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17C4" w:rsidRPr="001917C4" w:rsidRDefault="00D07946" w:rsidP="001917C4">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IMPACT OF DISPUTE MANAGEMENT STRATEGY ON EMPLOYEE PERFORMANCE IN KENYA: A CASE STUDY OF LUGODA TEA FACTORY,</w:t>
      </w: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3148A2" w:rsidRDefault="00D07946" w:rsidP="001917C4">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ABDULKHALIQ AHMED</w:t>
      </w:r>
    </w:p>
    <w:p w:rsidR="001917C4" w:rsidRPr="001917C4" w:rsidRDefault="00D07946" w:rsidP="001917C4">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 DIR/11/00069/2/21</w:t>
      </w: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D07946" w:rsidP="001917C4">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RESEARCH PROJECT SUBMITTED TO THE SCHOOL OF MANAGEMENT AND LEADERSHIP IN PARTIAL FULFILLMENT OF THE REQUIREMENT FOR THE AWARD OF THE DIPLOMA IN I</w:t>
      </w:r>
      <w:r w:rsidRPr="001917C4">
        <w:rPr>
          <w:rStyle w:val="match"/>
          <w:rFonts w:ascii="Times New Roman" w:hAnsi="Times New Roman"/>
          <w:b/>
          <w:sz w:val="24"/>
          <w:szCs w:val="24"/>
          <w:bdr w:val="none" w:sz="0" w:space="0" w:color="auto" w:frame="1"/>
        </w:rPr>
        <w:t>N</w:t>
      </w:r>
      <w:r w:rsidRPr="001917C4">
        <w:rPr>
          <w:rStyle w:val="match"/>
          <w:rFonts w:ascii="Times New Roman" w:hAnsi="Times New Roman"/>
          <w:b/>
          <w:sz w:val="24"/>
          <w:szCs w:val="24"/>
          <w:bdr w:val="none" w:sz="0" w:space="0" w:color="auto" w:frame="1"/>
        </w:rPr>
        <w:t xml:space="preserve">TERNATIONAL RELATIONS WITH THE </w:t>
      </w:r>
      <w:r w:rsidR="001917C4" w:rsidRPr="001917C4">
        <w:rPr>
          <w:rStyle w:val="match"/>
          <w:rFonts w:ascii="Times New Roman" w:hAnsi="Times New Roman"/>
          <w:b/>
          <w:sz w:val="24"/>
          <w:szCs w:val="24"/>
          <w:bdr w:val="none" w:sz="0" w:space="0" w:color="auto" w:frame="1"/>
        </w:rPr>
        <w:t>MANAGEMENT UNIVERSITY OF AFRICA</w:t>
      </w: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1917C4" w:rsidRPr="001917C4" w:rsidRDefault="001917C4" w:rsidP="001917C4">
      <w:pPr>
        <w:pStyle w:val="NoSpacing"/>
        <w:spacing w:line="360" w:lineRule="auto"/>
        <w:jc w:val="center"/>
        <w:rPr>
          <w:rStyle w:val="match"/>
          <w:rFonts w:ascii="Times New Roman" w:hAnsi="Times New Roman"/>
          <w:b/>
          <w:sz w:val="24"/>
          <w:szCs w:val="24"/>
          <w:bdr w:val="none" w:sz="0" w:space="0" w:color="auto" w:frame="1"/>
        </w:rPr>
      </w:pPr>
    </w:p>
    <w:p w:rsidR="00783892" w:rsidRPr="001917C4" w:rsidRDefault="00D07946" w:rsidP="001917C4">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October, 2022</w:t>
      </w:r>
    </w:p>
    <w:p w:rsidR="003148A2" w:rsidRDefault="003148A2" w:rsidP="001917C4">
      <w:pPr>
        <w:pStyle w:val="NoSpacing"/>
        <w:spacing w:line="360" w:lineRule="auto"/>
        <w:rPr>
          <w:rStyle w:val="match"/>
          <w:rFonts w:ascii="Times New Roman" w:hAnsi="Times New Roman"/>
          <w:b/>
          <w:sz w:val="24"/>
          <w:szCs w:val="24"/>
          <w:bdr w:val="none" w:sz="0" w:space="0" w:color="auto" w:frame="1"/>
        </w:rPr>
        <w:sectPr w:rsidR="003148A2" w:rsidSect="00AA07ED">
          <w:footerReference w:type="even" r:id="rId9"/>
          <w:footerReference w:type="default" r:id="rId10"/>
          <w:pgSz w:w="12240" w:h="15840"/>
          <w:pgMar w:top="1454" w:right="374" w:bottom="1426" w:left="922" w:header="0" w:footer="1224" w:gutter="0"/>
          <w:cols w:space="720"/>
        </w:sectPr>
      </w:pPr>
    </w:p>
    <w:p w:rsidR="00783892" w:rsidRPr="001917C4" w:rsidRDefault="00D07946"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DECLARATION</w:t>
      </w:r>
    </w:p>
    <w:p w:rsidR="009B0A9E" w:rsidRPr="001917C4"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This studies undertaking is my </w:t>
      </w:r>
      <w:r w:rsidR="003148A2" w:rsidRPr="00BB17F5">
        <w:rPr>
          <w:rFonts w:ascii="Times New Roman" w:hAnsi="Times New Roman"/>
          <w:sz w:val="24"/>
          <w:szCs w:val="24"/>
        </w:rPr>
        <w:t xml:space="preserve">original work </w:t>
      </w:r>
      <w:r w:rsidRPr="001917C4">
        <w:rPr>
          <w:rStyle w:val="match"/>
          <w:rFonts w:ascii="Times New Roman" w:hAnsi="Times New Roman"/>
          <w:sz w:val="24"/>
          <w:szCs w:val="24"/>
          <w:bdr w:val="none" w:sz="0" w:space="0" w:color="auto" w:frame="1"/>
        </w:rPr>
        <w:t xml:space="preserve">and has not, in entire or in part, been submitted for the award of a Diploma in another university. </w:t>
      </w:r>
    </w:p>
    <w:p w:rsidR="009B0A9E" w:rsidRPr="001917C4" w:rsidRDefault="009B0A9E" w:rsidP="001917C4">
      <w:pPr>
        <w:pStyle w:val="NoSpacing"/>
        <w:spacing w:line="360" w:lineRule="auto"/>
        <w:rPr>
          <w:rStyle w:val="match"/>
          <w:rFonts w:ascii="Times New Roman" w:hAnsi="Times New Roman"/>
          <w:sz w:val="24"/>
          <w:szCs w:val="24"/>
          <w:bdr w:val="none" w:sz="0" w:space="0" w:color="auto" w:frame="1"/>
        </w:rPr>
      </w:pPr>
    </w:p>
    <w:p w:rsidR="009B0A9E" w:rsidRPr="001917C4"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Signature………………………………………. Date……………………………………</w:t>
      </w:r>
    </w:p>
    <w:p w:rsidR="003148A2"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Student </w:t>
      </w:r>
      <w:r w:rsidRPr="003148A2">
        <w:rPr>
          <w:rStyle w:val="match"/>
          <w:rFonts w:ascii="Times New Roman" w:hAnsi="Times New Roman"/>
          <w:sz w:val="24"/>
          <w:szCs w:val="24"/>
          <w:bdr w:val="none" w:sz="0" w:space="0" w:color="auto" w:frame="1"/>
        </w:rPr>
        <w:t>name</w:t>
      </w:r>
      <w:r w:rsidRPr="001917C4">
        <w:rPr>
          <w:rStyle w:val="match"/>
          <w:rFonts w:ascii="Times New Roman" w:hAnsi="Times New Roman"/>
          <w:sz w:val="24"/>
          <w:szCs w:val="24"/>
          <w:bdr w:val="none" w:sz="0" w:space="0" w:color="auto" w:frame="1"/>
        </w:rPr>
        <w:t>:</w:t>
      </w:r>
    </w:p>
    <w:p w:rsidR="003148A2"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ABDULKHALIQ AHMED </w:t>
      </w:r>
    </w:p>
    <w:p w:rsidR="003148A2"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DIR/11/00069/2/21 </w:t>
      </w: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3148A2" w:rsidRDefault="00D07946" w:rsidP="001917C4">
      <w:pPr>
        <w:pStyle w:val="NoSpacing"/>
        <w:spacing w:line="360" w:lineRule="auto"/>
        <w:rPr>
          <w:rStyle w:val="match"/>
          <w:rFonts w:ascii="Times New Roman" w:hAnsi="Times New Roman"/>
          <w:b/>
          <w:sz w:val="24"/>
          <w:szCs w:val="24"/>
          <w:bdr w:val="none" w:sz="0" w:space="0" w:color="auto" w:frame="1"/>
        </w:rPr>
      </w:pPr>
      <w:r w:rsidRPr="00FE7241">
        <w:rPr>
          <w:rStyle w:val="match"/>
          <w:rFonts w:ascii="Times New Roman" w:hAnsi="Times New Roman"/>
          <w:b/>
          <w:sz w:val="24"/>
          <w:szCs w:val="24"/>
          <w:bdr w:val="none" w:sz="0" w:space="0" w:color="auto" w:frame="1"/>
        </w:rPr>
        <w:t xml:space="preserve">Supervisor Statement </w:t>
      </w:r>
    </w:p>
    <w:p w:rsidR="008A2D6C" w:rsidRPr="00FE7241" w:rsidRDefault="008A2D6C" w:rsidP="001917C4">
      <w:pPr>
        <w:pStyle w:val="NoSpacing"/>
        <w:spacing w:line="360" w:lineRule="auto"/>
        <w:rPr>
          <w:rStyle w:val="match"/>
          <w:rFonts w:ascii="Times New Roman" w:hAnsi="Times New Roman"/>
          <w:b/>
          <w:sz w:val="24"/>
          <w:szCs w:val="24"/>
          <w:bdr w:val="none" w:sz="0" w:space="0" w:color="auto" w:frame="1"/>
        </w:rPr>
      </w:pPr>
    </w:p>
    <w:p w:rsidR="003148A2" w:rsidRDefault="003148A2"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This painting</w:t>
      </w:r>
      <w:r w:rsidR="00D07946" w:rsidRPr="001917C4">
        <w:rPr>
          <w:rStyle w:val="match"/>
          <w:rFonts w:ascii="Times New Roman" w:hAnsi="Times New Roman"/>
          <w:sz w:val="24"/>
          <w:szCs w:val="24"/>
          <w:bdr w:val="none" w:sz="0" w:space="0" w:color="auto" w:frame="1"/>
        </w:rPr>
        <w:t xml:space="preserve"> changed into achieved below my supervision </w:t>
      </w: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3148A2"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Signature………………………………………. Date……………………………………… </w:t>
      </w: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3148A2"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Supervisor: FAITH KEITANY </w:t>
      </w: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313958" w:rsidP="001917C4">
      <w:pPr>
        <w:pStyle w:val="NoSpacing"/>
        <w:spacing w:line="360" w:lineRule="auto"/>
        <w:rPr>
          <w:rStyle w:val="match"/>
          <w:rFonts w:ascii="Times New Roman" w:hAnsi="Times New Roman"/>
          <w:sz w:val="24"/>
          <w:szCs w:val="24"/>
          <w:bdr w:val="none" w:sz="0" w:space="0" w:color="auto" w:frame="1"/>
        </w:rPr>
      </w:pPr>
      <w:r>
        <w:rPr>
          <w:rStyle w:val="match"/>
          <w:rFonts w:ascii="Times New Roman" w:hAnsi="Times New Roman"/>
          <w:sz w:val="24"/>
          <w:szCs w:val="24"/>
          <w:bdr w:val="none" w:sz="0" w:space="0" w:color="auto" w:frame="1"/>
        </w:rPr>
        <w:t xml:space="preserve">MANAGEMENT </w:t>
      </w:r>
      <w:r w:rsidR="00D07946" w:rsidRPr="001917C4">
        <w:rPr>
          <w:rStyle w:val="match"/>
          <w:rFonts w:ascii="Times New Roman" w:hAnsi="Times New Roman"/>
          <w:sz w:val="24"/>
          <w:szCs w:val="24"/>
          <w:bdr w:val="none" w:sz="0" w:space="0" w:color="auto" w:frame="1"/>
        </w:rPr>
        <w:t xml:space="preserve">UNIVERSITY OF AFRICA </w:t>
      </w: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5F0798" w:rsidRPr="001917C4" w:rsidRDefault="00D07946"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DEDICATION</w:t>
      </w:r>
    </w:p>
    <w:p w:rsidR="00783892" w:rsidRPr="001917C4"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 I devote this undertaking to Management University of Africa board who supported me tirelessly with abilities, expertise and equipment during the undertaking. I additionally devote to my dad and mom Ahmed Mohamed </w:t>
      </w:r>
      <w:proofErr w:type="spellStart"/>
      <w:r w:rsidRPr="001917C4">
        <w:rPr>
          <w:rStyle w:val="match"/>
          <w:rFonts w:ascii="Times New Roman" w:hAnsi="Times New Roman"/>
          <w:sz w:val="24"/>
          <w:szCs w:val="24"/>
          <w:bdr w:val="none" w:sz="0" w:space="0" w:color="auto" w:frame="1"/>
        </w:rPr>
        <w:t>Yussuf</w:t>
      </w:r>
      <w:proofErr w:type="spellEnd"/>
      <w:r w:rsidRPr="001917C4">
        <w:rPr>
          <w:rStyle w:val="match"/>
          <w:rFonts w:ascii="Times New Roman" w:hAnsi="Times New Roman"/>
          <w:sz w:val="24"/>
          <w:szCs w:val="24"/>
          <w:bdr w:val="none" w:sz="0" w:space="0" w:color="auto" w:frame="1"/>
        </w:rPr>
        <w:t xml:space="preserve"> and my mom Halima </w:t>
      </w:r>
      <w:proofErr w:type="spellStart"/>
      <w:r w:rsidRPr="001917C4">
        <w:rPr>
          <w:rStyle w:val="match"/>
          <w:rFonts w:ascii="Times New Roman" w:hAnsi="Times New Roman"/>
          <w:sz w:val="24"/>
          <w:szCs w:val="24"/>
          <w:bdr w:val="none" w:sz="0" w:space="0" w:color="auto" w:frame="1"/>
        </w:rPr>
        <w:t>Abdi</w:t>
      </w:r>
      <w:proofErr w:type="spellEnd"/>
      <w:r w:rsidRPr="001917C4">
        <w:rPr>
          <w:rStyle w:val="match"/>
          <w:rFonts w:ascii="Times New Roman" w:hAnsi="Times New Roman"/>
          <w:sz w:val="24"/>
          <w:szCs w:val="24"/>
          <w:bdr w:val="none" w:sz="0" w:space="0" w:color="auto" w:frame="1"/>
        </w:rPr>
        <w:t xml:space="preserve"> </w:t>
      </w:r>
      <w:proofErr w:type="spellStart"/>
      <w:r w:rsidRPr="001917C4">
        <w:rPr>
          <w:rStyle w:val="match"/>
          <w:rFonts w:ascii="Times New Roman" w:hAnsi="Times New Roman"/>
          <w:sz w:val="24"/>
          <w:szCs w:val="24"/>
          <w:bdr w:val="none" w:sz="0" w:space="0" w:color="auto" w:frame="1"/>
        </w:rPr>
        <w:t>Sugal</w:t>
      </w:r>
      <w:proofErr w:type="spellEnd"/>
      <w:r w:rsidRPr="001917C4">
        <w:rPr>
          <w:rStyle w:val="match"/>
          <w:rFonts w:ascii="Times New Roman" w:hAnsi="Times New Roman"/>
          <w:sz w:val="24"/>
          <w:szCs w:val="24"/>
          <w:bdr w:val="none" w:sz="0" w:space="0" w:color="auto" w:frame="1"/>
        </w:rPr>
        <w:t xml:space="preserve"> who helped me financially during the process. . </w:t>
      </w: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Default="00783892"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Pr="001917C4" w:rsidRDefault="00FE7241"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Default="00783892" w:rsidP="001917C4">
      <w:pPr>
        <w:pStyle w:val="NoSpacing"/>
        <w:spacing w:line="360" w:lineRule="auto"/>
        <w:rPr>
          <w:rStyle w:val="match"/>
          <w:rFonts w:ascii="Times New Roman" w:hAnsi="Times New Roman"/>
          <w:sz w:val="24"/>
          <w:szCs w:val="24"/>
          <w:bdr w:val="none" w:sz="0" w:space="0" w:color="auto" w:frame="1"/>
        </w:rPr>
      </w:pPr>
    </w:p>
    <w:p w:rsidR="00F74F72" w:rsidRDefault="00F74F72" w:rsidP="001917C4">
      <w:pPr>
        <w:pStyle w:val="NoSpacing"/>
        <w:spacing w:line="360" w:lineRule="auto"/>
        <w:rPr>
          <w:rStyle w:val="match"/>
          <w:rFonts w:ascii="Times New Roman" w:hAnsi="Times New Roman"/>
          <w:sz w:val="24"/>
          <w:szCs w:val="24"/>
          <w:bdr w:val="none" w:sz="0" w:space="0" w:color="auto" w:frame="1"/>
        </w:rPr>
      </w:pPr>
    </w:p>
    <w:p w:rsidR="00F74F72" w:rsidRPr="001917C4" w:rsidRDefault="00F74F7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5F0798" w:rsidRPr="001917C4" w:rsidRDefault="00D07946"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 xml:space="preserve">ACKNOWLEDGEMENT </w:t>
      </w:r>
    </w:p>
    <w:p w:rsidR="00783892" w:rsidRPr="001917C4"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First of all, I would really like to thank my almighty God for continuously blessing me with presence of mind, fitness and religion to finish my Project. To him </w:t>
      </w:r>
      <w:r w:rsidR="003148A2" w:rsidRPr="001917C4">
        <w:rPr>
          <w:rStyle w:val="match"/>
          <w:rFonts w:ascii="Times New Roman" w:hAnsi="Times New Roman"/>
          <w:sz w:val="24"/>
          <w:szCs w:val="24"/>
          <w:bdr w:val="none" w:sz="0" w:space="0" w:color="auto" w:frame="1"/>
        </w:rPr>
        <w:t>are</w:t>
      </w:r>
      <w:r w:rsidRPr="001917C4">
        <w:rPr>
          <w:rStyle w:val="match"/>
          <w:rFonts w:ascii="Times New Roman" w:hAnsi="Times New Roman"/>
          <w:sz w:val="24"/>
          <w:szCs w:val="24"/>
          <w:bdr w:val="none" w:sz="0" w:space="0" w:color="auto" w:frame="1"/>
        </w:rPr>
        <w:t xml:space="preserve"> all praise, glory and honor. I thank the organization and my own circle of relatives for the monetary and ethical support. I might additionally want to thank the subsequent folks that helped me make the undertaking a success; my manager Faith </w:t>
      </w:r>
      <w:proofErr w:type="spellStart"/>
      <w:r w:rsidRPr="001917C4">
        <w:rPr>
          <w:rStyle w:val="match"/>
          <w:rFonts w:ascii="Times New Roman" w:hAnsi="Times New Roman"/>
          <w:sz w:val="24"/>
          <w:szCs w:val="24"/>
          <w:bdr w:val="none" w:sz="0" w:space="0" w:color="auto" w:frame="1"/>
        </w:rPr>
        <w:t>Keitany</w:t>
      </w:r>
      <w:proofErr w:type="spellEnd"/>
      <w:r w:rsidRPr="001917C4">
        <w:rPr>
          <w:rStyle w:val="match"/>
          <w:rFonts w:ascii="Times New Roman" w:hAnsi="Times New Roman"/>
          <w:sz w:val="24"/>
          <w:szCs w:val="24"/>
          <w:bdr w:val="none" w:sz="0" w:space="0" w:color="auto" w:frame="1"/>
        </w:rPr>
        <w:t xml:space="preserve"> and my classmates. Thank you on your humble time. </w:t>
      </w: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783892" w:rsidRDefault="00783892" w:rsidP="001917C4">
      <w:pPr>
        <w:pStyle w:val="NoSpacing"/>
        <w:spacing w:line="360" w:lineRule="auto"/>
        <w:rPr>
          <w:rStyle w:val="match"/>
          <w:rFonts w:ascii="Times New Roman" w:hAnsi="Times New Roman"/>
          <w:sz w:val="24"/>
          <w:szCs w:val="24"/>
          <w:bdr w:val="none" w:sz="0" w:space="0" w:color="auto" w:frame="1"/>
        </w:rPr>
      </w:pPr>
    </w:p>
    <w:p w:rsidR="003148A2" w:rsidRPr="001917C4" w:rsidRDefault="003148A2" w:rsidP="001917C4">
      <w:pPr>
        <w:pStyle w:val="NoSpacing"/>
        <w:spacing w:line="360" w:lineRule="auto"/>
        <w:rPr>
          <w:rStyle w:val="match"/>
          <w:rFonts w:ascii="Times New Roman" w:hAnsi="Times New Roman"/>
          <w:sz w:val="24"/>
          <w:szCs w:val="24"/>
          <w:bdr w:val="none" w:sz="0" w:space="0" w:color="auto" w:frame="1"/>
        </w:rPr>
      </w:pPr>
    </w:p>
    <w:p w:rsidR="005F0798" w:rsidRPr="001917C4" w:rsidRDefault="00D07946"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 xml:space="preserve">ABSTRACT </w:t>
      </w:r>
    </w:p>
    <w:p w:rsidR="00D07946" w:rsidRPr="001917C4" w:rsidRDefault="00D07946"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reason of this observe changed into to assess the effect of dispute control practices on worker overall perfo</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 xml:space="preserve">mance at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Nairobi County - Kenya. The observe changed into guided through the subsequent unique objectives; </w:t>
      </w:r>
      <w:r w:rsidR="003148A2" w:rsidRPr="001917C4">
        <w:rPr>
          <w:rStyle w:val="match"/>
          <w:rFonts w:ascii="Times New Roman" w:hAnsi="Times New Roman"/>
          <w:sz w:val="24"/>
          <w:szCs w:val="24"/>
          <w:bdr w:val="none" w:sz="0" w:space="0" w:color="auto" w:frame="1"/>
        </w:rPr>
        <w:t>to</w:t>
      </w:r>
      <w:r w:rsidRPr="001917C4">
        <w:rPr>
          <w:rStyle w:val="match"/>
          <w:rFonts w:ascii="Times New Roman" w:hAnsi="Times New Roman"/>
          <w:sz w:val="24"/>
          <w:szCs w:val="24"/>
          <w:bdr w:val="none" w:sz="0" w:space="0" w:color="auto" w:frame="1"/>
        </w:rPr>
        <w:t xml:space="preserve"> have a look at the connection among dispute control and worker overall performance in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w:t>
      </w:r>
      <w:proofErr w:type="spellStart"/>
      <w:r w:rsidRPr="001917C4">
        <w:rPr>
          <w:rStyle w:val="match"/>
          <w:rFonts w:ascii="Times New Roman" w:hAnsi="Times New Roman"/>
          <w:sz w:val="24"/>
          <w:szCs w:val="24"/>
          <w:bdr w:val="none" w:sz="0" w:space="0" w:color="auto" w:frame="1"/>
        </w:rPr>
        <w:t>wellknown</w:t>
      </w:r>
      <w:proofErr w:type="spellEnd"/>
      <w:r w:rsidRPr="001917C4">
        <w:rPr>
          <w:rStyle w:val="match"/>
          <w:rFonts w:ascii="Times New Roman" w:hAnsi="Times New Roman"/>
          <w:sz w:val="24"/>
          <w:szCs w:val="24"/>
          <w:bdr w:val="none" w:sz="0" w:space="0" w:color="auto" w:frame="1"/>
        </w:rPr>
        <w:t xml:space="preserve"> objectives; Leadership fashion, group overall performance and worker language. A descriptive quantitative studies layout changed into used; number one information had been accumulated the usage of 5 scales as </w:t>
      </w:r>
      <w:proofErr w:type="spellStart"/>
      <w:r w:rsidRPr="001917C4">
        <w:rPr>
          <w:rStyle w:val="match"/>
          <w:rFonts w:ascii="Times New Roman" w:hAnsi="Times New Roman"/>
          <w:sz w:val="24"/>
          <w:szCs w:val="24"/>
          <w:bdr w:val="none" w:sz="0" w:space="0" w:color="auto" w:frame="1"/>
        </w:rPr>
        <w:t>withinside</w:t>
      </w:r>
      <w:proofErr w:type="spellEnd"/>
      <w:r w:rsidRPr="001917C4">
        <w:rPr>
          <w:rStyle w:val="match"/>
          <w:rFonts w:ascii="Times New Roman" w:hAnsi="Times New Roman"/>
          <w:sz w:val="24"/>
          <w:szCs w:val="24"/>
          <w:bdr w:val="none" w:sz="0" w:space="0" w:color="auto" w:frame="1"/>
        </w:rPr>
        <w:t xml:space="preserve"> the questionnaire. The goal </w:t>
      </w:r>
      <w:r w:rsidR="003148A2" w:rsidRPr="001917C4">
        <w:rPr>
          <w:rStyle w:val="match"/>
          <w:rFonts w:ascii="Times New Roman" w:hAnsi="Times New Roman"/>
          <w:sz w:val="24"/>
          <w:szCs w:val="24"/>
          <w:bdr w:val="none" w:sz="0" w:space="0" w:color="auto" w:frame="1"/>
        </w:rPr>
        <w:t>populace of this observes</w:t>
      </w:r>
      <w:r w:rsidRPr="001917C4">
        <w:rPr>
          <w:rStyle w:val="match"/>
          <w:rFonts w:ascii="Times New Roman" w:hAnsi="Times New Roman"/>
          <w:sz w:val="24"/>
          <w:szCs w:val="24"/>
          <w:bdr w:val="none" w:sz="0" w:space="0" w:color="auto" w:frame="1"/>
        </w:rPr>
        <w:t xml:space="preserve"> changed into a hundred se</w:t>
      </w:r>
      <w:r w:rsidRPr="001917C4">
        <w:rPr>
          <w:rStyle w:val="match"/>
          <w:rFonts w:ascii="Times New Roman" w:hAnsi="Times New Roman"/>
          <w:sz w:val="24"/>
          <w:szCs w:val="24"/>
          <w:bdr w:val="none" w:sz="0" w:space="0" w:color="auto" w:frame="1"/>
        </w:rPr>
        <w:t>v</w:t>
      </w:r>
      <w:r w:rsidRPr="001917C4">
        <w:rPr>
          <w:rStyle w:val="match"/>
          <w:rFonts w:ascii="Times New Roman" w:hAnsi="Times New Roman"/>
          <w:sz w:val="24"/>
          <w:szCs w:val="24"/>
          <w:bdr w:val="none" w:sz="0" w:space="0" w:color="auto" w:frame="1"/>
        </w:rPr>
        <w:t>enty five respondents from pinnacle control to purposeful stage and fifty three respondents had been acquired from all departments. Data had been analyzed for descriptive statistics. A sampling method changed into used to pick a populace pattern from the whole worker populace. In this observe, descriptive statistics, specifically imply rankings and percentages, had been utilized in information analysis. The analyzed information changed into pr</w:t>
      </w:r>
      <w:r w:rsidRPr="001917C4">
        <w:rPr>
          <w:rStyle w:val="match"/>
          <w:rFonts w:ascii="Times New Roman" w:hAnsi="Times New Roman"/>
          <w:sz w:val="24"/>
          <w:szCs w:val="24"/>
          <w:bdr w:val="none" w:sz="0" w:space="0" w:color="auto" w:frame="1"/>
        </w:rPr>
        <w:t>o</w:t>
      </w:r>
      <w:r w:rsidRPr="001917C4">
        <w:rPr>
          <w:rStyle w:val="match"/>
          <w:rFonts w:ascii="Times New Roman" w:hAnsi="Times New Roman"/>
          <w:sz w:val="24"/>
          <w:szCs w:val="24"/>
          <w:bdr w:val="none" w:sz="0" w:space="0" w:color="auto" w:frame="1"/>
        </w:rPr>
        <w:t xml:space="preserve">vided </w:t>
      </w:r>
      <w:r w:rsidR="003148A2" w:rsidRPr="001917C4">
        <w:rPr>
          <w:rStyle w:val="match"/>
          <w:rFonts w:ascii="Times New Roman" w:hAnsi="Times New Roman"/>
          <w:sz w:val="24"/>
          <w:szCs w:val="24"/>
          <w:bdr w:val="none" w:sz="0" w:space="0" w:color="auto" w:frame="1"/>
        </w:rPr>
        <w:t>with inside</w:t>
      </w:r>
      <w:r w:rsidRPr="001917C4">
        <w:rPr>
          <w:rStyle w:val="match"/>
          <w:rFonts w:ascii="Times New Roman" w:hAnsi="Times New Roman"/>
          <w:sz w:val="24"/>
          <w:szCs w:val="24"/>
          <w:bdr w:val="none" w:sz="0" w:space="0" w:color="auto" w:frame="1"/>
        </w:rPr>
        <w:t xml:space="preserve"> the shape of tables, charts and graphs. The </w:t>
      </w:r>
      <w:r w:rsidR="003148A2" w:rsidRPr="001917C4">
        <w:rPr>
          <w:rStyle w:val="match"/>
          <w:rFonts w:ascii="Times New Roman" w:hAnsi="Times New Roman"/>
          <w:sz w:val="24"/>
          <w:szCs w:val="24"/>
          <w:bdr w:val="none" w:sz="0" w:space="0" w:color="auto" w:frame="1"/>
        </w:rPr>
        <w:t>observer’s</w:t>
      </w:r>
      <w:r w:rsidRPr="001917C4">
        <w:rPr>
          <w:rStyle w:val="match"/>
          <w:rFonts w:ascii="Times New Roman" w:hAnsi="Times New Roman"/>
          <w:sz w:val="24"/>
          <w:szCs w:val="24"/>
          <w:bdr w:val="none" w:sz="0" w:space="0" w:color="auto" w:frame="1"/>
        </w:rPr>
        <w:t xml:space="preserve"> findings determined that there are nume</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ous elements that personnel face while adopting dispute control practices. Some of those elements had been ma</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agement fashion in struggle control, agency overall performance, and group overall performance and worker la</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guage. The observe makes some of coverage and exercise recommendations. First, plant control embraces pr</w:t>
      </w:r>
      <w:r w:rsidRPr="001917C4">
        <w:rPr>
          <w:rStyle w:val="match"/>
          <w:rFonts w:ascii="Times New Roman" w:hAnsi="Times New Roman"/>
          <w:sz w:val="24"/>
          <w:szCs w:val="24"/>
          <w:bdr w:val="none" w:sz="0" w:space="0" w:color="auto" w:frame="1"/>
        </w:rPr>
        <w:t>o</w:t>
      </w:r>
      <w:r w:rsidRPr="001917C4">
        <w:rPr>
          <w:rStyle w:val="match"/>
          <w:rFonts w:ascii="Times New Roman" w:hAnsi="Times New Roman"/>
          <w:sz w:val="24"/>
          <w:szCs w:val="24"/>
          <w:bdr w:val="none" w:sz="0" w:space="0" w:color="auto" w:frame="1"/>
        </w:rPr>
        <w:t xml:space="preserve">vider shipping through disposing of essential boundaries of this kind. Management have to instill in personnel a subculture of provider this is fashioned from a hard and fast of principles, beliefs, values, traditions and attitudes. The education practices utilized by the manufacturing facility also can have an effect on worker motivation and organizational dedication. In order to equip its personnel with the abilities essential to carry out their jobs, the workplace have to educate personnel, that could result in </w:t>
      </w:r>
      <w:proofErr w:type="spellStart"/>
      <w:proofErr w:type="gramStart"/>
      <w:r w:rsidRPr="001917C4">
        <w:rPr>
          <w:rStyle w:val="match"/>
          <w:rFonts w:ascii="Times New Roman" w:hAnsi="Times New Roman"/>
          <w:sz w:val="24"/>
          <w:szCs w:val="24"/>
          <w:bdr w:val="none" w:sz="0" w:space="0" w:color="auto" w:frame="1"/>
        </w:rPr>
        <w:t>a</w:t>
      </w:r>
      <w:proofErr w:type="spellEnd"/>
      <w:proofErr w:type="gramEnd"/>
      <w:r w:rsidRPr="001917C4">
        <w:rPr>
          <w:rStyle w:val="match"/>
          <w:rFonts w:ascii="Times New Roman" w:hAnsi="Times New Roman"/>
          <w:sz w:val="24"/>
          <w:szCs w:val="24"/>
          <w:bdr w:val="none" w:sz="0" w:space="0" w:color="auto" w:frame="1"/>
        </w:rPr>
        <w:t xml:space="preserve"> excessive stage of motivation and dedication from personnel who absolutely see the possibility they may be getting.</w:t>
      </w:r>
    </w:p>
    <w:p w:rsidR="00783892" w:rsidRPr="001917C4" w:rsidRDefault="00783892" w:rsidP="001917C4">
      <w:pPr>
        <w:pStyle w:val="NoSpacing"/>
        <w:spacing w:line="360" w:lineRule="auto"/>
        <w:rPr>
          <w:rFonts w:ascii="Times New Roman" w:hAnsi="Times New Roman"/>
          <w:sz w:val="24"/>
          <w:szCs w:val="24"/>
          <w:shd w:val="clear" w:color="auto" w:fill="FFFFFF"/>
        </w:rPr>
      </w:pPr>
    </w:p>
    <w:p w:rsidR="00783892" w:rsidRPr="001917C4" w:rsidRDefault="00783892" w:rsidP="001917C4">
      <w:pPr>
        <w:pStyle w:val="NoSpacing"/>
        <w:spacing w:line="360" w:lineRule="auto"/>
        <w:rPr>
          <w:rFonts w:ascii="Times New Roman" w:hAnsi="Times New Roman"/>
          <w:sz w:val="24"/>
          <w:szCs w:val="24"/>
          <w:shd w:val="clear" w:color="auto" w:fill="FFFFFF"/>
        </w:rPr>
      </w:pPr>
    </w:p>
    <w:p w:rsidR="00783892" w:rsidRPr="001917C4" w:rsidRDefault="00783892" w:rsidP="001917C4">
      <w:pPr>
        <w:pStyle w:val="NoSpacing"/>
        <w:spacing w:line="360" w:lineRule="auto"/>
        <w:rPr>
          <w:rFonts w:ascii="Times New Roman" w:hAnsi="Times New Roman"/>
          <w:sz w:val="24"/>
          <w:szCs w:val="24"/>
          <w:shd w:val="clear" w:color="auto" w:fill="FFFFFF"/>
        </w:rPr>
      </w:pPr>
    </w:p>
    <w:p w:rsidR="00783892" w:rsidRPr="001917C4" w:rsidRDefault="00783892" w:rsidP="001917C4">
      <w:pPr>
        <w:pStyle w:val="NoSpacing"/>
        <w:spacing w:line="360" w:lineRule="auto"/>
        <w:rPr>
          <w:rFonts w:ascii="Times New Roman" w:hAnsi="Times New Roman"/>
          <w:sz w:val="24"/>
          <w:szCs w:val="24"/>
          <w:shd w:val="clear" w:color="auto" w:fill="FFFFFF"/>
        </w:rPr>
      </w:pPr>
    </w:p>
    <w:p w:rsidR="00783892" w:rsidRDefault="00783892" w:rsidP="001917C4">
      <w:pPr>
        <w:pStyle w:val="NoSpacing"/>
        <w:spacing w:line="360" w:lineRule="auto"/>
        <w:rPr>
          <w:rFonts w:ascii="Times New Roman" w:hAnsi="Times New Roman"/>
          <w:sz w:val="24"/>
          <w:szCs w:val="24"/>
          <w:shd w:val="clear" w:color="auto" w:fill="FFFFFF"/>
        </w:rPr>
      </w:pPr>
    </w:p>
    <w:p w:rsidR="003148A2" w:rsidRDefault="003148A2" w:rsidP="001917C4">
      <w:pPr>
        <w:pStyle w:val="NoSpacing"/>
        <w:spacing w:line="360" w:lineRule="auto"/>
        <w:rPr>
          <w:rFonts w:ascii="Times New Roman" w:hAnsi="Times New Roman"/>
          <w:sz w:val="24"/>
          <w:szCs w:val="24"/>
          <w:shd w:val="clear" w:color="auto" w:fill="FFFFFF"/>
        </w:rPr>
      </w:pPr>
    </w:p>
    <w:p w:rsidR="003148A2" w:rsidRDefault="003148A2" w:rsidP="001917C4">
      <w:pPr>
        <w:pStyle w:val="NoSpacing"/>
        <w:spacing w:line="360" w:lineRule="auto"/>
        <w:rPr>
          <w:rFonts w:ascii="Times New Roman" w:hAnsi="Times New Roman"/>
          <w:sz w:val="24"/>
          <w:szCs w:val="24"/>
          <w:shd w:val="clear" w:color="auto" w:fill="FFFFFF"/>
        </w:rPr>
      </w:pPr>
    </w:p>
    <w:p w:rsidR="003148A2" w:rsidRPr="001917C4" w:rsidRDefault="003148A2" w:rsidP="001917C4">
      <w:pPr>
        <w:pStyle w:val="NoSpacing"/>
        <w:spacing w:line="360" w:lineRule="auto"/>
        <w:rPr>
          <w:rFonts w:ascii="Times New Roman" w:hAnsi="Times New Roman"/>
          <w:sz w:val="24"/>
          <w:szCs w:val="24"/>
          <w:shd w:val="clear" w:color="auto" w:fill="FFFFFF"/>
        </w:rPr>
      </w:pPr>
    </w:p>
    <w:p w:rsidR="00783892" w:rsidRPr="001917C4" w:rsidRDefault="00783892" w:rsidP="001917C4">
      <w:pPr>
        <w:pStyle w:val="NoSpacing"/>
        <w:spacing w:line="360" w:lineRule="auto"/>
        <w:rPr>
          <w:rFonts w:ascii="Times New Roman" w:hAnsi="Times New Roman"/>
          <w:sz w:val="24"/>
          <w:szCs w:val="24"/>
          <w:shd w:val="clear" w:color="auto" w:fill="FFFFFF"/>
        </w:rPr>
      </w:pPr>
    </w:p>
    <w:p w:rsidR="00AA07ED" w:rsidRPr="00FE7241" w:rsidRDefault="00FE7241" w:rsidP="00FE7241">
      <w:pPr>
        <w:pStyle w:val="ListParagraph"/>
        <w:spacing w:line="360" w:lineRule="auto"/>
        <w:jc w:val="center"/>
        <w:rPr>
          <w:b/>
        </w:rPr>
      </w:pPr>
      <w:r w:rsidRPr="00FE7241">
        <w:rPr>
          <w:b/>
        </w:rPr>
        <w:lastRenderedPageBreak/>
        <w:t>TABLE OF CONTENTS</w:t>
      </w:r>
    </w:p>
    <w:p w:rsidR="00FE7241" w:rsidRPr="00FE7241" w:rsidRDefault="008A2D6C" w:rsidP="00FE7241">
      <w:pPr>
        <w:pStyle w:val="ListParagraph"/>
        <w:spacing w:line="360" w:lineRule="auto"/>
      </w:pPr>
      <w:r>
        <w:t>DECLARATION</w:t>
      </w:r>
      <w:r w:rsidR="00FE7241" w:rsidRPr="00FE7241">
        <w:t>………</w:t>
      </w:r>
      <w:r w:rsidR="00FE7241">
        <w:t>…………………..………</w:t>
      </w:r>
      <w:r>
        <w:t>……</w:t>
      </w:r>
      <w:r w:rsidR="00FE7241">
        <w:t>…………………….……………………</w:t>
      </w:r>
      <w:r w:rsidR="00FE7241" w:rsidRPr="00FE7241">
        <w:t>……. i</w:t>
      </w:r>
    </w:p>
    <w:p w:rsidR="00FE7241" w:rsidRPr="00FE7241" w:rsidRDefault="00FE7241" w:rsidP="00FE7241">
      <w:pPr>
        <w:pStyle w:val="ListParagraph"/>
        <w:spacing w:line="360" w:lineRule="auto"/>
      </w:pPr>
      <w:r w:rsidRPr="00FE7241">
        <w:t>DEDICATION</w:t>
      </w:r>
      <w:proofErr w:type="gramStart"/>
      <w:r w:rsidRPr="00FE7241">
        <w:t>……………</w:t>
      </w:r>
      <w:r>
        <w:t>…………………………………………………………………</w:t>
      </w:r>
      <w:r w:rsidRPr="00FE7241">
        <w:t>……..……</w:t>
      </w:r>
      <w:proofErr w:type="gramEnd"/>
      <w:r w:rsidRPr="00FE7241">
        <w:t>..ii</w:t>
      </w:r>
    </w:p>
    <w:p w:rsidR="00FE7241" w:rsidRPr="00FE7241" w:rsidRDefault="00FE7241" w:rsidP="00FE7241">
      <w:pPr>
        <w:pStyle w:val="ListParagraph"/>
        <w:spacing w:line="360" w:lineRule="auto"/>
      </w:pPr>
      <w:r w:rsidRPr="00FE7241">
        <w:t>ACKNOWLEDGMENT………………………………………………………………</w:t>
      </w:r>
      <w:r>
        <w:t>……………</w:t>
      </w:r>
      <w:r w:rsidRPr="00FE7241">
        <w:t>…</w:t>
      </w:r>
      <w:r>
        <w:t>..</w:t>
      </w:r>
      <w:r w:rsidRPr="00FE7241">
        <w:t>.iii</w:t>
      </w:r>
    </w:p>
    <w:p w:rsidR="00FE7241" w:rsidRPr="00FE7241" w:rsidRDefault="00FE7241" w:rsidP="00FE7241">
      <w:pPr>
        <w:pStyle w:val="ListParagraph"/>
        <w:spacing w:line="360" w:lineRule="auto"/>
      </w:pPr>
      <w:r w:rsidRPr="00FE7241">
        <w:t>ABSTRACT……………………………………………………………………</w:t>
      </w:r>
      <w:r>
        <w:t>…………………….</w:t>
      </w:r>
      <w:r w:rsidRPr="00FE7241">
        <w:t>….iv</w:t>
      </w:r>
    </w:p>
    <w:p w:rsidR="00FE7241" w:rsidRPr="00FE7241" w:rsidRDefault="00FE7241" w:rsidP="00FE7241">
      <w:pPr>
        <w:pStyle w:val="ListParagraph"/>
        <w:spacing w:line="360" w:lineRule="auto"/>
      </w:pPr>
      <w:r w:rsidRPr="00FE7241">
        <w:t>LIST OF TABLES…………………………………………………………………………….</w:t>
      </w:r>
      <w:r>
        <w:t>……….</w:t>
      </w:r>
      <w:r w:rsidRPr="00FE7241">
        <w:t>.v</w:t>
      </w:r>
      <w:r w:rsidR="008A2D6C">
        <w:t>i</w:t>
      </w:r>
      <w:r w:rsidRPr="00FE7241">
        <w:t>ii</w:t>
      </w:r>
    </w:p>
    <w:p w:rsidR="00FE7241" w:rsidRPr="00FE7241" w:rsidRDefault="00FE7241" w:rsidP="00FE7241">
      <w:pPr>
        <w:pStyle w:val="ListParagraph"/>
        <w:spacing w:line="360" w:lineRule="auto"/>
      </w:pPr>
      <w:r w:rsidRPr="00FE7241">
        <w:t>LIST OF FIGURES…………………………………………………………………………………</w:t>
      </w:r>
      <w:r>
        <w:t>..</w:t>
      </w:r>
      <w:r w:rsidRPr="00FE7241">
        <w:t>..viii</w:t>
      </w:r>
    </w:p>
    <w:p w:rsidR="00FE7241" w:rsidRPr="00FE7241" w:rsidRDefault="00FE7241" w:rsidP="00FE7241">
      <w:pPr>
        <w:pStyle w:val="ListParagraph"/>
        <w:spacing w:line="360" w:lineRule="auto"/>
      </w:pPr>
      <w:r w:rsidRPr="00FE7241">
        <w:t>OPERATIONAL DEFINITION OF TERMS…………………………………</w:t>
      </w:r>
      <w:r>
        <w:t>…………………….</w:t>
      </w:r>
      <w:r w:rsidRPr="00FE7241">
        <w:t>….ix</w:t>
      </w:r>
    </w:p>
    <w:p w:rsidR="00FE7241" w:rsidRPr="00FE7241" w:rsidRDefault="00FE7241" w:rsidP="00FE7241">
      <w:pPr>
        <w:pStyle w:val="ListParagraph"/>
        <w:spacing w:line="360" w:lineRule="auto"/>
      </w:pPr>
      <w:r w:rsidRPr="00FE7241">
        <w:t>CHAPTER ONE INTRODUCTION</w:t>
      </w:r>
    </w:p>
    <w:p w:rsidR="00FE7241" w:rsidRPr="00FE7241" w:rsidRDefault="00FE7241" w:rsidP="00FE7241">
      <w:pPr>
        <w:pStyle w:val="ListParagraph"/>
        <w:spacing w:line="360" w:lineRule="auto"/>
      </w:pPr>
      <w:r w:rsidRPr="00FE7241">
        <w:t>1.1 Background of the study……………………………………………….</w:t>
      </w:r>
      <w:r>
        <w:t>……</w:t>
      </w:r>
      <w:r w:rsidRPr="00FE7241">
        <w:t>………………………</w:t>
      </w:r>
      <w:r w:rsidR="008A2D6C">
        <w:t>..</w:t>
      </w:r>
      <w:r w:rsidRPr="00FE7241">
        <w:t>. 1</w:t>
      </w:r>
    </w:p>
    <w:p w:rsidR="00FE7241" w:rsidRPr="00FE7241" w:rsidRDefault="00FE7241" w:rsidP="00FE7241">
      <w:pPr>
        <w:pStyle w:val="ListParagraph"/>
        <w:spacing w:line="360" w:lineRule="auto"/>
      </w:pPr>
      <w:r w:rsidRPr="00FE7241">
        <w:t>1.2 Description of the problem……………………………………</w:t>
      </w:r>
      <w:r>
        <w:t>…………………</w:t>
      </w:r>
      <w:r w:rsidRPr="00FE7241">
        <w:t>………………</w:t>
      </w:r>
      <w:r w:rsidR="008A2D6C">
        <w:t>…</w:t>
      </w:r>
      <w:r w:rsidRPr="00FE7241">
        <w:t>…. 3</w:t>
      </w:r>
    </w:p>
    <w:p w:rsidR="00FE7241" w:rsidRPr="00FE7241" w:rsidRDefault="00FE7241" w:rsidP="00FE7241">
      <w:pPr>
        <w:pStyle w:val="ListParagraph"/>
        <w:spacing w:line="360" w:lineRule="auto"/>
      </w:pPr>
      <w:r w:rsidRPr="00FE7241">
        <w:t>1.3. Study objective</w:t>
      </w:r>
      <w:r>
        <w:t>………………………………………………………………</w:t>
      </w:r>
      <w:r w:rsidRPr="00FE7241">
        <w:t>……………………</w:t>
      </w:r>
      <w:r w:rsidR="008A2D6C">
        <w:t>.</w:t>
      </w:r>
      <w:r w:rsidRPr="00FE7241">
        <w:t xml:space="preserve">…. </w:t>
      </w:r>
      <w:r w:rsidR="008A2D6C">
        <w:t>7</w:t>
      </w:r>
    </w:p>
    <w:p w:rsidR="00FE7241" w:rsidRPr="00FE7241" w:rsidRDefault="00FE7241" w:rsidP="00FE7241">
      <w:pPr>
        <w:pStyle w:val="ListParagraph"/>
        <w:spacing w:line="360" w:lineRule="auto"/>
      </w:pPr>
      <w:r w:rsidRPr="00FE7241">
        <w:t>1.3.1 General objective</w:t>
      </w:r>
      <w:r>
        <w:t>……………………………………………………………</w:t>
      </w:r>
      <w:r w:rsidRPr="00FE7241">
        <w:t>……………………</w:t>
      </w:r>
      <w:r w:rsidR="008A2D6C">
        <w:t>…</w:t>
      </w:r>
      <w:r w:rsidRPr="00FE7241">
        <w:t>..</w:t>
      </w:r>
      <w:r w:rsidR="008A2D6C">
        <w:t>7</w:t>
      </w:r>
    </w:p>
    <w:p w:rsidR="00FE7241" w:rsidRPr="00FE7241" w:rsidRDefault="00FE7241" w:rsidP="00FE7241">
      <w:pPr>
        <w:pStyle w:val="ListParagraph"/>
        <w:spacing w:line="360" w:lineRule="auto"/>
      </w:pPr>
      <w:r w:rsidRPr="00FE7241">
        <w:t>1.3.2 Specific objectives…</w:t>
      </w:r>
      <w:r>
        <w:t>………………………………………………………</w:t>
      </w:r>
      <w:r w:rsidRPr="00FE7241">
        <w:t>………………………</w:t>
      </w:r>
      <w:r w:rsidR="008A2D6C">
        <w:t>..</w:t>
      </w:r>
      <w:r w:rsidRPr="00FE7241">
        <w:t xml:space="preserve">. </w:t>
      </w:r>
      <w:r w:rsidR="008A2D6C">
        <w:t>7</w:t>
      </w:r>
    </w:p>
    <w:p w:rsidR="00FE7241" w:rsidRPr="00FE7241" w:rsidRDefault="00FE7241" w:rsidP="00FE7241">
      <w:pPr>
        <w:pStyle w:val="ListParagraph"/>
        <w:spacing w:line="360" w:lineRule="auto"/>
      </w:pPr>
      <w:r w:rsidRPr="00FE7241">
        <w:t>1.4 Research questions……………………</w:t>
      </w:r>
      <w:r>
        <w:t>………………………………………</w:t>
      </w:r>
      <w:r w:rsidRPr="00FE7241">
        <w:t>………………………</w:t>
      </w:r>
      <w:r w:rsidR="008A2D6C">
        <w:t>..7</w:t>
      </w:r>
    </w:p>
    <w:p w:rsidR="00FE7241" w:rsidRPr="00FE7241" w:rsidRDefault="00FE7241" w:rsidP="00FE7241">
      <w:pPr>
        <w:pStyle w:val="ListParagraph"/>
        <w:spacing w:line="360" w:lineRule="auto"/>
      </w:pPr>
      <w:r w:rsidRPr="00FE7241">
        <w:t>1.5 Significance of the study</w:t>
      </w:r>
      <w:r>
        <w:t>…………………………………………………………</w:t>
      </w:r>
      <w:r w:rsidRPr="00FE7241">
        <w:t xml:space="preserve">…………………… </w:t>
      </w:r>
      <w:r w:rsidR="008A2D6C">
        <w:t>7</w:t>
      </w:r>
    </w:p>
    <w:p w:rsidR="00FE7241" w:rsidRPr="00FE7241" w:rsidRDefault="00FE7241" w:rsidP="00FE7241">
      <w:pPr>
        <w:pStyle w:val="ListParagraph"/>
        <w:spacing w:line="360" w:lineRule="auto"/>
      </w:pPr>
      <w:r w:rsidRPr="00FE7241">
        <w:t>1.6. Scope of the study</w:t>
      </w:r>
      <w:r>
        <w:t>…………………………………………………………………</w:t>
      </w:r>
      <w:r w:rsidRPr="00FE7241">
        <w:t>………………</w:t>
      </w:r>
      <w:proofErr w:type="gramStart"/>
      <w:r w:rsidRPr="00FE7241">
        <w:t xml:space="preserve">… </w:t>
      </w:r>
      <w:r w:rsidR="008A2D6C">
        <w:t>.</w:t>
      </w:r>
      <w:proofErr w:type="gramEnd"/>
      <w:r w:rsidR="008A2D6C">
        <w:t>8</w:t>
      </w:r>
    </w:p>
    <w:p w:rsidR="00FE7241" w:rsidRPr="00FE7241" w:rsidRDefault="00FE7241" w:rsidP="00FE7241">
      <w:pPr>
        <w:pStyle w:val="ListParagraph"/>
        <w:spacing w:line="360" w:lineRule="auto"/>
      </w:pPr>
      <w:proofErr w:type="gramStart"/>
      <w:r w:rsidRPr="00FE7241">
        <w:t>CHAPTER TWO.</w:t>
      </w:r>
      <w:proofErr w:type="gramEnd"/>
      <w:r w:rsidRPr="00FE7241">
        <w:t xml:space="preserve"> LITERATURE REVIEW</w:t>
      </w:r>
    </w:p>
    <w:p w:rsidR="00FE7241" w:rsidRPr="00FE7241" w:rsidRDefault="00FE7241" w:rsidP="00FE7241">
      <w:pPr>
        <w:pStyle w:val="ListParagraph"/>
        <w:spacing w:line="360" w:lineRule="auto"/>
      </w:pPr>
      <w:r w:rsidRPr="00FE7241">
        <w:t>2.1 Theoretical study</w:t>
      </w:r>
      <w:r>
        <w:t>……………………………………………………………………</w:t>
      </w:r>
      <w:r w:rsidRPr="00FE7241">
        <w:t>………………… 7</w:t>
      </w:r>
    </w:p>
    <w:p w:rsidR="00FE7241" w:rsidRPr="00FE7241" w:rsidRDefault="00FE7241" w:rsidP="00FE7241">
      <w:pPr>
        <w:pStyle w:val="ListParagraph"/>
        <w:spacing w:line="360" w:lineRule="auto"/>
      </w:pPr>
      <w:r w:rsidRPr="00FE7241">
        <w:t>2.1.1 Performance theory</w:t>
      </w:r>
      <w:r>
        <w:t>………………………………………………………………</w:t>
      </w:r>
      <w:r w:rsidRPr="00FE7241">
        <w:t>…………………. 9</w:t>
      </w:r>
    </w:p>
    <w:p w:rsidR="00FE7241" w:rsidRPr="00FE7241" w:rsidRDefault="00FE7241" w:rsidP="00FE7241">
      <w:pPr>
        <w:pStyle w:val="ListParagraph"/>
        <w:spacing w:line="360" w:lineRule="auto"/>
      </w:pPr>
      <w:r w:rsidRPr="00FE7241">
        <w:t>2.1.2. Theory of management studies</w:t>
      </w:r>
      <w:r>
        <w:t>…………………………………………………</w:t>
      </w:r>
      <w:r w:rsidRPr="00FE7241">
        <w:t>…………………. 10</w:t>
      </w:r>
    </w:p>
    <w:p w:rsidR="00FE7241" w:rsidRPr="00FE7241" w:rsidRDefault="00FE7241" w:rsidP="00FE7241">
      <w:pPr>
        <w:pStyle w:val="ListParagraph"/>
        <w:spacing w:line="360" w:lineRule="auto"/>
      </w:pPr>
      <w:r w:rsidRPr="00FE7241">
        <w:t>2.1.3 Motivation theory</w:t>
      </w:r>
      <w:r>
        <w:t>…………………………………………………………………</w:t>
      </w:r>
      <w:r w:rsidRPr="00FE7241">
        <w:t>………………. 10</w:t>
      </w:r>
    </w:p>
    <w:p w:rsidR="00FE7241" w:rsidRPr="00FE7241" w:rsidRDefault="00FE7241" w:rsidP="00FE7241">
      <w:pPr>
        <w:pStyle w:val="ListParagraph"/>
        <w:spacing w:line="360" w:lineRule="auto"/>
      </w:pPr>
      <w:r w:rsidRPr="00FE7241">
        <w:t>2.2 Statistics of workplace co</w:t>
      </w:r>
      <w:r>
        <w:t>nflicts………………………………………………………………</w:t>
      </w:r>
      <w:r w:rsidRPr="00FE7241">
        <w:t>………11</w:t>
      </w:r>
    </w:p>
    <w:p w:rsidR="00FE7241" w:rsidRPr="00FE7241" w:rsidRDefault="00FE7241" w:rsidP="00FE7241">
      <w:pPr>
        <w:pStyle w:val="ListParagraph"/>
        <w:spacing w:line="360" w:lineRule="auto"/>
      </w:pPr>
      <w:r w:rsidRPr="00FE7241">
        <w:t>2.3 Review of empirical literature</w:t>
      </w:r>
      <w:r>
        <w:t>……………………………………………</w:t>
      </w:r>
      <w:r w:rsidRPr="00FE7241">
        <w:t xml:space="preserve">…………………………. </w:t>
      </w:r>
      <w:r w:rsidR="008A2D6C">
        <w:t>13</w:t>
      </w:r>
    </w:p>
    <w:p w:rsidR="00FE7241" w:rsidRPr="00FE7241" w:rsidRDefault="00FE7241" w:rsidP="00FE7241">
      <w:pPr>
        <w:pStyle w:val="ListParagraph"/>
        <w:spacing w:line="360" w:lineRule="auto"/>
      </w:pPr>
      <w:r w:rsidRPr="00FE7241">
        <w:t>2.3.1 Leadership style……………………………………………………………………………………..</w:t>
      </w:r>
      <w:r w:rsidR="008A2D6C">
        <w:t>13</w:t>
      </w:r>
    </w:p>
    <w:p w:rsidR="00FE7241" w:rsidRPr="00FE7241" w:rsidRDefault="00FE7241" w:rsidP="00FE7241">
      <w:pPr>
        <w:pStyle w:val="ListParagraph"/>
        <w:spacing w:line="360" w:lineRule="auto"/>
      </w:pPr>
      <w:r w:rsidRPr="00FE7241">
        <w:t>2.3.2 Team Performance</w:t>
      </w:r>
      <w:r>
        <w:t>……………………………………………………………</w:t>
      </w:r>
      <w:r w:rsidRPr="00FE7241">
        <w:t xml:space="preserve">…………………… </w:t>
      </w:r>
      <w:r w:rsidR="008A2D6C">
        <w:t>14</w:t>
      </w:r>
    </w:p>
    <w:p w:rsidR="00FE7241" w:rsidRPr="00FE7241" w:rsidRDefault="00FE7241" w:rsidP="00FE7241">
      <w:pPr>
        <w:pStyle w:val="ListParagraph"/>
        <w:spacing w:line="360" w:lineRule="auto"/>
      </w:pPr>
      <w:r w:rsidRPr="00FE7241">
        <w:t>2.3.3 Language of the em</w:t>
      </w:r>
      <w:r>
        <w:t>ployee…………………………………………………………………</w:t>
      </w:r>
      <w:r w:rsidRPr="00FE7241">
        <w:t>………..</w:t>
      </w:r>
      <w:r w:rsidR="008A2D6C">
        <w:t>15</w:t>
      </w:r>
    </w:p>
    <w:p w:rsidR="00FE7241" w:rsidRPr="00FE7241" w:rsidRDefault="00FE7241" w:rsidP="00FE7241">
      <w:pPr>
        <w:pStyle w:val="ListParagraph"/>
        <w:spacing w:line="360" w:lineRule="auto"/>
      </w:pPr>
      <w:r w:rsidRPr="00FE7241">
        <w:t>2.4 Knowledge g</w:t>
      </w:r>
      <w:r>
        <w:t>ap……………………………………………………………………………</w:t>
      </w:r>
      <w:r w:rsidRPr="00FE7241">
        <w:t>…………..</w:t>
      </w:r>
      <w:r w:rsidR="008A2D6C">
        <w:t>15</w:t>
      </w:r>
    </w:p>
    <w:p w:rsidR="00FE7241" w:rsidRPr="00FE7241" w:rsidRDefault="00FE7241" w:rsidP="00FE7241">
      <w:pPr>
        <w:pStyle w:val="ListParagraph"/>
        <w:spacing w:line="360" w:lineRule="auto"/>
      </w:pPr>
      <w:r w:rsidRPr="00FE7241">
        <w:t xml:space="preserve">2.5 Conceptual framework </w:t>
      </w:r>
      <w:r>
        <w:t>………………………………………………………………………</w:t>
      </w:r>
      <w:r w:rsidRPr="00FE7241">
        <w:t>……….15</w:t>
      </w:r>
    </w:p>
    <w:p w:rsidR="00FE7241" w:rsidRPr="00FE7241" w:rsidRDefault="00FE7241" w:rsidP="00FE7241">
      <w:pPr>
        <w:pStyle w:val="ListParagraph"/>
        <w:spacing w:line="360" w:lineRule="auto"/>
      </w:pPr>
      <w:proofErr w:type="gramStart"/>
      <w:r w:rsidRPr="00FE7241">
        <w:t>Intervening variables Fig. 2.1.</w:t>
      </w:r>
      <w:proofErr w:type="gramEnd"/>
      <w:r w:rsidRPr="00FE7241">
        <w:t xml:space="preserve"> Conceptual framework…</w:t>
      </w:r>
      <w:r>
        <w:t>…………………</w:t>
      </w:r>
      <w:r w:rsidRPr="00FE7241">
        <w:t>……………………………. 15</w:t>
      </w:r>
    </w:p>
    <w:p w:rsidR="00FE7241" w:rsidRPr="00FE7241" w:rsidRDefault="00FE7241" w:rsidP="00FE7241">
      <w:pPr>
        <w:pStyle w:val="ListParagraph"/>
        <w:spacing w:line="360" w:lineRule="auto"/>
      </w:pPr>
      <w:r w:rsidRPr="00FE7241">
        <w:lastRenderedPageBreak/>
        <w:t>CHAPTER THREE RESEARCH METHODOLOGY</w:t>
      </w:r>
    </w:p>
    <w:p w:rsidR="00FE7241" w:rsidRPr="00FE7241" w:rsidRDefault="00FE7241" w:rsidP="00FE7241">
      <w:pPr>
        <w:pStyle w:val="ListParagraph"/>
        <w:spacing w:line="360" w:lineRule="auto"/>
      </w:pPr>
      <w:r w:rsidRPr="00FE7241">
        <w:t>3.1. Research p</w:t>
      </w:r>
      <w:r>
        <w:t>roposal………………………………………………………………</w:t>
      </w:r>
      <w:r w:rsidRPr="00FE7241">
        <w:t>……………………</w:t>
      </w:r>
      <w:r w:rsidR="004B088B">
        <w:t>19</w:t>
      </w:r>
    </w:p>
    <w:p w:rsidR="00FE7241" w:rsidRPr="00FE7241" w:rsidRDefault="00FE7241" w:rsidP="00FE7241">
      <w:pPr>
        <w:pStyle w:val="ListParagraph"/>
        <w:spacing w:line="360" w:lineRule="auto"/>
      </w:pPr>
      <w:r w:rsidRPr="00FE7241">
        <w:t>3.2. Study a</w:t>
      </w:r>
      <w:r>
        <w:t>rea…………………………………………………………………………</w:t>
      </w:r>
      <w:r w:rsidRPr="00FE7241">
        <w:t>…………………</w:t>
      </w:r>
      <w:r w:rsidR="004B088B">
        <w:t>19</w:t>
      </w:r>
    </w:p>
    <w:p w:rsidR="00FE7241" w:rsidRPr="00FE7241" w:rsidRDefault="00FE7241" w:rsidP="00FE7241">
      <w:pPr>
        <w:pStyle w:val="ListParagraph"/>
        <w:spacing w:line="360" w:lineRule="auto"/>
      </w:pPr>
      <w:r w:rsidRPr="00FE7241">
        <w:t>3.3. Target population……………………………………………………</w:t>
      </w:r>
      <w:r>
        <w:t>…………</w:t>
      </w:r>
      <w:r w:rsidRPr="00FE7241">
        <w:t>……………………</w:t>
      </w:r>
      <w:r w:rsidR="004B088B">
        <w:t>19</w:t>
      </w:r>
    </w:p>
    <w:p w:rsidR="00FE7241" w:rsidRPr="00FE7241" w:rsidRDefault="00FE7241" w:rsidP="00FE7241">
      <w:pPr>
        <w:pStyle w:val="ListParagraph"/>
        <w:spacing w:line="360" w:lineRule="auto"/>
      </w:pPr>
      <w:r w:rsidRPr="00FE7241">
        <w:t>3.4 Sampling size and proc</w:t>
      </w:r>
      <w:r>
        <w:t>edure………………………………………………………………</w:t>
      </w:r>
      <w:r w:rsidRPr="00FE7241">
        <w:t>…………</w:t>
      </w:r>
      <w:r w:rsidR="004B088B">
        <w:t>19</w:t>
      </w:r>
    </w:p>
    <w:p w:rsidR="00FE7241" w:rsidRPr="00FE7241" w:rsidRDefault="00FE7241" w:rsidP="00FE7241">
      <w:pPr>
        <w:pStyle w:val="ListParagraph"/>
        <w:spacing w:line="360" w:lineRule="auto"/>
      </w:pPr>
      <w:r w:rsidRPr="00FE7241">
        <w:t>3.6.1. Validity of the research instrument</w:t>
      </w:r>
      <w:r>
        <w:t>…………………………………</w:t>
      </w:r>
      <w:r w:rsidRPr="00FE7241">
        <w:t xml:space="preserve">…………………………… </w:t>
      </w:r>
      <w:r w:rsidR="004B088B">
        <w:t>20</w:t>
      </w:r>
    </w:p>
    <w:p w:rsidR="00FE7241" w:rsidRPr="00FE7241" w:rsidRDefault="00FE7241" w:rsidP="00FE7241">
      <w:pPr>
        <w:pStyle w:val="ListParagraph"/>
        <w:spacing w:line="360" w:lineRule="auto"/>
      </w:pPr>
      <w:r w:rsidRPr="00FE7241">
        <w:t xml:space="preserve">3.6.2. Reliability of tools </w:t>
      </w:r>
      <w:r>
        <w:t>…………………………………………………………………………</w:t>
      </w:r>
      <w:r w:rsidRPr="00FE7241">
        <w:t>……..</w:t>
      </w:r>
      <w:r w:rsidR="004B088B">
        <w:t>21</w:t>
      </w:r>
    </w:p>
    <w:p w:rsidR="00FE7241" w:rsidRPr="00FE7241" w:rsidRDefault="00FE7241" w:rsidP="00FE7241">
      <w:pPr>
        <w:pStyle w:val="ListParagraph"/>
        <w:spacing w:line="360" w:lineRule="auto"/>
      </w:pPr>
      <w:r w:rsidRPr="00FE7241">
        <w:t>3.6.3 Pilot study…………………………………………………………………</w:t>
      </w:r>
      <w:r>
        <w:t>…………</w:t>
      </w:r>
      <w:r w:rsidRPr="00FE7241">
        <w:t>…………….</w:t>
      </w:r>
      <w:r w:rsidR="004B088B">
        <w:t>21</w:t>
      </w:r>
    </w:p>
    <w:p w:rsidR="00FE7241" w:rsidRPr="00FE7241" w:rsidRDefault="00FE7241" w:rsidP="00FE7241">
      <w:pPr>
        <w:pStyle w:val="ListParagraph"/>
        <w:spacing w:line="360" w:lineRule="auto"/>
      </w:pPr>
      <w:r w:rsidRPr="00FE7241">
        <w:t>3.7. Data collectio</w:t>
      </w:r>
      <w:r>
        <w:t>n procedure……………………………………………………</w:t>
      </w:r>
      <w:r w:rsidRPr="00FE7241">
        <w:t>……………………….</w:t>
      </w:r>
      <w:r w:rsidR="004B088B">
        <w:t>21</w:t>
      </w:r>
    </w:p>
    <w:p w:rsidR="00FE7241" w:rsidRPr="00FE7241" w:rsidRDefault="00FE7241" w:rsidP="00FE7241">
      <w:pPr>
        <w:pStyle w:val="ListParagraph"/>
        <w:spacing w:line="360" w:lineRule="auto"/>
      </w:pPr>
      <w:r w:rsidRPr="00FE7241">
        <w:t>3.8 Data analysis and</w:t>
      </w:r>
      <w:r>
        <w:t xml:space="preserve"> presentation………………………………………………</w:t>
      </w:r>
      <w:r w:rsidRPr="00FE7241">
        <w:t>………………………..</w:t>
      </w:r>
      <w:r w:rsidR="004B088B">
        <w:t>21</w:t>
      </w:r>
    </w:p>
    <w:p w:rsidR="00FE7241" w:rsidRPr="00FE7241" w:rsidRDefault="00FE7241" w:rsidP="00FE7241">
      <w:pPr>
        <w:pStyle w:val="ListParagraph"/>
        <w:spacing w:line="360" w:lineRule="auto"/>
      </w:pPr>
      <w:r w:rsidRPr="00FE7241">
        <w:t>3.9 Ethical considerations… …….............................................................................................................</w:t>
      </w:r>
      <w:r w:rsidR="004B088B">
        <w:t>21</w:t>
      </w:r>
    </w:p>
    <w:p w:rsidR="00FE7241" w:rsidRPr="00FE7241" w:rsidRDefault="00FE7241" w:rsidP="00FE7241">
      <w:pPr>
        <w:pStyle w:val="ListParagraph"/>
        <w:spacing w:line="360" w:lineRule="auto"/>
      </w:pPr>
      <w:r w:rsidRPr="00FE7241">
        <w:t>CHAPTER FOUR DATA ANALYSIS AND INTERPRETATION OF FINDINGS</w:t>
      </w:r>
    </w:p>
    <w:p w:rsidR="00FE7241" w:rsidRPr="00FE7241" w:rsidRDefault="00FE7241" w:rsidP="00FE7241">
      <w:pPr>
        <w:pStyle w:val="ListParagraph"/>
        <w:spacing w:line="360" w:lineRule="auto"/>
      </w:pPr>
      <w:r w:rsidRPr="00FE7241">
        <w:t>4.1 Response rate…………………………………………………………………</w:t>
      </w:r>
      <w:r>
        <w:t>……………</w:t>
      </w:r>
      <w:r w:rsidRPr="00FE7241">
        <w:t>………….</w:t>
      </w:r>
      <w:r w:rsidR="004B088B">
        <w:t>23</w:t>
      </w:r>
    </w:p>
    <w:p w:rsidR="00FE7241" w:rsidRPr="00FE7241" w:rsidRDefault="00FE7241" w:rsidP="00FE7241">
      <w:pPr>
        <w:pStyle w:val="ListParagraph"/>
        <w:spacing w:line="360" w:lineRule="auto"/>
      </w:pPr>
      <w:r w:rsidRPr="00FE7241">
        <w:t>4.2 Gender of the respond</w:t>
      </w:r>
      <w:r>
        <w:t>ents……………………….……………………………………………</w:t>
      </w:r>
      <w:r w:rsidRPr="00FE7241">
        <w:t>….…..</w:t>
      </w:r>
      <w:r w:rsidR="004B088B">
        <w:t>23</w:t>
      </w:r>
    </w:p>
    <w:p w:rsidR="00FE7241" w:rsidRPr="00FE7241" w:rsidRDefault="00FE7241" w:rsidP="00FE7241">
      <w:pPr>
        <w:pStyle w:val="ListParagraph"/>
        <w:spacing w:line="360" w:lineRule="auto"/>
      </w:pPr>
      <w:r w:rsidRPr="00FE7241">
        <w:t>4.3 Age of respondents……………………………………………………………</w:t>
      </w:r>
      <w:r>
        <w:t>…..……</w:t>
      </w:r>
      <w:r w:rsidRPr="00FE7241">
        <w:t>……….…….</w:t>
      </w:r>
      <w:r w:rsidR="004B088B">
        <w:t>23</w:t>
      </w:r>
    </w:p>
    <w:p w:rsidR="00FE7241" w:rsidRPr="00FE7241" w:rsidRDefault="00FE7241" w:rsidP="00FE7241">
      <w:pPr>
        <w:pStyle w:val="ListParagraph"/>
        <w:spacing w:line="360" w:lineRule="auto"/>
      </w:pPr>
      <w:r w:rsidRPr="00FE7241">
        <w:t>4.4 Management level…………………………………………………………………………</w:t>
      </w:r>
      <w:r>
        <w:t>…</w:t>
      </w:r>
      <w:r w:rsidRPr="00FE7241">
        <w:t>….…..</w:t>
      </w:r>
      <w:r w:rsidR="004B088B">
        <w:t>25</w:t>
      </w:r>
    </w:p>
    <w:p w:rsidR="00FE7241" w:rsidRPr="00FE7241" w:rsidRDefault="00FE7241" w:rsidP="00FE7241">
      <w:pPr>
        <w:pStyle w:val="ListParagraph"/>
        <w:spacing w:line="360" w:lineRule="auto"/>
      </w:pPr>
      <w:r w:rsidRPr="00FE7241">
        <w:t>4.5 Time worked in the factory………………………………………………………………</w:t>
      </w:r>
      <w:r>
        <w:t>………</w:t>
      </w:r>
      <w:r w:rsidRPr="00FE7241">
        <w:t>…</w:t>
      </w:r>
      <w:r w:rsidR="004B088B">
        <w:t>25</w:t>
      </w:r>
    </w:p>
    <w:p w:rsidR="00FE7241" w:rsidRPr="00FE7241" w:rsidRDefault="00FE7241" w:rsidP="00FE7241">
      <w:pPr>
        <w:pStyle w:val="ListParagraph"/>
        <w:spacing w:line="360" w:lineRule="auto"/>
      </w:pPr>
      <w:r w:rsidRPr="00FE7241">
        <w:t>4.6 Dispute manageme</w:t>
      </w:r>
      <w:r>
        <w:t>nt……………………………………………………………………</w:t>
      </w:r>
      <w:r w:rsidRPr="00FE7241">
        <w:t>………..…</w:t>
      </w:r>
      <w:r w:rsidR="004B088B">
        <w:t>25</w:t>
      </w:r>
    </w:p>
    <w:p w:rsidR="00FE7241" w:rsidRPr="00FE7241" w:rsidRDefault="00FE7241" w:rsidP="00FE7241">
      <w:pPr>
        <w:pStyle w:val="ListParagraph"/>
        <w:spacing w:line="360" w:lineRule="auto"/>
      </w:pPr>
      <w:r w:rsidRPr="00FE7241">
        <w:t>4.7 Factors that support employee performance………………………………………………………......</w:t>
      </w:r>
      <w:r w:rsidR="004B088B">
        <w:t>25</w:t>
      </w:r>
    </w:p>
    <w:p w:rsidR="00FE7241" w:rsidRPr="00FE7241" w:rsidRDefault="00FE7241" w:rsidP="00FE7241">
      <w:pPr>
        <w:pStyle w:val="ListParagraph"/>
        <w:spacing w:line="360" w:lineRule="auto"/>
      </w:pPr>
      <w:r w:rsidRPr="00FE7241">
        <w:t>4.8 Language of the employee</w:t>
      </w:r>
      <w:proofErr w:type="gramStart"/>
      <w:r w:rsidRPr="00FE7241">
        <w:t>…………………………………………………………</w:t>
      </w:r>
      <w:r>
        <w:t>…</w:t>
      </w:r>
      <w:r w:rsidRPr="00FE7241">
        <w:t>…………...…</w:t>
      </w:r>
      <w:proofErr w:type="gramEnd"/>
      <w:r w:rsidRPr="00FE7241">
        <w:t>..25</w:t>
      </w:r>
    </w:p>
    <w:p w:rsidR="00FE7241" w:rsidRPr="00FE7241" w:rsidRDefault="00FE7241" w:rsidP="00FE7241">
      <w:pPr>
        <w:pStyle w:val="ListParagraph"/>
        <w:spacing w:line="360" w:lineRule="auto"/>
      </w:pPr>
      <w:r w:rsidRPr="00FE7241">
        <w:t xml:space="preserve"> 4.8.1 Management st</w:t>
      </w:r>
      <w:r>
        <w:t>yle …………………………………………………………….………</w:t>
      </w:r>
      <w:r w:rsidRPr="00FE7241">
        <w:t>….………...26</w:t>
      </w:r>
    </w:p>
    <w:p w:rsidR="00FE7241" w:rsidRPr="00FE7241" w:rsidRDefault="00FE7241" w:rsidP="00FE7241">
      <w:pPr>
        <w:pStyle w:val="ListParagraph"/>
        <w:spacing w:line="360" w:lineRule="auto"/>
      </w:pPr>
      <w:r w:rsidRPr="00FE7241">
        <w:t xml:space="preserve"> 4.8.2 Team performa</w:t>
      </w:r>
      <w:r>
        <w:t>nce ………………………………………………………………………</w:t>
      </w:r>
      <w:r w:rsidRPr="00FE7241">
        <w:t>………....27</w:t>
      </w:r>
    </w:p>
    <w:p w:rsidR="00FE7241" w:rsidRPr="00FE7241" w:rsidRDefault="00FE7241" w:rsidP="00FE7241">
      <w:pPr>
        <w:pStyle w:val="ListParagraph"/>
        <w:spacing w:line="360" w:lineRule="auto"/>
      </w:pPr>
      <w:r w:rsidRPr="00FE7241">
        <w:t>CHAPTER FIVE SUMMARY OF FINDINGS, CONCLUSION AND RECOMMENDATIONS</w:t>
      </w:r>
    </w:p>
    <w:p w:rsidR="00FE7241" w:rsidRPr="00FE7241" w:rsidRDefault="00FE7241" w:rsidP="00FE7241">
      <w:pPr>
        <w:pStyle w:val="ListParagraph"/>
        <w:spacing w:line="360" w:lineRule="auto"/>
      </w:pPr>
      <w:proofErr w:type="gramStart"/>
      <w:r w:rsidRPr="00FE7241">
        <w:t>5.1 :</w:t>
      </w:r>
      <w:proofErr w:type="gramEnd"/>
      <w:r w:rsidRPr="00FE7241">
        <w:t xml:space="preserve"> Summary of research findings………………………………………………………..……</w:t>
      </w:r>
      <w:r>
        <w:t>…</w:t>
      </w:r>
      <w:r w:rsidRPr="00FE7241">
        <w:t>….…..29</w:t>
      </w:r>
    </w:p>
    <w:p w:rsidR="00FE7241" w:rsidRPr="00FE7241" w:rsidRDefault="00FE7241" w:rsidP="00FE7241">
      <w:pPr>
        <w:pStyle w:val="ListParagraph"/>
        <w:spacing w:line="360" w:lineRule="auto"/>
      </w:pPr>
      <w:r w:rsidRPr="00FE7241">
        <w:t>5.2 Concl</w:t>
      </w:r>
      <w:r>
        <w:t>usions</w:t>
      </w:r>
      <w:proofErr w:type="gramStart"/>
      <w:r>
        <w:t>…………………………………………………………</w:t>
      </w:r>
      <w:r w:rsidRPr="00FE7241">
        <w:t>………..…..………………….</w:t>
      </w:r>
      <w:proofErr w:type="gramEnd"/>
      <w:r w:rsidRPr="00FE7241">
        <w:t>29</w:t>
      </w:r>
    </w:p>
    <w:p w:rsidR="00FE7241" w:rsidRPr="00FE7241" w:rsidRDefault="00FE7241" w:rsidP="00FE7241">
      <w:pPr>
        <w:pStyle w:val="ListParagraph"/>
        <w:spacing w:line="360" w:lineRule="auto"/>
      </w:pPr>
      <w:r w:rsidRPr="00FE7241">
        <w:t>5.3 Recomm</w:t>
      </w:r>
      <w:r>
        <w:t>endations………………………………………………………</w:t>
      </w:r>
      <w:r w:rsidRPr="00FE7241">
        <w:t>……………..………….…29</w:t>
      </w:r>
    </w:p>
    <w:p w:rsidR="00FE7241" w:rsidRPr="00FE7241" w:rsidRDefault="00FE7241" w:rsidP="00FE7241">
      <w:pPr>
        <w:pStyle w:val="ListParagraph"/>
        <w:spacing w:line="360" w:lineRule="auto"/>
      </w:pPr>
      <w:r w:rsidRPr="00FE7241">
        <w:t>5.3.1 Policy and Practice Recommendations…………………………………………………</w:t>
      </w:r>
      <w:r>
        <w:t>……</w:t>
      </w:r>
      <w:r w:rsidRPr="00FE7241">
        <w:t>….…..29</w:t>
      </w:r>
    </w:p>
    <w:p w:rsidR="00FE7241" w:rsidRPr="00FE7241" w:rsidRDefault="00FE7241" w:rsidP="00FE7241">
      <w:pPr>
        <w:pStyle w:val="ListParagraph"/>
        <w:spacing w:line="360" w:lineRule="auto"/>
      </w:pPr>
      <w:r w:rsidRPr="00FE7241">
        <w:t>5.3.2 Proposals for furt</w:t>
      </w:r>
      <w:r>
        <w:t>her study</w:t>
      </w:r>
      <w:proofErr w:type="gramStart"/>
      <w:r>
        <w:t>…………………………………………………………</w:t>
      </w:r>
      <w:r w:rsidRPr="00FE7241">
        <w:t>…..…...............</w:t>
      </w:r>
      <w:proofErr w:type="gramEnd"/>
      <w:r w:rsidRPr="00FE7241">
        <w:t>30</w:t>
      </w:r>
    </w:p>
    <w:p w:rsidR="00FE7241" w:rsidRPr="00FE7241" w:rsidRDefault="00FE7241" w:rsidP="00FE7241">
      <w:pPr>
        <w:pStyle w:val="ListParagraph"/>
        <w:spacing w:line="360" w:lineRule="auto"/>
      </w:pPr>
      <w:r w:rsidRPr="00FE7241">
        <w:t>LITERATURE</w:t>
      </w:r>
      <w:proofErr w:type="gramStart"/>
      <w:r w:rsidRPr="00FE7241">
        <w:t>………………………………………</w:t>
      </w:r>
      <w:r>
        <w:t>…………………</w:t>
      </w:r>
      <w:r w:rsidRPr="00FE7241">
        <w:t>…………………………..……...</w:t>
      </w:r>
      <w:proofErr w:type="gramEnd"/>
      <w:r w:rsidRPr="00FE7241">
        <w:t>31</w:t>
      </w:r>
    </w:p>
    <w:p w:rsidR="00FE7241" w:rsidRPr="00FE7241" w:rsidRDefault="00FE7241" w:rsidP="00FE7241">
      <w:pPr>
        <w:pStyle w:val="ListParagraph"/>
        <w:spacing w:line="360" w:lineRule="auto"/>
      </w:pPr>
      <w:r w:rsidRPr="00FE7241">
        <w:t xml:space="preserve">APPENDICES </w:t>
      </w:r>
    </w:p>
    <w:p w:rsidR="00FE7241" w:rsidRPr="00FE7241" w:rsidRDefault="00FE7241" w:rsidP="00FE7241">
      <w:pPr>
        <w:pStyle w:val="ListParagraph"/>
        <w:spacing w:line="360" w:lineRule="auto"/>
      </w:pPr>
      <w:r w:rsidRPr="00FE7241">
        <w:lastRenderedPageBreak/>
        <w:t xml:space="preserve">APPENDICES I </w:t>
      </w:r>
      <w:proofErr w:type="gramStart"/>
      <w:r w:rsidRPr="00FE7241">
        <w:t>……………………………………………………</w:t>
      </w:r>
      <w:r>
        <w:t>……………………</w:t>
      </w:r>
      <w:r w:rsidRPr="00FE7241">
        <w:t>……...…</w:t>
      </w:r>
      <w:r>
        <w:t>…</w:t>
      </w:r>
      <w:r w:rsidRPr="00FE7241">
        <w:t>…</w:t>
      </w:r>
      <w:proofErr w:type="gramEnd"/>
      <w:r w:rsidRPr="00FE7241">
        <w:t>..32</w:t>
      </w:r>
    </w:p>
    <w:p w:rsidR="00FE7241" w:rsidRPr="00FE7241" w:rsidRDefault="00FE7241" w:rsidP="00FE7241">
      <w:pPr>
        <w:pStyle w:val="ListParagraph"/>
        <w:spacing w:line="360" w:lineRule="auto"/>
      </w:pPr>
      <w:r w:rsidRPr="00FE7241">
        <w:t>APPENDIX II…………………………………………………………………………</w:t>
      </w:r>
      <w:r>
        <w:t>…</w:t>
      </w:r>
      <w:r w:rsidRPr="00FE7241">
        <w:t>…….….………33</w:t>
      </w:r>
    </w:p>
    <w:p w:rsidR="00FE7241" w:rsidRPr="00FE7241" w:rsidRDefault="00FE7241" w:rsidP="00FE7241">
      <w:pPr>
        <w:pStyle w:val="ListParagraph"/>
        <w:spacing w:line="360" w:lineRule="auto"/>
      </w:pPr>
      <w:r w:rsidRPr="00FE7241">
        <w:t>APPENDIX I</w:t>
      </w:r>
      <w:r>
        <w:t>II……………………………………………………………………………</w:t>
      </w:r>
      <w:r w:rsidRPr="00FE7241">
        <w:t>……………..33</w:t>
      </w:r>
    </w:p>
    <w:p w:rsidR="00AA07ED" w:rsidRDefault="00AA07ED"/>
    <w:p w:rsidR="00783892" w:rsidRPr="003148A2" w:rsidRDefault="00783892"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74F72" w:rsidRDefault="00F74F72"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4B088B" w:rsidRDefault="004B088B"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783892" w:rsidRPr="00AA07ED" w:rsidRDefault="00D07946" w:rsidP="001917C4">
      <w:pPr>
        <w:pStyle w:val="NoSpacing"/>
        <w:spacing w:line="360" w:lineRule="auto"/>
        <w:rPr>
          <w:rFonts w:ascii="Times New Roman" w:hAnsi="Times New Roman"/>
          <w:sz w:val="24"/>
          <w:szCs w:val="24"/>
          <w:shd w:val="clear" w:color="auto" w:fill="FFFFFF"/>
        </w:rPr>
      </w:pPr>
      <w:r w:rsidRPr="001917C4">
        <w:rPr>
          <w:rFonts w:ascii="Times New Roman" w:hAnsi="Times New Roman"/>
          <w:sz w:val="24"/>
          <w:szCs w:val="24"/>
          <w:shd w:val="clear" w:color="auto" w:fill="FFFFFF"/>
        </w:rPr>
        <w:lastRenderedPageBreak/>
        <w:t>LIST OF TABLES</w:t>
      </w:r>
      <w:r w:rsidRPr="001917C4">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3</w:t>
      </w:r>
      <w:r w:rsidRPr="00AA07ED">
        <w:rPr>
          <w:rFonts w:ascii="Times New Roman" w:hAnsi="Times New Roman"/>
          <w:sz w:val="24"/>
          <w:szCs w:val="24"/>
          <w:shd w:val="clear" w:color="auto" w:fill="FFFFFF"/>
        </w:rPr>
        <w:t>.1 Sample </w:t>
      </w:r>
      <w:r w:rsidRPr="00AA07ED">
        <w:rPr>
          <w:rFonts w:ascii="Times New Roman" w:hAnsi="Times New Roman"/>
          <w:bCs/>
          <w:sz w:val="24"/>
          <w:szCs w:val="24"/>
          <w:shd w:val="clear" w:color="auto" w:fill="FFFFFF"/>
        </w:rPr>
        <w:t>length</w:t>
      </w:r>
      <w:r w:rsidRPr="00AA07ED">
        <w:rPr>
          <w:rFonts w:ascii="Times New Roman" w:hAnsi="Times New Roman"/>
          <w:sz w:val="24"/>
          <w:szCs w:val="24"/>
          <w:shd w:val="clear" w:color="auto" w:fill="FFFFFF"/>
        </w:rPr>
        <w:t> ………………………………………………</w:t>
      </w:r>
      <w:r w:rsidR="00FE7241">
        <w:rPr>
          <w:rFonts w:ascii="Times New Roman" w:hAnsi="Times New Roman"/>
          <w:sz w:val="24"/>
          <w:szCs w:val="24"/>
          <w:shd w:val="clear" w:color="auto" w:fill="FFFFFF"/>
        </w:rPr>
        <w:t>…………….</w:t>
      </w:r>
      <w:r w:rsidRPr="00AA07ED">
        <w:rPr>
          <w:rFonts w:ascii="Times New Roman" w:hAnsi="Times New Roman"/>
          <w:sz w:val="24"/>
          <w:szCs w:val="24"/>
          <w:shd w:val="clear" w:color="auto" w:fill="FFFFFF"/>
        </w:rPr>
        <w:t>.</w:t>
      </w:r>
      <w:r w:rsidR="004B088B">
        <w:rPr>
          <w:rFonts w:ascii="Times New Roman" w:hAnsi="Times New Roman"/>
          <w:sz w:val="24"/>
          <w:szCs w:val="24"/>
          <w:shd w:val="clear" w:color="auto" w:fill="FFFFFF"/>
        </w:rPr>
        <w:t>20</w:t>
      </w:r>
      <w:r w:rsidRPr="00AA07ED">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.1: Gender of respondents …………………………………</w:t>
      </w:r>
      <w:r w:rsidR="00FE7241">
        <w:rPr>
          <w:rFonts w:ascii="Times New Roman" w:hAnsi="Times New Roman"/>
          <w:sz w:val="24"/>
          <w:szCs w:val="24"/>
          <w:shd w:val="clear" w:color="auto" w:fill="FFFFFF"/>
        </w:rPr>
        <w:t>……………...…</w:t>
      </w:r>
      <w:r w:rsidRPr="00AA07ED">
        <w:rPr>
          <w:rFonts w:ascii="Times New Roman" w:hAnsi="Times New Roman"/>
          <w:sz w:val="24"/>
          <w:szCs w:val="24"/>
          <w:shd w:val="clear" w:color="auto" w:fill="FFFFFF"/>
        </w:rPr>
        <w:t>…</w:t>
      </w:r>
      <w:r w:rsidR="004B088B">
        <w:rPr>
          <w:rFonts w:ascii="Times New Roman" w:hAnsi="Times New Roman"/>
          <w:sz w:val="24"/>
          <w:szCs w:val="24"/>
          <w:shd w:val="clear" w:color="auto" w:fill="FFFFFF"/>
        </w:rPr>
        <w:t>25</w:t>
      </w:r>
      <w:r w:rsidRPr="00AA07ED">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.2: Management level ………………………………………</w:t>
      </w:r>
      <w:r w:rsidR="00FE7241">
        <w:rPr>
          <w:rFonts w:ascii="Times New Roman" w:hAnsi="Times New Roman"/>
          <w:sz w:val="24"/>
          <w:szCs w:val="24"/>
          <w:shd w:val="clear" w:color="auto" w:fill="FFFFFF"/>
        </w:rPr>
        <w:t>………………..</w:t>
      </w:r>
      <w:r w:rsidRPr="00AA07ED">
        <w:rPr>
          <w:rFonts w:ascii="Times New Roman" w:hAnsi="Times New Roman"/>
          <w:sz w:val="24"/>
          <w:szCs w:val="24"/>
          <w:shd w:val="clear" w:color="auto" w:fill="FFFFFF"/>
        </w:rPr>
        <w:t>…</w:t>
      </w:r>
      <w:r w:rsidR="004B088B">
        <w:rPr>
          <w:rFonts w:ascii="Times New Roman" w:hAnsi="Times New Roman"/>
          <w:sz w:val="24"/>
          <w:szCs w:val="24"/>
          <w:shd w:val="clear" w:color="auto" w:fill="FFFFFF"/>
        </w:rPr>
        <w:t>27</w:t>
      </w:r>
      <w:r w:rsidRPr="00AA07ED">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w:t>
      </w:r>
      <w:r w:rsidR="00AA07ED" w:rsidRPr="00AA07ED">
        <w:rPr>
          <w:rFonts w:ascii="Times New Roman" w:hAnsi="Times New Roman"/>
          <w:bCs/>
          <w:sz w:val="24"/>
          <w:szCs w:val="24"/>
          <w:shd w:val="clear" w:color="auto" w:fill="FFFFFF"/>
        </w:rPr>
        <w:t>3</w:t>
      </w:r>
      <w:r w:rsidRPr="00AA07ED">
        <w:rPr>
          <w:rFonts w:ascii="Times New Roman" w:hAnsi="Times New Roman"/>
          <w:sz w:val="24"/>
          <w:szCs w:val="24"/>
          <w:shd w:val="clear" w:color="auto" w:fill="FFFFFF"/>
        </w:rPr>
        <w:t>: Working time in factory ……………………………</w:t>
      </w:r>
      <w:r w:rsidR="00FE7241">
        <w:rPr>
          <w:rFonts w:ascii="Times New Roman" w:hAnsi="Times New Roman"/>
          <w:sz w:val="24"/>
          <w:szCs w:val="24"/>
          <w:shd w:val="clear" w:color="auto" w:fill="FFFFFF"/>
        </w:rPr>
        <w:t>………………….</w:t>
      </w:r>
      <w:r w:rsidRPr="00AA07ED">
        <w:rPr>
          <w:rFonts w:ascii="Times New Roman" w:hAnsi="Times New Roman"/>
          <w:sz w:val="24"/>
          <w:szCs w:val="24"/>
          <w:shd w:val="clear" w:color="auto" w:fill="FFFFFF"/>
        </w:rPr>
        <w:t>…….</w:t>
      </w:r>
      <w:r w:rsidR="004B088B">
        <w:rPr>
          <w:rFonts w:ascii="Times New Roman" w:hAnsi="Times New Roman"/>
          <w:sz w:val="24"/>
          <w:szCs w:val="24"/>
          <w:shd w:val="clear" w:color="auto" w:fill="FFFFFF"/>
        </w:rPr>
        <w:t>23</w:t>
      </w:r>
      <w:r w:rsidRPr="00AA07ED">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 Dispute Resolution…………………………………</w:t>
      </w:r>
      <w:r w:rsidR="00FE7241">
        <w:rPr>
          <w:rFonts w:ascii="Times New Roman" w:hAnsi="Times New Roman"/>
          <w:sz w:val="24"/>
          <w:szCs w:val="24"/>
          <w:shd w:val="clear" w:color="auto" w:fill="FFFFFF"/>
        </w:rPr>
        <w:t>…………………..</w:t>
      </w:r>
      <w:r w:rsidRPr="00AA07ED">
        <w:rPr>
          <w:rFonts w:ascii="Times New Roman" w:hAnsi="Times New Roman"/>
          <w:sz w:val="24"/>
          <w:szCs w:val="24"/>
          <w:shd w:val="clear" w:color="auto" w:fill="FFFFFF"/>
        </w:rPr>
        <w:t xml:space="preserve">…… </w:t>
      </w:r>
      <w:r w:rsidR="004B088B">
        <w:rPr>
          <w:rFonts w:ascii="Times New Roman" w:hAnsi="Times New Roman"/>
          <w:sz w:val="24"/>
          <w:szCs w:val="24"/>
          <w:shd w:val="clear" w:color="auto" w:fill="FFFFFF"/>
        </w:rPr>
        <w:t>25</w:t>
      </w:r>
      <w:r w:rsidRPr="00AA07ED">
        <w:rPr>
          <w:rFonts w:ascii="Times New Roman" w:hAnsi="Times New Roman"/>
          <w:sz w:val="24"/>
          <w:szCs w:val="24"/>
        </w:rPr>
        <w:br/>
      </w:r>
      <w:r w:rsidRPr="00AA07ED">
        <w:rPr>
          <w:rFonts w:ascii="Times New Roman" w:hAnsi="Times New Roman"/>
          <w:sz w:val="24"/>
          <w:szCs w:val="24"/>
          <w:shd w:val="clear" w:color="auto" w:fill="FFFFFF"/>
        </w:rPr>
        <w:t>Table </w:t>
      </w:r>
      <w:r w:rsidR="00AA07ED" w:rsidRPr="00AA07ED">
        <w:rPr>
          <w:rFonts w:ascii="Times New Roman" w:hAnsi="Times New Roman"/>
          <w:bCs/>
          <w:sz w:val="24"/>
          <w:szCs w:val="24"/>
          <w:shd w:val="clear" w:color="auto" w:fill="FFFFFF"/>
        </w:rPr>
        <w:t>4</w:t>
      </w:r>
      <w:r w:rsidRPr="00AA07ED">
        <w:rPr>
          <w:rFonts w:ascii="Times New Roman" w:hAnsi="Times New Roman"/>
          <w:sz w:val="24"/>
          <w:szCs w:val="24"/>
          <w:shd w:val="clear" w:color="auto" w:fill="FFFFFF"/>
        </w:rPr>
        <w:t>.</w:t>
      </w:r>
      <w:r w:rsidR="00AA07ED" w:rsidRPr="00AA07ED">
        <w:rPr>
          <w:rFonts w:ascii="Times New Roman" w:hAnsi="Times New Roman"/>
          <w:bCs/>
          <w:sz w:val="24"/>
          <w:szCs w:val="24"/>
          <w:shd w:val="clear" w:color="auto" w:fill="FFFFFF"/>
        </w:rPr>
        <w:t>5</w:t>
      </w:r>
      <w:r w:rsidRPr="00AA07ED">
        <w:rPr>
          <w:rFonts w:ascii="Times New Roman" w:hAnsi="Times New Roman"/>
          <w:sz w:val="24"/>
          <w:szCs w:val="24"/>
          <w:shd w:val="clear" w:color="auto" w:fill="FFFFFF"/>
        </w:rPr>
        <w:t>: Language of the </w:t>
      </w:r>
      <w:r w:rsidRPr="00AA07ED">
        <w:rPr>
          <w:rFonts w:ascii="Times New Roman" w:hAnsi="Times New Roman"/>
          <w:bCs/>
          <w:sz w:val="24"/>
          <w:szCs w:val="24"/>
          <w:shd w:val="clear" w:color="auto" w:fill="FFFFFF"/>
        </w:rPr>
        <w:t>worker</w:t>
      </w:r>
      <w:r w:rsidRPr="00AA07ED">
        <w:rPr>
          <w:rFonts w:ascii="Times New Roman" w:hAnsi="Times New Roman"/>
          <w:sz w:val="24"/>
          <w:szCs w:val="24"/>
          <w:shd w:val="clear" w:color="auto" w:fill="FFFFFF"/>
        </w:rPr>
        <w:t>………………………………</w:t>
      </w:r>
      <w:r w:rsidR="00FE7241">
        <w:rPr>
          <w:rFonts w:ascii="Times New Roman" w:hAnsi="Times New Roman"/>
          <w:sz w:val="24"/>
          <w:szCs w:val="24"/>
          <w:shd w:val="clear" w:color="auto" w:fill="FFFFFF"/>
        </w:rPr>
        <w:t>……………………...</w:t>
      </w:r>
      <w:r w:rsidR="004B088B">
        <w:rPr>
          <w:rFonts w:ascii="Times New Roman" w:hAnsi="Times New Roman"/>
          <w:sz w:val="24"/>
          <w:szCs w:val="24"/>
          <w:shd w:val="clear" w:color="auto" w:fill="FFFFFF"/>
        </w:rPr>
        <w:t>25</w:t>
      </w:r>
      <w:r w:rsidRPr="00AA07ED">
        <w:rPr>
          <w:rFonts w:ascii="Times New Roman" w:hAnsi="Times New Roman"/>
          <w:sz w:val="24"/>
          <w:szCs w:val="24"/>
        </w:rPr>
        <w:br/>
      </w:r>
    </w:p>
    <w:p w:rsidR="00783892" w:rsidRDefault="00783892"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74F72" w:rsidRDefault="00F74F72"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Default="00FE7241" w:rsidP="001917C4">
      <w:pPr>
        <w:pStyle w:val="NoSpacing"/>
        <w:spacing w:line="360" w:lineRule="auto"/>
        <w:rPr>
          <w:rFonts w:ascii="Times New Roman" w:hAnsi="Times New Roman"/>
          <w:sz w:val="24"/>
          <w:szCs w:val="24"/>
          <w:shd w:val="clear" w:color="auto" w:fill="FFFFFF"/>
        </w:rPr>
      </w:pPr>
    </w:p>
    <w:p w:rsidR="00FE7241" w:rsidRPr="001917C4" w:rsidRDefault="00FE7241" w:rsidP="001917C4">
      <w:pPr>
        <w:pStyle w:val="NoSpacing"/>
        <w:spacing w:line="360" w:lineRule="auto"/>
        <w:rPr>
          <w:rFonts w:ascii="Times New Roman" w:hAnsi="Times New Roman"/>
          <w:sz w:val="24"/>
          <w:szCs w:val="24"/>
          <w:shd w:val="clear" w:color="auto" w:fill="FFFFFF"/>
        </w:rPr>
      </w:pPr>
    </w:p>
    <w:p w:rsidR="00D07946" w:rsidRPr="001917C4" w:rsidRDefault="00D07946" w:rsidP="001917C4">
      <w:pPr>
        <w:pStyle w:val="NoSpacing"/>
        <w:spacing w:line="360" w:lineRule="auto"/>
        <w:rPr>
          <w:rFonts w:ascii="Times New Roman" w:hAnsi="Times New Roman"/>
          <w:sz w:val="24"/>
          <w:szCs w:val="24"/>
          <w:shd w:val="clear" w:color="auto" w:fill="FFFFFF"/>
        </w:rPr>
      </w:pPr>
      <w:r w:rsidRPr="001917C4">
        <w:rPr>
          <w:rFonts w:ascii="Times New Roman" w:hAnsi="Times New Roman"/>
          <w:b/>
          <w:sz w:val="24"/>
          <w:szCs w:val="24"/>
          <w:shd w:val="clear" w:color="auto" w:fill="FFFFFF"/>
        </w:rPr>
        <w:lastRenderedPageBreak/>
        <w:t>PICTURE LIST</w:t>
      </w:r>
      <w:r w:rsidRPr="001917C4">
        <w:rPr>
          <w:rFonts w:ascii="Times New Roman" w:hAnsi="Times New Roman"/>
          <w:b/>
          <w:sz w:val="24"/>
          <w:szCs w:val="24"/>
        </w:rPr>
        <w:br/>
      </w:r>
      <w:r w:rsidRPr="00313958">
        <w:rPr>
          <w:rFonts w:ascii="Times New Roman" w:hAnsi="Times New Roman"/>
          <w:sz w:val="24"/>
          <w:szCs w:val="24"/>
          <w:shd w:val="clear" w:color="auto" w:fill="FFFFFF"/>
        </w:rPr>
        <w:t>Fig. 1 Conceptual framework ……………………</w:t>
      </w:r>
      <w:r w:rsidR="00FE7241" w:rsidRPr="00313958">
        <w:rPr>
          <w:rFonts w:ascii="Times New Roman" w:hAnsi="Times New Roman"/>
          <w:sz w:val="24"/>
          <w:szCs w:val="24"/>
          <w:shd w:val="clear" w:color="auto" w:fill="FFFFFF"/>
        </w:rPr>
        <w:t>…………….</w:t>
      </w:r>
      <w:r w:rsidRPr="00313958">
        <w:rPr>
          <w:rFonts w:ascii="Times New Roman" w:hAnsi="Times New Roman"/>
          <w:sz w:val="24"/>
          <w:szCs w:val="24"/>
          <w:shd w:val="clear" w:color="auto" w:fill="FFFFFF"/>
        </w:rPr>
        <w:t>………………………..….17</w:t>
      </w:r>
      <w:r w:rsidRPr="00313958">
        <w:rPr>
          <w:rFonts w:ascii="Times New Roman" w:hAnsi="Times New Roman"/>
          <w:sz w:val="24"/>
          <w:szCs w:val="24"/>
        </w:rPr>
        <w:br/>
      </w:r>
      <w:r w:rsidRPr="00313958">
        <w:rPr>
          <w:rFonts w:ascii="Times New Roman" w:hAnsi="Times New Roman"/>
          <w:sz w:val="24"/>
          <w:szCs w:val="24"/>
          <w:shd w:val="clear" w:color="auto" w:fill="FFFFFF"/>
        </w:rPr>
        <w:t>Figure </w:t>
      </w:r>
      <w:r w:rsidR="00313958" w:rsidRPr="00313958">
        <w:rPr>
          <w:rFonts w:ascii="Times New Roman" w:hAnsi="Times New Roman"/>
          <w:bCs/>
          <w:sz w:val="24"/>
          <w:szCs w:val="24"/>
          <w:shd w:val="clear" w:color="auto" w:fill="FFFFFF"/>
        </w:rPr>
        <w:t>4</w:t>
      </w:r>
      <w:r w:rsidRPr="00313958">
        <w:rPr>
          <w:rFonts w:ascii="Times New Roman" w:hAnsi="Times New Roman"/>
          <w:sz w:val="24"/>
          <w:szCs w:val="24"/>
          <w:shd w:val="clear" w:color="auto" w:fill="FFFFFF"/>
        </w:rPr>
        <w:t>.1 Age of respondents………………………………</w:t>
      </w:r>
      <w:r w:rsidR="00FE7241" w:rsidRPr="00313958">
        <w:rPr>
          <w:rFonts w:ascii="Times New Roman" w:hAnsi="Times New Roman"/>
          <w:sz w:val="24"/>
          <w:szCs w:val="24"/>
          <w:shd w:val="clear" w:color="auto" w:fill="FFFFFF"/>
        </w:rPr>
        <w:t>………….</w:t>
      </w:r>
      <w:r w:rsidRPr="00313958">
        <w:rPr>
          <w:rFonts w:ascii="Times New Roman" w:hAnsi="Times New Roman"/>
          <w:sz w:val="24"/>
          <w:szCs w:val="24"/>
          <w:shd w:val="clear" w:color="auto" w:fill="FFFFFF"/>
        </w:rPr>
        <w:t>……………… 17</w:t>
      </w:r>
      <w:r w:rsidRPr="00313958">
        <w:rPr>
          <w:rFonts w:ascii="Times New Roman" w:hAnsi="Times New Roman"/>
          <w:sz w:val="24"/>
          <w:szCs w:val="24"/>
        </w:rPr>
        <w:br/>
      </w:r>
      <w:r w:rsidRPr="00313958">
        <w:rPr>
          <w:rFonts w:ascii="Times New Roman" w:hAnsi="Times New Roman"/>
          <w:sz w:val="24"/>
          <w:szCs w:val="24"/>
          <w:shd w:val="clear" w:color="auto" w:fill="FFFFFF"/>
        </w:rPr>
        <w:t>Figure </w:t>
      </w:r>
      <w:r w:rsidR="00313958" w:rsidRPr="00313958">
        <w:rPr>
          <w:rFonts w:ascii="Times New Roman" w:hAnsi="Times New Roman"/>
          <w:bCs/>
          <w:sz w:val="24"/>
          <w:szCs w:val="24"/>
          <w:shd w:val="clear" w:color="auto" w:fill="FFFFFF"/>
        </w:rPr>
        <w:t>4</w:t>
      </w:r>
      <w:r w:rsidRPr="00313958">
        <w:rPr>
          <w:rFonts w:ascii="Times New Roman" w:hAnsi="Times New Roman"/>
          <w:sz w:val="24"/>
          <w:szCs w:val="24"/>
          <w:shd w:val="clear" w:color="auto" w:fill="FFFFFF"/>
        </w:rPr>
        <w:t>.2: Factors that </w:t>
      </w:r>
      <w:r w:rsidRPr="00313958">
        <w:rPr>
          <w:rFonts w:ascii="Times New Roman" w:hAnsi="Times New Roman"/>
          <w:bCs/>
          <w:sz w:val="24"/>
          <w:szCs w:val="24"/>
          <w:shd w:val="clear" w:color="auto" w:fill="FFFFFF"/>
        </w:rPr>
        <w:t>help</w:t>
      </w:r>
      <w:r w:rsidRPr="00313958">
        <w:rPr>
          <w:rFonts w:ascii="Times New Roman" w:hAnsi="Times New Roman"/>
          <w:sz w:val="24"/>
          <w:szCs w:val="24"/>
          <w:shd w:val="clear" w:color="auto" w:fill="FFFFFF"/>
        </w:rPr>
        <w:t> </w:t>
      </w:r>
      <w:r w:rsidRPr="00313958">
        <w:rPr>
          <w:rFonts w:ascii="Times New Roman" w:hAnsi="Times New Roman"/>
          <w:bCs/>
          <w:sz w:val="24"/>
          <w:szCs w:val="24"/>
          <w:shd w:val="clear" w:color="auto" w:fill="FFFFFF"/>
        </w:rPr>
        <w:t>worker</w:t>
      </w:r>
      <w:r w:rsidRPr="00313958">
        <w:rPr>
          <w:rFonts w:ascii="Times New Roman" w:hAnsi="Times New Roman"/>
          <w:sz w:val="24"/>
          <w:szCs w:val="24"/>
          <w:shd w:val="clear" w:color="auto" w:fill="FFFFFF"/>
        </w:rPr>
        <w:t> performance…………………</w:t>
      </w:r>
      <w:r w:rsidR="00FE7241" w:rsidRPr="00313958">
        <w:rPr>
          <w:rFonts w:ascii="Times New Roman" w:hAnsi="Times New Roman"/>
          <w:sz w:val="24"/>
          <w:szCs w:val="24"/>
          <w:shd w:val="clear" w:color="auto" w:fill="FFFFFF"/>
        </w:rPr>
        <w:t>……………….</w:t>
      </w:r>
      <w:r w:rsidRPr="00313958">
        <w:rPr>
          <w:rFonts w:ascii="Times New Roman" w:hAnsi="Times New Roman"/>
          <w:sz w:val="24"/>
          <w:szCs w:val="24"/>
          <w:shd w:val="clear" w:color="auto" w:fill="FFFFFF"/>
        </w:rPr>
        <w:t>…</w:t>
      </w:r>
      <w:r w:rsidRPr="001917C4">
        <w:rPr>
          <w:rFonts w:ascii="Times New Roman" w:hAnsi="Times New Roman"/>
          <w:sz w:val="24"/>
          <w:szCs w:val="24"/>
          <w:shd w:val="clear" w:color="auto" w:fill="FFFFFF"/>
        </w:rPr>
        <w:t xml:space="preserve"> 24</w:t>
      </w:r>
    </w:p>
    <w:p w:rsidR="00D07946" w:rsidRPr="001917C4" w:rsidRDefault="00D07946" w:rsidP="001917C4">
      <w:pPr>
        <w:pStyle w:val="NoSpacing"/>
        <w:spacing w:line="360" w:lineRule="auto"/>
        <w:rPr>
          <w:rStyle w:val="match"/>
          <w:rFonts w:ascii="Times New Roman" w:hAnsi="Times New Roman"/>
          <w:sz w:val="24"/>
          <w:szCs w:val="24"/>
          <w:bdr w:val="none" w:sz="0" w:space="0" w:color="auto" w:frame="1"/>
        </w:rPr>
      </w:pPr>
    </w:p>
    <w:p w:rsidR="009116AC" w:rsidRPr="001917C4" w:rsidRDefault="009116AC" w:rsidP="001917C4">
      <w:pPr>
        <w:pStyle w:val="NoSpacing"/>
        <w:spacing w:line="360" w:lineRule="auto"/>
        <w:rPr>
          <w:rStyle w:val="match"/>
          <w:rFonts w:ascii="Times New Roman" w:hAnsi="Times New Roman"/>
          <w:sz w:val="24"/>
          <w:szCs w:val="24"/>
          <w:bdr w:val="none" w:sz="0" w:space="0" w:color="auto" w:frame="1"/>
        </w:rPr>
      </w:pPr>
    </w:p>
    <w:p w:rsidR="00783892" w:rsidRDefault="00783892"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Pr="001917C4" w:rsidRDefault="00FE7241" w:rsidP="001917C4">
      <w:pPr>
        <w:pStyle w:val="NoSpacing"/>
        <w:spacing w:line="360" w:lineRule="auto"/>
        <w:rPr>
          <w:rStyle w:val="match"/>
          <w:rFonts w:ascii="Times New Roman" w:hAnsi="Times New Roman"/>
          <w:sz w:val="24"/>
          <w:szCs w:val="24"/>
          <w:bdr w:val="none" w:sz="0" w:space="0" w:color="auto" w:frame="1"/>
        </w:rPr>
      </w:pPr>
    </w:p>
    <w:p w:rsidR="005F0798" w:rsidRPr="001917C4" w:rsidRDefault="005F0798" w:rsidP="001917C4">
      <w:pPr>
        <w:spacing w:line="360" w:lineRule="auto"/>
        <w:ind w:left="304"/>
        <w:rPr>
          <w:rFonts w:ascii="Times New Roman" w:hAnsi="Times New Roman"/>
          <w:b/>
          <w:sz w:val="24"/>
          <w:szCs w:val="24"/>
        </w:rPr>
      </w:pPr>
      <w:r w:rsidRPr="001917C4">
        <w:rPr>
          <w:rFonts w:ascii="Times New Roman" w:hAnsi="Times New Roman"/>
          <w:b/>
          <w:sz w:val="24"/>
          <w:szCs w:val="24"/>
        </w:rPr>
        <w:lastRenderedPageBreak/>
        <w:t>OPERATIONAL</w:t>
      </w:r>
      <w:r w:rsidRPr="001917C4">
        <w:rPr>
          <w:rFonts w:ascii="Times New Roman" w:hAnsi="Times New Roman"/>
          <w:b/>
          <w:spacing w:val="-3"/>
          <w:sz w:val="24"/>
          <w:szCs w:val="24"/>
        </w:rPr>
        <w:t xml:space="preserve"> </w:t>
      </w:r>
      <w:r w:rsidRPr="001917C4">
        <w:rPr>
          <w:rFonts w:ascii="Times New Roman" w:hAnsi="Times New Roman"/>
          <w:b/>
          <w:sz w:val="24"/>
          <w:szCs w:val="24"/>
        </w:rPr>
        <w:t>DEFINATION</w:t>
      </w:r>
      <w:r w:rsidRPr="001917C4">
        <w:rPr>
          <w:rFonts w:ascii="Times New Roman" w:hAnsi="Times New Roman"/>
          <w:b/>
          <w:spacing w:val="-1"/>
          <w:sz w:val="24"/>
          <w:szCs w:val="24"/>
        </w:rPr>
        <w:t xml:space="preserve"> </w:t>
      </w:r>
      <w:r w:rsidRPr="001917C4">
        <w:rPr>
          <w:rFonts w:ascii="Times New Roman" w:hAnsi="Times New Roman"/>
          <w:b/>
          <w:sz w:val="24"/>
          <w:szCs w:val="24"/>
        </w:rPr>
        <w:t>OF</w:t>
      </w:r>
      <w:r w:rsidRPr="001917C4">
        <w:rPr>
          <w:rFonts w:ascii="Times New Roman" w:hAnsi="Times New Roman"/>
          <w:b/>
          <w:spacing w:val="-1"/>
          <w:sz w:val="24"/>
          <w:szCs w:val="24"/>
        </w:rPr>
        <w:t xml:space="preserve"> </w:t>
      </w:r>
      <w:r w:rsidRPr="001917C4">
        <w:rPr>
          <w:rFonts w:ascii="Times New Roman" w:hAnsi="Times New Roman"/>
          <w:b/>
          <w:sz w:val="24"/>
          <w:szCs w:val="24"/>
        </w:rPr>
        <w:t>TERMS</w:t>
      </w:r>
    </w:p>
    <w:p w:rsidR="005F0798" w:rsidRPr="001917C4" w:rsidRDefault="005F0798" w:rsidP="001917C4">
      <w:pPr>
        <w:pStyle w:val="BodyText"/>
        <w:tabs>
          <w:tab w:val="left" w:pos="3060"/>
          <w:tab w:val="left" w:pos="3150"/>
        </w:tabs>
        <w:spacing w:before="1" w:line="360" w:lineRule="auto"/>
        <w:ind w:left="3060" w:right="1546" w:hanging="2533"/>
      </w:pPr>
      <w:r w:rsidRPr="001917C4">
        <w:rPr>
          <w:b/>
        </w:rPr>
        <w:t>Employee</w:t>
      </w:r>
      <w:r w:rsidRPr="001917C4">
        <w:rPr>
          <w:b/>
        </w:rPr>
        <w:tab/>
      </w:r>
      <w:r w:rsidRPr="001917C4">
        <w:t>–</w:t>
      </w:r>
      <w:r w:rsidRPr="001917C4">
        <w:rPr>
          <w:spacing w:val="-4"/>
        </w:rPr>
        <w:t xml:space="preserve"> </w:t>
      </w:r>
      <w:r w:rsidRPr="001917C4">
        <w:t>Employee</w:t>
      </w:r>
      <w:r w:rsidRPr="001917C4">
        <w:rPr>
          <w:spacing w:val="-2"/>
        </w:rPr>
        <w:t xml:space="preserve"> </w:t>
      </w:r>
      <w:r w:rsidRPr="001917C4">
        <w:t>is</w:t>
      </w:r>
      <w:r w:rsidRPr="001917C4">
        <w:rPr>
          <w:spacing w:val="-2"/>
        </w:rPr>
        <w:t xml:space="preserve"> </w:t>
      </w:r>
      <w:r w:rsidRPr="001917C4">
        <w:t>a</w:t>
      </w:r>
      <w:r w:rsidRPr="001917C4">
        <w:rPr>
          <w:spacing w:val="-2"/>
        </w:rPr>
        <w:t xml:space="preserve"> </w:t>
      </w:r>
      <w:r w:rsidRPr="001917C4">
        <w:t>person</w:t>
      </w:r>
      <w:r w:rsidRPr="001917C4">
        <w:rPr>
          <w:spacing w:val="-3"/>
        </w:rPr>
        <w:t xml:space="preserve"> </w:t>
      </w:r>
      <w:r w:rsidRPr="001917C4">
        <w:t>engaged in</w:t>
      </w:r>
      <w:r w:rsidRPr="001917C4">
        <w:rPr>
          <w:spacing w:val="-1"/>
        </w:rPr>
        <w:t xml:space="preserve"> </w:t>
      </w:r>
      <w:r w:rsidRPr="001917C4">
        <w:t>full</w:t>
      </w:r>
      <w:r w:rsidRPr="001917C4">
        <w:rPr>
          <w:spacing w:val="-3"/>
        </w:rPr>
        <w:t xml:space="preserve"> </w:t>
      </w:r>
      <w:r w:rsidRPr="001917C4">
        <w:t>time</w:t>
      </w:r>
      <w:r w:rsidRPr="001917C4">
        <w:rPr>
          <w:spacing w:val="-5"/>
        </w:rPr>
        <w:t xml:space="preserve"> </w:t>
      </w:r>
      <w:r w:rsidRPr="001917C4">
        <w:t>employment</w:t>
      </w:r>
      <w:r w:rsidRPr="001917C4">
        <w:rPr>
          <w:spacing w:val="-2"/>
        </w:rPr>
        <w:t xml:space="preserve"> </w:t>
      </w:r>
      <w:r w:rsidRPr="001917C4">
        <w:t>by</w:t>
      </w:r>
      <w:r w:rsidRPr="001917C4">
        <w:rPr>
          <w:spacing w:val="-10"/>
        </w:rPr>
        <w:t xml:space="preserve"> </w:t>
      </w:r>
      <w:r w:rsidRPr="001917C4">
        <w:t>an</w:t>
      </w:r>
      <w:r w:rsidRPr="001917C4">
        <w:rPr>
          <w:spacing w:val="-57"/>
        </w:rPr>
        <w:t xml:space="preserve"> </w:t>
      </w:r>
      <w:r w:rsidRPr="001917C4">
        <w:t>Employer for</w:t>
      </w:r>
      <w:r w:rsidRPr="001917C4">
        <w:rPr>
          <w:spacing w:val="-2"/>
        </w:rPr>
        <w:t xml:space="preserve"> </w:t>
      </w:r>
      <w:r w:rsidRPr="001917C4">
        <w:t>a</w:t>
      </w:r>
      <w:r w:rsidRPr="001917C4">
        <w:rPr>
          <w:spacing w:val="-1"/>
        </w:rPr>
        <w:t xml:space="preserve"> </w:t>
      </w:r>
      <w:r w:rsidRPr="001917C4">
        <w:t>salary</w:t>
      </w:r>
      <w:r w:rsidRPr="001917C4">
        <w:rPr>
          <w:spacing w:val="-7"/>
        </w:rPr>
        <w:t xml:space="preserve"> </w:t>
      </w:r>
      <w:r w:rsidRPr="001917C4">
        <w:t>or</w:t>
      </w:r>
      <w:r w:rsidRPr="001917C4">
        <w:rPr>
          <w:spacing w:val="1"/>
        </w:rPr>
        <w:t xml:space="preserve"> </w:t>
      </w:r>
      <w:r w:rsidRPr="001917C4">
        <w:t>wage.</w:t>
      </w:r>
    </w:p>
    <w:p w:rsidR="005F0798" w:rsidRPr="001917C4" w:rsidRDefault="005F0798" w:rsidP="001917C4">
      <w:pPr>
        <w:pStyle w:val="BodyText"/>
        <w:tabs>
          <w:tab w:val="left" w:pos="3340"/>
        </w:tabs>
        <w:spacing w:before="1" w:line="360" w:lineRule="auto"/>
        <w:ind w:left="3408" w:right="1546" w:hanging="2881"/>
        <w:jc w:val="center"/>
      </w:pPr>
    </w:p>
    <w:p w:rsidR="005F0798" w:rsidRPr="001917C4" w:rsidRDefault="005F0798" w:rsidP="001917C4">
      <w:pPr>
        <w:tabs>
          <w:tab w:val="left" w:pos="3405"/>
        </w:tabs>
        <w:spacing w:line="360" w:lineRule="auto"/>
        <w:ind w:left="3150" w:hanging="2790"/>
        <w:rPr>
          <w:rFonts w:ascii="Times New Roman" w:hAnsi="Times New Roman"/>
          <w:sz w:val="24"/>
          <w:szCs w:val="24"/>
        </w:rPr>
      </w:pPr>
      <w:r w:rsidRPr="001917C4">
        <w:rPr>
          <w:rFonts w:ascii="Times New Roman" w:hAnsi="Times New Roman"/>
          <w:b/>
          <w:sz w:val="24"/>
          <w:szCs w:val="24"/>
        </w:rPr>
        <w:t>Employee</w:t>
      </w:r>
      <w:r w:rsidRPr="001917C4">
        <w:rPr>
          <w:rFonts w:ascii="Times New Roman" w:hAnsi="Times New Roman"/>
          <w:b/>
          <w:spacing w:val="-7"/>
          <w:sz w:val="24"/>
          <w:szCs w:val="24"/>
        </w:rPr>
        <w:t xml:space="preserve"> </w:t>
      </w:r>
      <w:r w:rsidRPr="001917C4">
        <w:rPr>
          <w:rFonts w:ascii="Times New Roman" w:hAnsi="Times New Roman"/>
          <w:b/>
          <w:sz w:val="24"/>
          <w:szCs w:val="24"/>
        </w:rPr>
        <w:t>performance</w:t>
      </w:r>
      <w:r w:rsidRPr="001917C4">
        <w:rPr>
          <w:rFonts w:ascii="Times New Roman" w:hAnsi="Times New Roman"/>
          <w:b/>
          <w:sz w:val="24"/>
          <w:szCs w:val="24"/>
        </w:rPr>
        <w:tab/>
      </w:r>
      <w:r w:rsidRPr="001917C4">
        <w:rPr>
          <w:rFonts w:ascii="Times New Roman" w:hAnsi="Times New Roman"/>
          <w:sz w:val="24"/>
          <w:szCs w:val="24"/>
        </w:rPr>
        <w:t>–</w:t>
      </w:r>
      <w:r w:rsidRPr="001917C4">
        <w:rPr>
          <w:rFonts w:ascii="Times New Roman" w:hAnsi="Times New Roman"/>
          <w:spacing w:val="-8"/>
          <w:sz w:val="24"/>
          <w:szCs w:val="24"/>
        </w:rPr>
        <w:t xml:space="preserve"> </w:t>
      </w:r>
      <w:r w:rsidRPr="001917C4">
        <w:rPr>
          <w:rFonts w:ascii="Times New Roman" w:hAnsi="Times New Roman"/>
          <w:sz w:val="24"/>
          <w:szCs w:val="24"/>
        </w:rPr>
        <w:t>Workers</w:t>
      </w:r>
      <w:r w:rsidRPr="001917C4">
        <w:rPr>
          <w:rFonts w:ascii="Times New Roman" w:hAnsi="Times New Roman"/>
          <w:spacing w:val="-5"/>
          <w:sz w:val="24"/>
          <w:szCs w:val="24"/>
        </w:rPr>
        <w:t xml:space="preserve"> </w:t>
      </w:r>
      <w:r w:rsidRPr="001917C4">
        <w:rPr>
          <w:rFonts w:ascii="Times New Roman" w:hAnsi="Times New Roman"/>
          <w:sz w:val="24"/>
          <w:szCs w:val="24"/>
        </w:rPr>
        <w:t>efficiency</w:t>
      </w:r>
      <w:r w:rsidRPr="001917C4">
        <w:rPr>
          <w:rFonts w:ascii="Times New Roman" w:hAnsi="Times New Roman"/>
          <w:spacing w:val="-9"/>
          <w:sz w:val="24"/>
          <w:szCs w:val="24"/>
        </w:rPr>
        <w:t xml:space="preserve"> </w:t>
      </w:r>
      <w:r w:rsidRPr="001917C4">
        <w:rPr>
          <w:rFonts w:ascii="Times New Roman" w:hAnsi="Times New Roman"/>
          <w:sz w:val="24"/>
          <w:szCs w:val="24"/>
        </w:rPr>
        <w:t>which</w:t>
      </w:r>
      <w:r w:rsidRPr="001917C4">
        <w:rPr>
          <w:rFonts w:ascii="Times New Roman" w:hAnsi="Times New Roman"/>
          <w:spacing w:val="-2"/>
          <w:sz w:val="24"/>
          <w:szCs w:val="24"/>
        </w:rPr>
        <w:t xml:space="preserve"> </w:t>
      </w:r>
      <w:r w:rsidRPr="001917C4">
        <w:rPr>
          <w:rFonts w:ascii="Times New Roman" w:hAnsi="Times New Roman"/>
          <w:sz w:val="24"/>
          <w:szCs w:val="24"/>
        </w:rPr>
        <w:t>will</w:t>
      </w:r>
      <w:r w:rsidRPr="001917C4">
        <w:rPr>
          <w:rFonts w:ascii="Times New Roman" w:hAnsi="Times New Roman"/>
          <w:spacing w:val="-2"/>
          <w:sz w:val="24"/>
          <w:szCs w:val="24"/>
        </w:rPr>
        <w:t xml:space="preserve"> </w:t>
      </w:r>
      <w:r w:rsidRPr="001917C4">
        <w:rPr>
          <w:rFonts w:ascii="Times New Roman" w:hAnsi="Times New Roman"/>
          <w:sz w:val="24"/>
          <w:szCs w:val="24"/>
        </w:rPr>
        <w:t>finally</w:t>
      </w:r>
      <w:r w:rsidRPr="001917C4">
        <w:rPr>
          <w:rFonts w:ascii="Times New Roman" w:hAnsi="Times New Roman"/>
          <w:spacing w:val="-10"/>
          <w:sz w:val="24"/>
          <w:szCs w:val="24"/>
        </w:rPr>
        <w:t xml:space="preserve"> </w:t>
      </w:r>
      <w:r w:rsidRPr="001917C4">
        <w:rPr>
          <w:rFonts w:ascii="Times New Roman" w:hAnsi="Times New Roman"/>
          <w:sz w:val="24"/>
          <w:szCs w:val="24"/>
        </w:rPr>
        <w:t>improve</w:t>
      </w:r>
      <w:r w:rsidRPr="001917C4">
        <w:rPr>
          <w:rFonts w:ascii="Times New Roman" w:hAnsi="Times New Roman"/>
          <w:spacing w:val="-4"/>
          <w:sz w:val="24"/>
          <w:szCs w:val="24"/>
        </w:rPr>
        <w:t xml:space="preserve"> </w:t>
      </w:r>
      <w:r w:rsidRPr="001917C4">
        <w:rPr>
          <w:rFonts w:ascii="Times New Roman" w:hAnsi="Times New Roman"/>
          <w:sz w:val="24"/>
          <w:szCs w:val="24"/>
        </w:rPr>
        <w:t>on</w:t>
      </w:r>
      <w:r w:rsidRPr="001917C4">
        <w:rPr>
          <w:rFonts w:ascii="Times New Roman" w:hAnsi="Times New Roman"/>
          <w:spacing w:val="-4"/>
          <w:sz w:val="24"/>
          <w:szCs w:val="24"/>
        </w:rPr>
        <w:t xml:space="preserve"> </w:t>
      </w:r>
      <w:r w:rsidRPr="001917C4">
        <w:rPr>
          <w:rFonts w:ascii="Times New Roman" w:hAnsi="Times New Roman"/>
          <w:sz w:val="24"/>
          <w:szCs w:val="24"/>
        </w:rPr>
        <w:t>production</w:t>
      </w:r>
      <w:r w:rsidRPr="001917C4">
        <w:rPr>
          <w:rFonts w:ascii="Times New Roman" w:hAnsi="Times New Roman"/>
          <w:spacing w:val="-3"/>
          <w:sz w:val="24"/>
          <w:szCs w:val="24"/>
        </w:rPr>
        <w:t xml:space="preserve"> </w:t>
      </w:r>
      <w:r w:rsidRPr="001917C4">
        <w:rPr>
          <w:rFonts w:ascii="Times New Roman" w:hAnsi="Times New Roman"/>
          <w:sz w:val="24"/>
          <w:szCs w:val="24"/>
        </w:rPr>
        <w:t>of the</w:t>
      </w:r>
      <w:r w:rsidRPr="001917C4">
        <w:rPr>
          <w:rFonts w:ascii="Times New Roman" w:hAnsi="Times New Roman"/>
          <w:spacing w:val="-7"/>
          <w:sz w:val="24"/>
          <w:szCs w:val="24"/>
        </w:rPr>
        <w:t xml:space="preserve"> </w:t>
      </w:r>
      <w:r w:rsidRPr="001917C4">
        <w:rPr>
          <w:rFonts w:ascii="Times New Roman" w:hAnsi="Times New Roman"/>
          <w:sz w:val="24"/>
          <w:szCs w:val="24"/>
        </w:rPr>
        <w:t>organiz</w:t>
      </w:r>
      <w:r w:rsidRPr="001917C4">
        <w:rPr>
          <w:rFonts w:ascii="Times New Roman" w:hAnsi="Times New Roman"/>
          <w:sz w:val="24"/>
          <w:szCs w:val="24"/>
        </w:rPr>
        <w:t>a</w:t>
      </w:r>
      <w:r w:rsidRPr="001917C4">
        <w:rPr>
          <w:rFonts w:ascii="Times New Roman" w:hAnsi="Times New Roman"/>
          <w:sz w:val="24"/>
          <w:szCs w:val="24"/>
        </w:rPr>
        <w:t>tion.</w:t>
      </w:r>
    </w:p>
    <w:p w:rsidR="005F0798" w:rsidRPr="001917C4" w:rsidRDefault="005F0798" w:rsidP="001917C4">
      <w:pPr>
        <w:tabs>
          <w:tab w:val="left" w:pos="3405"/>
        </w:tabs>
        <w:spacing w:line="360" w:lineRule="auto"/>
        <w:ind w:left="525"/>
        <w:rPr>
          <w:rFonts w:ascii="Times New Roman" w:hAnsi="Times New Roman"/>
          <w:sz w:val="24"/>
          <w:szCs w:val="24"/>
        </w:rPr>
      </w:pPr>
    </w:p>
    <w:p w:rsidR="005F0798" w:rsidRPr="001917C4" w:rsidRDefault="005F0798" w:rsidP="001917C4">
      <w:pPr>
        <w:pStyle w:val="BodyText"/>
        <w:tabs>
          <w:tab w:val="left" w:pos="3405"/>
        </w:tabs>
        <w:spacing w:line="360" w:lineRule="auto"/>
        <w:ind w:left="3240" w:hanging="2790"/>
      </w:pPr>
      <w:r w:rsidRPr="001917C4">
        <w:rPr>
          <w:b/>
        </w:rPr>
        <w:t>Productivity</w:t>
      </w:r>
      <w:r w:rsidRPr="001917C4">
        <w:rPr>
          <w:b/>
        </w:rPr>
        <w:tab/>
        <w:t>–</w:t>
      </w:r>
      <w:r w:rsidRPr="001917C4">
        <w:rPr>
          <w:b/>
          <w:spacing w:val="-9"/>
        </w:rPr>
        <w:t xml:space="preserve"> </w:t>
      </w:r>
      <w:r w:rsidRPr="001917C4">
        <w:t>This</w:t>
      </w:r>
      <w:r w:rsidRPr="001917C4">
        <w:rPr>
          <w:spacing w:val="-4"/>
        </w:rPr>
        <w:t xml:space="preserve"> </w:t>
      </w:r>
      <w:r w:rsidRPr="001917C4">
        <w:t>denotes</w:t>
      </w:r>
      <w:r w:rsidRPr="001917C4">
        <w:rPr>
          <w:spacing w:val="-3"/>
        </w:rPr>
        <w:t xml:space="preserve"> </w:t>
      </w:r>
      <w:r w:rsidRPr="001917C4">
        <w:t>how</w:t>
      </w:r>
      <w:r w:rsidRPr="001917C4">
        <w:rPr>
          <w:spacing w:val="-4"/>
        </w:rPr>
        <w:t xml:space="preserve"> </w:t>
      </w:r>
      <w:r w:rsidRPr="001917C4">
        <w:t>effectively</w:t>
      </w:r>
      <w:r w:rsidRPr="001917C4">
        <w:rPr>
          <w:spacing w:val="-6"/>
        </w:rPr>
        <w:t xml:space="preserve"> </w:t>
      </w:r>
      <w:r w:rsidRPr="001917C4">
        <w:t>resources</w:t>
      </w:r>
      <w:r w:rsidRPr="001917C4">
        <w:rPr>
          <w:spacing w:val="-3"/>
        </w:rPr>
        <w:t xml:space="preserve"> </w:t>
      </w:r>
      <w:r w:rsidRPr="001917C4">
        <w:t>are</w:t>
      </w:r>
      <w:r w:rsidRPr="001917C4">
        <w:rPr>
          <w:spacing w:val="-3"/>
        </w:rPr>
        <w:t xml:space="preserve"> </w:t>
      </w:r>
      <w:r w:rsidRPr="001917C4">
        <w:t>managed to</w:t>
      </w:r>
      <w:r w:rsidRPr="001917C4">
        <w:rPr>
          <w:spacing w:val="-4"/>
        </w:rPr>
        <w:t xml:space="preserve"> achieve</w:t>
      </w:r>
      <w:r w:rsidRPr="001917C4">
        <w:t xml:space="preserve"> customer</w:t>
      </w:r>
      <w:r w:rsidRPr="001917C4">
        <w:rPr>
          <w:spacing w:val="1"/>
        </w:rPr>
        <w:t xml:space="preserve"> </w:t>
      </w:r>
      <w:r w:rsidRPr="001917C4">
        <w:t>sati</w:t>
      </w:r>
      <w:r w:rsidRPr="001917C4">
        <w:t>s</w:t>
      </w:r>
      <w:r w:rsidRPr="001917C4">
        <w:t>faction</w:t>
      </w:r>
      <w:r w:rsidRPr="001917C4">
        <w:rPr>
          <w:spacing w:val="1"/>
        </w:rPr>
        <w:t xml:space="preserve"> </w:t>
      </w:r>
      <w:r w:rsidRPr="001917C4">
        <w:t>and</w:t>
      </w:r>
      <w:r w:rsidRPr="001917C4">
        <w:rPr>
          <w:spacing w:val="1"/>
        </w:rPr>
        <w:t xml:space="preserve"> </w:t>
      </w:r>
      <w:r w:rsidRPr="001917C4">
        <w:t>flexibility</w:t>
      </w:r>
      <w:r w:rsidRPr="001917C4">
        <w:rPr>
          <w:spacing w:val="1"/>
        </w:rPr>
        <w:t xml:space="preserve"> </w:t>
      </w:r>
      <w:r w:rsidRPr="001917C4">
        <w:t>objectives.</w:t>
      </w:r>
      <w:r w:rsidRPr="001917C4">
        <w:rPr>
          <w:spacing w:val="1"/>
        </w:rPr>
        <w:t xml:space="preserve"> </w:t>
      </w:r>
      <w:r w:rsidRPr="001917C4">
        <w:t>It</w:t>
      </w:r>
      <w:r w:rsidRPr="001917C4">
        <w:rPr>
          <w:spacing w:val="1"/>
        </w:rPr>
        <w:t xml:space="preserve"> </w:t>
      </w:r>
      <w:r w:rsidRPr="001917C4">
        <w:t>entails</w:t>
      </w:r>
      <w:r w:rsidRPr="001917C4">
        <w:rPr>
          <w:spacing w:val="1"/>
        </w:rPr>
        <w:t xml:space="preserve"> </w:t>
      </w:r>
      <w:r w:rsidRPr="001917C4">
        <w:t>the</w:t>
      </w:r>
      <w:r w:rsidRPr="001917C4">
        <w:rPr>
          <w:spacing w:val="1"/>
        </w:rPr>
        <w:t xml:space="preserve"> </w:t>
      </w:r>
      <w:r w:rsidRPr="001917C4">
        <w:t>effective</w:t>
      </w:r>
      <w:r w:rsidRPr="001917C4">
        <w:rPr>
          <w:spacing w:val="1"/>
        </w:rPr>
        <w:t xml:space="preserve"> </w:t>
      </w:r>
      <w:r w:rsidRPr="001917C4">
        <w:t>and</w:t>
      </w:r>
      <w:r w:rsidRPr="001917C4">
        <w:rPr>
          <w:spacing w:val="1"/>
        </w:rPr>
        <w:t xml:space="preserve"> </w:t>
      </w:r>
      <w:r w:rsidRPr="001917C4">
        <w:t>efficient</w:t>
      </w:r>
      <w:r w:rsidRPr="001917C4">
        <w:rPr>
          <w:spacing w:val="1"/>
        </w:rPr>
        <w:t xml:space="preserve"> </w:t>
      </w:r>
      <w:r w:rsidRPr="001917C4">
        <w:t>utilization</w:t>
      </w:r>
      <w:r w:rsidRPr="001917C4">
        <w:rPr>
          <w:spacing w:val="1"/>
        </w:rPr>
        <w:t xml:space="preserve"> </w:t>
      </w:r>
      <w:r w:rsidRPr="001917C4">
        <w:t>of</w:t>
      </w:r>
      <w:r w:rsidRPr="001917C4">
        <w:rPr>
          <w:spacing w:val="1"/>
        </w:rPr>
        <w:t xml:space="preserve"> </w:t>
      </w:r>
      <w:r w:rsidRPr="001917C4">
        <w:t>all</w:t>
      </w:r>
      <w:r w:rsidRPr="001917C4">
        <w:rPr>
          <w:spacing w:val="1"/>
        </w:rPr>
        <w:t xml:space="preserve"> </w:t>
      </w:r>
      <w:r w:rsidRPr="001917C4">
        <w:t>resources</w:t>
      </w:r>
      <w:r w:rsidRPr="001917C4">
        <w:rPr>
          <w:spacing w:val="1"/>
        </w:rPr>
        <w:t xml:space="preserve"> </w:t>
      </w:r>
      <w:r w:rsidRPr="001917C4">
        <w:t>in</w:t>
      </w:r>
      <w:r w:rsidRPr="001917C4">
        <w:rPr>
          <w:spacing w:val="61"/>
        </w:rPr>
        <w:t xml:space="preserve"> </w:t>
      </w:r>
      <w:r w:rsidRPr="001917C4">
        <w:t>the</w:t>
      </w:r>
      <w:r w:rsidRPr="001917C4">
        <w:rPr>
          <w:spacing w:val="1"/>
        </w:rPr>
        <w:t xml:space="preserve"> </w:t>
      </w:r>
      <w:r w:rsidRPr="001917C4">
        <w:t>organization</w:t>
      </w:r>
      <w:r w:rsidRPr="001917C4">
        <w:rPr>
          <w:spacing w:val="-3"/>
        </w:rPr>
        <w:t xml:space="preserve"> </w:t>
      </w:r>
      <w:r w:rsidRPr="001917C4">
        <w:t>including</w:t>
      </w:r>
      <w:r w:rsidRPr="001917C4">
        <w:rPr>
          <w:spacing w:val="-3"/>
        </w:rPr>
        <w:t xml:space="preserve"> </w:t>
      </w:r>
      <w:r w:rsidRPr="001917C4">
        <w:t>management,</w:t>
      </w:r>
      <w:r w:rsidRPr="001917C4">
        <w:rPr>
          <w:spacing w:val="1"/>
        </w:rPr>
        <w:t xml:space="preserve"> </w:t>
      </w:r>
      <w:r w:rsidRPr="001917C4">
        <w:t>capital</w:t>
      </w:r>
      <w:r w:rsidRPr="001917C4">
        <w:rPr>
          <w:spacing w:val="-2"/>
        </w:rPr>
        <w:t xml:space="preserve"> </w:t>
      </w:r>
      <w:r w:rsidRPr="001917C4">
        <w:t>and</w:t>
      </w:r>
      <w:r w:rsidRPr="001917C4">
        <w:rPr>
          <w:spacing w:val="-1"/>
        </w:rPr>
        <w:t xml:space="preserve"> </w:t>
      </w:r>
      <w:r w:rsidRPr="001917C4">
        <w:t>labour.</w:t>
      </w:r>
    </w:p>
    <w:p w:rsidR="005F0798" w:rsidRPr="001917C4" w:rsidRDefault="005F0798" w:rsidP="001917C4">
      <w:pPr>
        <w:pStyle w:val="BodyText"/>
        <w:tabs>
          <w:tab w:val="left" w:pos="3405"/>
        </w:tabs>
        <w:spacing w:line="360" w:lineRule="auto"/>
        <w:ind w:left="3240" w:hanging="2790"/>
      </w:pPr>
    </w:p>
    <w:p w:rsidR="005F0798" w:rsidRPr="001917C4" w:rsidRDefault="005F0798" w:rsidP="001917C4">
      <w:pPr>
        <w:pStyle w:val="BodyText"/>
        <w:tabs>
          <w:tab w:val="left" w:pos="3405"/>
        </w:tabs>
        <w:spacing w:before="2" w:line="360" w:lineRule="auto"/>
        <w:ind w:left="3408" w:right="2047" w:hanging="2881"/>
        <w:jc w:val="both"/>
      </w:pPr>
      <w:r w:rsidRPr="001917C4">
        <w:rPr>
          <w:b/>
        </w:rPr>
        <w:t>Efficiency</w:t>
      </w:r>
      <w:r w:rsidRPr="001917C4">
        <w:rPr>
          <w:b/>
        </w:rPr>
        <w:tab/>
      </w:r>
      <w:r w:rsidRPr="001917C4">
        <w:t>– Refers to the ability to minimize the use of resources</w:t>
      </w:r>
      <w:r w:rsidRPr="001917C4">
        <w:rPr>
          <w:spacing w:val="1"/>
        </w:rPr>
        <w:t xml:space="preserve"> </w:t>
      </w:r>
      <w:r w:rsidRPr="001917C4">
        <w:t>in achieving</w:t>
      </w:r>
      <w:r w:rsidRPr="001917C4">
        <w:rPr>
          <w:spacing w:val="-4"/>
        </w:rPr>
        <w:t xml:space="preserve"> </w:t>
      </w:r>
      <w:r w:rsidRPr="001917C4">
        <w:t>the</w:t>
      </w:r>
      <w:r w:rsidRPr="001917C4">
        <w:rPr>
          <w:spacing w:val="1"/>
        </w:rPr>
        <w:t xml:space="preserve"> </w:t>
      </w:r>
      <w:r w:rsidRPr="001917C4">
        <w:t>organizational goal.</w:t>
      </w:r>
    </w:p>
    <w:p w:rsidR="005F0798" w:rsidRPr="001917C4" w:rsidRDefault="005F0798" w:rsidP="001917C4">
      <w:pPr>
        <w:pStyle w:val="BodyText"/>
        <w:spacing w:line="360" w:lineRule="auto"/>
      </w:pPr>
    </w:p>
    <w:p w:rsidR="005F0798" w:rsidRPr="001917C4" w:rsidRDefault="005F0798" w:rsidP="001917C4">
      <w:pPr>
        <w:pStyle w:val="BodyText"/>
        <w:spacing w:before="9" w:line="360" w:lineRule="auto"/>
      </w:pPr>
    </w:p>
    <w:p w:rsidR="003148A2" w:rsidRDefault="005F0798" w:rsidP="001917C4">
      <w:pPr>
        <w:pStyle w:val="BodyText"/>
        <w:tabs>
          <w:tab w:val="left" w:pos="3465"/>
        </w:tabs>
        <w:spacing w:before="1" w:line="360" w:lineRule="auto"/>
        <w:ind w:left="3408" w:right="1151" w:hanging="2881"/>
        <w:rPr>
          <w:spacing w:val="-57"/>
        </w:rPr>
      </w:pPr>
      <w:r w:rsidRPr="001917C4">
        <w:rPr>
          <w:b/>
        </w:rPr>
        <w:t>Diversity</w:t>
      </w:r>
      <w:r w:rsidRPr="001917C4">
        <w:rPr>
          <w:b/>
        </w:rPr>
        <w:tab/>
      </w:r>
      <w:r w:rsidRPr="001917C4">
        <w:rPr>
          <w:b/>
        </w:rPr>
        <w:tab/>
      </w:r>
      <w:r w:rsidRPr="001917C4">
        <w:t>– Diversity is the differences in race, gender, class, ethnicity,</w:t>
      </w:r>
      <w:r w:rsidRPr="001917C4">
        <w:rPr>
          <w:spacing w:val="1"/>
        </w:rPr>
        <w:t xml:space="preserve"> </w:t>
      </w:r>
      <w:r w:rsidRPr="001917C4">
        <w:t>physical</w:t>
      </w:r>
      <w:r w:rsidRPr="001917C4">
        <w:rPr>
          <w:spacing w:val="1"/>
        </w:rPr>
        <w:t xml:space="preserve"> </w:t>
      </w:r>
      <w:r w:rsidRPr="001917C4">
        <w:t>ability, religion,</w:t>
      </w:r>
      <w:r w:rsidRPr="001917C4">
        <w:rPr>
          <w:spacing w:val="1"/>
        </w:rPr>
        <w:t xml:space="preserve"> </w:t>
      </w:r>
      <w:r w:rsidRPr="001917C4">
        <w:t>sexual orientation</w:t>
      </w:r>
      <w:r w:rsidRPr="001917C4">
        <w:rPr>
          <w:spacing w:val="1"/>
        </w:rPr>
        <w:t xml:space="preserve"> </w:t>
      </w:r>
      <w:r w:rsidRPr="001917C4">
        <w:t>and educational level</w:t>
      </w:r>
      <w:r w:rsidRPr="001917C4">
        <w:rPr>
          <w:spacing w:val="-57"/>
        </w:rPr>
        <w:t xml:space="preserve"> </w:t>
      </w:r>
    </w:p>
    <w:p w:rsidR="005F0798" w:rsidRPr="001917C4" w:rsidRDefault="003148A2" w:rsidP="001917C4">
      <w:pPr>
        <w:pStyle w:val="BodyText"/>
        <w:tabs>
          <w:tab w:val="left" w:pos="3465"/>
        </w:tabs>
        <w:spacing w:before="1" w:line="360" w:lineRule="auto"/>
        <w:ind w:left="3408" w:right="1151" w:hanging="2881"/>
      </w:pPr>
      <w:r>
        <w:t xml:space="preserve">                                               </w:t>
      </w:r>
      <w:r w:rsidR="00AA07ED" w:rsidRPr="001917C4">
        <w:t>Of</w:t>
      </w:r>
      <w:r w:rsidR="005F0798" w:rsidRPr="001917C4">
        <w:rPr>
          <w:spacing w:val="-1"/>
        </w:rPr>
        <w:t xml:space="preserve"> </w:t>
      </w:r>
      <w:r w:rsidR="005F0798" w:rsidRPr="001917C4">
        <w:t>individuals.</w:t>
      </w:r>
    </w:p>
    <w:p w:rsidR="005F0798" w:rsidRPr="001917C4" w:rsidRDefault="005F0798" w:rsidP="001917C4">
      <w:pPr>
        <w:pStyle w:val="BodyText"/>
        <w:spacing w:line="360" w:lineRule="auto"/>
      </w:pPr>
    </w:p>
    <w:p w:rsidR="005F0798" w:rsidRPr="001917C4" w:rsidRDefault="005F0798" w:rsidP="001917C4">
      <w:pPr>
        <w:pStyle w:val="BodyText"/>
        <w:tabs>
          <w:tab w:val="left" w:pos="3405"/>
        </w:tabs>
        <w:spacing w:line="360" w:lineRule="auto"/>
        <w:ind w:left="3408" w:right="1167" w:hanging="2881"/>
      </w:pPr>
      <w:r w:rsidRPr="001917C4">
        <w:rPr>
          <w:b/>
        </w:rPr>
        <w:t>Performance</w:t>
      </w:r>
      <w:r w:rsidRPr="001917C4">
        <w:rPr>
          <w:b/>
        </w:rPr>
        <w:tab/>
      </w:r>
      <w:r w:rsidRPr="001917C4">
        <w:t>–</w:t>
      </w:r>
      <w:r w:rsidRPr="001917C4">
        <w:rPr>
          <w:spacing w:val="-4"/>
        </w:rPr>
        <w:t xml:space="preserve"> </w:t>
      </w:r>
      <w:r w:rsidRPr="001917C4">
        <w:t>is</w:t>
      </w:r>
      <w:r w:rsidRPr="001917C4">
        <w:rPr>
          <w:spacing w:val="-4"/>
        </w:rPr>
        <w:t xml:space="preserve"> </w:t>
      </w:r>
      <w:r w:rsidRPr="001917C4">
        <w:t>the</w:t>
      </w:r>
      <w:r w:rsidRPr="001917C4">
        <w:rPr>
          <w:spacing w:val="-3"/>
        </w:rPr>
        <w:t xml:space="preserve"> </w:t>
      </w:r>
      <w:r w:rsidRPr="001917C4">
        <w:t>execution</w:t>
      </w:r>
      <w:r w:rsidRPr="001917C4">
        <w:rPr>
          <w:spacing w:val="-1"/>
        </w:rPr>
        <w:t xml:space="preserve"> </w:t>
      </w:r>
      <w:r w:rsidRPr="001917C4">
        <w:t>or</w:t>
      </w:r>
      <w:r w:rsidRPr="001917C4">
        <w:rPr>
          <w:spacing w:val="-2"/>
        </w:rPr>
        <w:t xml:space="preserve"> </w:t>
      </w:r>
      <w:r w:rsidRPr="001917C4">
        <w:t>accomplishment</w:t>
      </w:r>
      <w:r w:rsidRPr="001917C4">
        <w:rPr>
          <w:spacing w:val="-1"/>
        </w:rPr>
        <w:t xml:space="preserve"> </w:t>
      </w:r>
      <w:r w:rsidRPr="001917C4">
        <w:t>of</w:t>
      </w:r>
      <w:r w:rsidRPr="001917C4">
        <w:rPr>
          <w:spacing w:val="-2"/>
        </w:rPr>
        <w:t xml:space="preserve"> </w:t>
      </w:r>
      <w:r w:rsidRPr="001917C4">
        <w:t>work,</w:t>
      </w:r>
      <w:r w:rsidRPr="001917C4">
        <w:rPr>
          <w:spacing w:val="-4"/>
        </w:rPr>
        <w:t xml:space="preserve"> </w:t>
      </w:r>
      <w:r w:rsidRPr="001917C4">
        <w:t>goals</w:t>
      </w:r>
      <w:r w:rsidRPr="001917C4">
        <w:rPr>
          <w:spacing w:val="1"/>
        </w:rPr>
        <w:t xml:space="preserve"> </w:t>
      </w:r>
      <w:r w:rsidRPr="001917C4">
        <w:t>and</w:t>
      </w:r>
      <w:r w:rsidRPr="001917C4">
        <w:rPr>
          <w:spacing w:val="-4"/>
        </w:rPr>
        <w:t xml:space="preserve"> </w:t>
      </w:r>
      <w:r w:rsidRPr="001917C4">
        <w:t>tasks</w:t>
      </w:r>
      <w:r w:rsidRPr="001917C4">
        <w:rPr>
          <w:spacing w:val="-1"/>
        </w:rPr>
        <w:t xml:space="preserve"> </w:t>
      </w:r>
      <w:r w:rsidRPr="001917C4">
        <w:t>to</w:t>
      </w:r>
      <w:r w:rsidRPr="001917C4">
        <w:rPr>
          <w:spacing w:val="-1"/>
        </w:rPr>
        <w:t xml:space="preserve"> </w:t>
      </w:r>
      <w:r w:rsidRPr="001917C4">
        <w:t>a</w:t>
      </w:r>
      <w:r w:rsidRPr="001917C4">
        <w:rPr>
          <w:spacing w:val="-57"/>
        </w:rPr>
        <w:t xml:space="preserve"> </w:t>
      </w:r>
      <w:r w:rsidRPr="001917C4">
        <w:t>certain</w:t>
      </w:r>
      <w:r w:rsidRPr="001917C4">
        <w:rPr>
          <w:spacing w:val="-1"/>
        </w:rPr>
        <w:t xml:space="preserve"> </w:t>
      </w:r>
      <w:r w:rsidRPr="001917C4">
        <w:t>level of</w:t>
      </w:r>
      <w:r w:rsidRPr="001917C4">
        <w:rPr>
          <w:spacing w:val="-1"/>
        </w:rPr>
        <w:t xml:space="preserve"> </w:t>
      </w:r>
      <w:r w:rsidRPr="001917C4">
        <w:t>desired satisfaction.</w:t>
      </w:r>
    </w:p>
    <w:p w:rsidR="005F0798" w:rsidRPr="001917C4" w:rsidRDefault="005F0798" w:rsidP="001917C4">
      <w:pPr>
        <w:pStyle w:val="BodyText"/>
        <w:spacing w:line="360" w:lineRule="auto"/>
      </w:pPr>
    </w:p>
    <w:p w:rsidR="005F0798" w:rsidRPr="001917C4" w:rsidRDefault="005F0798" w:rsidP="001917C4">
      <w:pPr>
        <w:pStyle w:val="BodyText"/>
        <w:spacing w:line="360" w:lineRule="auto"/>
      </w:pPr>
    </w:p>
    <w:p w:rsidR="005F0798" w:rsidRPr="001917C4" w:rsidRDefault="003148A2" w:rsidP="001917C4">
      <w:pPr>
        <w:pStyle w:val="NoSpacing"/>
        <w:spacing w:line="360" w:lineRule="auto"/>
        <w:rPr>
          <w:rFonts w:ascii="Times New Roman" w:hAnsi="Times New Roman"/>
          <w:sz w:val="24"/>
          <w:szCs w:val="24"/>
        </w:rPr>
      </w:pPr>
      <w:r>
        <w:rPr>
          <w:rFonts w:ascii="Times New Roman" w:hAnsi="Times New Roman"/>
          <w:b/>
          <w:sz w:val="24"/>
          <w:szCs w:val="24"/>
        </w:rPr>
        <w:t xml:space="preserve">         </w:t>
      </w:r>
      <w:r w:rsidR="005F0798" w:rsidRPr="001917C4">
        <w:rPr>
          <w:rFonts w:ascii="Times New Roman" w:hAnsi="Times New Roman"/>
          <w:b/>
          <w:sz w:val="24"/>
          <w:szCs w:val="24"/>
        </w:rPr>
        <w:t>Culture</w:t>
      </w:r>
      <w:r w:rsidR="005F0798" w:rsidRPr="001917C4">
        <w:rPr>
          <w:rFonts w:ascii="Times New Roman" w:hAnsi="Times New Roman"/>
          <w:b/>
          <w:sz w:val="24"/>
          <w:szCs w:val="24"/>
        </w:rPr>
        <w:tab/>
      </w:r>
      <w:r>
        <w:rPr>
          <w:rFonts w:ascii="Times New Roman" w:hAnsi="Times New Roman"/>
          <w:b/>
          <w:sz w:val="24"/>
          <w:szCs w:val="24"/>
        </w:rPr>
        <w:t xml:space="preserve">                </w:t>
      </w:r>
      <w:r w:rsidR="005F0798" w:rsidRPr="001917C4">
        <w:rPr>
          <w:rFonts w:ascii="Times New Roman" w:hAnsi="Times New Roman"/>
          <w:sz w:val="24"/>
          <w:szCs w:val="24"/>
        </w:rPr>
        <w:t xml:space="preserve"> – is a human medium that shapes the human life of an individual employee.</w:t>
      </w:r>
    </w:p>
    <w:p w:rsidR="005F0798" w:rsidRDefault="005F0798" w:rsidP="001917C4">
      <w:pPr>
        <w:pStyle w:val="NoSpacing"/>
        <w:spacing w:line="360" w:lineRule="auto"/>
        <w:rPr>
          <w:rFonts w:ascii="Times New Roman" w:hAnsi="Times New Roman"/>
          <w:sz w:val="24"/>
          <w:szCs w:val="24"/>
        </w:rPr>
      </w:pPr>
    </w:p>
    <w:p w:rsidR="003148A2" w:rsidRDefault="003148A2" w:rsidP="001917C4">
      <w:pPr>
        <w:pStyle w:val="NoSpacing"/>
        <w:spacing w:line="360" w:lineRule="auto"/>
        <w:rPr>
          <w:rFonts w:ascii="Times New Roman" w:hAnsi="Times New Roman"/>
          <w:sz w:val="24"/>
          <w:szCs w:val="24"/>
        </w:rPr>
        <w:sectPr w:rsidR="003148A2" w:rsidSect="00D81F63">
          <w:pgSz w:w="12240" w:h="15840"/>
          <w:pgMar w:top="1454" w:right="374" w:bottom="1426" w:left="922" w:header="0" w:footer="1224" w:gutter="0"/>
          <w:pgNumType w:fmt="lowerRoman" w:start="1"/>
          <w:cols w:space="720"/>
        </w:sectPr>
      </w:pPr>
    </w:p>
    <w:p w:rsidR="003148A2" w:rsidRDefault="009116AC" w:rsidP="003148A2">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CHAPTER ONE</w:t>
      </w:r>
    </w:p>
    <w:p w:rsidR="00783892" w:rsidRPr="001917C4" w:rsidRDefault="009116AC" w:rsidP="003148A2">
      <w:pPr>
        <w:pStyle w:val="NoSpacing"/>
        <w:spacing w:line="360" w:lineRule="auto"/>
        <w:jc w:val="center"/>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 INTRODUCTION</w:t>
      </w:r>
    </w:p>
    <w:p w:rsidR="00783892" w:rsidRPr="001917C4" w:rsidRDefault="009116AC" w:rsidP="001917C4">
      <w:pPr>
        <w:pStyle w:val="NoSpacing"/>
        <w:numPr>
          <w:ilvl w:val="1"/>
          <w:numId w:val="1"/>
        </w:numPr>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Background of the study</w:t>
      </w:r>
    </w:p>
    <w:p w:rsidR="00D81F63" w:rsidRDefault="009116AC" w:rsidP="001917C4">
      <w:pPr>
        <w:pStyle w:val="NoSpacing"/>
        <w:spacing w:line="360" w:lineRule="auto"/>
        <w:rPr>
          <w:rStyle w:val="match"/>
          <w:rFonts w:ascii="Times New Roman" w:hAnsi="Times New Roman"/>
          <w:sz w:val="24"/>
          <w:szCs w:val="24"/>
          <w:bdr w:val="none" w:sz="0" w:space="0" w:color="auto" w:frame="1"/>
        </w:rPr>
        <w:sectPr w:rsidR="00D81F63" w:rsidSect="00D81F63">
          <w:pgSz w:w="12240" w:h="15840"/>
          <w:pgMar w:top="1454" w:right="374" w:bottom="1426" w:left="922" w:header="0" w:footer="1224" w:gutter="0"/>
          <w:pgNumType w:start="1"/>
          <w:cols w:space="720"/>
        </w:sectPr>
      </w:pPr>
      <w:r w:rsidRPr="001917C4">
        <w:rPr>
          <w:rStyle w:val="match"/>
          <w:rFonts w:ascii="Times New Roman" w:hAnsi="Times New Roman"/>
          <w:sz w:val="24"/>
          <w:szCs w:val="24"/>
          <w:bdr w:val="none" w:sz="0" w:space="0" w:color="auto" w:frame="1"/>
        </w:rPr>
        <w:t xml:space="preserve"> The workplace refers to an environment where the employees of an organization converge to fulfill their various responsibilities to jointly achieve some common goals. While there is no single definition of workplace conflict, most definitions seem to include the following factors: There are at least two independent groups, the groups pe</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ceive some incompatibility with each other, and the groups interact in some way (Putman and Poole 1987). Two examples of definitions are: the process in which one party perceives that its interests are opposed or negatively affected by another party (Wall &amp; Callister, 1995). An interactive process manifested by incompatibility, dis</w:t>
      </w:r>
      <w:r w:rsidRPr="001917C4">
        <w:rPr>
          <w:rStyle w:val="match"/>
          <w:rFonts w:ascii="Times New Roman" w:hAnsi="Times New Roman"/>
          <w:sz w:val="24"/>
          <w:szCs w:val="24"/>
          <w:bdr w:val="none" w:sz="0" w:space="0" w:color="auto" w:frame="1"/>
        </w:rPr>
        <w:t>a</w:t>
      </w:r>
      <w:r w:rsidRPr="001917C4">
        <w:rPr>
          <w:rStyle w:val="match"/>
          <w:rFonts w:ascii="Times New Roman" w:hAnsi="Times New Roman"/>
          <w:sz w:val="24"/>
          <w:szCs w:val="24"/>
          <w:bdr w:val="none" w:sz="0" w:space="0" w:color="auto" w:frame="1"/>
        </w:rPr>
        <w:t>greement or dissonance within or between social enti-ties (Rahim, 1992). In general, there are several causes of conflict and it can occur when: A party is obliged to perform an activity that is contrary to its needs or interests. Party has behavioral preferences whose satisfaction is incompatible with another Party has attitudes, values, skills, and goals that are salient in guiding its behavior but are perceived as exclusive to the attitudes, values, skills, and goals held by the other(s). A party wants some mutually desirable resource that is in short supply, so the needs of all stakeholders may not be fully met. Dispute is a useful and necessary part of organizational life. It is an integral and inevitable part of the change process. Conflict is of two types, which is destructive and u</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healthy, and the other is a problem-solving pace where those involved willingly supplement personality and cu</w:t>
      </w:r>
      <w:r w:rsidRPr="001917C4">
        <w:rPr>
          <w:rStyle w:val="match"/>
          <w:rFonts w:ascii="Times New Roman" w:hAnsi="Times New Roman"/>
          <w:sz w:val="24"/>
          <w:szCs w:val="24"/>
          <w:bdr w:val="none" w:sz="0" w:space="0" w:color="auto" w:frame="1"/>
        </w:rPr>
        <w:t>l</w:t>
      </w:r>
      <w:r w:rsidRPr="001917C4">
        <w:rPr>
          <w:rStyle w:val="match"/>
          <w:rFonts w:ascii="Times New Roman" w:hAnsi="Times New Roman"/>
          <w:sz w:val="24"/>
          <w:szCs w:val="24"/>
          <w:bdr w:val="none" w:sz="0" w:space="0" w:color="auto" w:frame="1"/>
        </w:rPr>
        <w:t xml:space="preserve">tural differences to listen to others' opinions and be open with </w:t>
      </w:r>
      <w:r w:rsidR="00986FA9" w:rsidRPr="001917C4">
        <w:rPr>
          <w:rStyle w:val="match"/>
          <w:rFonts w:ascii="Times New Roman" w:hAnsi="Times New Roman"/>
          <w:sz w:val="24"/>
          <w:szCs w:val="24"/>
          <w:bdr w:val="none" w:sz="0" w:space="0" w:color="auto" w:frame="1"/>
        </w:rPr>
        <w:t>you</w:t>
      </w:r>
      <w:r w:rsidRPr="001917C4">
        <w:rPr>
          <w:rStyle w:val="match"/>
          <w:rFonts w:ascii="Times New Roman" w:hAnsi="Times New Roman"/>
          <w:sz w:val="24"/>
          <w:szCs w:val="24"/>
          <w:bdr w:val="none" w:sz="0" w:space="0" w:color="auto" w:frame="1"/>
        </w:rPr>
        <w:t>. According to Albert (2001), disputes are pr</w:t>
      </w:r>
      <w:r w:rsidRPr="001917C4">
        <w:rPr>
          <w:rStyle w:val="match"/>
          <w:rFonts w:ascii="Times New Roman" w:hAnsi="Times New Roman"/>
          <w:sz w:val="24"/>
          <w:szCs w:val="24"/>
          <w:bdr w:val="none" w:sz="0" w:space="0" w:color="auto" w:frame="1"/>
        </w:rPr>
        <w:t>o</w:t>
      </w:r>
      <w:r w:rsidRPr="001917C4">
        <w:rPr>
          <w:rStyle w:val="match"/>
          <w:rFonts w:ascii="Times New Roman" w:hAnsi="Times New Roman"/>
          <w:sz w:val="24"/>
          <w:szCs w:val="24"/>
          <w:bdr w:val="none" w:sz="0" w:space="0" w:color="auto" w:frame="1"/>
        </w:rPr>
        <w:t>ductive and destructive. A dispute is positive when the parties discuss it constructively and reach simple terms for settlement. Constructively managed disputes induce positive performance, while poorly managed disputes d</w:t>
      </w:r>
      <w:r w:rsidRPr="001917C4">
        <w:rPr>
          <w:rStyle w:val="match"/>
          <w:rFonts w:ascii="Times New Roman" w:hAnsi="Times New Roman"/>
          <w:sz w:val="24"/>
          <w:szCs w:val="24"/>
          <w:bdr w:val="none" w:sz="0" w:space="0" w:color="auto" w:frame="1"/>
        </w:rPr>
        <w:t>e</w:t>
      </w:r>
      <w:r w:rsidRPr="001917C4">
        <w:rPr>
          <w:rStyle w:val="match"/>
          <w:rFonts w:ascii="Times New Roman" w:hAnsi="Times New Roman"/>
          <w:sz w:val="24"/>
          <w:szCs w:val="24"/>
          <w:bdr w:val="none" w:sz="0" w:space="0" w:color="auto" w:frame="1"/>
        </w:rPr>
        <w:t>stroy the environment, leading to misunderstanding of the whole group, which will reduce productivity on e</w:t>
      </w:r>
      <w:r w:rsidRPr="001917C4">
        <w:rPr>
          <w:rStyle w:val="match"/>
          <w:rFonts w:ascii="Times New Roman" w:hAnsi="Times New Roman"/>
          <w:sz w:val="24"/>
          <w:szCs w:val="24"/>
          <w:bdr w:val="none" w:sz="0" w:space="0" w:color="auto" w:frame="1"/>
        </w:rPr>
        <w:t>m</w:t>
      </w:r>
      <w:r w:rsidRPr="001917C4">
        <w:rPr>
          <w:rStyle w:val="match"/>
          <w:rFonts w:ascii="Times New Roman" w:hAnsi="Times New Roman"/>
          <w:sz w:val="24"/>
          <w:szCs w:val="24"/>
          <w:bdr w:val="none" w:sz="0" w:space="0" w:color="auto" w:frame="1"/>
        </w:rPr>
        <w:t>ployee performance, emotional stress and inability to sleep, psychological and physical injuries. -an operative atmosphere is created to support opportunities and movement towards non-violence and reconciliation Albert (2001). Cultural diversity is the representation of people with significantly different cultural group affiliations in one social system meaning (Ang, Van, Koh, Tay, Chandrasekar, &amp; Templer, 2007). Tayeb (2003) describes cu</w:t>
      </w:r>
      <w:r w:rsidRPr="001917C4">
        <w:rPr>
          <w:rStyle w:val="match"/>
          <w:rFonts w:ascii="Times New Roman" w:hAnsi="Times New Roman"/>
          <w:sz w:val="24"/>
          <w:szCs w:val="24"/>
          <w:bdr w:val="none" w:sz="0" w:space="0" w:color="auto" w:frame="1"/>
        </w:rPr>
        <w:t>l</w:t>
      </w:r>
      <w:r w:rsidRPr="001917C4">
        <w:rPr>
          <w:rStyle w:val="match"/>
          <w:rFonts w:ascii="Times New Roman" w:hAnsi="Times New Roman"/>
          <w:sz w:val="24"/>
          <w:szCs w:val="24"/>
          <w:bdr w:val="none" w:sz="0" w:space="0" w:color="auto" w:frame="1"/>
        </w:rPr>
        <w:t>ture as the shared norms and values of a society a system that characterizes a society and lies beneath its art and architecture, clothing, food, cooperation, ways of greeting and ultimately ways of communication. While Ho</w:t>
      </w:r>
      <w:r w:rsidRPr="001917C4">
        <w:rPr>
          <w:rStyle w:val="match"/>
          <w:rFonts w:ascii="Times New Roman" w:hAnsi="Times New Roman"/>
          <w:sz w:val="24"/>
          <w:szCs w:val="24"/>
          <w:bdr w:val="none" w:sz="0" w:space="0" w:color="auto" w:frame="1"/>
        </w:rPr>
        <w:t>f</w:t>
      </w:r>
      <w:r w:rsidRPr="001917C4">
        <w:rPr>
          <w:rStyle w:val="match"/>
          <w:rFonts w:ascii="Times New Roman" w:hAnsi="Times New Roman"/>
          <w:sz w:val="24"/>
          <w:szCs w:val="24"/>
          <w:bdr w:val="none" w:sz="0" w:space="0" w:color="auto" w:frame="1"/>
        </w:rPr>
        <w:t>stede (2010) defines culture as the collective programming of the mind based on value that distinguishes one group from another. According to Tayeb (2003), cultures differ from each other in the degree to which they ge</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erally hold certain values and attitudes, and not in the way these values and attitudes are. </w:t>
      </w:r>
    </w:p>
    <w:p w:rsidR="009116AC" w:rsidRPr="001917C4" w:rsidRDefault="009116AC"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lastRenderedPageBreak/>
        <w:t xml:space="preserve">According to </w:t>
      </w:r>
      <w:proofErr w:type="spellStart"/>
      <w:r w:rsidRPr="001917C4">
        <w:rPr>
          <w:rStyle w:val="match"/>
          <w:rFonts w:ascii="Times New Roman" w:hAnsi="Times New Roman"/>
          <w:sz w:val="24"/>
          <w:szCs w:val="24"/>
          <w:bdr w:val="none" w:sz="0" w:space="0" w:color="auto" w:frame="1"/>
        </w:rPr>
        <w:t>Aluko</w:t>
      </w:r>
      <w:proofErr w:type="spellEnd"/>
      <w:r w:rsidRPr="001917C4">
        <w:rPr>
          <w:rStyle w:val="match"/>
          <w:rFonts w:ascii="Times New Roman" w:hAnsi="Times New Roman"/>
          <w:sz w:val="24"/>
          <w:szCs w:val="24"/>
          <w:bdr w:val="none" w:sz="0" w:space="0" w:color="auto" w:frame="1"/>
        </w:rPr>
        <w:t xml:space="preserve"> (2003), culture is a broad and multidimensional concept that cannot be hoped to be fully tackled in a single study. This is because culture is divided into two main aspects which are; (i) tangible and (ii) intangible cultures. </w:t>
      </w:r>
      <w:proofErr w:type="spellStart"/>
      <w:r w:rsidRPr="001917C4">
        <w:rPr>
          <w:rStyle w:val="match"/>
          <w:rFonts w:ascii="Times New Roman" w:hAnsi="Times New Roman"/>
          <w:sz w:val="24"/>
          <w:szCs w:val="24"/>
          <w:bdr w:val="none" w:sz="0" w:space="0" w:color="auto" w:frame="1"/>
        </w:rPr>
        <w:t>Aluko</w:t>
      </w:r>
      <w:proofErr w:type="spellEnd"/>
      <w:r w:rsidRPr="001917C4">
        <w:rPr>
          <w:rStyle w:val="match"/>
          <w:rFonts w:ascii="Times New Roman" w:hAnsi="Times New Roman"/>
          <w:sz w:val="24"/>
          <w:szCs w:val="24"/>
          <w:bdr w:val="none" w:sz="0" w:space="0" w:color="auto" w:frame="1"/>
        </w:rPr>
        <w:t xml:space="preserve"> (2003) goes further and describes material culture as physical pieces that are clear and visible such as clothing, technology, tools and art. The intangible aspects of culture are described as abstract ideas and ways of thinking, languages, morals, attitudes, norms and values shared and transmitted in society. They cannot be seen or touched, but can be detected through the mental state and behavior of individuals. To Ely and Thomas (2001), the main goal of organizations that seek to ensure and enhance cultural diversity is to dominate pluralism for one culture and ethno relativity for ethnocentrism. Daft (2003) explains pluralism as including di</w:t>
      </w:r>
      <w:r w:rsidRPr="001917C4">
        <w:rPr>
          <w:rStyle w:val="match"/>
          <w:rFonts w:ascii="Times New Roman" w:hAnsi="Times New Roman"/>
          <w:sz w:val="24"/>
          <w:szCs w:val="24"/>
          <w:bdr w:val="none" w:sz="0" w:space="0" w:color="auto" w:frame="1"/>
        </w:rPr>
        <w:t>f</w:t>
      </w:r>
      <w:r w:rsidRPr="001917C4">
        <w:rPr>
          <w:rStyle w:val="match"/>
          <w:rFonts w:ascii="Times New Roman" w:hAnsi="Times New Roman"/>
          <w:sz w:val="24"/>
          <w:szCs w:val="24"/>
          <w:bdr w:val="none" w:sz="0" w:space="0" w:color="auto" w:frame="1"/>
        </w:rPr>
        <w:t xml:space="preserve">ferent subcultures of an organization, while </w:t>
      </w:r>
      <w:proofErr w:type="spellStart"/>
      <w:r w:rsidRPr="001917C4">
        <w:rPr>
          <w:rStyle w:val="match"/>
          <w:rFonts w:ascii="Times New Roman" w:hAnsi="Times New Roman"/>
          <w:sz w:val="24"/>
          <w:szCs w:val="24"/>
          <w:bdr w:val="none" w:sz="0" w:space="0" w:color="auto" w:frame="1"/>
        </w:rPr>
        <w:t>ethnorelativity</w:t>
      </w:r>
      <w:proofErr w:type="spellEnd"/>
      <w:r w:rsidRPr="001917C4">
        <w:rPr>
          <w:rStyle w:val="match"/>
          <w:rFonts w:ascii="Times New Roman" w:hAnsi="Times New Roman"/>
          <w:sz w:val="24"/>
          <w:szCs w:val="24"/>
          <w:bdr w:val="none" w:sz="0" w:space="0" w:color="auto" w:frame="1"/>
        </w:rPr>
        <w:t xml:space="preserve"> accepts the fact that members of subcultures and the dominant culture are equal. As a result of these two points of view, these people will feel ignored and excluded because they come from different cultures in the organizations that can be deeply involved in the organizations (Ely and Thom-as, 2001). According to the proponents of diversity, cultural diversity will be accepted as a nece</w:t>
      </w:r>
      <w:r w:rsidRPr="001917C4">
        <w:rPr>
          <w:rStyle w:val="match"/>
          <w:rFonts w:ascii="Times New Roman" w:hAnsi="Times New Roman"/>
          <w:sz w:val="24"/>
          <w:szCs w:val="24"/>
          <w:bdr w:val="none" w:sz="0" w:space="0" w:color="auto" w:frame="1"/>
        </w:rPr>
        <w:t>s</w:t>
      </w:r>
      <w:r w:rsidRPr="001917C4">
        <w:rPr>
          <w:rStyle w:val="match"/>
          <w:rFonts w:ascii="Times New Roman" w:hAnsi="Times New Roman"/>
          <w:sz w:val="24"/>
          <w:szCs w:val="24"/>
          <w:bdr w:val="none" w:sz="0" w:space="0" w:color="auto" w:frame="1"/>
        </w:rPr>
        <w:t>sary, useful, natural and encouraging fact that will allow the organization to feel truly happy about pluralism and the use of different superiority of human resources (</w:t>
      </w:r>
      <w:proofErr w:type="spellStart"/>
      <w:r w:rsidRPr="001917C4">
        <w:rPr>
          <w:rStyle w:val="match"/>
          <w:rFonts w:ascii="Times New Roman" w:hAnsi="Times New Roman"/>
          <w:sz w:val="24"/>
          <w:szCs w:val="24"/>
          <w:bdr w:val="none" w:sz="0" w:space="0" w:color="auto" w:frame="1"/>
        </w:rPr>
        <w:t>Seymen</w:t>
      </w:r>
      <w:proofErr w:type="spellEnd"/>
      <w:r w:rsidRPr="001917C4">
        <w:rPr>
          <w:rStyle w:val="match"/>
          <w:rFonts w:ascii="Times New Roman" w:hAnsi="Times New Roman"/>
          <w:sz w:val="24"/>
          <w:szCs w:val="24"/>
          <w:bdr w:val="none" w:sz="0" w:space="0" w:color="auto" w:frame="1"/>
        </w:rPr>
        <w:t>, 2006). When it comes to organizations, cultural d</w:t>
      </w:r>
      <w:r w:rsidRPr="001917C4">
        <w:rPr>
          <w:rStyle w:val="match"/>
          <w:rFonts w:ascii="Times New Roman" w:hAnsi="Times New Roman"/>
          <w:sz w:val="24"/>
          <w:szCs w:val="24"/>
          <w:bdr w:val="none" w:sz="0" w:space="0" w:color="auto" w:frame="1"/>
        </w:rPr>
        <w:t>i</w:t>
      </w:r>
      <w:r w:rsidRPr="001917C4">
        <w:rPr>
          <w:rStyle w:val="match"/>
          <w:rFonts w:ascii="Times New Roman" w:hAnsi="Times New Roman"/>
          <w:sz w:val="24"/>
          <w:szCs w:val="24"/>
          <w:bdr w:val="none" w:sz="0" w:space="0" w:color="auto" w:frame="1"/>
        </w:rPr>
        <w:t>versity has both advantages and disadvantages, and each of these realities at both poles should be considered se</w:t>
      </w:r>
      <w:r w:rsidRPr="001917C4">
        <w:rPr>
          <w:rStyle w:val="match"/>
          <w:rFonts w:ascii="Times New Roman" w:hAnsi="Times New Roman"/>
          <w:sz w:val="24"/>
          <w:szCs w:val="24"/>
          <w:bdr w:val="none" w:sz="0" w:space="0" w:color="auto" w:frame="1"/>
        </w:rPr>
        <w:t>p</w:t>
      </w:r>
      <w:r w:rsidRPr="001917C4">
        <w:rPr>
          <w:rStyle w:val="match"/>
          <w:rFonts w:ascii="Times New Roman" w:hAnsi="Times New Roman"/>
          <w:sz w:val="24"/>
          <w:szCs w:val="24"/>
          <w:bdr w:val="none" w:sz="0" w:space="0" w:color="auto" w:frame="1"/>
        </w:rPr>
        <w:t>arately (</w:t>
      </w:r>
      <w:proofErr w:type="spellStart"/>
      <w:r w:rsidRPr="001917C4">
        <w:rPr>
          <w:rStyle w:val="match"/>
          <w:rFonts w:ascii="Times New Roman" w:hAnsi="Times New Roman"/>
          <w:sz w:val="24"/>
          <w:szCs w:val="24"/>
          <w:bdr w:val="none" w:sz="0" w:space="0" w:color="auto" w:frame="1"/>
        </w:rPr>
        <w:t>Peppas</w:t>
      </w:r>
      <w:proofErr w:type="spellEnd"/>
      <w:r w:rsidRPr="001917C4">
        <w:rPr>
          <w:rStyle w:val="match"/>
          <w:rFonts w:ascii="Times New Roman" w:hAnsi="Times New Roman"/>
          <w:sz w:val="24"/>
          <w:szCs w:val="24"/>
          <w:bdr w:val="none" w:sz="0" w:space="0" w:color="auto" w:frame="1"/>
        </w:rPr>
        <w:t>, 2001). Cultural diversity will be widely embraced by organizations as a way of creating compet</w:t>
      </w:r>
      <w:r w:rsidRPr="001917C4">
        <w:rPr>
          <w:rStyle w:val="match"/>
          <w:rFonts w:ascii="Times New Roman" w:hAnsi="Times New Roman"/>
          <w:sz w:val="24"/>
          <w:szCs w:val="24"/>
          <w:bdr w:val="none" w:sz="0" w:space="0" w:color="auto" w:frame="1"/>
        </w:rPr>
        <w:t>i</w:t>
      </w:r>
      <w:r w:rsidRPr="001917C4">
        <w:rPr>
          <w:rStyle w:val="match"/>
          <w:rFonts w:ascii="Times New Roman" w:hAnsi="Times New Roman"/>
          <w:sz w:val="24"/>
          <w:szCs w:val="24"/>
          <w:bdr w:val="none" w:sz="0" w:space="0" w:color="auto" w:frame="1"/>
        </w:rPr>
        <w:t xml:space="preserve">tive advantage. This is mainly because they have the opportunity to use the vast amount of knowledge, skills and abilities they find in a culturally diverse workforce (Stahl, </w:t>
      </w:r>
      <w:proofErr w:type="spellStart"/>
      <w:r w:rsidRPr="001917C4">
        <w:rPr>
          <w:rStyle w:val="match"/>
          <w:rFonts w:ascii="Times New Roman" w:hAnsi="Times New Roman"/>
          <w:sz w:val="24"/>
          <w:szCs w:val="24"/>
          <w:bdr w:val="none" w:sz="0" w:space="0" w:color="auto" w:frame="1"/>
        </w:rPr>
        <w:t>Maznevsk</w:t>
      </w:r>
      <w:proofErr w:type="spellEnd"/>
      <w:r w:rsidRPr="001917C4">
        <w:rPr>
          <w:rStyle w:val="match"/>
          <w:rFonts w:ascii="Times New Roman" w:hAnsi="Times New Roman"/>
          <w:sz w:val="24"/>
          <w:szCs w:val="24"/>
          <w:bdr w:val="none" w:sz="0" w:space="0" w:color="auto" w:frame="1"/>
        </w:rPr>
        <w:t xml:space="preserve">, </w:t>
      </w:r>
      <w:proofErr w:type="spellStart"/>
      <w:r w:rsidRPr="001917C4">
        <w:rPr>
          <w:rStyle w:val="match"/>
          <w:rFonts w:ascii="Times New Roman" w:hAnsi="Times New Roman"/>
          <w:sz w:val="24"/>
          <w:szCs w:val="24"/>
          <w:bdr w:val="none" w:sz="0" w:space="0" w:color="auto" w:frame="1"/>
        </w:rPr>
        <w:t>voigtand</w:t>
      </w:r>
      <w:proofErr w:type="spellEnd"/>
      <w:r w:rsidRPr="001917C4">
        <w:rPr>
          <w:rStyle w:val="match"/>
          <w:rFonts w:ascii="Times New Roman" w:hAnsi="Times New Roman"/>
          <w:sz w:val="24"/>
          <w:szCs w:val="24"/>
          <w:bdr w:val="none" w:sz="0" w:space="0" w:color="auto" w:frame="1"/>
        </w:rPr>
        <w:t xml:space="preserve"> </w:t>
      </w:r>
      <w:proofErr w:type="spellStart"/>
      <w:r w:rsidRPr="001917C4">
        <w:rPr>
          <w:rStyle w:val="match"/>
          <w:rFonts w:ascii="Times New Roman" w:hAnsi="Times New Roman"/>
          <w:sz w:val="24"/>
          <w:szCs w:val="24"/>
          <w:bdr w:val="none" w:sz="0" w:space="0" w:color="auto" w:frame="1"/>
        </w:rPr>
        <w:t>Jonsen</w:t>
      </w:r>
      <w:proofErr w:type="spellEnd"/>
      <w:r w:rsidRPr="001917C4">
        <w:rPr>
          <w:rStyle w:val="match"/>
          <w:rFonts w:ascii="Times New Roman" w:hAnsi="Times New Roman"/>
          <w:sz w:val="24"/>
          <w:szCs w:val="24"/>
          <w:bdr w:val="none" w:sz="0" w:space="0" w:color="auto" w:frame="1"/>
        </w:rPr>
        <w:t xml:space="preserve">, 2010). Blunt and Jones (1992), George and Jones (1996) and </w:t>
      </w:r>
      <w:proofErr w:type="spellStart"/>
      <w:r w:rsidRPr="001917C4">
        <w:rPr>
          <w:rStyle w:val="match"/>
          <w:rFonts w:ascii="Times New Roman" w:hAnsi="Times New Roman"/>
          <w:sz w:val="24"/>
          <w:szCs w:val="24"/>
          <w:bdr w:val="none" w:sz="0" w:space="0" w:color="auto" w:frame="1"/>
        </w:rPr>
        <w:t>Zakaria</w:t>
      </w:r>
      <w:proofErr w:type="spellEnd"/>
      <w:r w:rsidRPr="001917C4">
        <w:rPr>
          <w:rStyle w:val="match"/>
          <w:rFonts w:ascii="Times New Roman" w:hAnsi="Times New Roman"/>
          <w:sz w:val="24"/>
          <w:szCs w:val="24"/>
          <w:bdr w:val="none" w:sz="0" w:space="0" w:color="auto" w:frame="1"/>
        </w:rPr>
        <w:t xml:space="preserve"> (1997) argued that all organizations everywhere will operate within a specific culture.</w:t>
      </w:r>
    </w:p>
    <w:p w:rsidR="009116AC" w:rsidRPr="001917C4" w:rsidRDefault="009116AC" w:rsidP="001917C4">
      <w:pPr>
        <w:pStyle w:val="NoSpacing"/>
        <w:spacing w:line="360" w:lineRule="auto"/>
        <w:rPr>
          <w:rStyle w:val="match"/>
          <w:rFonts w:ascii="Times New Roman" w:hAnsi="Times New Roman"/>
          <w:sz w:val="24"/>
          <w:szCs w:val="24"/>
          <w:bdr w:val="none" w:sz="0" w:space="0" w:color="auto" w:frame="1"/>
        </w:rPr>
      </w:pPr>
    </w:p>
    <w:p w:rsidR="00D81F63" w:rsidRDefault="009116AC" w:rsidP="001917C4">
      <w:pPr>
        <w:pStyle w:val="NoSpacing"/>
        <w:spacing w:line="360" w:lineRule="auto"/>
        <w:rPr>
          <w:rStyle w:val="match"/>
          <w:rFonts w:ascii="Times New Roman" w:hAnsi="Times New Roman"/>
          <w:sz w:val="24"/>
          <w:szCs w:val="24"/>
          <w:bdr w:val="none" w:sz="0" w:space="0" w:color="auto" w:frame="1"/>
        </w:rPr>
        <w:sectPr w:rsidR="00D81F63" w:rsidSect="00D81F63">
          <w:pgSz w:w="12240" w:h="15840"/>
          <w:pgMar w:top="1454" w:right="374" w:bottom="1426" w:left="922" w:header="0" w:footer="1224" w:gutter="0"/>
          <w:pgNumType w:start="2"/>
          <w:cols w:space="720"/>
        </w:sectPr>
      </w:pPr>
      <w:r w:rsidRPr="001917C4">
        <w:rPr>
          <w:rStyle w:val="match"/>
          <w:rFonts w:ascii="Times New Roman" w:hAnsi="Times New Roman"/>
          <w:sz w:val="24"/>
          <w:szCs w:val="24"/>
          <w:bdr w:val="none" w:sz="0" w:space="0" w:color="auto" w:frame="1"/>
        </w:rPr>
        <w:t>In current discussions of organizational performance, it will be increasingly recognized that managers and other organizational personnel will need to develop an understanding of their cultural environment if their organiz</w:t>
      </w:r>
      <w:r w:rsidRPr="001917C4">
        <w:rPr>
          <w:rStyle w:val="match"/>
          <w:rFonts w:ascii="Times New Roman" w:hAnsi="Times New Roman"/>
          <w:sz w:val="24"/>
          <w:szCs w:val="24"/>
          <w:bdr w:val="none" w:sz="0" w:space="0" w:color="auto" w:frame="1"/>
        </w:rPr>
        <w:t>a</w:t>
      </w:r>
      <w:r w:rsidRPr="001917C4">
        <w:rPr>
          <w:rStyle w:val="match"/>
          <w:rFonts w:ascii="Times New Roman" w:hAnsi="Times New Roman"/>
          <w:sz w:val="24"/>
          <w:szCs w:val="24"/>
          <w:bdr w:val="none" w:sz="0" w:space="0" w:color="auto" w:frame="1"/>
        </w:rPr>
        <w:t>tions are to function effectively (</w:t>
      </w:r>
      <w:proofErr w:type="spellStart"/>
      <w:r w:rsidRPr="001917C4">
        <w:rPr>
          <w:rStyle w:val="match"/>
          <w:rFonts w:ascii="Times New Roman" w:hAnsi="Times New Roman"/>
          <w:sz w:val="24"/>
          <w:szCs w:val="24"/>
          <w:bdr w:val="none" w:sz="0" w:space="0" w:color="auto" w:frame="1"/>
        </w:rPr>
        <w:t>Kochan</w:t>
      </w:r>
      <w:proofErr w:type="spellEnd"/>
      <w:r w:rsidRPr="001917C4">
        <w:rPr>
          <w:rStyle w:val="match"/>
          <w:rFonts w:ascii="Times New Roman" w:hAnsi="Times New Roman"/>
          <w:sz w:val="24"/>
          <w:szCs w:val="24"/>
          <w:bdr w:val="none" w:sz="0" w:space="0" w:color="auto" w:frame="1"/>
        </w:rPr>
        <w:t xml:space="preserve"> et. al, 2004). It will be widely agreed that cultural diversity, if managed, can benefit performance, and if overlooked or mismanaged, can reduce organizational performance (</w:t>
      </w:r>
      <w:proofErr w:type="spellStart"/>
      <w:r w:rsidRPr="001917C4">
        <w:rPr>
          <w:rStyle w:val="match"/>
          <w:rFonts w:ascii="Times New Roman" w:hAnsi="Times New Roman"/>
          <w:sz w:val="24"/>
          <w:szCs w:val="24"/>
          <w:bdr w:val="none" w:sz="0" w:space="0" w:color="auto" w:frame="1"/>
        </w:rPr>
        <w:t>Browaeys</w:t>
      </w:r>
      <w:proofErr w:type="spellEnd"/>
      <w:r w:rsidRPr="001917C4">
        <w:rPr>
          <w:rStyle w:val="match"/>
          <w:rFonts w:ascii="Times New Roman" w:hAnsi="Times New Roman"/>
          <w:sz w:val="24"/>
          <w:szCs w:val="24"/>
          <w:bdr w:val="none" w:sz="0" w:space="0" w:color="auto" w:frame="1"/>
        </w:rPr>
        <w:t xml:space="preserve"> and Prince, 2011). Managing cultural diversity is the whole action of planning and implementing organizational systems and procedures for managing people so that the potential benefits of diversity are maximized while mi</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imizing its disadvantages (Stahl, </w:t>
      </w:r>
      <w:proofErr w:type="spellStart"/>
      <w:r w:rsidRPr="001917C4">
        <w:rPr>
          <w:rStyle w:val="match"/>
          <w:rFonts w:ascii="Times New Roman" w:hAnsi="Times New Roman"/>
          <w:sz w:val="24"/>
          <w:szCs w:val="24"/>
          <w:bdr w:val="none" w:sz="0" w:space="0" w:color="auto" w:frame="1"/>
        </w:rPr>
        <w:t>Maznevski</w:t>
      </w:r>
      <w:proofErr w:type="spellEnd"/>
      <w:r w:rsidRPr="001917C4">
        <w:rPr>
          <w:rStyle w:val="match"/>
          <w:rFonts w:ascii="Times New Roman" w:hAnsi="Times New Roman"/>
          <w:sz w:val="24"/>
          <w:szCs w:val="24"/>
          <w:bdr w:val="none" w:sz="0" w:space="0" w:color="auto" w:frame="1"/>
        </w:rPr>
        <w:t xml:space="preserve">, Voigt, &amp; </w:t>
      </w:r>
      <w:proofErr w:type="spellStart"/>
      <w:r w:rsidRPr="001917C4">
        <w:rPr>
          <w:rStyle w:val="match"/>
          <w:rFonts w:ascii="Times New Roman" w:hAnsi="Times New Roman"/>
          <w:sz w:val="24"/>
          <w:szCs w:val="24"/>
          <w:bdr w:val="none" w:sz="0" w:space="0" w:color="auto" w:frame="1"/>
        </w:rPr>
        <w:t>Jonsen</w:t>
      </w:r>
      <w:proofErr w:type="spellEnd"/>
      <w:r w:rsidRPr="001917C4">
        <w:rPr>
          <w:rStyle w:val="match"/>
          <w:rFonts w:ascii="Times New Roman" w:hAnsi="Times New Roman"/>
          <w:sz w:val="24"/>
          <w:szCs w:val="24"/>
          <w:bdr w:val="none" w:sz="0" w:space="0" w:color="auto" w:frame="1"/>
        </w:rPr>
        <w:t xml:space="preserve">, 2010). </w:t>
      </w:r>
      <w:proofErr w:type="spellStart"/>
      <w:r w:rsidRPr="001917C4">
        <w:rPr>
          <w:rStyle w:val="match"/>
          <w:rFonts w:ascii="Times New Roman" w:hAnsi="Times New Roman"/>
          <w:sz w:val="24"/>
          <w:szCs w:val="24"/>
          <w:bdr w:val="none" w:sz="0" w:space="0" w:color="auto" w:frame="1"/>
        </w:rPr>
        <w:t>Jehn</w:t>
      </w:r>
      <w:proofErr w:type="spellEnd"/>
      <w:r w:rsidRPr="001917C4">
        <w:rPr>
          <w:rStyle w:val="match"/>
          <w:rFonts w:ascii="Times New Roman" w:hAnsi="Times New Roman"/>
          <w:sz w:val="24"/>
          <w:szCs w:val="24"/>
          <w:bdr w:val="none" w:sz="0" w:space="0" w:color="auto" w:frame="1"/>
        </w:rPr>
        <w:t xml:space="preserve"> and </w:t>
      </w:r>
      <w:proofErr w:type="spellStart"/>
      <w:r w:rsidRPr="001917C4">
        <w:rPr>
          <w:rStyle w:val="match"/>
          <w:rFonts w:ascii="Times New Roman" w:hAnsi="Times New Roman"/>
          <w:sz w:val="24"/>
          <w:szCs w:val="24"/>
          <w:bdr w:val="none" w:sz="0" w:space="0" w:color="auto" w:frame="1"/>
        </w:rPr>
        <w:t>Bezrukova</w:t>
      </w:r>
      <w:proofErr w:type="spellEnd"/>
      <w:r w:rsidRPr="001917C4">
        <w:rPr>
          <w:rStyle w:val="match"/>
          <w:rFonts w:ascii="Times New Roman" w:hAnsi="Times New Roman"/>
          <w:sz w:val="24"/>
          <w:szCs w:val="24"/>
          <w:bdr w:val="none" w:sz="0" w:space="0" w:color="auto" w:frame="1"/>
        </w:rPr>
        <w:t xml:space="preserve"> (2004) believe that the goal of managing cultural diversity will be to maximize the ability of all employees to contribute to the </w:t>
      </w:r>
      <w:proofErr w:type="spellStart"/>
      <w:r w:rsidRPr="001917C4">
        <w:rPr>
          <w:rStyle w:val="match"/>
          <w:rFonts w:ascii="Times New Roman" w:hAnsi="Times New Roman"/>
          <w:sz w:val="24"/>
          <w:szCs w:val="24"/>
          <w:bdr w:val="none" w:sz="0" w:space="0" w:color="auto" w:frame="1"/>
        </w:rPr>
        <w:t>organiza</w:t>
      </w:r>
      <w:proofErr w:type="spellEnd"/>
    </w:p>
    <w:p w:rsidR="000F6399" w:rsidRPr="001917C4" w:rsidRDefault="009116AC" w:rsidP="001917C4">
      <w:pPr>
        <w:pStyle w:val="NoSpacing"/>
        <w:spacing w:line="360" w:lineRule="auto"/>
        <w:rPr>
          <w:rStyle w:val="match"/>
          <w:rFonts w:ascii="Times New Roman" w:hAnsi="Times New Roman"/>
          <w:sz w:val="24"/>
          <w:szCs w:val="24"/>
          <w:bdr w:val="none" w:sz="0" w:space="0" w:color="auto" w:frame="1"/>
        </w:rPr>
      </w:pPr>
      <w:proofErr w:type="spellStart"/>
      <w:proofErr w:type="gramStart"/>
      <w:r w:rsidRPr="001917C4">
        <w:rPr>
          <w:rStyle w:val="match"/>
          <w:rFonts w:ascii="Times New Roman" w:hAnsi="Times New Roman"/>
          <w:sz w:val="24"/>
          <w:szCs w:val="24"/>
          <w:bdr w:val="none" w:sz="0" w:space="0" w:color="auto" w:frame="1"/>
        </w:rPr>
        <w:lastRenderedPageBreak/>
        <w:t>tion's</w:t>
      </w:r>
      <w:proofErr w:type="spellEnd"/>
      <w:proofErr w:type="gramEnd"/>
      <w:r w:rsidRPr="001917C4">
        <w:rPr>
          <w:rStyle w:val="match"/>
          <w:rFonts w:ascii="Times New Roman" w:hAnsi="Times New Roman"/>
          <w:sz w:val="24"/>
          <w:szCs w:val="24"/>
          <w:bdr w:val="none" w:sz="0" w:space="0" w:color="auto" w:frame="1"/>
        </w:rPr>
        <w:t xml:space="preserve"> goals and achieve their full potential without the barriers of cultural identities such as religion, norms, va</w:t>
      </w:r>
      <w:r w:rsidRPr="001917C4">
        <w:rPr>
          <w:rStyle w:val="match"/>
          <w:rFonts w:ascii="Times New Roman" w:hAnsi="Times New Roman"/>
          <w:sz w:val="24"/>
          <w:szCs w:val="24"/>
          <w:bdr w:val="none" w:sz="0" w:space="0" w:color="auto" w:frame="1"/>
        </w:rPr>
        <w:t>l</w:t>
      </w:r>
      <w:r w:rsidRPr="001917C4">
        <w:rPr>
          <w:rStyle w:val="match"/>
          <w:rFonts w:ascii="Times New Roman" w:hAnsi="Times New Roman"/>
          <w:sz w:val="24"/>
          <w:szCs w:val="24"/>
          <w:bdr w:val="none" w:sz="0" w:space="0" w:color="auto" w:frame="1"/>
        </w:rPr>
        <w:t xml:space="preserve">ues and language.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was established in 2001 in Nairobi County and has 100 employees</w:t>
      </w:r>
    </w:p>
    <w:p w:rsidR="000F6399" w:rsidRDefault="000F6399" w:rsidP="001917C4">
      <w:pPr>
        <w:pStyle w:val="NoSpacing"/>
        <w:spacing w:line="360" w:lineRule="auto"/>
        <w:rPr>
          <w:rStyle w:val="match"/>
          <w:rFonts w:ascii="Times New Roman" w:hAnsi="Times New Roman"/>
          <w:sz w:val="24"/>
          <w:szCs w:val="24"/>
          <w:bdr w:val="none" w:sz="0" w:space="0" w:color="auto" w:frame="1"/>
        </w:rPr>
      </w:pPr>
    </w:p>
    <w:p w:rsidR="003148A2" w:rsidRPr="001917C4" w:rsidRDefault="003148A2" w:rsidP="001917C4">
      <w:pPr>
        <w:pStyle w:val="NoSpacing"/>
        <w:spacing w:line="360" w:lineRule="auto"/>
        <w:rPr>
          <w:rStyle w:val="match"/>
          <w:rFonts w:ascii="Times New Roman" w:hAnsi="Times New Roman"/>
          <w:sz w:val="24"/>
          <w:szCs w:val="24"/>
          <w:bdr w:val="none" w:sz="0" w:space="0" w:color="auto" w:frame="1"/>
        </w:rPr>
      </w:pPr>
    </w:p>
    <w:p w:rsidR="000F6399" w:rsidRPr="001917C4" w:rsidRDefault="009116AC" w:rsidP="001917C4">
      <w:pPr>
        <w:pStyle w:val="NoSpacing"/>
        <w:numPr>
          <w:ilvl w:val="1"/>
          <w:numId w:val="1"/>
        </w:numPr>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Problem Statement. </w:t>
      </w:r>
    </w:p>
    <w:p w:rsidR="00783892" w:rsidRDefault="009116AC"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Conflict occurs in an organization when an individual perceives that his goal is threatened or hindered by another person's activity. In most cases, disputes in an organization arise from the inability to fulfill its employee and end with its employee embarking on industrial action, which will Employee labor action usually results in loss of man-hours, output, machine hours, qualified personnel, organizational reputation and employee morale. Also, cultural differences between employees sometimes lead to disputes in the organization. Organizations with a strong culture will perform better than those without it (</w:t>
      </w:r>
      <w:proofErr w:type="spellStart"/>
      <w:r w:rsidRPr="001917C4">
        <w:rPr>
          <w:rStyle w:val="match"/>
          <w:rFonts w:ascii="Times New Roman" w:hAnsi="Times New Roman"/>
          <w:sz w:val="24"/>
          <w:szCs w:val="24"/>
          <w:bdr w:val="none" w:sz="0" w:space="0" w:color="auto" w:frame="1"/>
        </w:rPr>
        <w:t>Ang</w:t>
      </w:r>
      <w:proofErr w:type="spellEnd"/>
      <w:r w:rsidRPr="001917C4">
        <w:rPr>
          <w:rStyle w:val="match"/>
          <w:rFonts w:ascii="Times New Roman" w:hAnsi="Times New Roman"/>
          <w:sz w:val="24"/>
          <w:szCs w:val="24"/>
          <w:bdr w:val="none" w:sz="0" w:space="0" w:color="auto" w:frame="1"/>
        </w:rPr>
        <w:t xml:space="preserve"> et.al 2007) A strong culture is an organizational cu</w:t>
      </w:r>
      <w:r w:rsidRPr="001917C4">
        <w:rPr>
          <w:rStyle w:val="match"/>
          <w:rFonts w:ascii="Times New Roman" w:hAnsi="Times New Roman"/>
          <w:sz w:val="24"/>
          <w:szCs w:val="24"/>
          <w:bdr w:val="none" w:sz="0" w:space="0" w:color="auto" w:frame="1"/>
        </w:rPr>
        <w:t>l</w:t>
      </w:r>
      <w:r w:rsidRPr="001917C4">
        <w:rPr>
          <w:rStyle w:val="match"/>
          <w:rFonts w:ascii="Times New Roman" w:hAnsi="Times New Roman"/>
          <w:sz w:val="24"/>
          <w:szCs w:val="24"/>
          <w:bdr w:val="none" w:sz="0" w:space="0" w:color="auto" w:frame="1"/>
        </w:rPr>
        <w:t>ture with a consensus of values that will drive the factory with an intensity that will be recognizable even to ou</w:t>
      </w:r>
      <w:r w:rsidRPr="001917C4">
        <w:rPr>
          <w:rStyle w:val="match"/>
          <w:rFonts w:ascii="Times New Roman" w:hAnsi="Times New Roman"/>
          <w:sz w:val="24"/>
          <w:szCs w:val="24"/>
          <w:bdr w:val="none" w:sz="0" w:space="0" w:color="auto" w:frame="1"/>
        </w:rPr>
        <w:t>t</w:t>
      </w:r>
      <w:r w:rsidRPr="001917C4">
        <w:rPr>
          <w:rStyle w:val="match"/>
          <w:rFonts w:ascii="Times New Roman" w:hAnsi="Times New Roman"/>
          <w:sz w:val="24"/>
          <w:szCs w:val="24"/>
          <w:bdr w:val="none" w:sz="0" w:space="0" w:color="auto" w:frame="1"/>
        </w:rPr>
        <w:t>siders (</w:t>
      </w:r>
      <w:proofErr w:type="spellStart"/>
      <w:r w:rsidRPr="001917C4">
        <w:rPr>
          <w:rStyle w:val="match"/>
          <w:rFonts w:ascii="Times New Roman" w:hAnsi="Times New Roman"/>
          <w:sz w:val="24"/>
          <w:szCs w:val="24"/>
          <w:bdr w:val="none" w:sz="0" w:space="0" w:color="auto" w:frame="1"/>
        </w:rPr>
        <w:t>Kochan</w:t>
      </w:r>
      <w:proofErr w:type="spellEnd"/>
      <w:r w:rsidRPr="001917C4">
        <w:rPr>
          <w:rStyle w:val="match"/>
          <w:rFonts w:ascii="Times New Roman" w:hAnsi="Times New Roman"/>
          <w:sz w:val="24"/>
          <w:szCs w:val="24"/>
          <w:bdr w:val="none" w:sz="0" w:space="0" w:color="auto" w:frame="1"/>
        </w:rPr>
        <w:t xml:space="preserve"> et. al, 2003). A strong culture will be deeply held and widely shared and will also be highly r</w:t>
      </w:r>
      <w:r w:rsidRPr="001917C4">
        <w:rPr>
          <w:rStyle w:val="match"/>
          <w:rFonts w:ascii="Times New Roman" w:hAnsi="Times New Roman"/>
          <w:sz w:val="24"/>
          <w:szCs w:val="24"/>
          <w:bdr w:val="none" w:sz="0" w:space="0" w:color="auto" w:frame="1"/>
        </w:rPr>
        <w:t>e</w:t>
      </w:r>
      <w:r w:rsidRPr="001917C4">
        <w:rPr>
          <w:rStyle w:val="match"/>
          <w:rFonts w:ascii="Times New Roman" w:hAnsi="Times New Roman"/>
          <w:sz w:val="24"/>
          <w:szCs w:val="24"/>
          <w:bdr w:val="none" w:sz="0" w:space="0" w:color="auto" w:frame="1"/>
        </w:rPr>
        <w:t>sistant to change (Daft, 2003). Canella et.al</w:t>
      </w:r>
      <w:proofErr w:type="gramStart"/>
      <w:r w:rsidRPr="001917C4">
        <w:rPr>
          <w:rStyle w:val="match"/>
          <w:rFonts w:ascii="Times New Roman" w:hAnsi="Times New Roman"/>
          <w:sz w:val="24"/>
          <w:szCs w:val="24"/>
          <w:bdr w:val="none" w:sz="0" w:space="0" w:color="auto" w:frame="1"/>
        </w:rPr>
        <w:t>,(</w:t>
      </w:r>
      <w:proofErr w:type="gramEnd"/>
      <w:r w:rsidRPr="001917C4">
        <w:rPr>
          <w:rStyle w:val="match"/>
          <w:rFonts w:ascii="Times New Roman" w:hAnsi="Times New Roman"/>
          <w:sz w:val="24"/>
          <w:szCs w:val="24"/>
          <w:bdr w:val="none" w:sz="0" w:space="0" w:color="auto" w:frame="1"/>
        </w:rPr>
        <w:t>2008) says that despite the large number of studies on diversity, most studies will produce inconsistent results, leading to the question of whether diversity is beneficial to organ</w:t>
      </w:r>
      <w:r w:rsidRPr="001917C4">
        <w:rPr>
          <w:rStyle w:val="match"/>
          <w:rFonts w:ascii="Times New Roman" w:hAnsi="Times New Roman"/>
          <w:sz w:val="24"/>
          <w:szCs w:val="24"/>
          <w:bdr w:val="none" w:sz="0" w:space="0" w:color="auto" w:frame="1"/>
        </w:rPr>
        <w:t>i</w:t>
      </w:r>
      <w:r w:rsidRPr="001917C4">
        <w:rPr>
          <w:rStyle w:val="match"/>
          <w:rFonts w:ascii="Times New Roman" w:hAnsi="Times New Roman"/>
          <w:sz w:val="24"/>
          <w:szCs w:val="24"/>
          <w:bdr w:val="none" w:sz="0" w:space="0" w:color="auto" w:frame="1"/>
        </w:rPr>
        <w:t xml:space="preserve">zations. </w:t>
      </w:r>
      <w:proofErr w:type="spellStart"/>
      <w:r w:rsidRPr="001917C4">
        <w:rPr>
          <w:rStyle w:val="match"/>
          <w:rFonts w:ascii="Times New Roman" w:hAnsi="Times New Roman"/>
          <w:sz w:val="24"/>
          <w:szCs w:val="24"/>
          <w:bdr w:val="none" w:sz="0" w:space="0" w:color="auto" w:frame="1"/>
        </w:rPr>
        <w:t>Ang</w:t>
      </w:r>
      <w:proofErr w:type="spellEnd"/>
      <w:r w:rsidRPr="001917C4">
        <w:rPr>
          <w:rStyle w:val="match"/>
          <w:rFonts w:ascii="Times New Roman" w:hAnsi="Times New Roman"/>
          <w:sz w:val="24"/>
          <w:szCs w:val="24"/>
          <w:bdr w:val="none" w:sz="0" w:space="0" w:color="auto" w:frame="1"/>
        </w:rPr>
        <w:t xml:space="preserve"> et al</w:t>
      </w:r>
      <w:proofErr w:type="gramStart"/>
      <w:r w:rsidRPr="001917C4">
        <w:rPr>
          <w:rStyle w:val="match"/>
          <w:rFonts w:ascii="Times New Roman" w:hAnsi="Times New Roman"/>
          <w:sz w:val="24"/>
          <w:szCs w:val="24"/>
          <w:bdr w:val="none" w:sz="0" w:space="0" w:color="auto" w:frame="1"/>
        </w:rPr>
        <w:t>. ,</w:t>
      </w:r>
      <w:proofErr w:type="gramEnd"/>
      <w:r w:rsidRPr="001917C4">
        <w:rPr>
          <w:rStyle w:val="match"/>
          <w:rFonts w:ascii="Times New Roman" w:hAnsi="Times New Roman"/>
          <w:sz w:val="24"/>
          <w:szCs w:val="24"/>
          <w:bdr w:val="none" w:sz="0" w:space="0" w:color="auto" w:frame="1"/>
        </w:rPr>
        <w:t xml:space="preserve"> (2007) acknowledges that diversity can have both Positive and negative impacts on organiz</w:t>
      </w:r>
      <w:r w:rsidRPr="001917C4">
        <w:rPr>
          <w:rStyle w:val="match"/>
          <w:rFonts w:ascii="Times New Roman" w:hAnsi="Times New Roman"/>
          <w:sz w:val="24"/>
          <w:szCs w:val="24"/>
          <w:bdr w:val="none" w:sz="0" w:space="0" w:color="auto" w:frame="1"/>
        </w:rPr>
        <w:t>a</w:t>
      </w:r>
      <w:r w:rsidRPr="001917C4">
        <w:rPr>
          <w:rStyle w:val="match"/>
          <w:rFonts w:ascii="Times New Roman" w:hAnsi="Times New Roman"/>
          <w:sz w:val="24"/>
          <w:szCs w:val="24"/>
          <w:bdr w:val="none" w:sz="0" w:space="0" w:color="auto" w:frame="1"/>
        </w:rPr>
        <w:t>tions, but the nature of the impact will depend on the type of diversity climate that exists rather than the fact of diversity itself. Differences in culture will make general technical management know how difficult it is to exploit when there are differences in The cultural context reduces the effectiveness of sharing activities and creating sy</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ergies between organizational units (Stahl et.al. 2010). Studies conducted in the Kenyan context by </w:t>
      </w:r>
      <w:proofErr w:type="spellStart"/>
      <w:r w:rsidRPr="001917C4">
        <w:rPr>
          <w:rStyle w:val="match"/>
          <w:rFonts w:ascii="Times New Roman" w:hAnsi="Times New Roman"/>
          <w:sz w:val="24"/>
          <w:szCs w:val="24"/>
          <w:bdr w:val="none" w:sz="0" w:space="0" w:color="auto" w:frame="1"/>
        </w:rPr>
        <w:t>Irungu</w:t>
      </w:r>
      <w:proofErr w:type="spellEnd"/>
      <w:r w:rsidRPr="001917C4">
        <w:rPr>
          <w:rStyle w:val="match"/>
          <w:rFonts w:ascii="Times New Roman" w:hAnsi="Times New Roman"/>
          <w:sz w:val="24"/>
          <w:szCs w:val="24"/>
          <w:bdr w:val="none" w:sz="0" w:space="0" w:color="auto" w:frame="1"/>
        </w:rPr>
        <w:t xml:space="preserve"> (2007), </w:t>
      </w:r>
      <w:proofErr w:type="spellStart"/>
      <w:r w:rsidRPr="001917C4">
        <w:rPr>
          <w:rStyle w:val="match"/>
          <w:rFonts w:ascii="Times New Roman" w:hAnsi="Times New Roman"/>
          <w:sz w:val="24"/>
          <w:szCs w:val="24"/>
          <w:bdr w:val="none" w:sz="0" w:space="0" w:color="auto" w:frame="1"/>
        </w:rPr>
        <w:t>Awino</w:t>
      </w:r>
      <w:proofErr w:type="spellEnd"/>
      <w:r w:rsidRPr="001917C4">
        <w:rPr>
          <w:rStyle w:val="match"/>
          <w:rFonts w:ascii="Times New Roman" w:hAnsi="Times New Roman"/>
          <w:sz w:val="24"/>
          <w:szCs w:val="24"/>
          <w:bdr w:val="none" w:sz="0" w:space="0" w:color="auto" w:frame="1"/>
        </w:rPr>
        <w:t xml:space="preserve"> (2007) and </w:t>
      </w:r>
      <w:proofErr w:type="spellStart"/>
      <w:r w:rsidRPr="001917C4">
        <w:rPr>
          <w:rStyle w:val="match"/>
          <w:rFonts w:ascii="Times New Roman" w:hAnsi="Times New Roman"/>
          <w:sz w:val="24"/>
          <w:szCs w:val="24"/>
          <w:bdr w:val="none" w:sz="0" w:space="0" w:color="auto" w:frame="1"/>
        </w:rPr>
        <w:t>sifa</w:t>
      </w:r>
      <w:proofErr w:type="spellEnd"/>
      <w:r w:rsidRPr="001917C4">
        <w:rPr>
          <w:rStyle w:val="match"/>
          <w:rFonts w:ascii="Times New Roman" w:hAnsi="Times New Roman"/>
          <w:sz w:val="24"/>
          <w:szCs w:val="24"/>
          <w:bdr w:val="none" w:sz="0" w:space="0" w:color="auto" w:frame="1"/>
        </w:rPr>
        <w:t xml:space="preserve"> (2009) all considered business performance as a dependent variable. The findings of each of these studies will suggest that performance is a function of a combination of factors. </w:t>
      </w:r>
      <w:proofErr w:type="spellStart"/>
      <w:r w:rsidRPr="001917C4">
        <w:rPr>
          <w:rStyle w:val="match"/>
          <w:rFonts w:ascii="Times New Roman" w:hAnsi="Times New Roman"/>
          <w:sz w:val="24"/>
          <w:szCs w:val="24"/>
          <w:bdr w:val="none" w:sz="0" w:space="0" w:color="auto" w:frame="1"/>
        </w:rPr>
        <w:t>Irungu's</w:t>
      </w:r>
      <w:proofErr w:type="spellEnd"/>
      <w:r w:rsidRPr="001917C4">
        <w:rPr>
          <w:rStyle w:val="match"/>
          <w:rFonts w:ascii="Times New Roman" w:hAnsi="Times New Roman"/>
          <w:sz w:val="24"/>
          <w:szCs w:val="24"/>
          <w:bdr w:val="none" w:sz="0" w:space="0" w:color="auto" w:frame="1"/>
        </w:rPr>
        <w:t xml:space="preserve"> (2007) study revealed that there is a relationship between employee characteristics and various organizational perfo</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 xml:space="preserve">mance indicators. According to </w:t>
      </w:r>
      <w:proofErr w:type="spellStart"/>
      <w:r w:rsidRPr="001917C4">
        <w:rPr>
          <w:rStyle w:val="match"/>
          <w:rFonts w:ascii="Times New Roman" w:hAnsi="Times New Roman"/>
          <w:sz w:val="24"/>
          <w:szCs w:val="24"/>
          <w:bdr w:val="none" w:sz="0" w:space="0" w:color="auto" w:frame="1"/>
        </w:rPr>
        <w:t>Awino's</w:t>
      </w:r>
      <w:proofErr w:type="spellEnd"/>
      <w:r w:rsidRPr="001917C4">
        <w:rPr>
          <w:rStyle w:val="match"/>
          <w:rFonts w:ascii="Times New Roman" w:hAnsi="Times New Roman"/>
          <w:sz w:val="24"/>
          <w:szCs w:val="24"/>
          <w:bdr w:val="none" w:sz="0" w:space="0" w:color="auto" w:frame="1"/>
        </w:rPr>
        <w:t xml:space="preserve"> (2007) study focused on the impact of top management team diversity on company performance while </w:t>
      </w:r>
      <w:proofErr w:type="spellStart"/>
      <w:r w:rsidRPr="001917C4">
        <w:rPr>
          <w:rStyle w:val="match"/>
          <w:rFonts w:ascii="Times New Roman" w:hAnsi="Times New Roman"/>
          <w:sz w:val="24"/>
          <w:szCs w:val="24"/>
          <w:bdr w:val="none" w:sz="0" w:space="0" w:color="auto" w:frame="1"/>
        </w:rPr>
        <w:t>Sifa's</w:t>
      </w:r>
      <w:proofErr w:type="spellEnd"/>
      <w:r w:rsidRPr="001917C4">
        <w:rPr>
          <w:rStyle w:val="match"/>
          <w:rFonts w:ascii="Times New Roman" w:hAnsi="Times New Roman"/>
          <w:sz w:val="24"/>
          <w:szCs w:val="24"/>
          <w:bdr w:val="none" w:sz="0" w:space="0" w:color="auto" w:frame="1"/>
        </w:rPr>
        <w:t xml:space="preserve"> (2009) study focused on the impact of top management team characteri</w:t>
      </w:r>
      <w:r w:rsidRPr="001917C4">
        <w:rPr>
          <w:rStyle w:val="match"/>
          <w:rFonts w:ascii="Times New Roman" w:hAnsi="Times New Roman"/>
          <w:sz w:val="24"/>
          <w:szCs w:val="24"/>
          <w:bdr w:val="none" w:sz="0" w:space="0" w:color="auto" w:frame="1"/>
        </w:rPr>
        <w:t>s</w:t>
      </w:r>
      <w:r w:rsidRPr="001917C4">
        <w:rPr>
          <w:rStyle w:val="match"/>
          <w:rFonts w:ascii="Times New Roman" w:hAnsi="Times New Roman"/>
          <w:sz w:val="24"/>
          <w:szCs w:val="24"/>
          <w:bdr w:val="none" w:sz="0" w:space="0" w:color="auto" w:frame="1"/>
        </w:rPr>
        <w:t>tics and performance. Studies have shown that organizational workers continue to face many management pro</w:t>
      </w:r>
      <w:r w:rsidRPr="001917C4">
        <w:rPr>
          <w:rStyle w:val="match"/>
          <w:rFonts w:ascii="Times New Roman" w:hAnsi="Times New Roman"/>
          <w:sz w:val="24"/>
          <w:szCs w:val="24"/>
          <w:bdr w:val="none" w:sz="0" w:space="0" w:color="auto" w:frame="1"/>
        </w:rPr>
        <w:t>b</w:t>
      </w:r>
      <w:r w:rsidRPr="001917C4">
        <w:rPr>
          <w:rStyle w:val="match"/>
          <w:rFonts w:ascii="Times New Roman" w:hAnsi="Times New Roman"/>
          <w:sz w:val="24"/>
          <w:szCs w:val="24"/>
          <w:bdr w:val="none" w:sz="0" w:space="0" w:color="auto" w:frame="1"/>
        </w:rPr>
        <w:t xml:space="preserve">lems rooted in the top management team, which ultimately hinder progress toward achieving high performance. Thus, there is a problem of few researches focusing exclusively on the effect of culture on employee performance in the Western group. According to so little is known about the nature and uniqueness of Kenyan culture and its impact on organizational performance. </w:t>
      </w:r>
      <w:proofErr w:type="gramStart"/>
      <w:r w:rsidRPr="001917C4">
        <w:rPr>
          <w:rStyle w:val="match"/>
          <w:rFonts w:ascii="Times New Roman" w:hAnsi="Times New Roman"/>
          <w:sz w:val="24"/>
          <w:szCs w:val="24"/>
          <w:bdr w:val="none" w:sz="0" w:space="0" w:color="auto" w:frame="1"/>
        </w:rPr>
        <w:t xml:space="preserve">While much attention can be paid to the impact of cultural diversity on the </w:t>
      </w:r>
      <w:r w:rsidRPr="001917C4">
        <w:rPr>
          <w:rStyle w:val="match"/>
          <w:rFonts w:ascii="Times New Roman" w:hAnsi="Times New Roman"/>
          <w:sz w:val="24"/>
          <w:szCs w:val="24"/>
          <w:bdr w:val="none" w:sz="0" w:space="0" w:color="auto" w:frame="1"/>
        </w:rPr>
        <w:lastRenderedPageBreak/>
        <w:t>workforce.</w:t>
      </w:r>
      <w:proofErr w:type="gramEnd"/>
      <w:r w:rsidRPr="001917C4">
        <w:rPr>
          <w:rStyle w:val="match"/>
          <w:rFonts w:ascii="Times New Roman" w:hAnsi="Times New Roman"/>
          <w:sz w:val="24"/>
          <w:szCs w:val="24"/>
          <w:bdr w:val="none" w:sz="0" w:space="0" w:color="auto" w:frame="1"/>
        </w:rPr>
        <w:t xml:space="preserve"> In addition, these studies were conducted on the effect of cultural diversity on employee performance in the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Therefore, this study aims to fill the knowledge gap by examining how </w:t>
      </w:r>
      <w:r w:rsidR="003D074E">
        <w:rPr>
          <w:rStyle w:val="match"/>
          <w:rFonts w:ascii="Times New Roman" w:hAnsi="Times New Roman"/>
          <w:sz w:val="24"/>
          <w:szCs w:val="24"/>
          <w:bdr w:val="none" w:sz="0" w:space="0" w:color="auto" w:frame="1"/>
        </w:rPr>
        <w:t>dispute</w:t>
      </w:r>
      <w:r w:rsidRPr="001917C4">
        <w:rPr>
          <w:rStyle w:val="match"/>
          <w:rFonts w:ascii="Times New Roman" w:hAnsi="Times New Roman"/>
          <w:sz w:val="24"/>
          <w:szCs w:val="24"/>
          <w:bdr w:val="none" w:sz="0" w:space="0" w:color="auto" w:frame="1"/>
        </w:rPr>
        <w:t xml:space="preserve"> ma</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agement affects employee </w:t>
      </w:r>
      <w:r w:rsidR="00783892" w:rsidRPr="001917C4">
        <w:rPr>
          <w:rStyle w:val="match"/>
          <w:rFonts w:ascii="Times New Roman" w:hAnsi="Times New Roman"/>
          <w:sz w:val="24"/>
          <w:szCs w:val="24"/>
          <w:bdr w:val="none" w:sz="0" w:space="0" w:color="auto" w:frame="1"/>
        </w:rPr>
        <w:t>performance in an organization.</w:t>
      </w: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3148A2" w:rsidRDefault="003148A2" w:rsidP="001917C4">
      <w:pPr>
        <w:pStyle w:val="NoSpacing"/>
        <w:spacing w:line="360" w:lineRule="auto"/>
        <w:rPr>
          <w:rStyle w:val="match"/>
          <w:rFonts w:ascii="Times New Roman" w:hAnsi="Times New Roman"/>
          <w:sz w:val="24"/>
          <w:szCs w:val="24"/>
          <w:bdr w:val="none" w:sz="0" w:space="0" w:color="auto" w:frame="1"/>
        </w:rPr>
      </w:pPr>
    </w:p>
    <w:p w:rsidR="003148A2" w:rsidRPr="001917C4" w:rsidRDefault="003148A2"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9116AC"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1.3. Objective of the study.</w:t>
      </w:r>
    </w:p>
    <w:p w:rsidR="00783892" w:rsidRPr="001917C4" w:rsidRDefault="009116AC"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 1.3. 1: General objective </w:t>
      </w:r>
    </w:p>
    <w:p w:rsidR="00783892" w:rsidRPr="001917C4" w:rsidRDefault="009116AC"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general objective of the study was to assess the impact of dispute management practices on employee pe</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 xml:space="preserve">formance in Kenya: A case study of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Nairobi District.</w:t>
      </w:r>
    </w:p>
    <w:p w:rsidR="00783892" w:rsidRPr="001917C4" w:rsidRDefault="009116AC" w:rsidP="001917C4">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 1.3. 2: Specific objectives </w:t>
      </w:r>
    </w:p>
    <w:p w:rsidR="00783892" w:rsidRPr="001917C4" w:rsidRDefault="009116AC" w:rsidP="001917C4">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specific objectives that guide this study are;</w:t>
      </w:r>
    </w:p>
    <w:p w:rsidR="00783892" w:rsidRPr="001917C4" w:rsidRDefault="009116AC" w:rsidP="001917C4">
      <w:pPr>
        <w:pStyle w:val="NoSpacing"/>
        <w:numPr>
          <w:ilvl w:val="0"/>
          <w:numId w:val="3"/>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To evaluate the impact of leadership style on employee performance.</w:t>
      </w:r>
    </w:p>
    <w:p w:rsidR="00783892" w:rsidRPr="001917C4" w:rsidRDefault="009116AC" w:rsidP="001917C4">
      <w:pPr>
        <w:pStyle w:val="NoSpacing"/>
        <w:numPr>
          <w:ilvl w:val="0"/>
          <w:numId w:val="3"/>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Assess the impact of team performance on employee performance.</w:t>
      </w:r>
    </w:p>
    <w:p w:rsidR="00783892" w:rsidRPr="001917C4" w:rsidRDefault="009116AC" w:rsidP="001917C4">
      <w:pPr>
        <w:pStyle w:val="NoSpacing"/>
        <w:numPr>
          <w:ilvl w:val="0"/>
          <w:numId w:val="3"/>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To find out the effect of language and employee performance. </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1.4 Research questions </w:t>
      </w:r>
    </w:p>
    <w:p w:rsidR="00783892" w:rsidRPr="001917C4" w:rsidRDefault="009116AC" w:rsidP="001917C4">
      <w:pPr>
        <w:pStyle w:val="NoSpacing"/>
        <w:numPr>
          <w:ilvl w:val="0"/>
          <w:numId w:val="4"/>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How does leadership style affect employee performance?</w:t>
      </w:r>
    </w:p>
    <w:p w:rsidR="00783892" w:rsidRPr="001917C4" w:rsidRDefault="009116AC" w:rsidP="001917C4">
      <w:pPr>
        <w:pStyle w:val="NoSpacing"/>
        <w:numPr>
          <w:ilvl w:val="0"/>
          <w:numId w:val="4"/>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To what extent does team performance affect employee performance? </w:t>
      </w:r>
    </w:p>
    <w:p w:rsidR="00783892" w:rsidRPr="001917C4" w:rsidRDefault="009116AC" w:rsidP="001917C4">
      <w:pPr>
        <w:pStyle w:val="NoSpacing"/>
        <w:numPr>
          <w:ilvl w:val="0"/>
          <w:numId w:val="4"/>
        </w:numPr>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How does employee language affect employee</w:t>
      </w:r>
      <w:r w:rsidR="00783892" w:rsidRPr="001917C4">
        <w:rPr>
          <w:rStyle w:val="match"/>
          <w:rFonts w:ascii="Times New Roman" w:hAnsi="Times New Roman"/>
          <w:sz w:val="24"/>
          <w:szCs w:val="24"/>
          <w:bdr w:val="none" w:sz="0" w:space="0" w:color="auto" w:frame="1"/>
        </w:rPr>
        <w:t xml:space="preserve"> performance?</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1.5 Significance of the study </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1.5.1 Management and Employees </w:t>
      </w:r>
    </w:p>
    <w:p w:rsidR="00783892" w:rsidRPr="001917C4" w:rsidRDefault="009116AC" w:rsidP="001917C4">
      <w:pPr>
        <w:pStyle w:val="NoSpacing"/>
        <w:spacing w:line="360" w:lineRule="auto"/>
        <w:ind w:left="60"/>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The study was useful to the management and employees of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and the general public on the e</w:t>
      </w:r>
      <w:r w:rsidRPr="001917C4">
        <w:rPr>
          <w:rStyle w:val="match"/>
          <w:rFonts w:ascii="Times New Roman" w:hAnsi="Times New Roman"/>
          <w:sz w:val="24"/>
          <w:szCs w:val="24"/>
          <w:bdr w:val="none" w:sz="0" w:space="0" w:color="auto" w:frame="1"/>
        </w:rPr>
        <w:t>f</w:t>
      </w:r>
      <w:r w:rsidRPr="001917C4">
        <w:rPr>
          <w:rStyle w:val="match"/>
          <w:rFonts w:ascii="Times New Roman" w:hAnsi="Times New Roman"/>
          <w:sz w:val="24"/>
          <w:szCs w:val="24"/>
          <w:bdr w:val="none" w:sz="0" w:space="0" w:color="auto" w:frame="1"/>
        </w:rPr>
        <w:t xml:space="preserve">fect of dispute management on employee performance. </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1.5. 2 Government policy makers </w:t>
      </w:r>
    </w:p>
    <w:p w:rsidR="00783892" w:rsidRPr="001917C4" w:rsidRDefault="009116AC" w:rsidP="001917C4">
      <w:pPr>
        <w:pStyle w:val="NoSpacing"/>
        <w:spacing w:line="360" w:lineRule="auto"/>
        <w:ind w:left="60"/>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The government will benefit from further understanding of the issues facing tea factories and this will help them come up with sensible policies and legislation that are consistent with supporting tea factories in Kenya. </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1.5. 3 Researchers and other students </w:t>
      </w:r>
    </w:p>
    <w:p w:rsidR="00783892" w:rsidRPr="001917C4" w:rsidRDefault="009116AC" w:rsidP="001917C4">
      <w:pPr>
        <w:pStyle w:val="NoSpacing"/>
        <w:spacing w:line="360" w:lineRule="auto"/>
        <w:ind w:left="60"/>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This research benefits scholars by providing information on the relationship between </w:t>
      </w:r>
      <w:r w:rsidR="003D074E">
        <w:rPr>
          <w:rStyle w:val="match"/>
          <w:rFonts w:ascii="Times New Roman" w:hAnsi="Times New Roman"/>
          <w:sz w:val="24"/>
          <w:szCs w:val="24"/>
          <w:bdr w:val="none" w:sz="0" w:space="0" w:color="auto" w:frame="1"/>
        </w:rPr>
        <w:t>dispute</w:t>
      </w:r>
      <w:r w:rsidRPr="001917C4">
        <w:rPr>
          <w:rStyle w:val="match"/>
          <w:rFonts w:ascii="Times New Roman" w:hAnsi="Times New Roman"/>
          <w:sz w:val="24"/>
          <w:szCs w:val="24"/>
          <w:bdr w:val="none" w:sz="0" w:space="0" w:color="auto" w:frame="1"/>
        </w:rPr>
        <w:t xml:space="preserve"> management and employee performance. This study will add new insights to the existing body of knowledge on competitive measurement and performance of tea plants. </w:t>
      </w:r>
    </w:p>
    <w:p w:rsidR="00783892" w:rsidRPr="001917C4" w:rsidRDefault="009116AC" w:rsidP="001917C4">
      <w:pPr>
        <w:pStyle w:val="NoSpacing"/>
        <w:spacing w:line="360" w:lineRule="auto"/>
        <w:ind w:left="60"/>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 xml:space="preserve">1.6. Scope of the study </w:t>
      </w:r>
    </w:p>
    <w:p w:rsidR="009116AC" w:rsidRPr="001917C4" w:rsidRDefault="009116AC" w:rsidP="001917C4">
      <w:pPr>
        <w:pStyle w:val="NoSpacing"/>
        <w:spacing w:line="360" w:lineRule="auto"/>
        <w:ind w:left="60"/>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This study was concerned with the relationship between </w:t>
      </w:r>
      <w:r w:rsidR="003D074E">
        <w:rPr>
          <w:rStyle w:val="match"/>
          <w:rFonts w:ascii="Times New Roman" w:hAnsi="Times New Roman"/>
          <w:sz w:val="24"/>
          <w:szCs w:val="24"/>
          <w:bdr w:val="none" w:sz="0" w:space="0" w:color="auto" w:frame="1"/>
        </w:rPr>
        <w:t>dispute</w:t>
      </w:r>
      <w:r w:rsidRPr="001917C4">
        <w:rPr>
          <w:rStyle w:val="match"/>
          <w:rFonts w:ascii="Times New Roman" w:hAnsi="Times New Roman"/>
          <w:sz w:val="24"/>
          <w:szCs w:val="24"/>
          <w:bdr w:val="none" w:sz="0" w:space="0" w:color="auto" w:frame="1"/>
        </w:rPr>
        <w:t xml:space="preserve"> management and employee performance. The study period was from May to September 2022. The target population was employees from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w:t>
      </w:r>
      <w:r w:rsidR="00986FA9" w:rsidRPr="001917C4">
        <w:rPr>
          <w:rStyle w:val="match"/>
          <w:rFonts w:ascii="Times New Roman" w:hAnsi="Times New Roman"/>
          <w:sz w:val="24"/>
          <w:szCs w:val="24"/>
          <w:bdr w:val="none" w:sz="0" w:space="0" w:color="auto" w:frame="1"/>
        </w:rPr>
        <w:t>the</w:t>
      </w:r>
      <w:r w:rsidRPr="001917C4">
        <w:rPr>
          <w:rStyle w:val="match"/>
          <w:rFonts w:ascii="Times New Roman" w:hAnsi="Times New Roman"/>
          <w:sz w:val="24"/>
          <w:szCs w:val="24"/>
          <w:bdr w:val="none" w:sz="0" w:space="0" w:color="auto" w:frame="1"/>
        </w:rPr>
        <w:t xml:space="preserve"> study will seek to explore the challenges faced by tea factories. The target population will be all 100 r</w:t>
      </w:r>
      <w:r w:rsidRPr="001917C4">
        <w:rPr>
          <w:rStyle w:val="match"/>
          <w:rFonts w:ascii="Times New Roman" w:hAnsi="Times New Roman"/>
          <w:sz w:val="24"/>
          <w:szCs w:val="24"/>
          <w:bdr w:val="none" w:sz="0" w:space="0" w:color="auto" w:frame="1"/>
        </w:rPr>
        <w:t>e</w:t>
      </w:r>
      <w:r w:rsidRPr="001917C4">
        <w:rPr>
          <w:rStyle w:val="match"/>
          <w:rFonts w:ascii="Times New Roman" w:hAnsi="Times New Roman"/>
          <w:sz w:val="24"/>
          <w:szCs w:val="24"/>
          <w:bdr w:val="none" w:sz="0" w:space="0" w:color="auto" w:frame="1"/>
        </w:rPr>
        <w:t>spondents.</w:t>
      </w:r>
    </w:p>
    <w:p w:rsidR="00D07946" w:rsidRPr="001917C4" w:rsidRDefault="00D07946" w:rsidP="001917C4">
      <w:pPr>
        <w:pStyle w:val="NoSpacing"/>
        <w:spacing w:line="360" w:lineRule="auto"/>
        <w:rPr>
          <w:rStyle w:val="match"/>
          <w:rFonts w:ascii="Times New Roman" w:hAnsi="Times New Roman"/>
          <w:sz w:val="24"/>
          <w:szCs w:val="24"/>
          <w:bdr w:val="none" w:sz="0" w:space="0" w:color="auto" w:frame="1"/>
        </w:rPr>
      </w:pPr>
    </w:p>
    <w:p w:rsidR="00783892" w:rsidRDefault="00783892"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Default="00FE7241" w:rsidP="001917C4">
      <w:pPr>
        <w:pStyle w:val="NoSpacing"/>
        <w:spacing w:line="360" w:lineRule="auto"/>
        <w:rPr>
          <w:rStyle w:val="match"/>
          <w:rFonts w:ascii="Times New Roman" w:hAnsi="Times New Roman"/>
          <w:sz w:val="24"/>
          <w:szCs w:val="24"/>
          <w:bdr w:val="none" w:sz="0" w:space="0" w:color="auto" w:frame="1"/>
        </w:rPr>
      </w:pPr>
    </w:p>
    <w:p w:rsidR="00FE7241" w:rsidRPr="001917C4" w:rsidRDefault="00FE7241" w:rsidP="001917C4">
      <w:pPr>
        <w:pStyle w:val="NoSpacing"/>
        <w:spacing w:line="360" w:lineRule="auto"/>
        <w:rPr>
          <w:rStyle w:val="match"/>
          <w:rFonts w:ascii="Times New Roman" w:hAnsi="Times New Roman"/>
          <w:sz w:val="24"/>
          <w:szCs w:val="24"/>
          <w:bdr w:val="none" w:sz="0" w:space="0" w:color="auto" w:frame="1"/>
        </w:rPr>
      </w:pPr>
    </w:p>
    <w:p w:rsidR="00783892" w:rsidRPr="001917C4" w:rsidRDefault="00783892" w:rsidP="001917C4">
      <w:pPr>
        <w:pStyle w:val="NoSpacing"/>
        <w:spacing w:line="360" w:lineRule="auto"/>
        <w:rPr>
          <w:rStyle w:val="match"/>
          <w:rFonts w:ascii="Times New Roman" w:hAnsi="Times New Roman"/>
          <w:sz w:val="24"/>
          <w:szCs w:val="24"/>
          <w:bdr w:val="none" w:sz="0" w:space="0" w:color="auto" w:frame="1"/>
        </w:rPr>
      </w:pPr>
    </w:p>
    <w:p w:rsidR="00084685" w:rsidRPr="001917C4" w:rsidRDefault="00084685" w:rsidP="001917C4">
      <w:pPr>
        <w:pStyle w:val="NoSpacing"/>
        <w:spacing w:line="360" w:lineRule="auto"/>
        <w:jc w:val="center"/>
        <w:rPr>
          <w:rFonts w:ascii="Times New Roman" w:hAnsi="Times New Roman"/>
          <w:b/>
          <w:sz w:val="24"/>
          <w:szCs w:val="24"/>
        </w:rPr>
      </w:pPr>
      <w:proofErr w:type="gramStart"/>
      <w:r w:rsidRPr="001917C4">
        <w:rPr>
          <w:rFonts w:ascii="Times New Roman" w:hAnsi="Times New Roman"/>
          <w:b/>
          <w:sz w:val="24"/>
          <w:szCs w:val="24"/>
        </w:rPr>
        <w:lastRenderedPageBreak/>
        <w:t>CHAPTER TWO.</w:t>
      </w:r>
      <w:proofErr w:type="gramEnd"/>
    </w:p>
    <w:p w:rsidR="00084685" w:rsidRPr="001917C4" w:rsidRDefault="00084685" w:rsidP="001917C4">
      <w:pPr>
        <w:pStyle w:val="NoSpacing"/>
        <w:spacing w:line="360" w:lineRule="auto"/>
        <w:jc w:val="center"/>
        <w:rPr>
          <w:rFonts w:ascii="Times New Roman" w:hAnsi="Times New Roman"/>
          <w:b/>
          <w:sz w:val="24"/>
          <w:szCs w:val="24"/>
        </w:rPr>
      </w:pPr>
      <w:r w:rsidRPr="001917C4">
        <w:rPr>
          <w:rFonts w:ascii="Times New Roman" w:hAnsi="Times New Roman"/>
          <w:b/>
          <w:sz w:val="24"/>
          <w:szCs w:val="24"/>
        </w:rPr>
        <w:t>LITERATURE REVIEW</w:t>
      </w:r>
    </w:p>
    <w:p w:rsidR="00084685" w:rsidRPr="001917C4" w:rsidRDefault="00084685" w:rsidP="001917C4">
      <w:pPr>
        <w:pStyle w:val="NoSpacing"/>
        <w:spacing w:line="360" w:lineRule="auto"/>
        <w:jc w:val="center"/>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 xml:space="preserve">2.2 Theoretical </w:t>
      </w:r>
      <w:r w:rsidR="000F6399" w:rsidRPr="001917C4">
        <w:rPr>
          <w:rFonts w:ascii="Times New Roman" w:hAnsi="Times New Roman"/>
          <w:b/>
          <w:sz w:val="24"/>
          <w:szCs w:val="24"/>
        </w:rPr>
        <w:t>Study</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Dispute decision represents </w:t>
      </w:r>
      <w:r w:rsidR="00783892" w:rsidRPr="001917C4">
        <w:rPr>
          <w:rFonts w:ascii="Times New Roman" w:hAnsi="Times New Roman"/>
          <w:sz w:val="24"/>
          <w:szCs w:val="24"/>
        </w:rPr>
        <w:t>a</w:t>
      </w:r>
      <w:r w:rsidRPr="001917C4">
        <w:rPr>
          <w:rFonts w:ascii="Times New Roman" w:hAnsi="Times New Roman"/>
          <w:sz w:val="24"/>
          <w:szCs w:val="24"/>
        </w:rPr>
        <w:t xml:space="preserve"> crucial managerial obligation and interest with a decisive effect at the prosperity of the business enterprise. Managers regularly function 1/3 events to the war decision procedure. The business e</w:t>
      </w:r>
      <w:r w:rsidRPr="001917C4">
        <w:rPr>
          <w:rFonts w:ascii="Times New Roman" w:hAnsi="Times New Roman"/>
          <w:sz w:val="24"/>
          <w:szCs w:val="24"/>
        </w:rPr>
        <w:t>n</w:t>
      </w:r>
      <w:r w:rsidRPr="001917C4">
        <w:rPr>
          <w:rFonts w:ascii="Times New Roman" w:hAnsi="Times New Roman"/>
          <w:sz w:val="24"/>
          <w:szCs w:val="24"/>
        </w:rPr>
        <w:t xml:space="preserve">terprise develops many positive war decision techniques at one-of-a-kind tiers of the business enterprise. Many researches have documented that protagonists who emphasize their cooperative undoubtedly associated goals, in which they trust that once one is transferring closer to reaching a goal, others also are equipped to interact in open dialogue In discussions, they explicit their one-of-a-kind critiques immediately, try and apprehend every different and integrate their thoughts to resolve the underlying trouble for mutual benefit. Contrary to this idea of </w:t>
      </w:r>
      <w:proofErr w:type="gramStart"/>
      <w:r w:rsidRPr="001917C4">
        <w:rPr>
          <w:rFonts w:ascii="Times New Roman" w:hAnsi="Times New Roman"/>
          <w:sz w:val="24"/>
          <w:szCs w:val="24"/>
        </w:rPr>
        <w:t>an</w:t>
      </w:r>
      <w:proofErr w:type="gramEnd"/>
      <w:r w:rsidRPr="001917C4">
        <w:rPr>
          <w:rFonts w:ascii="Times New Roman" w:hAnsi="Times New Roman"/>
          <w:sz w:val="24"/>
          <w:szCs w:val="24"/>
        </w:rPr>
        <w:t xml:space="preserve"> tec</w:t>
      </w:r>
      <w:r w:rsidRPr="001917C4">
        <w:rPr>
          <w:rFonts w:ascii="Times New Roman" w:hAnsi="Times New Roman"/>
          <w:sz w:val="24"/>
          <w:szCs w:val="24"/>
        </w:rPr>
        <w:t>h</w:t>
      </w:r>
      <w:r w:rsidRPr="001917C4">
        <w:rPr>
          <w:rFonts w:ascii="Times New Roman" w:hAnsi="Times New Roman"/>
          <w:sz w:val="24"/>
          <w:szCs w:val="24"/>
        </w:rPr>
        <w:t>nique this is probable to result in superb effects, the definition of positive war isn't always so sincerely operatio</w:t>
      </w:r>
      <w:r w:rsidRPr="001917C4">
        <w:rPr>
          <w:rFonts w:ascii="Times New Roman" w:hAnsi="Times New Roman"/>
          <w:sz w:val="24"/>
          <w:szCs w:val="24"/>
        </w:rPr>
        <w:t>n</w:t>
      </w:r>
      <w:r w:rsidRPr="001917C4">
        <w:rPr>
          <w:rFonts w:ascii="Times New Roman" w:hAnsi="Times New Roman"/>
          <w:sz w:val="24"/>
          <w:szCs w:val="24"/>
        </w:rPr>
        <w:t>alized. According to Deutsche (1973), conflicts are positive to the volume that individuals trust they have got r</w:t>
      </w:r>
      <w:r w:rsidRPr="001917C4">
        <w:rPr>
          <w:rFonts w:ascii="Times New Roman" w:hAnsi="Times New Roman"/>
          <w:sz w:val="24"/>
          <w:szCs w:val="24"/>
        </w:rPr>
        <w:t>e</w:t>
      </w:r>
      <w:r w:rsidRPr="001917C4">
        <w:rPr>
          <w:rFonts w:ascii="Times New Roman" w:hAnsi="Times New Roman"/>
          <w:sz w:val="24"/>
          <w:szCs w:val="24"/>
        </w:rPr>
        <w:t>ceived extra advantages than prices overall. However, assessing those advantages and evaluating them to prices required a complicated calculation</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Conflicts could have wide-ranging results, and it appears probable that actors normally revel in one-of-a-kind r</w:t>
      </w:r>
      <w:r w:rsidRPr="001917C4">
        <w:rPr>
          <w:rFonts w:ascii="Times New Roman" w:hAnsi="Times New Roman"/>
          <w:sz w:val="24"/>
          <w:szCs w:val="24"/>
        </w:rPr>
        <w:t>e</w:t>
      </w:r>
      <w:r w:rsidRPr="001917C4">
        <w:rPr>
          <w:rFonts w:ascii="Times New Roman" w:hAnsi="Times New Roman"/>
          <w:sz w:val="24"/>
          <w:szCs w:val="24"/>
        </w:rPr>
        <w:t>sults and outcomes which are precious within</w:t>
      </w:r>
      <w:r w:rsidR="00783892" w:rsidRPr="001917C4">
        <w:rPr>
          <w:rFonts w:ascii="Times New Roman" w:hAnsi="Times New Roman"/>
          <w:sz w:val="24"/>
          <w:szCs w:val="24"/>
        </w:rPr>
        <w:t xml:space="preserve"> </w:t>
      </w:r>
      <w:r w:rsidRPr="001917C4">
        <w:rPr>
          <w:rFonts w:ascii="Times New Roman" w:hAnsi="Times New Roman"/>
          <w:sz w:val="24"/>
          <w:szCs w:val="24"/>
        </w:rPr>
        <w:t>side the brief time period aren't always precious within</w:t>
      </w:r>
      <w:r w:rsidR="00783892" w:rsidRPr="001917C4">
        <w:rPr>
          <w:rFonts w:ascii="Times New Roman" w:hAnsi="Times New Roman"/>
          <w:sz w:val="24"/>
          <w:szCs w:val="24"/>
        </w:rPr>
        <w:t xml:space="preserve"> </w:t>
      </w:r>
      <w:r w:rsidRPr="001917C4">
        <w:rPr>
          <w:rFonts w:ascii="Times New Roman" w:hAnsi="Times New Roman"/>
          <w:sz w:val="24"/>
          <w:szCs w:val="24"/>
        </w:rPr>
        <w:t>side the lengthy time period.</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sz w:val="24"/>
          <w:szCs w:val="24"/>
        </w:rPr>
      </w:pPr>
      <w:proofErr w:type="spellStart"/>
      <w:r w:rsidRPr="001917C4">
        <w:rPr>
          <w:rFonts w:ascii="Times New Roman" w:hAnsi="Times New Roman"/>
          <w:sz w:val="24"/>
          <w:szCs w:val="24"/>
        </w:rPr>
        <w:t>Etty</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Liberman</w:t>
      </w:r>
      <w:proofErr w:type="spellEnd"/>
      <w:r w:rsidRPr="001917C4">
        <w:rPr>
          <w:rFonts w:ascii="Times New Roman" w:hAnsi="Times New Roman"/>
          <w:sz w:val="24"/>
          <w:szCs w:val="24"/>
        </w:rPr>
        <w:t xml:space="preserve">, Yael </w:t>
      </w:r>
      <w:proofErr w:type="spellStart"/>
      <w:r w:rsidRPr="001917C4">
        <w:rPr>
          <w:rFonts w:ascii="Times New Roman" w:hAnsi="Times New Roman"/>
          <w:sz w:val="24"/>
          <w:szCs w:val="24"/>
        </w:rPr>
        <w:t>Foux</w:t>
      </w:r>
      <w:proofErr w:type="spellEnd"/>
      <w:r w:rsidRPr="001917C4">
        <w:rPr>
          <w:rFonts w:ascii="Times New Roman" w:hAnsi="Times New Roman"/>
          <w:sz w:val="24"/>
          <w:szCs w:val="24"/>
        </w:rPr>
        <w:t xml:space="preserve"> Levy, and </w:t>
      </w:r>
      <w:proofErr w:type="spellStart"/>
      <w:r w:rsidRPr="001917C4">
        <w:rPr>
          <w:rFonts w:ascii="Times New Roman" w:hAnsi="Times New Roman"/>
          <w:sz w:val="24"/>
          <w:szCs w:val="24"/>
        </w:rPr>
        <w:t>Pertz</w:t>
      </w:r>
      <w:proofErr w:type="spellEnd"/>
      <w:r w:rsidRPr="001917C4">
        <w:rPr>
          <w:rFonts w:ascii="Times New Roman" w:hAnsi="Times New Roman"/>
          <w:sz w:val="24"/>
          <w:szCs w:val="24"/>
        </w:rPr>
        <w:t xml:space="preserve"> Segal (2009) word that there's a notion that an inner war control gad</w:t>
      </w:r>
      <w:r w:rsidRPr="001917C4">
        <w:rPr>
          <w:rFonts w:ascii="Times New Roman" w:hAnsi="Times New Roman"/>
          <w:sz w:val="24"/>
          <w:szCs w:val="24"/>
        </w:rPr>
        <w:t>g</w:t>
      </w:r>
      <w:r w:rsidRPr="001917C4">
        <w:rPr>
          <w:rFonts w:ascii="Times New Roman" w:hAnsi="Times New Roman"/>
          <w:sz w:val="24"/>
          <w:szCs w:val="24"/>
        </w:rPr>
        <w:t xml:space="preserve">et for administrative center disputes need to be designed to sell a superb paintings surroundings. It assesses how powerful a war control gadget may be from the users' factor of view in enhancing </w:t>
      </w:r>
      <w:r w:rsidR="00FE7241">
        <w:rPr>
          <w:rFonts w:ascii="Times New Roman" w:hAnsi="Times New Roman"/>
          <w:sz w:val="24"/>
          <w:szCs w:val="24"/>
        </w:rPr>
        <w:t xml:space="preserve">interpersonal relationships and </w:t>
      </w:r>
      <w:r w:rsidRPr="001917C4">
        <w:rPr>
          <w:rFonts w:ascii="Times New Roman" w:hAnsi="Times New Roman"/>
          <w:sz w:val="24"/>
          <w:szCs w:val="24"/>
        </w:rPr>
        <w:t xml:space="preserve">growing a good ecosystem </w:t>
      </w:r>
      <w:proofErr w:type="spellStart"/>
      <w:r w:rsidRPr="001917C4">
        <w:rPr>
          <w:rFonts w:ascii="Times New Roman" w:hAnsi="Times New Roman"/>
          <w:sz w:val="24"/>
          <w:szCs w:val="24"/>
        </w:rPr>
        <w:t>withinside</w:t>
      </w:r>
      <w:proofErr w:type="spellEnd"/>
      <w:r w:rsidRPr="001917C4">
        <w:rPr>
          <w:rFonts w:ascii="Times New Roman" w:hAnsi="Times New Roman"/>
          <w:sz w:val="24"/>
          <w:szCs w:val="24"/>
        </w:rPr>
        <w:t xml:space="preserve"> the administrative center. According to Linda L. Putnam (2007) at the o</w:t>
      </w:r>
      <w:r w:rsidRPr="001917C4">
        <w:rPr>
          <w:rFonts w:ascii="Times New Roman" w:hAnsi="Times New Roman"/>
          <w:sz w:val="24"/>
          <w:szCs w:val="24"/>
        </w:rPr>
        <w:t>r</w:t>
      </w:r>
      <w:r w:rsidRPr="001917C4">
        <w:rPr>
          <w:rFonts w:ascii="Times New Roman" w:hAnsi="Times New Roman"/>
          <w:sz w:val="24"/>
          <w:szCs w:val="24"/>
        </w:rPr>
        <w:t xml:space="preserve">ganizational gadget of war control - early fashions of disputes together with decision-making, arbitration, which can be changed with the aid of using a non-union surroundings </w:t>
      </w:r>
      <w:r w:rsidR="00986FA9" w:rsidRPr="001917C4">
        <w:rPr>
          <w:rFonts w:ascii="Times New Roman" w:hAnsi="Times New Roman"/>
          <w:sz w:val="24"/>
          <w:szCs w:val="24"/>
        </w:rPr>
        <w:t>characterized</w:t>
      </w:r>
      <w:r w:rsidRPr="001917C4">
        <w:rPr>
          <w:rFonts w:ascii="Times New Roman" w:hAnsi="Times New Roman"/>
          <w:sz w:val="24"/>
          <w:szCs w:val="24"/>
        </w:rPr>
        <w:t xml:space="preserve"> with the aid of using a crew pain</w:t>
      </w:r>
      <w:r w:rsidRPr="001917C4">
        <w:rPr>
          <w:rFonts w:ascii="Times New Roman" w:hAnsi="Times New Roman"/>
          <w:sz w:val="24"/>
          <w:szCs w:val="24"/>
        </w:rPr>
        <w:t>t</w:t>
      </w:r>
      <w:r w:rsidRPr="001917C4">
        <w:rPr>
          <w:rFonts w:ascii="Times New Roman" w:hAnsi="Times New Roman"/>
          <w:sz w:val="24"/>
          <w:szCs w:val="24"/>
        </w:rPr>
        <w:t xml:space="preserve">ings gadget, cooperative partnerships and joint ventures, participative and collaborative control System. Steve </w:t>
      </w:r>
      <w:proofErr w:type="spellStart"/>
      <w:r w:rsidRPr="001917C4">
        <w:rPr>
          <w:rFonts w:ascii="Times New Roman" w:hAnsi="Times New Roman"/>
          <w:sz w:val="24"/>
          <w:szCs w:val="24"/>
        </w:rPr>
        <w:t>Alper</w:t>
      </w:r>
      <w:proofErr w:type="spellEnd"/>
      <w:r w:rsidRPr="001917C4">
        <w:rPr>
          <w:rFonts w:ascii="Times New Roman" w:hAnsi="Times New Roman"/>
          <w:sz w:val="24"/>
          <w:szCs w:val="24"/>
        </w:rPr>
        <w:t xml:space="preserve">, Dean </w:t>
      </w:r>
      <w:proofErr w:type="spellStart"/>
      <w:r w:rsidRPr="001917C4">
        <w:rPr>
          <w:rFonts w:ascii="Times New Roman" w:hAnsi="Times New Roman"/>
          <w:sz w:val="24"/>
          <w:szCs w:val="24"/>
        </w:rPr>
        <w:t>Tjosvoid</w:t>
      </w:r>
      <w:proofErr w:type="spellEnd"/>
      <w:r w:rsidRPr="001917C4">
        <w:rPr>
          <w:rFonts w:ascii="Times New Roman" w:hAnsi="Times New Roman"/>
          <w:sz w:val="24"/>
          <w:szCs w:val="24"/>
        </w:rPr>
        <w:t xml:space="preserve"> (2000) notes that a cooperative technique to war ends in war effectiveness, which in flip ends in powerful overall performance as measured with the aid of using managers. Negotiation, electricity and dependence, social emotional factors and instrumental are the 4 sorts of private relationships</w:t>
      </w:r>
    </w:p>
    <w:p w:rsidR="00084685" w:rsidRPr="001917C4" w:rsidRDefault="00084685"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lastRenderedPageBreak/>
        <w:t>in</w:t>
      </w:r>
      <w:proofErr w:type="gramEnd"/>
      <w:r w:rsidRPr="001917C4">
        <w:rPr>
          <w:rFonts w:ascii="Times New Roman" w:hAnsi="Times New Roman"/>
          <w:sz w:val="24"/>
          <w:szCs w:val="24"/>
        </w:rPr>
        <w:t xml:space="preserve"> an business enterprise relies upon on time for war control and organizational improvement, as argued with the aid of using Michael R. (1989).</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Dean </w:t>
      </w:r>
      <w:proofErr w:type="spellStart"/>
      <w:r w:rsidRPr="001917C4">
        <w:rPr>
          <w:rFonts w:ascii="Times New Roman" w:hAnsi="Times New Roman"/>
          <w:sz w:val="24"/>
          <w:szCs w:val="24"/>
        </w:rPr>
        <w:t>Tjosvoid</w:t>
      </w:r>
      <w:proofErr w:type="spellEnd"/>
      <w:r w:rsidRPr="001917C4">
        <w:rPr>
          <w:rFonts w:ascii="Times New Roman" w:hAnsi="Times New Roman"/>
          <w:sz w:val="24"/>
          <w:szCs w:val="24"/>
        </w:rPr>
        <w:t xml:space="preserve"> (2007) states that cooperative relationships exist in an business enterprise in which the </w:t>
      </w:r>
      <w:r w:rsidR="00986FA9" w:rsidRPr="001917C4">
        <w:rPr>
          <w:rFonts w:ascii="Times New Roman" w:hAnsi="Times New Roman"/>
          <w:sz w:val="24"/>
          <w:szCs w:val="24"/>
        </w:rPr>
        <w:t>cap pote</w:t>
      </w:r>
      <w:r w:rsidR="00986FA9" w:rsidRPr="001917C4">
        <w:rPr>
          <w:rFonts w:ascii="Times New Roman" w:hAnsi="Times New Roman"/>
          <w:sz w:val="24"/>
          <w:szCs w:val="24"/>
        </w:rPr>
        <w:t>n</w:t>
      </w:r>
      <w:r w:rsidR="00986FA9" w:rsidRPr="001917C4">
        <w:rPr>
          <w:rFonts w:ascii="Times New Roman" w:hAnsi="Times New Roman"/>
          <w:sz w:val="24"/>
          <w:szCs w:val="24"/>
        </w:rPr>
        <w:t>tial</w:t>
      </w:r>
      <w:r w:rsidRPr="001917C4">
        <w:rPr>
          <w:rFonts w:ascii="Times New Roman" w:hAnsi="Times New Roman"/>
          <w:sz w:val="24"/>
          <w:szCs w:val="24"/>
        </w:rPr>
        <w:t xml:space="preserve"> to speak about various and conflicting perspectives is open-minded, bringing collectively the energy, thoughts and know-how of various human beings in a tremendously positive manner. Conflict </w:t>
      </w:r>
      <w:r w:rsidR="00986FA9" w:rsidRPr="001917C4">
        <w:rPr>
          <w:rFonts w:ascii="Times New Roman" w:hAnsi="Times New Roman"/>
          <w:sz w:val="24"/>
          <w:szCs w:val="24"/>
        </w:rPr>
        <w:t>with inside</w:t>
      </w:r>
      <w:r w:rsidRPr="001917C4">
        <w:rPr>
          <w:rFonts w:ascii="Times New Roman" w:hAnsi="Times New Roman"/>
          <w:sz w:val="24"/>
          <w:szCs w:val="24"/>
        </w:rPr>
        <w:t xml:space="preserve"> the administr</w:t>
      </w:r>
      <w:r w:rsidRPr="001917C4">
        <w:rPr>
          <w:rFonts w:ascii="Times New Roman" w:hAnsi="Times New Roman"/>
          <w:sz w:val="24"/>
          <w:szCs w:val="24"/>
        </w:rPr>
        <w:t>a</w:t>
      </w:r>
      <w:r w:rsidRPr="001917C4">
        <w:rPr>
          <w:rFonts w:ascii="Times New Roman" w:hAnsi="Times New Roman"/>
          <w:sz w:val="24"/>
          <w:szCs w:val="24"/>
        </w:rPr>
        <w:t xml:space="preserve">tive </w:t>
      </w:r>
      <w:r w:rsidR="00986FA9" w:rsidRPr="001917C4">
        <w:rPr>
          <w:rFonts w:ascii="Times New Roman" w:hAnsi="Times New Roman"/>
          <w:sz w:val="24"/>
          <w:szCs w:val="24"/>
        </w:rPr>
        <w:t>center is pretty ideal and has</w:t>
      </w:r>
      <w:r w:rsidRPr="001917C4">
        <w:rPr>
          <w:rFonts w:ascii="Times New Roman" w:hAnsi="Times New Roman"/>
          <w:sz w:val="24"/>
          <w:szCs w:val="24"/>
        </w:rPr>
        <w:t xml:space="preserve"> to be welcomed and inspired in which possible, </w:t>
      </w:r>
      <w:proofErr w:type="spellStart"/>
      <w:r w:rsidRPr="001917C4">
        <w:rPr>
          <w:rFonts w:ascii="Times New Roman" w:hAnsi="Times New Roman"/>
          <w:sz w:val="24"/>
          <w:szCs w:val="24"/>
        </w:rPr>
        <w:t>Pondy</w:t>
      </w:r>
      <w:proofErr w:type="spellEnd"/>
      <w:r w:rsidRPr="001917C4">
        <w:rPr>
          <w:rFonts w:ascii="Times New Roman" w:hAnsi="Times New Roman"/>
          <w:sz w:val="24"/>
          <w:szCs w:val="24"/>
        </w:rPr>
        <w:t xml:space="preserve"> (1992). George and </w:t>
      </w:r>
      <w:proofErr w:type="spellStart"/>
      <w:r w:rsidRPr="001917C4">
        <w:rPr>
          <w:rFonts w:ascii="Times New Roman" w:hAnsi="Times New Roman"/>
          <w:sz w:val="24"/>
          <w:szCs w:val="24"/>
        </w:rPr>
        <w:t>Jone</w:t>
      </w:r>
      <w:proofErr w:type="spellEnd"/>
      <w:r w:rsidRPr="001917C4">
        <w:rPr>
          <w:rFonts w:ascii="Times New Roman" w:hAnsi="Times New Roman"/>
          <w:sz w:val="24"/>
          <w:szCs w:val="24"/>
        </w:rPr>
        <w:t xml:space="preserve"> (2005) word that despite the fact that war is </w:t>
      </w:r>
      <w:r w:rsidR="00783892" w:rsidRPr="001917C4">
        <w:rPr>
          <w:rFonts w:ascii="Times New Roman" w:hAnsi="Times New Roman"/>
          <w:sz w:val="24"/>
          <w:szCs w:val="24"/>
        </w:rPr>
        <w:t>inevitable;</w:t>
      </w:r>
      <w:r w:rsidRPr="001917C4">
        <w:rPr>
          <w:rFonts w:ascii="Times New Roman" w:hAnsi="Times New Roman"/>
          <w:sz w:val="24"/>
          <w:szCs w:val="24"/>
        </w:rPr>
        <w:t xml:space="preserve"> it could regularly beautify organizational overall perfo</w:t>
      </w:r>
      <w:r w:rsidRPr="001917C4">
        <w:rPr>
          <w:rFonts w:ascii="Times New Roman" w:hAnsi="Times New Roman"/>
          <w:sz w:val="24"/>
          <w:szCs w:val="24"/>
        </w:rPr>
        <w:t>r</w:t>
      </w:r>
      <w:r w:rsidRPr="001917C4">
        <w:rPr>
          <w:rFonts w:ascii="Times New Roman" w:hAnsi="Times New Roman"/>
          <w:sz w:val="24"/>
          <w:szCs w:val="24"/>
        </w:rPr>
        <w:t xml:space="preserve">mance if cautiously controlled and negotiated. </w:t>
      </w:r>
      <w:proofErr w:type="spellStart"/>
      <w:r w:rsidRPr="001917C4">
        <w:rPr>
          <w:rFonts w:ascii="Times New Roman" w:hAnsi="Times New Roman"/>
          <w:sz w:val="24"/>
          <w:szCs w:val="24"/>
        </w:rPr>
        <w:t>Franscisco</w:t>
      </w:r>
      <w:proofErr w:type="spellEnd"/>
      <w:r w:rsidRPr="001917C4">
        <w:rPr>
          <w:rFonts w:ascii="Times New Roman" w:hAnsi="Times New Roman"/>
          <w:sz w:val="24"/>
          <w:szCs w:val="24"/>
        </w:rPr>
        <w:t xml:space="preserve"> J. Medina and </w:t>
      </w:r>
      <w:proofErr w:type="spellStart"/>
      <w:r w:rsidRPr="001917C4">
        <w:rPr>
          <w:rFonts w:ascii="Times New Roman" w:hAnsi="Times New Roman"/>
          <w:sz w:val="24"/>
          <w:szCs w:val="24"/>
        </w:rPr>
        <w:t>Lourders</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Munduare</w:t>
      </w:r>
      <w:proofErr w:type="spellEnd"/>
      <w:r w:rsidRPr="001917C4">
        <w:rPr>
          <w:rFonts w:ascii="Times New Roman" w:hAnsi="Times New Roman"/>
          <w:sz w:val="24"/>
          <w:szCs w:val="24"/>
        </w:rPr>
        <w:t xml:space="preserve"> (2005) kingdom that the function of organizational tradition extra affects the character of conflicts </w:t>
      </w:r>
      <w:r w:rsidR="00986FA9" w:rsidRPr="001917C4">
        <w:rPr>
          <w:rFonts w:ascii="Times New Roman" w:hAnsi="Times New Roman"/>
          <w:sz w:val="24"/>
          <w:szCs w:val="24"/>
        </w:rPr>
        <w:t>that arises</w:t>
      </w:r>
      <w:r w:rsidRPr="001917C4">
        <w:rPr>
          <w:rFonts w:ascii="Times New Roman" w:hAnsi="Times New Roman"/>
          <w:sz w:val="24"/>
          <w:szCs w:val="24"/>
        </w:rPr>
        <w:t xml:space="preserve"> </w:t>
      </w:r>
      <w:r w:rsidR="00986FA9" w:rsidRPr="001917C4">
        <w:rPr>
          <w:rFonts w:ascii="Times New Roman" w:hAnsi="Times New Roman"/>
          <w:sz w:val="24"/>
          <w:szCs w:val="24"/>
        </w:rPr>
        <w:t>with inside</w:t>
      </w:r>
      <w:r w:rsidRPr="001917C4">
        <w:rPr>
          <w:rFonts w:ascii="Times New Roman" w:hAnsi="Times New Roman"/>
          <w:sz w:val="24"/>
          <w:szCs w:val="24"/>
        </w:rPr>
        <w:t xml:space="preserve"> the admini</w:t>
      </w:r>
      <w:r w:rsidRPr="001917C4">
        <w:rPr>
          <w:rFonts w:ascii="Times New Roman" w:hAnsi="Times New Roman"/>
          <w:sz w:val="24"/>
          <w:szCs w:val="24"/>
        </w:rPr>
        <w:t>s</w:t>
      </w:r>
      <w:r w:rsidRPr="001917C4">
        <w:rPr>
          <w:rFonts w:ascii="Times New Roman" w:hAnsi="Times New Roman"/>
          <w:sz w:val="24"/>
          <w:szCs w:val="24"/>
        </w:rPr>
        <w:t>trative center. We locate that mission conflicts arise in non-public groups with excessive goal-orientated cultures in comparison to public groups with low goal-orientated cultures.</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Ruth </w:t>
      </w:r>
      <w:proofErr w:type="spellStart"/>
      <w:r w:rsidRPr="001917C4">
        <w:rPr>
          <w:rFonts w:ascii="Times New Roman" w:hAnsi="Times New Roman"/>
          <w:sz w:val="24"/>
          <w:szCs w:val="24"/>
        </w:rPr>
        <w:t>Sirman</w:t>
      </w:r>
      <w:proofErr w:type="spellEnd"/>
      <w:r w:rsidRPr="001917C4">
        <w:rPr>
          <w:rFonts w:ascii="Times New Roman" w:hAnsi="Times New Roman"/>
          <w:sz w:val="24"/>
          <w:szCs w:val="24"/>
        </w:rPr>
        <w:t xml:space="preserve"> (2008) argues that collaborative management is a great way to complicated troubles </w:t>
      </w:r>
      <w:proofErr w:type="spellStart"/>
      <w:r w:rsidRPr="001917C4">
        <w:rPr>
          <w:rFonts w:ascii="Times New Roman" w:hAnsi="Times New Roman"/>
          <w:sz w:val="24"/>
          <w:szCs w:val="24"/>
        </w:rPr>
        <w:t>withinside</w:t>
      </w:r>
      <w:proofErr w:type="spellEnd"/>
      <w:r w:rsidRPr="001917C4">
        <w:rPr>
          <w:rFonts w:ascii="Times New Roman" w:hAnsi="Times New Roman"/>
          <w:sz w:val="24"/>
          <w:szCs w:val="24"/>
        </w:rPr>
        <w:t xml:space="preserve"> the administrative center. The take a look at explains control patterns which are ripe for war. Collaborative manag</w:t>
      </w:r>
      <w:r w:rsidRPr="001917C4">
        <w:rPr>
          <w:rFonts w:ascii="Times New Roman" w:hAnsi="Times New Roman"/>
          <w:sz w:val="24"/>
          <w:szCs w:val="24"/>
        </w:rPr>
        <w:t>e</w:t>
      </w:r>
      <w:r w:rsidRPr="001917C4">
        <w:rPr>
          <w:rFonts w:ascii="Times New Roman" w:hAnsi="Times New Roman"/>
          <w:sz w:val="24"/>
          <w:szCs w:val="24"/>
        </w:rPr>
        <w:t xml:space="preserve">ment adjustments dynamics and restores </w:t>
      </w:r>
      <w:r w:rsidR="00986FA9" w:rsidRPr="001917C4">
        <w:rPr>
          <w:rFonts w:ascii="Times New Roman" w:hAnsi="Times New Roman"/>
          <w:sz w:val="24"/>
          <w:szCs w:val="24"/>
        </w:rPr>
        <w:t>a practical administrative center, calls for enters</w:t>
      </w:r>
      <w:r w:rsidRPr="001917C4">
        <w:rPr>
          <w:rFonts w:ascii="Times New Roman" w:hAnsi="Times New Roman"/>
          <w:sz w:val="24"/>
          <w:szCs w:val="24"/>
        </w:rPr>
        <w:t xml:space="preserve"> from personnel, </w:t>
      </w:r>
      <w:r w:rsidR="00986FA9" w:rsidRPr="001917C4">
        <w:rPr>
          <w:rFonts w:ascii="Times New Roman" w:hAnsi="Times New Roman"/>
          <w:sz w:val="24"/>
          <w:szCs w:val="24"/>
        </w:rPr>
        <w:t>have</w:t>
      </w:r>
      <w:r w:rsidRPr="001917C4">
        <w:rPr>
          <w:rFonts w:ascii="Times New Roman" w:hAnsi="Times New Roman"/>
          <w:sz w:val="24"/>
          <w:szCs w:val="24"/>
        </w:rPr>
        <w:t xml:space="preserve"> collaborative plans, </w:t>
      </w:r>
      <w:r w:rsidR="00986FA9" w:rsidRPr="001917C4">
        <w:rPr>
          <w:rFonts w:ascii="Times New Roman" w:hAnsi="Times New Roman"/>
          <w:sz w:val="24"/>
          <w:szCs w:val="24"/>
        </w:rPr>
        <w:t>assess</w:t>
      </w:r>
      <w:r w:rsidRPr="001917C4">
        <w:rPr>
          <w:rFonts w:ascii="Times New Roman" w:hAnsi="Times New Roman"/>
          <w:sz w:val="24"/>
          <w:szCs w:val="24"/>
        </w:rPr>
        <w:t xml:space="preserve"> damage, and is going past political paintings. </w:t>
      </w:r>
      <w:proofErr w:type="gramStart"/>
      <w:r w:rsidRPr="001917C4">
        <w:rPr>
          <w:rFonts w:ascii="Times New Roman" w:hAnsi="Times New Roman"/>
          <w:sz w:val="24"/>
          <w:szCs w:val="24"/>
        </w:rPr>
        <w:t>George Kohl-</w:t>
      </w:r>
      <w:proofErr w:type="spellStart"/>
      <w:r w:rsidRPr="001917C4">
        <w:rPr>
          <w:rFonts w:ascii="Times New Roman" w:hAnsi="Times New Roman"/>
          <w:sz w:val="24"/>
          <w:szCs w:val="24"/>
        </w:rPr>
        <w:t>rieser</w:t>
      </w:r>
      <w:proofErr w:type="spellEnd"/>
      <w:r w:rsidRPr="001917C4">
        <w:rPr>
          <w:rFonts w:ascii="Times New Roman" w:hAnsi="Times New Roman"/>
          <w:sz w:val="24"/>
          <w:szCs w:val="24"/>
        </w:rPr>
        <w:t xml:space="preserve"> (2007) states that there are six simple abilities for handling war.</w:t>
      </w:r>
      <w:proofErr w:type="gramEnd"/>
      <w:r w:rsidRPr="001917C4">
        <w:rPr>
          <w:rFonts w:ascii="Times New Roman" w:hAnsi="Times New Roman"/>
          <w:sz w:val="24"/>
          <w:szCs w:val="24"/>
        </w:rPr>
        <w:t xml:space="preserve"> He indexed the advantages of war to </w:t>
      </w:r>
      <w:r w:rsidR="00986FA9" w:rsidRPr="001917C4">
        <w:rPr>
          <w:rFonts w:ascii="Times New Roman" w:hAnsi="Times New Roman"/>
          <w:sz w:val="24"/>
          <w:szCs w:val="24"/>
        </w:rPr>
        <w:t>a</w:t>
      </w:r>
      <w:r w:rsidRPr="001917C4">
        <w:rPr>
          <w:rFonts w:ascii="Times New Roman" w:hAnsi="Times New Roman"/>
          <w:sz w:val="24"/>
          <w:szCs w:val="24"/>
        </w:rPr>
        <w:t xml:space="preserve"> business enterprise and a way to control war for excessive overall performance. Janice L. Dreachslin and Kiddy Dane (2006) additionally lists six principal reasons of war as useless or bad conversation, loss of clean jurisdiction, doubtful expectations, war of interest, interpersonal patterns or attitudes, and organizational change. The war may be resolved the usage of the subsequent patterns; collaborate, compromise, compete, keep away from and accommodate.</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According to dispute control, a dominating fashion will pressure conduct to benefit function at any value. To dominate is without a doubt to rise up for one's proper or to guard a function that a celebration believes is proper. Constance Barrow-Green (2004) centered on the connection among war patterns and the great of the dyadic courting among leaders and followers. He states that powerful management is crucial to organizational success, which affects patterns</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Leadership and relationships exchanged among chief and member. Jennifer L. Clarke (2003) argues that exper</w:t>
      </w:r>
      <w:r w:rsidRPr="001917C4">
        <w:rPr>
          <w:rFonts w:ascii="Times New Roman" w:hAnsi="Times New Roman"/>
          <w:sz w:val="24"/>
          <w:szCs w:val="24"/>
        </w:rPr>
        <w:t>i</w:t>
      </w:r>
      <w:r w:rsidRPr="001917C4">
        <w:rPr>
          <w:rFonts w:ascii="Times New Roman" w:hAnsi="Times New Roman"/>
          <w:sz w:val="24"/>
          <w:szCs w:val="24"/>
        </w:rPr>
        <w:t xml:space="preserve">ential studying permits for advanced war control in a piece crew. An experiential studying application impacts the </w:t>
      </w:r>
      <w:r w:rsidR="00986FA9" w:rsidRPr="001917C4">
        <w:rPr>
          <w:rFonts w:ascii="Times New Roman" w:hAnsi="Times New Roman"/>
          <w:sz w:val="24"/>
          <w:szCs w:val="24"/>
        </w:rPr>
        <w:t>cap potential</w:t>
      </w:r>
      <w:r w:rsidRPr="001917C4">
        <w:rPr>
          <w:rFonts w:ascii="Times New Roman" w:hAnsi="Times New Roman"/>
          <w:sz w:val="24"/>
          <w:szCs w:val="24"/>
        </w:rPr>
        <w:t xml:space="preserve"> of teamwork to successfully control war. Dialogue, decisions, numerous discussions, unfinished commercial enterprise discussions and tact are crucial characteristics for positive </w:t>
      </w:r>
      <w:r w:rsidR="00986FA9" w:rsidRPr="001917C4">
        <w:rPr>
          <w:rFonts w:ascii="Times New Roman" w:hAnsi="Times New Roman"/>
          <w:sz w:val="24"/>
          <w:szCs w:val="24"/>
        </w:rPr>
        <w:t>war controls</w:t>
      </w:r>
      <w:r w:rsidRPr="001917C4">
        <w:rPr>
          <w:rFonts w:ascii="Times New Roman" w:hAnsi="Times New Roman"/>
          <w:sz w:val="24"/>
          <w:szCs w:val="24"/>
        </w:rPr>
        <w:t xml:space="preserve"> </w:t>
      </w:r>
      <w:r w:rsidR="00986FA9" w:rsidRPr="001917C4">
        <w:rPr>
          <w:rFonts w:ascii="Times New Roman" w:hAnsi="Times New Roman"/>
          <w:sz w:val="24"/>
          <w:szCs w:val="24"/>
        </w:rPr>
        <w:t>within side</w:t>
      </w:r>
      <w:r w:rsidRPr="001917C4">
        <w:rPr>
          <w:rFonts w:ascii="Times New Roman" w:hAnsi="Times New Roman"/>
          <w:sz w:val="24"/>
          <w:szCs w:val="24"/>
        </w:rPr>
        <w:t xml:space="preserve"> the paintings surroundings.</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lastRenderedPageBreak/>
        <w:t xml:space="preserve">Growing globalization and superior conversation technology will help the emergence of Global Virtual Concepts (G.V.T). There is notable </w:t>
      </w:r>
      <w:r w:rsidR="00986FA9" w:rsidRPr="001917C4">
        <w:rPr>
          <w:rFonts w:ascii="Times New Roman" w:hAnsi="Times New Roman"/>
          <w:sz w:val="24"/>
          <w:szCs w:val="24"/>
        </w:rPr>
        <w:t>cap potential</w:t>
      </w:r>
      <w:r w:rsidRPr="001917C4">
        <w:rPr>
          <w:rFonts w:ascii="Times New Roman" w:hAnsi="Times New Roman"/>
          <w:sz w:val="24"/>
          <w:szCs w:val="24"/>
        </w:rPr>
        <w:t xml:space="preserve"> for war in G.V.T as </w:t>
      </w:r>
      <w:proofErr w:type="gramStart"/>
      <w:r w:rsidRPr="001917C4">
        <w:rPr>
          <w:rFonts w:ascii="Times New Roman" w:hAnsi="Times New Roman"/>
          <w:sz w:val="24"/>
          <w:szCs w:val="24"/>
        </w:rPr>
        <w:t>individuals</w:t>
      </w:r>
      <w:proofErr w:type="gramEnd"/>
      <w:r w:rsidRPr="001917C4">
        <w:rPr>
          <w:rFonts w:ascii="Times New Roman" w:hAnsi="Times New Roman"/>
          <w:sz w:val="24"/>
          <w:szCs w:val="24"/>
        </w:rPr>
        <w:t xml:space="preserve"> paintings throughout cultural, temporal and geographical boundaries. An in-intensity take a look at of G.V.T war episodes is carried out the usage of i</w:t>
      </w:r>
      <w:r w:rsidRPr="001917C4">
        <w:rPr>
          <w:rFonts w:ascii="Times New Roman" w:hAnsi="Times New Roman"/>
          <w:sz w:val="24"/>
          <w:szCs w:val="24"/>
        </w:rPr>
        <w:t>n</w:t>
      </w:r>
      <w:r w:rsidRPr="001917C4">
        <w:rPr>
          <w:rFonts w:ascii="Times New Roman" w:hAnsi="Times New Roman"/>
          <w:sz w:val="24"/>
          <w:szCs w:val="24"/>
        </w:rPr>
        <w:t>terviews, documents, conversation logs and observations. G.V.T cultural range is probable to make contributions to each mission and courting war, whilst practical range can also additionally result in mission war. The exce</w:t>
      </w:r>
      <w:r w:rsidRPr="001917C4">
        <w:rPr>
          <w:rFonts w:ascii="Times New Roman" w:hAnsi="Times New Roman"/>
          <w:sz w:val="24"/>
          <w:szCs w:val="24"/>
        </w:rPr>
        <w:t>s</w:t>
      </w:r>
      <w:r w:rsidRPr="001917C4">
        <w:rPr>
          <w:rFonts w:ascii="Times New Roman" w:hAnsi="Times New Roman"/>
          <w:sz w:val="24"/>
          <w:szCs w:val="24"/>
        </w:rPr>
        <w:t>sive quantity of digital conversation and the shortage of immediacy of comments in asynchronous media can make contributions to mission war. Also, the connection among mission war and crew overall performance is probable to rely upon mission complexity and war decision technique. The effect of courting war on overall pe</w:t>
      </w:r>
      <w:r w:rsidRPr="001917C4">
        <w:rPr>
          <w:rFonts w:ascii="Times New Roman" w:hAnsi="Times New Roman"/>
          <w:sz w:val="24"/>
          <w:szCs w:val="24"/>
        </w:rPr>
        <w:t>r</w:t>
      </w:r>
      <w:r w:rsidRPr="001917C4">
        <w:rPr>
          <w:rFonts w:ascii="Times New Roman" w:hAnsi="Times New Roman"/>
          <w:sz w:val="24"/>
          <w:szCs w:val="24"/>
        </w:rPr>
        <w:t>formance can also additionally rely upon interdependence and the technique to war decision. In flip, the tec</w:t>
      </w:r>
      <w:r w:rsidRPr="001917C4">
        <w:rPr>
          <w:rFonts w:ascii="Times New Roman" w:hAnsi="Times New Roman"/>
          <w:sz w:val="24"/>
          <w:szCs w:val="24"/>
        </w:rPr>
        <w:t>h</w:t>
      </w:r>
      <w:r w:rsidRPr="001917C4">
        <w:rPr>
          <w:rFonts w:ascii="Times New Roman" w:hAnsi="Times New Roman"/>
          <w:sz w:val="24"/>
          <w:szCs w:val="24"/>
        </w:rPr>
        <w:t xml:space="preserve">nique to war decision can be decided with the aid of using the character of the war attribution. These propositions have been synthesized right into a version to manual destiny empirical studies and exercise of G.V.T. A normal supervisor spends 25-forty percentage of his time coping with war </w:t>
      </w:r>
      <w:r w:rsidR="00986FA9" w:rsidRPr="001917C4">
        <w:rPr>
          <w:rFonts w:ascii="Times New Roman" w:hAnsi="Times New Roman"/>
          <w:sz w:val="24"/>
          <w:szCs w:val="24"/>
        </w:rPr>
        <w:t>within side</w:t>
      </w:r>
      <w:r w:rsidRPr="001917C4">
        <w:rPr>
          <w:rFonts w:ascii="Times New Roman" w:hAnsi="Times New Roman"/>
          <w:sz w:val="24"/>
          <w:szCs w:val="24"/>
        </w:rPr>
        <w:t xml:space="preserve"> the administrative center. That's one to 2 days of every paintings week. A researcher suggests that 60-eighty percentage of all troubles in groups stem from strained relationships among personnel, now no longer from a deficit in man or woman personnel' abilities and motivation. Organizational war decision strategies together with mediation and arbitration display a 50-eighty percentage discount in litigation prices. </w:t>
      </w:r>
      <w:r w:rsidR="00986FA9" w:rsidRPr="001917C4">
        <w:rPr>
          <w:rFonts w:ascii="Times New Roman" w:hAnsi="Times New Roman"/>
          <w:sz w:val="24"/>
          <w:szCs w:val="24"/>
        </w:rPr>
        <w:t>Ninety</w:t>
      </w:r>
      <w:r w:rsidRPr="001917C4">
        <w:rPr>
          <w:rFonts w:ascii="Times New Roman" w:hAnsi="Times New Roman"/>
          <w:sz w:val="24"/>
          <w:szCs w:val="24"/>
        </w:rPr>
        <w:t xml:space="preserve"> percentage of harassment is by no means formally r</w:t>
      </w:r>
      <w:r w:rsidRPr="001917C4">
        <w:rPr>
          <w:rFonts w:ascii="Times New Roman" w:hAnsi="Times New Roman"/>
          <w:sz w:val="24"/>
          <w:szCs w:val="24"/>
        </w:rPr>
        <w:t>e</w:t>
      </w:r>
      <w:r w:rsidRPr="001917C4">
        <w:rPr>
          <w:rFonts w:ascii="Times New Roman" w:hAnsi="Times New Roman"/>
          <w:sz w:val="24"/>
          <w:szCs w:val="24"/>
        </w:rPr>
        <w:t>ported.</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 xml:space="preserve">2.2.1 Performance </w:t>
      </w:r>
      <w:r w:rsidR="000F6399" w:rsidRPr="001917C4">
        <w:rPr>
          <w:rFonts w:ascii="Times New Roman" w:hAnsi="Times New Roman"/>
          <w:b/>
          <w:sz w:val="24"/>
          <w:szCs w:val="24"/>
        </w:rPr>
        <w:t xml:space="preserve">theory </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Performance control is a key a part of human aid control as it permits powerful use of to be had resources. The principal gain of the usage of overall performance control is that it permits control to form worker overall pe</w:t>
      </w:r>
      <w:r w:rsidRPr="001917C4">
        <w:rPr>
          <w:rFonts w:ascii="Times New Roman" w:hAnsi="Times New Roman"/>
          <w:sz w:val="24"/>
          <w:szCs w:val="24"/>
        </w:rPr>
        <w:t>r</w:t>
      </w:r>
      <w:r w:rsidRPr="001917C4">
        <w:rPr>
          <w:rFonts w:ascii="Times New Roman" w:hAnsi="Times New Roman"/>
          <w:sz w:val="24"/>
          <w:szCs w:val="24"/>
        </w:rPr>
        <w:t xml:space="preserve">formance consistent with </w:t>
      </w:r>
      <w:r w:rsidR="00986FA9" w:rsidRPr="001917C4">
        <w:rPr>
          <w:rFonts w:ascii="Times New Roman" w:hAnsi="Times New Roman"/>
          <w:sz w:val="24"/>
          <w:szCs w:val="24"/>
        </w:rPr>
        <w:t>organization</w:t>
      </w:r>
      <w:r w:rsidRPr="001917C4">
        <w:rPr>
          <w:rFonts w:ascii="Times New Roman" w:hAnsi="Times New Roman"/>
          <w:sz w:val="24"/>
          <w:szCs w:val="24"/>
        </w:rPr>
        <w:t xml:space="preserve"> techniques</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These factors may be </w:t>
      </w:r>
      <w:proofErr w:type="gramStart"/>
      <w:r w:rsidRPr="001917C4">
        <w:rPr>
          <w:rFonts w:ascii="Times New Roman" w:hAnsi="Times New Roman"/>
          <w:sz w:val="24"/>
          <w:szCs w:val="24"/>
        </w:rPr>
        <w:t>key</w:t>
      </w:r>
      <w:proofErr w:type="gramEnd"/>
      <w:r w:rsidRPr="001917C4">
        <w:rPr>
          <w:rFonts w:ascii="Times New Roman" w:hAnsi="Times New Roman"/>
          <w:sz w:val="24"/>
          <w:szCs w:val="24"/>
        </w:rPr>
        <w:t xml:space="preserve"> to growing worker engagement which will boom organizational outputs to satisfy co</w:t>
      </w:r>
      <w:r w:rsidRPr="001917C4">
        <w:rPr>
          <w:rFonts w:ascii="Times New Roman" w:hAnsi="Times New Roman"/>
          <w:sz w:val="24"/>
          <w:szCs w:val="24"/>
        </w:rPr>
        <w:t>n</w:t>
      </w:r>
      <w:r w:rsidRPr="001917C4">
        <w:rPr>
          <w:rFonts w:ascii="Times New Roman" w:hAnsi="Times New Roman"/>
          <w:sz w:val="24"/>
          <w:szCs w:val="24"/>
        </w:rPr>
        <w:t>sumer delight and enhance great. Organizational human aid control makes use of numerous theories to boom worker motivation.</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8A2D6C" w:rsidP="001917C4">
      <w:pPr>
        <w:pStyle w:val="NoSpacing"/>
        <w:spacing w:line="360" w:lineRule="auto"/>
        <w:rPr>
          <w:rFonts w:ascii="Times New Roman" w:hAnsi="Times New Roman"/>
          <w:b/>
          <w:sz w:val="24"/>
          <w:szCs w:val="24"/>
        </w:rPr>
      </w:pPr>
      <w:r>
        <w:rPr>
          <w:rFonts w:ascii="Times New Roman" w:hAnsi="Times New Roman"/>
          <w:b/>
          <w:sz w:val="24"/>
          <w:szCs w:val="24"/>
        </w:rPr>
        <w:t>2.2</w:t>
      </w:r>
      <w:r w:rsidR="00084685" w:rsidRPr="001917C4">
        <w:rPr>
          <w:rFonts w:ascii="Times New Roman" w:hAnsi="Times New Roman"/>
          <w:b/>
          <w:sz w:val="24"/>
          <w:szCs w:val="24"/>
        </w:rPr>
        <w:t xml:space="preserve">.2. Theory of </w:t>
      </w:r>
      <w:r w:rsidR="000F6399" w:rsidRPr="001917C4">
        <w:rPr>
          <w:rFonts w:ascii="Times New Roman" w:hAnsi="Times New Roman"/>
          <w:b/>
          <w:sz w:val="24"/>
          <w:szCs w:val="24"/>
        </w:rPr>
        <w:t xml:space="preserve">Leadership Studies </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Central to the idea of management effectiveness mentioned right here is the contingency version, consistent with which organization effectiveness relies upon at the interplay among management patterns and the volume to which conditions permit leaders to exert have an impact on. The idea predicts that a mission-orientated fashion </w:t>
      </w:r>
      <w:r w:rsidRPr="001917C4">
        <w:rPr>
          <w:rFonts w:ascii="Times New Roman" w:hAnsi="Times New Roman"/>
          <w:sz w:val="24"/>
          <w:szCs w:val="24"/>
        </w:rPr>
        <w:lastRenderedPageBreak/>
        <w:t>could be the first-rate fashion in favorable management conditions, a courting-orientated fashion could be first-rate in transitional conditions, and a mission-orientated fashion will once more be only in damaging organization conditions. Two measures of management fashion—least favored coworker (LPC) and perceived similarity among opposites (ASO)—are used. Validation research (particularly the Belgian Maritime Study), organization procedure and organization overall performance, and research extending the version to careworn businesses, careworn businesses, counteractive businesses, and 2d- and 1/3-stage managers are discussed, together with standards for management patterns and organization type and organization assignments. Areas for destiny studies also are suggested.</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2.1.</w:t>
      </w:r>
      <w:r w:rsidR="00783892" w:rsidRPr="001917C4">
        <w:rPr>
          <w:rFonts w:ascii="Times New Roman" w:hAnsi="Times New Roman"/>
          <w:b/>
          <w:sz w:val="24"/>
          <w:szCs w:val="24"/>
        </w:rPr>
        <w:t>3</w:t>
      </w:r>
      <w:r w:rsidRPr="001917C4">
        <w:rPr>
          <w:rFonts w:ascii="Times New Roman" w:hAnsi="Times New Roman"/>
          <w:b/>
          <w:sz w:val="24"/>
          <w:szCs w:val="24"/>
        </w:rPr>
        <w:t xml:space="preserve"> Motivation </w:t>
      </w:r>
      <w:r w:rsidR="000F6399" w:rsidRPr="001917C4">
        <w:rPr>
          <w:rFonts w:ascii="Times New Roman" w:hAnsi="Times New Roman"/>
          <w:b/>
          <w:sz w:val="24"/>
          <w:szCs w:val="24"/>
        </w:rPr>
        <w:t>theory</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In </w:t>
      </w:r>
      <w:r w:rsidR="00783892" w:rsidRPr="001917C4">
        <w:rPr>
          <w:rFonts w:ascii="Times New Roman" w:hAnsi="Times New Roman"/>
          <w:sz w:val="24"/>
          <w:szCs w:val="24"/>
        </w:rPr>
        <w:t>a</w:t>
      </w:r>
      <w:r w:rsidRPr="001917C4">
        <w:rPr>
          <w:rFonts w:ascii="Times New Roman" w:hAnsi="Times New Roman"/>
          <w:sz w:val="24"/>
          <w:szCs w:val="24"/>
        </w:rPr>
        <w:t xml:space="preserve"> business enterprise, it's miles very crucial to discover ways to encourage personnel. Motivation refers back to the set of forces that have an impact on human beings to pick one-of-a-kind behaviors amongst numerous options to be had to them. </w:t>
      </w:r>
      <w:r w:rsidR="00783892" w:rsidRPr="001917C4">
        <w:rPr>
          <w:rFonts w:ascii="Times New Roman" w:hAnsi="Times New Roman"/>
          <w:sz w:val="24"/>
          <w:szCs w:val="24"/>
        </w:rPr>
        <w:t>A</w:t>
      </w:r>
      <w:r w:rsidRPr="001917C4">
        <w:rPr>
          <w:rFonts w:ascii="Times New Roman" w:hAnsi="Times New Roman"/>
          <w:sz w:val="24"/>
          <w:szCs w:val="24"/>
        </w:rPr>
        <w:t xml:space="preserve"> worker's overall performance is simply prompted with the aid of using motivation, his cap</w:t>
      </w:r>
      <w:r w:rsidRPr="001917C4">
        <w:rPr>
          <w:rFonts w:ascii="Times New Roman" w:hAnsi="Times New Roman"/>
          <w:sz w:val="24"/>
          <w:szCs w:val="24"/>
        </w:rPr>
        <w:t>a</w:t>
      </w:r>
      <w:r w:rsidRPr="001917C4">
        <w:rPr>
          <w:rFonts w:ascii="Times New Roman" w:hAnsi="Times New Roman"/>
          <w:sz w:val="24"/>
          <w:szCs w:val="24"/>
        </w:rPr>
        <w:t xml:space="preserve">bilities and the paintings surroundings (Shanks, 2007). Organizational management is continuously challenged to encourage the body of workers for 2 purposes. The first motive is the incentive of personnel to take part actively and willingly in reaching the business enterprise's goals. </w:t>
      </w:r>
      <w:r w:rsidR="00783892" w:rsidRPr="001917C4">
        <w:rPr>
          <w:rFonts w:ascii="Times New Roman" w:hAnsi="Times New Roman"/>
          <w:sz w:val="24"/>
          <w:szCs w:val="24"/>
        </w:rPr>
        <w:t xml:space="preserve">This is to </w:t>
      </w:r>
      <w:r w:rsidRPr="001917C4">
        <w:rPr>
          <w:rFonts w:ascii="Times New Roman" w:hAnsi="Times New Roman"/>
          <w:sz w:val="24"/>
          <w:szCs w:val="24"/>
        </w:rPr>
        <w:t>encourage personnel to attain private goals (Shanks, 2007). This paper targets to discover the behavioral, want and paintings primarily based totally theories of motivation which can assist control to encourage their personnel.</w:t>
      </w:r>
    </w:p>
    <w:p w:rsidR="00084685" w:rsidRPr="001917C4" w:rsidRDefault="00084685" w:rsidP="001917C4">
      <w:pPr>
        <w:pStyle w:val="NoSpacing"/>
        <w:spacing w:line="360" w:lineRule="auto"/>
        <w:rPr>
          <w:rFonts w:ascii="Times New Roman" w:hAnsi="Times New Roman"/>
          <w:sz w:val="24"/>
          <w:szCs w:val="24"/>
        </w:rPr>
      </w:pPr>
    </w:p>
    <w:p w:rsidR="000F6399" w:rsidRPr="001917C4" w:rsidRDefault="000F6399" w:rsidP="001917C4">
      <w:pPr>
        <w:pStyle w:val="NoSpacing"/>
        <w:spacing w:line="360" w:lineRule="auto"/>
        <w:rPr>
          <w:rFonts w:ascii="Times New Roman" w:hAnsi="Times New Roman"/>
          <w:b/>
          <w:sz w:val="24"/>
          <w:szCs w:val="24"/>
        </w:rPr>
      </w:pPr>
    </w:p>
    <w:p w:rsidR="000F6399" w:rsidRPr="001917C4" w:rsidRDefault="000F6399" w:rsidP="001917C4">
      <w:pPr>
        <w:spacing w:line="360" w:lineRule="auto"/>
        <w:rPr>
          <w:rFonts w:ascii="Times New Roman" w:hAnsi="Times New Roman"/>
          <w:b/>
          <w:sz w:val="24"/>
          <w:szCs w:val="24"/>
        </w:rPr>
      </w:pPr>
      <w:r w:rsidRPr="001917C4">
        <w:rPr>
          <w:rFonts w:ascii="Times New Roman" w:hAnsi="Times New Roman"/>
          <w:b/>
          <w:sz w:val="24"/>
          <w:szCs w:val="24"/>
        </w:rPr>
        <w:t>A behavior-based theory of motivation</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Behavior-primarily based totally motivation is constructed at the idea that worker conduct is immediately co</w:t>
      </w:r>
      <w:r w:rsidRPr="001917C4">
        <w:rPr>
          <w:rFonts w:ascii="Times New Roman" w:hAnsi="Times New Roman"/>
          <w:sz w:val="24"/>
          <w:szCs w:val="24"/>
        </w:rPr>
        <w:t>n</w:t>
      </w:r>
      <w:r w:rsidRPr="001917C4">
        <w:rPr>
          <w:rFonts w:ascii="Times New Roman" w:hAnsi="Times New Roman"/>
          <w:sz w:val="24"/>
          <w:szCs w:val="24"/>
        </w:rPr>
        <w:t xml:space="preserve">nected to outcomes in their actions. As referred to with the aid of using </w:t>
      </w:r>
      <w:proofErr w:type="spellStart"/>
      <w:r w:rsidRPr="001917C4">
        <w:rPr>
          <w:rFonts w:ascii="Times New Roman" w:hAnsi="Times New Roman"/>
          <w:sz w:val="24"/>
          <w:szCs w:val="24"/>
        </w:rPr>
        <w:t>Satterlee</w:t>
      </w:r>
      <w:proofErr w:type="spellEnd"/>
      <w:r w:rsidRPr="001917C4">
        <w:rPr>
          <w:rFonts w:ascii="Times New Roman" w:hAnsi="Times New Roman"/>
          <w:sz w:val="24"/>
          <w:szCs w:val="24"/>
        </w:rPr>
        <w:t>, the behavioral primarily based totally strategies of motivation</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w:t>
      </w:r>
      <w:r w:rsidR="00986FA9" w:rsidRPr="001917C4">
        <w:rPr>
          <w:rFonts w:ascii="Times New Roman" w:hAnsi="Times New Roman"/>
          <w:sz w:val="24"/>
          <w:szCs w:val="24"/>
        </w:rPr>
        <w:t>Contain</w:t>
      </w:r>
      <w:r w:rsidRPr="001917C4">
        <w:rPr>
          <w:rFonts w:ascii="Times New Roman" w:hAnsi="Times New Roman"/>
          <w:sz w:val="24"/>
          <w:szCs w:val="24"/>
        </w:rPr>
        <w:t xml:space="preserve"> responding to subordinate conduct with superb reinforcement, terrible reinforcement, punishment, or extinction” (2009, p. 170). It has been verified thru experiments that superb and terrible reinforcement </w:t>
      </w:r>
      <w:r w:rsidR="00986FA9" w:rsidRPr="001917C4">
        <w:rPr>
          <w:rFonts w:ascii="Times New Roman" w:hAnsi="Times New Roman"/>
          <w:sz w:val="24"/>
          <w:szCs w:val="24"/>
        </w:rPr>
        <w:t>creates</w:t>
      </w:r>
      <w:r w:rsidRPr="001917C4">
        <w:rPr>
          <w:rFonts w:ascii="Times New Roman" w:hAnsi="Times New Roman"/>
          <w:sz w:val="24"/>
          <w:szCs w:val="24"/>
        </w:rPr>
        <w:t xml:space="preserve"> superb conduct. Punishment and extinction were proven to prevent behaviors however additionally were proven to have a terrible impact at the worker’s morale.</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 xml:space="preserve">2.2 Statistics of </w:t>
      </w:r>
      <w:r w:rsidR="000F6399" w:rsidRPr="001917C4">
        <w:rPr>
          <w:rFonts w:ascii="Times New Roman" w:hAnsi="Times New Roman"/>
          <w:b/>
          <w:sz w:val="24"/>
          <w:szCs w:val="24"/>
        </w:rPr>
        <w:t xml:space="preserve">workplace </w:t>
      </w:r>
      <w:r w:rsidRPr="001917C4">
        <w:rPr>
          <w:rFonts w:ascii="Times New Roman" w:hAnsi="Times New Roman"/>
          <w:b/>
          <w:sz w:val="24"/>
          <w:szCs w:val="24"/>
        </w:rPr>
        <w:t>conflicts</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When collaboration and cooperation is low, it's miles pondered in productiveness, organizational and man or woman pressure, consumer provider, unwell go away utilization, scientific claims retention, recruiting </w:t>
      </w:r>
      <w:r w:rsidR="00986FA9" w:rsidRPr="001917C4">
        <w:rPr>
          <w:rFonts w:ascii="Times New Roman" w:hAnsi="Times New Roman"/>
          <w:sz w:val="24"/>
          <w:szCs w:val="24"/>
        </w:rPr>
        <w:t>cap pote</w:t>
      </w:r>
      <w:r w:rsidR="00986FA9" w:rsidRPr="001917C4">
        <w:rPr>
          <w:rFonts w:ascii="Times New Roman" w:hAnsi="Times New Roman"/>
          <w:sz w:val="24"/>
          <w:szCs w:val="24"/>
        </w:rPr>
        <w:t>n</w:t>
      </w:r>
      <w:r w:rsidR="00986FA9" w:rsidRPr="001917C4">
        <w:rPr>
          <w:rFonts w:ascii="Times New Roman" w:hAnsi="Times New Roman"/>
          <w:sz w:val="24"/>
          <w:szCs w:val="24"/>
        </w:rPr>
        <w:t>tial</w:t>
      </w:r>
      <w:r w:rsidRPr="001917C4">
        <w:rPr>
          <w:rFonts w:ascii="Times New Roman" w:hAnsi="Times New Roman"/>
          <w:sz w:val="24"/>
          <w:szCs w:val="24"/>
        </w:rPr>
        <w:t xml:space="preserve">, and unplanned absences. It is a sum of data that displays the prices of war in groups; changing </w:t>
      </w:r>
      <w:r w:rsidR="00B83E2B" w:rsidRPr="001917C4">
        <w:rPr>
          <w:rFonts w:ascii="Times New Roman" w:hAnsi="Times New Roman"/>
          <w:sz w:val="24"/>
          <w:szCs w:val="24"/>
        </w:rPr>
        <w:t>a</w:t>
      </w:r>
      <w:r w:rsidRPr="001917C4">
        <w:rPr>
          <w:rFonts w:ascii="Times New Roman" w:hAnsi="Times New Roman"/>
          <w:sz w:val="24"/>
          <w:szCs w:val="24"/>
        </w:rPr>
        <w:t xml:space="preserve"> worker in it prices 1.five instances the revenue for the function. It is expected that extra than sixty five percentage of overall performance troubles stem from strained relationships among personnel and now no longer from deficits </w:t>
      </w:r>
      <w:r w:rsidR="00986FA9" w:rsidRPr="001917C4">
        <w:rPr>
          <w:rFonts w:ascii="Times New Roman" w:hAnsi="Times New Roman"/>
          <w:sz w:val="24"/>
          <w:szCs w:val="24"/>
        </w:rPr>
        <w:t>within side</w:t>
      </w:r>
      <w:r w:rsidRPr="001917C4">
        <w:rPr>
          <w:rFonts w:ascii="Times New Roman" w:hAnsi="Times New Roman"/>
          <w:sz w:val="24"/>
          <w:szCs w:val="24"/>
        </w:rPr>
        <w:t xml:space="preserve"> the abilities or motivation of man or woman personnel. Some of</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consists of administrative center data that display the prices of turnover, misplaced productiveness and absente</w:t>
      </w:r>
      <w:r w:rsidRPr="001917C4">
        <w:rPr>
          <w:rFonts w:ascii="Times New Roman" w:hAnsi="Times New Roman"/>
          <w:sz w:val="24"/>
          <w:szCs w:val="24"/>
        </w:rPr>
        <w:t>e</w:t>
      </w:r>
      <w:r w:rsidRPr="001917C4">
        <w:rPr>
          <w:rFonts w:ascii="Times New Roman" w:hAnsi="Times New Roman"/>
          <w:sz w:val="24"/>
          <w:szCs w:val="24"/>
        </w:rPr>
        <w:t xml:space="preserve">ism; The value of turnover </w:t>
      </w:r>
      <w:r w:rsidR="00986FA9" w:rsidRPr="001917C4">
        <w:rPr>
          <w:rFonts w:ascii="Times New Roman" w:hAnsi="Times New Roman"/>
          <w:sz w:val="24"/>
          <w:szCs w:val="24"/>
        </w:rPr>
        <w:t>within side</w:t>
      </w:r>
      <w:r w:rsidRPr="001917C4">
        <w:rPr>
          <w:rFonts w:ascii="Times New Roman" w:hAnsi="Times New Roman"/>
          <w:sz w:val="24"/>
          <w:szCs w:val="24"/>
        </w:rPr>
        <w:t xml:space="preserve"> the administrative center is extraordinary, with Ernst and Young reporting that the value of dropping and changing personnel may be as excessive as 15% of a departing worker's annual revenue. Turnover prices additionally consist of supervisor time to teach new personnel. Workplace pressure and intellectual fitness Two-thirds of each ladies and men say paintings has a big effect on their pressure tiers, and 4 in 4 were unwell or taken in for </w:t>
      </w:r>
      <w:r w:rsidR="00B83E2B" w:rsidRPr="001917C4">
        <w:rPr>
          <w:rFonts w:ascii="Times New Roman" w:hAnsi="Times New Roman"/>
          <w:sz w:val="24"/>
          <w:szCs w:val="24"/>
        </w:rPr>
        <w:t>an</w:t>
      </w:r>
      <w:r w:rsidRPr="001917C4">
        <w:rPr>
          <w:rFonts w:ascii="Times New Roman" w:hAnsi="Times New Roman"/>
          <w:sz w:val="24"/>
          <w:szCs w:val="24"/>
        </w:rPr>
        <w:t xml:space="preserve"> intellectual fitness day because of paintings-associated pressure. Problems at paintings are extra strongly related to fitness proceedings than every other fitness stressor. Workers who've to take day off paintings because of pressure, paintings war or tension could be off paintings for approximately 21 days. When groups make it a concern to teach personnel in conversation or listening abilities, war decision abil</w:t>
      </w:r>
      <w:r w:rsidRPr="001917C4">
        <w:rPr>
          <w:rFonts w:ascii="Times New Roman" w:hAnsi="Times New Roman"/>
          <w:sz w:val="24"/>
          <w:szCs w:val="24"/>
        </w:rPr>
        <w:t>i</w:t>
      </w:r>
      <w:r w:rsidRPr="001917C4">
        <w:rPr>
          <w:rFonts w:ascii="Times New Roman" w:hAnsi="Times New Roman"/>
          <w:sz w:val="24"/>
          <w:szCs w:val="24"/>
        </w:rPr>
        <w:t>ties, crew constructing and consider constructing, and less unresolved conflicts. When personnel sense their wo</w:t>
      </w:r>
      <w:r w:rsidRPr="001917C4">
        <w:rPr>
          <w:rFonts w:ascii="Times New Roman" w:hAnsi="Times New Roman"/>
          <w:sz w:val="24"/>
          <w:szCs w:val="24"/>
        </w:rPr>
        <w:t>r</w:t>
      </w:r>
      <w:r w:rsidRPr="001917C4">
        <w:rPr>
          <w:rFonts w:ascii="Times New Roman" w:hAnsi="Times New Roman"/>
          <w:sz w:val="24"/>
          <w:szCs w:val="24"/>
        </w:rPr>
        <w:t>ries are heard with the aid of using control, activity delight and productiveness boom, which is going immediately to the business enterprise's backside line.</w:t>
      </w:r>
    </w:p>
    <w:p w:rsidR="00084685" w:rsidRPr="001917C4" w:rsidRDefault="000F6399"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2. 3</w:t>
      </w:r>
      <w:r w:rsidR="00986FA9" w:rsidRPr="001917C4">
        <w:rPr>
          <w:rFonts w:ascii="Times New Roman" w:hAnsi="Times New Roman"/>
          <w:b/>
          <w:sz w:val="24"/>
          <w:szCs w:val="24"/>
        </w:rPr>
        <w:t xml:space="preserve"> Empirical</w:t>
      </w:r>
      <w:r w:rsidR="00084685" w:rsidRPr="001917C4">
        <w:rPr>
          <w:rFonts w:ascii="Times New Roman" w:hAnsi="Times New Roman"/>
          <w:b/>
          <w:sz w:val="24"/>
          <w:szCs w:val="24"/>
        </w:rPr>
        <w:t xml:space="preserve"> Literature Review</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986FA9" w:rsidP="001917C4">
      <w:pPr>
        <w:pStyle w:val="NoSpacing"/>
        <w:spacing w:line="360" w:lineRule="auto"/>
        <w:rPr>
          <w:rFonts w:ascii="Times New Roman" w:hAnsi="Times New Roman"/>
          <w:sz w:val="24"/>
          <w:szCs w:val="24"/>
        </w:rPr>
      </w:pPr>
      <w:r w:rsidRPr="001917C4">
        <w:rPr>
          <w:rFonts w:ascii="Times New Roman" w:hAnsi="Times New Roman"/>
          <w:sz w:val="24"/>
          <w:szCs w:val="24"/>
        </w:rPr>
        <w:t>This component wills</w:t>
      </w:r>
      <w:r w:rsidR="00084685" w:rsidRPr="001917C4">
        <w:rPr>
          <w:rFonts w:ascii="Times New Roman" w:hAnsi="Times New Roman"/>
          <w:sz w:val="24"/>
          <w:szCs w:val="24"/>
        </w:rPr>
        <w:t xml:space="preserve"> evaluation preceding paintings that attunes itself the studies. In this example, the take a look at will look at the impact of management fashion, crew overall performance and worker language </w:t>
      </w:r>
      <w:r w:rsidRPr="001917C4">
        <w:rPr>
          <w:rFonts w:ascii="Times New Roman" w:hAnsi="Times New Roman"/>
          <w:sz w:val="24"/>
          <w:szCs w:val="24"/>
        </w:rPr>
        <w:t>within side</w:t>
      </w:r>
      <w:r w:rsidR="00084685" w:rsidRPr="001917C4">
        <w:rPr>
          <w:rFonts w:ascii="Times New Roman" w:hAnsi="Times New Roman"/>
          <w:sz w:val="24"/>
          <w:szCs w:val="24"/>
        </w:rPr>
        <w:t xml:space="preserve"> the Economic Development of </w:t>
      </w:r>
      <w:proofErr w:type="spellStart"/>
      <w:r w:rsidR="00084685" w:rsidRPr="001917C4">
        <w:rPr>
          <w:rFonts w:ascii="Times New Roman" w:hAnsi="Times New Roman"/>
          <w:sz w:val="24"/>
          <w:szCs w:val="24"/>
        </w:rPr>
        <w:t>Lugoda</w:t>
      </w:r>
      <w:proofErr w:type="spellEnd"/>
      <w:r w:rsidR="00084685" w:rsidRPr="001917C4">
        <w:rPr>
          <w:rFonts w:ascii="Times New Roman" w:hAnsi="Times New Roman"/>
          <w:sz w:val="24"/>
          <w:szCs w:val="24"/>
        </w:rPr>
        <w:t xml:space="preserve"> Tea Factory.</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w:t>
      </w:r>
      <w:r w:rsidR="000F6399" w:rsidRPr="001917C4">
        <w:rPr>
          <w:rFonts w:ascii="Times New Roman" w:hAnsi="Times New Roman"/>
          <w:b/>
          <w:sz w:val="24"/>
          <w:szCs w:val="24"/>
        </w:rPr>
        <w:t>3</w:t>
      </w:r>
      <w:r w:rsidRPr="001917C4">
        <w:rPr>
          <w:rFonts w:ascii="Times New Roman" w:hAnsi="Times New Roman"/>
          <w:b/>
          <w:sz w:val="24"/>
          <w:szCs w:val="24"/>
        </w:rPr>
        <w:t xml:space="preserve">.1 Leadership </w:t>
      </w:r>
      <w:r w:rsidR="000F6399" w:rsidRPr="001917C4">
        <w:rPr>
          <w:rFonts w:ascii="Times New Roman" w:hAnsi="Times New Roman"/>
          <w:b/>
          <w:sz w:val="24"/>
          <w:szCs w:val="24"/>
        </w:rPr>
        <w:t>style</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xml:space="preserve">Ronald H. Humphrey, (2006) discusses simple principles together with empathy, the </w:t>
      </w:r>
      <w:proofErr w:type="spellStart"/>
      <w:r w:rsidRPr="001917C4">
        <w:rPr>
          <w:rFonts w:ascii="Times New Roman" w:hAnsi="Times New Roman"/>
          <w:sz w:val="24"/>
          <w:szCs w:val="24"/>
        </w:rPr>
        <w:t>cappotential</w:t>
      </w:r>
      <w:proofErr w:type="spellEnd"/>
      <w:r w:rsidRPr="001917C4">
        <w:rPr>
          <w:rFonts w:ascii="Times New Roman" w:hAnsi="Times New Roman"/>
          <w:sz w:val="24"/>
          <w:szCs w:val="24"/>
        </w:rPr>
        <w:t xml:space="preserve"> to apprehend the feelings of others, and the </w:t>
      </w:r>
      <w:r w:rsidR="00986FA9" w:rsidRPr="001917C4">
        <w:rPr>
          <w:rFonts w:ascii="Times New Roman" w:hAnsi="Times New Roman"/>
          <w:sz w:val="24"/>
          <w:szCs w:val="24"/>
        </w:rPr>
        <w:t>cap potential</w:t>
      </w:r>
      <w:r w:rsidRPr="001917C4">
        <w:rPr>
          <w:rFonts w:ascii="Times New Roman" w:hAnsi="Times New Roman"/>
          <w:sz w:val="24"/>
          <w:szCs w:val="24"/>
        </w:rPr>
        <w:t xml:space="preserve"> to explicit one's personal feelings are 3 variables which are associated with moods, management, consider, promising studies. </w:t>
      </w:r>
      <w:proofErr w:type="gramStart"/>
      <w:r w:rsidRPr="001917C4">
        <w:rPr>
          <w:rFonts w:ascii="Times New Roman" w:hAnsi="Times New Roman"/>
          <w:sz w:val="24"/>
          <w:szCs w:val="24"/>
        </w:rPr>
        <w:t>areas</w:t>
      </w:r>
      <w:proofErr w:type="gramEnd"/>
      <w:r w:rsidRPr="001917C4">
        <w:rPr>
          <w:rFonts w:ascii="Times New Roman" w:hAnsi="Times New Roman"/>
          <w:sz w:val="24"/>
          <w:szCs w:val="24"/>
        </w:rPr>
        <w:t xml:space="preserve">, emotional </w:t>
      </w:r>
      <w:proofErr w:type="spellStart"/>
      <w:r w:rsidRPr="001917C4">
        <w:rPr>
          <w:rFonts w:ascii="Times New Roman" w:hAnsi="Times New Roman"/>
          <w:sz w:val="24"/>
          <w:szCs w:val="24"/>
        </w:rPr>
        <w:t>labour</w:t>
      </w:r>
      <w:proofErr w:type="spellEnd"/>
      <w:r w:rsidRPr="001917C4">
        <w:rPr>
          <w:rFonts w:ascii="Times New Roman" w:hAnsi="Times New Roman"/>
          <w:sz w:val="24"/>
          <w:szCs w:val="24"/>
        </w:rPr>
        <w:t xml:space="preserve">, suggesting realistic approaches </w:t>
      </w:r>
      <w:r w:rsidRPr="001917C4">
        <w:rPr>
          <w:rFonts w:ascii="Times New Roman" w:hAnsi="Times New Roman"/>
          <w:sz w:val="24"/>
          <w:szCs w:val="24"/>
        </w:rPr>
        <w:lastRenderedPageBreak/>
        <w:t xml:space="preserve">to assist personnel and the business enterprise address administrative center war. </w:t>
      </w:r>
      <w:proofErr w:type="spellStart"/>
      <w:r w:rsidRPr="001917C4">
        <w:rPr>
          <w:rFonts w:ascii="Times New Roman" w:hAnsi="Times New Roman"/>
          <w:sz w:val="24"/>
          <w:szCs w:val="24"/>
        </w:rPr>
        <w:t>SteverAlper</w:t>
      </w:r>
      <w:proofErr w:type="spellEnd"/>
      <w:r w:rsidRPr="001917C4">
        <w:rPr>
          <w:rFonts w:ascii="Times New Roman" w:hAnsi="Times New Roman"/>
          <w:sz w:val="24"/>
          <w:szCs w:val="24"/>
        </w:rPr>
        <w:t xml:space="preserve">, Kenneth S. Law, Dean </w:t>
      </w:r>
      <w:proofErr w:type="spellStart"/>
      <w:r w:rsidRPr="001917C4">
        <w:rPr>
          <w:rFonts w:ascii="Times New Roman" w:hAnsi="Times New Roman"/>
          <w:sz w:val="24"/>
          <w:szCs w:val="24"/>
        </w:rPr>
        <w:t>Tjosviod</w:t>
      </w:r>
      <w:proofErr w:type="spellEnd"/>
      <w:r w:rsidRPr="001917C4">
        <w:rPr>
          <w:rFonts w:ascii="Times New Roman" w:hAnsi="Times New Roman"/>
          <w:sz w:val="24"/>
          <w:szCs w:val="24"/>
        </w:rPr>
        <w:t xml:space="preserve">, (2000) notes that structural equation evaluation helps the version that a cooperative in place of </w:t>
      </w:r>
      <w:proofErr w:type="spellStart"/>
      <w:r w:rsidRPr="001917C4">
        <w:rPr>
          <w:rFonts w:ascii="Times New Roman" w:hAnsi="Times New Roman"/>
          <w:sz w:val="24"/>
          <w:szCs w:val="24"/>
        </w:rPr>
        <w:t>a</w:t>
      </w:r>
      <w:proofErr w:type="spellEnd"/>
      <w:r w:rsidRPr="001917C4">
        <w:rPr>
          <w:rFonts w:ascii="Times New Roman" w:hAnsi="Times New Roman"/>
          <w:sz w:val="24"/>
          <w:szCs w:val="24"/>
        </w:rPr>
        <w:t xml:space="preserve"> aggressive technique to war ends in war effectiveness, which in flip ends in powerful overall performance as measured with the aid of using managers. . The take a look at will recommend how organizational groups may be organized to apply their autonomy to resolve troubles and conflicts which will be productive.</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sz w:val="24"/>
          <w:szCs w:val="24"/>
        </w:rPr>
      </w:pPr>
      <w:proofErr w:type="spellStart"/>
      <w:r w:rsidRPr="001917C4">
        <w:rPr>
          <w:rFonts w:ascii="Times New Roman" w:hAnsi="Times New Roman"/>
          <w:sz w:val="24"/>
          <w:szCs w:val="24"/>
        </w:rPr>
        <w:t>Mictielle</w:t>
      </w:r>
      <w:proofErr w:type="spellEnd"/>
      <w:r w:rsidRPr="001917C4">
        <w:rPr>
          <w:rFonts w:ascii="Times New Roman" w:hAnsi="Times New Roman"/>
          <w:sz w:val="24"/>
          <w:szCs w:val="24"/>
        </w:rPr>
        <w:t xml:space="preserve"> A. Marks, (2001) works on maximizing the advantages of mission war. The war control function makes a </w:t>
      </w:r>
      <w:r w:rsidR="00986FA9" w:rsidRPr="001917C4">
        <w:rPr>
          <w:rFonts w:ascii="Times New Roman" w:hAnsi="Times New Roman"/>
          <w:sz w:val="24"/>
          <w:szCs w:val="24"/>
        </w:rPr>
        <w:t>specialty</w:t>
      </w:r>
      <w:r w:rsidRPr="001917C4">
        <w:rPr>
          <w:rFonts w:ascii="Times New Roman" w:hAnsi="Times New Roman"/>
          <w:sz w:val="24"/>
          <w:szCs w:val="24"/>
        </w:rPr>
        <w:t xml:space="preserve"> of intergroup war studies that suggests that mission war can enhance organization effects and has now no longer addressed how businesses make sure that the superb factors of mission war are realized. Although groups regularly put into effect crew systems that enhance overall performance, structuring does now no longer mechanically enhance bad overall performance. This explains the connection among crew individuals' terrible temper and crew strategies to be decided</w:t>
      </w:r>
    </w:p>
    <w:p w:rsidR="00084685" w:rsidRPr="001917C4" w:rsidRDefault="00986FA9"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t>If</w:t>
      </w:r>
      <w:r w:rsidR="00084685" w:rsidRPr="001917C4">
        <w:rPr>
          <w:rFonts w:ascii="Times New Roman" w:hAnsi="Times New Roman"/>
          <w:sz w:val="24"/>
          <w:szCs w:val="24"/>
        </w:rPr>
        <w:t xml:space="preserve"> terrible temper has </w:t>
      </w:r>
      <w:r w:rsidRPr="001917C4">
        <w:rPr>
          <w:rFonts w:ascii="Times New Roman" w:hAnsi="Times New Roman"/>
          <w:sz w:val="24"/>
          <w:szCs w:val="24"/>
        </w:rPr>
        <w:t>an</w:t>
      </w:r>
      <w:r w:rsidR="00084685" w:rsidRPr="001917C4">
        <w:rPr>
          <w:rFonts w:ascii="Times New Roman" w:hAnsi="Times New Roman"/>
          <w:sz w:val="24"/>
          <w:szCs w:val="24"/>
        </w:rPr>
        <w:t xml:space="preserve"> adverse impact on crew overall performance thru crew strategies.</w:t>
      </w:r>
      <w:proofErr w:type="gramEnd"/>
      <w:r w:rsidR="00084685" w:rsidRPr="001917C4">
        <w:rPr>
          <w:rFonts w:ascii="Times New Roman" w:hAnsi="Times New Roman"/>
          <w:sz w:val="24"/>
          <w:szCs w:val="24"/>
        </w:rPr>
        <w:t xml:space="preserve"> Three fashions of war control are defined primarily based totally at the cultural framework of Glen (1981). Confrontational version, conflicts are conceptualized as which include sub-troubles and </w:t>
      </w:r>
      <w:proofErr w:type="spellStart"/>
      <w:proofErr w:type="gramStart"/>
      <w:r w:rsidR="00084685" w:rsidRPr="001917C4">
        <w:rPr>
          <w:rFonts w:ascii="Times New Roman" w:hAnsi="Times New Roman"/>
          <w:sz w:val="24"/>
          <w:szCs w:val="24"/>
        </w:rPr>
        <w:t>a</w:t>
      </w:r>
      <w:proofErr w:type="spellEnd"/>
      <w:proofErr w:type="gramEnd"/>
      <w:r w:rsidR="00084685" w:rsidRPr="001917C4">
        <w:rPr>
          <w:rFonts w:ascii="Times New Roman" w:hAnsi="Times New Roman"/>
          <w:sz w:val="24"/>
          <w:szCs w:val="24"/>
        </w:rPr>
        <w:t xml:space="preserve"> experience of affordable compromise aids dec</w:t>
      </w:r>
      <w:r w:rsidR="00084685" w:rsidRPr="001917C4">
        <w:rPr>
          <w:rFonts w:ascii="Times New Roman" w:hAnsi="Times New Roman"/>
          <w:sz w:val="24"/>
          <w:szCs w:val="24"/>
        </w:rPr>
        <w:t>i</w:t>
      </w:r>
      <w:r w:rsidR="00084685" w:rsidRPr="001917C4">
        <w:rPr>
          <w:rFonts w:ascii="Times New Roman" w:hAnsi="Times New Roman"/>
          <w:sz w:val="24"/>
          <w:szCs w:val="24"/>
        </w:rPr>
        <w:t xml:space="preserve">sion notwithstanding a confrontational fashion. In the regulatory version, bureaucratic gadgets are broadly used to limit or facilitate war avoidance. In the concord version, war control starts </w:t>
      </w:r>
      <w:r w:rsidRPr="001917C4">
        <w:rPr>
          <w:rFonts w:ascii="Times New Roman" w:hAnsi="Times New Roman"/>
          <w:sz w:val="24"/>
          <w:szCs w:val="24"/>
        </w:rPr>
        <w:t>off evolved</w:t>
      </w:r>
      <w:r w:rsidR="00084685" w:rsidRPr="001917C4">
        <w:rPr>
          <w:rFonts w:ascii="Times New Roman" w:hAnsi="Times New Roman"/>
          <w:sz w:val="24"/>
          <w:szCs w:val="24"/>
        </w:rPr>
        <w:t xml:space="preserve"> with minimizing war in groups thru norms emphasizing adherence to mutual responsibilities and status. Conflicts are described as an e</w:t>
      </w:r>
      <w:r w:rsidR="00084685" w:rsidRPr="001917C4">
        <w:rPr>
          <w:rFonts w:ascii="Times New Roman" w:hAnsi="Times New Roman"/>
          <w:sz w:val="24"/>
          <w:szCs w:val="24"/>
        </w:rPr>
        <w:t>n</w:t>
      </w:r>
      <w:r w:rsidR="00084685" w:rsidRPr="001917C4">
        <w:rPr>
          <w:rFonts w:ascii="Times New Roman" w:hAnsi="Times New Roman"/>
          <w:sz w:val="24"/>
          <w:szCs w:val="24"/>
        </w:rPr>
        <w:t>tire and their decision is facilitated with the aid of using the avoidance and accommodative fashion.</w:t>
      </w: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w:t>
      </w:r>
      <w:r w:rsidR="00B83E2B" w:rsidRPr="001917C4">
        <w:rPr>
          <w:rFonts w:ascii="Times New Roman" w:hAnsi="Times New Roman"/>
          <w:b/>
          <w:sz w:val="24"/>
          <w:szCs w:val="24"/>
        </w:rPr>
        <w:t>3</w:t>
      </w:r>
      <w:r w:rsidRPr="001917C4">
        <w:rPr>
          <w:rFonts w:ascii="Times New Roman" w:hAnsi="Times New Roman"/>
          <w:b/>
          <w:sz w:val="24"/>
          <w:szCs w:val="24"/>
        </w:rPr>
        <w:t>.2 Team Performance</w:t>
      </w:r>
    </w:p>
    <w:p w:rsidR="00084685" w:rsidRPr="001917C4" w:rsidRDefault="00084685"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t xml:space="preserve">Conceptualizing the Interpersonal Conflict Construct, International Journal of </w:t>
      </w:r>
      <w:r w:rsidR="003D074E">
        <w:rPr>
          <w:rFonts w:ascii="Times New Roman" w:hAnsi="Times New Roman"/>
          <w:sz w:val="24"/>
          <w:szCs w:val="24"/>
        </w:rPr>
        <w:t>dispute</w:t>
      </w:r>
      <w:r w:rsidRPr="001917C4">
        <w:rPr>
          <w:rFonts w:ascii="Times New Roman" w:hAnsi="Times New Roman"/>
          <w:sz w:val="24"/>
          <w:szCs w:val="24"/>
        </w:rPr>
        <w:t xml:space="preserve"> Management.</w:t>
      </w:r>
      <w:proofErr w:type="gramEnd"/>
      <w:r w:rsidRPr="001917C4">
        <w:rPr>
          <w:rFonts w:ascii="Times New Roman" w:hAnsi="Times New Roman"/>
          <w:sz w:val="24"/>
          <w:szCs w:val="24"/>
        </w:rPr>
        <w:t xml:space="preserve"> The loss of a clean conceptualization and operationalization of </w:t>
      </w:r>
      <w:proofErr w:type="gramStart"/>
      <w:r w:rsidRPr="001917C4">
        <w:rPr>
          <w:rFonts w:ascii="Times New Roman" w:hAnsi="Times New Roman"/>
          <w:sz w:val="24"/>
          <w:szCs w:val="24"/>
        </w:rPr>
        <w:t>the assemble</w:t>
      </w:r>
      <w:proofErr w:type="gramEnd"/>
      <w:r w:rsidRPr="001917C4">
        <w:rPr>
          <w:rFonts w:ascii="Times New Roman" w:hAnsi="Times New Roman"/>
          <w:sz w:val="24"/>
          <w:szCs w:val="24"/>
        </w:rPr>
        <w:t xml:space="preserve"> of interpersonal war makes it tough to evaluate the consequences of various research and provide an accumulation of know-how </w:t>
      </w:r>
      <w:r w:rsidR="00986FA9" w:rsidRPr="001917C4">
        <w:rPr>
          <w:rFonts w:ascii="Times New Roman" w:hAnsi="Times New Roman"/>
          <w:sz w:val="24"/>
          <w:szCs w:val="24"/>
        </w:rPr>
        <w:t>within side</w:t>
      </w:r>
      <w:r w:rsidRPr="001917C4">
        <w:rPr>
          <w:rFonts w:ascii="Times New Roman" w:hAnsi="Times New Roman"/>
          <w:sz w:val="24"/>
          <w:szCs w:val="24"/>
        </w:rPr>
        <w:t xml:space="preserve"> the area of war. Inte</w:t>
      </w:r>
      <w:r w:rsidRPr="001917C4">
        <w:rPr>
          <w:rFonts w:ascii="Times New Roman" w:hAnsi="Times New Roman"/>
          <w:sz w:val="24"/>
          <w:szCs w:val="24"/>
        </w:rPr>
        <w:t>r</w:t>
      </w:r>
      <w:r w:rsidRPr="001917C4">
        <w:rPr>
          <w:rFonts w:ascii="Times New Roman" w:hAnsi="Times New Roman"/>
          <w:sz w:val="24"/>
          <w:szCs w:val="24"/>
        </w:rPr>
        <w:t>personal war is described as dynamic</w:t>
      </w:r>
    </w:p>
    <w:p w:rsidR="00084685" w:rsidRPr="001917C4" w:rsidRDefault="00084685"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t>a</w:t>
      </w:r>
      <w:proofErr w:type="gramEnd"/>
      <w:r w:rsidRPr="001917C4">
        <w:rPr>
          <w:rFonts w:ascii="Times New Roman" w:hAnsi="Times New Roman"/>
          <w:sz w:val="24"/>
          <w:szCs w:val="24"/>
        </w:rPr>
        <w:t xml:space="preserve"> procedure that takes place among interdependent events once they revel in terrible emotional reactions to pe</w:t>
      </w:r>
      <w:r w:rsidRPr="001917C4">
        <w:rPr>
          <w:rFonts w:ascii="Times New Roman" w:hAnsi="Times New Roman"/>
          <w:sz w:val="24"/>
          <w:szCs w:val="24"/>
        </w:rPr>
        <w:t>r</w:t>
      </w:r>
      <w:r w:rsidRPr="001917C4">
        <w:rPr>
          <w:rFonts w:ascii="Times New Roman" w:hAnsi="Times New Roman"/>
          <w:sz w:val="24"/>
          <w:szCs w:val="24"/>
        </w:rPr>
        <w:t xml:space="preserve">ceived disagreements and interference with the success in their goals. De </w:t>
      </w:r>
      <w:proofErr w:type="spellStart"/>
      <w:r w:rsidRPr="001917C4">
        <w:rPr>
          <w:rFonts w:ascii="Times New Roman" w:hAnsi="Times New Roman"/>
          <w:sz w:val="24"/>
          <w:szCs w:val="24"/>
        </w:rPr>
        <w:t>Oreu</w:t>
      </w:r>
      <w:proofErr w:type="spellEnd"/>
      <w:r w:rsidRPr="001917C4">
        <w:rPr>
          <w:rFonts w:ascii="Times New Roman" w:hAnsi="Times New Roman"/>
          <w:sz w:val="24"/>
          <w:szCs w:val="24"/>
        </w:rPr>
        <w:t xml:space="preserve"> (2005) argues that war idea and studies has historically centered on war control techniques in terms of the man or woman and paintings – crew effectiveness and productiveness with much less interest given to activity delight, turnover intentions, man or woman fitness, well</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 being and organizational commitment. This situation is unlucky as it isolates</w:t>
      </w:r>
    </w:p>
    <w:p w:rsidR="00084685" w:rsidRPr="001917C4" w:rsidRDefault="00B83E2B"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lastRenderedPageBreak/>
        <w:t>War</w:t>
      </w:r>
      <w:r w:rsidR="00084685" w:rsidRPr="001917C4">
        <w:rPr>
          <w:rFonts w:ascii="Times New Roman" w:hAnsi="Times New Roman"/>
          <w:sz w:val="24"/>
          <w:szCs w:val="24"/>
        </w:rPr>
        <w:t xml:space="preserve"> idea and studies from broader problems in organizational psychology and organizational conduct studies.</w:t>
      </w:r>
      <w:proofErr w:type="gramEnd"/>
      <w:r w:rsidR="00084685" w:rsidRPr="001917C4">
        <w:rPr>
          <w:rFonts w:ascii="Times New Roman" w:hAnsi="Times New Roman"/>
          <w:sz w:val="24"/>
          <w:szCs w:val="24"/>
        </w:rPr>
        <w:t xml:space="preserve"> It additionally hinders implemented paintings with the aid of using leaving unsure how interventions have an effect on now no longer handiest war and effectiveness, however additionally delight and well-being.</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w:t>
      </w:r>
      <w:r w:rsidR="00B83E2B" w:rsidRPr="001917C4">
        <w:rPr>
          <w:rFonts w:ascii="Times New Roman" w:hAnsi="Times New Roman"/>
          <w:b/>
          <w:sz w:val="24"/>
          <w:szCs w:val="24"/>
        </w:rPr>
        <w:t>3</w:t>
      </w:r>
      <w:r w:rsidRPr="001917C4">
        <w:rPr>
          <w:rFonts w:ascii="Times New Roman" w:hAnsi="Times New Roman"/>
          <w:b/>
          <w:sz w:val="24"/>
          <w:szCs w:val="24"/>
        </w:rPr>
        <w:t>.</w:t>
      </w:r>
      <w:r w:rsidR="00B83E2B" w:rsidRPr="001917C4">
        <w:rPr>
          <w:rFonts w:ascii="Times New Roman" w:hAnsi="Times New Roman"/>
          <w:b/>
          <w:sz w:val="24"/>
          <w:szCs w:val="24"/>
        </w:rPr>
        <w:t>3</w:t>
      </w:r>
      <w:r w:rsidRPr="001917C4">
        <w:rPr>
          <w:rFonts w:ascii="Times New Roman" w:hAnsi="Times New Roman"/>
          <w:b/>
          <w:sz w:val="24"/>
          <w:szCs w:val="24"/>
        </w:rPr>
        <w:t xml:space="preserve"> Language of the </w:t>
      </w:r>
      <w:r w:rsidR="000F6399" w:rsidRPr="001917C4">
        <w:rPr>
          <w:rFonts w:ascii="Times New Roman" w:hAnsi="Times New Roman"/>
          <w:b/>
          <w:sz w:val="24"/>
          <w:szCs w:val="24"/>
        </w:rPr>
        <w:t>employee</w:t>
      </w:r>
    </w:p>
    <w:p w:rsidR="00084685" w:rsidRPr="001917C4" w:rsidRDefault="00084685" w:rsidP="001917C4">
      <w:pPr>
        <w:pStyle w:val="NoSpacing"/>
        <w:spacing w:line="360" w:lineRule="auto"/>
        <w:rPr>
          <w:rFonts w:ascii="Times New Roman" w:hAnsi="Times New Roman"/>
          <w:sz w:val="24"/>
          <w:szCs w:val="24"/>
        </w:rPr>
      </w:pP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Language is the important thing to someone's personal identification. Language permits personnel to speak and apprehend every different (</w:t>
      </w:r>
      <w:proofErr w:type="spellStart"/>
      <w:r w:rsidRPr="001917C4">
        <w:rPr>
          <w:rFonts w:ascii="Times New Roman" w:hAnsi="Times New Roman"/>
          <w:sz w:val="24"/>
          <w:szCs w:val="24"/>
        </w:rPr>
        <w:t>Imberti</w:t>
      </w:r>
      <w:proofErr w:type="spellEnd"/>
      <w:r w:rsidRPr="001917C4">
        <w:rPr>
          <w:rFonts w:ascii="Times New Roman" w:hAnsi="Times New Roman"/>
          <w:sz w:val="24"/>
          <w:szCs w:val="24"/>
        </w:rPr>
        <w:t>, 2007). Language is described as a gadget of conceptual symbols that permit people to speak (</w:t>
      </w:r>
      <w:proofErr w:type="spellStart"/>
      <w:r w:rsidRPr="001917C4">
        <w:rPr>
          <w:rFonts w:ascii="Times New Roman" w:hAnsi="Times New Roman"/>
          <w:sz w:val="24"/>
          <w:szCs w:val="24"/>
        </w:rPr>
        <w:t>Imberti</w:t>
      </w:r>
      <w:proofErr w:type="spellEnd"/>
      <w:r w:rsidRPr="001917C4">
        <w:rPr>
          <w:rFonts w:ascii="Times New Roman" w:hAnsi="Times New Roman"/>
          <w:sz w:val="24"/>
          <w:szCs w:val="24"/>
        </w:rPr>
        <w:t>, 2007). It is likewise an artifact of the way thoughts are formulated and the way they may be communicated and discussed (</w:t>
      </w:r>
      <w:proofErr w:type="spellStart"/>
      <w:r w:rsidRPr="001917C4">
        <w:rPr>
          <w:rFonts w:ascii="Times New Roman" w:hAnsi="Times New Roman"/>
          <w:sz w:val="24"/>
          <w:szCs w:val="24"/>
        </w:rPr>
        <w:t>Bartel</w:t>
      </w:r>
      <w:proofErr w:type="spellEnd"/>
      <w:r w:rsidRPr="001917C4">
        <w:rPr>
          <w:rFonts w:ascii="Times New Roman" w:hAnsi="Times New Roman"/>
          <w:sz w:val="24"/>
          <w:szCs w:val="24"/>
        </w:rPr>
        <w:t>, 2001). Language impacts nearly each thing of life. It enables now no longer handiest in conversation, however additionally in reference to the identification of the worker (</w:t>
      </w:r>
      <w:proofErr w:type="spellStart"/>
      <w:r w:rsidRPr="001917C4">
        <w:rPr>
          <w:rFonts w:ascii="Times New Roman" w:hAnsi="Times New Roman"/>
          <w:sz w:val="24"/>
          <w:szCs w:val="24"/>
        </w:rPr>
        <w:t>Lauring</w:t>
      </w:r>
      <w:proofErr w:type="spellEnd"/>
      <w:r w:rsidRPr="001917C4">
        <w:rPr>
          <w:rFonts w:ascii="Times New Roman" w:hAnsi="Times New Roman"/>
          <w:sz w:val="24"/>
          <w:szCs w:val="24"/>
        </w:rPr>
        <w:t>, 2008). It permits someone to explicit feelings, inform stories, proportion emotions and produce complicated me</w:t>
      </w:r>
      <w:r w:rsidRPr="001917C4">
        <w:rPr>
          <w:rFonts w:ascii="Times New Roman" w:hAnsi="Times New Roman"/>
          <w:sz w:val="24"/>
          <w:szCs w:val="24"/>
        </w:rPr>
        <w:t>s</w:t>
      </w:r>
      <w:r w:rsidRPr="001917C4">
        <w:rPr>
          <w:rFonts w:ascii="Times New Roman" w:hAnsi="Times New Roman"/>
          <w:sz w:val="24"/>
          <w:szCs w:val="24"/>
        </w:rPr>
        <w:t>sages and know-how (</w:t>
      </w:r>
      <w:proofErr w:type="spellStart"/>
      <w:r w:rsidRPr="001917C4">
        <w:rPr>
          <w:rFonts w:ascii="Times New Roman" w:hAnsi="Times New Roman"/>
          <w:sz w:val="24"/>
          <w:szCs w:val="24"/>
        </w:rPr>
        <w:t>Imberti</w:t>
      </w:r>
      <w:proofErr w:type="spellEnd"/>
      <w:r w:rsidRPr="001917C4">
        <w:rPr>
          <w:rFonts w:ascii="Times New Roman" w:hAnsi="Times New Roman"/>
          <w:sz w:val="24"/>
          <w:szCs w:val="24"/>
        </w:rPr>
        <w:t xml:space="preserve">, 2007 and </w:t>
      </w:r>
      <w:proofErr w:type="spellStart"/>
      <w:r w:rsidRPr="001917C4">
        <w:rPr>
          <w:rFonts w:ascii="Times New Roman" w:hAnsi="Times New Roman"/>
          <w:sz w:val="24"/>
          <w:szCs w:val="24"/>
        </w:rPr>
        <w:t>Lauring</w:t>
      </w:r>
      <w:proofErr w:type="spellEnd"/>
      <w:r w:rsidRPr="001917C4">
        <w:rPr>
          <w:rFonts w:ascii="Times New Roman" w:hAnsi="Times New Roman"/>
          <w:sz w:val="24"/>
          <w:szCs w:val="24"/>
        </w:rPr>
        <w:t xml:space="preserve"> 2008). The interaction among company language and herbal or cultural language is </w:t>
      </w:r>
      <w:r w:rsidR="00986FA9" w:rsidRPr="001917C4">
        <w:rPr>
          <w:rFonts w:ascii="Times New Roman" w:hAnsi="Times New Roman"/>
          <w:sz w:val="24"/>
          <w:szCs w:val="24"/>
        </w:rPr>
        <w:t>an</w:t>
      </w:r>
      <w:r w:rsidRPr="001917C4">
        <w:rPr>
          <w:rFonts w:ascii="Times New Roman" w:hAnsi="Times New Roman"/>
          <w:sz w:val="24"/>
          <w:szCs w:val="24"/>
        </w:rPr>
        <w:t xml:space="preserve"> essential mission for commercial enterprise exercise (Welch, </w:t>
      </w:r>
      <w:proofErr w:type="spellStart"/>
      <w:r w:rsidRPr="001917C4">
        <w:rPr>
          <w:rFonts w:ascii="Times New Roman" w:hAnsi="Times New Roman"/>
          <w:sz w:val="24"/>
          <w:szCs w:val="24"/>
        </w:rPr>
        <w:t>Pickkari</w:t>
      </w:r>
      <w:proofErr w:type="spellEnd"/>
      <w:r w:rsidRPr="001917C4">
        <w:rPr>
          <w:rFonts w:ascii="Times New Roman" w:hAnsi="Times New Roman"/>
          <w:sz w:val="24"/>
          <w:szCs w:val="24"/>
        </w:rPr>
        <w:t>, 2005). The la</w:t>
      </w:r>
      <w:r w:rsidRPr="001917C4">
        <w:rPr>
          <w:rFonts w:ascii="Times New Roman" w:hAnsi="Times New Roman"/>
          <w:sz w:val="24"/>
          <w:szCs w:val="24"/>
        </w:rPr>
        <w:t>n</w:t>
      </w:r>
      <w:r w:rsidRPr="001917C4">
        <w:rPr>
          <w:rFonts w:ascii="Times New Roman" w:hAnsi="Times New Roman"/>
          <w:sz w:val="24"/>
          <w:szCs w:val="24"/>
        </w:rPr>
        <w:t xml:space="preserve">guage to be utilized by decision-makers </w:t>
      </w:r>
      <w:r w:rsidR="00986FA9" w:rsidRPr="001917C4">
        <w:rPr>
          <w:rFonts w:ascii="Times New Roman" w:hAnsi="Times New Roman"/>
          <w:sz w:val="24"/>
          <w:szCs w:val="24"/>
        </w:rPr>
        <w:t>within side</w:t>
      </w:r>
      <w:r w:rsidRPr="001917C4">
        <w:rPr>
          <w:rFonts w:ascii="Times New Roman" w:hAnsi="Times New Roman"/>
          <w:sz w:val="24"/>
          <w:szCs w:val="24"/>
        </w:rPr>
        <w:t xml:space="preserve"> the business enterprise shapes and constrains what the man</w:t>
      </w:r>
      <w:r w:rsidRPr="001917C4">
        <w:rPr>
          <w:rFonts w:ascii="Times New Roman" w:hAnsi="Times New Roman"/>
          <w:sz w:val="24"/>
          <w:szCs w:val="24"/>
        </w:rPr>
        <w:t>u</w:t>
      </w:r>
      <w:r w:rsidRPr="001917C4">
        <w:rPr>
          <w:rFonts w:ascii="Times New Roman" w:hAnsi="Times New Roman"/>
          <w:sz w:val="24"/>
          <w:szCs w:val="24"/>
        </w:rPr>
        <w:t xml:space="preserve">facturing facility makes a </w:t>
      </w:r>
      <w:r w:rsidR="00986FA9" w:rsidRPr="001917C4">
        <w:rPr>
          <w:rFonts w:ascii="Times New Roman" w:hAnsi="Times New Roman"/>
          <w:sz w:val="24"/>
          <w:szCs w:val="24"/>
        </w:rPr>
        <w:t>specialty</w:t>
      </w:r>
      <w:r w:rsidRPr="001917C4">
        <w:rPr>
          <w:rFonts w:ascii="Times New Roman" w:hAnsi="Times New Roman"/>
          <w:sz w:val="24"/>
          <w:szCs w:val="24"/>
        </w:rPr>
        <w:t xml:space="preserve"> of and the way it articulates its strategic options (</w:t>
      </w:r>
      <w:proofErr w:type="spellStart"/>
      <w:r w:rsidRPr="001917C4">
        <w:rPr>
          <w:rFonts w:ascii="Times New Roman" w:hAnsi="Times New Roman"/>
          <w:sz w:val="24"/>
          <w:szCs w:val="24"/>
        </w:rPr>
        <w:t>Brannen</w:t>
      </w:r>
      <w:proofErr w:type="spellEnd"/>
      <w:r w:rsidRPr="001917C4">
        <w:rPr>
          <w:rFonts w:ascii="Times New Roman" w:hAnsi="Times New Roman"/>
          <w:sz w:val="24"/>
          <w:szCs w:val="24"/>
        </w:rPr>
        <w:t xml:space="preserve"> and </w:t>
      </w:r>
      <w:proofErr w:type="spellStart"/>
      <w:r w:rsidRPr="001917C4">
        <w:rPr>
          <w:rFonts w:ascii="Times New Roman" w:hAnsi="Times New Roman"/>
          <w:sz w:val="24"/>
          <w:szCs w:val="24"/>
        </w:rPr>
        <w:t>Doz</w:t>
      </w:r>
      <w:proofErr w:type="spellEnd"/>
      <w:r w:rsidRPr="001917C4">
        <w:rPr>
          <w:rFonts w:ascii="Times New Roman" w:hAnsi="Times New Roman"/>
          <w:sz w:val="24"/>
          <w:szCs w:val="24"/>
        </w:rPr>
        <w:t xml:space="preserve">, 2012). In this regard, language can facilitate and considerably restriction the strategic boom and overall performance of </w:t>
      </w:r>
      <w:r w:rsidR="00986FA9" w:rsidRPr="001917C4">
        <w:rPr>
          <w:rFonts w:ascii="Times New Roman" w:hAnsi="Times New Roman"/>
          <w:sz w:val="24"/>
          <w:szCs w:val="24"/>
        </w:rPr>
        <w:t>a</w:t>
      </w:r>
      <w:r w:rsidRPr="001917C4">
        <w:rPr>
          <w:rFonts w:ascii="Times New Roman" w:hAnsi="Times New Roman"/>
          <w:sz w:val="24"/>
          <w:szCs w:val="24"/>
        </w:rPr>
        <w:t xml:space="preserve"> business enterprise. Language boundaries can stand up among people from one-of-a-kind cultural backgrounds. These boundaries then have an effect on numerous factors of the provider</w:t>
      </w:r>
    </w:p>
    <w:p w:rsidR="00084685" w:rsidRPr="001917C4" w:rsidRDefault="00986FA9" w:rsidP="001917C4">
      <w:pPr>
        <w:pStyle w:val="NoSpacing"/>
        <w:spacing w:line="360" w:lineRule="auto"/>
        <w:rPr>
          <w:rFonts w:ascii="Times New Roman" w:hAnsi="Times New Roman"/>
          <w:sz w:val="24"/>
          <w:szCs w:val="24"/>
        </w:rPr>
      </w:pPr>
      <w:r w:rsidRPr="001917C4">
        <w:rPr>
          <w:rFonts w:ascii="Times New Roman" w:hAnsi="Times New Roman"/>
          <w:sz w:val="24"/>
          <w:szCs w:val="24"/>
        </w:rPr>
        <w:t>Studies</w:t>
      </w:r>
      <w:r w:rsidR="00084685" w:rsidRPr="001917C4">
        <w:rPr>
          <w:rFonts w:ascii="Times New Roman" w:hAnsi="Times New Roman"/>
          <w:sz w:val="24"/>
          <w:szCs w:val="24"/>
        </w:rPr>
        <w:t xml:space="preserve"> and grow to be a crucial difficulty at some point of intercultural provider encounters (</w:t>
      </w:r>
      <w:proofErr w:type="spellStart"/>
      <w:r w:rsidR="00084685" w:rsidRPr="001917C4">
        <w:rPr>
          <w:rFonts w:ascii="Times New Roman" w:hAnsi="Times New Roman"/>
          <w:sz w:val="24"/>
          <w:szCs w:val="24"/>
        </w:rPr>
        <w:t>imberti</w:t>
      </w:r>
      <w:proofErr w:type="spellEnd"/>
      <w:r w:rsidR="00084685" w:rsidRPr="001917C4">
        <w:rPr>
          <w:rFonts w:ascii="Times New Roman" w:hAnsi="Times New Roman"/>
          <w:sz w:val="24"/>
          <w:szCs w:val="24"/>
        </w:rPr>
        <w:t>, 2007). When someone fails to perceive with different cultural businesses, they will have terrible attitudes closer to such businesses (</w:t>
      </w:r>
      <w:proofErr w:type="spellStart"/>
      <w:r w:rsidR="00084685" w:rsidRPr="001917C4">
        <w:rPr>
          <w:rFonts w:ascii="Times New Roman" w:hAnsi="Times New Roman"/>
          <w:sz w:val="24"/>
          <w:szCs w:val="24"/>
        </w:rPr>
        <w:t>Bartel</w:t>
      </w:r>
      <w:proofErr w:type="spellEnd"/>
      <w:r w:rsidR="00084685" w:rsidRPr="001917C4">
        <w:rPr>
          <w:rFonts w:ascii="Times New Roman" w:hAnsi="Times New Roman"/>
          <w:sz w:val="24"/>
          <w:szCs w:val="24"/>
        </w:rPr>
        <w:t xml:space="preserve"> 2001).</w:t>
      </w:r>
    </w:p>
    <w:p w:rsidR="00084685" w:rsidRPr="001917C4" w:rsidRDefault="00084685" w:rsidP="001917C4">
      <w:pPr>
        <w:pStyle w:val="NoSpacing"/>
        <w:spacing w:line="360" w:lineRule="auto"/>
        <w:rPr>
          <w:rFonts w:ascii="Times New Roman" w:hAnsi="Times New Roman"/>
          <w:b/>
          <w:sz w:val="24"/>
          <w:szCs w:val="24"/>
        </w:rPr>
      </w:pPr>
      <w:r w:rsidRPr="001917C4">
        <w:rPr>
          <w:rFonts w:ascii="Times New Roman" w:hAnsi="Times New Roman"/>
          <w:b/>
          <w:sz w:val="24"/>
          <w:szCs w:val="24"/>
        </w:rPr>
        <w:t>2.</w:t>
      </w:r>
      <w:r w:rsidR="00B83E2B" w:rsidRPr="001917C4">
        <w:rPr>
          <w:rFonts w:ascii="Times New Roman" w:hAnsi="Times New Roman"/>
          <w:b/>
          <w:sz w:val="24"/>
          <w:szCs w:val="24"/>
        </w:rPr>
        <w:t>4</w:t>
      </w:r>
      <w:r w:rsidRPr="001917C4">
        <w:rPr>
          <w:rFonts w:ascii="Times New Roman" w:hAnsi="Times New Roman"/>
          <w:b/>
          <w:sz w:val="24"/>
          <w:szCs w:val="24"/>
        </w:rPr>
        <w:t xml:space="preserve"> Knowledge gap</w:t>
      </w:r>
    </w:p>
    <w:p w:rsidR="00084685"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Armstrong (2006) defines overall performance control as a scientific procedure of improvement</w:t>
      </w:r>
    </w:p>
    <w:p w:rsidR="00084685" w:rsidRPr="001917C4" w:rsidRDefault="00986FA9"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t>Organizational</w:t>
      </w:r>
      <w:r w:rsidR="00084685" w:rsidRPr="001917C4">
        <w:rPr>
          <w:rFonts w:ascii="Times New Roman" w:hAnsi="Times New Roman"/>
          <w:sz w:val="24"/>
          <w:szCs w:val="24"/>
        </w:rPr>
        <w:t xml:space="preserve"> overall performance with the aid of using growing the overall performance of people and groups.</w:t>
      </w:r>
      <w:proofErr w:type="gramEnd"/>
      <w:r w:rsidR="00084685" w:rsidRPr="001917C4">
        <w:rPr>
          <w:rFonts w:ascii="Times New Roman" w:hAnsi="Times New Roman"/>
          <w:sz w:val="24"/>
          <w:szCs w:val="24"/>
        </w:rPr>
        <w:t xml:space="preserve"> </w:t>
      </w:r>
      <w:proofErr w:type="gramStart"/>
      <w:r w:rsidR="00084685" w:rsidRPr="001917C4">
        <w:rPr>
          <w:rFonts w:ascii="Times New Roman" w:hAnsi="Times New Roman"/>
          <w:sz w:val="24"/>
          <w:szCs w:val="24"/>
        </w:rPr>
        <w:t>It way reaching higher consequences with the aid of using knowledge and handling overall performance inside an agreed framework of deliberate objectives, requirements and competency requirements.</w:t>
      </w:r>
      <w:proofErr w:type="gramEnd"/>
      <w:r w:rsidR="00084685" w:rsidRPr="001917C4">
        <w:rPr>
          <w:rFonts w:ascii="Times New Roman" w:hAnsi="Times New Roman"/>
          <w:sz w:val="24"/>
          <w:szCs w:val="24"/>
        </w:rPr>
        <w:t xml:space="preserve"> There are strategies for </w:t>
      </w:r>
      <w:r w:rsidRPr="001917C4">
        <w:rPr>
          <w:rFonts w:ascii="Times New Roman" w:hAnsi="Times New Roman"/>
          <w:sz w:val="24"/>
          <w:szCs w:val="24"/>
        </w:rPr>
        <w:t>organizing</w:t>
      </w:r>
      <w:r w:rsidR="00084685" w:rsidRPr="001917C4">
        <w:rPr>
          <w:rFonts w:ascii="Times New Roman" w:hAnsi="Times New Roman"/>
          <w:sz w:val="24"/>
          <w:szCs w:val="24"/>
        </w:rPr>
        <w:t xml:space="preserve"> a shared knowledge of what's to be completed and for handling and growing human beings in a ma</w:t>
      </w:r>
      <w:r w:rsidR="00084685" w:rsidRPr="001917C4">
        <w:rPr>
          <w:rFonts w:ascii="Times New Roman" w:hAnsi="Times New Roman"/>
          <w:sz w:val="24"/>
          <w:szCs w:val="24"/>
        </w:rPr>
        <w:t>n</w:t>
      </w:r>
      <w:r w:rsidR="00084685" w:rsidRPr="001917C4">
        <w:rPr>
          <w:rFonts w:ascii="Times New Roman" w:hAnsi="Times New Roman"/>
          <w:sz w:val="24"/>
          <w:szCs w:val="24"/>
        </w:rPr>
        <w:t xml:space="preserve">ner that will increase the chance that it will likely be completed </w:t>
      </w:r>
      <w:r w:rsidRPr="001917C4">
        <w:rPr>
          <w:rFonts w:ascii="Times New Roman" w:hAnsi="Times New Roman"/>
          <w:sz w:val="24"/>
          <w:szCs w:val="24"/>
        </w:rPr>
        <w:t>within side</w:t>
      </w:r>
      <w:r w:rsidR="00084685" w:rsidRPr="001917C4">
        <w:rPr>
          <w:rFonts w:ascii="Times New Roman" w:hAnsi="Times New Roman"/>
          <w:sz w:val="24"/>
          <w:szCs w:val="24"/>
        </w:rPr>
        <w:t xml:space="preserve"> the brief and lengthy time period. It focuses human beings on doing the proper factor with the aid of using clarifying their goals. It is owned and co</w:t>
      </w:r>
      <w:r w:rsidR="00084685" w:rsidRPr="001917C4">
        <w:rPr>
          <w:rFonts w:ascii="Times New Roman" w:hAnsi="Times New Roman"/>
          <w:sz w:val="24"/>
          <w:szCs w:val="24"/>
        </w:rPr>
        <w:t>n</w:t>
      </w:r>
      <w:r w:rsidR="00084685" w:rsidRPr="001917C4">
        <w:rPr>
          <w:rFonts w:ascii="Times New Roman" w:hAnsi="Times New Roman"/>
          <w:sz w:val="24"/>
          <w:szCs w:val="24"/>
        </w:rPr>
        <w:lastRenderedPageBreak/>
        <w:t>trolled with the aid of using line control. Jackson (2009) argues that overall performance control is a formal, based procedure used to measure, examine and have an impact on personnel' paintings-associated attitudes, b</w:t>
      </w:r>
      <w:r w:rsidR="00084685" w:rsidRPr="001917C4">
        <w:rPr>
          <w:rFonts w:ascii="Times New Roman" w:hAnsi="Times New Roman"/>
          <w:sz w:val="24"/>
          <w:szCs w:val="24"/>
        </w:rPr>
        <w:t>e</w:t>
      </w:r>
      <w:r w:rsidR="00084685" w:rsidRPr="001917C4">
        <w:rPr>
          <w:rFonts w:ascii="Times New Roman" w:hAnsi="Times New Roman"/>
          <w:sz w:val="24"/>
          <w:szCs w:val="24"/>
        </w:rPr>
        <w:t>haviors and</w:t>
      </w:r>
    </w:p>
    <w:p w:rsidR="00084685" w:rsidRPr="001917C4" w:rsidRDefault="00084685" w:rsidP="001917C4">
      <w:pPr>
        <w:pStyle w:val="NoSpacing"/>
        <w:spacing w:line="360" w:lineRule="auto"/>
        <w:rPr>
          <w:rFonts w:ascii="Times New Roman" w:hAnsi="Times New Roman"/>
          <w:sz w:val="24"/>
          <w:szCs w:val="24"/>
        </w:rPr>
      </w:pPr>
      <w:proofErr w:type="gramStart"/>
      <w:r w:rsidRPr="001917C4">
        <w:rPr>
          <w:rFonts w:ascii="Times New Roman" w:hAnsi="Times New Roman"/>
          <w:sz w:val="24"/>
          <w:szCs w:val="24"/>
        </w:rPr>
        <w:t>Performance consequences.</w:t>
      </w:r>
      <w:proofErr w:type="gramEnd"/>
      <w:r w:rsidRPr="001917C4">
        <w:rPr>
          <w:rFonts w:ascii="Times New Roman" w:hAnsi="Times New Roman"/>
          <w:sz w:val="24"/>
          <w:szCs w:val="24"/>
        </w:rPr>
        <w:t xml:space="preserve"> Essentially, </w:t>
      </w:r>
      <w:proofErr w:type="spellStart"/>
      <w:r w:rsidRPr="001917C4">
        <w:rPr>
          <w:rFonts w:ascii="Times New Roman" w:hAnsi="Times New Roman"/>
          <w:sz w:val="24"/>
          <w:szCs w:val="24"/>
        </w:rPr>
        <w:t>a</w:t>
      </w:r>
      <w:proofErr w:type="spellEnd"/>
      <w:r w:rsidRPr="001917C4">
        <w:rPr>
          <w:rFonts w:ascii="Times New Roman" w:hAnsi="Times New Roman"/>
          <w:sz w:val="24"/>
          <w:szCs w:val="24"/>
        </w:rPr>
        <w:t xml:space="preserve"> excessive-appearing business enterprise, whether or not public or non-public, need to be interested by growing and imposing powerful overall performance control structures in order that thru such structures they could stay excessive-appearing and aggressive groups.</w:t>
      </w:r>
    </w:p>
    <w:p w:rsidR="00084685" w:rsidRPr="001917C4" w:rsidRDefault="00084685" w:rsidP="001917C4">
      <w:pPr>
        <w:pStyle w:val="NoSpacing"/>
        <w:spacing w:line="360" w:lineRule="auto"/>
        <w:rPr>
          <w:rFonts w:ascii="Times New Roman" w:hAnsi="Times New Roman"/>
          <w:sz w:val="24"/>
          <w:szCs w:val="24"/>
        </w:rPr>
      </w:pPr>
    </w:p>
    <w:p w:rsidR="008958CF" w:rsidRPr="001917C4" w:rsidRDefault="00084685" w:rsidP="001917C4">
      <w:pPr>
        <w:pStyle w:val="NoSpacing"/>
        <w:spacing w:line="360" w:lineRule="auto"/>
        <w:rPr>
          <w:rFonts w:ascii="Times New Roman" w:hAnsi="Times New Roman"/>
          <w:sz w:val="24"/>
          <w:szCs w:val="24"/>
        </w:rPr>
      </w:pPr>
      <w:r w:rsidRPr="001917C4">
        <w:rPr>
          <w:rFonts w:ascii="Times New Roman" w:hAnsi="Times New Roman"/>
          <w:sz w:val="24"/>
          <w:szCs w:val="24"/>
        </w:rPr>
        <w:t>A motion in the take a look at of dispute control practices worried with the take a look at as a social gadget of i</w:t>
      </w:r>
      <w:r w:rsidRPr="001917C4">
        <w:rPr>
          <w:rFonts w:ascii="Times New Roman" w:hAnsi="Times New Roman"/>
          <w:sz w:val="24"/>
          <w:szCs w:val="24"/>
        </w:rPr>
        <w:t>n</w:t>
      </w:r>
      <w:r w:rsidRPr="001917C4">
        <w:rPr>
          <w:rFonts w:ascii="Times New Roman" w:hAnsi="Times New Roman"/>
          <w:sz w:val="24"/>
          <w:szCs w:val="24"/>
        </w:rPr>
        <w:t xml:space="preserve">teractions. The empirical take a look at of those practices basically exists as </w:t>
      </w:r>
      <w:proofErr w:type="gramStart"/>
      <w:r w:rsidRPr="001917C4">
        <w:rPr>
          <w:rFonts w:ascii="Times New Roman" w:hAnsi="Times New Roman"/>
          <w:sz w:val="24"/>
          <w:szCs w:val="24"/>
        </w:rPr>
        <w:t>an</w:t>
      </w:r>
      <w:proofErr w:type="gramEnd"/>
      <w:r w:rsidRPr="001917C4">
        <w:rPr>
          <w:rFonts w:ascii="Times New Roman" w:hAnsi="Times New Roman"/>
          <w:sz w:val="24"/>
          <w:szCs w:val="24"/>
        </w:rPr>
        <w:t xml:space="preserve"> try to resolve the trouble of he</w:t>
      </w:r>
      <w:r w:rsidRPr="001917C4">
        <w:rPr>
          <w:rFonts w:ascii="Times New Roman" w:hAnsi="Times New Roman"/>
          <w:sz w:val="24"/>
          <w:szCs w:val="24"/>
        </w:rPr>
        <w:t>r</w:t>
      </w:r>
      <w:r w:rsidRPr="001917C4">
        <w:rPr>
          <w:rFonts w:ascii="Times New Roman" w:hAnsi="Times New Roman"/>
          <w:sz w:val="24"/>
          <w:szCs w:val="24"/>
        </w:rPr>
        <w:t>meneutics, i.e. a way to reveal the validation of literary interpretation in an business enterprise. It is obvious from reception idea that the interpretations of those practices aren't sure handiest to the text, however additionally, to a big volume, to the reader, each in phrases of man or woman and societal conventions of dispute control a</w:t>
      </w:r>
      <w:r w:rsidRPr="001917C4">
        <w:rPr>
          <w:rFonts w:ascii="Times New Roman" w:hAnsi="Times New Roman"/>
          <w:sz w:val="24"/>
          <w:szCs w:val="24"/>
        </w:rPr>
        <w:t>p</w:t>
      </w:r>
      <w:r w:rsidRPr="001917C4">
        <w:rPr>
          <w:rFonts w:ascii="Times New Roman" w:hAnsi="Times New Roman"/>
          <w:sz w:val="24"/>
          <w:szCs w:val="24"/>
        </w:rPr>
        <w:t>proaches. It is obvious that the empirical take a look at of dispute control approaches presents a particular tec</w:t>
      </w:r>
      <w:r w:rsidRPr="001917C4">
        <w:rPr>
          <w:rFonts w:ascii="Times New Roman" w:hAnsi="Times New Roman"/>
          <w:sz w:val="24"/>
          <w:szCs w:val="24"/>
        </w:rPr>
        <w:t>h</w:t>
      </w:r>
      <w:r w:rsidRPr="001917C4">
        <w:rPr>
          <w:rFonts w:ascii="Times New Roman" w:hAnsi="Times New Roman"/>
          <w:sz w:val="24"/>
          <w:szCs w:val="24"/>
        </w:rPr>
        <w:t xml:space="preserve">nique to the subject and makes a </w:t>
      </w:r>
      <w:r w:rsidR="000F6399" w:rsidRPr="001917C4">
        <w:rPr>
          <w:rFonts w:ascii="Times New Roman" w:hAnsi="Times New Roman"/>
          <w:sz w:val="24"/>
          <w:szCs w:val="24"/>
        </w:rPr>
        <w:t>specialty</w:t>
      </w:r>
      <w:r w:rsidRPr="001917C4">
        <w:rPr>
          <w:rFonts w:ascii="Times New Roman" w:hAnsi="Times New Roman"/>
          <w:sz w:val="24"/>
          <w:szCs w:val="24"/>
        </w:rPr>
        <w:t xml:space="preserve"> of the technique that offers it a component this is </w:t>
      </w:r>
      <w:r w:rsidR="000F6399" w:rsidRPr="001917C4">
        <w:rPr>
          <w:rFonts w:ascii="Times New Roman" w:hAnsi="Times New Roman"/>
          <w:sz w:val="24"/>
          <w:szCs w:val="24"/>
        </w:rPr>
        <w:t>a</w:t>
      </w:r>
      <w:r w:rsidRPr="001917C4">
        <w:rPr>
          <w:rFonts w:ascii="Times New Roman" w:hAnsi="Times New Roman"/>
          <w:sz w:val="24"/>
          <w:szCs w:val="24"/>
        </w:rPr>
        <w:t xml:space="preserve"> high-quality ma</w:t>
      </w:r>
      <w:r w:rsidRPr="001917C4">
        <w:rPr>
          <w:rFonts w:ascii="Times New Roman" w:hAnsi="Times New Roman"/>
          <w:sz w:val="24"/>
          <w:szCs w:val="24"/>
        </w:rPr>
        <w:t>n</w:t>
      </w:r>
      <w:r w:rsidRPr="001917C4">
        <w:rPr>
          <w:rFonts w:ascii="Times New Roman" w:hAnsi="Times New Roman"/>
          <w:sz w:val="24"/>
          <w:szCs w:val="24"/>
        </w:rPr>
        <w:t xml:space="preserve">ner to discover the socio-cultural factors of the literary structures in this example of dispute control approaches. It irreplaceably contributes to the improvement of </w:t>
      </w:r>
      <w:proofErr w:type="spellStart"/>
      <w:proofErr w:type="gramStart"/>
      <w:r w:rsidRPr="001917C4">
        <w:rPr>
          <w:rFonts w:ascii="Times New Roman" w:hAnsi="Times New Roman"/>
          <w:sz w:val="24"/>
          <w:szCs w:val="24"/>
        </w:rPr>
        <w:t>a</w:t>
      </w:r>
      <w:proofErr w:type="spellEnd"/>
      <w:proofErr w:type="gramEnd"/>
      <w:r w:rsidRPr="001917C4">
        <w:rPr>
          <w:rFonts w:ascii="Times New Roman" w:hAnsi="Times New Roman"/>
          <w:sz w:val="24"/>
          <w:szCs w:val="24"/>
        </w:rPr>
        <w:t xml:space="preserve"> extra relational, clinical and socially applicable take a look at.</w:t>
      </w:r>
    </w:p>
    <w:p w:rsidR="008958CF" w:rsidRDefault="008958CF" w:rsidP="001917C4">
      <w:pPr>
        <w:pStyle w:val="NoSpacing"/>
        <w:spacing w:line="360" w:lineRule="auto"/>
        <w:rPr>
          <w:rFonts w:ascii="Times New Roman" w:hAnsi="Times New Roman"/>
          <w:sz w:val="24"/>
          <w:szCs w:val="24"/>
        </w:rPr>
      </w:pPr>
    </w:p>
    <w:p w:rsidR="00D81F63" w:rsidRDefault="00D81F63"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30ED1" w:rsidRDefault="00F30ED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FE7241" w:rsidRDefault="00FE7241" w:rsidP="001917C4">
      <w:pPr>
        <w:pStyle w:val="NoSpacing"/>
        <w:spacing w:line="360" w:lineRule="auto"/>
        <w:rPr>
          <w:rFonts w:ascii="Times New Roman" w:hAnsi="Times New Roman"/>
          <w:sz w:val="24"/>
          <w:szCs w:val="24"/>
        </w:rPr>
      </w:pPr>
    </w:p>
    <w:p w:rsidR="00D81F63" w:rsidRPr="001917C4" w:rsidRDefault="00D81F63" w:rsidP="001917C4">
      <w:pPr>
        <w:pStyle w:val="NoSpacing"/>
        <w:spacing w:line="360" w:lineRule="auto"/>
        <w:rPr>
          <w:rFonts w:ascii="Times New Roman" w:hAnsi="Times New Roman"/>
          <w:sz w:val="24"/>
          <w:szCs w:val="24"/>
        </w:rPr>
      </w:pPr>
    </w:p>
    <w:p w:rsidR="000F6399" w:rsidRPr="001917C4" w:rsidRDefault="000F6399" w:rsidP="001917C4">
      <w:pPr>
        <w:pStyle w:val="Heading2"/>
        <w:numPr>
          <w:ilvl w:val="1"/>
          <w:numId w:val="5"/>
        </w:numPr>
        <w:tabs>
          <w:tab w:val="left" w:pos="888"/>
        </w:tabs>
        <w:spacing w:before="79" w:line="360" w:lineRule="auto"/>
      </w:pPr>
      <w:bookmarkStart w:id="0" w:name="_Toc116320092"/>
      <w:proofErr w:type="gramStart"/>
      <w:r w:rsidRPr="001917C4">
        <w:lastRenderedPageBreak/>
        <w:t>Conceptual</w:t>
      </w:r>
      <w:r w:rsidRPr="001917C4">
        <w:rPr>
          <w:spacing w:val="-9"/>
        </w:rPr>
        <w:t xml:space="preserve"> </w:t>
      </w:r>
      <w:r w:rsidRPr="001917C4">
        <w:t>Framework.</w:t>
      </w:r>
      <w:bookmarkEnd w:id="0"/>
      <w:proofErr w:type="gramEnd"/>
    </w:p>
    <w:p w:rsidR="000F6399" w:rsidRPr="001917C4" w:rsidRDefault="000F6399" w:rsidP="001917C4">
      <w:pPr>
        <w:pStyle w:val="BodyText"/>
        <w:spacing w:line="360" w:lineRule="auto"/>
        <w:rPr>
          <w:b/>
        </w:rPr>
      </w:pPr>
    </w:p>
    <w:p w:rsidR="00D81F63" w:rsidRPr="001917C4" w:rsidRDefault="00D81F63" w:rsidP="00D81F63">
      <w:pPr>
        <w:tabs>
          <w:tab w:val="left" w:pos="6257"/>
        </w:tabs>
        <w:spacing w:line="360" w:lineRule="auto"/>
        <w:ind w:left="887"/>
        <w:rPr>
          <w:rFonts w:ascii="Times New Roman" w:hAnsi="Times New Roman"/>
          <w:b/>
          <w:sz w:val="24"/>
          <w:szCs w:val="24"/>
        </w:rPr>
      </w:pPr>
      <w:r w:rsidRPr="001917C4">
        <w:rPr>
          <w:rFonts w:ascii="Times New Roman" w:hAnsi="Times New Roman"/>
          <w:b/>
          <w:sz w:val="24"/>
          <w:szCs w:val="24"/>
          <w:u w:val="thick" w:color="000009"/>
        </w:rPr>
        <w:t>INDEPENDENT</w:t>
      </w:r>
      <w:r w:rsidRPr="001917C4">
        <w:rPr>
          <w:rFonts w:ascii="Times New Roman" w:hAnsi="Times New Roman"/>
          <w:b/>
          <w:spacing w:val="-2"/>
          <w:sz w:val="24"/>
          <w:szCs w:val="24"/>
          <w:u w:val="thick" w:color="000009"/>
        </w:rPr>
        <w:t xml:space="preserve"> </w:t>
      </w:r>
      <w:r w:rsidRPr="001917C4">
        <w:rPr>
          <w:rFonts w:ascii="Times New Roman" w:hAnsi="Times New Roman"/>
          <w:b/>
          <w:sz w:val="24"/>
          <w:szCs w:val="24"/>
          <w:u w:val="thick" w:color="000009"/>
        </w:rPr>
        <w:t>VARIABLES</w:t>
      </w:r>
      <w:r w:rsidRPr="001917C4">
        <w:rPr>
          <w:rFonts w:ascii="Times New Roman" w:hAnsi="Times New Roman"/>
          <w:b/>
          <w:sz w:val="24"/>
          <w:szCs w:val="24"/>
        </w:rPr>
        <w:tab/>
      </w:r>
      <w:r w:rsidRPr="001917C4">
        <w:rPr>
          <w:rFonts w:ascii="Times New Roman" w:hAnsi="Times New Roman"/>
          <w:b/>
          <w:sz w:val="24"/>
          <w:szCs w:val="24"/>
          <w:u w:val="thick" w:color="000009"/>
        </w:rPr>
        <w:t>DEPENDENT</w:t>
      </w:r>
      <w:r w:rsidRPr="001917C4">
        <w:rPr>
          <w:rFonts w:ascii="Times New Roman" w:hAnsi="Times New Roman"/>
          <w:b/>
          <w:spacing w:val="-1"/>
          <w:sz w:val="24"/>
          <w:szCs w:val="24"/>
          <w:u w:val="thick" w:color="000009"/>
        </w:rPr>
        <w:t xml:space="preserve"> </w:t>
      </w:r>
      <w:r w:rsidRPr="001917C4">
        <w:rPr>
          <w:rFonts w:ascii="Times New Roman" w:hAnsi="Times New Roman"/>
          <w:b/>
          <w:sz w:val="24"/>
          <w:szCs w:val="24"/>
          <w:u w:val="thick" w:color="000009"/>
        </w:rPr>
        <w:t>VARIABLES</w:t>
      </w:r>
    </w:p>
    <w:p w:rsidR="00D81F63" w:rsidRDefault="00D81F63" w:rsidP="00D81F63">
      <w:pPr>
        <w:pStyle w:val="BodyText"/>
        <w:spacing w:before="5" w:line="360" w:lineRule="auto"/>
        <w:rPr>
          <w:b/>
        </w:rPr>
      </w:pPr>
    </w:p>
    <w:p w:rsidR="00D81F63" w:rsidRDefault="00D81F63" w:rsidP="00D81F63">
      <w:pPr>
        <w:pStyle w:val="BodyText"/>
        <w:spacing w:before="5" w:line="360" w:lineRule="auto"/>
        <w:rPr>
          <w:b/>
        </w:rPr>
      </w:pPr>
    </w:p>
    <w:p w:rsidR="00D81F63" w:rsidRPr="001917C4" w:rsidRDefault="00313958" w:rsidP="00D81F63">
      <w:pPr>
        <w:pStyle w:val="BodyText"/>
        <w:spacing w:before="5" w:line="360" w:lineRule="auto"/>
        <w:rPr>
          <w:b/>
        </w:rPr>
      </w:pPr>
      <w:r>
        <w:rPr>
          <w:noProof/>
        </w:rPr>
        <mc:AlternateContent>
          <mc:Choice Requires="wpg">
            <w:drawing>
              <wp:anchor distT="0" distB="0" distL="0" distR="0" simplePos="0" relativeHeight="251730944" behindDoc="1" locked="0" layoutInCell="1" allowOverlap="1">
                <wp:simplePos x="0" y="0"/>
                <wp:positionH relativeFrom="page">
                  <wp:posOffset>1007745</wp:posOffset>
                </wp:positionH>
                <wp:positionV relativeFrom="paragraph">
                  <wp:posOffset>113665</wp:posOffset>
                </wp:positionV>
                <wp:extent cx="3499485" cy="3274695"/>
                <wp:effectExtent l="0" t="0" r="5715" b="20955"/>
                <wp:wrapTopAndBottom/>
                <wp:docPr id="45"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99485" cy="3274695"/>
                          <a:chOff x="1587" y="179"/>
                          <a:chExt cx="5511" cy="5157"/>
                        </a:xfrm>
                      </wpg:grpSpPr>
                      <wps:wsp>
                        <wps:cNvPr id="46" name="Line 3"/>
                        <wps:cNvCnPr/>
                        <wps:spPr bwMode="auto">
                          <a:xfrm>
                            <a:off x="5726" y="179"/>
                            <a:ext cx="0" cy="51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4"/>
                        <wps:cNvSpPr>
                          <a:spLocks/>
                        </wps:cNvSpPr>
                        <wps:spPr bwMode="auto">
                          <a:xfrm>
                            <a:off x="4680" y="1203"/>
                            <a:ext cx="2418" cy="3471"/>
                          </a:xfrm>
                          <a:custGeom>
                            <a:avLst/>
                            <a:gdLst>
                              <a:gd name="T0" fmla="+- 0 5702 4680"/>
                              <a:gd name="T1" fmla="*/ T0 w 2418"/>
                              <a:gd name="T2" fmla="+- 0 4583 1204"/>
                              <a:gd name="T3" fmla="*/ 4583 h 3471"/>
                              <a:gd name="T4" fmla="+- 0 5573 4680"/>
                              <a:gd name="T5" fmla="*/ T4 w 2418"/>
                              <a:gd name="T6" fmla="+- 0 4513 1204"/>
                              <a:gd name="T7" fmla="*/ 4513 h 3471"/>
                              <a:gd name="T8" fmla="+- 0 5569 4680"/>
                              <a:gd name="T9" fmla="*/ T8 w 2418"/>
                              <a:gd name="T10" fmla="+- 0 4529 1204"/>
                              <a:gd name="T11" fmla="*/ 4529 h 3471"/>
                              <a:gd name="T12" fmla="+- 0 4680 4680"/>
                              <a:gd name="T13" fmla="*/ T12 w 2418"/>
                              <a:gd name="T14" fmla="+- 0 4583 1204"/>
                              <a:gd name="T15" fmla="*/ 4583 h 3471"/>
                              <a:gd name="T16" fmla="+- 0 5662 4680"/>
                              <a:gd name="T17" fmla="*/ T16 w 2418"/>
                              <a:gd name="T18" fmla="+- 0 4603 1204"/>
                              <a:gd name="T19" fmla="*/ 4603 h 3471"/>
                              <a:gd name="T20" fmla="+- 0 5569 4680"/>
                              <a:gd name="T21" fmla="*/ T20 w 2418"/>
                              <a:gd name="T22" fmla="+- 0 4657 1204"/>
                              <a:gd name="T23" fmla="*/ 4657 h 3471"/>
                              <a:gd name="T24" fmla="+- 0 5573 4680"/>
                              <a:gd name="T25" fmla="*/ T24 w 2418"/>
                              <a:gd name="T26" fmla="+- 0 4673 1204"/>
                              <a:gd name="T27" fmla="*/ 4673 h 3471"/>
                              <a:gd name="T28" fmla="+- 0 5702 4680"/>
                              <a:gd name="T29" fmla="*/ T28 w 2418"/>
                              <a:gd name="T30" fmla="+- 0 4603 1204"/>
                              <a:gd name="T31" fmla="*/ 4603 h 3471"/>
                              <a:gd name="T32" fmla="+- 0 5726 4680"/>
                              <a:gd name="T33" fmla="*/ T32 w 2418"/>
                              <a:gd name="T34" fmla="+- 0 1285 1204"/>
                              <a:gd name="T35" fmla="*/ 1285 h 3471"/>
                              <a:gd name="T36" fmla="+- 0 5586 4680"/>
                              <a:gd name="T37" fmla="*/ T36 w 2418"/>
                              <a:gd name="T38" fmla="+- 0 1204 1204"/>
                              <a:gd name="T39" fmla="*/ 1204 h 3471"/>
                              <a:gd name="T40" fmla="+- 0 5575 4680"/>
                              <a:gd name="T41" fmla="*/ T40 w 2418"/>
                              <a:gd name="T42" fmla="+- 0 1215 1204"/>
                              <a:gd name="T43" fmla="*/ 1215 h 3471"/>
                              <a:gd name="T44" fmla="+- 0 5669 4680"/>
                              <a:gd name="T45" fmla="*/ T44 w 2418"/>
                              <a:gd name="T46" fmla="+- 0 1275 1204"/>
                              <a:gd name="T47" fmla="*/ 1275 h 3471"/>
                              <a:gd name="T48" fmla="+- 0 4687 4680"/>
                              <a:gd name="T49" fmla="*/ T48 w 2418"/>
                              <a:gd name="T50" fmla="+- 0 1295 1204"/>
                              <a:gd name="T51" fmla="*/ 1295 h 3471"/>
                              <a:gd name="T52" fmla="+- 0 5576 4680"/>
                              <a:gd name="T53" fmla="*/ T52 w 2418"/>
                              <a:gd name="T54" fmla="+- 0 1349 1204"/>
                              <a:gd name="T55" fmla="*/ 1349 h 3471"/>
                              <a:gd name="T56" fmla="+- 0 5580 4680"/>
                              <a:gd name="T57" fmla="*/ T56 w 2418"/>
                              <a:gd name="T58" fmla="+- 0 1365 1204"/>
                              <a:gd name="T59" fmla="*/ 1365 h 3471"/>
                              <a:gd name="T60" fmla="+- 0 5709 4680"/>
                              <a:gd name="T61" fmla="*/ T60 w 2418"/>
                              <a:gd name="T62" fmla="+- 0 1295 1204"/>
                              <a:gd name="T63" fmla="*/ 1295 h 3471"/>
                              <a:gd name="T64" fmla="+- 0 5731 4680"/>
                              <a:gd name="T65" fmla="*/ T64 w 2418"/>
                              <a:gd name="T66" fmla="+- 0 2713 1204"/>
                              <a:gd name="T67" fmla="*/ 2713 h 3471"/>
                              <a:gd name="T68" fmla="+- 0 5591 4680"/>
                              <a:gd name="T69" fmla="*/ T68 w 2418"/>
                              <a:gd name="T70" fmla="+- 0 2631 1204"/>
                              <a:gd name="T71" fmla="*/ 2631 h 3471"/>
                              <a:gd name="T72" fmla="+- 0 5583 4680"/>
                              <a:gd name="T73" fmla="*/ T72 w 2418"/>
                              <a:gd name="T74" fmla="+- 0 2638 1204"/>
                              <a:gd name="T75" fmla="*/ 2638 h 3471"/>
                              <a:gd name="T76" fmla="+- 0 5581 4680"/>
                              <a:gd name="T77" fmla="*/ T76 w 2418"/>
                              <a:gd name="T78" fmla="+- 0 2649 1204"/>
                              <a:gd name="T79" fmla="*/ 2649 h 3471"/>
                              <a:gd name="T80" fmla="+- 0 4692 4680"/>
                              <a:gd name="T81" fmla="*/ T80 w 2418"/>
                              <a:gd name="T82" fmla="+- 0 2703 1204"/>
                              <a:gd name="T83" fmla="*/ 2703 h 3471"/>
                              <a:gd name="T84" fmla="+- 0 5674 4680"/>
                              <a:gd name="T85" fmla="*/ T84 w 2418"/>
                              <a:gd name="T86" fmla="+- 0 2723 1204"/>
                              <a:gd name="T87" fmla="*/ 2723 h 3471"/>
                              <a:gd name="T88" fmla="+- 0 5581 4680"/>
                              <a:gd name="T89" fmla="*/ T88 w 2418"/>
                              <a:gd name="T90" fmla="+- 0 2777 1204"/>
                              <a:gd name="T91" fmla="*/ 2777 h 3471"/>
                              <a:gd name="T92" fmla="+- 0 5585 4680"/>
                              <a:gd name="T93" fmla="*/ T92 w 2418"/>
                              <a:gd name="T94" fmla="+- 0 2793 1204"/>
                              <a:gd name="T95" fmla="*/ 2793 h 3471"/>
                              <a:gd name="T96" fmla="+- 0 5714 4680"/>
                              <a:gd name="T97" fmla="*/ T96 w 2418"/>
                              <a:gd name="T98" fmla="+- 0 2723 1204"/>
                              <a:gd name="T99" fmla="*/ 2723 h 3471"/>
                              <a:gd name="T100" fmla="+- 0 7098 4680"/>
                              <a:gd name="T101" fmla="*/ T100 w 2418"/>
                              <a:gd name="T102" fmla="+- 0 2944 1204"/>
                              <a:gd name="T103" fmla="*/ 2944 h 3471"/>
                              <a:gd name="T104" fmla="+- 0 6958 4680"/>
                              <a:gd name="T105" fmla="*/ T104 w 2418"/>
                              <a:gd name="T106" fmla="+- 0 2862 1204"/>
                              <a:gd name="T107" fmla="*/ 2862 h 3471"/>
                              <a:gd name="T108" fmla="+- 0 6950 4680"/>
                              <a:gd name="T109" fmla="*/ T108 w 2418"/>
                              <a:gd name="T110" fmla="+- 0 2869 1204"/>
                              <a:gd name="T111" fmla="*/ 2869 h 3471"/>
                              <a:gd name="T112" fmla="+- 0 6948 4680"/>
                              <a:gd name="T113" fmla="*/ T112 w 2418"/>
                              <a:gd name="T114" fmla="+- 0 2880 1204"/>
                              <a:gd name="T115" fmla="*/ 2880 h 3471"/>
                              <a:gd name="T116" fmla="+- 0 5709 4680"/>
                              <a:gd name="T117" fmla="*/ T116 w 2418"/>
                              <a:gd name="T118" fmla="+- 0 2934 1204"/>
                              <a:gd name="T119" fmla="*/ 2934 h 3471"/>
                              <a:gd name="T120" fmla="+- 0 7041 4680"/>
                              <a:gd name="T121" fmla="*/ T120 w 2418"/>
                              <a:gd name="T122" fmla="+- 0 2954 1204"/>
                              <a:gd name="T123" fmla="*/ 2954 h 3471"/>
                              <a:gd name="T124" fmla="+- 0 6947 4680"/>
                              <a:gd name="T125" fmla="*/ T124 w 2418"/>
                              <a:gd name="T126" fmla="+- 0 3014 1204"/>
                              <a:gd name="T127" fmla="*/ 3014 h 3471"/>
                              <a:gd name="T128" fmla="+- 0 6958 4680"/>
                              <a:gd name="T129" fmla="*/ T128 w 2418"/>
                              <a:gd name="T130" fmla="+- 0 3025 1204"/>
                              <a:gd name="T131" fmla="*/ 3025 h 3471"/>
                              <a:gd name="T132" fmla="+- 0 7098 4680"/>
                              <a:gd name="T133" fmla="*/ T132 w 2418"/>
                              <a:gd name="T134" fmla="+- 0 2944 1204"/>
                              <a:gd name="T135" fmla="*/ 2944 h 34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418" h="3471">
                                <a:moveTo>
                                  <a:pt x="1039" y="3389"/>
                                </a:moveTo>
                                <a:lnTo>
                                  <a:pt x="1022" y="3379"/>
                                </a:lnTo>
                                <a:lnTo>
                                  <a:pt x="899" y="3307"/>
                                </a:lnTo>
                                <a:lnTo>
                                  <a:pt x="893" y="3309"/>
                                </a:lnTo>
                                <a:lnTo>
                                  <a:pt x="888" y="3319"/>
                                </a:lnTo>
                                <a:lnTo>
                                  <a:pt x="889" y="3325"/>
                                </a:lnTo>
                                <a:lnTo>
                                  <a:pt x="982" y="3379"/>
                                </a:lnTo>
                                <a:lnTo>
                                  <a:pt x="0" y="3379"/>
                                </a:lnTo>
                                <a:lnTo>
                                  <a:pt x="0" y="3399"/>
                                </a:lnTo>
                                <a:lnTo>
                                  <a:pt x="982" y="3399"/>
                                </a:lnTo>
                                <a:lnTo>
                                  <a:pt x="999" y="3389"/>
                                </a:lnTo>
                                <a:lnTo>
                                  <a:pt x="889" y="3453"/>
                                </a:lnTo>
                                <a:lnTo>
                                  <a:pt x="888" y="3459"/>
                                </a:lnTo>
                                <a:lnTo>
                                  <a:pt x="893" y="3469"/>
                                </a:lnTo>
                                <a:lnTo>
                                  <a:pt x="899" y="3470"/>
                                </a:lnTo>
                                <a:lnTo>
                                  <a:pt x="1022" y="3399"/>
                                </a:lnTo>
                                <a:lnTo>
                                  <a:pt x="1039" y="3389"/>
                                </a:lnTo>
                                <a:close/>
                                <a:moveTo>
                                  <a:pt x="1046" y="81"/>
                                </a:moveTo>
                                <a:lnTo>
                                  <a:pt x="1029" y="71"/>
                                </a:lnTo>
                                <a:lnTo>
                                  <a:pt x="906" y="0"/>
                                </a:lnTo>
                                <a:lnTo>
                                  <a:pt x="900" y="1"/>
                                </a:lnTo>
                                <a:lnTo>
                                  <a:pt x="895" y="11"/>
                                </a:lnTo>
                                <a:lnTo>
                                  <a:pt x="896" y="17"/>
                                </a:lnTo>
                                <a:lnTo>
                                  <a:pt x="989" y="71"/>
                                </a:lnTo>
                                <a:lnTo>
                                  <a:pt x="7" y="71"/>
                                </a:lnTo>
                                <a:lnTo>
                                  <a:pt x="7" y="91"/>
                                </a:lnTo>
                                <a:lnTo>
                                  <a:pt x="989" y="91"/>
                                </a:lnTo>
                                <a:lnTo>
                                  <a:pt x="896" y="145"/>
                                </a:lnTo>
                                <a:lnTo>
                                  <a:pt x="895" y="151"/>
                                </a:lnTo>
                                <a:lnTo>
                                  <a:pt x="900" y="161"/>
                                </a:lnTo>
                                <a:lnTo>
                                  <a:pt x="906" y="162"/>
                                </a:lnTo>
                                <a:lnTo>
                                  <a:pt x="1029" y="91"/>
                                </a:lnTo>
                                <a:lnTo>
                                  <a:pt x="1046" y="81"/>
                                </a:lnTo>
                                <a:close/>
                                <a:moveTo>
                                  <a:pt x="1051" y="1509"/>
                                </a:moveTo>
                                <a:lnTo>
                                  <a:pt x="1034" y="1499"/>
                                </a:lnTo>
                                <a:lnTo>
                                  <a:pt x="911" y="1427"/>
                                </a:lnTo>
                                <a:lnTo>
                                  <a:pt x="905" y="1429"/>
                                </a:lnTo>
                                <a:lnTo>
                                  <a:pt x="903" y="1434"/>
                                </a:lnTo>
                                <a:lnTo>
                                  <a:pt x="900" y="1439"/>
                                </a:lnTo>
                                <a:lnTo>
                                  <a:pt x="901" y="1445"/>
                                </a:lnTo>
                                <a:lnTo>
                                  <a:pt x="994" y="1499"/>
                                </a:lnTo>
                                <a:lnTo>
                                  <a:pt x="12" y="1499"/>
                                </a:lnTo>
                                <a:lnTo>
                                  <a:pt x="12" y="1519"/>
                                </a:lnTo>
                                <a:lnTo>
                                  <a:pt x="994" y="1519"/>
                                </a:lnTo>
                                <a:lnTo>
                                  <a:pt x="1011" y="1509"/>
                                </a:lnTo>
                                <a:lnTo>
                                  <a:pt x="901" y="1573"/>
                                </a:lnTo>
                                <a:lnTo>
                                  <a:pt x="900" y="1579"/>
                                </a:lnTo>
                                <a:lnTo>
                                  <a:pt x="905" y="1589"/>
                                </a:lnTo>
                                <a:lnTo>
                                  <a:pt x="911" y="1590"/>
                                </a:lnTo>
                                <a:lnTo>
                                  <a:pt x="1034" y="1519"/>
                                </a:lnTo>
                                <a:lnTo>
                                  <a:pt x="1051" y="1509"/>
                                </a:lnTo>
                                <a:close/>
                                <a:moveTo>
                                  <a:pt x="2418" y="1740"/>
                                </a:moveTo>
                                <a:lnTo>
                                  <a:pt x="2401" y="1730"/>
                                </a:lnTo>
                                <a:lnTo>
                                  <a:pt x="2278" y="1658"/>
                                </a:lnTo>
                                <a:lnTo>
                                  <a:pt x="2272" y="1660"/>
                                </a:lnTo>
                                <a:lnTo>
                                  <a:pt x="2270" y="1665"/>
                                </a:lnTo>
                                <a:lnTo>
                                  <a:pt x="2267" y="1670"/>
                                </a:lnTo>
                                <a:lnTo>
                                  <a:pt x="2268" y="1676"/>
                                </a:lnTo>
                                <a:lnTo>
                                  <a:pt x="2361" y="1730"/>
                                </a:lnTo>
                                <a:lnTo>
                                  <a:pt x="1029" y="1730"/>
                                </a:lnTo>
                                <a:lnTo>
                                  <a:pt x="1029" y="1750"/>
                                </a:lnTo>
                                <a:lnTo>
                                  <a:pt x="2361" y="1750"/>
                                </a:lnTo>
                                <a:lnTo>
                                  <a:pt x="2268" y="1804"/>
                                </a:lnTo>
                                <a:lnTo>
                                  <a:pt x="2267" y="1810"/>
                                </a:lnTo>
                                <a:lnTo>
                                  <a:pt x="2272" y="1820"/>
                                </a:lnTo>
                                <a:lnTo>
                                  <a:pt x="2278" y="1821"/>
                                </a:lnTo>
                                <a:lnTo>
                                  <a:pt x="2401" y="1750"/>
                                </a:lnTo>
                                <a:lnTo>
                                  <a:pt x="2418" y="174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Text Box 5"/>
                        <wps:cNvSpPr txBox="1">
                          <a:spLocks noChangeArrowheads="1"/>
                        </wps:cNvSpPr>
                        <wps:spPr bwMode="auto">
                          <a:xfrm>
                            <a:off x="1607" y="4141"/>
                            <a:ext cx="3080" cy="98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074E" w:rsidRDefault="003D074E" w:rsidP="00D81F63">
                              <w:pPr>
                                <w:spacing w:before="4"/>
                                <w:rPr>
                                  <w:b/>
                                  <w:sz w:val="26"/>
                                </w:rPr>
                              </w:pPr>
                            </w:p>
                            <w:p w:rsidR="003D074E" w:rsidRDefault="003D074E" w:rsidP="00D81F63">
                              <w:pPr>
                                <w:ind w:left="180"/>
                                <w:rPr>
                                  <w:b/>
                                </w:rPr>
                              </w:pPr>
                              <w:r>
                                <w:rPr>
                                  <w:b/>
                                  <w:color w:val="000009"/>
                                </w:rPr>
                                <w:t>EMPLOYEE</w:t>
                              </w:r>
                              <w:r>
                                <w:rPr>
                                  <w:b/>
                                  <w:color w:val="000009"/>
                                  <w:spacing w:val="-6"/>
                                </w:rPr>
                                <w:t xml:space="preserve"> </w:t>
                              </w:r>
                              <w:r>
                                <w:rPr>
                                  <w:b/>
                                  <w:color w:val="000009"/>
                                </w:rPr>
                                <w:t>LANGUAGE</w:t>
                              </w:r>
                            </w:p>
                          </w:txbxContent>
                        </wps:txbx>
                        <wps:bodyPr rot="0" vert="horz" wrap="square" lIns="0" tIns="0" rIns="0" bIns="0" anchor="t" anchorCtr="0" upright="1">
                          <a:noAutofit/>
                        </wps:bodyPr>
                      </wps:wsp>
                      <wps:wsp>
                        <wps:cNvPr id="49" name="Text Box 6"/>
                        <wps:cNvSpPr txBox="1">
                          <a:spLocks noChangeArrowheads="1"/>
                        </wps:cNvSpPr>
                        <wps:spPr bwMode="auto">
                          <a:xfrm>
                            <a:off x="1691" y="2227"/>
                            <a:ext cx="2996" cy="98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074E" w:rsidRDefault="003D074E" w:rsidP="00D81F63">
                              <w:pPr>
                                <w:spacing w:before="10"/>
                                <w:rPr>
                                  <w:b/>
                                  <w:sz w:val="27"/>
                                </w:rPr>
                              </w:pPr>
                            </w:p>
                            <w:p w:rsidR="003D074E" w:rsidRDefault="003D074E" w:rsidP="00D81F63">
                              <w:pPr>
                                <w:spacing w:before="1"/>
                                <w:ind w:left="96"/>
                                <w:rPr>
                                  <w:b/>
                                </w:rPr>
                              </w:pPr>
                              <w:r>
                                <w:rPr>
                                  <w:b/>
                                  <w:color w:val="000009"/>
                                </w:rPr>
                                <w:t>TEAM</w:t>
                              </w:r>
                              <w:r>
                                <w:rPr>
                                  <w:b/>
                                  <w:color w:val="000009"/>
                                  <w:spacing w:val="-4"/>
                                </w:rPr>
                                <w:t xml:space="preserve"> </w:t>
                              </w:r>
                              <w:r>
                                <w:rPr>
                                  <w:b/>
                                  <w:color w:val="000009"/>
                                </w:rPr>
                                <w:t>PERFORMANCE</w:t>
                              </w:r>
                            </w:p>
                          </w:txbxContent>
                        </wps:txbx>
                        <wps:bodyPr rot="0" vert="horz" wrap="square" lIns="0" tIns="0" rIns="0" bIns="0" anchor="t" anchorCtr="0" upright="1">
                          <a:noAutofit/>
                        </wps:bodyPr>
                      </wps:wsp>
                      <wps:wsp>
                        <wps:cNvPr id="50" name="Text Box 7"/>
                        <wps:cNvSpPr txBox="1">
                          <a:spLocks noChangeArrowheads="1"/>
                        </wps:cNvSpPr>
                        <wps:spPr bwMode="auto">
                          <a:xfrm>
                            <a:off x="1691" y="886"/>
                            <a:ext cx="2996" cy="98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074E" w:rsidRDefault="003D074E" w:rsidP="00D81F63">
                              <w:pPr>
                                <w:spacing w:before="8"/>
                                <w:rPr>
                                  <w:b/>
                                  <w:sz w:val="20"/>
                                </w:rPr>
                              </w:pPr>
                            </w:p>
                            <w:p w:rsidR="003D074E" w:rsidRDefault="003D074E" w:rsidP="00D81F63">
                              <w:pPr>
                                <w:ind w:left="96"/>
                                <w:rPr>
                                  <w:b/>
                                </w:rPr>
                              </w:pPr>
                              <w:r>
                                <w:rPr>
                                  <w:b/>
                                  <w:color w:val="000009"/>
                                </w:rPr>
                                <w:t>LEADERSHIP</w:t>
                              </w:r>
                              <w:r>
                                <w:rPr>
                                  <w:b/>
                                  <w:color w:val="000009"/>
                                  <w:spacing w:val="-4"/>
                                </w:rPr>
                                <w:t xml:space="preserve"> </w:t>
                              </w:r>
                              <w:r>
                                <w:rPr>
                                  <w:b/>
                                  <w:color w:val="000009"/>
                                </w:rPr>
                                <w:t>STYLE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26" style="position:absolute;margin-left:79.35pt;margin-top:8.95pt;width:275.55pt;height:257.85pt;z-index:-251585536;mso-wrap-distance-left:0;mso-wrap-distance-right:0;mso-position-horizontal-relative:page" coordorigin="1587,179" coordsize="5511,51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">
                <v:line id="Line 3" o:spid="_x0000_s1027" style="position:absolute;visibility:visible;mso-wrap-style:square" from="5726,179" to="5726,5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ZesYAAADbAAAADwAAAGRycy9kb3ducmV2LnhtbESPT2vCQBTE74V+h+UJvdWNbQkSXUVa&#10;CupB6h/Q4zP7TGKzb8PumqTfvisUehxm5jfMdN6bWrTkfGVZwWiYgCDOra64UHDYfz6PQfiArLG2&#10;TAp+yMN89vgwxUzbjrfU7kIhIoR9hgrKEJpMSp+XZNAPbUMcvYt1BkOUrpDaYRfhppYvSZJKgxXH&#10;hRIbei8p/97djILN61faLlbrZX9cpef8Y3s+XTun1NOgX0xABOrDf/ivvdQK3lK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3GXrGAAAA2wAAAA8AAAAAAAAA&#10;AAAAAAAAoQIAAGRycy9kb3ducmV2LnhtbFBLBQYAAAAABAAEAPkAAACUAwAAAAA=&#10;"/>
                <v:shape id="AutoShape 4" o:spid="_x0000_s1028" style="position:absolute;left:4680;top:1203;width:2418;height:3471;visibility:visible;mso-wrap-style:square;v-text-anchor:top" coordsize="2418,34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x/b8QA&#10;AADbAAAADwAAAGRycy9kb3ducmV2LnhtbESP0WrCQBRE3wv+w3ILvummolZSV5FSQYs+aP2A2+w1&#10;iWbvhuyarH/vFoQ+DjNzhpkvg6lES40rLSt4GyYgiDOrS84VnH7WgxkI55E1VpZJwZ0cLBe9lzmm&#10;2nZ8oPbocxEh7FJUUHhfp1K6rCCDbmhr4uidbWPQR9nkUjfYRbip5ChJptJgyXGhwJo+C8qux5tR&#10;8DXqTDKbbM8n/X3pdr/3kLf7oFT/Naw+QHgK/j/8bG+0gvE7/H2JP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cf2/EAAAA2wAAAA8AAAAAAAAAAAAAAAAAmAIAAGRycy9k&#10;b3ducmV2LnhtbFBLBQYAAAAABAAEAPUAAACJAwAAAAA=&#10;" path="m1039,3389r-17,-10l899,3307r-6,2l888,3319r1,6l982,3379,,3379r,20l982,3399r17,-10l889,3453r-1,6l893,3469r6,1l1022,3399r17,-10xm1046,81l1029,71,906,r-6,1l895,11r1,6l989,71,7,71r,20l989,91r-93,54l895,151r5,10l906,162,1029,91r17,-10xm1051,1509r-17,-10l911,1427r-6,2l903,1434r-3,5l901,1445r93,54l12,1499r,20l994,1519r17,-10l901,1573r-1,6l905,1589r6,1l1034,1519r17,-10xm2418,1740r-17,-10l2278,1658r-6,2l2270,1665r-3,5l2268,1676r93,54l1029,1730r,20l2361,1750r-93,54l2267,1810r5,10l2278,1821r123,-71l2418,1740xe" fillcolor="black" stroked="f">
                  <v:path arrowok="t" o:connecttype="custom" o:connectlocs="1022,4583;893,4513;889,4529;0,4583;982,4603;889,4657;893,4673;1022,4603;1046,1285;906,1204;895,1215;989,1275;7,1295;896,1349;900,1365;1029,1295;1051,2713;911,2631;903,2638;901,2649;12,2703;994,2723;901,2777;905,2793;1034,2723;2418,2944;2278,2862;2270,2869;2268,2880;1029,2934;2361,2954;2267,3014;2278,3025;2418,2944" o:connectangles="0,0,0,0,0,0,0,0,0,0,0,0,0,0,0,0,0,0,0,0,0,0,0,0,0,0,0,0,0,0,0,0,0,0"/>
                </v:shape>
                <v:shapetype id="_x0000_t202" coordsize="21600,21600" o:spt="202" path="m,l,21600r21600,l21600,xe">
                  <v:stroke joinstyle="miter"/>
                  <v:path gradientshapeok="t" o:connecttype="rect"/>
                </v:shapetype>
                <v:shape id="Text Box 5" o:spid="_x0000_s1029" type="#_x0000_t202" style="position:absolute;left:1607;top:4141;width:3080;height: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u6ksAA&#10;AADbAAAADwAAAGRycy9kb3ducmV2LnhtbERPTWvCQBC9F/wPywi91Y0irURXEbFgLwWj8TxkxySa&#10;nQ3ZrUn76zuHQo+P973aDK5RD+pC7dnAdJKAIi68rbk0cD69vyxAhYhssfFMBr4pwGY9elphan3P&#10;R3pksVQSwiFFA1WMbap1KCpyGCa+JRbu6juHUWBXatthL+Gu0bMkedUOa5aGClvaVVTcsy9nYJ7v&#10;335O+bV0x5vt9Wc2y5OPizHP42G7BBVpiP/iP/fBik/Gyhf5AXr9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nu6ksAAAADbAAAADwAAAAAAAAAAAAAAAACYAgAAZHJzL2Rvd25y&#10;ZXYueG1sUEsFBgAAAAAEAAQA9QAAAIUDAAAAAA==&#10;" filled="f" strokeweight="2pt">
                  <v:textbox inset="0,0,0,0">
                    <w:txbxContent>
                      <w:p w:rsidR="00D81F63" w:rsidRDefault="00D81F63" w:rsidP="00D81F63">
                        <w:pPr>
                          <w:spacing w:before="4"/>
                          <w:rPr>
                            <w:b/>
                            <w:sz w:val="26"/>
                          </w:rPr>
                        </w:pPr>
                      </w:p>
                      <w:p w:rsidR="00D81F63" w:rsidRDefault="00D81F63" w:rsidP="00D81F63">
                        <w:pPr>
                          <w:ind w:left="180"/>
                          <w:rPr>
                            <w:b/>
                          </w:rPr>
                        </w:pPr>
                        <w:r>
                          <w:rPr>
                            <w:b/>
                            <w:color w:val="000009"/>
                          </w:rPr>
                          <w:t>EMPLOYEE</w:t>
                        </w:r>
                        <w:r>
                          <w:rPr>
                            <w:b/>
                            <w:color w:val="000009"/>
                            <w:spacing w:val="-6"/>
                          </w:rPr>
                          <w:t xml:space="preserve"> </w:t>
                        </w:r>
                        <w:r>
                          <w:rPr>
                            <w:b/>
                            <w:color w:val="000009"/>
                          </w:rPr>
                          <w:t>LANGUAGE</w:t>
                        </w:r>
                      </w:p>
                    </w:txbxContent>
                  </v:textbox>
                </v:shape>
                <v:shape id="Text Box 6" o:spid="_x0000_s1030" type="#_x0000_t202" style="position:absolute;left:1691;top:2227;width:2996;height: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cfCcQA&#10;AADbAAAADwAAAGRycy9kb3ducmV2LnhtbESPQWvCQBSE70L/w/KE3nSjFLVpNlLEQr0IJk3Pj+wz&#10;SZt9G7Jbk/bXdwXB4zDzzTDJdjStuFDvGssKFvMIBHFpdcOVgo/8bbYB4TyyxtYyKfglB9v0YZJg&#10;rO3AJ7pkvhKhhF2MCmrvu1hKV9Zk0M1tRxy8s+0N+iD7Suoeh1BuWrmMopU02HBYqLGjXU3ld/Zj&#10;FDwV+/VfXpwrc/rSgzxmyyI6fCr1OB1fX0B4Gv09fKPfdeCe4fol/ACZ/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3HwnEAAAA2wAAAA8AAAAAAAAAAAAAAAAAmAIAAGRycy9k&#10;b3ducmV2LnhtbFBLBQYAAAAABAAEAPUAAACJAwAAAAA=&#10;" filled="f" strokeweight="2pt">
                  <v:textbox inset="0,0,0,0">
                    <w:txbxContent>
                      <w:p w:rsidR="00D81F63" w:rsidRDefault="00D81F63" w:rsidP="00D81F63">
                        <w:pPr>
                          <w:spacing w:before="10"/>
                          <w:rPr>
                            <w:b/>
                            <w:sz w:val="27"/>
                          </w:rPr>
                        </w:pPr>
                      </w:p>
                      <w:p w:rsidR="00D81F63" w:rsidRDefault="00D81F63" w:rsidP="00D81F63">
                        <w:pPr>
                          <w:spacing w:before="1"/>
                          <w:ind w:left="96"/>
                          <w:rPr>
                            <w:b/>
                          </w:rPr>
                        </w:pPr>
                        <w:r>
                          <w:rPr>
                            <w:b/>
                            <w:color w:val="000009"/>
                          </w:rPr>
                          <w:t>TEAM</w:t>
                        </w:r>
                        <w:r>
                          <w:rPr>
                            <w:b/>
                            <w:color w:val="000009"/>
                            <w:spacing w:val="-4"/>
                          </w:rPr>
                          <w:t xml:space="preserve"> </w:t>
                        </w:r>
                        <w:r>
                          <w:rPr>
                            <w:b/>
                            <w:color w:val="000009"/>
                          </w:rPr>
                          <w:t>PERFORMANCE</w:t>
                        </w:r>
                      </w:p>
                    </w:txbxContent>
                  </v:textbox>
                </v:shape>
                <v:shape id="Text Box 7" o:spid="_x0000_s1031" type="#_x0000_t202" style="position:absolute;left:1691;top:886;width:2996;height: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QgScEA&#10;AADbAAAADwAAAGRycy9kb3ducmV2LnhtbERPy4rCMBTdC/5DuII7TUfGB9UowzADuhGs1vWlubZ1&#10;mpvSZGz1681CcHk479WmM5W4UeNKywo+xhEI4szqknMFp+PvaAHCeWSNlWVScCcHm3W/t8JY25YP&#10;dEt8LkIIuxgVFN7XsZQuK8igG9uaOHAX2xj0ATa51A22IdxUchJFM2mw5NBQYE3fBWV/yb9R8Jn+&#10;zB/H9JKbw1W3cp9M0mh3Vmo46L6WIDx1/i1+ubdawTSsD1/C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UIEnBAAAA2wAAAA8AAAAAAAAAAAAAAAAAmAIAAGRycy9kb3du&#10;cmV2LnhtbFBLBQYAAAAABAAEAPUAAACGAwAAAAA=&#10;" filled="f" strokeweight="2pt">
                  <v:textbox inset="0,0,0,0">
                    <w:txbxContent>
                      <w:p w:rsidR="00D81F63" w:rsidRDefault="00D81F63" w:rsidP="00D81F63">
                        <w:pPr>
                          <w:spacing w:before="8"/>
                          <w:rPr>
                            <w:b/>
                            <w:sz w:val="20"/>
                          </w:rPr>
                        </w:pPr>
                      </w:p>
                      <w:p w:rsidR="00D81F63" w:rsidRDefault="00D81F63" w:rsidP="00D81F63">
                        <w:pPr>
                          <w:ind w:left="96"/>
                          <w:rPr>
                            <w:b/>
                          </w:rPr>
                        </w:pPr>
                        <w:r>
                          <w:rPr>
                            <w:b/>
                            <w:color w:val="000009"/>
                          </w:rPr>
                          <w:t>LEADERSHIP</w:t>
                        </w:r>
                        <w:r>
                          <w:rPr>
                            <w:b/>
                            <w:color w:val="000009"/>
                            <w:spacing w:val="-4"/>
                          </w:rPr>
                          <w:t xml:space="preserve"> </w:t>
                        </w:r>
                        <w:r>
                          <w:rPr>
                            <w:b/>
                            <w:color w:val="000009"/>
                          </w:rPr>
                          <w:t>STYLE</w:t>
                        </w:r>
                      </w:p>
                    </w:txbxContent>
                  </v:textbox>
                </v:shape>
                <w10:wrap type="topAndBottom" anchorx="page"/>
              </v:group>
            </w:pict>
          </mc:Fallback>
        </mc:AlternateContent>
      </w:r>
      <w:r>
        <w:rPr>
          <w:noProof/>
        </w:rPr>
        <mc:AlternateContent>
          <mc:Choice Requires="wps">
            <w:drawing>
              <wp:anchor distT="0" distB="0" distL="0" distR="0" simplePos="0" relativeHeight="251734016" behindDoc="1" locked="0" layoutInCell="1" allowOverlap="1">
                <wp:simplePos x="0" y="0"/>
                <wp:positionH relativeFrom="page">
                  <wp:posOffset>4585335</wp:posOffset>
                </wp:positionH>
                <wp:positionV relativeFrom="paragraph">
                  <wp:posOffset>1543685</wp:posOffset>
                </wp:positionV>
                <wp:extent cx="1955800" cy="626745"/>
                <wp:effectExtent l="0" t="0" r="25400" b="20955"/>
                <wp:wrapTopAndBottom/>
                <wp:docPr id="4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800" cy="62674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D074E" w:rsidRDefault="003D074E" w:rsidP="00D81F63">
                            <w:pPr>
                              <w:spacing w:before="118"/>
                              <w:ind w:left="271" w:right="738"/>
                              <w:jc w:val="center"/>
                              <w:rPr>
                                <w:b/>
                              </w:rPr>
                            </w:pPr>
                            <w:r>
                              <w:rPr>
                                <w:b/>
                                <w:color w:val="000009"/>
                              </w:rPr>
                              <w:t>EMPLOYEE</w:t>
                            </w:r>
                          </w:p>
                          <w:p w:rsidR="003D074E" w:rsidRDefault="003D074E" w:rsidP="00D81F63">
                            <w:pPr>
                              <w:spacing w:before="197"/>
                              <w:ind w:left="368" w:right="738"/>
                              <w:jc w:val="center"/>
                              <w:rPr>
                                <w:b/>
                              </w:rPr>
                            </w:pPr>
                            <w:r>
                              <w:rPr>
                                <w:b/>
                                <w:color w:val="000009"/>
                              </w:rPr>
                              <w:t>PERFORMANCE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2" type="#_x0000_t202" style="position:absolute;margin-left:361.05pt;margin-top:121.55pt;width:154pt;height:49.35pt;z-index:-2515824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" filled="f" strokeweight="2pt">
                <v:textbox inset="0,0,0,0">
                  <w:txbxContent>
                    <w:p w:rsidR="00D81F63" w:rsidRDefault="00D81F63" w:rsidP="00D81F63">
                      <w:pPr>
                        <w:spacing w:before="118"/>
                        <w:ind w:left="271" w:right="738"/>
                        <w:jc w:val="center"/>
                        <w:rPr>
                          <w:b/>
                        </w:rPr>
                      </w:pPr>
                      <w:r>
                        <w:rPr>
                          <w:b/>
                          <w:color w:val="000009"/>
                        </w:rPr>
                        <w:t>EMPLOYEE</w:t>
                      </w:r>
                    </w:p>
                    <w:p w:rsidR="00D81F63" w:rsidRDefault="00D81F63" w:rsidP="00D81F63">
                      <w:pPr>
                        <w:spacing w:before="197"/>
                        <w:ind w:left="368" w:right="738"/>
                        <w:jc w:val="center"/>
                        <w:rPr>
                          <w:b/>
                        </w:rPr>
                      </w:pPr>
                      <w:r>
                        <w:rPr>
                          <w:b/>
                          <w:color w:val="000009"/>
                        </w:rPr>
                        <w:t>PERFORMANCE</w:t>
                      </w:r>
                    </w:p>
                  </w:txbxContent>
                </v:textbox>
                <w10:wrap type="topAndBottom" anchorx="page"/>
              </v:shape>
            </w:pict>
          </mc:Fallback>
        </mc:AlternateContent>
      </w:r>
    </w:p>
    <w:p w:rsidR="00D81F63" w:rsidRDefault="00D81F63" w:rsidP="00D81F63">
      <w:pPr>
        <w:pStyle w:val="NoSpacing"/>
        <w:spacing w:line="360" w:lineRule="auto"/>
        <w:rPr>
          <w:rFonts w:ascii="Times New Roman" w:hAnsi="Times New Roman"/>
          <w:sz w:val="24"/>
          <w:szCs w:val="24"/>
        </w:rPr>
      </w:pPr>
    </w:p>
    <w:p w:rsidR="00D81F63" w:rsidRDefault="00D81F63" w:rsidP="001917C4">
      <w:pPr>
        <w:pStyle w:val="BodyText"/>
        <w:spacing w:before="5" w:line="360" w:lineRule="auto"/>
        <w:rPr>
          <w:b/>
        </w:rPr>
        <w:sectPr w:rsidR="00D81F63" w:rsidSect="00D81F63">
          <w:pgSz w:w="12240" w:h="15840"/>
          <w:pgMar w:top="1454" w:right="374" w:bottom="1426" w:left="922" w:header="0" w:footer="1224" w:gutter="0"/>
          <w:pgNumType w:start="6"/>
          <w:cols w:space="720"/>
        </w:sectPr>
      </w:pPr>
    </w:p>
    <w:p w:rsidR="004B088B" w:rsidRPr="001917C4" w:rsidRDefault="004B088B" w:rsidP="004B088B">
      <w:pPr>
        <w:pStyle w:val="Heading2"/>
        <w:spacing w:before="69" w:line="360" w:lineRule="auto"/>
      </w:pPr>
      <w:bookmarkStart w:id="1" w:name="_Toc116320093"/>
      <w:r w:rsidRPr="001917C4">
        <w:lastRenderedPageBreak/>
        <w:t>Intervening</w:t>
      </w:r>
      <w:r w:rsidRPr="001917C4">
        <w:rPr>
          <w:spacing w:val="-5"/>
        </w:rPr>
        <w:t xml:space="preserve"> </w:t>
      </w:r>
      <w:r w:rsidRPr="001917C4">
        <w:t>variables</w:t>
      </w:r>
      <w:bookmarkEnd w:id="1"/>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t>Fig. 2.1.</w:t>
      </w:r>
      <w:proofErr w:type="gramEnd"/>
      <w:r w:rsidRPr="001917C4">
        <w:rPr>
          <w:rFonts w:ascii="Times New Roman" w:hAnsi="Times New Roman"/>
          <w:sz w:val="24"/>
          <w:szCs w:val="24"/>
        </w:rPr>
        <w:t xml:space="preserve"> </w:t>
      </w:r>
      <w:proofErr w:type="gramStart"/>
      <w:r w:rsidRPr="001917C4">
        <w:rPr>
          <w:rFonts w:ascii="Times New Roman" w:hAnsi="Times New Roman"/>
          <w:sz w:val="24"/>
          <w:szCs w:val="24"/>
        </w:rPr>
        <w:t>Conceptual framework.</w:t>
      </w:r>
      <w:proofErr w:type="gramEnd"/>
      <w:r w:rsidRPr="001917C4">
        <w:rPr>
          <w:rFonts w:ascii="Times New Roman" w:hAnsi="Times New Roman"/>
          <w:sz w:val="24"/>
          <w:szCs w:val="24"/>
        </w:rPr>
        <w:t xml:space="preserve"> Source: (Researcher, 2022) Explanation of the Variables</w:t>
      </w:r>
    </w:p>
    <w:p w:rsidR="004B088B" w:rsidRDefault="004B088B" w:rsidP="004B088B">
      <w:pPr>
        <w:spacing w:line="360" w:lineRule="auto"/>
        <w:rPr>
          <w:rFonts w:ascii="Times New Roman" w:hAnsi="Times New Roman"/>
          <w:sz w:val="24"/>
          <w:szCs w:val="24"/>
        </w:rPr>
      </w:pPr>
      <w:r w:rsidRPr="001917C4">
        <w:rPr>
          <w:rFonts w:ascii="Times New Roman" w:hAnsi="Times New Roman"/>
          <w:sz w:val="24"/>
          <w:szCs w:val="24"/>
        </w:rPr>
        <w:t>The general objective of this study was to assess the impact of dispute management on employee performance. Dependent variable employee performance represented by increased employee engagement, achievement of or</w:t>
      </w:r>
    </w:p>
    <w:p w:rsidR="004B088B" w:rsidRPr="001917C4" w:rsidRDefault="004B088B" w:rsidP="004B088B">
      <w:pPr>
        <w:spacing w:line="360" w:lineRule="auto"/>
        <w:rPr>
          <w:rFonts w:ascii="Times New Roman" w:hAnsi="Times New Roman"/>
          <w:sz w:val="24"/>
          <w:szCs w:val="24"/>
        </w:rPr>
      </w:pPr>
      <w:proofErr w:type="spellStart"/>
      <w:proofErr w:type="gramStart"/>
      <w:r w:rsidRPr="001917C4">
        <w:rPr>
          <w:rFonts w:ascii="Times New Roman" w:hAnsi="Times New Roman"/>
          <w:sz w:val="24"/>
          <w:szCs w:val="24"/>
        </w:rPr>
        <w:t>ganizational</w:t>
      </w:r>
      <w:proofErr w:type="spellEnd"/>
      <w:proofErr w:type="gramEnd"/>
      <w:r w:rsidRPr="001917C4">
        <w:rPr>
          <w:rFonts w:ascii="Times New Roman" w:hAnsi="Times New Roman"/>
          <w:sz w:val="24"/>
          <w:szCs w:val="24"/>
        </w:rPr>
        <w:t xml:space="preserve"> goals, and improved work practices. The independent variable is conflict management as represented by leadership style, firm performance, team performance, and employee language. The intervening variable is cu</w:t>
      </w:r>
      <w:r w:rsidRPr="001917C4">
        <w:rPr>
          <w:rFonts w:ascii="Times New Roman" w:hAnsi="Times New Roman"/>
          <w:sz w:val="24"/>
          <w:szCs w:val="24"/>
        </w:rPr>
        <w:t>l</w:t>
      </w:r>
      <w:r w:rsidRPr="001917C4">
        <w:rPr>
          <w:rFonts w:ascii="Times New Roman" w:hAnsi="Times New Roman"/>
          <w:sz w:val="24"/>
          <w:szCs w:val="24"/>
        </w:rPr>
        <w:t>tural diversity. Therefore, all the managers of various factories should consider all the above variables in their strategies to minimize the disputes in the factory which reduced the productivity of the organization.</w:t>
      </w:r>
    </w:p>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sz w:val="24"/>
          <w:szCs w:val="24"/>
        </w:rPr>
      </w:pPr>
      <w:bookmarkStart w:id="2" w:name="_GoBack"/>
      <w:bookmarkEnd w:id="2"/>
    </w:p>
    <w:p w:rsidR="004B088B" w:rsidRPr="001917C4" w:rsidRDefault="004B088B" w:rsidP="004B088B">
      <w:pPr>
        <w:spacing w:line="360" w:lineRule="auto"/>
        <w:rPr>
          <w:rFonts w:ascii="Times New Roman" w:hAnsi="Times New Roman"/>
          <w:sz w:val="24"/>
          <w:szCs w:val="24"/>
        </w:rPr>
      </w:pPr>
    </w:p>
    <w:p w:rsidR="004B088B" w:rsidRDefault="004B088B" w:rsidP="004B088B">
      <w:pPr>
        <w:spacing w:line="360" w:lineRule="auto"/>
        <w:rPr>
          <w:rFonts w:ascii="Times New Roman" w:hAnsi="Times New Roman"/>
          <w:sz w:val="24"/>
          <w:szCs w:val="24"/>
        </w:rPr>
        <w:sectPr w:rsidR="004B088B" w:rsidSect="003D074E">
          <w:footerReference w:type="default" r:id="rId11"/>
          <w:pgSz w:w="12240" w:h="15840"/>
          <w:pgMar w:top="1454" w:right="374" w:bottom="1426" w:left="922" w:header="0" w:footer="1224" w:gutter="0"/>
          <w:pgNumType w:start="18"/>
          <w:cols w:space="720"/>
        </w:sectPr>
      </w:pPr>
    </w:p>
    <w:p w:rsidR="004B088B" w:rsidRPr="001917C4" w:rsidRDefault="004B088B" w:rsidP="004B088B">
      <w:pPr>
        <w:pStyle w:val="NoSpacing"/>
        <w:spacing w:line="360" w:lineRule="auto"/>
        <w:jc w:val="center"/>
        <w:rPr>
          <w:rFonts w:ascii="Times New Roman" w:hAnsi="Times New Roman"/>
          <w:b/>
          <w:sz w:val="24"/>
          <w:szCs w:val="24"/>
        </w:rPr>
      </w:pPr>
      <w:r w:rsidRPr="001917C4">
        <w:rPr>
          <w:rFonts w:ascii="Times New Roman" w:hAnsi="Times New Roman"/>
          <w:b/>
          <w:sz w:val="24"/>
          <w:szCs w:val="24"/>
        </w:rPr>
        <w:lastRenderedPageBreak/>
        <w:t>CHAPTER THREE</w:t>
      </w:r>
    </w:p>
    <w:p w:rsidR="004B088B" w:rsidRPr="001917C4" w:rsidRDefault="004B088B" w:rsidP="004B088B">
      <w:pPr>
        <w:pStyle w:val="NoSpacing"/>
        <w:spacing w:line="360" w:lineRule="auto"/>
        <w:jc w:val="center"/>
        <w:rPr>
          <w:rFonts w:ascii="Times New Roman" w:hAnsi="Times New Roman"/>
          <w:b/>
          <w:sz w:val="24"/>
          <w:szCs w:val="24"/>
        </w:rPr>
      </w:pPr>
      <w:r w:rsidRPr="001917C4">
        <w:rPr>
          <w:rFonts w:ascii="Times New Roman" w:hAnsi="Times New Roman"/>
          <w:b/>
          <w:sz w:val="24"/>
          <w:szCs w:val="24"/>
        </w:rPr>
        <w:t>RESEARCH METHODOLOGY</w:t>
      </w:r>
    </w:p>
    <w:p w:rsidR="004B088B" w:rsidRPr="001917C4" w:rsidRDefault="004B088B" w:rsidP="004B088B">
      <w:pPr>
        <w:pStyle w:val="NoSpacing"/>
        <w:spacing w:line="360" w:lineRule="auto"/>
        <w:rPr>
          <w:rFonts w:ascii="Times New Roman" w:hAnsi="Times New Roman"/>
          <w:b/>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3.1. Research layout</w:t>
      </w:r>
    </w:p>
    <w:p w:rsidR="004B088B" w:rsidRDefault="004B088B" w:rsidP="004B088B">
      <w:pPr>
        <w:pStyle w:val="NoSpacing"/>
        <w:spacing w:line="360" w:lineRule="auto"/>
        <w:rPr>
          <w:rFonts w:ascii="Times New Roman" w:hAnsi="Times New Roman"/>
          <w:b/>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The layout that become used within side the studies become a descriptive studies layout. Descriptive inquiry i</w:t>
      </w:r>
      <w:r w:rsidRPr="001917C4">
        <w:rPr>
          <w:rFonts w:ascii="Times New Roman" w:hAnsi="Times New Roman"/>
          <w:sz w:val="24"/>
          <w:szCs w:val="24"/>
        </w:rPr>
        <w:t>n</w:t>
      </w:r>
      <w:r w:rsidRPr="001917C4">
        <w:rPr>
          <w:rFonts w:ascii="Times New Roman" w:hAnsi="Times New Roman"/>
          <w:sz w:val="24"/>
          <w:szCs w:val="24"/>
        </w:rPr>
        <w:t>cludes the gathering and evaluation of facts to reply a query concerning the contemporary fame of the difficulty of prevalence and the agencies below investigation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and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2003).</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3.2. Study area</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The take a look at become carried out in Tea Factory, the corporation has some of factories in Cross Nairobi di</w:t>
      </w:r>
      <w:r w:rsidRPr="001917C4">
        <w:rPr>
          <w:rFonts w:ascii="Times New Roman" w:hAnsi="Times New Roman"/>
          <w:sz w:val="24"/>
          <w:szCs w:val="24"/>
        </w:rPr>
        <w:t>s</w:t>
      </w:r>
      <w:r w:rsidRPr="001917C4">
        <w:rPr>
          <w:rFonts w:ascii="Times New Roman" w:hAnsi="Times New Roman"/>
          <w:sz w:val="24"/>
          <w:szCs w:val="24"/>
        </w:rPr>
        <w:t xml:space="preserve">trict, the take a look at did now no longer encompass the ones personnel who're in general </w:t>
      </w:r>
      <w:proofErr w:type="spellStart"/>
      <w:r w:rsidRPr="001917C4">
        <w:rPr>
          <w:rFonts w:ascii="Times New Roman" w:hAnsi="Times New Roman"/>
          <w:sz w:val="24"/>
          <w:szCs w:val="24"/>
        </w:rPr>
        <w:t>withinside</w:t>
      </w:r>
      <w:proofErr w:type="spellEnd"/>
      <w:r w:rsidRPr="001917C4">
        <w:rPr>
          <w:rFonts w:ascii="Times New Roman" w:hAnsi="Times New Roman"/>
          <w:sz w:val="24"/>
          <w:szCs w:val="24"/>
        </w:rPr>
        <w:t xml:space="preserve"> the decrease mica and others are informal workers. However, the take a look at generalized as consultant of all personnel at </w:t>
      </w:r>
      <w:proofErr w:type="spellStart"/>
      <w:r w:rsidRPr="001917C4">
        <w:rPr>
          <w:rFonts w:ascii="Times New Roman" w:hAnsi="Times New Roman"/>
          <w:sz w:val="24"/>
          <w:szCs w:val="24"/>
        </w:rPr>
        <w:t>Lugoda</w:t>
      </w:r>
      <w:proofErr w:type="spellEnd"/>
      <w:r w:rsidRPr="001917C4">
        <w:rPr>
          <w:rFonts w:ascii="Times New Roman" w:hAnsi="Times New Roman"/>
          <w:sz w:val="24"/>
          <w:szCs w:val="24"/>
        </w:rPr>
        <w:t xml:space="preserve"> Tea Factory.</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3.3. Target population</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ab/>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 xml:space="preserve">The goal populace for this take a look at become all personnel at </w:t>
      </w:r>
      <w:proofErr w:type="spellStart"/>
      <w:r w:rsidRPr="001917C4">
        <w:rPr>
          <w:rFonts w:ascii="Times New Roman" w:hAnsi="Times New Roman"/>
          <w:sz w:val="24"/>
          <w:szCs w:val="24"/>
        </w:rPr>
        <w:t>Lugoda</w:t>
      </w:r>
      <w:proofErr w:type="spellEnd"/>
      <w:r w:rsidRPr="001917C4">
        <w:rPr>
          <w:rFonts w:ascii="Times New Roman" w:hAnsi="Times New Roman"/>
          <w:sz w:val="24"/>
          <w:szCs w:val="24"/>
        </w:rPr>
        <w:t xml:space="preserve"> Tea Factory to make sure as a great deal illustration as possible. The manufacturing facility has a hundred personnel. (100)</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3.4 Sampling length and procedure</w:t>
      </w:r>
    </w:p>
    <w:p w:rsidR="004B088B" w:rsidRPr="001917C4"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 xml:space="preserve">The pattern length is the organization of humans you select for your take a look at (cooper and </w:t>
      </w:r>
      <w:proofErr w:type="spellStart"/>
      <w:r w:rsidRPr="001917C4">
        <w:rPr>
          <w:rFonts w:ascii="Times New Roman" w:hAnsi="Times New Roman"/>
          <w:sz w:val="24"/>
          <w:szCs w:val="24"/>
        </w:rPr>
        <w:t>Schilndler</w:t>
      </w:r>
      <w:proofErr w:type="spellEnd"/>
      <w:r w:rsidRPr="001917C4">
        <w:rPr>
          <w:rFonts w:ascii="Times New Roman" w:hAnsi="Times New Roman"/>
          <w:sz w:val="24"/>
          <w:szCs w:val="24"/>
        </w:rPr>
        <w:t xml:space="preserve"> (2006). According to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and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(2003), </w:t>
      </w:r>
      <w:proofErr w:type="spellStart"/>
      <w:proofErr w:type="gramStart"/>
      <w:r w:rsidRPr="001917C4">
        <w:rPr>
          <w:rFonts w:ascii="Times New Roman" w:hAnsi="Times New Roman"/>
          <w:sz w:val="24"/>
          <w:szCs w:val="24"/>
        </w:rPr>
        <w:t>a</w:t>
      </w:r>
      <w:proofErr w:type="spellEnd"/>
      <w:proofErr w:type="gramEnd"/>
      <w:r w:rsidRPr="001917C4">
        <w:rPr>
          <w:rFonts w:ascii="Times New Roman" w:hAnsi="Times New Roman"/>
          <w:sz w:val="24"/>
          <w:szCs w:val="24"/>
        </w:rPr>
        <w:t xml:space="preserve"> appropriate pattern ought to be among 10-30% of the populace. The researcher decided on sixty five personnel randomly and the pattern effects have been tabulated via way of means of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and </w:t>
      </w:r>
      <w:proofErr w:type="spellStart"/>
      <w:r w:rsidRPr="001917C4">
        <w:rPr>
          <w:rFonts w:ascii="Times New Roman" w:hAnsi="Times New Roman"/>
          <w:sz w:val="24"/>
          <w:szCs w:val="24"/>
        </w:rPr>
        <w:t>Mugenda</w:t>
      </w:r>
      <w:proofErr w:type="spellEnd"/>
      <w:r w:rsidRPr="001917C4">
        <w:rPr>
          <w:rFonts w:ascii="Times New Roman" w:hAnsi="Times New Roman"/>
          <w:sz w:val="24"/>
          <w:szCs w:val="24"/>
        </w:rPr>
        <w:t xml:space="preserve"> (2003).</w:t>
      </w:r>
    </w:p>
    <w:p w:rsidR="004B088B" w:rsidRDefault="004B088B" w:rsidP="004B088B">
      <w:pPr>
        <w:pStyle w:val="NoSpacing"/>
        <w:spacing w:line="360" w:lineRule="auto"/>
        <w:rPr>
          <w:rFonts w:ascii="Times New Roman" w:hAnsi="Times New Roman"/>
          <w:sz w:val="24"/>
          <w:szCs w:val="24"/>
        </w:rPr>
        <w:sectPr w:rsidR="004B088B" w:rsidSect="003D074E">
          <w:pgSz w:w="12240" w:h="15840"/>
          <w:pgMar w:top="1454" w:right="374" w:bottom="1426" w:left="922" w:header="0" w:footer="1224" w:gutter="0"/>
          <w:pgNumType w:start="19"/>
          <w:cols w:space="720"/>
        </w:sectPr>
      </w:pPr>
    </w:p>
    <w:tbl>
      <w:tblPr>
        <w:tblW w:w="10414" w:type="dxa"/>
        <w:tblInd w:w="-519" w:type="dxa"/>
        <w:tblLayout w:type="fixed"/>
        <w:tblCellMar>
          <w:left w:w="0" w:type="dxa"/>
          <w:right w:w="0" w:type="dxa"/>
        </w:tblCellMar>
        <w:tblLook w:val="01E0" w:firstRow="1" w:lastRow="1" w:firstColumn="1" w:lastColumn="1" w:noHBand="0" w:noVBand="0"/>
      </w:tblPr>
      <w:tblGrid>
        <w:gridCol w:w="3212"/>
        <w:gridCol w:w="2843"/>
        <w:gridCol w:w="4359"/>
      </w:tblGrid>
      <w:tr w:rsidR="004B088B" w:rsidRPr="009B5989" w:rsidTr="003D074E">
        <w:trPr>
          <w:trHeight w:val="403"/>
        </w:trPr>
        <w:tc>
          <w:tcPr>
            <w:tcW w:w="3212" w:type="dxa"/>
            <w:tcBorders>
              <w:bottom w:val="single" w:sz="6" w:space="0" w:color="000009"/>
            </w:tcBorders>
          </w:tcPr>
          <w:p w:rsidR="004B088B" w:rsidRPr="001917C4" w:rsidRDefault="004B088B" w:rsidP="003D074E">
            <w:pPr>
              <w:pStyle w:val="TableParagraph"/>
              <w:spacing w:line="360" w:lineRule="auto"/>
              <w:ind w:left="110"/>
              <w:rPr>
                <w:b/>
                <w:sz w:val="24"/>
                <w:szCs w:val="24"/>
              </w:rPr>
            </w:pPr>
            <w:r w:rsidRPr="001917C4">
              <w:rPr>
                <w:b/>
                <w:sz w:val="24"/>
                <w:szCs w:val="24"/>
              </w:rPr>
              <w:lastRenderedPageBreak/>
              <w:t>Table</w:t>
            </w:r>
            <w:r w:rsidRPr="001917C4">
              <w:rPr>
                <w:b/>
                <w:spacing w:val="-9"/>
                <w:sz w:val="24"/>
                <w:szCs w:val="24"/>
              </w:rPr>
              <w:t xml:space="preserve"> </w:t>
            </w:r>
            <w:r w:rsidRPr="001917C4">
              <w:rPr>
                <w:b/>
                <w:sz w:val="24"/>
                <w:szCs w:val="24"/>
              </w:rPr>
              <w:t>3.1.</w:t>
            </w:r>
            <w:r w:rsidRPr="001917C4">
              <w:rPr>
                <w:b/>
                <w:spacing w:val="-9"/>
                <w:sz w:val="24"/>
                <w:szCs w:val="24"/>
              </w:rPr>
              <w:t xml:space="preserve"> </w:t>
            </w:r>
            <w:r w:rsidRPr="001917C4">
              <w:rPr>
                <w:b/>
                <w:sz w:val="24"/>
                <w:szCs w:val="24"/>
              </w:rPr>
              <w:t>Sample</w:t>
            </w:r>
            <w:r w:rsidRPr="001917C4">
              <w:rPr>
                <w:b/>
                <w:spacing w:val="-9"/>
                <w:sz w:val="24"/>
                <w:szCs w:val="24"/>
              </w:rPr>
              <w:t xml:space="preserve"> </w:t>
            </w:r>
            <w:r w:rsidRPr="001917C4">
              <w:rPr>
                <w:b/>
                <w:sz w:val="24"/>
                <w:szCs w:val="24"/>
              </w:rPr>
              <w:t>Size</w:t>
            </w:r>
          </w:p>
        </w:tc>
        <w:tc>
          <w:tcPr>
            <w:tcW w:w="7202" w:type="dxa"/>
            <w:gridSpan w:val="2"/>
            <w:tcBorders>
              <w:bottom w:val="single" w:sz="6" w:space="0" w:color="000009"/>
            </w:tcBorders>
          </w:tcPr>
          <w:p w:rsidR="004B088B" w:rsidRPr="001917C4" w:rsidRDefault="004B088B" w:rsidP="003D074E">
            <w:pPr>
              <w:pStyle w:val="TableParagraph"/>
              <w:spacing w:line="360" w:lineRule="auto"/>
              <w:rPr>
                <w:sz w:val="24"/>
                <w:szCs w:val="24"/>
              </w:rPr>
            </w:pPr>
          </w:p>
        </w:tc>
      </w:tr>
      <w:tr w:rsidR="004B088B" w:rsidRPr="009B5989" w:rsidTr="003D074E">
        <w:trPr>
          <w:trHeight w:val="414"/>
        </w:trPr>
        <w:tc>
          <w:tcPr>
            <w:tcW w:w="3212" w:type="dxa"/>
            <w:tcBorders>
              <w:top w:val="single" w:sz="6" w:space="0" w:color="000009"/>
              <w:bottom w:val="single" w:sz="6" w:space="0" w:color="000009"/>
            </w:tcBorders>
          </w:tcPr>
          <w:p w:rsidR="004B088B" w:rsidRPr="001917C4" w:rsidRDefault="004B088B" w:rsidP="003D074E">
            <w:pPr>
              <w:pStyle w:val="TableParagraph"/>
              <w:spacing w:before="1" w:line="360" w:lineRule="auto"/>
              <w:ind w:left="110"/>
              <w:rPr>
                <w:b/>
                <w:sz w:val="24"/>
                <w:szCs w:val="24"/>
              </w:rPr>
            </w:pPr>
            <w:r w:rsidRPr="001917C4">
              <w:rPr>
                <w:b/>
                <w:sz w:val="24"/>
                <w:szCs w:val="24"/>
              </w:rPr>
              <w:t>Function</w:t>
            </w:r>
          </w:p>
        </w:tc>
        <w:tc>
          <w:tcPr>
            <w:tcW w:w="2843" w:type="dxa"/>
            <w:tcBorders>
              <w:top w:val="single" w:sz="6" w:space="0" w:color="000009"/>
              <w:bottom w:val="single" w:sz="6" w:space="0" w:color="000009"/>
            </w:tcBorders>
          </w:tcPr>
          <w:p w:rsidR="004B088B" w:rsidRPr="001917C4" w:rsidRDefault="004B088B" w:rsidP="003D074E">
            <w:pPr>
              <w:pStyle w:val="TableParagraph"/>
              <w:spacing w:before="1" w:line="360" w:lineRule="auto"/>
              <w:ind w:left="359"/>
              <w:rPr>
                <w:b/>
                <w:sz w:val="24"/>
                <w:szCs w:val="24"/>
              </w:rPr>
            </w:pPr>
            <w:r w:rsidRPr="001917C4">
              <w:rPr>
                <w:b/>
                <w:sz w:val="24"/>
                <w:szCs w:val="24"/>
              </w:rPr>
              <w:t>Population</w:t>
            </w:r>
            <w:r w:rsidRPr="001917C4">
              <w:rPr>
                <w:b/>
                <w:spacing w:val="-1"/>
                <w:sz w:val="24"/>
                <w:szCs w:val="24"/>
              </w:rPr>
              <w:t xml:space="preserve"> </w:t>
            </w:r>
            <w:r w:rsidRPr="001917C4">
              <w:rPr>
                <w:b/>
                <w:sz w:val="24"/>
                <w:szCs w:val="24"/>
              </w:rPr>
              <w:t>size</w:t>
            </w:r>
          </w:p>
        </w:tc>
        <w:tc>
          <w:tcPr>
            <w:tcW w:w="4359" w:type="dxa"/>
            <w:tcBorders>
              <w:top w:val="single" w:sz="6" w:space="0" w:color="000009"/>
              <w:bottom w:val="single" w:sz="6" w:space="0" w:color="000009"/>
            </w:tcBorders>
          </w:tcPr>
          <w:p w:rsidR="004B088B" w:rsidRPr="001917C4" w:rsidRDefault="004B088B" w:rsidP="003D074E">
            <w:pPr>
              <w:pStyle w:val="TableParagraph"/>
              <w:spacing w:before="1" w:line="360" w:lineRule="auto"/>
              <w:ind w:left="927"/>
              <w:rPr>
                <w:b/>
                <w:sz w:val="24"/>
                <w:szCs w:val="24"/>
              </w:rPr>
            </w:pPr>
            <w:r w:rsidRPr="001917C4">
              <w:rPr>
                <w:b/>
                <w:sz w:val="24"/>
                <w:szCs w:val="24"/>
              </w:rPr>
              <w:t>Sample</w:t>
            </w:r>
            <w:r w:rsidRPr="001917C4">
              <w:rPr>
                <w:b/>
                <w:spacing w:val="-5"/>
                <w:sz w:val="24"/>
                <w:szCs w:val="24"/>
              </w:rPr>
              <w:t xml:space="preserve"> </w:t>
            </w:r>
            <w:r w:rsidRPr="001917C4">
              <w:rPr>
                <w:b/>
                <w:sz w:val="24"/>
                <w:szCs w:val="24"/>
              </w:rPr>
              <w:t>size</w:t>
            </w:r>
          </w:p>
        </w:tc>
      </w:tr>
      <w:tr w:rsidR="004B088B" w:rsidRPr="009B5989" w:rsidTr="003D074E">
        <w:trPr>
          <w:trHeight w:val="356"/>
        </w:trPr>
        <w:tc>
          <w:tcPr>
            <w:tcW w:w="3212" w:type="dxa"/>
            <w:tcBorders>
              <w:top w:val="single" w:sz="6" w:space="0" w:color="000009"/>
            </w:tcBorders>
          </w:tcPr>
          <w:p w:rsidR="004B088B" w:rsidRPr="001917C4" w:rsidRDefault="004B088B" w:rsidP="003D074E">
            <w:pPr>
              <w:pStyle w:val="TableParagraph"/>
              <w:spacing w:line="360" w:lineRule="auto"/>
              <w:ind w:left="110"/>
              <w:rPr>
                <w:sz w:val="24"/>
                <w:szCs w:val="24"/>
              </w:rPr>
            </w:pPr>
            <w:r w:rsidRPr="001917C4">
              <w:rPr>
                <w:sz w:val="24"/>
                <w:szCs w:val="24"/>
              </w:rPr>
              <w:t>Administrators</w:t>
            </w:r>
          </w:p>
        </w:tc>
        <w:tc>
          <w:tcPr>
            <w:tcW w:w="2843" w:type="dxa"/>
            <w:tcBorders>
              <w:top w:val="single" w:sz="6" w:space="0" w:color="000009"/>
            </w:tcBorders>
          </w:tcPr>
          <w:p w:rsidR="004B088B" w:rsidRPr="001917C4" w:rsidRDefault="004B088B" w:rsidP="003D074E">
            <w:pPr>
              <w:pStyle w:val="TableParagraph"/>
              <w:spacing w:line="360" w:lineRule="auto"/>
              <w:ind w:left="359"/>
              <w:rPr>
                <w:sz w:val="24"/>
                <w:szCs w:val="24"/>
              </w:rPr>
            </w:pPr>
            <w:r w:rsidRPr="001917C4">
              <w:rPr>
                <w:sz w:val="24"/>
                <w:szCs w:val="24"/>
              </w:rPr>
              <w:t>3</w:t>
            </w:r>
          </w:p>
        </w:tc>
        <w:tc>
          <w:tcPr>
            <w:tcW w:w="4359" w:type="dxa"/>
            <w:tcBorders>
              <w:top w:val="single" w:sz="6" w:space="0" w:color="000009"/>
            </w:tcBorders>
          </w:tcPr>
          <w:p w:rsidR="004B088B" w:rsidRPr="001917C4" w:rsidRDefault="004B088B" w:rsidP="003D074E">
            <w:pPr>
              <w:pStyle w:val="TableParagraph"/>
              <w:spacing w:line="360" w:lineRule="auto"/>
              <w:ind w:left="927"/>
              <w:rPr>
                <w:sz w:val="24"/>
                <w:szCs w:val="24"/>
              </w:rPr>
            </w:pPr>
            <w:r w:rsidRPr="001917C4">
              <w:rPr>
                <w:sz w:val="24"/>
                <w:szCs w:val="24"/>
              </w:rPr>
              <w:t>3</w:t>
            </w:r>
          </w:p>
        </w:tc>
      </w:tr>
      <w:tr w:rsidR="004B088B" w:rsidRPr="009B5989" w:rsidTr="003D074E">
        <w:trPr>
          <w:trHeight w:val="436"/>
        </w:trPr>
        <w:tc>
          <w:tcPr>
            <w:tcW w:w="3212" w:type="dxa"/>
          </w:tcPr>
          <w:p w:rsidR="004B088B" w:rsidRPr="001917C4" w:rsidRDefault="004B088B" w:rsidP="003D074E">
            <w:pPr>
              <w:pStyle w:val="TableParagraph"/>
              <w:spacing w:before="76" w:line="360" w:lineRule="auto"/>
              <w:ind w:left="110"/>
              <w:rPr>
                <w:sz w:val="24"/>
                <w:szCs w:val="24"/>
              </w:rPr>
            </w:pPr>
            <w:r w:rsidRPr="001917C4">
              <w:rPr>
                <w:sz w:val="24"/>
                <w:szCs w:val="24"/>
              </w:rPr>
              <w:t>Supervisors</w:t>
            </w:r>
          </w:p>
        </w:tc>
        <w:tc>
          <w:tcPr>
            <w:tcW w:w="2843" w:type="dxa"/>
          </w:tcPr>
          <w:p w:rsidR="004B088B" w:rsidRPr="001917C4" w:rsidRDefault="004B088B" w:rsidP="003D074E">
            <w:pPr>
              <w:pStyle w:val="TableParagraph"/>
              <w:spacing w:before="76" w:line="360" w:lineRule="auto"/>
              <w:ind w:left="359"/>
              <w:rPr>
                <w:sz w:val="24"/>
                <w:szCs w:val="24"/>
              </w:rPr>
            </w:pPr>
            <w:r w:rsidRPr="001917C4">
              <w:rPr>
                <w:sz w:val="24"/>
                <w:szCs w:val="24"/>
              </w:rPr>
              <w:t>10</w:t>
            </w:r>
          </w:p>
        </w:tc>
        <w:tc>
          <w:tcPr>
            <w:tcW w:w="4359" w:type="dxa"/>
          </w:tcPr>
          <w:p w:rsidR="004B088B" w:rsidRPr="001917C4" w:rsidRDefault="004B088B" w:rsidP="003D074E">
            <w:pPr>
              <w:pStyle w:val="TableParagraph"/>
              <w:spacing w:before="76" w:line="360" w:lineRule="auto"/>
              <w:ind w:left="927"/>
              <w:rPr>
                <w:sz w:val="24"/>
                <w:szCs w:val="24"/>
              </w:rPr>
            </w:pPr>
            <w:r w:rsidRPr="001917C4">
              <w:rPr>
                <w:sz w:val="24"/>
                <w:szCs w:val="24"/>
              </w:rPr>
              <w:t>5</w:t>
            </w:r>
          </w:p>
        </w:tc>
      </w:tr>
      <w:tr w:rsidR="004B088B" w:rsidRPr="009B5989" w:rsidTr="003D074E">
        <w:trPr>
          <w:trHeight w:val="439"/>
        </w:trPr>
        <w:tc>
          <w:tcPr>
            <w:tcW w:w="3212" w:type="dxa"/>
          </w:tcPr>
          <w:p w:rsidR="004B088B" w:rsidRPr="001917C4" w:rsidRDefault="004B088B" w:rsidP="003D074E">
            <w:pPr>
              <w:pStyle w:val="TableParagraph"/>
              <w:spacing w:before="74" w:line="360" w:lineRule="auto"/>
              <w:ind w:left="110"/>
              <w:rPr>
                <w:sz w:val="24"/>
                <w:szCs w:val="24"/>
              </w:rPr>
            </w:pPr>
            <w:r w:rsidRPr="001917C4">
              <w:rPr>
                <w:sz w:val="24"/>
                <w:szCs w:val="24"/>
              </w:rPr>
              <w:t>Managers</w:t>
            </w:r>
          </w:p>
        </w:tc>
        <w:tc>
          <w:tcPr>
            <w:tcW w:w="2843" w:type="dxa"/>
          </w:tcPr>
          <w:p w:rsidR="004B088B" w:rsidRPr="001917C4" w:rsidRDefault="004B088B" w:rsidP="003D074E">
            <w:pPr>
              <w:pStyle w:val="TableParagraph"/>
              <w:spacing w:before="74" w:line="360" w:lineRule="auto"/>
              <w:ind w:left="359"/>
              <w:rPr>
                <w:sz w:val="24"/>
                <w:szCs w:val="24"/>
              </w:rPr>
            </w:pPr>
            <w:r w:rsidRPr="001917C4">
              <w:rPr>
                <w:sz w:val="24"/>
                <w:szCs w:val="24"/>
              </w:rPr>
              <w:t>8</w:t>
            </w:r>
          </w:p>
        </w:tc>
        <w:tc>
          <w:tcPr>
            <w:tcW w:w="4359" w:type="dxa"/>
          </w:tcPr>
          <w:p w:rsidR="004B088B" w:rsidRPr="001917C4" w:rsidRDefault="004B088B" w:rsidP="003D074E">
            <w:pPr>
              <w:pStyle w:val="TableParagraph"/>
              <w:spacing w:before="74" w:line="360" w:lineRule="auto"/>
              <w:ind w:left="927"/>
              <w:rPr>
                <w:sz w:val="24"/>
                <w:szCs w:val="24"/>
              </w:rPr>
            </w:pPr>
            <w:r w:rsidRPr="001917C4">
              <w:rPr>
                <w:sz w:val="24"/>
                <w:szCs w:val="24"/>
              </w:rPr>
              <w:t>8</w:t>
            </w:r>
          </w:p>
        </w:tc>
      </w:tr>
      <w:tr w:rsidR="004B088B" w:rsidRPr="009B5989" w:rsidTr="003D074E">
        <w:trPr>
          <w:trHeight w:val="442"/>
        </w:trPr>
        <w:tc>
          <w:tcPr>
            <w:tcW w:w="3212" w:type="dxa"/>
          </w:tcPr>
          <w:p w:rsidR="004B088B" w:rsidRPr="001917C4" w:rsidRDefault="004B088B" w:rsidP="003D074E">
            <w:pPr>
              <w:pStyle w:val="TableParagraph"/>
              <w:spacing w:before="79" w:line="360" w:lineRule="auto"/>
              <w:ind w:left="110"/>
              <w:rPr>
                <w:sz w:val="24"/>
                <w:szCs w:val="24"/>
              </w:rPr>
            </w:pPr>
            <w:r w:rsidRPr="001917C4">
              <w:rPr>
                <w:sz w:val="24"/>
                <w:szCs w:val="24"/>
              </w:rPr>
              <w:t>Mechanics</w:t>
            </w:r>
          </w:p>
        </w:tc>
        <w:tc>
          <w:tcPr>
            <w:tcW w:w="2843" w:type="dxa"/>
          </w:tcPr>
          <w:p w:rsidR="004B088B" w:rsidRPr="001917C4" w:rsidRDefault="004B088B" w:rsidP="003D074E">
            <w:pPr>
              <w:pStyle w:val="TableParagraph"/>
              <w:spacing w:before="79" w:line="360" w:lineRule="auto"/>
              <w:ind w:left="359"/>
              <w:rPr>
                <w:sz w:val="24"/>
                <w:szCs w:val="24"/>
              </w:rPr>
            </w:pPr>
            <w:r w:rsidRPr="001917C4">
              <w:rPr>
                <w:sz w:val="24"/>
                <w:szCs w:val="24"/>
              </w:rPr>
              <w:t>10</w:t>
            </w:r>
          </w:p>
        </w:tc>
        <w:tc>
          <w:tcPr>
            <w:tcW w:w="4359" w:type="dxa"/>
          </w:tcPr>
          <w:p w:rsidR="004B088B" w:rsidRPr="001917C4" w:rsidRDefault="004B088B" w:rsidP="003D074E">
            <w:pPr>
              <w:pStyle w:val="TableParagraph"/>
              <w:spacing w:before="79" w:line="360" w:lineRule="auto"/>
              <w:ind w:left="927"/>
              <w:rPr>
                <w:sz w:val="24"/>
                <w:szCs w:val="24"/>
              </w:rPr>
            </w:pPr>
            <w:r w:rsidRPr="001917C4">
              <w:rPr>
                <w:sz w:val="24"/>
                <w:szCs w:val="24"/>
              </w:rPr>
              <w:t>4</w:t>
            </w:r>
          </w:p>
        </w:tc>
      </w:tr>
      <w:tr w:rsidR="004B088B" w:rsidRPr="009B5989" w:rsidTr="003D074E">
        <w:trPr>
          <w:trHeight w:val="437"/>
        </w:trPr>
        <w:tc>
          <w:tcPr>
            <w:tcW w:w="3212" w:type="dxa"/>
          </w:tcPr>
          <w:p w:rsidR="004B088B" w:rsidRPr="001917C4" w:rsidRDefault="004B088B" w:rsidP="003D074E">
            <w:pPr>
              <w:pStyle w:val="TableParagraph"/>
              <w:spacing w:before="77" w:line="360" w:lineRule="auto"/>
              <w:ind w:left="110"/>
              <w:rPr>
                <w:sz w:val="24"/>
                <w:szCs w:val="24"/>
              </w:rPr>
            </w:pPr>
            <w:r w:rsidRPr="001917C4">
              <w:rPr>
                <w:sz w:val="24"/>
                <w:szCs w:val="24"/>
              </w:rPr>
              <w:t>Watchmen</w:t>
            </w:r>
          </w:p>
        </w:tc>
        <w:tc>
          <w:tcPr>
            <w:tcW w:w="2843" w:type="dxa"/>
          </w:tcPr>
          <w:p w:rsidR="004B088B" w:rsidRPr="001917C4" w:rsidRDefault="004B088B" w:rsidP="003D074E">
            <w:pPr>
              <w:pStyle w:val="TableParagraph"/>
              <w:spacing w:before="77" w:line="360" w:lineRule="auto"/>
              <w:ind w:left="359"/>
              <w:rPr>
                <w:sz w:val="24"/>
                <w:szCs w:val="24"/>
              </w:rPr>
            </w:pPr>
            <w:r w:rsidRPr="001917C4">
              <w:rPr>
                <w:sz w:val="24"/>
                <w:szCs w:val="24"/>
              </w:rPr>
              <w:t>8</w:t>
            </w:r>
          </w:p>
        </w:tc>
        <w:tc>
          <w:tcPr>
            <w:tcW w:w="4359" w:type="dxa"/>
          </w:tcPr>
          <w:p w:rsidR="004B088B" w:rsidRPr="001917C4" w:rsidRDefault="004B088B" w:rsidP="003D074E">
            <w:pPr>
              <w:pStyle w:val="TableParagraph"/>
              <w:spacing w:before="77" w:line="360" w:lineRule="auto"/>
              <w:ind w:left="927"/>
              <w:rPr>
                <w:sz w:val="24"/>
                <w:szCs w:val="24"/>
              </w:rPr>
            </w:pPr>
            <w:r w:rsidRPr="001917C4">
              <w:rPr>
                <w:sz w:val="24"/>
                <w:szCs w:val="24"/>
              </w:rPr>
              <w:t>4</w:t>
            </w:r>
          </w:p>
        </w:tc>
      </w:tr>
      <w:tr w:rsidR="004B088B" w:rsidRPr="009B5989" w:rsidTr="003D074E">
        <w:trPr>
          <w:trHeight w:val="439"/>
        </w:trPr>
        <w:tc>
          <w:tcPr>
            <w:tcW w:w="3212" w:type="dxa"/>
          </w:tcPr>
          <w:p w:rsidR="004B088B" w:rsidRPr="001917C4" w:rsidRDefault="004B088B" w:rsidP="003D074E">
            <w:pPr>
              <w:pStyle w:val="TableParagraph"/>
              <w:spacing w:before="74" w:line="360" w:lineRule="auto"/>
              <w:ind w:left="110"/>
              <w:rPr>
                <w:sz w:val="24"/>
                <w:szCs w:val="24"/>
              </w:rPr>
            </w:pPr>
            <w:r w:rsidRPr="001917C4">
              <w:rPr>
                <w:sz w:val="24"/>
                <w:szCs w:val="24"/>
              </w:rPr>
              <w:t>Drivers</w:t>
            </w:r>
          </w:p>
        </w:tc>
        <w:tc>
          <w:tcPr>
            <w:tcW w:w="2843" w:type="dxa"/>
          </w:tcPr>
          <w:p w:rsidR="004B088B" w:rsidRPr="001917C4" w:rsidRDefault="004B088B" w:rsidP="003D074E">
            <w:pPr>
              <w:pStyle w:val="TableParagraph"/>
              <w:spacing w:before="74" w:line="360" w:lineRule="auto"/>
              <w:ind w:left="359"/>
              <w:rPr>
                <w:sz w:val="24"/>
                <w:szCs w:val="24"/>
              </w:rPr>
            </w:pPr>
            <w:r w:rsidRPr="001917C4">
              <w:rPr>
                <w:sz w:val="24"/>
                <w:szCs w:val="24"/>
              </w:rPr>
              <w:t>12</w:t>
            </w:r>
          </w:p>
        </w:tc>
        <w:tc>
          <w:tcPr>
            <w:tcW w:w="4359" w:type="dxa"/>
          </w:tcPr>
          <w:p w:rsidR="004B088B" w:rsidRPr="001917C4" w:rsidRDefault="004B088B" w:rsidP="003D074E">
            <w:pPr>
              <w:pStyle w:val="TableParagraph"/>
              <w:spacing w:before="74" w:line="360" w:lineRule="auto"/>
              <w:ind w:left="927"/>
              <w:rPr>
                <w:sz w:val="24"/>
                <w:szCs w:val="24"/>
              </w:rPr>
            </w:pPr>
            <w:r w:rsidRPr="001917C4">
              <w:rPr>
                <w:sz w:val="24"/>
                <w:szCs w:val="24"/>
              </w:rPr>
              <w:t>6</w:t>
            </w:r>
          </w:p>
        </w:tc>
      </w:tr>
      <w:tr w:rsidR="004B088B" w:rsidRPr="009B5989" w:rsidTr="003D074E">
        <w:trPr>
          <w:trHeight w:val="464"/>
        </w:trPr>
        <w:tc>
          <w:tcPr>
            <w:tcW w:w="3212" w:type="dxa"/>
          </w:tcPr>
          <w:p w:rsidR="004B088B" w:rsidRPr="001917C4" w:rsidRDefault="004B088B" w:rsidP="003D074E">
            <w:pPr>
              <w:pStyle w:val="TableParagraph"/>
              <w:spacing w:before="79" w:line="360" w:lineRule="auto"/>
              <w:ind w:left="110"/>
              <w:rPr>
                <w:sz w:val="24"/>
                <w:szCs w:val="24"/>
              </w:rPr>
            </w:pPr>
            <w:r w:rsidRPr="001917C4">
              <w:rPr>
                <w:sz w:val="24"/>
                <w:szCs w:val="24"/>
              </w:rPr>
              <w:t>Casuals</w:t>
            </w:r>
          </w:p>
        </w:tc>
        <w:tc>
          <w:tcPr>
            <w:tcW w:w="2843" w:type="dxa"/>
          </w:tcPr>
          <w:p w:rsidR="004B088B" w:rsidRPr="001917C4" w:rsidRDefault="004B088B" w:rsidP="003D074E">
            <w:pPr>
              <w:pStyle w:val="TableParagraph"/>
              <w:spacing w:before="79" w:line="360" w:lineRule="auto"/>
              <w:ind w:left="359"/>
              <w:rPr>
                <w:sz w:val="24"/>
                <w:szCs w:val="24"/>
              </w:rPr>
            </w:pPr>
            <w:r w:rsidRPr="001917C4">
              <w:rPr>
                <w:sz w:val="24"/>
                <w:szCs w:val="24"/>
              </w:rPr>
              <w:t>49</w:t>
            </w:r>
          </w:p>
        </w:tc>
        <w:tc>
          <w:tcPr>
            <w:tcW w:w="4359" w:type="dxa"/>
          </w:tcPr>
          <w:p w:rsidR="004B088B" w:rsidRPr="001917C4" w:rsidRDefault="004B088B" w:rsidP="003D074E">
            <w:pPr>
              <w:pStyle w:val="TableParagraph"/>
              <w:spacing w:before="79" w:line="360" w:lineRule="auto"/>
              <w:ind w:left="927"/>
              <w:rPr>
                <w:sz w:val="24"/>
                <w:szCs w:val="24"/>
              </w:rPr>
            </w:pPr>
            <w:r w:rsidRPr="001917C4">
              <w:rPr>
                <w:sz w:val="24"/>
                <w:szCs w:val="24"/>
              </w:rPr>
              <w:t>33</w:t>
            </w:r>
          </w:p>
        </w:tc>
      </w:tr>
      <w:tr w:rsidR="004B088B" w:rsidRPr="009B5989" w:rsidTr="003D074E">
        <w:trPr>
          <w:trHeight w:val="512"/>
        </w:trPr>
        <w:tc>
          <w:tcPr>
            <w:tcW w:w="3212" w:type="dxa"/>
            <w:tcBorders>
              <w:bottom w:val="single" w:sz="6" w:space="0" w:color="000009"/>
            </w:tcBorders>
          </w:tcPr>
          <w:p w:rsidR="004B088B" w:rsidRPr="001917C4" w:rsidRDefault="004B088B" w:rsidP="003D074E">
            <w:pPr>
              <w:pStyle w:val="TableParagraph"/>
              <w:spacing w:before="99" w:line="360" w:lineRule="auto"/>
              <w:ind w:left="110"/>
              <w:rPr>
                <w:b/>
                <w:sz w:val="24"/>
                <w:szCs w:val="24"/>
              </w:rPr>
            </w:pPr>
            <w:r w:rsidRPr="001917C4">
              <w:rPr>
                <w:b/>
                <w:sz w:val="24"/>
                <w:szCs w:val="24"/>
              </w:rPr>
              <w:t>Total</w:t>
            </w:r>
          </w:p>
        </w:tc>
        <w:tc>
          <w:tcPr>
            <w:tcW w:w="2843" w:type="dxa"/>
            <w:tcBorders>
              <w:bottom w:val="single" w:sz="6" w:space="0" w:color="000009"/>
            </w:tcBorders>
          </w:tcPr>
          <w:p w:rsidR="004B088B" w:rsidRPr="001917C4" w:rsidRDefault="004B088B" w:rsidP="003D074E">
            <w:pPr>
              <w:pStyle w:val="TableParagraph"/>
              <w:spacing w:before="99" w:line="360" w:lineRule="auto"/>
              <w:ind w:left="359"/>
              <w:rPr>
                <w:b/>
                <w:sz w:val="24"/>
                <w:szCs w:val="24"/>
              </w:rPr>
            </w:pPr>
            <w:r w:rsidRPr="001917C4">
              <w:rPr>
                <w:b/>
                <w:sz w:val="24"/>
                <w:szCs w:val="24"/>
              </w:rPr>
              <w:t>100</w:t>
            </w:r>
          </w:p>
        </w:tc>
        <w:tc>
          <w:tcPr>
            <w:tcW w:w="4359" w:type="dxa"/>
            <w:tcBorders>
              <w:bottom w:val="single" w:sz="6" w:space="0" w:color="000009"/>
            </w:tcBorders>
          </w:tcPr>
          <w:p w:rsidR="004B088B" w:rsidRPr="001917C4" w:rsidRDefault="004B088B" w:rsidP="003D074E">
            <w:pPr>
              <w:pStyle w:val="TableParagraph"/>
              <w:spacing w:before="99" w:line="360" w:lineRule="auto"/>
              <w:ind w:left="927"/>
              <w:rPr>
                <w:b/>
                <w:sz w:val="24"/>
                <w:szCs w:val="24"/>
              </w:rPr>
            </w:pPr>
            <w:r w:rsidRPr="001917C4">
              <w:rPr>
                <w:b/>
                <w:sz w:val="24"/>
                <w:szCs w:val="24"/>
              </w:rPr>
              <w:t>65</w:t>
            </w:r>
          </w:p>
        </w:tc>
      </w:tr>
      <w:tr w:rsidR="004B088B" w:rsidRPr="009B5989" w:rsidTr="003D074E">
        <w:trPr>
          <w:trHeight w:val="274"/>
        </w:trPr>
        <w:tc>
          <w:tcPr>
            <w:tcW w:w="3212" w:type="dxa"/>
            <w:tcBorders>
              <w:top w:val="single" w:sz="6" w:space="0" w:color="000009"/>
            </w:tcBorders>
          </w:tcPr>
          <w:p w:rsidR="004B088B" w:rsidRPr="001917C4" w:rsidRDefault="004B088B" w:rsidP="003D074E">
            <w:pPr>
              <w:pStyle w:val="TableParagraph"/>
              <w:spacing w:line="360" w:lineRule="auto"/>
              <w:ind w:left="110"/>
              <w:rPr>
                <w:b/>
                <w:sz w:val="24"/>
                <w:szCs w:val="24"/>
              </w:rPr>
            </w:pPr>
            <w:r w:rsidRPr="001917C4">
              <w:rPr>
                <w:b/>
                <w:sz w:val="24"/>
                <w:szCs w:val="24"/>
              </w:rPr>
              <w:t>Source:</w:t>
            </w:r>
            <w:r w:rsidRPr="001917C4">
              <w:rPr>
                <w:b/>
                <w:spacing w:val="-15"/>
                <w:sz w:val="24"/>
                <w:szCs w:val="24"/>
              </w:rPr>
              <w:t xml:space="preserve"> </w:t>
            </w:r>
            <w:r w:rsidRPr="001917C4">
              <w:rPr>
                <w:b/>
                <w:sz w:val="24"/>
                <w:szCs w:val="24"/>
              </w:rPr>
              <w:t>(Researcher,</w:t>
            </w:r>
            <w:r w:rsidRPr="001917C4">
              <w:rPr>
                <w:b/>
                <w:spacing w:val="-13"/>
                <w:sz w:val="24"/>
                <w:szCs w:val="24"/>
              </w:rPr>
              <w:t xml:space="preserve"> </w:t>
            </w:r>
            <w:r w:rsidRPr="001917C4">
              <w:rPr>
                <w:b/>
                <w:sz w:val="24"/>
                <w:szCs w:val="24"/>
              </w:rPr>
              <w:t>2017)</w:t>
            </w:r>
          </w:p>
        </w:tc>
        <w:tc>
          <w:tcPr>
            <w:tcW w:w="2843" w:type="dxa"/>
            <w:tcBorders>
              <w:top w:val="single" w:sz="6" w:space="0" w:color="000009"/>
            </w:tcBorders>
          </w:tcPr>
          <w:p w:rsidR="004B088B" w:rsidRPr="001917C4" w:rsidRDefault="004B088B" w:rsidP="003D074E">
            <w:pPr>
              <w:pStyle w:val="TableParagraph"/>
              <w:spacing w:line="360" w:lineRule="auto"/>
              <w:rPr>
                <w:sz w:val="24"/>
                <w:szCs w:val="24"/>
              </w:rPr>
            </w:pPr>
          </w:p>
        </w:tc>
        <w:tc>
          <w:tcPr>
            <w:tcW w:w="4359" w:type="dxa"/>
            <w:tcBorders>
              <w:top w:val="single" w:sz="6" w:space="0" w:color="000009"/>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3.6 Instrumentation, upload extra records to the questionnaire</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These are the equipment for use for facts series and the way the device become developed. The facts series devi</w:t>
      </w:r>
      <w:r w:rsidRPr="001917C4">
        <w:rPr>
          <w:rFonts w:ascii="Times New Roman" w:hAnsi="Times New Roman"/>
          <w:sz w:val="24"/>
          <w:szCs w:val="24"/>
        </w:rPr>
        <w:t>c</w:t>
      </w:r>
      <w:r w:rsidRPr="001917C4">
        <w:rPr>
          <w:rFonts w:ascii="Times New Roman" w:hAnsi="Times New Roman"/>
          <w:sz w:val="24"/>
          <w:szCs w:val="24"/>
        </w:rPr>
        <w:t>es that become used to gather facts from the chosen respondent become a questionnaire. The take a look at will use number one facts with the intention to be amassed via a self-administered questionnaire.</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A based questionnaire may be used to gather facts.</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3.6.1 Validity of the Research Instrument</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Validity of accuracy that may be derived from a studies tool; the researcher with the assist of manager used pr</w:t>
      </w:r>
      <w:r w:rsidRPr="001917C4">
        <w:rPr>
          <w:rFonts w:ascii="Times New Roman" w:hAnsi="Times New Roman"/>
          <w:sz w:val="24"/>
          <w:szCs w:val="24"/>
        </w:rPr>
        <w:t>o</w:t>
      </w:r>
      <w:r w:rsidRPr="001917C4">
        <w:rPr>
          <w:rFonts w:ascii="Times New Roman" w:hAnsi="Times New Roman"/>
          <w:sz w:val="24"/>
          <w:szCs w:val="24"/>
        </w:rPr>
        <w:t>fessional judgment on questionnaire via way of means of checking their readability and their meaningfulness in keeping with all goals stated.</w:t>
      </w:r>
    </w:p>
    <w:p w:rsidR="004B088B" w:rsidRPr="001917C4"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lastRenderedPageBreak/>
        <w:t>3.6.2 Reliability of equipment</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 xml:space="preserve">Reliability of a studies tool refers to its stage of inner consistency over time, Borg and Gall (1989). A dependable tool is consequently one which continually produces the predicted effects while used extra than as soon as to gather facts from samples drawn from the identical populace, </w:t>
      </w:r>
      <w:proofErr w:type="spellStart"/>
      <w:r w:rsidRPr="001917C4">
        <w:rPr>
          <w:rFonts w:ascii="Times New Roman" w:hAnsi="Times New Roman"/>
          <w:sz w:val="24"/>
          <w:szCs w:val="24"/>
        </w:rPr>
        <w:t>Mulusa</w:t>
      </w:r>
      <w:proofErr w:type="spellEnd"/>
      <w:r w:rsidRPr="001917C4">
        <w:rPr>
          <w:rFonts w:ascii="Times New Roman" w:hAnsi="Times New Roman"/>
          <w:sz w:val="24"/>
          <w:szCs w:val="24"/>
        </w:rPr>
        <w:t xml:space="preserve"> (1989). To make sure reliability, the r</w:t>
      </w:r>
      <w:r w:rsidRPr="001917C4">
        <w:rPr>
          <w:rFonts w:ascii="Times New Roman" w:hAnsi="Times New Roman"/>
          <w:sz w:val="24"/>
          <w:szCs w:val="24"/>
        </w:rPr>
        <w:t>e</w:t>
      </w:r>
      <w:r w:rsidRPr="001917C4">
        <w:rPr>
          <w:rFonts w:ascii="Times New Roman" w:hAnsi="Times New Roman"/>
          <w:sz w:val="24"/>
          <w:szCs w:val="24"/>
        </w:rPr>
        <w:t>searcher used the Test – Retest method.</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3.6.3 Pilot study</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 xml:space="preserve">Before administering the questionnaire to the respondents, the </w:t>
      </w:r>
      <w:proofErr w:type="gramStart"/>
      <w:r w:rsidRPr="001917C4">
        <w:rPr>
          <w:rFonts w:ascii="Times New Roman" w:hAnsi="Times New Roman"/>
          <w:sz w:val="24"/>
          <w:szCs w:val="24"/>
        </w:rPr>
        <w:t>researcher become</w:t>
      </w:r>
      <w:proofErr w:type="gramEnd"/>
      <w:r w:rsidRPr="001917C4">
        <w:rPr>
          <w:rFonts w:ascii="Times New Roman" w:hAnsi="Times New Roman"/>
          <w:sz w:val="24"/>
          <w:szCs w:val="24"/>
        </w:rPr>
        <w:t xml:space="preserve"> confident of readability and the exclusion of any shape of ambiguity.</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3.7. Data Collection Procedure</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The researcher acquired a letter of authorization from the Faculty's School of Management and Leadership. Que</w:t>
      </w:r>
      <w:r w:rsidRPr="001917C4">
        <w:rPr>
          <w:rFonts w:ascii="Times New Roman" w:hAnsi="Times New Roman"/>
          <w:sz w:val="24"/>
          <w:szCs w:val="24"/>
        </w:rPr>
        <w:t>s</w:t>
      </w:r>
      <w:r w:rsidRPr="001917C4">
        <w:rPr>
          <w:rFonts w:ascii="Times New Roman" w:hAnsi="Times New Roman"/>
          <w:sz w:val="24"/>
          <w:szCs w:val="24"/>
        </w:rPr>
        <w:t xml:space="preserve">tionnaires have been to be designed primarily based totally at the goals of the take a look at. </w:t>
      </w:r>
      <w:proofErr w:type="gramStart"/>
      <w:r w:rsidRPr="001917C4">
        <w:rPr>
          <w:rFonts w:ascii="Times New Roman" w:hAnsi="Times New Roman"/>
          <w:sz w:val="24"/>
          <w:szCs w:val="24"/>
        </w:rPr>
        <w:t xml:space="preserve">A 5-factor </w:t>
      </w:r>
      <w:proofErr w:type="spellStart"/>
      <w:r w:rsidRPr="001917C4">
        <w:rPr>
          <w:rFonts w:ascii="Times New Roman" w:hAnsi="Times New Roman"/>
          <w:sz w:val="24"/>
          <w:szCs w:val="24"/>
        </w:rPr>
        <w:t>Likert</w:t>
      </w:r>
      <w:proofErr w:type="spellEnd"/>
      <w:r w:rsidRPr="001917C4">
        <w:rPr>
          <w:rFonts w:ascii="Times New Roman" w:hAnsi="Times New Roman"/>
          <w:sz w:val="24"/>
          <w:szCs w:val="24"/>
        </w:rPr>
        <w:t xml:space="preserve"> scale become</w:t>
      </w:r>
      <w:proofErr w:type="gramEnd"/>
      <w:r w:rsidRPr="001917C4">
        <w:rPr>
          <w:rFonts w:ascii="Times New Roman" w:hAnsi="Times New Roman"/>
          <w:sz w:val="24"/>
          <w:szCs w:val="24"/>
        </w:rPr>
        <w:t xml:space="preserve"> used for designing. Questionnaires have been administered the usage of the drop and choose met</w:t>
      </w:r>
      <w:r w:rsidRPr="001917C4">
        <w:rPr>
          <w:rFonts w:ascii="Times New Roman" w:hAnsi="Times New Roman"/>
          <w:sz w:val="24"/>
          <w:szCs w:val="24"/>
        </w:rPr>
        <w:t>h</w:t>
      </w:r>
      <w:r w:rsidRPr="001917C4">
        <w:rPr>
          <w:rFonts w:ascii="Times New Roman" w:hAnsi="Times New Roman"/>
          <w:sz w:val="24"/>
          <w:szCs w:val="24"/>
        </w:rPr>
        <w:t>od.</w:t>
      </w: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3.8 Analysis and presentation of facts</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In this take a look at, descriptive statistics, in particular suggest ratings and percentages, have been utilized in facts evaluation. The analyzed facts become provided within side the shape of tables, charts and graphs.</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3.9 Ethical Consideration</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Ethical Consideration Involved on this study for an excessive diploma of confidentiality in all facts amassed.</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i. Informed consent</w:t>
      </w:r>
    </w:p>
    <w:p w:rsidR="004B088B"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Its goal is that human members can input studies freely (voluntarily) with complete records approximately what participation manner for them and they provide their consent earlier than coming into the studies.</w:t>
      </w: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ii. Voluntary participation</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lastRenderedPageBreak/>
        <w:t>Voluntary participation refers back to the workout of loose will via way of means of a human studies difficulty in finding out whether or not to take part in a studies activity.</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iii. Confidentiality and privacy</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Privacy and confidentiality are separate ideas that shield distinct forms of records. "Privacy" is used with regards to records this is blanketed as a part of studies, while "confidentiality" refers to diverse records contained in rel</w:t>
      </w:r>
      <w:r w:rsidRPr="001917C4">
        <w:rPr>
          <w:rFonts w:ascii="Times New Roman" w:hAnsi="Times New Roman"/>
          <w:sz w:val="24"/>
          <w:szCs w:val="24"/>
        </w:rPr>
        <w:t>e</w:t>
      </w:r>
      <w:r w:rsidRPr="001917C4">
        <w:rPr>
          <w:rFonts w:ascii="Times New Roman" w:hAnsi="Times New Roman"/>
          <w:sz w:val="24"/>
          <w:szCs w:val="24"/>
        </w:rPr>
        <w:t>vant contracts and agreements.</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iv. Anonymity</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Providing anonymity to records amassed from studies members’ manner that both undertaking does now no longer gather in my opinion identifiable records</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sz w:val="24"/>
          <w:szCs w:val="24"/>
        </w:rPr>
      </w:pPr>
    </w:p>
    <w:p w:rsidR="004B088B" w:rsidRPr="001917C4" w:rsidRDefault="004B088B" w:rsidP="004B088B">
      <w:pPr>
        <w:spacing w:line="360" w:lineRule="auto"/>
        <w:jc w:val="center"/>
        <w:rPr>
          <w:rFonts w:ascii="Times New Roman" w:hAnsi="Times New Roman"/>
          <w:b/>
          <w:sz w:val="24"/>
          <w:szCs w:val="24"/>
        </w:rPr>
      </w:pPr>
      <w:r w:rsidRPr="001917C4">
        <w:rPr>
          <w:rFonts w:ascii="Times New Roman" w:hAnsi="Times New Roman"/>
          <w:b/>
          <w:sz w:val="24"/>
          <w:szCs w:val="24"/>
        </w:rPr>
        <w:lastRenderedPageBreak/>
        <w:t>CHAPTER FOUR</w:t>
      </w:r>
    </w:p>
    <w:p w:rsidR="004B088B" w:rsidRPr="001917C4" w:rsidRDefault="004B088B" w:rsidP="004B088B">
      <w:pPr>
        <w:spacing w:line="360" w:lineRule="auto"/>
        <w:jc w:val="center"/>
        <w:rPr>
          <w:rFonts w:ascii="Times New Roman" w:hAnsi="Times New Roman"/>
          <w:b/>
          <w:sz w:val="24"/>
          <w:szCs w:val="24"/>
        </w:rPr>
      </w:pPr>
      <w:r w:rsidRPr="001917C4">
        <w:rPr>
          <w:rFonts w:ascii="Times New Roman" w:hAnsi="Times New Roman"/>
          <w:b/>
          <w:sz w:val="24"/>
          <w:szCs w:val="24"/>
        </w:rPr>
        <w:t>DATA ANALYSIS AND INTERPRETATION OF FINDINGS</w:t>
      </w: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4.5 Response Rate</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statistics for this look at became accrued for the duration of per week the use of a dependent questionnaire out of sixty five questionnaires that had been administered to the respondents, handiest 12 had been now no lon</w:t>
      </w:r>
      <w:r w:rsidRPr="001917C4">
        <w:rPr>
          <w:rStyle w:val="match"/>
          <w:rFonts w:ascii="Times New Roman" w:hAnsi="Times New Roman"/>
          <w:sz w:val="24"/>
          <w:szCs w:val="24"/>
          <w:bdr w:val="none" w:sz="0" w:space="0" w:color="auto" w:frame="1"/>
        </w:rPr>
        <w:t>g</w:t>
      </w:r>
      <w:r w:rsidRPr="001917C4">
        <w:rPr>
          <w:rStyle w:val="match"/>
          <w:rFonts w:ascii="Times New Roman" w:hAnsi="Times New Roman"/>
          <w:sz w:val="24"/>
          <w:szCs w:val="24"/>
          <w:bdr w:val="none" w:sz="0" w:space="0" w:color="auto" w:frame="1"/>
        </w:rPr>
        <w:t xml:space="preserve">er returned. A general of fifty three questionnaires had been returned, indicating an excessive reaction price of 81.five%. According to </w:t>
      </w:r>
      <w:proofErr w:type="spellStart"/>
      <w:r w:rsidRPr="001917C4">
        <w:rPr>
          <w:rStyle w:val="match"/>
          <w:rFonts w:ascii="Times New Roman" w:hAnsi="Times New Roman"/>
          <w:sz w:val="24"/>
          <w:szCs w:val="24"/>
          <w:bdr w:val="none" w:sz="0" w:space="0" w:color="auto" w:frame="1"/>
        </w:rPr>
        <w:t>Babbie</w:t>
      </w:r>
      <w:proofErr w:type="spellEnd"/>
      <w:r w:rsidRPr="001917C4">
        <w:rPr>
          <w:rStyle w:val="match"/>
          <w:rFonts w:ascii="Times New Roman" w:hAnsi="Times New Roman"/>
          <w:sz w:val="24"/>
          <w:szCs w:val="24"/>
          <w:bdr w:val="none" w:sz="0" w:space="0" w:color="auto" w:frame="1"/>
        </w:rPr>
        <w:t xml:space="preserve"> (2002), any reaction of 50% and above is ok for evaluation and consequently the studies passed the minimal required reaction threshold</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4.6 Gender of Respondents</w:t>
      </w:r>
    </w:p>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Table 4.3: Gender of respondents</w:t>
      </w:r>
    </w:p>
    <w:tbl>
      <w:tblPr>
        <w:tblW w:w="9324" w:type="dxa"/>
        <w:tblLayout w:type="fixed"/>
        <w:tblCellMar>
          <w:left w:w="0" w:type="dxa"/>
          <w:right w:w="0" w:type="dxa"/>
        </w:tblCellMar>
        <w:tblLook w:val="01E0" w:firstRow="1" w:lastRow="1" w:firstColumn="1" w:lastColumn="1" w:noHBand="0" w:noVBand="0"/>
      </w:tblPr>
      <w:tblGrid>
        <w:gridCol w:w="2037"/>
        <w:gridCol w:w="3269"/>
        <w:gridCol w:w="4018"/>
      </w:tblGrid>
      <w:tr w:rsidR="004B088B" w:rsidRPr="009B5989" w:rsidTr="003D074E">
        <w:trPr>
          <w:trHeight w:val="137"/>
        </w:trPr>
        <w:tc>
          <w:tcPr>
            <w:tcW w:w="2037" w:type="dxa"/>
            <w:tcBorders>
              <w:top w:val="single" w:sz="6" w:space="0" w:color="000009"/>
              <w:bottom w:val="single" w:sz="6" w:space="0" w:color="000009"/>
            </w:tcBorders>
          </w:tcPr>
          <w:p w:rsidR="004B088B" w:rsidRPr="001917C4" w:rsidRDefault="004B088B" w:rsidP="003D074E">
            <w:pPr>
              <w:pStyle w:val="TableParagraph"/>
              <w:spacing w:line="360" w:lineRule="auto"/>
              <w:rPr>
                <w:sz w:val="24"/>
                <w:szCs w:val="24"/>
              </w:rPr>
            </w:pPr>
          </w:p>
        </w:tc>
        <w:tc>
          <w:tcPr>
            <w:tcW w:w="3269" w:type="dxa"/>
            <w:tcBorders>
              <w:top w:val="single" w:sz="6" w:space="0" w:color="000009"/>
              <w:bottom w:val="single" w:sz="6" w:space="0" w:color="000009"/>
            </w:tcBorders>
          </w:tcPr>
          <w:p w:rsidR="004B088B" w:rsidRPr="001917C4" w:rsidRDefault="004B088B" w:rsidP="003D074E">
            <w:pPr>
              <w:pStyle w:val="TableParagraph"/>
              <w:spacing w:line="360" w:lineRule="auto"/>
              <w:ind w:left="1093"/>
              <w:rPr>
                <w:sz w:val="24"/>
                <w:szCs w:val="24"/>
              </w:rPr>
            </w:pPr>
            <w:r w:rsidRPr="001917C4">
              <w:rPr>
                <w:sz w:val="24"/>
                <w:szCs w:val="24"/>
              </w:rPr>
              <w:t>Frequency</w:t>
            </w:r>
          </w:p>
        </w:tc>
        <w:tc>
          <w:tcPr>
            <w:tcW w:w="4018" w:type="dxa"/>
            <w:tcBorders>
              <w:top w:val="single" w:sz="6" w:space="0" w:color="000009"/>
              <w:bottom w:val="single" w:sz="6" w:space="0" w:color="000009"/>
            </w:tcBorders>
          </w:tcPr>
          <w:p w:rsidR="004B088B" w:rsidRPr="001917C4" w:rsidRDefault="004B088B" w:rsidP="003D074E">
            <w:pPr>
              <w:pStyle w:val="TableParagraph"/>
              <w:spacing w:line="360" w:lineRule="auto"/>
              <w:ind w:left="953"/>
              <w:rPr>
                <w:sz w:val="24"/>
                <w:szCs w:val="24"/>
              </w:rPr>
            </w:pPr>
            <w:r w:rsidRPr="001917C4">
              <w:rPr>
                <w:sz w:val="24"/>
                <w:szCs w:val="24"/>
              </w:rPr>
              <w:t>Percentage</w:t>
            </w:r>
          </w:p>
        </w:tc>
      </w:tr>
      <w:tr w:rsidR="004B088B" w:rsidRPr="009B5989" w:rsidTr="003D074E">
        <w:trPr>
          <w:trHeight w:val="114"/>
        </w:trPr>
        <w:tc>
          <w:tcPr>
            <w:tcW w:w="2037" w:type="dxa"/>
            <w:tcBorders>
              <w:top w:val="single" w:sz="6" w:space="0" w:color="000009"/>
            </w:tcBorders>
          </w:tcPr>
          <w:p w:rsidR="004B088B" w:rsidRPr="001917C4" w:rsidRDefault="004B088B" w:rsidP="003D074E">
            <w:pPr>
              <w:pStyle w:val="TableParagraph"/>
              <w:spacing w:line="360" w:lineRule="auto"/>
              <w:ind w:left="110"/>
              <w:rPr>
                <w:sz w:val="24"/>
                <w:szCs w:val="24"/>
              </w:rPr>
            </w:pPr>
            <w:r w:rsidRPr="001917C4">
              <w:rPr>
                <w:sz w:val="24"/>
                <w:szCs w:val="24"/>
              </w:rPr>
              <w:t>Male</w:t>
            </w:r>
          </w:p>
        </w:tc>
        <w:tc>
          <w:tcPr>
            <w:tcW w:w="3269" w:type="dxa"/>
            <w:tcBorders>
              <w:top w:val="single" w:sz="6" w:space="0" w:color="000009"/>
            </w:tcBorders>
          </w:tcPr>
          <w:p w:rsidR="004B088B" w:rsidRPr="001917C4" w:rsidRDefault="004B088B" w:rsidP="003D074E">
            <w:pPr>
              <w:pStyle w:val="TableParagraph"/>
              <w:spacing w:line="360" w:lineRule="auto"/>
              <w:ind w:left="1093"/>
              <w:rPr>
                <w:sz w:val="24"/>
                <w:szCs w:val="24"/>
              </w:rPr>
            </w:pPr>
            <w:r w:rsidRPr="001917C4">
              <w:rPr>
                <w:sz w:val="24"/>
                <w:szCs w:val="24"/>
              </w:rPr>
              <w:t>33</w:t>
            </w:r>
          </w:p>
        </w:tc>
        <w:tc>
          <w:tcPr>
            <w:tcW w:w="4018" w:type="dxa"/>
            <w:tcBorders>
              <w:top w:val="single" w:sz="6" w:space="0" w:color="000009"/>
            </w:tcBorders>
          </w:tcPr>
          <w:p w:rsidR="004B088B" w:rsidRPr="001917C4" w:rsidRDefault="004B088B" w:rsidP="003D074E">
            <w:pPr>
              <w:pStyle w:val="TableParagraph"/>
              <w:spacing w:line="360" w:lineRule="auto"/>
              <w:ind w:left="953"/>
              <w:rPr>
                <w:sz w:val="24"/>
                <w:szCs w:val="24"/>
              </w:rPr>
            </w:pPr>
            <w:r w:rsidRPr="001917C4">
              <w:rPr>
                <w:sz w:val="24"/>
                <w:szCs w:val="24"/>
              </w:rPr>
              <w:t>62.26</w:t>
            </w:r>
          </w:p>
        </w:tc>
      </w:tr>
      <w:tr w:rsidR="004B088B" w:rsidRPr="009B5989" w:rsidTr="003D074E">
        <w:trPr>
          <w:trHeight w:val="137"/>
        </w:trPr>
        <w:tc>
          <w:tcPr>
            <w:tcW w:w="2037" w:type="dxa"/>
          </w:tcPr>
          <w:p w:rsidR="004B088B" w:rsidRPr="001917C4" w:rsidRDefault="004B088B" w:rsidP="003D074E">
            <w:pPr>
              <w:pStyle w:val="TableParagraph"/>
              <w:spacing w:before="64" w:line="360" w:lineRule="auto"/>
              <w:ind w:left="110"/>
              <w:rPr>
                <w:sz w:val="24"/>
                <w:szCs w:val="24"/>
              </w:rPr>
            </w:pPr>
            <w:r w:rsidRPr="001917C4">
              <w:rPr>
                <w:sz w:val="24"/>
                <w:szCs w:val="24"/>
              </w:rPr>
              <w:t>Female</w:t>
            </w:r>
          </w:p>
        </w:tc>
        <w:tc>
          <w:tcPr>
            <w:tcW w:w="3269" w:type="dxa"/>
          </w:tcPr>
          <w:p w:rsidR="004B088B" w:rsidRPr="001917C4" w:rsidRDefault="004B088B" w:rsidP="003D074E">
            <w:pPr>
              <w:pStyle w:val="TableParagraph"/>
              <w:spacing w:before="64" w:line="360" w:lineRule="auto"/>
              <w:ind w:left="1093"/>
              <w:rPr>
                <w:sz w:val="24"/>
                <w:szCs w:val="24"/>
              </w:rPr>
            </w:pPr>
            <w:r w:rsidRPr="001917C4">
              <w:rPr>
                <w:sz w:val="24"/>
                <w:szCs w:val="24"/>
              </w:rPr>
              <w:t>20</w:t>
            </w:r>
          </w:p>
        </w:tc>
        <w:tc>
          <w:tcPr>
            <w:tcW w:w="4018" w:type="dxa"/>
          </w:tcPr>
          <w:p w:rsidR="004B088B" w:rsidRPr="001917C4" w:rsidRDefault="004B088B" w:rsidP="003D074E">
            <w:pPr>
              <w:pStyle w:val="TableParagraph"/>
              <w:spacing w:before="64" w:line="360" w:lineRule="auto"/>
              <w:ind w:left="953"/>
              <w:rPr>
                <w:sz w:val="24"/>
                <w:szCs w:val="24"/>
              </w:rPr>
            </w:pPr>
            <w:r w:rsidRPr="001917C4">
              <w:rPr>
                <w:sz w:val="24"/>
                <w:szCs w:val="24"/>
              </w:rPr>
              <w:t>37.74</w:t>
            </w:r>
          </w:p>
        </w:tc>
      </w:tr>
      <w:tr w:rsidR="004B088B" w:rsidRPr="009B5989" w:rsidTr="003D074E">
        <w:trPr>
          <w:trHeight w:val="162"/>
        </w:trPr>
        <w:tc>
          <w:tcPr>
            <w:tcW w:w="2037" w:type="dxa"/>
            <w:tcBorders>
              <w:bottom w:val="single" w:sz="6" w:space="0" w:color="000009"/>
            </w:tcBorders>
          </w:tcPr>
          <w:p w:rsidR="004B088B" w:rsidRPr="001917C4" w:rsidRDefault="004B088B" w:rsidP="003D074E">
            <w:pPr>
              <w:pStyle w:val="TableParagraph"/>
              <w:spacing w:before="63" w:line="360" w:lineRule="auto"/>
              <w:ind w:left="110"/>
              <w:rPr>
                <w:sz w:val="24"/>
                <w:szCs w:val="24"/>
              </w:rPr>
            </w:pPr>
            <w:r w:rsidRPr="001917C4">
              <w:rPr>
                <w:sz w:val="24"/>
                <w:szCs w:val="24"/>
              </w:rPr>
              <w:t>Total</w:t>
            </w:r>
          </w:p>
        </w:tc>
        <w:tc>
          <w:tcPr>
            <w:tcW w:w="3269" w:type="dxa"/>
            <w:tcBorders>
              <w:bottom w:val="single" w:sz="6" w:space="0" w:color="000009"/>
            </w:tcBorders>
          </w:tcPr>
          <w:p w:rsidR="004B088B" w:rsidRPr="001917C4" w:rsidRDefault="004B088B" w:rsidP="003D074E">
            <w:pPr>
              <w:pStyle w:val="TableParagraph"/>
              <w:spacing w:before="63" w:line="360" w:lineRule="auto"/>
              <w:ind w:left="1093"/>
              <w:rPr>
                <w:sz w:val="24"/>
                <w:szCs w:val="24"/>
              </w:rPr>
            </w:pPr>
            <w:r w:rsidRPr="001917C4">
              <w:rPr>
                <w:sz w:val="24"/>
                <w:szCs w:val="24"/>
              </w:rPr>
              <w:t>53</w:t>
            </w:r>
          </w:p>
        </w:tc>
        <w:tc>
          <w:tcPr>
            <w:tcW w:w="4018" w:type="dxa"/>
            <w:tcBorders>
              <w:bottom w:val="single" w:sz="6" w:space="0" w:color="000009"/>
            </w:tcBorders>
          </w:tcPr>
          <w:p w:rsidR="004B088B" w:rsidRPr="001917C4" w:rsidRDefault="004B088B" w:rsidP="003D074E">
            <w:pPr>
              <w:pStyle w:val="TableParagraph"/>
              <w:spacing w:before="63" w:line="360" w:lineRule="auto"/>
              <w:ind w:left="953"/>
              <w:rPr>
                <w:sz w:val="24"/>
                <w:szCs w:val="24"/>
              </w:rPr>
            </w:pPr>
            <w:r w:rsidRPr="001917C4">
              <w:rPr>
                <w:sz w:val="24"/>
                <w:szCs w:val="24"/>
              </w:rPr>
              <w:t>100.0</w:t>
            </w:r>
          </w:p>
        </w:tc>
      </w:tr>
      <w:tr w:rsidR="004B088B" w:rsidRPr="009B5989" w:rsidTr="003D074E">
        <w:trPr>
          <w:trHeight w:val="1830"/>
        </w:trPr>
        <w:tc>
          <w:tcPr>
            <w:tcW w:w="5306" w:type="dxa"/>
            <w:gridSpan w:val="2"/>
            <w:tcBorders>
              <w:top w:val="single" w:sz="6" w:space="0" w:color="000009"/>
            </w:tcBorders>
          </w:tcPr>
          <w:p w:rsidR="004B088B" w:rsidRPr="003148A2" w:rsidRDefault="004B088B" w:rsidP="003D074E">
            <w:pPr>
              <w:pStyle w:val="TableParagraph"/>
              <w:spacing w:line="360" w:lineRule="auto"/>
              <w:ind w:left="110"/>
              <w:rPr>
                <w:b/>
                <w:sz w:val="24"/>
                <w:szCs w:val="24"/>
              </w:rPr>
            </w:pPr>
            <w:r w:rsidRPr="003148A2">
              <w:rPr>
                <w:b/>
                <w:sz w:val="24"/>
                <w:szCs w:val="24"/>
              </w:rPr>
              <w:t>Source:</w:t>
            </w:r>
            <w:r w:rsidRPr="003148A2">
              <w:rPr>
                <w:b/>
                <w:spacing w:val="-3"/>
                <w:sz w:val="24"/>
                <w:szCs w:val="24"/>
              </w:rPr>
              <w:t xml:space="preserve"> </w:t>
            </w:r>
            <w:r w:rsidRPr="003148A2">
              <w:rPr>
                <w:b/>
                <w:sz w:val="24"/>
                <w:szCs w:val="24"/>
              </w:rPr>
              <w:t>Field</w:t>
            </w:r>
            <w:r w:rsidRPr="003148A2">
              <w:rPr>
                <w:b/>
                <w:spacing w:val="-3"/>
                <w:sz w:val="24"/>
                <w:szCs w:val="24"/>
              </w:rPr>
              <w:t xml:space="preserve"> </w:t>
            </w:r>
            <w:r w:rsidRPr="003148A2">
              <w:rPr>
                <w:b/>
                <w:sz w:val="24"/>
                <w:szCs w:val="24"/>
              </w:rPr>
              <w:t>Data,</w:t>
            </w:r>
            <w:r w:rsidRPr="003148A2">
              <w:rPr>
                <w:b/>
                <w:spacing w:val="-5"/>
                <w:sz w:val="24"/>
                <w:szCs w:val="24"/>
              </w:rPr>
              <w:t xml:space="preserve"> </w:t>
            </w:r>
            <w:r w:rsidRPr="003148A2">
              <w:rPr>
                <w:b/>
                <w:sz w:val="24"/>
                <w:szCs w:val="24"/>
              </w:rPr>
              <w:t>2017.</w:t>
            </w: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p w:rsidR="004B088B" w:rsidRPr="003148A2" w:rsidRDefault="004B088B" w:rsidP="003D074E">
            <w:pPr>
              <w:pStyle w:val="TableParagraph"/>
              <w:spacing w:line="360" w:lineRule="auto"/>
              <w:ind w:left="110"/>
              <w:rPr>
                <w:b/>
                <w:sz w:val="24"/>
                <w:szCs w:val="24"/>
              </w:rPr>
            </w:pPr>
          </w:p>
        </w:tc>
        <w:tc>
          <w:tcPr>
            <w:tcW w:w="4018" w:type="dxa"/>
            <w:tcBorders>
              <w:top w:val="single" w:sz="6" w:space="0" w:color="000009"/>
            </w:tcBorders>
          </w:tcPr>
          <w:p w:rsidR="004B088B" w:rsidRPr="003148A2" w:rsidRDefault="004B088B" w:rsidP="003D074E">
            <w:pPr>
              <w:pStyle w:val="TableParagraph"/>
              <w:spacing w:line="360" w:lineRule="auto"/>
              <w:rPr>
                <w:b/>
                <w:sz w:val="24"/>
                <w:szCs w:val="24"/>
              </w:rPr>
            </w:pPr>
          </w:p>
        </w:tc>
      </w:tr>
    </w:tbl>
    <w:p w:rsidR="004B088B" w:rsidRDefault="004B088B" w:rsidP="004B088B">
      <w:pPr>
        <w:spacing w:line="360" w:lineRule="auto"/>
        <w:rPr>
          <w:rFonts w:ascii="Times New Roman" w:hAnsi="Times New Roman"/>
          <w:sz w:val="24"/>
          <w:szCs w:val="24"/>
        </w:rPr>
      </w:pPr>
    </w:p>
    <w:p w:rsidR="004B088B" w:rsidRDefault="004B088B" w:rsidP="004B088B">
      <w:pPr>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lastRenderedPageBreak/>
        <w:t>Table 3 above shows the gender of the respondents. 62.26% of the respondents were men</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r w:rsidRPr="001917C4">
        <w:rPr>
          <w:rFonts w:ascii="Times New Roman" w:hAnsi="Times New Roman"/>
          <w:sz w:val="24"/>
          <w:szCs w:val="24"/>
        </w:rPr>
        <w:t>37.74% were women. Most of the respondents were men</w:t>
      </w:r>
    </w:p>
    <w:tbl>
      <w:tblPr>
        <w:tblpPr w:leftFromText="180" w:rightFromText="180" w:vertAnchor="text" w:horzAnchor="margin" w:tblpY="265"/>
        <w:tblW w:w="0" w:type="auto"/>
        <w:tblLayout w:type="fixed"/>
        <w:tblCellMar>
          <w:left w:w="0" w:type="dxa"/>
          <w:right w:w="0" w:type="dxa"/>
        </w:tblCellMar>
        <w:tblLook w:val="01E0" w:firstRow="1" w:lastRow="1" w:firstColumn="1" w:lastColumn="1" w:noHBand="0" w:noVBand="0"/>
      </w:tblPr>
      <w:tblGrid>
        <w:gridCol w:w="3294"/>
        <w:gridCol w:w="453"/>
        <w:gridCol w:w="1437"/>
        <w:gridCol w:w="987"/>
        <w:gridCol w:w="458"/>
        <w:gridCol w:w="1920"/>
      </w:tblGrid>
      <w:tr w:rsidR="004B088B" w:rsidRPr="009B5989" w:rsidTr="003D074E">
        <w:trPr>
          <w:trHeight w:val="2522"/>
        </w:trPr>
        <w:tc>
          <w:tcPr>
            <w:tcW w:w="3294" w:type="dxa"/>
          </w:tcPr>
          <w:p w:rsidR="004B088B" w:rsidRPr="001917C4" w:rsidRDefault="004B088B" w:rsidP="003D074E">
            <w:pPr>
              <w:pStyle w:val="TableParagraph"/>
              <w:spacing w:before="40" w:line="360" w:lineRule="auto"/>
              <w:ind w:left="43"/>
              <w:rPr>
                <w:b/>
                <w:sz w:val="24"/>
                <w:szCs w:val="24"/>
              </w:rPr>
            </w:pPr>
            <w:r w:rsidRPr="001917C4">
              <w:rPr>
                <w:b/>
                <w:spacing w:val="-1"/>
                <w:sz w:val="24"/>
                <w:szCs w:val="24"/>
              </w:rPr>
              <w:t>4.3</w:t>
            </w:r>
            <w:r w:rsidRPr="001917C4">
              <w:rPr>
                <w:b/>
                <w:spacing w:val="-15"/>
                <w:sz w:val="24"/>
                <w:szCs w:val="24"/>
              </w:rPr>
              <w:t xml:space="preserve"> </w:t>
            </w:r>
            <w:r w:rsidRPr="001917C4">
              <w:rPr>
                <w:b/>
                <w:spacing w:val="-1"/>
                <w:sz w:val="24"/>
                <w:szCs w:val="24"/>
              </w:rPr>
              <w:t>Age</w:t>
            </w:r>
            <w:r w:rsidRPr="001917C4">
              <w:rPr>
                <w:b/>
                <w:spacing w:val="-4"/>
                <w:sz w:val="24"/>
                <w:szCs w:val="24"/>
              </w:rPr>
              <w:t xml:space="preserve"> </w:t>
            </w:r>
            <w:r w:rsidRPr="001917C4">
              <w:rPr>
                <w:b/>
                <w:spacing w:val="-1"/>
                <w:sz w:val="24"/>
                <w:szCs w:val="24"/>
              </w:rPr>
              <w:t>of</w:t>
            </w:r>
            <w:r w:rsidRPr="001917C4">
              <w:rPr>
                <w:b/>
                <w:spacing w:val="1"/>
                <w:sz w:val="24"/>
                <w:szCs w:val="24"/>
              </w:rPr>
              <w:t xml:space="preserve"> </w:t>
            </w:r>
            <w:r w:rsidRPr="001917C4">
              <w:rPr>
                <w:b/>
                <w:sz w:val="24"/>
                <w:szCs w:val="24"/>
              </w:rPr>
              <w:t>the Respondents</w:t>
            </w:r>
          </w:p>
        </w:tc>
        <w:tc>
          <w:tcPr>
            <w:tcW w:w="453" w:type="dxa"/>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5" w:line="360" w:lineRule="auto"/>
              <w:rPr>
                <w:sz w:val="24"/>
                <w:szCs w:val="24"/>
              </w:rPr>
            </w:pPr>
          </w:p>
          <w:p w:rsidR="004B088B" w:rsidRPr="001917C4" w:rsidRDefault="004B088B" w:rsidP="003D074E">
            <w:pPr>
              <w:pStyle w:val="TableParagraph"/>
              <w:spacing w:before="1" w:line="360" w:lineRule="auto"/>
              <w:ind w:left="59"/>
              <w:rPr>
                <w:b/>
                <w:sz w:val="24"/>
                <w:szCs w:val="24"/>
              </w:rPr>
            </w:pPr>
            <w:r w:rsidRPr="001917C4">
              <w:rPr>
                <w:b/>
                <w:sz w:val="24"/>
                <w:szCs w:val="24"/>
              </w:rPr>
              <w:t>Age</w:t>
            </w:r>
            <w:r w:rsidRPr="001917C4">
              <w:rPr>
                <w:b/>
                <w:spacing w:val="-3"/>
                <w:sz w:val="24"/>
                <w:szCs w:val="24"/>
              </w:rPr>
              <w:t xml:space="preserve"> </w:t>
            </w:r>
            <w:r w:rsidRPr="001917C4">
              <w:rPr>
                <w:b/>
                <w:sz w:val="24"/>
                <w:szCs w:val="24"/>
              </w:rPr>
              <w:t>(years)</w:t>
            </w:r>
          </w:p>
        </w:tc>
        <w:tc>
          <w:tcPr>
            <w:tcW w:w="3365" w:type="dxa"/>
            <w:gridSpan w:val="3"/>
          </w:tcPr>
          <w:p w:rsidR="004B088B" w:rsidRPr="001917C4" w:rsidRDefault="004B088B" w:rsidP="003D074E">
            <w:pPr>
              <w:pStyle w:val="TableParagraph"/>
              <w:spacing w:line="360" w:lineRule="auto"/>
              <w:rPr>
                <w:sz w:val="24"/>
                <w:szCs w:val="24"/>
              </w:rPr>
            </w:pPr>
          </w:p>
        </w:tc>
      </w:tr>
      <w:tr w:rsidR="004B088B" w:rsidRPr="009B5989" w:rsidTr="003D074E">
        <w:trPr>
          <w:trHeight w:val="353"/>
        </w:trPr>
        <w:tc>
          <w:tcPr>
            <w:tcW w:w="3294" w:type="dxa"/>
          </w:tcPr>
          <w:p w:rsidR="004B088B" w:rsidRPr="001917C4" w:rsidRDefault="00313958" w:rsidP="003D074E">
            <w:pPr>
              <w:pStyle w:val="TableParagraph"/>
              <w:spacing w:before="173" w:line="360" w:lineRule="auto"/>
              <w:ind w:left="825"/>
              <w:rPr>
                <w:sz w:val="24"/>
                <w:szCs w:val="24"/>
              </w:rPr>
            </w:pPr>
            <w:r>
              <w:rPr>
                <w:noProof/>
              </w:rPr>
              <mc:AlternateContent>
                <mc:Choice Requires="wps">
                  <w:drawing>
                    <wp:anchor distT="0" distB="0" distL="114300" distR="114300" simplePos="0" relativeHeight="251736064" behindDoc="0" locked="0" layoutInCell="1" allowOverlap="1">
                      <wp:simplePos x="0" y="0"/>
                      <wp:positionH relativeFrom="page">
                        <wp:posOffset>857885</wp:posOffset>
                      </wp:positionH>
                      <wp:positionV relativeFrom="paragraph">
                        <wp:posOffset>135890</wp:posOffset>
                      </wp:positionV>
                      <wp:extent cx="5417185" cy="3530600"/>
                      <wp:effectExtent l="0" t="0" r="12065" b="12700"/>
                      <wp:wrapNone/>
                      <wp:docPr id="43"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7185" cy="353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7563" w:type="dxa"/>
                                    <w:tblInd w:w="7" w:type="dxa"/>
                                    <w:tblBorders>
                                      <w:top w:val="single" w:sz="6" w:space="0" w:color="898989"/>
                                      <w:left w:val="single" w:sz="6" w:space="0" w:color="898989"/>
                                      <w:bottom w:val="single" w:sz="6" w:space="0" w:color="898989"/>
                                      <w:right w:val="single" w:sz="6" w:space="0" w:color="898989"/>
                                      <w:insideH w:val="single" w:sz="6" w:space="0" w:color="898989"/>
                                      <w:insideV w:val="single" w:sz="6" w:space="0" w:color="898989"/>
                                    </w:tblBorders>
                                    <w:tblLayout w:type="fixed"/>
                                    <w:tblCellMar>
                                      <w:left w:w="0" w:type="dxa"/>
                                      <w:right w:w="0" w:type="dxa"/>
                                    </w:tblCellMar>
                                    <w:tblLook w:val="01E0" w:firstRow="1" w:lastRow="1" w:firstColumn="1" w:lastColumn="1" w:noHBand="0" w:noVBand="0"/>
                                  </w:tblPr>
                                  <w:tblGrid>
                                    <w:gridCol w:w="494"/>
                                    <w:gridCol w:w="448"/>
                                    <w:gridCol w:w="986"/>
                                    <w:gridCol w:w="593"/>
                                    <w:gridCol w:w="1080"/>
                                    <w:gridCol w:w="597"/>
                                    <w:gridCol w:w="988"/>
                                    <w:gridCol w:w="448"/>
                                    <w:gridCol w:w="1929"/>
                                  </w:tblGrid>
                                  <w:tr w:rsidR="003D074E" w:rsidRPr="009B5989" w:rsidTr="003148A2">
                                    <w:trPr>
                                      <w:trHeight w:val="515"/>
                                    </w:trPr>
                                    <w:tc>
                                      <w:tcPr>
                                        <w:tcW w:w="7563" w:type="dxa"/>
                                        <w:gridSpan w:val="9"/>
                                        <w:tcBorders>
                                          <w:right w:val="nil"/>
                                        </w:tcBorders>
                                      </w:tcPr>
                                      <w:p w:rsidR="003D074E" w:rsidRDefault="003D074E">
                                        <w:pPr>
                                          <w:pStyle w:val="TableParagraph"/>
                                          <w:rPr>
                                            <w:sz w:val="20"/>
                                          </w:rPr>
                                        </w:pPr>
                                      </w:p>
                                    </w:tc>
                                  </w:tr>
                                  <w:tr w:rsidR="003D074E" w:rsidRPr="009B5989" w:rsidTr="003148A2">
                                    <w:trPr>
                                      <w:trHeight w:val="517"/>
                                    </w:trPr>
                                    <w:tc>
                                      <w:tcPr>
                                        <w:tcW w:w="1928" w:type="dxa"/>
                                        <w:gridSpan w:val="3"/>
                                        <w:tcBorders>
                                          <w:right w:val="nil"/>
                                        </w:tcBorders>
                                      </w:tcPr>
                                      <w:p w:rsidR="003D074E" w:rsidRDefault="003D074E">
                                        <w:pPr>
                                          <w:pStyle w:val="TableParagraph"/>
                                          <w:rPr>
                                            <w:sz w:val="20"/>
                                          </w:rPr>
                                        </w:pPr>
                                      </w:p>
                                    </w:tc>
                                    <w:tc>
                                      <w:tcPr>
                                        <w:tcW w:w="593" w:type="dxa"/>
                                        <w:vMerge w:val="restart"/>
                                        <w:tcBorders>
                                          <w:left w:val="nil"/>
                                          <w:bottom w:val="single" w:sz="4" w:space="0" w:color="898989"/>
                                          <w:right w:val="nil"/>
                                        </w:tcBorders>
                                        <w:shd w:val="clear" w:color="auto" w:fill="616161"/>
                                      </w:tcPr>
                                      <w:p w:rsidR="003D074E" w:rsidRDefault="003D074E">
                                        <w:pPr>
                                          <w:pStyle w:val="TableParagraph"/>
                                          <w:rPr>
                                            <w:sz w:val="20"/>
                                          </w:rPr>
                                        </w:pPr>
                                      </w:p>
                                    </w:tc>
                                    <w:tc>
                                      <w:tcPr>
                                        <w:tcW w:w="5042" w:type="dxa"/>
                                        <w:gridSpan w:val="5"/>
                                        <w:tcBorders>
                                          <w:left w:val="nil"/>
                                          <w:right w:val="nil"/>
                                        </w:tcBorders>
                                      </w:tcPr>
                                      <w:p w:rsidR="003D074E" w:rsidRDefault="003D074E">
                                        <w:pPr>
                                          <w:pStyle w:val="TableParagraph"/>
                                          <w:rPr>
                                            <w:sz w:val="20"/>
                                          </w:rPr>
                                        </w:pPr>
                                      </w:p>
                                    </w:tc>
                                  </w:tr>
                                  <w:tr w:rsidR="003D074E" w:rsidRPr="009B5989" w:rsidTr="003148A2">
                                    <w:trPr>
                                      <w:trHeight w:val="512"/>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5042" w:type="dxa"/>
                                        <w:gridSpan w:val="5"/>
                                        <w:tcBorders>
                                          <w:left w:val="nil"/>
                                          <w:right w:val="nil"/>
                                        </w:tcBorders>
                                      </w:tcPr>
                                      <w:p w:rsidR="003D074E" w:rsidRDefault="003D074E">
                                        <w:pPr>
                                          <w:pStyle w:val="TableParagraph"/>
                                          <w:rPr>
                                            <w:sz w:val="20"/>
                                          </w:rPr>
                                        </w:pPr>
                                      </w:p>
                                    </w:tc>
                                  </w:tr>
                                  <w:tr w:rsidR="003D074E" w:rsidRPr="009B5989" w:rsidTr="003148A2">
                                    <w:trPr>
                                      <w:trHeight w:val="517"/>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pPr>
                                          <w:pStyle w:val="TableParagraph"/>
                                          <w:rPr>
                                            <w:sz w:val="20"/>
                                          </w:rPr>
                                        </w:pPr>
                                      </w:p>
                                    </w:tc>
                                    <w:tc>
                                      <w:tcPr>
                                        <w:tcW w:w="597" w:type="dxa"/>
                                        <w:vMerge w:val="restart"/>
                                        <w:tcBorders>
                                          <w:left w:val="nil"/>
                                          <w:bottom w:val="single" w:sz="4" w:space="0" w:color="898989"/>
                                          <w:right w:val="nil"/>
                                        </w:tcBorders>
                                        <w:shd w:val="clear" w:color="auto" w:fill="616161"/>
                                      </w:tcPr>
                                      <w:p w:rsidR="003D074E" w:rsidRDefault="003D074E">
                                        <w:pPr>
                                          <w:pStyle w:val="TableParagraph"/>
                                          <w:rPr>
                                            <w:sz w:val="20"/>
                                          </w:rPr>
                                        </w:pPr>
                                      </w:p>
                                    </w:tc>
                                    <w:tc>
                                      <w:tcPr>
                                        <w:tcW w:w="3365" w:type="dxa"/>
                                        <w:gridSpan w:val="3"/>
                                        <w:tcBorders>
                                          <w:left w:val="nil"/>
                                          <w:right w:val="nil"/>
                                        </w:tcBorders>
                                      </w:tcPr>
                                      <w:p w:rsidR="003D074E" w:rsidRDefault="003D074E">
                                        <w:pPr>
                                          <w:pStyle w:val="TableParagraph"/>
                                          <w:rPr>
                                            <w:sz w:val="20"/>
                                          </w:rPr>
                                        </w:pPr>
                                      </w:p>
                                    </w:tc>
                                  </w:tr>
                                  <w:tr w:rsidR="003D074E" w:rsidRPr="009B5989" w:rsidTr="003148A2">
                                    <w:trPr>
                                      <w:trHeight w:val="650"/>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rsidP="003148A2">
                                        <w:pPr>
                                          <w:pStyle w:val="TableParagraph"/>
                                          <w:ind w:left="-2290" w:right="-4050"/>
                                          <w:rPr>
                                            <w:sz w:val="20"/>
                                          </w:rPr>
                                        </w:pPr>
                                      </w:p>
                                    </w:tc>
                                    <w:tc>
                                      <w:tcPr>
                                        <w:tcW w:w="597"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3365" w:type="dxa"/>
                                        <w:gridSpan w:val="3"/>
                                        <w:tcBorders>
                                          <w:left w:val="nil"/>
                                          <w:right w:val="nil"/>
                                        </w:tcBorders>
                                      </w:tcPr>
                                      <w:p w:rsidR="003D074E" w:rsidRDefault="003D074E">
                                        <w:pPr>
                                          <w:pStyle w:val="TableParagraph"/>
                                          <w:rPr>
                                            <w:sz w:val="20"/>
                                          </w:rPr>
                                        </w:pPr>
                                      </w:p>
                                    </w:tc>
                                  </w:tr>
                                  <w:tr w:rsidR="003D074E" w:rsidRPr="009B5989" w:rsidTr="003148A2">
                                    <w:trPr>
                                      <w:trHeight w:val="785"/>
                                    </w:trPr>
                                    <w:tc>
                                      <w:tcPr>
                                        <w:tcW w:w="494" w:type="dxa"/>
                                        <w:tcBorders>
                                          <w:right w:val="nil"/>
                                        </w:tcBorders>
                                      </w:tcPr>
                                      <w:p w:rsidR="003D074E" w:rsidRDefault="003D074E">
                                        <w:pPr>
                                          <w:pStyle w:val="TableParagraph"/>
                                          <w:rPr>
                                            <w:sz w:val="20"/>
                                          </w:rPr>
                                        </w:pPr>
                                      </w:p>
                                    </w:tc>
                                    <w:tc>
                                      <w:tcPr>
                                        <w:tcW w:w="448" w:type="dxa"/>
                                        <w:tcBorders>
                                          <w:left w:val="nil"/>
                                          <w:bottom w:val="single" w:sz="4" w:space="0" w:color="898989"/>
                                          <w:right w:val="nil"/>
                                        </w:tcBorders>
                                        <w:shd w:val="clear" w:color="auto" w:fill="616161"/>
                                      </w:tcPr>
                                      <w:p w:rsidR="003D074E" w:rsidRDefault="003D074E">
                                        <w:pPr>
                                          <w:pStyle w:val="TableParagraph"/>
                                          <w:rPr>
                                            <w:sz w:val="20"/>
                                          </w:rPr>
                                        </w:pPr>
                                      </w:p>
                                    </w:tc>
                                    <w:tc>
                                      <w:tcPr>
                                        <w:tcW w:w="986" w:type="dxa"/>
                                        <w:tcBorders>
                                          <w:left w:val="nil"/>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pPr>
                                          <w:pStyle w:val="TableParagraph"/>
                                          <w:rPr>
                                            <w:sz w:val="20"/>
                                          </w:rPr>
                                        </w:pPr>
                                      </w:p>
                                    </w:tc>
                                    <w:tc>
                                      <w:tcPr>
                                        <w:tcW w:w="597"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988" w:type="dxa"/>
                                        <w:tcBorders>
                                          <w:left w:val="nil"/>
                                          <w:right w:val="nil"/>
                                        </w:tcBorders>
                                      </w:tcPr>
                                      <w:p w:rsidR="003D074E" w:rsidRDefault="003D074E">
                                        <w:pPr>
                                          <w:pStyle w:val="TableParagraph"/>
                                          <w:rPr>
                                            <w:sz w:val="20"/>
                                          </w:rPr>
                                        </w:pPr>
                                      </w:p>
                                    </w:tc>
                                    <w:tc>
                                      <w:tcPr>
                                        <w:tcW w:w="448" w:type="dxa"/>
                                        <w:tcBorders>
                                          <w:left w:val="nil"/>
                                          <w:right w:val="nil"/>
                                        </w:tcBorders>
                                        <w:shd w:val="clear" w:color="auto" w:fill="616161"/>
                                      </w:tcPr>
                                      <w:p w:rsidR="003D074E" w:rsidRDefault="003D074E">
                                        <w:pPr>
                                          <w:pStyle w:val="TableParagraph"/>
                                          <w:rPr>
                                            <w:sz w:val="20"/>
                                          </w:rPr>
                                        </w:pPr>
                                      </w:p>
                                    </w:tc>
                                    <w:tc>
                                      <w:tcPr>
                                        <w:tcW w:w="1929" w:type="dxa"/>
                                        <w:tcBorders>
                                          <w:left w:val="nil"/>
                                          <w:right w:val="nil"/>
                                        </w:tcBorders>
                                      </w:tcPr>
                                      <w:p w:rsidR="003D074E" w:rsidRDefault="003D074E">
                                        <w:pPr>
                                          <w:pStyle w:val="TableParagraph"/>
                                          <w:rPr>
                                            <w:sz w:val="20"/>
                                          </w:rPr>
                                        </w:pPr>
                                      </w:p>
                                    </w:tc>
                                  </w:tr>
                                </w:tbl>
                                <w:p w:rsidR="003D074E" w:rsidRDefault="003D074E" w:rsidP="004B088B">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0" o:spid="_x0000_s1033" type="#_x0000_t202" style="position:absolute;left:0;text-align:left;margin-left:67.55pt;margin-top:10.7pt;width:426.55pt;height:278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" filled="f" stroked="f">
                      <v:textbox inset="0,0,0,0">
                        <w:txbxContent>
                          <w:tbl>
                            <w:tblPr>
                              <w:tblW w:w="7563" w:type="dxa"/>
                              <w:tblInd w:w="7" w:type="dxa"/>
                              <w:tblBorders>
                                <w:top w:val="single" w:sz="6" w:space="0" w:color="898989"/>
                                <w:left w:val="single" w:sz="6" w:space="0" w:color="898989"/>
                                <w:bottom w:val="single" w:sz="6" w:space="0" w:color="898989"/>
                                <w:right w:val="single" w:sz="6" w:space="0" w:color="898989"/>
                                <w:insideH w:val="single" w:sz="6" w:space="0" w:color="898989"/>
                                <w:insideV w:val="single" w:sz="6" w:space="0" w:color="898989"/>
                              </w:tblBorders>
                              <w:tblLayout w:type="fixed"/>
                              <w:tblCellMar>
                                <w:left w:w="0" w:type="dxa"/>
                                <w:right w:w="0" w:type="dxa"/>
                              </w:tblCellMar>
                              <w:tblLook w:val="01E0" w:firstRow="1" w:lastRow="1" w:firstColumn="1" w:lastColumn="1" w:noHBand="0" w:noVBand="0"/>
                            </w:tblPr>
                            <w:tblGrid>
                              <w:gridCol w:w="494"/>
                              <w:gridCol w:w="448"/>
                              <w:gridCol w:w="986"/>
                              <w:gridCol w:w="593"/>
                              <w:gridCol w:w="1080"/>
                              <w:gridCol w:w="597"/>
                              <w:gridCol w:w="988"/>
                              <w:gridCol w:w="448"/>
                              <w:gridCol w:w="1929"/>
                            </w:tblGrid>
                            <w:tr w:rsidR="003D074E" w:rsidRPr="009B5989" w:rsidTr="003148A2">
                              <w:trPr>
                                <w:trHeight w:val="515"/>
                              </w:trPr>
                              <w:tc>
                                <w:tcPr>
                                  <w:tcW w:w="7563" w:type="dxa"/>
                                  <w:gridSpan w:val="9"/>
                                  <w:tcBorders>
                                    <w:right w:val="nil"/>
                                  </w:tcBorders>
                                </w:tcPr>
                                <w:p w:rsidR="003D074E" w:rsidRDefault="003D074E">
                                  <w:pPr>
                                    <w:pStyle w:val="TableParagraph"/>
                                    <w:rPr>
                                      <w:sz w:val="20"/>
                                    </w:rPr>
                                  </w:pPr>
                                </w:p>
                              </w:tc>
                            </w:tr>
                            <w:tr w:rsidR="003D074E" w:rsidRPr="009B5989" w:rsidTr="003148A2">
                              <w:trPr>
                                <w:trHeight w:val="517"/>
                              </w:trPr>
                              <w:tc>
                                <w:tcPr>
                                  <w:tcW w:w="1928" w:type="dxa"/>
                                  <w:gridSpan w:val="3"/>
                                  <w:tcBorders>
                                    <w:right w:val="nil"/>
                                  </w:tcBorders>
                                </w:tcPr>
                                <w:p w:rsidR="003D074E" w:rsidRDefault="003D074E">
                                  <w:pPr>
                                    <w:pStyle w:val="TableParagraph"/>
                                    <w:rPr>
                                      <w:sz w:val="20"/>
                                    </w:rPr>
                                  </w:pPr>
                                </w:p>
                              </w:tc>
                              <w:tc>
                                <w:tcPr>
                                  <w:tcW w:w="593" w:type="dxa"/>
                                  <w:vMerge w:val="restart"/>
                                  <w:tcBorders>
                                    <w:left w:val="nil"/>
                                    <w:bottom w:val="single" w:sz="4" w:space="0" w:color="898989"/>
                                    <w:right w:val="nil"/>
                                  </w:tcBorders>
                                  <w:shd w:val="clear" w:color="auto" w:fill="616161"/>
                                </w:tcPr>
                                <w:p w:rsidR="003D074E" w:rsidRDefault="003D074E">
                                  <w:pPr>
                                    <w:pStyle w:val="TableParagraph"/>
                                    <w:rPr>
                                      <w:sz w:val="20"/>
                                    </w:rPr>
                                  </w:pPr>
                                </w:p>
                              </w:tc>
                              <w:tc>
                                <w:tcPr>
                                  <w:tcW w:w="5042" w:type="dxa"/>
                                  <w:gridSpan w:val="5"/>
                                  <w:tcBorders>
                                    <w:left w:val="nil"/>
                                    <w:right w:val="nil"/>
                                  </w:tcBorders>
                                </w:tcPr>
                                <w:p w:rsidR="003D074E" w:rsidRDefault="003D074E">
                                  <w:pPr>
                                    <w:pStyle w:val="TableParagraph"/>
                                    <w:rPr>
                                      <w:sz w:val="20"/>
                                    </w:rPr>
                                  </w:pPr>
                                </w:p>
                              </w:tc>
                            </w:tr>
                            <w:tr w:rsidR="003D074E" w:rsidRPr="009B5989" w:rsidTr="003148A2">
                              <w:trPr>
                                <w:trHeight w:val="512"/>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5042" w:type="dxa"/>
                                  <w:gridSpan w:val="5"/>
                                  <w:tcBorders>
                                    <w:left w:val="nil"/>
                                    <w:right w:val="nil"/>
                                  </w:tcBorders>
                                </w:tcPr>
                                <w:p w:rsidR="003D074E" w:rsidRDefault="003D074E">
                                  <w:pPr>
                                    <w:pStyle w:val="TableParagraph"/>
                                    <w:rPr>
                                      <w:sz w:val="20"/>
                                    </w:rPr>
                                  </w:pPr>
                                </w:p>
                              </w:tc>
                            </w:tr>
                            <w:tr w:rsidR="003D074E" w:rsidRPr="009B5989" w:rsidTr="003148A2">
                              <w:trPr>
                                <w:trHeight w:val="517"/>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pPr>
                                    <w:pStyle w:val="TableParagraph"/>
                                    <w:rPr>
                                      <w:sz w:val="20"/>
                                    </w:rPr>
                                  </w:pPr>
                                </w:p>
                              </w:tc>
                              <w:tc>
                                <w:tcPr>
                                  <w:tcW w:w="597" w:type="dxa"/>
                                  <w:vMerge w:val="restart"/>
                                  <w:tcBorders>
                                    <w:left w:val="nil"/>
                                    <w:bottom w:val="single" w:sz="4" w:space="0" w:color="898989"/>
                                    <w:right w:val="nil"/>
                                  </w:tcBorders>
                                  <w:shd w:val="clear" w:color="auto" w:fill="616161"/>
                                </w:tcPr>
                                <w:p w:rsidR="003D074E" w:rsidRDefault="003D074E">
                                  <w:pPr>
                                    <w:pStyle w:val="TableParagraph"/>
                                    <w:rPr>
                                      <w:sz w:val="20"/>
                                    </w:rPr>
                                  </w:pPr>
                                </w:p>
                              </w:tc>
                              <w:tc>
                                <w:tcPr>
                                  <w:tcW w:w="3365" w:type="dxa"/>
                                  <w:gridSpan w:val="3"/>
                                  <w:tcBorders>
                                    <w:left w:val="nil"/>
                                    <w:right w:val="nil"/>
                                  </w:tcBorders>
                                </w:tcPr>
                                <w:p w:rsidR="003D074E" w:rsidRDefault="003D074E">
                                  <w:pPr>
                                    <w:pStyle w:val="TableParagraph"/>
                                    <w:rPr>
                                      <w:sz w:val="20"/>
                                    </w:rPr>
                                  </w:pPr>
                                </w:p>
                              </w:tc>
                            </w:tr>
                            <w:tr w:rsidR="003D074E" w:rsidRPr="009B5989" w:rsidTr="003148A2">
                              <w:trPr>
                                <w:trHeight w:val="650"/>
                              </w:trPr>
                              <w:tc>
                                <w:tcPr>
                                  <w:tcW w:w="1928" w:type="dxa"/>
                                  <w:gridSpan w:val="3"/>
                                  <w:tcBorders>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rsidP="003148A2">
                                  <w:pPr>
                                    <w:pStyle w:val="TableParagraph"/>
                                    <w:ind w:left="-2290" w:right="-4050"/>
                                    <w:rPr>
                                      <w:sz w:val="20"/>
                                    </w:rPr>
                                  </w:pPr>
                                </w:p>
                              </w:tc>
                              <w:tc>
                                <w:tcPr>
                                  <w:tcW w:w="597"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3365" w:type="dxa"/>
                                  <w:gridSpan w:val="3"/>
                                  <w:tcBorders>
                                    <w:left w:val="nil"/>
                                    <w:right w:val="nil"/>
                                  </w:tcBorders>
                                </w:tcPr>
                                <w:p w:rsidR="003D074E" w:rsidRDefault="003D074E">
                                  <w:pPr>
                                    <w:pStyle w:val="TableParagraph"/>
                                    <w:rPr>
                                      <w:sz w:val="20"/>
                                    </w:rPr>
                                  </w:pPr>
                                </w:p>
                              </w:tc>
                            </w:tr>
                            <w:tr w:rsidR="003D074E" w:rsidRPr="009B5989" w:rsidTr="003148A2">
                              <w:trPr>
                                <w:trHeight w:val="785"/>
                              </w:trPr>
                              <w:tc>
                                <w:tcPr>
                                  <w:tcW w:w="494" w:type="dxa"/>
                                  <w:tcBorders>
                                    <w:right w:val="nil"/>
                                  </w:tcBorders>
                                </w:tcPr>
                                <w:p w:rsidR="003D074E" w:rsidRDefault="003D074E">
                                  <w:pPr>
                                    <w:pStyle w:val="TableParagraph"/>
                                    <w:rPr>
                                      <w:sz w:val="20"/>
                                    </w:rPr>
                                  </w:pPr>
                                </w:p>
                              </w:tc>
                              <w:tc>
                                <w:tcPr>
                                  <w:tcW w:w="448" w:type="dxa"/>
                                  <w:tcBorders>
                                    <w:left w:val="nil"/>
                                    <w:bottom w:val="single" w:sz="4" w:space="0" w:color="898989"/>
                                    <w:right w:val="nil"/>
                                  </w:tcBorders>
                                  <w:shd w:val="clear" w:color="auto" w:fill="616161"/>
                                </w:tcPr>
                                <w:p w:rsidR="003D074E" w:rsidRDefault="003D074E">
                                  <w:pPr>
                                    <w:pStyle w:val="TableParagraph"/>
                                    <w:rPr>
                                      <w:sz w:val="20"/>
                                    </w:rPr>
                                  </w:pPr>
                                </w:p>
                              </w:tc>
                              <w:tc>
                                <w:tcPr>
                                  <w:tcW w:w="986" w:type="dxa"/>
                                  <w:tcBorders>
                                    <w:left w:val="nil"/>
                                    <w:right w:val="nil"/>
                                  </w:tcBorders>
                                </w:tcPr>
                                <w:p w:rsidR="003D074E" w:rsidRDefault="003D074E">
                                  <w:pPr>
                                    <w:pStyle w:val="TableParagraph"/>
                                    <w:rPr>
                                      <w:sz w:val="20"/>
                                    </w:rPr>
                                  </w:pPr>
                                </w:p>
                              </w:tc>
                              <w:tc>
                                <w:tcPr>
                                  <w:tcW w:w="593"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1080" w:type="dxa"/>
                                  <w:tcBorders>
                                    <w:left w:val="nil"/>
                                    <w:right w:val="nil"/>
                                  </w:tcBorders>
                                </w:tcPr>
                                <w:p w:rsidR="003D074E" w:rsidRDefault="003D074E">
                                  <w:pPr>
                                    <w:pStyle w:val="TableParagraph"/>
                                    <w:rPr>
                                      <w:sz w:val="20"/>
                                    </w:rPr>
                                  </w:pPr>
                                </w:p>
                              </w:tc>
                              <w:tc>
                                <w:tcPr>
                                  <w:tcW w:w="597" w:type="dxa"/>
                                  <w:vMerge/>
                                  <w:tcBorders>
                                    <w:top w:val="nil"/>
                                    <w:left w:val="nil"/>
                                    <w:bottom w:val="single" w:sz="4" w:space="0" w:color="898989"/>
                                    <w:right w:val="nil"/>
                                  </w:tcBorders>
                                  <w:shd w:val="clear" w:color="auto" w:fill="616161"/>
                                </w:tcPr>
                                <w:p w:rsidR="003D074E" w:rsidRPr="009B5989" w:rsidRDefault="003D074E">
                                  <w:pPr>
                                    <w:rPr>
                                      <w:sz w:val="2"/>
                                      <w:szCs w:val="2"/>
                                    </w:rPr>
                                  </w:pPr>
                                </w:p>
                              </w:tc>
                              <w:tc>
                                <w:tcPr>
                                  <w:tcW w:w="988" w:type="dxa"/>
                                  <w:tcBorders>
                                    <w:left w:val="nil"/>
                                    <w:right w:val="nil"/>
                                  </w:tcBorders>
                                </w:tcPr>
                                <w:p w:rsidR="003D074E" w:rsidRDefault="003D074E">
                                  <w:pPr>
                                    <w:pStyle w:val="TableParagraph"/>
                                    <w:rPr>
                                      <w:sz w:val="20"/>
                                    </w:rPr>
                                  </w:pPr>
                                </w:p>
                              </w:tc>
                              <w:tc>
                                <w:tcPr>
                                  <w:tcW w:w="448" w:type="dxa"/>
                                  <w:tcBorders>
                                    <w:left w:val="nil"/>
                                    <w:right w:val="nil"/>
                                  </w:tcBorders>
                                  <w:shd w:val="clear" w:color="auto" w:fill="616161"/>
                                </w:tcPr>
                                <w:p w:rsidR="003D074E" w:rsidRDefault="003D074E">
                                  <w:pPr>
                                    <w:pStyle w:val="TableParagraph"/>
                                    <w:rPr>
                                      <w:sz w:val="20"/>
                                    </w:rPr>
                                  </w:pPr>
                                </w:p>
                              </w:tc>
                              <w:tc>
                                <w:tcPr>
                                  <w:tcW w:w="1929" w:type="dxa"/>
                                  <w:tcBorders>
                                    <w:left w:val="nil"/>
                                    <w:right w:val="nil"/>
                                  </w:tcBorders>
                                </w:tcPr>
                                <w:p w:rsidR="003D074E" w:rsidRDefault="003D074E">
                                  <w:pPr>
                                    <w:pStyle w:val="TableParagraph"/>
                                    <w:rPr>
                                      <w:sz w:val="20"/>
                                    </w:rPr>
                                  </w:pPr>
                                </w:p>
                              </w:tc>
                            </w:tr>
                          </w:tbl>
                          <w:p w:rsidR="003D074E" w:rsidRDefault="003D074E" w:rsidP="004B088B">
                            <w:pPr>
                              <w:pStyle w:val="BodyText"/>
                            </w:pPr>
                          </w:p>
                        </w:txbxContent>
                      </v:textbox>
                      <w10:wrap anchorx="page"/>
                    </v:shape>
                  </w:pict>
                </mc:Fallback>
              </mc:AlternateContent>
            </w:r>
            <w:r w:rsidR="004B088B" w:rsidRPr="001917C4">
              <w:rPr>
                <w:sz w:val="24"/>
                <w:szCs w:val="24"/>
              </w:rPr>
              <w:t>60.0%</w:t>
            </w:r>
          </w:p>
        </w:tc>
        <w:tc>
          <w:tcPr>
            <w:tcW w:w="453" w:type="dxa"/>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424"/>
        </w:trPr>
        <w:tc>
          <w:tcPr>
            <w:tcW w:w="3294" w:type="dxa"/>
          </w:tcPr>
          <w:p w:rsidR="004B088B" w:rsidRPr="001917C4" w:rsidRDefault="004B088B" w:rsidP="003D074E">
            <w:pPr>
              <w:pStyle w:val="TableParagraph"/>
              <w:spacing w:before="87" w:line="360" w:lineRule="auto"/>
              <w:ind w:left="825"/>
              <w:rPr>
                <w:sz w:val="24"/>
                <w:szCs w:val="24"/>
              </w:rPr>
            </w:pPr>
            <w:r w:rsidRPr="001917C4">
              <w:rPr>
                <w:sz w:val="24"/>
                <w:szCs w:val="24"/>
              </w:rPr>
              <w:t>50.0%</w:t>
            </w:r>
          </w:p>
        </w:tc>
        <w:tc>
          <w:tcPr>
            <w:tcW w:w="453" w:type="dxa"/>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527"/>
        </w:trPr>
        <w:tc>
          <w:tcPr>
            <w:tcW w:w="3294" w:type="dxa"/>
          </w:tcPr>
          <w:p w:rsidR="004B088B" w:rsidRPr="001917C4" w:rsidRDefault="004B088B" w:rsidP="003D074E">
            <w:pPr>
              <w:pStyle w:val="TableParagraph"/>
              <w:spacing w:before="6" w:line="360" w:lineRule="auto"/>
              <w:rPr>
                <w:sz w:val="24"/>
                <w:szCs w:val="24"/>
              </w:rPr>
            </w:pPr>
          </w:p>
          <w:p w:rsidR="004B088B" w:rsidRPr="001917C4" w:rsidRDefault="00313958" w:rsidP="003D074E">
            <w:pPr>
              <w:pStyle w:val="TableParagraph"/>
              <w:spacing w:line="360" w:lineRule="auto"/>
              <w:ind w:left="825"/>
              <w:rPr>
                <w:sz w:val="24"/>
                <w:szCs w:val="24"/>
              </w:rPr>
            </w:pPr>
            <w:r>
              <w:rPr>
                <w:noProof/>
              </w:rPr>
              <mc:AlternateContent>
                <mc:Choice Requires="wps">
                  <w:drawing>
                    <wp:anchor distT="0" distB="0" distL="114300" distR="114300" simplePos="0" relativeHeight="251737088" behindDoc="1" locked="0" layoutInCell="1" allowOverlap="1">
                      <wp:simplePos x="0" y="0"/>
                      <wp:positionH relativeFrom="page">
                        <wp:posOffset>43815</wp:posOffset>
                      </wp:positionH>
                      <wp:positionV relativeFrom="page">
                        <wp:posOffset>280670</wp:posOffset>
                      </wp:positionV>
                      <wp:extent cx="345440" cy="1115060"/>
                      <wp:effectExtent l="0" t="0" r="16510" b="8890"/>
                      <wp:wrapNone/>
                      <wp:docPr id="4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440" cy="1115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074E" w:rsidRDefault="003D074E" w:rsidP="004B088B">
                                  <w:pPr>
                                    <w:spacing w:line="223" w:lineRule="exact"/>
                                    <w:ind w:left="20"/>
                                    <w:rPr>
                                      <w:b/>
                                      <w:sz w:val="20"/>
                                    </w:rPr>
                                  </w:pPr>
                                  <w:proofErr w:type="gramStart"/>
                                  <w:r>
                                    <w:rPr>
                                      <w:b/>
                                      <w:sz w:val="20"/>
                                    </w:rPr>
                                    <w:t>percentage</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4" type="#_x0000_t202" style="position:absolute;left:0;text-align:left;margin-left:3.45pt;margin-top:22.1pt;width:27.2pt;height:87.8pt;z-index:-251579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" filled="f" stroked="f">
                      <v:textbox style="layout-flow:vertical;mso-layout-flow-alt:bottom-to-top" inset="0,0,0,0">
                        <w:txbxContent>
                          <w:p w:rsidR="004B088B" w:rsidRDefault="004B088B" w:rsidP="004B088B">
                            <w:pPr>
                              <w:spacing w:line="223" w:lineRule="exact"/>
                              <w:ind w:left="20"/>
                              <w:rPr>
                                <w:b/>
                                <w:sz w:val="20"/>
                              </w:rPr>
                            </w:pPr>
                            <w:proofErr w:type="gramStart"/>
                            <w:r>
                              <w:rPr>
                                <w:b/>
                                <w:sz w:val="20"/>
                              </w:rPr>
                              <w:t>percentage</w:t>
                            </w:r>
                            <w:proofErr w:type="gramEnd"/>
                          </w:p>
                        </w:txbxContent>
                      </v:textbox>
                      <w10:wrap anchorx="page" anchory="page"/>
                    </v:shape>
                  </w:pict>
                </mc:Fallback>
              </mc:AlternateContent>
            </w:r>
            <w:r w:rsidR="004B088B" w:rsidRPr="001917C4">
              <w:rPr>
                <w:sz w:val="24"/>
                <w:szCs w:val="24"/>
              </w:rPr>
              <w:t>40.0%</w:t>
            </w:r>
          </w:p>
        </w:tc>
        <w:tc>
          <w:tcPr>
            <w:tcW w:w="453" w:type="dxa"/>
            <w:shd w:val="clear" w:color="auto" w:fill="616161"/>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371"/>
        </w:trPr>
        <w:tc>
          <w:tcPr>
            <w:tcW w:w="3294" w:type="dxa"/>
            <w:textDirection w:val="btLr"/>
          </w:tcPr>
          <w:p w:rsidR="004B088B" w:rsidRPr="001917C4" w:rsidRDefault="004B088B" w:rsidP="003D074E">
            <w:pPr>
              <w:pStyle w:val="TableParagraph"/>
              <w:spacing w:before="131" w:line="360" w:lineRule="auto"/>
              <w:ind w:left="113"/>
              <w:rPr>
                <w:b/>
                <w:sz w:val="24"/>
                <w:szCs w:val="24"/>
              </w:rPr>
            </w:pPr>
          </w:p>
        </w:tc>
        <w:tc>
          <w:tcPr>
            <w:tcW w:w="453" w:type="dxa"/>
            <w:shd w:val="clear" w:color="auto" w:fill="616161"/>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87"/>
        </w:trPr>
        <w:tc>
          <w:tcPr>
            <w:tcW w:w="3294" w:type="dxa"/>
          </w:tcPr>
          <w:p w:rsidR="004B088B" w:rsidRPr="001917C4" w:rsidRDefault="004B088B" w:rsidP="003D074E">
            <w:pPr>
              <w:pStyle w:val="TableParagraph"/>
              <w:spacing w:line="360" w:lineRule="auto"/>
              <w:ind w:left="825"/>
              <w:rPr>
                <w:sz w:val="24"/>
                <w:szCs w:val="24"/>
              </w:rPr>
            </w:pPr>
            <w:r w:rsidRPr="001917C4">
              <w:rPr>
                <w:sz w:val="24"/>
                <w:szCs w:val="24"/>
              </w:rPr>
              <w:t>30.0%</w:t>
            </w:r>
          </w:p>
        </w:tc>
        <w:tc>
          <w:tcPr>
            <w:tcW w:w="453" w:type="dxa"/>
            <w:shd w:val="clear" w:color="auto" w:fill="616161"/>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92"/>
        </w:trPr>
        <w:tc>
          <w:tcPr>
            <w:tcW w:w="3294" w:type="dxa"/>
          </w:tcPr>
          <w:p w:rsidR="004B088B" w:rsidRPr="001917C4" w:rsidRDefault="004B088B" w:rsidP="003D074E">
            <w:pPr>
              <w:pStyle w:val="TableParagraph"/>
              <w:spacing w:before="2" w:line="360" w:lineRule="auto"/>
              <w:rPr>
                <w:sz w:val="24"/>
                <w:szCs w:val="24"/>
              </w:rPr>
            </w:pPr>
          </w:p>
          <w:p w:rsidR="004B088B" w:rsidRPr="001917C4" w:rsidRDefault="004B088B" w:rsidP="003D074E">
            <w:pPr>
              <w:pStyle w:val="TableParagraph"/>
              <w:spacing w:line="360" w:lineRule="auto"/>
              <w:ind w:left="825"/>
              <w:rPr>
                <w:sz w:val="24"/>
                <w:szCs w:val="24"/>
              </w:rPr>
            </w:pPr>
            <w:r w:rsidRPr="001917C4">
              <w:rPr>
                <w:sz w:val="24"/>
                <w:szCs w:val="24"/>
              </w:rPr>
              <w:t>20.0%</w:t>
            </w:r>
          </w:p>
        </w:tc>
        <w:tc>
          <w:tcPr>
            <w:tcW w:w="453" w:type="dxa"/>
            <w:shd w:val="clear" w:color="auto" w:fill="616161"/>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191"/>
        </w:trPr>
        <w:tc>
          <w:tcPr>
            <w:tcW w:w="3294"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167" w:line="360" w:lineRule="auto"/>
              <w:ind w:left="825"/>
              <w:rPr>
                <w:sz w:val="24"/>
                <w:szCs w:val="24"/>
              </w:rPr>
            </w:pPr>
            <w:r w:rsidRPr="001917C4">
              <w:rPr>
                <w:sz w:val="24"/>
                <w:szCs w:val="24"/>
              </w:rPr>
              <w:t>10.0%</w:t>
            </w:r>
          </w:p>
        </w:tc>
        <w:tc>
          <w:tcPr>
            <w:tcW w:w="453" w:type="dxa"/>
          </w:tcPr>
          <w:p w:rsidR="004B088B" w:rsidRPr="001917C4" w:rsidRDefault="004B088B" w:rsidP="003D074E">
            <w:pPr>
              <w:pStyle w:val="TableParagraph"/>
              <w:spacing w:line="360" w:lineRule="auto"/>
              <w:rPr>
                <w:sz w:val="24"/>
                <w:szCs w:val="24"/>
              </w:rPr>
            </w:pPr>
          </w:p>
        </w:tc>
        <w:tc>
          <w:tcPr>
            <w:tcW w:w="1437" w:type="dxa"/>
          </w:tcPr>
          <w:p w:rsidR="004B088B" w:rsidRPr="001917C4" w:rsidRDefault="004B088B" w:rsidP="003D074E">
            <w:pPr>
              <w:pStyle w:val="TableParagraph"/>
              <w:spacing w:line="360" w:lineRule="auto"/>
              <w:rPr>
                <w:sz w:val="24"/>
                <w:szCs w:val="24"/>
              </w:rPr>
            </w:pP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tc>
        <w:tc>
          <w:tcPr>
            <w:tcW w:w="1920" w:type="dxa"/>
          </w:tcPr>
          <w:p w:rsidR="004B088B" w:rsidRPr="001917C4" w:rsidRDefault="004B088B" w:rsidP="003D074E">
            <w:pPr>
              <w:pStyle w:val="TableParagraph"/>
              <w:spacing w:line="360" w:lineRule="auto"/>
              <w:rPr>
                <w:sz w:val="24"/>
                <w:szCs w:val="24"/>
              </w:rPr>
            </w:pPr>
          </w:p>
        </w:tc>
      </w:tr>
      <w:tr w:rsidR="004B088B" w:rsidRPr="009B5989" w:rsidTr="003D074E">
        <w:trPr>
          <w:trHeight w:val="254"/>
        </w:trPr>
        <w:tc>
          <w:tcPr>
            <w:tcW w:w="3294" w:type="dxa"/>
          </w:tcPr>
          <w:p w:rsidR="004B088B" w:rsidRPr="001917C4" w:rsidRDefault="004B088B" w:rsidP="003D074E">
            <w:pPr>
              <w:pStyle w:val="TableParagraph"/>
              <w:spacing w:before="1" w:line="360" w:lineRule="auto"/>
              <w:rPr>
                <w:sz w:val="24"/>
                <w:szCs w:val="24"/>
              </w:rPr>
            </w:pPr>
          </w:p>
          <w:p w:rsidR="004B088B" w:rsidRPr="001917C4" w:rsidRDefault="004B088B" w:rsidP="003D074E">
            <w:pPr>
              <w:pStyle w:val="TableParagraph"/>
              <w:spacing w:line="360" w:lineRule="auto"/>
              <w:ind w:left="904"/>
              <w:rPr>
                <w:sz w:val="24"/>
                <w:szCs w:val="24"/>
              </w:rPr>
            </w:pPr>
            <w:r w:rsidRPr="001917C4">
              <w:rPr>
                <w:sz w:val="24"/>
                <w:szCs w:val="24"/>
              </w:rPr>
              <w:t>0.0%</w:t>
            </w:r>
          </w:p>
          <w:p w:rsidR="004B088B" w:rsidRPr="001917C4" w:rsidRDefault="004B088B" w:rsidP="003D074E">
            <w:pPr>
              <w:pStyle w:val="TableParagraph"/>
              <w:spacing w:before="27" w:line="360" w:lineRule="auto"/>
              <w:ind w:left="1715"/>
              <w:rPr>
                <w:sz w:val="24"/>
                <w:szCs w:val="24"/>
              </w:rPr>
            </w:pPr>
            <w:r w:rsidRPr="001917C4">
              <w:rPr>
                <w:sz w:val="24"/>
                <w:szCs w:val="24"/>
              </w:rPr>
              <w:t>Below</w:t>
            </w:r>
            <w:r w:rsidRPr="001917C4">
              <w:rPr>
                <w:spacing w:val="-13"/>
                <w:sz w:val="24"/>
                <w:szCs w:val="24"/>
              </w:rPr>
              <w:t xml:space="preserve"> </w:t>
            </w:r>
            <w:r w:rsidRPr="001917C4">
              <w:rPr>
                <w:sz w:val="24"/>
                <w:szCs w:val="24"/>
              </w:rPr>
              <w:t>30</w:t>
            </w:r>
          </w:p>
        </w:tc>
        <w:tc>
          <w:tcPr>
            <w:tcW w:w="453"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5" w:line="360" w:lineRule="auto"/>
              <w:rPr>
                <w:sz w:val="24"/>
                <w:szCs w:val="24"/>
              </w:rPr>
            </w:pPr>
          </w:p>
          <w:p w:rsidR="004B088B" w:rsidRPr="001917C4" w:rsidRDefault="004B088B" w:rsidP="003D074E">
            <w:pPr>
              <w:pStyle w:val="TableParagraph"/>
              <w:spacing w:line="360" w:lineRule="auto"/>
              <w:ind w:left="-6" w:right="-15"/>
              <w:rPr>
                <w:sz w:val="24"/>
                <w:szCs w:val="24"/>
              </w:rPr>
            </w:pPr>
            <w:r w:rsidRPr="001917C4">
              <w:rPr>
                <w:sz w:val="24"/>
                <w:szCs w:val="24"/>
              </w:rPr>
              <w:t>30-39</w:t>
            </w:r>
          </w:p>
        </w:tc>
        <w:tc>
          <w:tcPr>
            <w:tcW w:w="1437"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5" w:line="360" w:lineRule="auto"/>
              <w:rPr>
                <w:sz w:val="24"/>
                <w:szCs w:val="24"/>
              </w:rPr>
            </w:pPr>
          </w:p>
          <w:p w:rsidR="004B088B" w:rsidRPr="001917C4" w:rsidRDefault="004B088B" w:rsidP="003D074E">
            <w:pPr>
              <w:pStyle w:val="TableParagraph"/>
              <w:spacing w:line="360" w:lineRule="auto"/>
              <w:ind w:right="-15"/>
              <w:jc w:val="right"/>
              <w:rPr>
                <w:sz w:val="24"/>
                <w:szCs w:val="24"/>
              </w:rPr>
            </w:pPr>
            <w:r w:rsidRPr="001917C4">
              <w:rPr>
                <w:sz w:val="24"/>
                <w:szCs w:val="24"/>
              </w:rPr>
              <w:t>40-49</w:t>
            </w:r>
          </w:p>
        </w:tc>
        <w:tc>
          <w:tcPr>
            <w:tcW w:w="987" w:type="dxa"/>
          </w:tcPr>
          <w:p w:rsidR="004B088B" w:rsidRPr="001917C4" w:rsidRDefault="004B088B" w:rsidP="003D074E">
            <w:pPr>
              <w:pStyle w:val="TableParagraph"/>
              <w:spacing w:line="360" w:lineRule="auto"/>
              <w:rPr>
                <w:sz w:val="24"/>
                <w:szCs w:val="24"/>
              </w:rPr>
            </w:pPr>
          </w:p>
        </w:tc>
        <w:tc>
          <w:tcPr>
            <w:tcW w:w="458"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5" w:line="360" w:lineRule="auto"/>
              <w:rPr>
                <w:sz w:val="24"/>
                <w:szCs w:val="24"/>
              </w:rPr>
            </w:pPr>
          </w:p>
          <w:p w:rsidR="004B088B" w:rsidRPr="001917C4" w:rsidRDefault="004B088B" w:rsidP="003D074E">
            <w:pPr>
              <w:pStyle w:val="TableParagraph"/>
              <w:spacing w:line="360" w:lineRule="auto"/>
              <w:ind w:left="-8" w:right="-15"/>
              <w:rPr>
                <w:sz w:val="24"/>
                <w:szCs w:val="24"/>
              </w:rPr>
            </w:pPr>
            <w:r w:rsidRPr="001917C4">
              <w:rPr>
                <w:sz w:val="24"/>
                <w:szCs w:val="24"/>
              </w:rPr>
              <w:t>50-59</w:t>
            </w:r>
          </w:p>
        </w:tc>
        <w:tc>
          <w:tcPr>
            <w:tcW w:w="1920" w:type="dxa"/>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5" w:line="360" w:lineRule="auto"/>
              <w:rPr>
                <w:sz w:val="24"/>
                <w:szCs w:val="24"/>
              </w:rPr>
            </w:pPr>
          </w:p>
          <w:p w:rsidR="004B088B" w:rsidRPr="001917C4" w:rsidRDefault="004B088B" w:rsidP="003D074E">
            <w:pPr>
              <w:pStyle w:val="TableParagraph"/>
              <w:spacing w:line="360" w:lineRule="auto"/>
              <w:ind w:left="837"/>
              <w:rPr>
                <w:sz w:val="24"/>
                <w:szCs w:val="24"/>
              </w:rPr>
            </w:pPr>
            <w:r w:rsidRPr="001917C4">
              <w:rPr>
                <w:w w:val="95"/>
                <w:sz w:val="24"/>
                <w:szCs w:val="24"/>
              </w:rPr>
              <w:t>Above 60</w:t>
            </w:r>
          </w:p>
        </w:tc>
      </w:tr>
    </w:tbl>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Default="004B088B" w:rsidP="004B088B">
      <w:pPr>
        <w:pStyle w:val="NoSpacing"/>
        <w:spacing w:line="360" w:lineRule="auto"/>
        <w:rPr>
          <w:rStyle w:val="match"/>
          <w:rFonts w:ascii="Times New Roman" w:hAnsi="Times New Roman"/>
          <w:sz w:val="24"/>
          <w:szCs w:val="24"/>
          <w:bdr w:val="none" w:sz="0" w:space="0" w:color="auto" w:frame="1"/>
        </w:rPr>
      </w:pPr>
    </w:p>
    <w:p w:rsidR="004B088B" w:rsidRDefault="004B088B" w:rsidP="004B088B">
      <w:pPr>
        <w:pStyle w:val="NoSpacing"/>
        <w:spacing w:line="360" w:lineRule="auto"/>
        <w:rPr>
          <w:rStyle w:val="match"/>
          <w:rFonts w:ascii="Times New Roman" w:hAnsi="Times New Roman"/>
          <w:sz w:val="24"/>
          <w:szCs w:val="24"/>
          <w:bdr w:val="none" w:sz="0" w:space="0" w:color="auto" w:frame="1"/>
        </w:rPr>
      </w:pPr>
    </w:p>
    <w:p w:rsidR="004B088B"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Source: Field Data, 2017.</w:t>
      </w:r>
    </w:p>
    <w:p w:rsidR="004B088B" w:rsidRPr="001917C4" w:rsidRDefault="004B088B" w:rsidP="004B088B">
      <w:pPr>
        <w:pStyle w:val="NoSpacing"/>
        <w:spacing w:line="360" w:lineRule="auto"/>
        <w:rPr>
          <w:rFonts w:ascii="Times New Roman" w:hAnsi="Times New Roman"/>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Default="004B088B" w:rsidP="004B088B">
      <w:pPr>
        <w:pStyle w:val="NoSpacing"/>
        <w:spacing w:line="360" w:lineRule="auto"/>
        <w:rPr>
          <w:rFonts w:ascii="Times New Roman" w:hAnsi="Times New Roman"/>
          <w:b/>
          <w:sz w:val="24"/>
          <w:szCs w:val="24"/>
        </w:rPr>
      </w:pPr>
    </w:p>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lastRenderedPageBreak/>
        <w:t>Figure 4.1 Age of respondents</w:t>
      </w: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Regarding the age of the respondents, as shown in Figure 2, 10% of respondents said they were less than 30 years old, 50% said they were between 30 and 39 years old, 30% were between 40 and 49 years old, 10 % were aged between 50 and 59 and none were aged over 60. Most of the respondents were between 30 and 39 years old.</w:t>
      </w:r>
    </w:p>
    <w:p w:rsidR="004B088B" w:rsidRPr="001917C4" w:rsidRDefault="004B088B" w:rsidP="004B088B">
      <w:pPr>
        <w:pStyle w:val="NoSpacing"/>
        <w:spacing w:line="360" w:lineRule="auto"/>
        <w:rPr>
          <w:rFonts w:ascii="Times New Roman" w:hAnsi="Times New Roman"/>
          <w:sz w:val="24"/>
          <w:szCs w:val="24"/>
        </w:rPr>
      </w:pPr>
    </w:p>
    <w:tbl>
      <w:tblPr>
        <w:tblW w:w="0" w:type="auto"/>
        <w:tblInd w:w="417" w:type="dxa"/>
        <w:tblLayout w:type="fixed"/>
        <w:tblCellMar>
          <w:left w:w="0" w:type="dxa"/>
          <w:right w:w="0" w:type="dxa"/>
        </w:tblCellMar>
        <w:tblLook w:val="01E0" w:firstRow="1" w:lastRow="1" w:firstColumn="1" w:lastColumn="1" w:noHBand="0" w:noVBand="0"/>
      </w:tblPr>
      <w:tblGrid>
        <w:gridCol w:w="2976"/>
        <w:gridCol w:w="3357"/>
        <w:gridCol w:w="2444"/>
      </w:tblGrid>
      <w:tr w:rsidR="004B088B" w:rsidRPr="009B5989" w:rsidTr="003D074E">
        <w:trPr>
          <w:trHeight w:val="1015"/>
        </w:trPr>
        <w:tc>
          <w:tcPr>
            <w:tcW w:w="8777" w:type="dxa"/>
            <w:gridSpan w:val="3"/>
            <w:tcBorders>
              <w:bottom w:val="single" w:sz="6" w:space="0" w:color="000009"/>
            </w:tcBorders>
          </w:tcPr>
          <w:p w:rsidR="004B088B" w:rsidRPr="001917C4" w:rsidRDefault="004B088B" w:rsidP="003D074E">
            <w:pPr>
              <w:pStyle w:val="TableParagraph"/>
              <w:spacing w:line="360" w:lineRule="auto"/>
              <w:ind w:left="124"/>
              <w:rPr>
                <w:b/>
                <w:sz w:val="24"/>
                <w:szCs w:val="24"/>
              </w:rPr>
            </w:pPr>
            <w:r w:rsidRPr="001917C4">
              <w:rPr>
                <w:b/>
                <w:sz w:val="24"/>
                <w:szCs w:val="24"/>
              </w:rPr>
              <w:t>4.4</w:t>
            </w:r>
            <w:r w:rsidRPr="001917C4">
              <w:rPr>
                <w:b/>
                <w:spacing w:val="-5"/>
                <w:sz w:val="24"/>
                <w:szCs w:val="24"/>
              </w:rPr>
              <w:t xml:space="preserve"> </w:t>
            </w:r>
            <w:r w:rsidRPr="001917C4">
              <w:rPr>
                <w:b/>
                <w:sz w:val="24"/>
                <w:szCs w:val="24"/>
              </w:rPr>
              <w:t>Management</w:t>
            </w:r>
            <w:r w:rsidRPr="001917C4">
              <w:rPr>
                <w:b/>
                <w:spacing w:val="-5"/>
                <w:sz w:val="24"/>
                <w:szCs w:val="24"/>
              </w:rPr>
              <w:t xml:space="preserve"> </w:t>
            </w:r>
            <w:r w:rsidRPr="001917C4">
              <w:rPr>
                <w:b/>
                <w:sz w:val="24"/>
                <w:szCs w:val="24"/>
              </w:rPr>
              <w:t>Level</w:t>
            </w:r>
          </w:p>
          <w:p w:rsidR="004B088B" w:rsidRPr="001917C4" w:rsidRDefault="004B088B" w:rsidP="003D074E">
            <w:pPr>
              <w:pStyle w:val="TableParagraph"/>
              <w:spacing w:before="9" w:line="360" w:lineRule="auto"/>
              <w:rPr>
                <w:sz w:val="24"/>
                <w:szCs w:val="24"/>
              </w:rPr>
            </w:pPr>
          </w:p>
          <w:p w:rsidR="004B088B" w:rsidRPr="001917C4" w:rsidRDefault="004B088B" w:rsidP="003D074E">
            <w:pPr>
              <w:pStyle w:val="TableParagraph"/>
              <w:spacing w:line="360" w:lineRule="auto"/>
              <w:ind w:left="124"/>
              <w:rPr>
                <w:b/>
                <w:sz w:val="24"/>
                <w:szCs w:val="24"/>
              </w:rPr>
            </w:pPr>
            <w:r w:rsidRPr="001917C4">
              <w:rPr>
                <w:b/>
                <w:sz w:val="24"/>
                <w:szCs w:val="24"/>
              </w:rPr>
              <w:t>Table</w:t>
            </w:r>
            <w:r w:rsidRPr="001917C4">
              <w:rPr>
                <w:b/>
                <w:spacing w:val="-10"/>
                <w:sz w:val="24"/>
                <w:szCs w:val="24"/>
              </w:rPr>
              <w:t xml:space="preserve"> </w:t>
            </w:r>
            <w:r w:rsidRPr="001917C4">
              <w:rPr>
                <w:b/>
                <w:sz w:val="24"/>
                <w:szCs w:val="24"/>
              </w:rPr>
              <w:t>4.4:</w:t>
            </w:r>
            <w:r w:rsidRPr="001917C4">
              <w:rPr>
                <w:b/>
                <w:spacing w:val="-10"/>
                <w:sz w:val="24"/>
                <w:szCs w:val="24"/>
              </w:rPr>
              <w:t xml:space="preserve"> </w:t>
            </w:r>
            <w:r w:rsidRPr="001917C4">
              <w:rPr>
                <w:b/>
                <w:sz w:val="24"/>
                <w:szCs w:val="24"/>
              </w:rPr>
              <w:t>Management</w:t>
            </w:r>
            <w:r w:rsidRPr="001917C4">
              <w:rPr>
                <w:b/>
                <w:spacing w:val="-6"/>
                <w:sz w:val="24"/>
                <w:szCs w:val="24"/>
              </w:rPr>
              <w:t xml:space="preserve"> </w:t>
            </w:r>
            <w:r w:rsidRPr="001917C4">
              <w:rPr>
                <w:b/>
                <w:sz w:val="24"/>
                <w:szCs w:val="24"/>
              </w:rPr>
              <w:t>Level</w:t>
            </w:r>
          </w:p>
        </w:tc>
      </w:tr>
      <w:tr w:rsidR="004B088B" w:rsidRPr="009B5989" w:rsidTr="003D074E">
        <w:trPr>
          <w:trHeight w:val="414"/>
        </w:trPr>
        <w:tc>
          <w:tcPr>
            <w:tcW w:w="2976" w:type="dxa"/>
            <w:tcBorders>
              <w:top w:val="single" w:sz="6" w:space="0" w:color="000009"/>
              <w:bottom w:val="single" w:sz="6" w:space="0" w:color="000009"/>
            </w:tcBorders>
          </w:tcPr>
          <w:p w:rsidR="004B088B" w:rsidRPr="001917C4" w:rsidRDefault="004B088B" w:rsidP="003D074E">
            <w:pPr>
              <w:pStyle w:val="TableParagraph"/>
              <w:spacing w:line="360" w:lineRule="auto"/>
              <w:rPr>
                <w:sz w:val="24"/>
                <w:szCs w:val="24"/>
              </w:rPr>
            </w:pPr>
          </w:p>
        </w:tc>
        <w:tc>
          <w:tcPr>
            <w:tcW w:w="3357" w:type="dxa"/>
            <w:tcBorders>
              <w:top w:val="single" w:sz="6" w:space="0" w:color="000009"/>
              <w:bottom w:val="single" w:sz="6" w:space="0" w:color="000009"/>
            </w:tcBorders>
          </w:tcPr>
          <w:p w:rsidR="004B088B" w:rsidRPr="001917C4" w:rsidRDefault="004B088B" w:rsidP="003D074E">
            <w:pPr>
              <w:pStyle w:val="TableParagraph"/>
              <w:spacing w:line="360" w:lineRule="auto"/>
              <w:ind w:left="1826"/>
              <w:rPr>
                <w:b/>
                <w:sz w:val="24"/>
                <w:szCs w:val="24"/>
              </w:rPr>
            </w:pPr>
            <w:r w:rsidRPr="001917C4">
              <w:rPr>
                <w:b/>
                <w:sz w:val="24"/>
                <w:szCs w:val="24"/>
              </w:rPr>
              <w:t>Frequency</w:t>
            </w:r>
          </w:p>
        </w:tc>
        <w:tc>
          <w:tcPr>
            <w:tcW w:w="2444" w:type="dxa"/>
            <w:tcBorders>
              <w:top w:val="single" w:sz="6" w:space="0" w:color="000009"/>
              <w:bottom w:val="single" w:sz="6" w:space="0" w:color="000009"/>
            </w:tcBorders>
          </w:tcPr>
          <w:p w:rsidR="004B088B" w:rsidRPr="001917C4" w:rsidRDefault="004B088B" w:rsidP="003D074E">
            <w:pPr>
              <w:pStyle w:val="TableParagraph"/>
              <w:spacing w:line="360" w:lineRule="auto"/>
              <w:ind w:left="438"/>
              <w:rPr>
                <w:b/>
                <w:sz w:val="24"/>
                <w:szCs w:val="24"/>
              </w:rPr>
            </w:pPr>
            <w:r w:rsidRPr="001917C4">
              <w:rPr>
                <w:b/>
                <w:sz w:val="24"/>
                <w:szCs w:val="24"/>
              </w:rPr>
              <w:t>Percentage</w:t>
            </w:r>
          </w:p>
        </w:tc>
      </w:tr>
      <w:tr w:rsidR="004B088B" w:rsidRPr="009B5989" w:rsidTr="003D074E">
        <w:trPr>
          <w:trHeight w:val="343"/>
        </w:trPr>
        <w:tc>
          <w:tcPr>
            <w:tcW w:w="2976" w:type="dxa"/>
            <w:tcBorders>
              <w:top w:val="single" w:sz="6" w:space="0" w:color="000009"/>
            </w:tcBorders>
          </w:tcPr>
          <w:p w:rsidR="004B088B" w:rsidRPr="001917C4" w:rsidRDefault="004B088B" w:rsidP="003D074E">
            <w:pPr>
              <w:pStyle w:val="TableParagraph"/>
              <w:spacing w:line="360" w:lineRule="auto"/>
              <w:ind w:left="124"/>
              <w:rPr>
                <w:sz w:val="24"/>
                <w:szCs w:val="24"/>
              </w:rPr>
            </w:pPr>
            <w:r w:rsidRPr="001917C4">
              <w:rPr>
                <w:sz w:val="24"/>
                <w:szCs w:val="24"/>
              </w:rPr>
              <w:t>Top</w:t>
            </w:r>
          </w:p>
        </w:tc>
        <w:tc>
          <w:tcPr>
            <w:tcW w:w="3357" w:type="dxa"/>
            <w:tcBorders>
              <w:top w:val="single" w:sz="6" w:space="0" w:color="000009"/>
            </w:tcBorders>
          </w:tcPr>
          <w:p w:rsidR="004B088B" w:rsidRPr="001917C4" w:rsidRDefault="004B088B" w:rsidP="003D074E">
            <w:pPr>
              <w:pStyle w:val="TableParagraph"/>
              <w:spacing w:line="360" w:lineRule="auto"/>
              <w:ind w:left="1826"/>
              <w:rPr>
                <w:sz w:val="24"/>
                <w:szCs w:val="24"/>
              </w:rPr>
            </w:pPr>
            <w:r w:rsidRPr="001917C4">
              <w:rPr>
                <w:sz w:val="24"/>
                <w:szCs w:val="24"/>
              </w:rPr>
              <w:t>7</w:t>
            </w:r>
          </w:p>
        </w:tc>
        <w:tc>
          <w:tcPr>
            <w:tcW w:w="2444" w:type="dxa"/>
            <w:tcBorders>
              <w:top w:val="single" w:sz="6" w:space="0" w:color="000009"/>
            </w:tcBorders>
          </w:tcPr>
          <w:p w:rsidR="004B088B" w:rsidRPr="001917C4" w:rsidRDefault="004B088B" w:rsidP="003D074E">
            <w:pPr>
              <w:pStyle w:val="TableParagraph"/>
              <w:spacing w:line="360" w:lineRule="auto"/>
              <w:ind w:left="438"/>
              <w:rPr>
                <w:sz w:val="24"/>
                <w:szCs w:val="24"/>
              </w:rPr>
            </w:pPr>
            <w:r w:rsidRPr="001917C4">
              <w:rPr>
                <w:sz w:val="24"/>
                <w:szCs w:val="24"/>
              </w:rPr>
              <w:t>13.21</w:t>
            </w:r>
          </w:p>
        </w:tc>
      </w:tr>
      <w:tr w:rsidR="004B088B" w:rsidRPr="009B5989" w:rsidTr="003D074E">
        <w:trPr>
          <w:trHeight w:val="413"/>
        </w:trPr>
        <w:tc>
          <w:tcPr>
            <w:tcW w:w="2976" w:type="dxa"/>
          </w:tcPr>
          <w:p w:rsidR="004B088B" w:rsidRPr="001917C4" w:rsidRDefault="004B088B" w:rsidP="003D074E">
            <w:pPr>
              <w:pStyle w:val="TableParagraph"/>
              <w:spacing w:before="63" w:line="360" w:lineRule="auto"/>
              <w:ind w:left="124"/>
              <w:rPr>
                <w:sz w:val="24"/>
                <w:szCs w:val="24"/>
              </w:rPr>
            </w:pPr>
            <w:r w:rsidRPr="001917C4">
              <w:rPr>
                <w:sz w:val="24"/>
                <w:szCs w:val="24"/>
              </w:rPr>
              <w:t>Middle</w:t>
            </w:r>
          </w:p>
        </w:tc>
        <w:tc>
          <w:tcPr>
            <w:tcW w:w="3357" w:type="dxa"/>
          </w:tcPr>
          <w:p w:rsidR="004B088B" w:rsidRPr="001917C4" w:rsidRDefault="004B088B" w:rsidP="003D074E">
            <w:pPr>
              <w:pStyle w:val="TableParagraph"/>
              <w:spacing w:before="63" w:line="360" w:lineRule="auto"/>
              <w:ind w:left="1826"/>
              <w:rPr>
                <w:sz w:val="24"/>
                <w:szCs w:val="24"/>
              </w:rPr>
            </w:pPr>
            <w:r w:rsidRPr="001917C4">
              <w:rPr>
                <w:sz w:val="24"/>
                <w:szCs w:val="24"/>
              </w:rPr>
              <w:t>16</w:t>
            </w:r>
          </w:p>
        </w:tc>
        <w:tc>
          <w:tcPr>
            <w:tcW w:w="2444" w:type="dxa"/>
          </w:tcPr>
          <w:p w:rsidR="004B088B" w:rsidRPr="001917C4" w:rsidRDefault="004B088B" w:rsidP="003D074E">
            <w:pPr>
              <w:pStyle w:val="TableParagraph"/>
              <w:spacing w:before="63" w:line="360" w:lineRule="auto"/>
              <w:ind w:left="438"/>
              <w:rPr>
                <w:sz w:val="24"/>
                <w:szCs w:val="24"/>
              </w:rPr>
            </w:pPr>
            <w:r w:rsidRPr="001917C4">
              <w:rPr>
                <w:sz w:val="24"/>
                <w:szCs w:val="24"/>
              </w:rPr>
              <w:t>30.19</w:t>
            </w:r>
          </w:p>
        </w:tc>
      </w:tr>
      <w:tr w:rsidR="004B088B" w:rsidRPr="009B5989" w:rsidTr="003D074E">
        <w:trPr>
          <w:trHeight w:val="414"/>
        </w:trPr>
        <w:tc>
          <w:tcPr>
            <w:tcW w:w="2976" w:type="dxa"/>
          </w:tcPr>
          <w:p w:rsidR="004B088B" w:rsidRPr="001917C4" w:rsidRDefault="004B088B" w:rsidP="003D074E">
            <w:pPr>
              <w:pStyle w:val="TableParagraph"/>
              <w:spacing w:before="64" w:line="360" w:lineRule="auto"/>
              <w:ind w:left="124"/>
              <w:rPr>
                <w:sz w:val="24"/>
                <w:szCs w:val="24"/>
              </w:rPr>
            </w:pPr>
            <w:r w:rsidRPr="001917C4">
              <w:rPr>
                <w:sz w:val="24"/>
                <w:szCs w:val="24"/>
              </w:rPr>
              <w:t>Functional</w:t>
            </w:r>
          </w:p>
        </w:tc>
        <w:tc>
          <w:tcPr>
            <w:tcW w:w="3357" w:type="dxa"/>
          </w:tcPr>
          <w:p w:rsidR="004B088B" w:rsidRPr="001917C4" w:rsidRDefault="004B088B" w:rsidP="003D074E">
            <w:pPr>
              <w:pStyle w:val="TableParagraph"/>
              <w:spacing w:before="64" w:line="360" w:lineRule="auto"/>
              <w:ind w:left="1826"/>
              <w:rPr>
                <w:sz w:val="24"/>
                <w:szCs w:val="24"/>
              </w:rPr>
            </w:pPr>
            <w:r w:rsidRPr="001917C4">
              <w:rPr>
                <w:sz w:val="24"/>
                <w:szCs w:val="24"/>
              </w:rPr>
              <w:t>30</w:t>
            </w:r>
          </w:p>
        </w:tc>
        <w:tc>
          <w:tcPr>
            <w:tcW w:w="2444" w:type="dxa"/>
          </w:tcPr>
          <w:p w:rsidR="004B088B" w:rsidRPr="001917C4" w:rsidRDefault="004B088B" w:rsidP="003D074E">
            <w:pPr>
              <w:pStyle w:val="TableParagraph"/>
              <w:spacing w:before="64" w:line="360" w:lineRule="auto"/>
              <w:ind w:left="438"/>
              <w:rPr>
                <w:sz w:val="24"/>
                <w:szCs w:val="24"/>
              </w:rPr>
            </w:pPr>
            <w:r w:rsidRPr="001917C4">
              <w:rPr>
                <w:sz w:val="24"/>
                <w:szCs w:val="24"/>
              </w:rPr>
              <w:t>56.60</w:t>
            </w:r>
          </w:p>
        </w:tc>
      </w:tr>
      <w:tr w:rsidR="004B088B" w:rsidRPr="009B5989" w:rsidTr="003D074E">
        <w:trPr>
          <w:trHeight w:val="483"/>
        </w:trPr>
        <w:tc>
          <w:tcPr>
            <w:tcW w:w="2976" w:type="dxa"/>
            <w:tcBorders>
              <w:bottom w:val="single" w:sz="6" w:space="0" w:color="000009"/>
            </w:tcBorders>
          </w:tcPr>
          <w:p w:rsidR="004B088B" w:rsidRPr="001917C4" w:rsidRDefault="004B088B" w:rsidP="003D074E">
            <w:pPr>
              <w:pStyle w:val="TableParagraph"/>
              <w:spacing w:before="63" w:line="360" w:lineRule="auto"/>
              <w:ind w:left="124"/>
              <w:rPr>
                <w:sz w:val="24"/>
                <w:szCs w:val="24"/>
              </w:rPr>
            </w:pPr>
            <w:r w:rsidRPr="001917C4">
              <w:rPr>
                <w:sz w:val="24"/>
                <w:szCs w:val="24"/>
              </w:rPr>
              <w:t>Total</w:t>
            </w:r>
          </w:p>
        </w:tc>
        <w:tc>
          <w:tcPr>
            <w:tcW w:w="3357" w:type="dxa"/>
            <w:tcBorders>
              <w:bottom w:val="single" w:sz="6" w:space="0" w:color="000009"/>
            </w:tcBorders>
          </w:tcPr>
          <w:p w:rsidR="004B088B" w:rsidRPr="001917C4" w:rsidRDefault="004B088B" w:rsidP="003D074E">
            <w:pPr>
              <w:pStyle w:val="TableParagraph"/>
              <w:spacing w:before="63" w:line="360" w:lineRule="auto"/>
              <w:ind w:left="1826"/>
              <w:rPr>
                <w:sz w:val="24"/>
                <w:szCs w:val="24"/>
              </w:rPr>
            </w:pPr>
            <w:r w:rsidRPr="001917C4">
              <w:rPr>
                <w:sz w:val="24"/>
                <w:szCs w:val="24"/>
              </w:rPr>
              <w:t>10</w:t>
            </w:r>
          </w:p>
        </w:tc>
        <w:tc>
          <w:tcPr>
            <w:tcW w:w="2444" w:type="dxa"/>
            <w:tcBorders>
              <w:bottom w:val="single" w:sz="6" w:space="0" w:color="000009"/>
            </w:tcBorders>
          </w:tcPr>
          <w:p w:rsidR="004B088B" w:rsidRPr="001917C4" w:rsidRDefault="004B088B" w:rsidP="003D074E">
            <w:pPr>
              <w:pStyle w:val="TableParagraph"/>
              <w:spacing w:before="63" w:line="360" w:lineRule="auto"/>
              <w:ind w:left="438"/>
              <w:rPr>
                <w:sz w:val="24"/>
                <w:szCs w:val="24"/>
              </w:rPr>
            </w:pPr>
            <w:r w:rsidRPr="001917C4">
              <w:rPr>
                <w:sz w:val="24"/>
                <w:szCs w:val="24"/>
              </w:rPr>
              <w:t>100.0</w:t>
            </w:r>
          </w:p>
        </w:tc>
      </w:tr>
      <w:tr w:rsidR="004B088B" w:rsidRPr="009B5989" w:rsidTr="003D074E">
        <w:trPr>
          <w:trHeight w:val="274"/>
        </w:trPr>
        <w:tc>
          <w:tcPr>
            <w:tcW w:w="2976" w:type="dxa"/>
            <w:tcBorders>
              <w:top w:val="single" w:sz="6" w:space="0" w:color="000009"/>
            </w:tcBorders>
          </w:tcPr>
          <w:p w:rsidR="004B088B" w:rsidRPr="001917C4" w:rsidRDefault="004B088B" w:rsidP="003D074E">
            <w:pPr>
              <w:pStyle w:val="TableParagraph"/>
              <w:spacing w:line="360" w:lineRule="auto"/>
              <w:ind w:left="124"/>
              <w:rPr>
                <w:b/>
                <w:sz w:val="24"/>
                <w:szCs w:val="24"/>
              </w:rPr>
            </w:pPr>
            <w:r w:rsidRPr="001917C4">
              <w:rPr>
                <w:b/>
                <w:sz w:val="24"/>
                <w:szCs w:val="24"/>
              </w:rPr>
              <w:t>Source:</w:t>
            </w:r>
            <w:r w:rsidRPr="001917C4">
              <w:rPr>
                <w:b/>
                <w:spacing w:val="-4"/>
                <w:sz w:val="24"/>
                <w:szCs w:val="24"/>
              </w:rPr>
              <w:t xml:space="preserve"> </w:t>
            </w:r>
            <w:r w:rsidRPr="001917C4">
              <w:rPr>
                <w:b/>
                <w:sz w:val="24"/>
                <w:szCs w:val="24"/>
              </w:rPr>
              <w:t>Field</w:t>
            </w:r>
            <w:r w:rsidRPr="001917C4">
              <w:rPr>
                <w:b/>
                <w:spacing w:val="-4"/>
                <w:sz w:val="24"/>
                <w:szCs w:val="24"/>
              </w:rPr>
              <w:t xml:space="preserve"> </w:t>
            </w:r>
            <w:r w:rsidRPr="001917C4">
              <w:rPr>
                <w:b/>
                <w:sz w:val="24"/>
                <w:szCs w:val="24"/>
              </w:rPr>
              <w:t>Data</w:t>
            </w:r>
          </w:p>
        </w:tc>
        <w:tc>
          <w:tcPr>
            <w:tcW w:w="3357" w:type="dxa"/>
            <w:tcBorders>
              <w:top w:val="single" w:sz="6" w:space="0" w:color="000009"/>
            </w:tcBorders>
          </w:tcPr>
          <w:p w:rsidR="004B088B" w:rsidRPr="001917C4" w:rsidRDefault="004B088B" w:rsidP="003D074E">
            <w:pPr>
              <w:pStyle w:val="TableParagraph"/>
              <w:spacing w:line="360" w:lineRule="auto"/>
              <w:rPr>
                <w:sz w:val="24"/>
                <w:szCs w:val="24"/>
              </w:rPr>
            </w:pPr>
          </w:p>
        </w:tc>
        <w:tc>
          <w:tcPr>
            <w:tcW w:w="2444" w:type="dxa"/>
            <w:tcBorders>
              <w:top w:val="single" w:sz="6" w:space="0" w:color="000009"/>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BodyText"/>
        <w:spacing w:before="90" w:line="360" w:lineRule="auto"/>
        <w:ind w:right="1065"/>
      </w:pPr>
      <w:r w:rsidRPr="001917C4">
        <w:t>The</w:t>
      </w:r>
      <w:r w:rsidRPr="001917C4">
        <w:rPr>
          <w:spacing w:val="9"/>
        </w:rPr>
        <w:t xml:space="preserve"> </w:t>
      </w:r>
      <w:r w:rsidRPr="001917C4">
        <w:t>table</w:t>
      </w:r>
      <w:r w:rsidRPr="001917C4">
        <w:rPr>
          <w:spacing w:val="10"/>
        </w:rPr>
        <w:t xml:space="preserve"> </w:t>
      </w:r>
      <w:r w:rsidRPr="001917C4">
        <w:t>above</w:t>
      </w:r>
      <w:r w:rsidRPr="001917C4">
        <w:rPr>
          <w:spacing w:val="10"/>
        </w:rPr>
        <w:t xml:space="preserve"> </w:t>
      </w:r>
      <w:r w:rsidRPr="001917C4">
        <w:t>shows</w:t>
      </w:r>
      <w:r w:rsidRPr="001917C4">
        <w:rPr>
          <w:spacing w:val="11"/>
        </w:rPr>
        <w:t xml:space="preserve"> </w:t>
      </w:r>
      <w:r w:rsidRPr="001917C4">
        <w:t>that</w:t>
      </w:r>
      <w:r w:rsidRPr="001917C4">
        <w:rPr>
          <w:spacing w:val="12"/>
        </w:rPr>
        <w:t xml:space="preserve"> </w:t>
      </w:r>
      <w:r w:rsidRPr="001917C4">
        <w:t>majority</w:t>
      </w:r>
      <w:r w:rsidRPr="001917C4">
        <w:rPr>
          <w:spacing w:val="5"/>
        </w:rPr>
        <w:t xml:space="preserve"> </w:t>
      </w:r>
      <w:r w:rsidRPr="001917C4">
        <w:t>of</w:t>
      </w:r>
      <w:r w:rsidRPr="001917C4">
        <w:rPr>
          <w:spacing w:val="11"/>
        </w:rPr>
        <w:t xml:space="preserve"> </w:t>
      </w:r>
      <w:r w:rsidRPr="001917C4">
        <w:t>the</w:t>
      </w:r>
      <w:r w:rsidRPr="001917C4">
        <w:rPr>
          <w:spacing w:val="11"/>
        </w:rPr>
        <w:t xml:space="preserve"> </w:t>
      </w:r>
      <w:r w:rsidRPr="001917C4">
        <w:t>respondents</w:t>
      </w:r>
      <w:r w:rsidRPr="001917C4">
        <w:rPr>
          <w:spacing w:val="12"/>
        </w:rPr>
        <w:t xml:space="preserve"> </w:t>
      </w:r>
      <w:r w:rsidRPr="001917C4">
        <w:t>were</w:t>
      </w:r>
      <w:r w:rsidRPr="001917C4">
        <w:rPr>
          <w:spacing w:val="10"/>
        </w:rPr>
        <w:t xml:space="preserve"> </w:t>
      </w:r>
      <w:r w:rsidRPr="001917C4">
        <w:t>functional</w:t>
      </w:r>
      <w:r w:rsidRPr="001917C4">
        <w:rPr>
          <w:spacing w:val="14"/>
        </w:rPr>
        <w:t xml:space="preserve"> </w:t>
      </w:r>
      <w:r w:rsidRPr="001917C4">
        <w:t>managers</w:t>
      </w:r>
      <w:r w:rsidRPr="001917C4">
        <w:rPr>
          <w:spacing w:val="12"/>
        </w:rPr>
        <w:t xml:space="preserve"> </w:t>
      </w:r>
      <w:r w:rsidRPr="001917C4">
        <w:t>with</w:t>
      </w:r>
      <w:r w:rsidRPr="001917C4">
        <w:rPr>
          <w:spacing w:val="12"/>
        </w:rPr>
        <w:t xml:space="preserve"> </w:t>
      </w:r>
      <w:r w:rsidRPr="001917C4">
        <w:t>56.60%,</w:t>
      </w:r>
      <w:r w:rsidRPr="001917C4">
        <w:rPr>
          <w:spacing w:val="-57"/>
        </w:rPr>
        <w:t xml:space="preserve"> </w:t>
      </w:r>
      <w:r w:rsidRPr="001917C4">
        <w:t>fo</w:t>
      </w:r>
      <w:r w:rsidRPr="001917C4">
        <w:t>l</w:t>
      </w:r>
      <w:r w:rsidRPr="001917C4">
        <w:t>lowed</w:t>
      </w:r>
      <w:r w:rsidRPr="001917C4">
        <w:rPr>
          <w:spacing w:val="-1"/>
        </w:rPr>
        <w:t xml:space="preserve"> </w:t>
      </w:r>
      <w:r w:rsidRPr="001917C4">
        <w:t>by</w:t>
      </w:r>
      <w:r w:rsidRPr="001917C4">
        <w:rPr>
          <w:spacing w:val="-10"/>
        </w:rPr>
        <w:t xml:space="preserve"> </w:t>
      </w:r>
      <w:r w:rsidRPr="001917C4">
        <w:t>middle managers with 30.19%</w:t>
      </w:r>
      <w:r w:rsidRPr="001917C4">
        <w:rPr>
          <w:spacing w:val="-1"/>
        </w:rPr>
        <w:t xml:space="preserve"> </w:t>
      </w:r>
      <w:r w:rsidRPr="001917C4">
        <w:t>and finally</w:t>
      </w:r>
      <w:r w:rsidRPr="001917C4">
        <w:rPr>
          <w:spacing w:val="-5"/>
        </w:rPr>
        <w:t xml:space="preserve"> </w:t>
      </w:r>
      <w:r w:rsidRPr="001917C4">
        <w:t>top managers</w:t>
      </w:r>
      <w:r w:rsidRPr="001917C4">
        <w:rPr>
          <w:spacing w:val="-1"/>
        </w:rPr>
        <w:t xml:space="preserve"> </w:t>
      </w:r>
      <w:r w:rsidRPr="001917C4">
        <w:t>with 13.21%.</w:t>
      </w:r>
    </w:p>
    <w:p w:rsidR="004B088B" w:rsidRPr="001917C4" w:rsidRDefault="004B088B" w:rsidP="004B088B">
      <w:pPr>
        <w:pStyle w:val="Heading2"/>
        <w:numPr>
          <w:ilvl w:val="1"/>
          <w:numId w:val="6"/>
        </w:numPr>
        <w:tabs>
          <w:tab w:val="left" w:pos="888"/>
        </w:tabs>
        <w:spacing w:before="65" w:line="360" w:lineRule="auto"/>
      </w:pPr>
      <w:bookmarkStart w:id="3" w:name="_Toc116320094"/>
      <w:r w:rsidRPr="001917C4">
        <w:t>Duration</w:t>
      </w:r>
      <w:r w:rsidRPr="001917C4">
        <w:rPr>
          <w:spacing w:val="-11"/>
        </w:rPr>
        <w:t xml:space="preserve"> </w:t>
      </w:r>
      <w:r w:rsidRPr="001917C4">
        <w:t>Worked</w:t>
      </w:r>
      <w:r w:rsidRPr="001917C4">
        <w:rPr>
          <w:spacing w:val="-5"/>
        </w:rPr>
        <w:t xml:space="preserve"> </w:t>
      </w:r>
      <w:r w:rsidRPr="001917C4">
        <w:t>in</w:t>
      </w:r>
      <w:r w:rsidRPr="001917C4">
        <w:rPr>
          <w:spacing w:val="-6"/>
        </w:rPr>
        <w:t xml:space="preserve"> </w:t>
      </w:r>
      <w:r w:rsidRPr="001917C4">
        <w:t>the</w:t>
      </w:r>
      <w:r w:rsidRPr="001917C4">
        <w:rPr>
          <w:spacing w:val="-7"/>
        </w:rPr>
        <w:t xml:space="preserve"> </w:t>
      </w:r>
      <w:r w:rsidRPr="001917C4">
        <w:t>Factory</w:t>
      </w:r>
      <w:bookmarkEnd w:id="3"/>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Table</w:t>
      </w:r>
      <w:r w:rsidRPr="001917C4">
        <w:rPr>
          <w:rFonts w:ascii="Times New Roman" w:hAnsi="Times New Roman"/>
          <w:b/>
          <w:spacing w:val="-10"/>
          <w:sz w:val="24"/>
          <w:szCs w:val="24"/>
        </w:rPr>
        <w:t xml:space="preserve"> </w:t>
      </w:r>
      <w:r w:rsidRPr="001917C4">
        <w:rPr>
          <w:rFonts w:ascii="Times New Roman" w:hAnsi="Times New Roman"/>
          <w:b/>
          <w:sz w:val="24"/>
          <w:szCs w:val="24"/>
        </w:rPr>
        <w:t>4.3:</w:t>
      </w:r>
      <w:r w:rsidRPr="001917C4">
        <w:rPr>
          <w:rFonts w:ascii="Times New Roman" w:hAnsi="Times New Roman"/>
          <w:b/>
          <w:spacing w:val="-9"/>
          <w:sz w:val="24"/>
          <w:szCs w:val="24"/>
        </w:rPr>
        <w:t xml:space="preserve"> </w:t>
      </w:r>
      <w:r w:rsidRPr="001917C4">
        <w:rPr>
          <w:rFonts w:ascii="Times New Roman" w:hAnsi="Times New Roman"/>
          <w:b/>
          <w:sz w:val="24"/>
          <w:szCs w:val="24"/>
        </w:rPr>
        <w:t>Duration</w:t>
      </w:r>
      <w:r w:rsidRPr="001917C4">
        <w:rPr>
          <w:rFonts w:ascii="Times New Roman" w:hAnsi="Times New Roman"/>
          <w:b/>
          <w:spacing w:val="-10"/>
          <w:sz w:val="24"/>
          <w:szCs w:val="24"/>
        </w:rPr>
        <w:t xml:space="preserve"> </w:t>
      </w:r>
      <w:r w:rsidRPr="001917C4">
        <w:rPr>
          <w:rFonts w:ascii="Times New Roman" w:hAnsi="Times New Roman"/>
          <w:b/>
          <w:sz w:val="24"/>
          <w:szCs w:val="24"/>
        </w:rPr>
        <w:t>Worked</w:t>
      </w:r>
      <w:r w:rsidRPr="001917C4">
        <w:rPr>
          <w:rFonts w:ascii="Times New Roman" w:hAnsi="Times New Roman"/>
          <w:b/>
          <w:spacing w:val="-7"/>
          <w:sz w:val="24"/>
          <w:szCs w:val="24"/>
        </w:rPr>
        <w:t xml:space="preserve"> </w:t>
      </w:r>
      <w:r w:rsidRPr="001917C4">
        <w:rPr>
          <w:rFonts w:ascii="Times New Roman" w:hAnsi="Times New Roman"/>
          <w:b/>
          <w:sz w:val="24"/>
          <w:szCs w:val="24"/>
        </w:rPr>
        <w:t>in</w:t>
      </w:r>
      <w:r w:rsidRPr="001917C4">
        <w:rPr>
          <w:rFonts w:ascii="Times New Roman" w:hAnsi="Times New Roman"/>
          <w:b/>
          <w:spacing w:val="-8"/>
          <w:sz w:val="24"/>
          <w:szCs w:val="24"/>
        </w:rPr>
        <w:t xml:space="preserve"> </w:t>
      </w:r>
      <w:r w:rsidRPr="001917C4">
        <w:rPr>
          <w:rFonts w:ascii="Times New Roman" w:hAnsi="Times New Roman"/>
          <w:b/>
          <w:sz w:val="24"/>
          <w:szCs w:val="24"/>
        </w:rPr>
        <w:t>the</w:t>
      </w:r>
      <w:r w:rsidRPr="001917C4">
        <w:rPr>
          <w:rFonts w:ascii="Times New Roman" w:hAnsi="Times New Roman"/>
          <w:b/>
          <w:spacing w:val="-9"/>
          <w:sz w:val="24"/>
          <w:szCs w:val="24"/>
        </w:rPr>
        <w:t xml:space="preserve"> </w:t>
      </w:r>
      <w:r w:rsidRPr="001917C4">
        <w:rPr>
          <w:rFonts w:ascii="Times New Roman" w:hAnsi="Times New Roman"/>
          <w:b/>
          <w:sz w:val="24"/>
          <w:szCs w:val="24"/>
        </w:rPr>
        <w:t>Factory</w:t>
      </w:r>
    </w:p>
    <w:tbl>
      <w:tblPr>
        <w:tblW w:w="8945" w:type="dxa"/>
        <w:tblLayout w:type="fixed"/>
        <w:tblCellMar>
          <w:left w:w="0" w:type="dxa"/>
          <w:right w:w="0" w:type="dxa"/>
        </w:tblCellMar>
        <w:tblLook w:val="01E0" w:firstRow="1" w:lastRow="1" w:firstColumn="1" w:lastColumn="1" w:noHBand="0" w:noVBand="0"/>
      </w:tblPr>
      <w:tblGrid>
        <w:gridCol w:w="2476"/>
        <w:gridCol w:w="2653"/>
        <w:gridCol w:w="3816"/>
      </w:tblGrid>
      <w:tr w:rsidR="004B088B" w:rsidRPr="009B5989" w:rsidTr="003D074E">
        <w:trPr>
          <w:trHeight w:val="293"/>
        </w:trPr>
        <w:tc>
          <w:tcPr>
            <w:tcW w:w="2476" w:type="dxa"/>
            <w:tcBorders>
              <w:top w:val="single" w:sz="6" w:space="0" w:color="000009"/>
              <w:bottom w:val="single" w:sz="6" w:space="0" w:color="000009"/>
            </w:tcBorders>
          </w:tcPr>
          <w:p w:rsidR="004B088B" w:rsidRPr="001917C4" w:rsidRDefault="004B088B" w:rsidP="003D074E">
            <w:pPr>
              <w:pStyle w:val="TableParagraph"/>
              <w:spacing w:line="360" w:lineRule="auto"/>
              <w:rPr>
                <w:sz w:val="24"/>
                <w:szCs w:val="24"/>
              </w:rPr>
            </w:pPr>
          </w:p>
        </w:tc>
        <w:tc>
          <w:tcPr>
            <w:tcW w:w="2653" w:type="dxa"/>
            <w:tcBorders>
              <w:top w:val="single" w:sz="6" w:space="0" w:color="000009"/>
              <w:bottom w:val="single" w:sz="6" w:space="0" w:color="000009"/>
            </w:tcBorders>
          </w:tcPr>
          <w:p w:rsidR="004B088B" w:rsidRPr="001917C4" w:rsidRDefault="004B088B" w:rsidP="003D074E">
            <w:pPr>
              <w:pStyle w:val="TableParagraph"/>
              <w:spacing w:line="360" w:lineRule="auto"/>
              <w:ind w:left="590"/>
              <w:rPr>
                <w:b/>
                <w:sz w:val="24"/>
                <w:szCs w:val="24"/>
              </w:rPr>
            </w:pPr>
            <w:r w:rsidRPr="001917C4">
              <w:rPr>
                <w:b/>
                <w:sz w:val="24"/>
                <w:szCs w:val="24"/>
              </w:rPr>
              <w:t>Frequency</w:t>
            </w:r>
          </w:p>
        </w:tc>
        <w:tc>
          <w:tcPr>
            <w:tcW w:w="3816" w:type="dxa"/>
            <w:tcBorders>
              <w:top w:val="single" w:sz="6" w:space="0" w:color="000009"/>
              <w:bottom w:val="single" w:sz="6" w:space="0" w:color="000009"/>
            </w:tcBorders>
          </w:tcPr>
          <w:p w:rsidR="004B088B" w:rsidRPr="001917C4" w:rsidRDefault="004B088B" w:rsidP="003D074E">
            <w:pPr>
              <w:pStyle w:val="TableParagraph"/>
              <w:spacing w:line="360" w:lineRule="auto"/>
              <w:ind w:left="920"/>
              <w:rPr>
                <w:b/>
                <w:sz w:val="24"/>
                <w:szCs w:val="24"/>
              </w:rPr>
            </w:pPr>
            <w:r w:rsidRPr="001917C4">
              <w:rPr>
                <w:b/>
                <w:sz w:val="24"/>
                <w:szCs w:val="24"/>
              </w:rPr>
              <w:t>Percentage</w:t>
            </w:r>
          </w:p>
        </w:tc>
      </w:tr>
      <w:tr w:rsidR="004B088B" w:rsidRPr="009B5989" w:rsidTr="003D074E">
        <w:trPr>
          <w:trHeight w:val="243"/>
        </w:trPr>
        <w:tc>
          <w:tcPr>
            <w:tcW w:w="2476" w:type="dxa"/>
            <w:tcBorders>
              <w:top w:val="single" w:sz="6" w:space="0" w:color="000009"/>
            </w:tcBorders>
          </w:tcPr>
          <w:p w:rsidR="004B088B" w:rsidRPr="001917C4" w:rsidRDefault="004B088B" w:rsidP="003D074E">
            <w:pPr>
              <w:pStyle w:val="TableParagraph"/>
              <w:spacing w:line="360" w:lineRule="auto"/>
              <w:ind w:left="124"/>
              <w:rPr>
                <w:sz w:val="24"/>
                <w:szCs w:val="24"/>
              </w:rPr>
            </w:pPr>
            <w:r w:rsidRPr="001917C4">
              <w:rPr>
                <w:sz w:val="24"/>
                <w:szCs w:val="24"/>
              </w:rPr>
              <w:t>Less</w:t>
            </w:r>
            <w:r w:rsidRPr="001917C4">
              <w:rPr>
                <w:spacing w:val="55"/>
                <w:sz w:val="24"/>
                <w:szCs w:val="24"/>
              </w:rPr>
              <w:t xml:space="preserve"> </w:t>
            </w:r>
            <w:r w:rsidRPr="001917C4">
              <w:rPr>
                <w:sz w:val="24"/>
                <w:szCs w:val="24"/>
              </w:rPr>
              <w:t>than</w:t>
            </w:r>
            <w:r w:rsidRPr="001917C4">
              <w:rPr>
                <w:spacing w:val="-2"/>
                <w:sz w:val="24"/>
                <w:szCs w:val="24"/>
              </w:rPr>
              <w:t xml:space="preserve"> </w:t>
            </w:r>
            <w:r w:rsidRPr="001917C4">
              <w:rPr>
                <w:sz w:val="24"/>
                <w:szCs w:val="24"/>
              </w:rPr>
              <w:t>5 years</w:t>
            </w:r>
          </w:p>
        </w:tc>
        <w:tc>
          <w:tcPr>
            <w:tcW w:w="2653" w:type="dxa"/>
            <w:tcBorders>
              <w:top w:val="single" w:sz="6" w:space="0" w:color="000009"/>
            </w:tcBorders>
          </w:tcPr>
          <w:p w:rsidR="004B088B" w:rsidRPr="001917C4" w:rsidRDefault="004B088B" w:rsidP="003D074E">
            <w:pPr>
              <w:pStyle w:val="TableParagraph"/>
              <w:spacing w:line="360" w:lineRule="auto"/>
              <w:ind w:left="590"/>
              <w:rPr>
                <w:sz w:val="24"/>
                <w:szCs w:val="24"/>
              </w:rPr>
            </w:pPr>
            <w:r w:rsidRPr="001917C4">
              <w:rPr>
                <w:sz w:val="24"/>
                <w:szCs w:val="24"/>
              </w:rPr>
              <w:t>6</w:t>
            </w:r>
          </w:p>
        </w:tc>
        <w:tc>
          <w:tcPr>
            <w:tcW w:w="3816" w:type="dxa"/>
            <w:tcBorders>
              <w:top w:val="single" w:sz="6" w:space="0" w:color="000009"/>
            </w:tcBorders>
          </w:tcPr>
          <w:p w:rsidR="004B088B" w:rsidRPr="001917C4" w:rsidRDefault="004B088B" w:rsidP="003D074E">
            <w:pPr>
              <w:pStyle w:val="TableParagraph"/>
              <w:spacing w:line="360" w:lineRule="auto"/>
              <w:ind w:left="920"/>
              <w:rPr>
                <w:sz w:val="24"/>
                <w:szCs w:val="24"/>
              </w:rPr>
            </w:pPr>
            <w:r w:rsidRPr="001917C4">
              <w:rPr>
                <w:sz w:val="24"/>
                <w:szCs w:val="24"/>
              </w:rPr>
              <w:t>11.32</w:t>
            </w:r>
          </w:p>
        </w:tc>
      </w:tr>
      <w:tr w:rsidR="004B088B" w:rsidRPr="009B5989" w:rsidTr="003D074E">
        <w:trPr>
          <w:trHeight w:val="315"/>
        </w:trPr>
        <w:tc>
          <w:tcPr>
            <w:tcW w:w="2476" w:type="dxa"/>
          </w:tcPr>
          <w:p w:rsidR="004B088B" w:rsidRPr="001917C4" w:rsidRDefault="004B088B" w:rsidP="003D074E">
            <w:pPr>
              <w:pStyle w:val="TableParagraph"/>
              <w:spacing w:before="64" w:line="360" w:lineRule="auto"/>
              <w:ind w:left="124"/>
              <w:rPr>
                <w:sz w:val="24"/>
                <w:szCs w:val="24"/>
              </w:rPr>
            </w:pPr>
            <w:r w:rsidRPr="001917C4">
              <w:rPr>
                <w:sz w:val="24"/>
                <w:szCs w:val="24"/>
              </w:rPr>
              <w:t>6-10</w:t>
            </w:r>
            <w:r w:rsidRPr="001917C4">
              <w:rPr>
                <w:spacing w:val="-2"/>
                <w:sz w:val="24"/>
                <w:szCs w:val="24"/>
              </w:rPr>
              <w:t xml:space="preserve"> </w:t>
            </w:r>
            <w:r w:rsidRPr="001917C4">
              <w:rPr>
                <w:sz w:val="24"/>
                <w:szCs w:val="24"/>
              </w:rPr>
              <w:t>years</w:t>
            </w:r>
          </w:p>
        </w:tc>
        <w:tc>
          <w:tcPr>
            <w:tcW w:w="2653" w:type="dxa"/>
          </w:tcPr>
          <w:p w:rsidR="004B088B" w:rsidRPr="001917C4" w:rsidRDefault="004B088B" w:rsidP="003D074E">
            <w:pPr>
              <w:pStyle w:val="TableParagraph"/>
              <w:spacing w:before="64" w:line="360" w:lineRule="auto"/>
              <w:ind w:left="590"/>
              <w:rPr>
                <w:sz w:val="24"/>
                <w:szCs w:val="24"/>
              </w:rPr>
            </w:pPr>
            <w:r w:rsidRPr="001917C4">
              <w:rPr>
                <w:sz w:val="24"/>
                <w:szCs w:val="24"/>
              </w:rPr>
              <w:t>20</w:t>
            </w:r>
          </w:p>
        </w:tc>
        <w:tc>
          <w:tcPr>
            <w:tcW w:w="3816" w:type="dxa"/>
          </w:tcPr>
          <w:p w:rsidR="004B088B" w:rsidRPr="001917C4" w:rsidRDefault="004B088B" w:rsidP="003D074E">
            <w:pPr>
              <w:pStyle w:val="TableParagraph"/>
              <w:spacing w:before="64" w:line="360" w:lineRule="auto"/>
              <w:ind w:left="920"/>
              <w:rPr>
                <w:sz w:val="24"/>
                <w:szCs w:val="24"/>
              </w:rPr>
            </w:pPr>
            <w:r w:rsidRPr="001917C4">
              <w:rPr>
                <w:sz w:val="24"/>
                <w:szCs w:val="24"/>
              </w:rPr>
              <w:t>37.74</w:t>
            </w:r>
          </w:p>
        </w:tc>
      </w:tr>
      <w:tr w:rsidR="004B088B" w:rsidRPr="009B5989" w:rsidTr="003D074E">
        <w:trPr>
          <w:trHeight w:val="337"/>
        </w:trPr>
        <w:tc>
          <w:tcPr>
            <w:tcW w:w="2476" w:type="dxa"/>
          </w:tcPr>
          <w:p w:rsidR="004B088B" w:rsidRPr="001917C4" w:rsidRDefault="004B088B" w:rsidP="003D074E">
            <w:pPr>
              <w:pStyle w:val="TableParagraph"/>
              <w:spacing w:before="96" w:line="360" w:lineRule="auto"/>
              <w:ind w:left="124"/>
              <w:rPr>
                <w:sz w:val="24"/>
                <w:szCs w:val="24"/>
              </w:rPr>
            </w:pPr>
            <w:r w:rsidRPr="001917C4">
              <w:rPr>
                <w:sz w:val="24"/>
                <w:szCs w:val="24"/>
              </w:rPr>
              <w:t>11-15</w:t>
            </w:r>
            <w:r w:rsidRPr="001917C4">
              <w:rPr>
                <w:spacing w:val="-6"/>
                <w:sz w:val="24"/>
                <w:szCs w:val="24"/>
              </w:rPr>
              <w:t xml:space="preserve"> </w:t>
            </w:r>
            <w:r w:rsidRPr="001917C4">
              <w:rPr>
                <w:sz w:val="24"/>
                <w:szCs w:val="24"/>
              </w:rPr>
              <w:t>years</w:t>
            </w:r>
          </w:p>
        </w:tc>
        <w:tc>
          <w:tcPr>
            <w:tcW w:w="2653" w:type="dxa"/>
          </w:tcPr>
          <w:p w:rsidR="004B088B" w:rsidRPr="001917C4" w:rsidRDefault="004B088B" w:rsidP="003D074E">
            <w:pPr>
              <w:pStyle w:val="TableParagraph"/>
              <w:spacing w:before="96" w:line="360" w:lineRule="auto"/>
              <w:ind w:left="590"/>
              <w:rPr>
                <w:sz w:val="24"/>
                <w:szCs w:val="24"/>
              </w:rPr>
            </w:pPr>
            <w:r w:rsidRPr="001917C4">
              <w:rPr>
                <w:sz w:val="24"/>
                <w:szCs w:val="24"/>
              </w:rPr>
              <w:t>15</w:t>
            </w:r>
          </w:p>
        </w:tc>
        <w:tc>
          <w:tcPr>
            <w:tcW w:w="3816" w:type="dxa"/>
          </w:tcPr>
          <w:p w:rsidR="004B088B" w:rsidRPr="001917C4" w:rsidRDefault="004B088B" w:rsidP="003D074E">
            <w:pPr>
              <w:pStyle w:val="TableParagraph"/>
              <w:spacing w:before="96" w:line="360" w:lineRule="auto"/>
              <w:ind w:left="920"/>
              <w:rPr>
                <w:sz w:val="24"/>
                <w:szCs w:val="24"/>
              </w:rPr>
            </w:pPr>
            <w:r w:rsidRPr="001917C4">
              <w:rPr>
                <w:sz w:val="24"/>
                <w:szCs w:val="24"/>
              </w:rPr>
              <w:t>28.30</w:t>
            </w:r>
          </w:p>
        </w:tc>
      </w:tr>
      <w:tr w:rsidR="004B088B" w:rsidRPr="009B5989" w:rsidTr="003D074E">
        <w:trPr>
          <w:trHeight w:val="337"/>
        </w:trPr>
        <w:tc>
          <w:tcPr>
            <w:tcW w:w="2476" w:type="dxa"/>
          </w:tcPr>
          <w:p w:rsidR="004B088B" w:rsidRPr="001917C4" w:rsidRDefault="004B088B" w:rsidP="003D074E">
            <w:pPr>
              <w:pStyle w:val="TableParagraph"/>
              <w:spacing w:before="95" w:line="360" w:lineRule="auto"/>
              <w:ind w:left="124"/>
              <w:rPr>
                <w:sz w:val="24"/>
                <w:szCs w:val="24"/>
              </w:rPr>
            </w:pPr>
            <w:r w:rsidRPr="001917C4">
              <w:rPr>
                <w:sz w:val="24"/>
                <w:szCs w:val="24"/>
              </w:rPr>
              <w:t>16-20</w:t>
            </w:r>
            <w:r w:rsidRPr="001917C4">
              <w:rPr>
                <w:spacing w:val="-3"/>
                <w:sz w:val="24"/>
                <w:szCs w:val="24"/>
              </w:rPr>
              <w:t xml:space="preserve"> </w:t>
            </w:r>
            <w:r w:rsidRPr="001917C4">
              <w:rPr>
                <w:sz w:val="24"/>
                <w:szCs w:val="24"/>
              </w:rPr>
              <w:t>years</w:t>
            </w:r>
          </w:p>
        </w:tc>
        <w:tc>
          <w:tcPr>
            <w:tcW w:w="2653" w:type="dxa"/>
          </w:tcPr>
          <w:p w:rsidR="004B088B" w:rsidRPr="001917C4" w:rsidRDefault="004B088B" w:rsidP="003D074E">
            <w:pPr>
              <w:pStyle w:val="TableParagraph"/>
              <w:spacing w:before="95" w:line="360" w:lineRule="auto"/>
              <w:ind w:left="590"/>
              <w:rPr>
                <w:sz w:val="24"/>
                <w:szCs w:val="24"/>
              </w:rPr>
            </w:pPr>
            <w:r w:rsidRPr="001917C4">
              <w:rPr>
                <w:sz w:val="24"/>
                <w:szCs w:val="24"/>
              </w:rPr>
              <w:t>10</w:t>
            </w:r>
          </w:p>
        </w:tc>
        <w:tc>
          <w:tcPr>
            <w:tcW w:w="3816" w:type="dxa"/>
          </w:tcPr>
          <w:p w:rsidR="004B088B" w:rsidRPr="001917C4" w:rsidRDefault="004B088B" w:rsidP="003D074E">
            <w:pPr>
              <w:pStyle w:val="TableParagraph"/>
              <w:spacing w:before="95" w:line="360" w:lineRule="auto"/>
              <w:ind w:left="920"/>
              <w:rPr>
                <w:sz w:val="24"/>
                <w:szCs w:val="24"/>
              </w:rPr>
            </w:pPr>
            <w:r w:rsidRPr="001917C4">
              <w:rPr>
                <w:sz w:val="24"/>
                <w:szCs w:val="24"/>
              </w:rPr>
              <w:t>18.87</w:t>
            </w:r>
          </w:p>
        </w:tc>
      </w:tr>
      <w:tr w:rsidR="004B088B" w:rsidRPr="009B5989" w:rsidTr="003D074E">
        <w:trPr>
          <w:trHeight w:val="315"/>
        </w:trPr>
        <w:tc>
          <w:tcPr>
            <w:tcW w:w="2476" w:type="dxa"/>
          </w:tcPr>
          <w:p w:rsidR="004B088B" w:rsidRPr="001917C4" w:rsidRDefault="004B088B" w:rsidP="003D074E">
            <w:pPr>
              <w:pStyle w:val="TableParagraph"/>
              <w:spacing w:before="95" w:line="360" w:lineRule="auto"/>
              <w:ind w:left="124"/>
              <w:rPr>
                <w:sz w:val="24"/>
                <w:szCs w:val="24"/>
              </w:rPr>
            </w:pPr>
            <w:r w:rsidRPr="001917C4">
              <w:rPr>
                <w:sz w:val="24"/>
                <w:szCs w:val="24"/>
              </w:rPr>
              <w:t>Over</w:t>
            </w:r>
            <w:r w:rsidRPr="001917C4">
              <w:rPr>
                <w:spacing w:val="-4"/>
                <w:sz w:val="24"/>
                <w:szCs w:val="24"/>
              </w:rPr>
              <w:t xml:space="preserve"> </w:t>
            </w:r>
            <w:r w:rsidRPr="001917C4">
              <w:rPr>
                <w:sz w:val="24"/>
                <w:szCs w:val="24"/>
              </w:rPr>
              <w:t>20</w:t>
            </w:r>
            <w:r w:rsidRPr="001917C4">
              <w:rPr>
                <w:spacing w:val="-1"/>
                <w:sz w:val="24"/>
                <w:szCs w:val="24"/>
              </w:rPr>
              <w:t xml:space="preserve"> </w:t>
            </w:r>
            <w:r w:rsidRPr="001917C4">
              <w:rPr>
                <w:sz w:val="24"/>
                <w:szCs w:val="24"/>
              </w:rPr>
              <w:t>years</w:t>
            </w:r>
          </w:p>
        </w:tc>
        <w:tc>
          <w:tcPr>
            <w:tcW w:w="2653" w:type="dxa"/>
          </w:tcPr>
          <w:p w:rsidR="004B088B" w:rsidRPr="001917C4" w:rsidRDefault="004B088B" w:rsidP="003D074E">
            <w:pPr>
              <w:pStyle w:val="TableParagraph"/>
              <w:spacing w:before="95" w:line="360" w:lineRule="auto"/>
              <w:ind w:left="590"/>
              <w:rPr>
                <w:sz w:val="24"/>
                <w:szCs w:val="24"/>
              </w:rPr>
            </w:pPr>
            <w:r w:rsidRPr="001917C4">
              <w:rPr>
                <w:sz w:val="24"/>
                <w:szCs w:val="24"/>
              </w:rPr>
              <w:t>2</w:t>
            </w:r>
          </w:p>
        </w:tc>
        <w:tc>
          <w:tcPr>
            <w:tcW w:w="3816" w:type="dxa"/>
          </w:tcPr>
          <w:p w:rsidR="004B088B" w:rsidRPr="001917C4" w:rsidRDefault="004B088B" w:rsidP="003D074E">
            <w:pPr>
              <w:pStyle w:val="TableParagraph"/>
              <w:spacing w:before="95" w:line="360" w:lineRule="auto"/>
              <w:ind w:left="920"/>
              <w:rPr>
                <w:sz w:val="24"/>
                <w:szCs w:val="24"/>
              </w:rPr>
            </w:pPr>
            <w:r w:rsidRPr="001917C4">
              <w:rPr>
                <w:sz w:val="24"/>
                <w:szCs w:val="24"/>
              </w:rPr>
              <w:t>3.77</w:t>
            </w:r>
          </w:p>
        </w:tc>
      </w:tr>
      <w:tr w:rsidR="004B088B" w:rsidRPr="009B5989" w:rsidTr="003D074E">
        <w:trPr>
          <w:trHeight w:val="341"/>
        </w:trPr>
        <w:tc>
          <w:tcPr>
            <w:tcW w:w="2476" w:type="dxa"/>
            <w:tcBorders>
              <w:bottom w:val="single" w:sz="6" w:space="0" w:color="000009"/>
            </w:tcBorders>
          </w:tcPr>
          <w:p w:rsidR="004B088B" w:rsidRPr="001917C4" w:rsidRDefault="004B088B" w:rsidP="003D074E">
            <w:pPr>
              <w:pStyle w:val="TableParagraph"/>
              <w:spacing w:before="64" w:line="360" w:lineRule="auto"/>
              <w:ind w:left="124"/>
              <w:rPr>
                <w:sz w:val="24"/>
                <w:szCs w:val="24"/>
              </w:rPr>
            </w:pPr>
            <w:r w:rsidRPr="001917C4">
              <w:rPr>
                <w:sz w:val="24"/>
                <w:szCs w:val="24"/>
              </w:rPr>
              <w:t>Total</w:t>
            </w:r>
          </w:p>
        </w:tc>
        <w:tc>
          <w:tcPr>
            <w:tcW w:w="2653" w:type="dxa"/>
            <w:tcBorders>
              <w:bottom w:val="single" w:sz="6" w:space="0" w:color="000009"/>
            </w:tcBorders>
          </w:tcPr>
          <w:p w:rsidR="004B088B" w:rsidRPr="001917C4" w:rsidRDefault="004B088B" w:rsidP="003D074E">
            <w:pPr>
              <w:pStyle w:val="TableParagraph"/>
              <w:spacing w:before="64" w:line="360" w:lineRule="auto"/>
              <w:ind w:left="590"/>
              <w:rPr>
                <w:sz w:val="24"/>
                <w:szCs w:val="24"/>
              </w:rPr>
            </w:pPr>
            <w:r w:rsidRPr="001917C4">
              <w:rPr>
                <w:sz w:val="24"/>
                <w:szCs w:val="24"/>
              </w:rPr>
              <w:t>53</w:t>
            </w:r>
          </w:p>
        </w:tc>
        <w:tc>
          <w:tcPr>
            <w:tcW w:w="3816" w:type="dxa"/>
            <w:tcBorders>
              <w:bottom w:val="single" w:sz="6" w:space="0" w:color="000009"/>
            </w:tcBorders>
          </w:tcPr>
          <w:p w:rsidR="004B088B" w:rsidRPr="001917C4" w:rsidRDefault="004B088B" w:rsidP="003D074E">
            <w:pPr>
              <w:pStyle w:val="TableParagraph"/>
              <w:spacing w:before="64" w:line="360" w:lineRule="auto"/>
              <w:ind w:left="920"/>
              <w:rPr>
                <w:sz w:val="24"/>
                <w:szCs w:val="24"/>
              </w:rPr>
            </w:pPr>
            <w:r w:rsidRPr="001917C4">
              <w:rPr>
                <w:sz w:val="24"/>
                <w:szCs w:val="24"/>
              </w:rPr>
              <w:t>100.0</w:t>
            </w:r>
          </w:p>
        </w:tc>
      </w:tr>
    </w:tbl>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pStyle w:val="Heading2"/>
        <w:spacing w:before="90" w:line="360" w:lineRule="auto"/>
        <w:ind w:left="534"/>
      </w:pPr>
      <w:bookmarkStart w:id="4" w:name="_Toc116320095"/>
      <w:r w:rsidRPr="001917C4">
        <w:t>Source:</w:t>
      </w:r>
      <w:r w:rsidRPr="001917C4">
        <w:rPr>
          <w:spacing w:val="-3"/>
        </w:rPr>
        <w:t xml:space="preserve"> </w:t>
      </w:r>
      <w:r w:rsidRPr="001917C4">
        <w:t>Field</w:t>
      </w:r>
      <w:r w:rsidRPr="001917C4">
        <w:rPr>
          <w:spacing w:val="-3"/>
        </w:rPr>
        <w:t xml:space="preserve"> </w:t>
      </w:r>
      <w:r w:rsidRPr="001917C4">
        <w:t>Data,</w:t>
      </w:r>
      <w:r w:rsidRPr="001917C4">
        <w:rPr>
          <w:spacing w:val="-5"/>
        </w:rPr>
        <w:t xml:space="preserve"> </w:t>
      </w:r>
      <w:r w:rsidRPr="001917C4">
        <w:t>2017.</w:t>
      </w:r>
      <w:bookmarkEnd w:id="4"/>
    </w:p>
    <w:p w:rsidR="004B088B" w:rsidRPr="001917C4" w:rsidRDefault="004B088B" w:rsidP="004B088B">
      <w:pPr>
        <w:pStyle w:val="BodyText"/>
        <w:spacing w:line="360" w:lineRule="auto"/>
        <w:rPr>
          <w:b/>
        </w:rPr>
      </w:pP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On</w:t>
      </w:r>
      <w:r w:rsidRPr="001917C4">
        <w:rPr>
          <w:rFonts w:ascii="Times New Roman" w:hAnsi="Times New Roman"/>
          <w:spacing w:val="19"/>
          <w:sz w:val="24"/>
          <w:szCs w:val="24"/>
        </w:rPr>
        <w:t xml:space="preserve"> </w:t>
      </w:r>
      <w:r w:rsidRPr="001917C4">
        <w:rPr>
          <w:rFonts w:ascii="Times New Roman" w:hAnsi="Times New Roman"/>
          <w:sz w:val="24"/>
          <w:szCs w:val="24"/>
        </w:rPr>
        <w:t>the</w:t>
      </w:r>
      <w:r w:rsidRPr="001917C4">
        <w:rPr>
          <w:rFonts w:ascii="Times New Roman" w:hAnsi="Times New Roman"/>
          <w:spacing w:val="19"/>
          <w:sz w:val="24"/>
          <w:szCs w:val="24"/>
        </w:rPr>
        <w:t xml:space="preserve"> </w:t>
      </w:r>
      <w:r w:rsidRPr="001917C4">
        <w:rPr>
          <w:rFonts w:ascii="Times New Roman" w:hAnsi="Times New Roman"/>
          <w:sz w:val="24"/>
          <w:szCs w:val="24"/>
        </w:rPr>
        <w:t>number</w:t>
      </w:r>
      <w:r w:rsidRPr="001917C4">
        <w:rPr>
          <w:rFonts w:ascii="Times New Roman" w:hAnsi="Times New Roman"/>
          <w:spacing w:val="19"/>
          <w:sz w:val="24"/>
          <w:szCs w:val="24"/>
        </w:rPr>
        <w:t xml:space="preserve"> </w:t>
      </w:r>
      <w:r w:rsidRPr="001917C4">
        <w:rPr>
          <w:rFonts w:ascii="Times New Roman" w:hAnsi="Times New Roman"/>
          <w:sz w:val="24"/>
          <w:szCs w:val="24"/>
        </w:rPr>
        <w:t>of</w:t>
      </w:r>
      <w:r w:rsidRPr="001917C4">
        <w:rPr>
          <w:rFonts w:ascii="Times New Roman" w:hAnsi="Times New Roman"/>
          <w:spacing w:val="22"/>
          <w:sz w:val="24"/>
          <w:szCs w:val="24"/>
        </w:rPr>
        <w:t xml:space="preserve"> </w:t>
      </w:r>
      <w:r w:rsidRPr="001917C4">
        <w:rPr>
          <w:rFonts w:ascii="Times New Roman" w:hAnsi="Times New Roman"/>
          <w:sz w:val="24"/>
          <w:szCs w:val="24"/>
        </w:rPr>
        <w:t>years</w:t>
      </w:r>
      <w:r w:rsidRPr="001917C4">
        <w:rPr>
          <w:rFonts w:ascii="Times New Roman" w:hAnsi="Times New Roman"/>
          <w:spacing w:val="22"/>
          <w:sz w:val="24"/>
          <w:szCs w:val="24"/>
        </w:rPr>
        <w:t xml:space="preserve"> </w:t>
      </w:r>
      <w:r w:rsidRPr="001917C4">
        <w:rPr>
          <w:rFonts w:ascii="Times New Roman" w:hAnsi="Times New Roman"/>
          <w:sz w:val="24"/>
          <w:szCs w:val="24"/>
        </w:rPr>
        <w:t>the</w:t>
      </w:r>
      <w:r w:rsidRPr="001917C4">
        <w:rPr>
          <w:rFonts w:ascii="Times New Roman" w:hAnsi="Times New Roman"/>
          <w:spacing w:val="19"/>
          <w:sz w:val="24"/>
          <w:szCs w:val="24"/>
        </w:rPr>
        <w:t xml:space="preserve"> </w:t>
      </w:r>
      <w:r w:rsidRPr="001917C4">
        <w:rPr>
          <w:rFonts w:ascii="Times New Roman" w:hAnsi="Times New Roman"/>
          <w:sz w:val="24"/>
          <w:szCs w:val="24"/>
        </w:rPr>
        <w:t>respondents</w:t>
      </w:r>
      <w:r w:rsidRPr="001917C4">
        <w:rPr>
          <w:rFonts w:ascii="Times New Roman" w:hAnsi="Times New Roman"/>
          <w:spacing w:val="21"/>
          <w:sz w:val="24"/>
          <w:szCs w:val="24"/>
        </w:rPr>
        <w:t xml:space="preserve"> </w:t>
      </w:r>
      <w:r w:rsidRPr="001917C4">
        <w:rPr>
          <w:rFonts w:ascii="Times New Roman" w:hAnsi="Times New Roman"/>
          <w:sz w:val="24"/>
          <w:szCs w:val="24"/>
        </w:rPr>
        <w:t>had</w:t>
      </w:r>
      <w:r w:rsidRPr="001917C4">
        <w:rPr>
          <w:rFonts w:ascii="Times New Roman" w:hAnsi="Times New Roman"/>
          <w:spacing w:val="20"/>
          <w:sz w:val="24"/>
          <w:szCs w:val="24"/>
        </w:rPr>
        <w:t xml:space="preserve"> </w:t>
      </w:r>
      <w:r w:rsidRPr="001917C4">
        <w:rPr>
          <w:rFonts w:ascii="Times New Roman" w:hAnsi="Times New Roman"/>
          <w:sz w:val="24"/>
          <w:szCs w:val="24"/>
        </w:rPr>
        <w:t>worked</w:t>
      </w:r>
      <w:r w:rsidRPr="001917C4">
        <w:rPr>
          <w:rFonts w:ascii="Times New Roman" w:hAnsi="Times New Roman"/>
          <w:spacing w:val="20"/>
          <w:sz w:val="24"/>
          <w:szCs w:val="24"/>
        </w:rPr>
        <w:t xml:space="preserve"> </w:t>
      </w:r>
      <w:r w:rsidRPr="001917C4">
        <w:rPr>
          <w:rFonts w:ascii="Times New Roman" w:hAnsi="Times New Roman"/>
          <w:sz w:val="24"/>
          <w:szCs w:val="24"/>
        </w:rPr>
        <w:t>in</w:t>
      </w:r>
      <w:r w:rsidRPr="001917C4">
        <w:rPr>
          <w:rFonts w:ascii="Times New Roman" w:hAnsi="Times New Roman"/>
          <w:spacing w:val="20"/>
          <w:sz w:val="24"/>
          <w:szCs w:val="24"/>
        </w:rPr>
        <w:t xml:space="preserve"> </w:t>
      </w:r>
      <w:r w:rsidRPr="001917C4">
        <w:rPr>
          <w:rFonts w:ascii="Times New Roman" w:hAnsi="Times New Roman"/>
          <w:sz w:val="24"/>
          <w:szCs w:val="24"/>
        </w:rPr>
        <w:t>the</w:t>
      </w:r>
      <w:r w:rsidRPr="001917C4">
        <w:rPr>
          <w:rFonts w:ascii="Times New Roman" w:hAnsi="Times New Roman"/>
          <w:spacing w:val="19"/>
          <w:sz w:val="24"/>
          <w:szCs w:val="24"/>
        </w:rPr>
        <w:t xml:space="preserve"> </w:t>
      </w:r>
      <w:r w:rsidRPr="001917C4">
        <w:rPr>
          <w:rFonts w:ascii="Times New Roman" w:hAnsi="Times New Roman"/>
          <w:sz w:val="24"/>
          <w:szCs w:val="24"/>
        </w:rPr>
        <w:t>factory,</w:t>
      </w:r>
      <w:r w:rsidRPr="001917C4">
        <w:rPr>
          <w:rFonts w:ascii="Times New Roman" w:hAnsi="Times New Roman"/>
          <w:spacing w:val="20"/>
          <w:sz w:val="24"/>
          <w:szCs w:val="24"/>
        </w:rPr>
        <w:t xml:space="preserve"> </w:t>
      </w:r>
      <w:r w:rsidRPr="001917C4">
        <w:rPr>
          <w:rFonts w:ascii="Times New Roman" w:hAnsi="Times New Roman"/>
          <w:sz w:val="24"/>
          <w:szCs w:val="24"/>
        </w:rPr>
        <w:t>11.32%</w:t>
      </w:r>
      <w:r w:rsidRPr="001917C4">
        <w:rPr>
          <w:rFonts w:ascii="Times New Roman" w:hAnsi="Times New Roman"/>
          <w:spacing w:val="19"/>
          <w:sz w:val="24"/>
          <w:szCs w:val="24"/>
        </w:rPr>
        <w:t xml:space="preserve"> </w:t>
      </w:r>
      <w:r w:rsidRPr="001917C4">
        <w:rPr>
          <w:rFonts w:ascii="Times New Roman" w:hAnsi="Times New Roman"/>
          <w:sz w:val="24"/>
          <w:szCs w:val="24"/>
        </w:rPr>
        <w:t>of</w:t>
      </w:r>
      <w:r w:rsidRPr="001917C4">
        <w:rPr>
          <w:rFonts w:ascii="Times New Roman" w:hAnsi="Times New Roman"/>
          <w:spacing w:val="19"/>
          <w:sz w:val="24"/>
          <w:szCs w:val="24"/>
        </w:rPr>
        <w:t xml:space="preserve"> </w:t>
      </w:r>
      <w:r w:rsidRPr="001917C4">
        <w:rPr>
          <w:rFonts w:ascii="Times New Roman" w:hAnsi="Times New Roman"/>
          <w:sz w:val="24"/>
          <w:szCs w:val="24"/>
        </w:rPr>
        <w:t>the</w:t>
      </w:r>
      <w:r w:rsidRPr="001917C4">
        <w:rPr>
          <w:rFonts w:ascii="Times New Roman" w:hAnsi="Times New Roman"/>
          <w:spacing w:val="19"/>
          <w:sz w:val="24"/>
          <w:szCs w:val="24"/>
        </w:rPr>
        <w:t xml:space="preserve"> </w:t>
      </w:r>
      <w:r w:rsidRPr="001917C4">
        <w:rPr>
          <w:rFonts w:ascii="Times New Roman" w:hAnsi="Times New Roman"/>
          <w:sz w:val="24"/>
          <w:szCs w:val="24"/>
        </w:rPr>
        <w:t>respondents</w:t>
      </w:r>
      <w:r w:rsidRPr="001917C4">
        <w:rPr>
          <w:rFonts w:ascii="Times New Roman" w:hAnsi="Times New Roman"/>
          <w:spacing w:val="-57"/>
          <w:sz w:val="24"/>
          <w:szCs w:val="24"/>
        </w:rPr>
        <w:t xml:space="preserve"> </w:t>
      </w:r>
      <w:r w:rsidRPr="001917C4">
        <w:rPr>
          <w:rFonts w:ascii="Times New Roman" w:hAnsi="Times New Roman"/>
          <w:sz w:val="24"/>
          <w:szCs w:val="24"/>
        </w:rPr>
        <w:t>indicated</w:t>
      </w:r>
      <w:r w:rsidRPr="001917C4">
        <w:rPr>
          <w:rFonts w:ascii="Times New Roman" w:hAnsi="Times New Roman"/>
          <w:spacing w:val="1"/>
          <w:sz w:val="24"/>
          <w:szCs w:val="24"/>
        </w:rPr>
        <w:t xml:space="preserve"> </w:t>
      </w:r>
      <w:r w:rsidRPr="001917C4">
        <w:rPr>
          <w:rFonts w:ascii="Times New Roman" w:hAnsi="Times New Roman"/>
          <w:sz w:val="24"/>
          <w:szCs w:val="24"/>
        </w:rPr>
        <w:t>that</w:t>
      </w:r>
      <w:r w:rsidRPr="001917C4">
        <w:rPr>
          <w:rFonts w:ascii="Times New Roman" w:hAnsi="Times New Roman"/>
          <w:spacing w:val="2"/>
          <w:sz w:val="24"/>
          <w:szCs w:val="24"/>
        </w:rPr>
        <w:t xml:space="preserve"> </w:t>
      </w:r>
      <w:r w:rsidRPr="001917C4">
        <w:rPr>
          <w:rFonts w:ascii="Times New Roman" w:hAnsi="Times New Roman"/>
          <w:sz w:val="24"/>
          <w:szCs w:val="24"/>
        </w:rPr>
        <w:t>they</w:t>
      </w:r>
      <w:r w:rsidRPr="001917C4">
        <w:rPr>
          <w:rFonts w:ascii="Times New Roman" w:hAnsi="Times New Roman"/>
          <w:spacing w:val="-2"/>
          <w:sz w:val="24"/>
          <w:szCs w:val="24"/>
        </w:rPr>
        <w:t xml:space="preserve"> </w:t>
      </w:r>
      <w:r w:rsidRPr="001917C4">
        <w:rPr>
          <w:rFonts w:ascii="Times New Roman" w:hAnsi="Times New Roman"/>
          <w:sz w:val="24"/>
          <w:szCs w:val="24"/>
        </w:rPr>
        <w:t>had</w:t>
      </w:r>
      <w:r w:rsidRPr="001917C4">
        <w:rPr>
          <w:rFonts w:ascii="Times New Roman" w:hAnsi="Times New Roman"/>
          <w:spacing w:val="2"/>
          <w:sz w:val="24"/>
          <w:szCs w:val="24"/>
        </w:rPr>
        <w:t xml:space="preserve"> </w:t>
      </w:r>
      <w:r w:rsidRPr="001917C4">
        <w:rPr>
          <w:rFonts w:ascii="Times New Roman" w:hAnsi="Times New Roman"/>
          <w:sz w:val="24"/>
          <w:szCs w:val="24"/>
        </w:rPr>
        <w:t>used</w:t>
      </w:r>
      <w:r w:rsidRPr="001917C4">
        <w:rPr>
          <w:rFonts w:ascii="Times New Roman" w:hAnsi="Times New Roman"/>
          <w:spacing w:val="3"/>
          <w:sz w:val="24"/>
          <w:szCs w:val="24"/>
        </w:rPr>
        <w:t xml:space="preserve"> </w:t>
      </w:r>
      <w:r w:rsidRPr="001917C4">
        <w:rPr>
          <w:rFonts w:ascii="Times New Roman" w:hAnsi="Times New Roman"/>
          <w:sz w:val="24"/>
          <w:szCs w:val="24"/>
        </w:rPr>
        <w:t>it</w:t>
      </w:r>
      <w:r w:rsidRPr="001917C4">
        <w:rPr>
          <w:rFonts w:ascii="Times New Roman" w:hAnsi="Times New Roman"/>
          <w:spacing w:val="2"/>
          <w:sz w:val="24"/>
          <w:szCs w:val="24"/>
        </w:rPr>
        <w:t xml:space="preserve"> </w:t>
      </w:r>
      <w:r w:rsidRPr="001917C4">
        <w:rPr>
          <w:rFonts w:ascii="Times New Roman" w:hAnsi="Times New Roman"/>
          <w:sz w:val="24"/>
          <w:szCs w:val="24"/>
        </w:rPr>
        <w:t>for less</w:t>
      </w:r>
      <w:r w:rsidRPr="001917C4">
        <w:rPr>
          <w:rFonts w:ascii="Times New Roman" w:hAnsi="Times New Roman"/>
          <w:spacing w:val="3"/>
          <w:sz w:val="24"/>
          <w:szCs w:val="24"/>
        </w:rPr>
        <w:t xml:space="preserve"> </w:t>
      </w:r>
      <w:r w:rsidRPr="001917C4">
        <w:rPr>
          <w:rFonts w:ascii="Times New Roman" w:hAnsi="Times New Roman"/>
          <w:sz w:val="24"/>
          <w:szCs w:val="24"/>
        </w:rPr>
        <w:t>than</w:t>
      </w:r>
      <w:r w:rsidRPr="001917C4">
        <w:rPr>
          <w:rFonts w:ascii="Times New Roman" w:hAnsi="Times New Roman"/>
          <w:spacing w:val="6"/>
          <w:sz w:val="24"/>
          <w:szCs w:val="24"/>
        </w:rPr>
        <w:t xml:space="preserve"> </w:t>
      </w:r>
      <w:r w:rsidRPr="001917C4">
        <w:rPr>
          <w:rFonts w:ascii="Times New Roman" w:hAnsi="Times New Roman"/>
          <w:sz w:val="24"/>
          <w:szCs w:val="24"/>
        </w:rPr>
        <w:t>years,</w:t>
      </w:r>
      <w:r w:rsidRPr="001917C4">
        <w:rPr>
          <w:rFonts w:ascii="Times New Roman" w:hAnsi="Times New Roman"/>
          <w:spacing w:val="5"/>
          <w:sz w:val="24"/>
          <w:szCs w:val="24"/>
        </w:rPr>
        <w:t xml:space="preserve"> </w:t>
      </w:r>
      <w:r w:rsidRPr="001917C4">
        <w:rPr>
          <w:rFonts w:ascii="Times New Roman" w:hAnsi="Times New Roman"/>
          <w:sz w:val="24"/>
          <w:szCs w:val="24"/>
        </w:rPr>
        <w:t>37.74%</w:t>
      </w:r>
      <w:r w:rsidRPr="001917C4">
        <w:rPr>
          <w:rFonts w:ascii="Times New Roman" w:hAnsi="Times New Roman"/>
          <w:spacing w:val="1"/>
          <w:sz w:val="24"/>
          <w:szCs w:val="24"/>
        </w:rPr>
        <w:t xml:space="preserve"> </w:t>
      </w:r>
      <w:r w:rsidRPr="001917C4">
        <w:rPr>
          <w:rFonts w:ascii="Times New Roman" w:hAnsi="Times New Roman"/>
          <w:sz w:val="24"/>
          <w:szCs w:val="24"/>
        </w:rPr>
        <w:t>indicated</w:t>
      </w:r>
      <w:r w:rsidRPr="001917C4">
        <w:rPr>
          <w:rFonts w:ascii="Times New Roman" w:hAnsi="Times New Roman"/>
          <w:spacing w:val="2"/>
          <w:sz w:val="24"/>
          <w:szCs w:val="24"/>
        </w:rPr>
        <w:t xml:space="preserve"> </w:t>
      </w:r>
      <w:r w:rsidRPr="001917C4">
        <w:rPr>
          <w:rFonts w:ascii="Times New Roman" w:hAnsi="Times New Roman"/>
          <w:sz w:val="24"/>
          <w:szCs w:val="24"/>
        </w:rPr>
        <w:t>that</w:t>
      </w:r>
      <w:r w:rsidRPr="001917C4">
        <w:rPr>
          <w:rFonts w:ascii="Times New Roman" w:hAnsi="Times New Roman"/>
          <w:spacing w:val="2"/>
          <w:sz w:val="24"/>
          <w:szCs w:val="24"/>
        </w:rPr>
        <w:t xml:space="preserve"> </w:t>
      </w:r>
      <w:r w:rsidRPr="001917C4">
        <w:rPr>
          <w:rFonts w:ascii="Times New Roman" w:hAnsi="Times New Roman"/>
          <w:sz w:val="24"/>
          <w:szCs w:val="24"/>
        </w:rPr>
        <w:t>they</w:t>
      </w:r>
      <w:r w:rsidRPr="001917C4">
        <w:rPr>
          <w:rFonts w:ascii="Times New Roman" w:hAnsi="Times New Roman"/>
          <w:spacing w:val="-2"/>
          <w:sz w:val="24"/>
          <w:szCs w:val="24"/>
        </w:rPr>
        <w:t xml:space="preserve"> </w:t>
      </w:r>
      <w:r w:rsidRPr="001917C4">
        <w:rPr>
          <w:rFonts w:ascii="Times New Roman" w:hAnsi="Times New Roman"/>
          <w:sz w:val="24"/>
          <w:szCs w:val="24"/>
        </w:rPr>
        <w:t>had</w:t>
      </w:r>
      <w:r w:rsidRPr="001917C4">
        <w:rPr>
          <w:rFonts w:ascii="Times New Roman" w:hAnsi="Times New Roman"/>
          <w:spacing w:val="2"/>
          <w:sz w:val="24"/>
          <w:szCs w:val="24"/>
        </w:rPr>
        <w:t xml:space="preserve"> </w:t>
      </w:r>
      <w:r w:rsidRPr="001917C4">
        <w:rPr>
          <w:rFonts w:ascii="Times New Roman" w:hAnsi="Times New Roman"/>
          <w:sz w:val="24"/>
          <w:szCs w:val="24"/>
        </w:rPr>
        <w:t>used</w:t>
      </w:r>
      <w:r w:rsidRPr="001917C4">
        <w:rPr>
          <w:rFonts w:ascii="Times New Roman" w:hAnsi="Times New Roman"/>
          <w:spacing w:val="1"/>
          <w:sz w:val="24"/>
          <w:szCs w:val="24"/>
        </w:rPr>
        <w:t xml:space="preserve"> </w:t>
      </w:r>
      <w:r w:rsidRPr="001917C4">
        <w:rPr>
          <w:rFonts w:ascii="Times New Roman" w:hAnsi="Times New Roman"/>
          <w:sz w:val="24"/>
          <w:szCs w:val="24"/>
        </w:rPr>
        <w:t>it</w:t>
      </w:r>
      <w:r w:rsidRPr="001917C4">
        <w:rPr>
          <w:rFonts w:ascii="Times New Roman" w:hAnsi="Times New Roman"/>
          <w:spacing w:val="3"/>
          <w:sz w:val="24"/>
          <w:szCs w:val="24"/>
        </w:rPr>
        <w:t xml:space="preserve"> </w:t>
      </w:r>
      <w:r w:rsidRPr="001917C4">
        <w:rPr>
          <w:rFonts w:ascii="Times New Roman" w:hAnsi="Times New Roman"/>
          <w:sz w:val="24"/>
          <w:szCs w:val="24"/>
        </w:rPr>
        <w:t>for 6-10</w:t>
      </w:r>
      <w:r w:rsidRPr="001917C4">
        <w:rPr>
          <w:rFonts w:ascii="Times New Roman" w:hAnsi="Times New Roman"/>
          <w:spacing w:val="-57"/>
          <w:sz w:val="24"/>
          <w:szCs w:val="24"/>
        </w:rPr>
        <w:t xml:space="preserve"> </w:t>
      </w:r>
      <w:r w:rsidRPr="001917C4">
        <w:rPr>
          <w:rFonts w:ascii="Times New Roman" w:hAnsi="Times New Roman"/>
          <w:sz w:val="24"/>
          <w:szCs w:val="24"/>
        </w:rPr>
        <w:t>years, 28.30% indicated they had worked for 11-15 years, 18.87% had worked in the factory for</w:t>
      </w:r>
      <w:r w:rsidRPr="001917C4">
        <w:rPr>
          <w:rFonts w:ascii="Times New Roman" w:hAnsi="Times New Roman"/>
          <w:spacing w:val="1"/>
          <w:sz w:val="24"/>
          <w:szCs w:val="24"/>
        </w:rPr>
        <w:t xml:space="preserve"> </w:t>
      </w:r>
      <w:r w:rsidRPr="001917C4">
        <w:rPr>
          <w:rFonts w:ascii="Times New Roman" w:hAnsi="Times New Roman"/>
          <w:sz w:val="24"/>
          <w:szCs w:val="24"/>
        </w:rPr>
        <w:t>16-20%</w:t>
      </w:r>
      <w:r w:rsidRPr="001917C4">
        <w:rPr>
          <w:rFonts w:ascii="Times New Roman" w:hAnsi="Times New Roman"/>
          <w:spacing w:val="-2"/>
          <w:sz w:val="24"/>
          <w:szCs w:val="24"/>
        </w:rPr>
        <w:t xml:space="preserve"> </w:t>
      </w:r>
      <w:r w:rsidRPr="001917C4">
        <w:rPr>
          <w:rFonts w:ascii="Times New Roman" w:hAnsi="Times New Roman"/>
          <w:sz w:val="24"/>
          <w:szCs w:val="24"/>
        </w:rPr>
        <w:t>and finally</w:t>
      </w:r>
      <w:r w:rsidRPr="001917C4">
        <w:rPr>
          <w:rFonts w:ascii="Times New Roman" w:hAnsi="Times New Roman"/>
          <w:spacing w:val="-8"/>
          <w:sz w:val="24"/>
          <w:szCs w:val="24"/>
        </w:rPr>
        <w:t xml:space="preserve"> </w:t>
      </w:r>
      <w:r w:rsidRPr="001917C4">
        <w:rPr>
          <w:rFonts w:ascii="Times New Roman" w:hAnsi="Times New Roman"/>
          <w:sz w:val="24"/>
          <w:szCs w:val="24"/>
        </w:rPr>
        <w:t>3.77% of</w:t>
      </w:r>
      <w:r w:rsidRPr="001917C4">
        <w:rPr>
          <w:rFonts w:ascii="Times New Roman" w:hAnsi="Times New Roman"/>
          <w:spacing w:val="-2"/>
          <w:sz w:val="24"/>
          <w:szCs w:val="24"/>
        </w:rPr>
        <w:t xml:space="preserve"> </w:t>
      </w:r>
      <w:r w:rsidRPr="001917C4">
        <w:rPr>
          <w:rFonts w:ascii="Times New Roman" w:hAnsi="Times New Roman"/>
          <w:sz w:val="24"/>
          <w:szCs w:val="24"/>
        </w:rPr>
        <w:t>the respondents</w:t>
      </w:r>
      <w:r w:rsidRPr="001917C4">
        <w:rPr>
          <w:rFonts w:ascii="Times New Roman" w:hAnsi="Times New Roman"/>
          <w:spacing w:val="-1"/>
          <w:sz w:val="24"/>
          <w:szCs w:val="24"/>
        </w:rPr>
        <w:t xml:space="preserve"> </w:t>
      </w:r>
      <w:r w:rsidRPr="001917C4">
        <w:rPr>
          <w:rFonts w:ascii="Times New Roman" w:hAnsi="Times New Roman"/>
          <w:sz w:val="24"/>
          <w:szCs w:val="24"/>
        </w:rPr>
        <w:t>had</w:t>
      </w:r>
      <w:r w:rsidRPr="001917C4">
        <w:rPr>
          <w:rFonts w:ascii="Times New Roman" w:hAnsi="Times New Roman"/>
          <w:spacing w:val="2"/>
          <w:sz w:val="24"/>
          <w:szCs w:val="24"/>
        </w:rPr>
        <w:t xml:space="preserve"> </w:t>
      </w:r>
      <w:r w:rsidRPr="001917C4">
        <w:rPr>
          <w:rFonts w:ascii="Times New Roman" w:hAnsi="Times New Roman"/>
          <w:sz w:val="24"/>
          <w:szCs w:val="24"/>
        </w:rPr>
        <w:t>worked</w:t>
      </w:r>
      <w:r w:rsidRPr="001917C4">
        <w:rPr>
          <w:rFonts w:ascii="Times New Roman" w:hAnsi="Times New Roman"/>
          <w:spacing w:val="-1"/>
          <w:sz w:val="24"/>
          <w:szCs w:val="24"/>
        </w:rPr>
        <w:t xml:space="preserve"> </w:t>
      </w:r>
      <w:r w:rsidRPr="001917C4">
        <w:rPr>
          <w:rFonts w:ascii="Times New Roman" w:hAnsi="Times New Roman"/>
          <w:sz w:val="24"/>
          <w:szCs w:val="24"/>
        </w:rPr>
        <w:t>for</w:t>
      </w:r>
      <w:r w:rsidRPr="001917C4">
        <w:rPr>
          <w:rFonts w:ascii="Times New Roman" w:hAnsi="Times New Roman"/>
          <w:spacing w:val="-2"/>
          <w:sz w:val="24"/>
          <w:szCs w:val="24"/>
        </w:rPr>
        <w:t xml:space="preserve"> </w:t>
      </w:r>
      <w:r w:rsidRPr="001917C4">
        <w:rPr>
          <w:rFonts w:ascii="Times New Roman" w:hAnsi="Times New Roman"/>
          <w:sz w:val="24"/>
          <w:szCs w:val="24"/>
        </w:rPr>
        <w:t>the factory</w:t>
      </w:r>
      <w:r w:rsidRPr="001917C4">
        <w:rPr>
          <w:rFonts w:ascii="Times New Roman" w:hAnsi="Times New Roman"/>
          <w:spacing w:val="-8"/>
          <w:sz w:val="24"/>
          <w:szCs w:val="24"/>
        </w:rPr>
        <w:t xml:space="preserve"> </w:t>
      </w:r>
      <w:r w:rsidRPr="001917C4">
        <w:rPr>
          <w:rFonts w:ascii="Times New Roman" w:hAnsi="Times New Roman"/>
          <w:sz w:val="24"/>
          <w:szCs w:val="24"/>
        </w:rPr>
        <w:t>for</w:t>
      </w:r>
      <w:r w:rsidRPr="001917C4">
        <w:rPr>
          <w:rFonts w:ascii="Times New Roman" w:hAnsi="Times New Roman"/>
          <w:spacing w:val="-1"/>
          <w:sz w:val="24"/>
          <w:szCs w:val="24"/>
        </w:rPr>
        <w:t xml:space="preserve"> </w:t>
      </w:r>
      <w:r w:rsidRPr="001917C4">
        <w:rPr>
          <w:rFonts w:ascii="Times New Roman" w:hAnsi="Times New Roman"/>
          <w:sz w:val="24"/>
          <w:szCs w:val="24"/>
        </w:rPr>
        <w:t>more</w:t>
      </w:r>
      <w:r w:rsidRPr="001917C4">
        <w:rPr>
          <w:rFonts w:ascii="Times New Roman" w:hAnsi="Times New Roman"/>
          <w:spacing w:val="-4"/>
          <w:sz w:val="24"/>
          <w:szCs w:val="24"/>
        </w:rPr>
        <w:t xml:space="preserve"> </w:t>
      </w:r>
      <w:r w:rsidRPr="001917C4">
        <w:rPr>
          <w:rFonts w:ascii="Times New Roman" w:hAnsi="Times New Roman"/>
          <w:sz w:val="24"/>
          <w:szCs w:val="24"/>
        </w:rPr>
        <w:t>than 20</w:t>
      </w:r>
      <w:r w:rsidRPr="001917C4">
        <w:rPr>
          <w:rFonts w:ascii="Times New Roman" w:hAnsi="Times New Roman"/>
          <w:spacing w:val="3"/>
          <w:sz w:val="24"/>
          <w:szCs w:val="24"/>
        </w:rPr>
        <w:t xml:space="preserve"> </w:t>
      </w:r>
      <w:r w:rsidRPr="001917C4">
        <w:rPr>
          <w:rFonts w:ascii="Times New Roman" w:hAnsi="Times New Roman"/>
          <w:sz w:val="24"/>
          <w:szCs w:val="24"/>
        </w:rPr>
        <w:t>years</w:t>
      </w:r>
    </w:p>
    <w:p w:rsidR="004B088B" w:rsidRPr="001917C4" w:rsidRDefault="004B088B" w:rsidP="004B088B">
      <w:pPr>
        <w:pStyle w:val="Heading2"/>
        <w:numPr>
          <w:ilvl w:val="1"/>
          <w:numId w:val="7"/>
        </w:numPr>
        <w:tabs>
          <w:tab w:val="left" w:pos="828"/>
        </w:tabs>
        <w:spacing w:before="226" w:line="360" w:lineRule="auto"/>
      </w:pPr>
      <w:bookmarkStart w:id="5" w:name="_Toc116320096"/>
      <w:r w:rsidRPr="001917C4">
        <w:t>:</w:t>
      </w:r>
      <w:r w:rsidRPr="001917C4">
        <w:rPr>
          <w:spacing w:val="-6"/>
        </w:rPr>
        <w:t xml:space="preserve"> </w:t>
      </w:r>
      <w:r w:rsidRPr="001917C4">
        <w:t>Dispute</w:t>
      </w:r>
      <w:r w:rsidRPr="001917C4">
        <w:rPr>
          <w:spacing w:val="-5"/>
        </w:rPr>
        <w:t xml:space="preserve"> </w:t>
      </w:r>
      <w:r w:rsidRPr="001917C4">
        <w:t>Management</w:t>
      </w:r>
      <w:bookmarkEnd w:id="5"/>
    </w:p>
    <w:p w:rsidR="004B088B" w:rsidRPr="001917C4" w:rsidRDefault="004B088B" w:rsidP="004B088B">
      <w:pPr>
        <w:pStyle w:val="BodyText"/>
        <w:spacing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Table</w:t>
      </w:r>
      <w:r w:rsidRPr="001917C4">
        <w:rPr>
          <w:rFonts w:ascii="Times New Roman" w:hAnsi="Times New Roman"/>
          <w:b/>
          <w:spacing w:val="-11"/>
          <w:sz w:val="24"/>
          <w:szCs w:val="24"/>
        </w:rPr>
        <w:t xml:space="preserve"> </w:t>
      </w:r>
      <w:r w:rsidRPr="001917C4">
        <w:rPr>
          <w:rFonts w:ascii="Times New Roman" w:hAnsi="Times New Roman"/>
          <w:b/>
          <w:sz w:val="24"/>
          <w:szCs w:val="24"/>
        </w:rPr>
        <w:t>4.4:</w:t>
      </w:r>
      <w:r w:rsidRPr="001917C4">
        <w:rPr>
          <w:rFonts w:ascii="Times New Roman" w:hAnsi="Times New Roman"/>
          <w:b/>
          <w:spacing w:val="-8"/>
          <w:sz w:val="24"/>
          <w:szCs w:val="24"/>
        </w:rPr>
        <w:t xml:space="preserve"> </w:t>
      </w:r>
      <w:r w:rsidRPr="001917C4">
        <w:rPr>
          <w:rFonts w:ascii="Times New Roman" w:hAnsi="Times New Roman"/>
          <w:b/>
          <w:sz w:val="24"/>
          <w:szCs w:val="24"/>
        </w:rPr>
        <w:t>Dispute</w:t>
      </w:r>
      <w:r w:rsidRPr="001917C4">
        <w:rPr>
          <w:rFonts w:ascii="Times New Roman" w:hAnsi="Times New Roman"/>
          <w:b/>
          <w:spacing w:val="-10"/>
          <w:sz w:val="24"/>
          <w:szCs w:val="24"/>
        </w:rPr>
        <w:t xml:space="preserve"> </w:t>
      </w:r>
      <w:r w:rsidRPr="001917C4">
        <w:rPr>
          <w:rFonts w:ascii="Times New Roman" w:hAnsi="Times New Roman"/>
          <w:b/>
          <w:sz w:val="24"/>
          <w:szCs w:val="24"/>
        </w:rPr>
        <w:t>Management</w:t>
      </w:r>
    </w:p>
    <w:tbl>
      <w:tblPr>
        <w:tblW w:w="10309" w:type="dxa"/>
        <w:tblLayout w:type="fixed"/>
        <w:tblCellMar>
          <w:left w:w="0" w:type="dxa"/>
          <w:right w:w="0" w:type="dxa"/>
        </w:tblCellMar>
        <w:tblLook w:val="01E0" w:firstRow="1" w:lastRow="1" w:firstColumn="1" w:lastColumn="1" w:noHBand="0" w:noVBand="0"/>
      </w:tblPr>
      <w:tblGrid>
        <w:gridCol w:w="3729"/>
        <w:gridCol w:w="785"/>
        <w:gridCol w:w="918"/>
        <w:gridCol w:w="1015"/>
        <w:gridCol w:w="1514"/>
        <w:gridCol w:w="584"/>
        <w:gridCol w:w="812"/>
        <w:gridCol w:w="952"/>
      </w:tblGrid>
      <w:tr w:rsidR="004B088B" w:rsidRPr="009B5989" w:rsidTr="003D074E">
        <w:trPr>
          <w:trHeight w:val="382"/>
        </w:trPr>
        <w:tc>
          <w:tcPr>
            <w:tcW w:w="3729" w:type="dxa"/>
          </w:tcPr>
          <w:p w:rsidR="004B088B" w:rsidRPr="001917C4" w:rsidRDefault="004B088B" w:rsidP="003D074E">
            <w:pPr>
              <w:pStyle w:val="TableParagraph"/>
              <w:tabs>
                <w:tab w:val="left" w:pos="2868"/>
              </w:tabs>
              <w:spacing w:line="360" w:lineRule="auto"/>
              <w:ind w:left="110"/>
              <w:rPr>
                <w:b/>
                <w:sz w:val="24"/>
                <w:szCs w:val="24"/>
              </w:rPr>
            </w:pPr>
            <w:r w:rsidRPr="001917C4">
              <w:rPr>
                <w:b/>
                <w:sz w:val="24"/>
                <w:szCs w:val="24"/>
              </w:rPr>
              <w:t>management</w:t>
            </w:r>
            <w:r w:rsidRPr="001917C4">
              <w:rPr>
                <w:b/>
                <w:sz w:val="24"/>
                <w:szCs w:val="24"/>
              </w:rPr>
              <w:tab/>
            </w:r>
            <w:r w:rsidRPr="001917C4">
              <w:rPr>
                <w:b/>
                <w:position w:val="4"/>
                <w:sz w:val="24"/>
                <w:szCs w:val="24"/>
              </w:rPr>
              <w:t>Agree</w:t>
            </w:r>
          </w:p>
        </w:tc>
        <w:tc>
          <w:tcPr>
            <w:tcW w:w="785" w:type="dxa"/>
          </w:tcPr>
          <w:p w:rsidR="004B088B" w:rsidRPr="001917C4" w:rsidRDefault="004B088B" w:rsidP="003D074E">
            <w:pPr>
              <w:pStyle w:val="TableParagraph"/>
              <w:spacing w:line="360" w:lineRule="auto"/>
              <w:rPr>
                <w:sz w:val="24"/>
                <w:szCs w:val="24"/>
              </w:rPr>
            </w:pPr>
          </w:p>
        </w:tc>
        <w:tc>
          <w:tcPr>
            <w:tcW w:w="918" w:type="dxa"/>
          </w:tcPr>
          <w:p w:rsidR="004B088B" w:rsidRPr="001917C4" w:rsidRDefault="004B088B" w:rsidP="003D074E">
            <w:pPr>
              <w:pStyle w:val="TableParagraph"/>
              <w:spacing w:line="360" w:lineRule="auto"/>
              <w:rPr>
                <w:sz w:val="24"/>
                <w:szCs w:val="24"/>
              </w:rPr>
            </w:pPr>
          </w:p>
        </w:tc>
        <w:tc>
          <w:tcPr>
            <w:tcW w:w="1015" w:type="dxa"/>
          </w:tcPr>
          <w:p w:rsidR="004B088B" w:rsidRPr="001917C4" w:rsidRDefault="004B088B" w:rsidP="003D074E">
            <w:pPr>
              <w:pStyle w:val="TableParagraph"/>
              <w:spacing w:line="360" w:lineRule="auto"/>
              <w:rPr>
                <w:sz w:val="24"/>
                <w:szCs w:val="24"/>
              </w:rPr>
            </w:pPr>
          </w:p>
        </w:tc>
        <w:tc>
          <w:tcPr>
            <w:tcW w:w="1514" w:type="dxa"/>
          </w:tcPr>
          <w:p w:rsidR="004B088B" w:rsidRPr="001917C4" w:rsidRDefault="004B088B" w:rsidP="003D074E">
            <w:pPr>
              <w:pStyle w:val="TableParagraph"/>
              <w:spacing w:line="360" w:lineRule="auto"/>
              <w:ind w:left="509"/>
              <w:rPr>
                <w:b/>
                <w:sz w:val="24"/>
                <w:szCs w:val="24"/>
              </w:rPr>
            </w:pPr>
            <w:r w:rsidRPr="001917C4">
              <w:rPr>
                <w:b/>
                <w:sz w:val="24"/>
                <w:szCs w:val="24"/>
              </w:rPr>
              <w:t>Disagree</w:t>
            </w:r>
          </w:p>
        </w:tc>
        <w:tc>
          <w:tcPr>
            <w:tcW w:w="584" w:type="dxa"/>
          </w:tcPr>
          <w:p w:rsidR="004B088B" w:rsidRPr="001917C4" w:rsidRDefault="004B088B" w:rsidP="003D074E">
            <w:pPr>
              <w:pStyle w:val="TableParagraph"/>
              <w:spacing w:line="360" w:lineRule="auto"/>
              <w:rPr>
                <w:sz w:val="24"/>
                <w:szCs w:val="24"/>
              </w:rPr>
            </w:pPr>
          </w:p>
        </w:tc>
        <w:tc>
          <w:tcPr>
            <w:tcW w:w="812" w:type="dxa"/>
          </w:tcPr>
          <w:p w:rsidR="004B088B" w:rsidRPr="001917C4" w:rsidRDefault="004B088B" w:rsidP="003D074E">
            <w:pPr>
              <w:pStyle w:val="TableParagraph"/>
              <w:spacing w:line="360" w:lineRule="auto"/>
              <w:rPr>
                <w:sz w:val="24"/>
                <w:szCs w:val="24"/>
              </w:rPr>
            </w:pPr>
          </w:p>
        </w:tc>
        <w:tc>
          <w:tcPr>
            <w:tcW w:w="952" w:type="dxa"/>
          </w:tcPr>
          <w:p w:rsidR="004B088B" w:rsidRPr="001917C4" w:rsidRDefault="004B088B" w:rsidP="003D074E">
            <w:pPr>
              <w:pStyle w:val="TableParagraph"/>
              <w:spacing w:line="360" w:lineRule="auto"/>
              <w:ind w:left="521"/>
              <w:rPr>
                <w:i/>
                <w:sz w:val="24"/>
                <w:szCs w:val="24"/>
              </w:rPr>
            </w:pPr>
            <w:r w:rsidRPr="001917C4">
              <w:rPr>
                <w:i/>
                <w:sz w:val="24"/>
                <w:szCs w:val="24"/>
              </w:rPr>
              <w:t>∑</w:t>
            </w:r>
            <w:r w:rsidRPr="001917C4">
              <w:rPr>
                <w:i/>
                <w:spacing w:val="-25"/>
                <w:sz w:val="24"/>
                <w:szCs w:val="24"/>
              </w:rPr>
              <w:t xml:space="preserve"> </w:t>
            </w:r>
            <w:r w:rsidRPr="001917C4">
              <w:rPr>
                <w:i/>
                <w:sz w:val="24"/>
                <w:szCs w:val="24"/>
              </w:rPr>
              <w:t>fi</w:t>
            </w:r>
          </w:p>
        </w:tc>
      </w:tr>
      <w:tr w:rsidR="004B088B" w:rsidRPr="009B5989" w:rsidTr="003D074E">
        <w:trPr>
          <w:trHeight w:val="478"/>
        </w:trPr>
        <w:tc>
          <w:tcPr>
            <w:tcW w:w="3729" w:type="dxa"/>
            <w:tcBorders>
              <w:bottom w:val="single" w:sz="12" w:space="0" w:color="000000"/>
            </w:tcBorders>
          </w:tcPr>
          <w:p w:rsidR="004B088B" w:rsidRPr="001917C4" w:rsidRDefault="004B088B" w:rsidP="003D074E">
            <w:pPr>
              <w:pStyle w:val="TableParagraph"/>
              <w:spacing w:before="63" w:line="360" w:lineRule="auto"/>
              <w:ind w:right="727"/>
              <w:jc w:val="right"/>
              <w:rPr>
                <w:b/>
                <w:sz w:val="24"/>
                <w:szCs w:val="24"/>
              </w:rPr>
            </w:pPr>
            <w:r w:rsidRPr="001917C4">
              <w:rPr>
                <w:b/>
                <w:sz w:val="24"/>
                <w:szCs w:val="24"/>
              </w:rPr>
              <w:t>5</w:t>
            </w:r>
          </w:p>
        </w:tc>
        <w:tc>
          <w:tcPr>
            <w:tcW w:w="785" w:type="dxa"/>
            <w:tcBorders>
              <w:bottom w:val="single" w:sz="12" w:space="0" w:color="000000"/>
            </w:tcBorders>
          </w:tcPr>
          <w:p w:rsidR="004B088B" w:rsidRPr="001917C4" w:rsidRDefault="004B088B" w:rsidP="003D074E">
            <w:pPr>
              <w:pStyle w:val="TableParagraph"/>
              <w:spacing w:before="63" w:line="360" w:lineRule="auto"/>
              <w:ind w:left="248"/>
              <w:rPr>
                <w:b/>
                <w:sz w:val="24"/>
                <w:szCs w:val="24"/>
              </w:rPr>
            </w:pPr>
            <w:r w:rsidRPr="001917C4">
              <w:rPr>
                <w:b/>
                <w:sz w:val="24"/>
                <w:szCs w:val="24"/>
              </w:rPr>
              <w:t>4</w:t>
            </w:r>
          </w:p>
        </w:tc>
        <w:tc>
          <w:tcPr>
            <w:tcW w:w="918" w:type="dxa"/>
            <w:tcBorders>
              <w:bottom w:val="single" w:sz="12" w:space="0" w:color="000000"/>
            </w:tcBorders>
          </w:tcPr>
          <w:p w:rsidR="004B088B" w:rsidRPr="001917C4" w:rsidRDefault="004B088B" w:rsidP="003D074E">
            <w:pPr>
              <w:pStyle w:val="TableParagraph"/>
              <w:spacing w:before="63" w:line="360" w:lineRule="auto"/>
              <w:ind w:left="294"/>
              <w:rPr>
                <w:b/>
                <w:sz w:val="24"/>
                <w:szCs w:val="24"/>
              </w:rPr>
            </w:pPr>
            <w:r w:rsidRPr="001917C4">
              <w:rPr>
                <w:b/>
                <w:sz w:val="24"/>
                <w:szCs w:val="24"/>
              </w:rPr>
              <w:t>3</w:t>
            </w:r>
          </w:p>
        </w:tc>
        <w:tc>
          <w:tcPr>
            <w:tcW w:w="1015" w:type="dxa"/>
            <w:tcBorders>
              <w:bottom w:val="single" w:sz="12" w:space="0" w:color="000000"/>
            </w:tcBorders>
          </w:tcPr>
          <w:p w:rsidR="004B088B" w:rsidRPr="001917C4" w:rsidRDefault="004B088B" w:rsidP="003D074E">
            <w:pPr>
              <w:pStyle w:val="TableParagraph"/>
              <w:spacing w:before="63" w:line="360" w:lineRule="auto"/>
              <w:ind w:left="379"/>
              <w:rPr>
                <w:b/>
                <w:sz w:val="24"/>
                <w:szCs w:val="24"/>
              </w:rPr>
            </w:pPr>
            <w:r w:rsidRPr="001917C4">
              <w:rPr>
                <w:b/>
                <w:sz w:val="24"/>
                <w:szCs w:val="24"/>
              </w:rPr>
              <w:t>2</w:t>
            </w:r>
          </w:p>
        </w:tc>
        <w:tc>
          <w:tcPr>
            <w:tcW w:w="1514" w:type="dxa"/>
            <w:tcBorders>
              <w:bottom w:val="single" w:sz="12" w:space="0" w:color="000000"/>
            </w:tcBorders>
          </w:tcPr>
          <w:p w:rsidR="004B088B" w:rsidRPr="001917C4" w:rsidRDefault="004B088B" w:rsidP="003D074E">
            <w:pPr>
              <w:pStyle w:val="TableParagraph"/>
              <w:spacing w:before="63" w:line="360" w:lineRule="auto"/>
              <w:ind w:left="509"/>
              <w:rPr>
                <w:b/>
                <w:sz w:val="24"/>
                <w:szCs w:val="24"/>
              </w:rPr>
            </w:pPr>
            <w:r w:rsidRPr="001917C4">
              <w:rPr>
                <w:b/>
                <w:sz w:val="24"/>
                <w:szCs w:val="24"/>
              </w:rPr>
              <w:t>1</w:t>
            </w:r>
          </w:p>
        </w:tc>
        <w:tc>
          <w:tcPr>
            <w:tcW w:w="584"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812"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952" w:type="dxa"/>
            <w:tcBorders>
              <w:bottom w:val="single" w:sz="12"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215"/>
        </w:trPr>
        <w:tc>
          <w:tcPr>
            <w:tcW w:w="3729" w:type="dxa"/>
            <w:tcBorders>
              <w:top w:val="single" w:sz="12" w:space="0" w:color="000000"/>
            </w:tcBorders>
          </w:tcPr>
          <w:p w:rsidR="004B088B" w:rsidRPr="001917C4" w:rsidRDefault="004B088B" w:rsidP="003D074E">
            <w:pPr>
              <w:pStyle w:val="TableParagraph"/>
              <w:spacing w:line="360" w:lineRule="auto"/>
              <w:ind w:left="110" w:right="1581"/>
              <w:rPr>
                <w:sz w:val="24"/>
                <w:szCs w:val="24"/>
              </w:rPr>
            </w:pPr>
            <w:r w:rsidRPr="001917C4">
              <w:rPr>
                <w:sz w:val="24"/>
                <w:szCs w:val="24"/>
              </w:rPr>
              <w:t>Dispute</w:t>
            </w:r>
            <w:r w:rsidRPr="001917C4">
              <w:rPr>
                <w:spacing w:val="-15"/>
                <w:sz w:val="24"/>
                <w:szCs w:val="24"/>
              </w:rPr>
              <w:t xml:space="preserve"> </w:t>
            </w:r>
            <w:r w:rsidRPr="001917C4">
              <w:rPr>
                <w:sz w:val="24"/>
                <w:szCs w:val="24"/>
              </w:rPr>
              <w:t>management</w:t>
            </w:r>
            <w:r w:rsidRPr="001917C4">
              <w:rPr>
                <w:spacing w:val="-57"/>
                <w:sz w:val="24"/>
                <w:szCs w:val="24"/>
              </w:rPr>
              <w:t xml:space="preserve"> </w:t>
            </w:r>
            <w:r w:rsidRPr="001917C4">
              <w:rPr>
                <w:sz w:val="24"/>
                <w:szCs w:val="24"/>
              </w:rPr>
              <w:t>affects</w:t>
            </w:r>
            <w:r w:rsidRPr="001917C4">
              <w:rPr>
                <w:spacing w:val="-3"/>
                <w:sz w:val="24"/>
                <w:szCs w:val="24"/>
              </w:rPr>
              <w:t xml:space="preserve"> </w:t>
            </w:r>
            <w:r w:rsidRPr="001917C4">
              <w:rPr>
                <w:sz w:val="24"/>
                <w:szCs w:val="24"/>
              </w:rPr>
              <w:t>employee</w:t>
            </w:r>
          </w:p>
          <w:p w:rsidR="004B088B" w:rsidRPr="001917C4" w:rsidRDefault="004B088B" w:rsidP="003D074E">
            <w:pPr>
              <w:pStyle w:val="TableParagraph"/>
              <w:tabs>
                <w:tab w:val="right" w:pos="3108"/>
              </w:tabs>
              <w:spacing w:line="360" w:lineRule="auto"/>
              <w:ind w:left="110"/>
              <w:rPr>
                <w:sz w:val="24"/>
                <w:szCs w:val="24"/>
              </w:rPr>
            </w:pPr>
            <w:r w:rsidRPr="001917C4">
              <w:rPr>
                <w:sz w:val="24"/>
                <w:szCs w:val="24"/>
              </w:rPr>
              <w:t>performance</w:t>
            </w:r>
            <w:r w:rsidRPr="001917C4">
              <w:rPr>
                <w:sz w:val="24"/>
                <w:szCs w:val="24"/>
              </w:rPr>
              <w:tab/>
              <w:t>80</w:t>
            </w:r>
          </w:p>
        </w:tc>
        <w:tc>
          <w:tcPr>
            <w:tcW w:w="785"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248"/>
              <w:rPr>
                <w:sz w:val="24"/>
                <w:szCs w:val="24"/>
              </w:rPr>
            </w:pPr>
            <w:r w:rsidRPr="001917C4">
              <w:rPr>
                <w:sz w:val="24"/>
                <w:szCs w:val="24"/>
              </w:rPr>
              <w:t>60</w:t>
            </w:r>
          </w:p>
        </w:tc>
        <w:tc>
          <w:tcPr>
            <w:tcW w:w="918"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294"/>
              <w:rPr>
                <w:sz w:val="24"/>
                <w:szCs w:val="24"/>
              </w:rPr>
            </w:pPr>
            <w:r w:rsidRPr="001917C4">
              <w:rPr>
                <w:sz w:val="24"/>
                <w:szCs w:val="24"/>
              </w:rPr>
              <w:t>75</w:t>
            </w:r>
          </w:p>
        </w:tc>
        <w:tc>
          <w:tcPr>
            <w:tcW w:w="1015"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379"/>
              <w:rPr>
                <w:sz w:val="24"/>
                <w:szCs w:val="24"/>
              </w:rPr>
            </w:pPr>
            <w:r w:rsidRPr="001917C4">
              <w:rPr>
                <w:sz w:val="24"/>
                <w:szCs w:val="24"/>
              </w:rPr>
              <w:t>4</w:t>
            </w:r>
          </w:p>
        </w:tc>
        <w:tc>
          <w:tcPr>
            <w:tcW w:w="1514"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509"/>
              <w:rPr>
                <w:sz w:val="24"/>
                <w:szCs w:val="24"/>
              </w:rPr>
            </w:pPr>
            <w:r w:rsidRPr="001917C4">
              <w:rPr>
                <w:sz w:val="24"/>
                <w:szCs w:val="24"/>
              </w:rPr>
              <w:t>0</w:t>
            </w:r>
          </w:p>
        </w:tc>
        <w:tc>
          <w:tcPr>
            <w:tcW w:w="584"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105"/>
              <w:rPr>
                <w:sz w:val="24"/>
                <w:szCs w:val="24"/>
              </w:rPr>
            </w:pPr>
            <w:r w:rsidRPr="001917C4">
              <w:rPr>
                <w:sz w:val="24"/>
                <w:szCs w:val="24"/>
              </w:rPr>
              <w:t>53</w:t>
            </w:r>
          </w:p>
        </w:tc>
        <w:tc>
          <w:tcPr>
            <w:tcW w:w="812"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209" w:right="203"/>
              <w:jc w:val="center"/>
              <w:rPr>
                <w:sz w:val="24"/>
                <w:szCs w:val="24"/>
              </w:rPr>
            </w:pPr>
            <w:r w:rsidRPr="001917C4">
              <w:rPr>
                <w:sz w:val="24"/>
                <w:szCs w:val="24"/>
              </w:rPr>
              <w:t>219</w:t>
            </w:r>
          </w:p>
        </w:tc>
        <w:tc>
          <w:tcPr>
            <w:tcW w:w="952" w:type="dxa"/>
            <w:tcBorders>
              <w:top w:val="single" w:sz="12" w:space="0" w:color="000000"/>
            </w:tcBorders>
          </w:tcPr>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line="360" w:lineRule="auto"/>
              <w:rPr>
                <w:b/>
                <w:sz w:val="24"/>
                <w:szCs w:val="24"/>
              </w:rPr>
            </w:pPr>
          </w:p>
          <w:p w:rsidR="004B088B" w:rsidRPr="001917C4" w:rsidRDefault="004B088B" w:rsidP="003D074E">
            <w:pPr>
              <w:pStyle w:val="TableParagraph"/>
              <w:spacing w:before="214" w:line="360" w:lineRule="auto"/>
              <w:ind w:left="211"/>
              <w:rPr>
                <w:sz w:val="24"/>
                <w:szCs w:val="24"/>
              </w:rPr>
            </w:pPr>
            <w:r w:rsidRPr="001917C4">
              <w:rPr>
                <w:sz w:val="24"/>
                <w:szCs w:val="24"/>
              </w:rPr>
              <w:t>4.13</w:t>
            </w:r>
          </w:p>
        </w:tc>
      </w:tr>
      <w:tr w:rsidR="004B088B" w:rsidRPr="009B5989" w:rsidTr="003D074E">
        <w:trPr>
          <w:trHeight w:val="870"/>
        </w:trPr>
        <w:tc>
          <w:tcPr>
            <w:tcW w:w="3729" w:type="dxa"/>
          </w:tcPr>
          <w:p w:rsidR="004B088B" w:rsidRPr="001917C4" w:rsidRDefault="004B088B" w:rsidP="003D074E">
            <w:pPr>
              <w:pStyle w:val="TableParagraph"/>
              <w:spacing w:before="2" w:line="360" w:lineRule="auto"/>
              <w:ind w:left="110" w:right="1089"/>
              <w:rPr>
                <w:sz w:val="24"/>
                <w:szCs w:val="24"/>
              </w:rPr>
            </w:pPr>
            <w:r w:rsidRPr="001917C4">
              <w:rPr>
                <w:sz w:val="24"/>
                <w:szCs w:val="24"/>
              </w:rPr>
              <w:t>Poor dispute resolutions</w:t>
            </w:r>
            <w:r w:rsidRPr="001917C4">
              <w:rPr>
                <w:spacing w:val="1"/>
                <w:sz w:val="24"/>
                <w:szCs w:val="24"/>
              </w:rPr>
              <w:t xml:space="preserve"> </w:t>
            </w:r>
            <w:r w:rsidRPr="001917C4">
              <w:rPr>
                <w:sz w:val="24"/>
                <w:szCs w:val="24"/>
              </w:rPr>
              <w:t>lowers</w:t>
            </w:r>
            <w:r w:rsidRPr="001917C4">
              <w:rPr>
                <w:spacing w:val="42"/>
                <w:sz w:val="24"/>
                <w:szCs w:val="24"/>
              </w:rPr>
              <w:t xml:space="preserve"> </w:t>
            </w:r>
            <w:r w:rsidRPr="001917C4">
              <w:rPr>
                <w:sz w:val="24"/>
                <w:szCs w:val="24"/>
              </w:rPr>
              <w:t>the</w:t>
            </w:r>
            <w:r w:rsidRPr="001917C4">
              <w:rPr>
                <w:spacing w:val="42"/>
                <w:sz w:val="24"/>
                <w:szCs w:val="24"/>
              </w:rPr>
              <w:t xml:space="preserve"> </w:t>
            </w:r>
            <w:r w:rsidRPr="001917C4">
              <w:rPr>
                <w:sz w:val="24"/>
                <w:szCs w:val="24"/>
              </w:rPr>
              <w:t>organizational</w:t>
            </w:r>
          </w:p>
        </w:tc>
        <w:tc>
          <w:tcPr>
            <w:tcW w:w="785" w:type="dxa"/>
          </w:tcPr>
          <w:p w:rsidR="004B088B" w:rsidRPr="001917C4" w:rsidRDefault="004B088B" w:rsidP="003D074E">
            <w:pPr>
              <w:pStyle w:val="TableParagraph"/>
              <w:spacing w:line="360" w:lineRule="auto"/>
              <w:rPr>
                <w:sz w:val="24"/>
                <w:szCs w:val="24"/>
              </w:rPr>
            </w:pPr>
          </w:p>
        </w:tc>
        <w:tc>
          <w:tcPr>
            <w:tcW w:w="918" w:type="dxa"/>
          </w:tcPr>
          <w:p w:rsidR="004B088B" w:rsidRPr="001917C4" w:rsidRDefault="004B088B" w:rsidP="003D074E">
            <w:pPr>
              <w:pStyle w:val="TableParagraph"/>
              <w:spacing w:line="360" w:lineRule="auto"/>
              <w:rPr>
                <w:sz w:val="24"/>
                <w:szCs w:val="24"/>
              </w:rPr>
            </w:pPr>
          </w:p>
        </w:tc>
        <w:tc>
          <w:tcPr>
            <w:tcW w:w="1015" w:type="dxa"/>
          </w:tcPr>
          <w:p w:rsidR="004B088B" w:rsidRPr="001917C4" w:rsidRDefault="004B088B" w:rsidP="003D074E">
            <w:pPr>
              <w:pStyle w:val="TableParagraph"/>
              <w:spacing w:line="360" w:lineRule="auto"/>
              <w:rPr>
                <w:sz w:val="24"/>
                <w:szCs w:val="24"/>
              </w:rPr>
            </w:pPr>
          </w:p>
        </w:tc>
        <w:tc>
          <w:tcPr>
            <w:tcW w:w="1514" w:type="dxa"/>
          </w:tcPr>
          <w:p w:rsidR="004B088B" w:rsidRPr="001917C4" w:rsidRDefault="004B088B" w:rsidP="003D074E">
            <w:pPr>
              <w:pStyle w:val="TableParagraph"/>
              <w:spacing w:line="360" w:lineRule="auto"/>
              <w:rPr>
                <w:sz w:val="24"/>
                <w:szCs w:val="24"/>
              </w:rPr>
            </w:pPr>
          </w:p>
        </w:tc>
        <w:tc>
          <w:tcPr>
            <w:tcW w:w="584" w:type="dxa"/>
          </w:tcPr>
          <w:p w:rsidR="004B088B" w:rsidRPr="001917C4" w:rsidRDefault="004B088B" w:rsidP="003D074E">
            <w:pPr>
              <w:pStyle w:val="TableParagraph"/>
              <w:spacing w:line="360" w:lineRule="auto"/>
              <w:rPr>
                <w:sz w:val="24"/>
                <w:szCs w:val="24"/>
              </w:rPr>
            </w:pPr>
          </w:p>
        </w:tc>
        <w:tc>
          <w:tcPr>
            <w:tcW w:w="812" w:type="dxa"/>
          </w:tcPr>
          <w:p w:rsidR="004B088B" w:rsidRPr="001917C4" w:rsidRDefault="004B088B" w:rsidP="003D074E">
            <w:pPr>
              <w:pStyle w:val="TableParagraph"/>
              <w:spacing w:line="360" w:lineRule="auto"/>
              <w:rPr>
                <w:sz w:val="24"/>
                <w:szCs w:val="24"/>
              </w:rPr>
            </w:pPr>
          </w:p>
        </w:tc>
        <w:tc>
          <w:tcPr>
            <w:tcW w:w="952" w:type="dxa"/>
          </w:tcPr>
          <w:p w:rsidR="004B088B" w:rsidRPr="001917C4" w:rsidRDefault="004B088B" w:rsidP="003D074E">
            <w:pPr>
              <w:pStyle w:val="TableParagraph"/>
              <w:spacing w:line="360" w:lineRule="auto"/>
              <w:rPr>
                <w:sz w:val="24"/>
                <w:szCs w:val="24"/>
              </w:rPr>
            </w:pPr>
          </w:p>
        </w:tc>
      </w:tr>
      <w:tr w:rsidR="004B088B" w:rsidRPr="009B5989" w:rsidTr="003D074E">
        <w:trPr>
          <w:trHeight w:val="488"/>
        </w:trPr>
        <w:tc>
          <w:tcPr>
            <w:tcW w:w="3729" w:type="dxa"/>
          </w:tcPr>
          <w:p w:rsidR="004B088B" w:rsidRPr="001917C4" w:rsidRDefault="004B088B" w:rsidP="003D074E">
            <w:pPr>
              <w:pStyle w:val="TableParagraph"/>
              <w:tabs>
                <w:tab w:val="right" w:pos="3228"/>
              </w:tabs>
              <w:spacing w:before="63" w:line="360" w:lineRule="auto"/>
              <w:ind w:left="110"/>
              <w:rPr>
                <w:sz w:val="24"/>
                <w:szCs w:val="24"/>
              </w:rPr>
            </w:pPr>
            <w:proofErr w:type="gramStart"/>
            <w:r w:rsidRPr="001917C4">
              <w:rPr>
                <w:sz w:val="24"/>
                <w:szCs w:val="24"/>
              </w:rPr>
              <w:t>productivity</w:t>
            </w:r>
            <w:proofErr w:type="gramEnd"/>
            <w:r w:rsidRPr="001917C4">
              <w:rPr>
                <w:sz w:val="24"/>
                <w:szCs w:val="24"/>
              </w:rPr>
              <w:t>.</w:t>
            </w:r>
            <w:r w:rsidRPr="001917C4">
              <w:rPr>
                <w:sz w:val="24"/>
                <w:szCs w:val="24"/>
              </w:rPr>
              <w:tab/>
            </w:r>
            <w:r w:rsidRPr="001917C4">
              <w:rPr>
                <w:position w:val="-6"/>
                <w:sz w:val="24"/>
                <w:szCs w:val="24"/>
              </w:rPr>
              <w:t>120</w:t>
            </w:r>
          </w:p>
        </w:tc>
        <w:tc>
          <w:tcPr>
            <w:tcW w:w="785" w:type="dxa"/>
          </w:tcPr>
          <w:p w:rsidR="004B088B" w:rsidRPr="001917C4" w:rsidRDefault="004B088B" w:rsidP="003D074E">
            <w:pPr>
              <w:pStyle w:val="TableParagraph"/>
              <w:spacing w:before="102" w:line="360" w:lineRule="auto"/>
              <w:ind w:left="248"/>
              <w:rPr>
                <w:sz w:val="24"/>
                <w:szCs w:val="24"/>
              </w:rPr>
            </w:pPr>
            <w:r w:rsidRPr="001917C4">
              <w:rPr>
                <w:sz w:val="24"/>
                <w:szCs w:val="24"/>
              </w:rPr>
              <w:t>80</w:t>
            </w:r>
          </w:p>
        </w:tc>
        <w:tc>
          <w:tcPr>
            <w:tcW w:w="918" w:type="dxa"/>
          </w:tcPr>
          <w:p w:rsidR="004B088B" w:rsidRPr="001917C4" w:rsidRDefault="004B088B" w:rsidP="003D074E">
            <w:pPr>
              <w:pStyle w:val="TableParagraph"/>
              <w:spacing w:before="102" w:line="360" w:lineRule="auto"/>
              <w:ind w:left="294"/>
              <w:rPr>
                <w:sz w:val="24"/>
                <w:szCs w:val="24"/>
              </w:rPr>
            </w:pPr>
            <w:r w:rsidRPr="001917C4">
              <w:rPr>
                <w:sz w:val="24"/>
                <w:szCs w:val="24"/>
              </w:rPr>
              <w:t>54</w:t>
            </w:r>
          </w:p>
        </w:tc>
        <w:tc>
          <w:tcPr>
            <w:tcW w:w="1015" w:type="dxa"/>
          </w:tcPr>
          <w:p w:rsidR="004B088B" w:rsidRPr="001917C4" w:rsidRDefault="004B088B" w:rsidP="003D074E">
            <w:pPr>
              <w:pStyle w:val="TableParagraph"/>
              <w:spacing w:before="102" w:line="360" w:lineRule="auto"/>
              <w:ind w:left="379"/>
              <w:rPr>
                <w:sz w:val="24"/>
                <w:szCs w:val="24"/>
              </w:rPr>
            </w:pPr>
            <w:r w:rsidRPr="001917C4">
              <w:rPr>
                <w:sz w:val="24"/>
                <w:szCs w:val="24"/>
              </w:rPr>
              <w:t>2</w:t>
            </w:r>
          </w:p>
        </w:tc>
        <w:tc>
          <w:tcPr>
            <w:tcW w:w="1514" w:type="dxa"/>
          </w:tcPr>
          <w:p w:rsidR="004B088B" w:rsidRPr="001917C4" w:rsidRDefault="004B088B" w:rsidP="003D074E">
            <w:pPr>
              <w:pStyle w:val="TableParagraph"/>
              <w:spacing w:before="102" w:line="360" w:lineRule="auto"/>
              <w:ind w:left="509"/>
              <w:rPr>
                <w:sz w:val="24"/>
                <w:szCs w:val="24"/>
              </w:rPr>
            </w:pPr>
            <w:r w:rsidRPr="001917C4">
              <w:rPr>
                <w:sz w:val="24"/>
                <w:szCs w:val="24"/>
              </w:rPr>
              <w:t>0</w:t>
            </w:r>
          </w:p>
        </w:tc>
        <w:tc>
          <w:tcPr>
            <w:tcW w:w="584" w:type="dxa"/>
          </w:tcPr>
          <w:p w:rsidR="004B088B" w:rsidRPr="001917C4" w:rsidRDefault="004B088B" w:rsidP="003D074E">
            <w:pPr>
              <w:pStyle w:val="TableParagraph"/>
              <w:spacing w:before="102" w:line="360" w:lineRule="auto"/>
              <w:ind w:left="105"/>
              <w:rPr>
                <w:sz w:val="24"/>
                <w:szCs w:val="24"/>
              </w:rPr>
            </w:pPr>
            <w:r w:rsidRPr="001917C4">
              <w:rPr>
                <w:sz w:val="24"/>
                <w:szCs w:val="24"/>
              </w:rPr>
              <w:t>53</w:t>
            </w:r>
          </w:p>
        </w:tc>
        <w:tc>
          <w:tcPr>
            <w:tcW w:w="812" w:type="dxa"/>
          </w:tcPr>
          <w:p w:rsidR="004B088B" w:rsidRPr="001917C4" w:rsidRDefault="004B088B" w:rsidP="003D074E">
            <w:pPr>
              <w:pStyle w:val="TableParagraph"/>
              <w:spacing w:before="102" w:line="360" w:lineRule="auto"/>
              <w:ind w:left="209" w:right="203"/>
              <w:jc w:val="center"/>
              <w:rPr>
                <w:sz w:val="24"/>
                <w:szCs w:val="24"/>
              </w:rPr>
            </w:pPr>
            <w:r w:rsidRPr="001917C4">
              <w:rPr>
                <w:sz w:val="24"/>
                <w:szCs w:val="24"/>
              </w:rPr>
              <w:t>256</w:t>
            </w:r>
          </w:p>
        </w:tc>
        <w:tc>
          <w:tcPr>
            <w:tcW w:w="952" w:type="dxa"/>
          </w:tcPr>
          <w:p w:rsidR="004B088B" w:rsidRPr="001917C4" w:rsidRDefault="004B088B" w:rsidP="003D074E">
            <w:pPr>
              <w:pStyle w:val="TableParagraph"/>
              <w:spacing w:before="102" w:line="360" w:lineRule="auto"/>
              <w:ind w:left="211"/>
              <w:rPr>
                <w:sz w:val="24"/>
                <w:szCs w:val="24"/>
              </w:rPr>
            </w:pPr>
            <w:r w:rsidRPr="001917C4">
              <w:rPr>
                <w:sz w:val="24"/>
                <w:szCs w:val="24"/>
              </w:rPr>
              <w:t>4.83</w:t>
            </w:r>
          </w:p>
        </w:tc>
      </w:tr>
      <w:tr w:rsidR="004B088B" w:rsidRPr="009B5989" w:rsidTr="003D074E">
        <w:trPr>
          <w:trHeight w:val="427"/>
        </w:trPr>
        <w:tc>
          <w:tcPr>
            <w:tcW w:w="3729" w:type="dxa"/>
          </w:tcPr>
          <w:p w:rsidR="004B088B" w:rsidRPr="001917C4" w:rsidRDefault="004B088B" w:rsidP="003D074E">
            <w:pPr>
              <w:pStyle w:val="TableParagraph"/>
              <w:spacing w:before="69" w:line="360" w:lineRule="auto"/>
              <w:ind w:left="110"/>
              <w:rPr>
                <w:sz w:val="24"/>
                <w:szCs w:val="24"/>
              </w:rPr>
            </w:pPr>
            <w:r w:rsidRPr="001917C4">
              <w:rPr>
                <w:sz w:val="24"/>
                <w:szCs w:val="24"/>
              </w:rPr>
              <w:t>Organizations</w:t>
            </w:r>
            <w:r w:rsidRPr="001917C4">
              <w:rPr>
                <w:spacing w:val="54"/>
                <w:sz w:val="24"/>
                <w:szCs w:val="24"/>
              </w:rPr>
              <w:t xml:space="preserve"> </w:t>
            </w:r>
            <w:r w:rsidRPr="001917C4">
              <w:rPr>
                <w:sz w:val="24"/>
                <w:szCs w:val="24"/>
              </w:rPr>
              <w:t>with</w:t>
            </w:r>
            <w:r w:rsidRPr="001917C4">
              <w:rPr>
                <w:spacing w:val="56"/>
                <w:sz w:val="24"/>
                <w:szCs w:val="24"/>
              </w:rPr>
              <w:t xml:space="preserve"> </w:t>
            </w:r>
            <w:r w:rsidRPr="001917C4">
              <w:rPr>
                <w:sz w:val="24"/>
                <w:szCs w:val="24"/>
              </w:rPr>
              <w:t>Good</w:t>
            </w:r>
          </w:p>
        </w:tc>
        <w:tc>
          <w:tcPr>
            <w:tcW w:w="785" w:type="dxa"/>
          </w:tcPr>
          <w:p w:rsidR="004B088B" w:rsidRPr="001917C4" w:rsidRDefault="004B088B" w:rsidP="003D074E">
            <w:pPr>
              <w:pStyle w:val="TableParagraph"/>
              <w:spacing w:line="360" w:lineRule="auto"/>
              <w:rPr>
                <w:sz w:val="24"/>
                <w:szCs w:val="24"/>
              </w:rPr>
            </w:pPr>
          </w:p>
        </w:tc>
        <w:tc>
          <w:tcPr>
            <w:tcW w:w="918" w:type="dxa"/>
          </w:tcPr>
          <w:p w:rsidR="004B088B" w:rsidRPr="001917C4" w:rsidRDefault="004B088B" w:rsidP="003D074E">
            <w:pPr>
              <w:pStyle w:val="TableParagraph"/>
              <w:spacing w:line="360" w:lineRule="auto"/>
              <w:rPr>
                <w:sz w:val="24"/>
                <w:szCs w:val="24"/>
              </w:rPr>
            </w:pPr>
          </w:p>
        </w:tc>
        <w:tc>
          <w:tcPr>
            <w:tcW w:w="1015" w:type="dxa"/>
          </w:tcPr>
          <w:p w:rsidR="004B088B" w:rsidRPr="001917C4" w:rsidRDefault="004B088B" w:rsidP="003D074E">
            <w:pPr>
              <w:pStyle w:val="TableParagraph"/>
              <w:spacing w:line="360" w:lineRule="auto"/>
              <w:rPr>
                <w:sz w:val="24"/>
                <w:szCs w:val="24"/>
              </w:rPr>
            </w:pPr>
          </w:p>
        </w:tc>
        <w:tc>
          <w:tcPr>
            <w:tcW w:w="1514" w:type="dxa"/>
          </w:tcPr>
          <w:p w:rsidR="004B088B" w:rsidRPr="001917C4" w:rsidRDefault="004B088B" w:rsidP="003D074E">
            <w:pPr>
              <w:pStyle w:val="TableParagraph"/>
              <w:spacing w:line="360" w:lineRule="auto"/>
              <w:rPr>
                <w:sz w:val="24"/>
                <w:szCs w:val="24"/>
              </w:rPr>
            </w:pPr>
          </w:p>
        </w:tc>
        <w:tc>
          <w:tcPr>
            <w:tcW w:w="584" w:type="dxa"/>
          </w:tcPr>
          <w:p w:rsidR="004B088B" w:rsidRPr="001917C4" w:rsidRDefault="004B088B" w:rsidP="003D074E">
            <w:pPr>
              <w:pStyle w:val="TableParagraph"/>
              <w:spacing w:line="360" w:lineRule="auto"/>
              <w:rPr>
                <w:sz w:val="24"/>
                <w:szCs w:val="24"/>
              </w:rPr>
            </w:pPr>
          </w:p>
        </w:tc>
        <w:tc>
          <w:tcPr>
            <w:tcW w:w="812" w:type="dxa"/>
          </w:tcPr>
          <w:p w:rsidR="004B088B" w:rsidRPr="001917C4" w:rsidRDefault="004B088B" w:rsidP="003D074E">
            <w:pPr>
              <w:pStyle w:val="TableParagraph"/>
              <w:spacing w:line="360" w:lineRule="auto"/>
              <w:rPr>
                <w:sz w:val="24"/>
                <w:szCs w:val="24"/>
              </w:rPr>
            </w:pPr>
          </w:p>
        </w:tc>
        <w:tc>
          <w:tcPr>
            <w:tcW w:w="952" w:type="dxa"/>
          </w:tcPr>
          <w:p w:rsidR="004B088B" w:rsidRPr="001917C4" w:rsidRDefault="004B088B" w:rsidP="003D074E">
            <w:pPr>
              <w:pStyle w:val="TableParagraph"/>
              <w:spacing w:line="360" w:lineRule="auto"/>
              <w:rPr>
                <w:sz w:val="24"/>
                <w:szCs w:val="24"/>
              </w:rPr>
            </w:pPr>
          </w:p>
        </w:tc>
      </w:tr>
      <w:tr w:rsidR="004B088B" w:rsidRPr="009B5989" w:rsidTr="003D074E">
        <w:trPr>
          <w:trHeight w:val="430"/>
        </w:trPr>
        <w:tc>
          <w:tcPr>
            <w:tcW w:w="3729" w:type="dxa"/>
          </w:tcPr>
          <w:p w:rsidR="004B088B" w:rsidRPr="001917C4" w:rsidRDefault="004B088B" w:rsidP="003D074E">
            <w:pPr>
              <w:pStyle w:val="TableParagraph"/>
              <w:spacing w:before="71" w:line="360" w:lineRule="auto"/>
              <w:ind w:left="110"/>
              <w:rPr>
                <w:sz w:val="24"/>
                <w:szCs w:val="24"/>
              </w:rPr>
            </w:pPr>
            <w:r w:rsidRPr="001917C4">
              <w:rPr>
                <w:sz w:val="24"/>
                <w:szCs w:val="24"/>
              </w:rPr>
              <w:t>leadership</w:t>
            </w:r>
            <w:r w:rsidRPr="001917C4">
              <w:rPr>
                <w:spacing w:val="-5"/>
                <w:sz w:val="24"/>
                <w:szCs w:val="24"/>
              </w:rPr>
              <w:t xml:space="preserve"> </w:t>
            </w:r>
            <w:r w:rsidRPr="001917C4">
              <w:rPr>
                <w:sz w:val="24"/>
                <w:szCs w:val="24"/>
              </w:rPr>
              <w:t>style</w:t>
            </w:r>
            <w:r w:rsidRPr="001917C4">
              <w:rPr>
                <w:spacing w:val="-4"/>
                <w:sz w:val="24"/>
                <w:szCs w:val="24"/>
              </w:rPr>
              <w:t xml:space="preserve"> </w:t>
            </w:r>
            <w:r w:rsidRPr="001917C4">
              <w:rPr>
                <w:sz w:val="24"/>
                <w:szCs w:val="24"/>
              </w:rPr>
              <w:t>reduces</w:t>
            </w:r>
          </w:p>
        </w:tc>
        <w:tc>
          <w:tcPr>
            <w:tcW w:w="785" w:type="dxa"/>
          </w:tcPr>
          <w:p w:rsidR="004B088B" w:rsidRPr="001917C4" w:rsidRDefault="004B088B" w:rsidP="003D074E">
            <w:pPr>
              <w:pStyle w:val="TableParagraph"/>
              <w:spacing w:line="360" w:lineRule="auto"/>
              <w:rPr>
                <w:sz w:val="24"/>
                <w:szCs w:val="24"/>
              </w:rPr>
            </w:pPr>
          </w:p>
        </w:tc>
        <w:tc>
          <w:tcPr>
            <w:tcW w:w="918" w:type="dxa"/>
          </w:tcPr>
          <w:p w:rsidR="004B088B" w:rsidRPr="001917C4" w:rsidRDefault="004B088B" w:rsidP="003D074E">
            <w:pPr>
              <w:pStyle w:val="TableParagraph"/>
              <w:spacing w:line="360" w:lineRule="auto"/>
              <w:rPr>
                <w:sz w:val="24"/>
                <w:szCs w:val="24"/>
              </w:rPr>
            </w:pPr>
          </w:p>
        </w:tc>
        <w:tc>
          <w:tcPr>
            <w:tcW w:w="1015" w:type="dxa"/>
          </w:tcPr>
          <w:p w:rsidR="004B088B" w:rsidRPr="001917C4" w:rsidRDefault="004B088B" w:rsidP="003D074E">
            <w:pPr>
              <w:pStyle w:val="TableParagraph"/>
              <w:spacing w:line="360" w:lineRule="auto"/>
              <w:rPr>
                <w:sz w:val="24"/>
                <w:szCs w:val="24"/>
              </w:rPr>
            </w:pPr>
          </w:p>
        </w:tc>
        <w:tc>
          <w:tcPr>
            <w:tcW w:w="1514" w:type="dxa"/>
          </w:tcPr>
          <w:p w:rsidR="004B088B" w:rsidRPr="001917C4" w:rsidRDefault="004B088B" w:rsidP="003D074E">
            <w:pPr>
              <w:pStyle w:val="TableParagraph"/>
              <w:spacing w:line="360" w:lineRule="auto"/>
              <w:rPr>
                <w:sz w:val="24"/>
                <w:szCs w:val="24"/>
              </w:rPr>
            </w:pPr>
          </w:p>
        </w:tc>
        <w:tc>
          <w:tcPr>
            <w:tcW w:w="584" w:type="dxa"/>
          </w:tcPr>
          <w:p w:rsidR="004B088B" w:rsidRPr="001917C4" w:rsidRDefault="004B088B" w:rsidP="003D074E">
            <w:pPr>
              <w:pStyle w:val="TableParagraph"/>
              <w:spacing w:line="360" w:lineRule="auto"/>
              <w:rPr>
                <w:sz w:val="24"/>
                <w:szCs w:val="24"/>
              </w:rPr>
            </w:pPr>
          </w:p>
        </w:tc>
        <w:tc>
          <w:tcPr>
            <w:tcW w:w="812" w:type="dxa"/>
          </w:tcPr>
          <w:p w:rsidR="004B088B" w:rsidRPr="001917C4" w:rsidRDefault="004B088B" w:rsidP="003D074E">
            <w:pPr>
              <w:pStyle w:val="TableParagraph"/>
              <w:spacing w:line="360" w:lineRule="auto"/>
              <w:rPr>
                <w:sz w:val="24"/>
                <w:szCs w:val="24"/>
              </w:rPr>
            </w:pPr>
          </w:p>
        </w:tc>
        <w:tc>
          <w:tcPr>
            <w:tcW w:w="952" w:type="dxa"/>
          </w:tcPr>
          <w:p w:rsidR="004B088B" w:rsidRPr="001917C4" w:rsidRDefault="004B088B" w:rsidP="003D074E">
            <w:pPr>
              <w:pStyle w:val="TableParagraph"/>
              <w:spacing w:line="360" w:lineRule="auto"/>
              <w:rPr>
                <w:sz w:val="24"/>
                <w:szCs w:val="24"/>
              </w:rPr>
            </w:pPr>
          </w:p>
        </w:tc>
      </w:tr>
      <w:tr w:rsidR="004B088B" w:rsidRPr="009B5989" w:rsidTr="003D074E">
        <w:trPr>
          <w:trHeight w:val="348"/>
        </w:trPr>
        <w:tc>
          <w:tcPr>
            <w:tcW w:w="3729" w:type="dxa"/>
          </w:tcPr>
          <w:p w:rsidR="004B088B" w:rsidRPr="001917C4" w:rsidRDefault="004B088B" w:rsidP="003D074E">
            <w:pPr>
              <w:pStyle w:val="TableParagraph"/>
              <w:tabs>
                <w:tab w:val="right" w:pos="3108"/>
              </w:tabs>
              <w:spacing w:before="73" w:line="360" w:lineRule="auto"/>
              <w:ind w:left="110"/>
              <w:rPr>
                <w:sz w:val="24"/>
                <w:szCs w:val="24"/>
              </w:rPr>
            </w:pPr>
            <w:r w:rsidRPr="001917C4">
              <w:rPr>
                <w:sz w:val="24"/>
                <w:szCs w:val="24"/>
              </w:rPr>
              <w:t>Dispute</w:t>
            </w:r>
            <w:r w:rsidRPr="001917C4">
              <w:rPr>
                <w:spacing w:val="-5"/>
                <w:sz w:val="24"/>
                <w:szCs w:val="24"/>
              </w:rPr>
              <w:t xml:space="preserve"> </w:t>
            </w:r>
            <w:r w:rsidRPr="001917C4">
              <w:rPr>
                <w:sz w:val="24"/>
                <w:szCs w:val="24"/>
              </w:rPr>
              <w:t>in</w:t>
            </w:r>
            <w:r w:rsidRPr="001917C4">
              <w:rPr>
                <w:spacing w:val="-3"/>
                <w:sz w:val="24"/>
                <w:szCs w:val="24"/>
              </w:rPr>
              <w:t xml:space="preserve"> </w:t>
            </w:r>
            <w:r w:rsidRPr="001917C4">
              <w:rPr>
                <w:sz w:val="24"/>
                <w:szCs w:val="24"/>
              </w:rPr>
              <w:t>the</w:t>
            </w:r>
            <w:r w:rsidRPr="001917C4">
              <w:rPr>
                <w:spacing w:val="-1"/>
                <w:sz w:val="24"/>
                <w:szCs w:val="24"/>
              </w:rPr>
              <w:t xml:space="preserve"> </w:t>
            </w:r>
            <w:r w:rsidRPr="001917C4">
              <w:rPr>
                <w:sz w:val="24"/>
                <w:szCs w:val="24"/>
              </w:rPr>
              <w:t>factory.</w:t>
            </w:r>
            <w:r w:rsidRPr="001917C4">
              <w:rPr>
                <w:sz w:val="24"/>
                <w:szCs w:val="24"/>
              </w:rPr>
              <w:tab/>
              <w:t>75</w:t>
            </w:r>
          </w:p>
        </w:tc>
        <w:tc>
          <w:tcPr>
            <w:tcW w:w="785" w:type="dxa"/>
          </w:tcPr>
          <w:p w:rsidR="004B088B" w:rsidRPr="001917C4" w:rsidRDefault="004B088B" w:rsidP="003D074E">
            <w:pPr>
              <w:pStyle w:val="TableParagraph"/>
              <w:spacing w:before="73" w:line="360" w:lineRule="auto"/>
              <w:ind w:left="248"/>
              <w:rPr>
                <w:sz w:val="24"/>
                <w:szCs w:val="24"/>
              </w:rPr>
            </w:pPr>
            <w:r w:rsidRPr="001917C4">
              <w:rPr>
                <w:sz w:val="24"/>
                <w:szCs w:val="24"/>
              </w:rPr>
              <w:t>56</w:t>
            </w:r>
          </w:p>
        </w:tc>
        <w:tc>
          <w:tcPr>
            <w:tcW w:w="918" w:type="dxa"/>
          </w:tcPr>
          <w:p w:rsidR="004B088B" w:rsidRPr="001917C4" w:rsidRDefault="004B088B" w:rsidP="003D074E">
            <w:pPr>
              <w:pStyle w:val="TableParagraph"/>
              <w:spacing w:before="73" w:line="360" w:lineRule="auto"/>
              <w:ind w:left="294"/>
              <w:rPr>
                <w:sz w:val="24"/>
                <w:szCs w:val="24"/>
              </w:rPr>
            </w:pPr>
            <w:r w:rsidRPr="001917C4">
              <w:rPr>
                <w:sz w:val="24"/>
                <w:szCs w:val="24"/>
              </w:rPr>
              <w:t>57</w:t>
            </w:r>
          </w:p>
        </w:tc>
        <w:tc>
          <w:tcPr>
            <w:tcW w:w="1015" w:type="dxa"/>
          </w:tcPr>
          <w:p w:rsidR="004B088B" w:rsidRPr="001917C4" w:rsidRDefault="004B088B" w:rsidP="003D074E">
            <w:pPr>
              <w:pStyle w:val="TableParagraph"/>
              <w:spacing w:before="73" w:line="360" w:lineRule="auto"/>
              <w:ind w:left="379"/>
              <w:rPr>
                <w:sz w:val="24"/>
                <w:szCs w:val="24"/>
              </w:rPr>
            </w:pPr>
            <w:r w:rsidRPr="001917C4">
              <w:rPr>
                <w:sz w:val="24"/>
                <w:szCs w:val="24"/>
              </w:rPr>
              <w:t>0</w:t>
            </w:r>
          </w:p>
        </w:tc>
        <w:tc>
          <w:tcPr>
            <w:tcW w:w="1514" w:type="dxa"/>
          </w:tcPr>
          <w:p w:rsidR="004B088B" w:rsidRPr="001917C4" w:rsidRDefault="004B088B" w:rsidP="003D074E">
            <w:pPr>
              <w:pStyle w:val="TableParagraph"/>
              <w:spacing w:before="73" w:line="360" w:lineRule="auto"/>
              <w:ind w:left="509"/>
              <w:rPr>
                <w:sz w:val="24"/>
                <w:szCs w:val="24"/>
              </w:rPr>
            </w:pPr>
            <w:r w:rsidRPr="001917C4">
              <w:rPr>
                <w:sz w:val="24"/>
                <w:szCs w:val="24"/>
              </w:rPr>
              <w:t>0</w:t>
            </w:r>
          </w:p>
        </w:tc>
        <w:tc>
          <w:tcPr>
            <w:tcW w:w="584" w:type="dxa"/>
          </w:tcPr>
          <w:p w:rsidR="004B088B" w:rsidRPr="001917C4" w:rsidRDefault="004B088B" w:rsidP="003D074E">
            <w:pPr>
              <w:pStyle w:val="TableParagraph"/>
              <w:spacing w:before="73" w:line="360" w:lineRule="auto"/>
              <w:ind w:left="105"/>
              <w:rPr>
                <w:sz w:val="24"/>
                <w:szCs w:val="24"/>
              </w:rPr>
            </w:pPr>
            <w:r w:rsidRPr="001917C4">
              <w:rPr>
                <w:sz w:val="24"/>
                <w:szCs w:val="24"/>
              </w:rPr>
              <w:t>53</w:t>
            </w:r>
          </w:p>
        </w:tc>
        <w:tc>
          <w:tcPr>
            <w:tcW w:w="812" w:type="dxa"/>
          </w:tcPr>
          <w:p w:rsidR="004B088B" w:rsidRPr="001917C4" w:rsidRDefault="004B088B" w:rsidP="003D074E">
            <w:pPr>
              <w:pStyle w:val="TableParagraph"/>
              <w:spacing w:before="73" w:line="360" w:lineRule="auto"/>
              <w:ind w:left="209" w:right="203"/>
              <w:jc w:val="center"/>
              <w:rPr>
                <w:sz w:val="24"/>
                <w:szCs w:val="24"/>
              </w:rPr>
            </w:pPr>
            <w:r w:rsidRPr="001917C4">
              <w:rPr>
                <w:sz w:val="24"/>
                <w:szCs w:val="24"/>
              </w:rPr>
              <w:t>188</w:t>
            </w:r>
          </w:p>
        </w:tc>
        <w:tc>
          <w:tcPr>
            <w:tcW w:w="952" w:type="dxa"/>
          </w:tcPr>
          <w:p w:rsidR="004B088B" w:rsidRPr="001917C4" w:rsidRDefault="004B088B" w:rsidP="003D074E">
            <w:pPr>
              <w:pStyle w:val="TableParagraph"/>
              <w:spacing w:before="73" w:line="360" w:lineRule="auto"/>
              <w:ind w:left="211"/>
              <w:rPr>
                <w:sz w:val="24"/>
                <w:szCs w:val="24"/>
              </w:rPr>
            </w:pPr>
            <w:r w:rsidRPr="001917C4">
              <w:rPr>
                <w:sz w:val="24"/>
                <w:szCs w:val="24"/>
              </w:rPr>
              <w:t>3.54</w:t>
            </w:r>
          </w:p>
        </w:tc>
      </w:tr>
    </w:tbl>
    <w:p w:rsidR="004B088B" w:rsidRPr="001917C4" w:rsidRDefault="004B088B" w:rsidP="004B088B">
      <w:pPr>
        <w:spacing w:line="360" w:lineRule="auto"/>
        <w:rPr>
          <w:rFonts w:ascii="Times New Roman" w:hAnsi="Times New Roman"/>
          <w:b/>
          <w:sz w:val="24"/>
          <w:szCs w:val="24"/>
        </w:rPr>
      </w:pP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From table 4.6 above it shows that dispute management practices have an effect on employee performance with an overall mean of 4.16 which represents fair agreement. Most respondents agreed that poor dispute management reduces organizational productivity with the highest mean of 4.83. However, the respondents' lowest ratings were organizations with a good leadership style that reduces factory disputes with a mean of 3.54. Management of di</w:t>
      </w:r>
      <w:r w:rsidRPr="001917C4">
        <w:rPr>
          <w:rFonts w:ascii="Times New Roman" w:hAnsi="Times New Roman"/>
          <w:sz w:val="24"/>
          <w:szCs w:val="24"/>
        </w:rPr>
        <w:t>s</w:t>
      </w:r>
      <w:r w:rsidRPr="001917C4">
        <w:rPr>
          <w:rFonts w:ascii="Times New Roman" w:hAnsi="Times New Roman"/>
          <w:sz w:val="24"/>
          <w:szCs w:val="24"/>
        </w:rPr>
        <w:t>putes affecting employee performance has an average of 4.13. The findings of this study indicate that dispute management procedures should be</w:t>
      </w:r>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lastRenderedPageBreak/>
        <w:t>increased</w:t>
      </w:r>
      <w:proofErr w:type="gramEnd"/>
      <w:r w:rsidRPr="001917C4">
        <w:rPr>
          <w:rFonts w:ascii="Times New Roman" w:hAnsi="Times New Roman"/>
          <w:sz w:val="24"/>
          <w:szCs w:val="24"/>
        </w:rPr>
        <w:t xml:space="preserve"> to increase factory productivity.</w:t>
      </w:r>
    </w:p>
    <w:p w:rsidR="004B088B" w:rsidRPr="001917C4" w:rsidRDefault="004B088B" w:rsidP="004B088B">
      <w:pPr>
        <w:spacing w:line="360" w:lineRule="auto"/>
        <w:rPr>
          <w:rFonts w:ascii="Times New Roman" w:hAnsi="Times New Roman"/>
          <w:sz w:val="24"/>
          <w:szCs w:val="24"/>
        </w:rPr>
      </w:pPr>
    </w:p>
    <w:p w:rsidR="004B088B" w:rsidRPr="001917C4" w:rsidRDefault="00313958" w:rsidP="004B088B">
      <w:pPr>
        <w:spacing w:line="360" w:lineRule="auto"/>
        <w:rPr>
          <w:rFonts w:ascii="Times New Roman" w:hAnsi="Times New Roman"/>
          <w:sz w:val="24"/>
          <w:szCs w:val="24"/>
        </w:rPr>
      </w:pPr>
      <w:r>
        <w:rPr>
          <w:noProof/>
        </w:rPr>
        <mc:AlternateContent>
          <mc:Choice Requires="wpg">
            <w:drawing>
              <wp:anchor distT="0" distB="0" distL="0" distR="0" simplePos="0" relativeHeight="251738112" behindDoc="1" locked="0" layoutInCell="1" allowOverlap="1">
                <wp:simplePos x="0" y="0"/>
                <wp:positionH relativeFrom="page">
                  <wp:posOffset>2003425</wp:posOffset>
                </wp:positionH>
                <wp:positionV relativeFrom="paragraph">
                  <wp:posOffset>-617220</wp:posOffset>
                </wp:positionV>
                <wp:extent cx="2714625" cy="2631440"/>
                <wp:effectExtent l="0" t="0" r="9525" b="0"/>
                <wp:wrapTopAndBottom/>
                <wp:docPr id="1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14625" cy="2631440"/>
                          <a:chOff x="3930" y="343"/>
                          <a:chExt cx="4275" cy="4144"/>
                        </a:xfrm>
                      </wpg:grpSpPr>
                      <wps:wsp>
                        <wps:cNvPr id="19" name="Freeform 8"/>
                        <wps:cNvSpPr>
                          <a:spLocks/>
                        </wps:cNvSpPr>
                        <wps:spPr bwMode="auto">
                          <a:xfrm>
                            <a:off x="6068" y="343"/>
                            <a:ext cx="2030" cy="2071"/>
                          </a:xfrm>
                          <a:custGeom>
                            <a:avLst/>
                            <a:gdLst>
                              <a:gd name="T0" fmla="+- 0 6068 6068"/>
                              <a:gd name="T1" fmla="*/ T0 w 2030"/>
                              <a:gd name="T2" fmla="+- 0 343 343"/>
                              <a:gd name="T3" fmla="*/ 343 h 2071"/>
                              <a:gd name="T4" fmla="+- 0 6068 6068"/>
                              <a:gd name="T5" fmla="*/ T4 w 2030"/>
                              <a:gd name="T6" fmla="+- 0 2414 343"/>
                              <a:gd name="T7" fmla="*/ 2414 h 2071"/>
                              <a:gd name="T8" fmla="+- 0 8098 6068"/>
                              <a:gd name="T9" fmla="*/ T8 w 2030"/>
                              <a:gd name="T10" fmla="+- 0 1775 343"/>
                              <a:gd name="T11" fmla="*/ 1775 h 2071"/>
                              <a:gd name="T12" fmla="+- 0 8076 6068"/>
                              <a:gd name="T13" fmla="*/ T12 w 2030"/>
                              <a:gd name="T14" fmla="+- 0 1713 343"/>
                              <a:gd name="T15" fmla="*/ 1713 h 2071"/>
                              <a:gd name="T16" fmla="+- 0 8053 6068"/>
                              <a:gd name="T17" fmla="*/ T16 w 2030"/>
                              <a:gd name="T18" fmla="+- 0 1652 343"/>
                              <a:gd name="T19" fmla="*/ 1652 h 2071"/>
                              <a:gd name="T20" fmla="+- 0 8027 6068"/>
                              <a:gd name="T21" fmla="*/ T20 w 2030"/>
                              <a:gd name="T22" fmla="+- 0 1592 343"/>
                              <a:gd name="T23" fmla="*/ 1592 h 2071"/>
                              <a:gd name="T24" fmla="+- 0 8000 6068"/>
                              <a:gd name="T25" fmla="*/ T24 w 2030"/>
                              <a:gd name="T26" fmla="+- 0 1533 343"/>
                              <a:gd name="T27" fmla="*/ 1533 h 2071"/>
                              <a:gd name="T28" fmla="+- 0 7970 6068"/>
                              <a:gd name="T29" fmla="*/ T28 w 2030"/>
                              <a:gd name="T30" fmla="+- 0 1475 343"/>
                              <a:gd name="T31" fmla="*/ 1475 h 2071"/>
                              <a:gd name="T32" fmla="+- 0 7939 6068"/>
                              <a:gd name="T33" fmla="*/ T32 w 2030"/>
                              <a:gd name="T34" fmla="+- 0 1417 343"/>
                              <a:gd name="T35" fmla="*/ 1417 h 2071"/>
                              <a:gd name="T36" fmla="+- 0 7906 6068"/>
                              <a:gd name="T37" fmla="*/ T36 w 2030"/>
                              <a:gd name="T38" fmla="+- 0 1361 343"/>
                              <a:gd name="T39" fmla="*/ 1361 h 2071"/>
                              <a:gd name="T40" fmla="+- 0 7871 6068"/>
                              <a:gd name="T41" fmla="*/ T40 w 2030"/>
                              <a:gd name="T42" fmla="+- 0 1305 343"/>
                              <a:gd name="T43" fmla="*/ 1305 h 2071"/>
                              <a:gd name="T44" fmla="+- 0 7834 6068"/>
                              <a:gd name="T45" fmla="*/ T44 w 2030"/>
                              <a:gd name="T46" fmla="+- 0 1251 343"/>
                              <a:gd name="T47" fmla="*/ 1251 h 2071"/>
                              <a:gd name="T48" fmla="+- 0 7796 6068"/>
                              <a:gd name="T49" fmla="*/ T48 w 2030"/>
                              <a:gd name="T50" fmla="+- 0 1197 343"/>
                              <a:gd name="T51" fmla="*/ 1197 h 2071"/>
                              <a:gd name="T52" fmla="+- 0 7756 6068"/>
                              <a:gd name="T53" fmla="*/ T52 w 2030"/>
                              <a:gd name="T54" fmla="+- 0 1145 343"/>
                              <a:gd name="T55" fmla="*/ 1145 h 2071"/>
                              <a:gd name="T56" fmla="+- 0 7713 6068"/>
                              <a:gd name="T57" fmla="*/ T56 w 2030"/>
                              <a:gd name="T58" fmla="+- 0 1094 343"/>
                              <a:gd name="T59" fmla="*/ 1094 h 2071"/>
                              <a:gd name="T60" fmla="+- 0 7669 6068"/>
                              <a:gd name="T61" fmla="*/ T60 w 2030"/>
                              <a:gd name="T62" fmla="+- 0 1045 343"/>
                              <a:gd name="T63" fmla="*/ 1045 h 2071"/>
                              <a:gd name="T64" fmla="+- 0 7624 6068"/>
                              <a:gd name="T65" fmla="*/ T64 w 2030"/>
                              <a:gd name="T66" fmla="+- 0 996 343"/>
                              <a:gd name="T67" fmla="*/ 996 h 2071"/>
                              <a:gd name="T68" fmla="+- 0 7577 6068"/>
                              <a:gd name="T69" fmla="*/ T68 w 2030"/>
                              <a:gd name="T70" fmla="+- 0 950 343"/>
                              <a:gd name="T71" fmla="*/ 950 h 2071"/>
                              <a:gd name="T72" fmla="+- 0 7529 6068"/>
                              <a:gd name="T73" fmla="*/ T72 w 2030"/>
                              <a:gd name="T74" fmla="+- 0 905 343"/>
                              <a:gd name="T75" fmla="*/ 905 h 2071"/>
                              <a:gd name="T76" fmla="+- 0 7480 6068"/>
                              <a:gd name="T77" fmla="*/ T76 w 2030"/>
                              <a:gd name="T78" fmla="+- 0 861 343"/>
                              <a:gd name="T79" fmla="*/ 861 h 2071"/>
                              <a:gd name="T80" fmla="+- 0 7429 6068"/>
                              <a:gd name="T81" fmla="*/ T80 w 2030"/>
                              <a:gd name="T82" fmla="+- 0 818 343"/>
                              <a:gd name="T83" fmla="*/ 818 h 2071"/>
                              <a:gd name="T84" fmla="+- 0 7376 6068"/>
                              <a:gd name="T85" fmla="*/ T84 w 2030"/>
                              <a:gd name="T86" fmla="+- 0 778 343"/>
                              <a:gd name="T87" fmla="*/ 778 h 2071"/>
                              <a:gd name="T88" fmla="+- 0 7322 6068"/>
                              <a:gd name="T89" fmla="*/ T88 w 2030"/>
                              <a:gd name="T90" fmla="+- 0 738 343"/>
                              <a:gd name="T91" fmla="*/ 738 h 2071"/>
                              <a:gd name="T92" fmla="+- 0 7267 6068"/>
                              <a:gd name="T93" fmla="*/ T92 w 2030"/>
                              <a:gd name="T94" fmla="+- 0 701 343"/>
                              <a:gd name="T95" fmla="*/ 701 h 2071"/>
                              <a:gd name="T96" fmla="+- 0 7212 6068"/>
                              <a:gd name="T97" fmla="*/ T96 w 2030"/>
                              <a:gd name="T98" fmla="+- 0 665 343"/>
                              <a:gd name="T99" fmla="*/ 665 h 2071"/>
                              <a:gd name="T100" fmla="+- 0 7155 6068"/>
                              <a:gd name="T101" fmla="*/ T100 w 2030"/>
                              <a:gd name="T102" fmla="+- 0 631 343"/>
                              <a:gd name="T103" fmla="*/ 631 h 2071"/>
                              <a:gd name="T104" fmla="+- 0 7097 6068"/>
                              <a:gd name="T105" fmla="*/ T104 w 2030"/>
                              <a:gd name="T106" fmla="+- 0 599 343"/>
                              <a:gd name="T107" fmla="*/ 599 h 2071"/>
                              <a:gd name="T108" fmla="+- 0 7038 6068"/>
                              <a:gd name="T109" fmla="*/ T108 w 2030"/>
                              <a:gd name="T110" fmla="+- 0 568 343"/>
                              <a:gd name="T111" fmla="*/ 568 h 2071"/>
                              <a:gd name="T112" fmla="+- 0 6977 6068"/>
                              <a:gd name="T113" fmla="*/ T112 w 2030"/>
                              <a:gd name="T114" fmla="+- 0 540 343"/>
                              <a:gd name="T115" fmla="*/ 540 h 2071"/>
                              <a:gd name="T116" fmla="+- 0 6916 6068"/>
                              <a:gd name="T117" fmla="*/ T116 w 2030"/>
                              <a:gd name="T118" fmla="+- 0 513 343"/>
                              <a:gd name="T119" fmla="*/ 513 h 2071"/>
                              <a:gd name="T120" fmla="+- 0 6854 6068"/>
                              <a:gd name="T121" fmla="*/ T120 w 2030"/>
                              <a:gd name="T122" fmla="+- 0 489 343"/>
                              <a:gd name="T123" fmla="*/ 489 h 2071"/>
                              <a:gd name="T124" fmla="+- 0 6790 6068"/>
                              <a:gd name="T125" fmla="*/ T124 w 2030"/>
                              <a:gd name="T126" fmla="+- 0 466 343"/>
                              <a:gd name="T127" fmla="*/ 466 h 2071"/>
                              <a:gd name="T128" fmla="+- 0 6727 6068"/>
                              <a:gd name="T129" fmla="*/ T128 w 2030"/>
                              <a:gd name="T130" fmla="+- 0 445 343"/>
                              <a:gd name="T131" fmla="*/ 445 h 2071"/>
                              <a:gd name="T132" fmla="+- 0 6663 6068"/>
                              <a:gd name="T133" fmla="*/ T132 w 2030"/>
                              <a:gd name="T134" fmla="+- 0 425 343"/>
                              <a:gd name="T135" fmla="*/ 425 h 2071"/>
                              <a:gd name="T136" fmla="+- 0 6598 6068"/>
                              <a:gd name="T137" fmla="*/ T136 w 2030"/>
                              <a:gd name="T138" fmla="+- 0 408 343"/>
                              <a:gd name="T139" fmla="*/ 408 h 2071"/>
                              <a:gd name="T140" fmla="+- 0 6534 6068"/>
                              <a:gd name="T141" fmla="*/ T140 w 2030"/>
                              <a:gd name="T142" fmla="+- 0 393 343"/>
                              <a:gd name="T143" fmla="*/ 393 h 2071"/>
                              <a:gd name="T144" fmla="+- 0 6468 6068"/>
                              <a:gd name="T145" fmla="*/ T144 w 2030"/>
                              <a:gd name="T146" fmla="+- 0 379 343"/>
                              <a:gd name="T147" fmla="*/ 379 h 2071"/>
                              <a:gd name="T148" fmla="+- 0 6402 6068"/>
                              <a:gd name="T149" fmla="*/ T148 w 2030"/>
                              <a:gd name="T150" fmla="+- 0 368 343"/>
                              <a:gd name="T151" fmla="*/ 368 h 2071"/>
                              <a:gd name="T152" fmla="+- 0 6335 6068"/>
                              <a:gd name="T153" fmla="*/ T152 w 2030"/>
                              <a:gd name="T154" fmla="+- 0 359 343"/>
                              <a:gd name="T155" fmla="*/ 359 h 2071"/>
                              <a:gd name="T156" fmla="+- 0 6269 6068"/>
                              <a:gd name="T157" fmla="*/ T156 w 2030"/>
                              <a:gd name="T158" fmla="+- 0 352 343"/>
                              <a:gd name="T159" fmla="*/ 352 h 2071"/>
                              <a:gd name="T160" fmla="+- 0 6202 6068"/>
                              <a:gd name="T161" fmla="*/ T160 w 2030"/>
                              <a:gd name="T162" fmla="+- 0 347 343"/>
                              <a:gd name="T163" fmla="*/ 347 h 2071"/>
                              <a:gd name="T164" fmla="+- 0 6135 6068"/>
                              <a:gd name="T165" fmla="*/ T164 w 2030"/>
                              <a:gd name="T166" fmla="+- 0 344 343"/>
                              <a:gd name="T167" fmla="*/ 344 h 2071"/>
                              <a:gd name="T168" fmla="+- 0 6068 6068"/>
                              <a:gd name="T169" fmla="*/ T168 w 2030"/>
                              <a:gd name="T170" fmla="+- 0 343 343"/>
                              <a:gd name="T171" fmla="*/ 343 h 20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030" h="2071">
                                <a:moveTo>
                                  <a:pt x="0" y="0"/>
                                </a:moveTo>
                                <a:lnTo>
                                  <a:pt x="0" y="2071"/>
                                </a:lnTo>
                                <a:lnTo>
                                  <a:pt x="2030" y="1432"/>
                                </a:lnTo>
                                <a:lnTo>
                                  <a:pt x="2008" y="1370"/>
                                </a:lnTo>
                                <a:lnTo>
                                  <a:pt x="1985" y="1309"/>
                                </a:lnTo>
                                <a:lnTo>
                                  <a:pt x="1959" y="1249"/>
                                </a:lnTo>
                                <a:lnTo>
                                  <a:pt x="1932" y="1190"/>
                                </a:lnTo>
                                <a:lnTo>
                                  <a:pt x="1902" y="1132"/>
                                </a:lnTo>
                                <a:lnTo>
                                  <a:pt x="1871" y="1074"/>
                                </a:lnTo>
                                <a:lnTo>
                                  <a:pt x="1838" y="1018"/>
                                </a:lnTo>
                                <a:lnTo>
                                  <a:pt x="1803" y="962"/>
                                </a:lnTo>
                                <a:lnTo>
                                  <a:pt x="1766" y="908"/>
                                </a:lnTo>
                                <a:lnTo>
                                  <a:pt x="1728" y="854"/>
                                </a:lnTo>
                                <a:lnTo>
                                  <a:pt x="1688" y="802"/>
                                </a:lnTo>
                                <a:lnTo>
                                  <a:pt x="1645" y="751"/>
                                </a:lnTo>
                                <a:lnTo>
                                  <a:pt x="1601" y="702"/>
                                </a:lnTo>
                                <a:lnTo>
                                  <a:pt x="1556" y="653"/>
                                </a:lnTo>
                                <a:lnTo>
                                  <a:pt x="1509" y="607"/>
                                </a:lnTo>
                                <a:lnTo>
                                  <a:pt x="1461" y="562"/>
                                </a:lnTo>
                                <a:lnTo>
                                  <a:pt x="1412" y="518"/>
                                </a:lnTo>
                                <a:lnTo>
                                  <a:pt x="1361" y="475"/>
                                </a:lnTo>
                                <a:lnTo>
                                  <a:pt x="1308" y="435"/>
                                </a:lnTo>
                                <a:lnTo>
                                  <a:pt x="1254" y="395"/>
                                </a:lnTo>
                                <a:lnTo>
                                  <a:pt x="1199" y="358"/>
                                </a:lnTo>
                                <a:lnTo>
                                  <a:pt x="1144" y="322"/>
                                </a:lnTo>
                                <a:lnTo>
                                  <a:pt x="1087" y="288"/>
                                </a:lnTo>
                                <a:lnTo>
                                  <a:pt x="1029" y="256"/>
                                </a:lnTo>
                                <a:lnTo>
                                  <a:pt x="970" y="225"/>
                                </a:lnTo>
                                <a:lnTo>
                                  <a:pt x="909" y="197"/>
                                </a:lnTo>
                                <a:lnTo>
                                  <a:pt x="848" y="170"/>
                                </a:lnTo>
                                <a:lnTo>
                                  <a:pt x="786" y="146"/>
                                </a:lnTo>
                                <a:lnTo>
                                  <a:pt x="722" y="123"/>
                                </a:lnTo>
                                <a:lnTo>
                                  <a:pt x="659" y="102"/>
                                </a:lnTo>
                                <a:lnTo>
                                  <a:pt x="595" y="82"/>
                                </a:lnTo>
                                <a:lnTo>
                                  <a:pt x="530" y="65"/>
                                </a:lnTo>
                                <a:lnTo>
                                  <a:pt x="466" y="50"/>
                                </a:lnTo>
                                <a:lnTo>
                                  <a:pt x="400" y="36"/>
                                </a:lnTo>
                                <a:lnTo>
                                  <a:pt x="334" y="25"/>
                                </a:lnTo>
                                <a:lnTo>
                                  <a:pt x="267" y="16"/>
                                </a:lnTo>
                                <a:lnTo>
                                  <a:pt x="201" y="9"/>
                                </a:lnTo>
                                <a:lnTo>
                                  <a:pt x="134" y="4"/>
                                </a:lnTo>
                                <a:lnTo>
                                  <a:pt x="67" y="1"/>
                                </a:lnTo>
                                <a:lnTo>
                                  <a:pt x="0" y="0"/>
                                </a:lnTo>
                                <a:close/>
                              </a:path>
                            </a:pathLst>
                          </a:custGeom>
                          <a:solidFill>
                            <a:srgbClr val="61616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9"/>
                        <wps:cNvSpPr>
                          <a:spLocks/>
                        </wps:cNvSpPr>
                        <wps:spPr bwMode="auto">
                          <a:xfrm>
                            <a:off x="4811" y="1775"/>
                            <a:ext cx="3394" cy="2712"/>
                          </a:xfrm>
                          <a:custGeom>
                            <a:avLst/>
                            <a:gdLst>
                              <a:gd name="T0" fmla="+- 0 6068 4811"/>
                              <a:gd name="T1" fmla="*/ T0 w 3394"/>
                              <a:gd name="T2" fmla="+- 0 2414 1775"/>
                              <a:gd name="T3" fmla="*/ 2414 h 2712"/>
                              <a:gd name="T4" fmla="+- 0 4866 4811"/>
                              <a:gd name="T5" fmla="*/ T4 w 3394"/>
                              <a:gd name="T6" fmla="+- 0 4129 1775"/>
                              <a:gd name="T7" fmla="*/ 4129 h 2712"/>
                              <a:gd name="T8" fmla="+- 0 4980 4811"/>
                              <a:gd name="T9" fmla="*/ T8 w 3394"/>
                              <a:gd name="T10" fmla="+- 0 4199 1775"/>
                              <a:gd name="T11" fmla="*/ 4199 h 2712"/>
                              <a:gd name="T12" fmla="+- 0 5097 4811"/>
                              <a:gd name="T13" fmla="*/ T12 w 3394"/>
                              <a:gd name="T14" fmla="+- 0 4261 1775"/>
                              <a:gd name="T15" fmla="*/ 4261 h 2712"/>
                              <a:gd name="T16" fmla="+- 0 5218 4811"/>
                              <a:gd name="T17" fmla="*/ T16 w 3394"/>
                              <a:gd name="T18" fmla="+- 0 4316 1775"/>
                              <a:gd name="T19" fmla="*/ 4316 h 2712"/>
                              <a:gd name="T20" fmla="+- 0 5343 4811"/>
                              <a:gd name="T21" fmla="*/ T20 w 3394"/>
                              <a:gd name="T22" fmla="+- 0 4364 1775"/>
                              <a:gd name="T23" fmla="*/ 4364 h 2712"/>
                              <a:gd name="T24" fmla="+- 0 5471 4811"/>
                              <a:gd name="T25" fmla="*/ T24 w 3394"/>
                              <a:gd name="T26" fmla="+- 0 4405 1775"/>
                              <a:gd name="T27" fmla="*/ 4405 h 2712"/>
                              <a:gd name="T28" fmla="+- 0 5601 4811"/>
                              <a:gd name="T29" fmla="*/ T28 w 3394"/>
                              <a:gd name="T30" fmla="+- 0 4437 1775"/>
                              <a:gd name="T31" fmla="*/ 4437 h 2712"/>
                              <a:gd name="T32" fmla="+- 0 5733 4811"/>
                              <a:gd name="T33" fmla="*/ T32 w 3394"/>
                              <a:gd name="T34" fmla="+- 0 4462 1775"/>
                              <a:gd name="T35" fmla="*/ 4462 h 2712"/>
                              <a:gd name="T36" fmla="+- 0 5866 4811"/>
                              <a:gd name="T37" fmla="*/ T36 w 3394"/>
                              <a:gd name="T38" fmla="+- 0 4478 1775"/>
                              <a:gd name="T39" fmla="*/ 4478 h 2712"/>
                              <a:gd name="T40" fmla="+- 0 6000 4811"/>
                              <a:gd name="T41" fmla="*/ T40 w 3394"/>
                              <a:gd name="T42" fmla="+- 0 4486 1775"/>
                              <a:gd name="T43" fmla="*/ 4486 h 2712"/>
                              <a:gd name="T44" fmla="+- 0 6135 4811"/>
                              <a:gd name="T45" fmla="*/ T44 w 3394"/>
                              <a:gd name="T46" fmla="+- 0 4486 1775"/>
                              <a:gd name="T47" fmla="*/ 4486 h 2712"/>
                              <a:gd name="T48" fmla="+- 0 6269 4811"/>
                              <a:gd name="T49" fmla="*/ T48 w 3394"/>
                              <a:gd name="T50" fmla="+- 0 4478 1775"/>
                              <a:gd name="T51" fmla="*/ 4478 h 2712"/>
                              <a:gd name="T52" fmla="+- 0 6401 4811"/>
                              <a:gd name="T53" fmla="*/ T52 w 3394"/>
                              <a:gd name="T54" fmla="+- 0 4462 1775"/>
                              <a:gd name="T55" fmla="*/ 4462 h 2712"/>
                              <a:gd name="T56" fmla="+- 0 6533 4811"/>
                              <a:gd name="T57" fmla="*/ T56 w 3394"/>
                              <a:gd name="T58" fmla="+- 0 4437 1775"/>
                              <a:gd name="T59" fmla="*/ 4437 h 2712"/>
                              <a:gd name="T60" fmla="+- 0 6663 4811"/>
                              <a:gd name="T61" fmla="*/ T60 w 3394"/>
                              <a:gd name="T62" fmla="+- 0 4405 1775"/>
                              <a:gd name="T63" fmla="*/ 4405 h 2712"/>
                              <a:gd name="T64" fmla="+- 0 6790 4811"/>
                              <a:gd name="T65" fmla="*/ T64 w 3394"/>
                              <a:gd name="T66" fmla="+- 0 4364 1775"/>
                              <a:gd name="T67" fmla="*/ 4364 h 2712"/>
                              <a:gd name="T68" fmla="+- 0 6916 4811"/>
                              <a:gd name="T69" fmla="*/ T68 w 3394"/>
                              <a:gd name="T70" fmla="+- 0 4316 1775"/>
                              <a:gd name="T71" fmla="*/ 4316 h 2712"/>
                              <a:gd name="T72" fmla="+- 0 7038 4811"/>
                              <a:gd name="T73" fmla="*/ T72 w 3394"/>
                              <a:gd name="T74" fmla="+- 0 4261 1775"/>
                              <a:gd name="T75" fmla="*/ 4261 h 2712"/>
                              <a:gd name="T76" fmla="+- 0 7155 4811"/>
                              <a:gd name="T77" fmla="*/ T76 w 3394"/>
                              <a:gd name="T78" fmla="+- 0 4199 1775"/>
                              <a:gd name="T79" fmla="*/ 4199 h 2712"/>
                              <a:gd name="T80" fmla="+- 0 7267 4811"/>
                              <a:gd name="T81" fmla="*/ T80 w 3394"/>
                              <a:gd name="T82" fmla="+- 0 4129 1775"/>
                              <a:gd name="T83" fmla="*/ 4129 h 2712"/>
                              <a:gd name="T84" fmla="+- 0 7377 4811"/>
                              <a:gd name="T85" fmla="*/ T84 w 3394"/>
                              <a:gd name="T86" fmla="+- 0 4053 1775"/>
                              <a:gd name="T87" fmla="*/ 4053 h 2712"/>
                              <a:gd name="T88" fmla="+- 0 7480 4811"/>
                              <a:gd name="T89" fmla="*/ T88 w 3394"/>
                              <a:gd name="T90" fmla="+- 0 3969 1775"/>
                              <a:gd name="T91" fmla="*/ 3969 h 2712"/>
                              <a:gd name="T92" fmla="+- 0 7578 4811"/>
                              <a:gd name="T93" fmla="*/ T92 w 3394"/>
                              <a:gd name="T94" fmla="+- 0 3880 1775"/>
                              <a:gd name="T95" fmla="*/ 3880 h 2712"/>
                              <a:gd name="T96" fmla="+- 0 7669 4811"/>
                              <a:gd name="T97" fmla="*/ T96 w 3394"/>
                              <a:gd name="T98" fmla="+- 0 3785 1775"/>
                              <a:gd name="T99" fmla="*/ 3785 h 2712"/>
                              <a:gd name="T100" fmla="+- 0 7756 4811"/>
                              <a:gd name="T101" fmla="*/ T100 w 3394"/>
                              <a:gd name="T102" fmla="+- 0 3685 1775"/>
                              <a:gd name="T103" fmla="*/ 3685 h 2712"/>
                              <a:gd name="T104" fmla="+- 0 7834 4811"/>
                              <a:gd name="T105" fmla="*/ T104 w 3394"/>
                              <a:gd name="T106" fmla="+- 0 3579 1775"/>
                              <a:gd name="T107" fmla="*/ 3579 h 2712"/>
                              <a:gd name="T108" fmla="+- 0 7906 4811"/>
                              <a:gd name="T109" fmla="*/ T108 w 3394"/>
                              <a:gd name="T110" fmla="+- 0 3469 1775"/>
                              <a:gd name="T111" fmla="*/ 3469 h 2712"/>
                              <a:gd name="T112" fmla="+- 0 7971 4811"/>
                              <a:gd name="T113" fmla="*/ T112 w 3394"/>
                              <a:gd name="T114" fmla="+- 0 3356 1775"/>
                              <a:gd name="T115" fmla="*/ 3356 h 2712"/>
                              <a:gd name="T116" fmla="+- 0 8028 4811"/>
                              <a:gd name="T117" fmla="*/ T116 w 3394"/>
                              <a:gd name="T118" fmla="+- 0 3238 1775"/>
                              <a:gd name="T119" fmla="*/ 3238 h 2712"/>
                              <a:gd name="T120" fmla="+- 0 8077 4811"/>
                              <a:gd name="T121" fmla="*/ T120 w 3394"/>
                              <a:gd name="T122" fmla="+- 0 3117 1775"/>
                              <a:gd name="T123" fmla="*/ 3117 h 2712"/>
                              <a:gd name="T124" fmla="+- 0 8118 4811"/>
                              <a:gd name="T125" fmla="*/ T124 w 3394"/>
                              <a:gd name="T126" fmla="+- 0 2993 1775"/>
                              <a:gd name="T127" fmla="*/ 2993 h 2712"/>
                              <a:gd name="T128" fmla="+- 0 8153 4811"/>
                              <a:gd name="T129" fmla="*/ T128 w 3394"/>
                              <a:gd name="T130" fmla="+- 0 2867 1775"/>
                              <a:gd name="T131" fmla="*/ 2867 h 2712"/>
                              <a:gd name="T132" fmla="+- 0 8178 4811"/>
                              <a:gd name="T133" fmla="*/ T132 w 3394"/>
                              <a:gd name="T134" fmla="+- 0 2739 1775"/>
                              <a:gd name="T135" fmla="*/ 2739 h 2712"/>
                              <a:gd name="T136" fmla="+- 0 8195 4811"/>
                              <a:gd name="T137" fmla="*/ T136 w 3394"/>
                              <a:gd name="T138" fmla="+- 0 2610 1775"/>
                              <a:gd name="T139" fmla="*/ 2610 h 2712"/>
                              <a:gd name="T140" fmla="+- 0 8204 4811"/>
                              <a:gd name="T141" fmla="*/ T140 w 3394"/>
                              <a:gd name="T142" fmla="+- 0 2479 1775"/>
                              <a:gd name="T143" fmla="*/ 2479 h 2712"/>
                              <a:gd name="T144" fmla="+- 0 8204 4811"/>
                              <a:gd name="T145" fmla="*/ T144 w 3394"/>
                              <a:gd name="T146" fmla="+- 0 2349 1775"/>
                              <a:gd name="T147" fmla="*/ 2349 h 2712"/>
                              <a:gd name="T148" fmla="+- 0 8195 4811"/>
                              <a:gd name="T149" fmla="*/ T148 w 3394"/>
                              <a:gd name="T150" fmla="+- 0 2219 1775"/>
                              <a:gd name="T151" fmla="*/ 2219 h 2712"/>
                              <a:gd name="T152" fmla="+- 0 8178 4811"/>
                              <a:gd name="T153" fmla="*/ T152 w 3394"/>
                              <a:gd name="T154" fmla="+- 0 2091 1775"/>
                              <a:gd name="T155" fmla="*/ 2091 h 2712"/>
                              <a:gd name="T156" fmla="+- 0 8153 4811"/>
                              <a:gd name="T157" fmla="*/ T156 w 3394"/>
                              <a:gd name="T158" fmla="+- 0 1963 1775"/>
                              <a:gd name="T159" fmla="*/ 1963 h 2712"/>
                              <a:gd name="T160" fmla="+- 0 8118 4811"/>
                              <a:gd name="T161" fmla="*/ T160 w 3394"/>
                              <a:gd name="T162" fmla="+- 0 1838 1775"/>
                              <a:gd name="T163" fmla="*/ 1838 h 27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3394" h="2712">
                                <a:moveTo>
                                  <a:pt x="3287" y="0"/>
                                </a:moveTo>
                                <a:lnTo>
                                  <a:pt x="1257" y="639"/>
                                </a:lnTo>
                                <a:lnTo>
                                  <a:pt x="0" y="2317"/>
                                </a:lnTo>
                                <a:lnTo>
                                  <a:pt x="55" y="2354"/>
                                </a:lnTo>
                                <a:lnTo>
                                  <a:pt x="111" y="2390"/>
                                </a:lnTo>
                                <a:lnTo>
                                  <a:pt x="169" y="2424"/>
                                </a:lnTo>
                                <a:lnTo>
                                  <a:pt x="227" y="2456"/>
                                </a:lnTo>
                                <a:lnTo>
                                  <a:pt x="286" y="2486"/>
                                </a:lnTo>
                                <a:lnTo>
                                  <a:pt x="346" y="2515"/>
                                </a:lnTo>
                                <a:lnTo>
                                  <a:pt x="407" y="2541"/>
                                </a:lnTo>
                                <a:lnTo>
                                  <a:pt x="469" y="2566"/>
                                </a:lnTo>
                                <a:lnTo>
                                  <a:pt x="532" y="2589"/>
                                </a:lnTo>
                                <a:lnTo>
                                  <a:pt x="596" y="2610"/>
                                </a:lnTo>
                                <a:lnTo>
                                  <a:pt x="660" y="2630"/>
                                </a:lnTo>
                                <a:lnTo>
                                  <a:pt x="725" y="2647"/>
                                </a:lnTo>
                                <a:lnTo>
                                  <a:pt x="790" y="2662"/>
                                </a:lnTo>
                                <a:lnTo>
                                  <a:pt x="855" y="2676"/>
                                </a:lnTo>
                                <a:lnTo>
                                  <a:pt x="922" y="2687"/>
                                </a:lnTo>
                                <a:lnTo>
                                  <a:pt x="988" y="2696"/>
                                </a:lnTo>
                                <a:lnTo>
                                  <a:pt x="1055" y="2703"/>
                                </a:lnTo>
                                <a:lnTo>
                                  <a:pt x="1122" y="2708"/>
                                </a:lnTo>
                                <a:lnTo>
                                  <a:pt x="1189" y="2711"/>
                                </a:lnTo>
                                <a:lnTo>
                                  <a:pt x="1257" y="2712"/>
                                </a:lnTo>
                                <a:lnTo>
                                  <a:pt x="1324" y="2711"/>
                                </a:lnTo>
                                <a:lnTo>
                                  <a:pt x="1390" y="2708"/>
                                </a:lnTo>
                                <a:lnTo>
                                  <a:pt x="1458" y="2703"/>
                                </a:lnTo>
                                <a:lnTo>
                                  <a:pt x="1524" y="2696"/>
                                </a:lnTo>
                                <a:lnTo>
                                  <a:pt x="1590" y="2687"/>
                                </a:lnTo>
                                <a:lnTo>
                                  <a:pt x="1657" y="2676"/>
                                </a:lnTo>
                                <a:lnTo>
                                  <a:pt x="1722" y="2662"/>
                                </a:lnTo>
                                <a:lnTo>
                                  <a:pt x="1787" y="2647"/>
                                </a:lnTo>
                                <a:lnTo>
                                  <a:pt x="1852" y="2630"/>
                                </a:lnTo>
                                <a:lnTo>
                                  <a:pt x="1915" y="2610"/>
                                </a:lnTo>
                                <a:lnTo>
                                  <a:pt x="1979" y="2589"/>
                                </a:lnTo>
                                <a:lnTo>
                                  <a:pt x="2043" y="2566"/>
                                </a:lnTo>
                                <a:lnTo>
                                  <a:pt x="2105" y="2541"/>
                                </a:lnTo>
                                <a:lnTo>
                                  <a:pt x="2166" y="2515"/>
                                </a:lnTo>
                                <a:lnTo>
                                  <a:pt x="2227" y="2486"/>
                                </a:lnTo>
                                <a:lnTo>
                                  <a:pt x="2286" y="2456"/>
                                </a:lnTo>
                                <a:lnTo>
                                  <a:pt x="2344" y="2424"/>
                                </a:lnTo>
                                <a:lnTo>
                                  <a:pt x="2401" y="2390"/>
                                </a:lnTo>
                                <a:lnTo>
                                  <a:pt x="2456" y="2354"/>
                                </a:lnTo>
                                <a:lnTo>
                                  <a:pt x="2511" y="2317"/>
                                </a:lnTo>
                                <a:lnTo>
                                  <a:pt x="2566" y="2278"/>
                                </a:lnTo>
                                <a:lnTo>
                                  <a:pt x="2618" y="2237"/>
                                </a:lnTo>
                                <a:lnTo>
                                  <a:pt x="2669" y="2194"/>
                                </a:lnTo>
                                <a:lnTo>
                                  <a:pt x="2719" y="2150"/>
                                </a:lnTo>
                                <a:lnTo>
                                  <a:pt x="2767" y="2105"/>
                                </a:lnTo>
                                <a:lnTo>
                                  <a:pt x="2813" y="2059"/>
                                </a:lnTo>
                                <a:lnTo>
                                  <a:pt x="2858" y="2010"/>
                                </a:lnTo>
                                <a:lnTo>
                                  <a:pt x="2902" y="1961"/>
                                </a:lnTo>
                                <a:lnTo>
                                  <a:pt x="2945" y="1910"/>
                                </a:lnTo>
                                <a:lnTo>
                                  <a:pt x="2985" y="1858"/>
                                </a:lnTo>
                                <a:lnTo>
                                  <a:pt x="3023" y="1804"/>
                                </a:lnTo>
                                <a:lnTo>
                                  <a:pt x="3060" y="1750"/>
                                </a:lnTo>
                                <a:lnTo>
                                  <a:pt x="3095" y="1694"/>
                                </a:lnTo>
                                <a:lnTo>
                                  <a:pt x="3128" y="1637"/>
                                </a:lnTo>
                                <a:lnTo>
                                  <a:pt x="3160" y="1581"/>
                                </a:lnTo>
                                <a:lnTo>
                                  <a:pt x="3190" y="1522"/>
                                </a:lnTo>
                                <a:lnTo>
                                  <a:pt x="3217" y="1463"/>
                                </a:lnTo>
                                <a:lnTo>
                                  <a:pt x="3242" y="1403"/>
                                </a:lnTo>
                                <a:lnTo>
                                  <a:pt x="3266" y="1342"/>
                                </a:lnTo>
                                <a:lnTo>
                                  <a:pt x="3287" y="1280"/>
                                </a:lnTo>
                                <a:lnTo>
                                  <a:pt x="3307" y="1218"/>
                                </a:lnTo>
                                <a:lnTo>
                                  <a:pt x="3325" y="1154"/>
                                </a:lnTo>
                                <a:lnTo>
                                  <a:pt x="3342" y="1092"/>
                                </a:lnTo>
                                <a:lnTo>
                                  <a:pt x="3356" y="1028"/>
                                </a:lnTo>
                                <a:lnTo>
                                  <a:pt x="3367" y="964"/>
                                </a:lnTo>
                                <a:lnTo>
                                  <a:pt x="3377" y="899"/>
                                </a:lnTo>
                                <a:lnTo>
                                  <a:pt x="3384" y="835"/>
                                </a:lnTo>
                                <a:lnTo>
                                  <a:pt x="3390" y="770"/>
                                </a:lnTo>
                                <a:lnTo>
                                  <a:pt x="3393" y="704"/>
                                </a:lnTo>
                                <a:lnTo>
                                  <a:pt x="3394" y="639"/>
                                </a:lnTo>
                                <a:lnTo>
                                  <a:pt x="3393" y="574"/>
                                </a:lnTo>
                                <a:lnTo>
                                  <a:pt x="3390" y="509"/>
                                </a:lnTo>
                                <a:lnTo>
                                  <a:pt x="3384" y="444"/>
                                </a:lnTo>
                                <a:lnTo>
                                  <a:pt x="3377" y="380"/>
                                </a:lnTo>
                                <a:lnTo>
                                  <a:pt x="3367" y="316"/>
                                </a:lnTo>
                                <a:lnTo>
                                  <a:pt x="3356" y="252"/>
                                </a:lnTo>
                                <a:lnTo>
                                  <a:pt x="3342" y="188"/>
                                </a:lnTo>
                                <a:lnTo>
                                  <a:pt x="3325" y="125"/>
                                </a:lnTo>
                                <a:lnTo>
                                  <a:pt x="3307" y="63"/>
                                </a:lnTo>
                                <a:lnTo>
                                  <a:pt x="3287" y="0"/>
                                </a:lnTo>
                                <a:close/>
                              </a:path>
                            </a:pathLst>
                          </a:custGeom>
                          <a:solidFill>
                            <a:srgbClr val="B3B3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0"/>
                        <wps:cNvSpPr>
                          <a:spLocks/>
                        </wps:cNvSpPr>
                        <wps:spPr bwMode="auto">
                          <a:xfrm>
                            <a:off x="3930" y="738"/>
                            <a:ext cx="2138" cy="3354"/>
                          </a:xfrm>
                          <a:custGeom>
                            <a:avLst/>
                            <a:gdLst>
                              <a:gd name="T0" fmla="+- 0 4811 3930"/>
                              <a:gd name="T1" fmla="*/ T0 w 2138"/>
                              <a:gd name="T2" fmla="+- 0 738 738"/>
                              <a:gd name="T3" fmla="*/ 738 h 3354"/>
                              <a:gd name="T4" fmla="+- 0 4757 3930"/>
                              <a:gd name="T5" fmla="*/ T4 w 2138"/>
                              <a:gd name="T6" fmla="+- 0 778 738"/>
                              <a:gd name="T7" fmla="*/ 778 h 3354"/>
                              <a:gd name="T8" fmla="+- 0 4704 3930"/>
                              <a:gd name="T9" fmla="*/ T8 w 2138"/>
                              <a:gd name="T10" fmla="+- 0 819 738"/>
                              <a:gd name="T11" fmla="*/ 819 h 3354"/>
                              <a:gd name="T12" fmla="+- 0 4654 3930"/>
                              <a:gd name="T13" fmla="*/ T12 w 2138"/>
                              <a:gd name="T14" fmla="+- 0 861 738"/>
                              <a:gd name="T15" fmla="*/ 861 h 3354"/>
                              <a:gd name="T16" fmla="+- 0 4604 3930"/>
                              <a:gd name="T17" fmla="*/ T16 w 2138"/>
                              <a:gd name="T18" fmla="+- 0 905 738"/>
                              <a:gd name="T19" fmla="*/ 905 h 3354"/>
                              <a:gd name="T20" fmla="+- 0 4556 3930"/>
                              <a:gd name="T21" fmla="*/ T20 w 2138"/>
                              <a:gd name="T22" fmla="+- 0 950 738"/>
                              <a:gd name="T23" fmla="*/ 950 h 3354"/>
                              <a:gd name="T24" fmla="+- 0 4510 3930"/>
                              <a:gd name="T25" fmla="*/ T24 w 2138"/>
                              <a:gd name="T26" fmla="+- 0 996 738"/>
                              <a:gd name="T27" fmla="*/ 996 h 3354"/>
                              <a:gd name="T28" fmla="+- 0 4464 3930"/>
                              <a:gd name="T29" fmla="*/ T28 w 2138"/>
                              <a:gd name="T30" fmla="+- 0 1045 738"/>
                              <a:gd name="T31" fmla="*/ 1045 h 3354"/>
                              <a:gd name="T32" fmla="+- 0 4420 3930"/>
                              <a:gd name="T33" fmla="*/ T32 w 2138"/>
                              <a:gd name="T34" fmla="+- 0 1094 738"/>
                              <a:gd name="T35" fmla="*/ 1094 h 3354"/>
                              <a:gd name="T36" fmla="+- 0 4378 3930"/>
                              <a:gd name="T37" fmla="*/ T36 w 2138"/>
                              <a:gd name="T38" fmla="+- 0 1145 738"/>
                              <a:gd name="T39" fmla="*/ 1145 h 3354"/>
                              <a:gd name="T40" fmla="+- 0 4337 3930"/>
                              <a:gd name="T41" fmla="*/ T40 w 2138"/>
                              <a:gd name="T42" fmla="+- 0 1197 738"/>
                              <a:gd name="T43" fmla="*/ 1197 h 3354"/>
                              <a:gd name="T44" fmla="+- 0 4299 3930"/>
                              <a:gd name="T45" fmla="*/ T44 w 2138"/>
                              <a:gd name="T46" fmla="+- 0 1251 738"/>
                              <a:gd name="T47" fmla="*/ 1251 h 3354"/>
                              <a:gd name="T48" fmla="+- 0 4262 3930"/>
                              <a:gd name="T49" fmla="*/ T48 w 2138"/>
                              <a:gd name="T50" fmla="+- 0 1305 738"/>
                              <a:gd name="T51" fmla="*/ 1305 h 3354"/>
                              <a:gd name="T52" fmla="+- 0 4227 3930"/>
                              <a:gd name="T53" fmla="*/ T52 w 2138"/>
                              <a:gd name="T54" fmla="+- 0 1361 738"/>
                              <a:gd name="T55" fmla="*/ 1361 h 3354"/>
                              <a:gd name="T56" fmla="+- 0 4194 3930"/>
                              <a:gd name="T57" fmla="*/ T56 w 2138"/>
                              <a:gd name="T58" fmla="+- 0 1418 738"/>
                              <a:gd name="T59" fmla="*/ 1418 h 3354"/>
                              <a:gd name="T60" fmla="+- 0 4163 3930"/>
                              <a:gd name="T61" fmla="*/ T60 w 2138"/>
                              <a:gd name="T62" fmla="+- 0 1475 738"/>
                              <a:gd name="T63" fmla="*/ 1475 h 3354"/>
                              <a:gd name="T64" fmla="+- 0 4133 3930"/>
                              <a:gd name="T65" fmla="*/ T64 w 2138"/>
                              <a:gd name="T66" fmla="+- 0 1533 738"/>
                              <a:gd name="T67" fmla="*/ 1533 h 3354"/>
                              <a:gd name="T68" fmla="+- 0 4106 3930"/>
                              <a:gd name="T69" fmla="*/ T68 w 2138"/>
                              <a:gd name="T70" fmla="+- 0 1592 738"/>
                              <a:gd name="T71" fmla="*/ 1592 h 3354"/>
                              <a:gd name="T72" fmla="+- 0 4080 3930"/>
                              <a:gd name="T73" fmla="*/ T72 w 2138"/>
                              <a:gd name="T74" fmla="+- 0 1652 738"/>
                              <a:gd name="T75" fmla="*/ 1652 h 3354"/>
                              <a:gd name="T76" fmla="+- 0 4057 3930"/>
                              <a:gd name="T77" fmla="*/ T76 w 2138"/>
                              <a:gd name="T78" fmla="+- 0 1713 738"/>
                              <a:gd name="T79" fmla="*/ 1713 h 3354"/>
                              <a:gd name="T80" fmla="+- 0 4035 3930"/>
                              <a:gd name="T81" fmla="*/ T80 w 2138"/>
                              <a:gd name="T82" fmla="+- 0 1775 738"/>
                              <a:gd name="T83" fmla="*/ 1775 h 3354"/>
                              <a:gd name="T84" fmla="+- 0 4015 3930"/>
                              <a:gd name="T85" fmla="*/ T84 w 2138"/>
                              <a:gd name="T86" fmla="+- 0 1838 738"/>
                              <a:gd name="T87" fmla="*/ 1838 h 3354"/>
                              <a:gd name="T88" fmla="+- 0 3997 3930"/>
                              <a:gd name="T89" fmla="*/ T88 w 2138"/>
                              <a:gd name="T90" fmla="+- 0 1901 738"/>
                              <a:gd name="T91" fmla="*/ 1901 h 3354"/>
                              <a:gd name="T92" fmla="+- 0 3982 3930"/>
                              <a:gd name="T93" fmla="*/ T92 w 2138"/>
                              <a:gd name="T94" fmla="+- 0 1963 738"/>
                              <a:gd name="T95" fmla="*/ 1963 h 3354"/>
                              <a:gd name="T96" fmla="+- 0 3968 3930"/>
                              <a:gd name="T97" fmla="*/ T96 w 2138"/>
                              <a:gd name="T98" fmla="+- 0 2027 738"/>
                              <a:gd name="T99" fmla="*/ 2027 h 3354"/>
                              <a:gd name="T100" fmla="+- 0 3956 3930"/>
                              <a:gd name="T101" fmla="*/ T100 w 2138"/>
                              <a:gd name="T102" fmla="+- 0 2091 738"/>
                              <a:gd name="T103" fmla="*/ 2091 h 3354"/>
                              <a:gd name="T104" fmla="+- 0 3947 3930"/>
                              <a:gd name="T105" fmla="*/ T104 w 2138"/>
                              <a:gd name="T106" fmla="+- 0 2155 738"/>
                              <a:gd name="T107" fmla="*/ 2155 h 3354"/>
                              <a:gd name="T108" fmla="+- 0 3940 3930"/>
                              <a:gd name="T109" fmla="*/ T108 w 2138"/>
                              <a:gd name="T110" fmla="+- 0 2219 738"/>
                              <a:gd name="T111" fmla="*/ 2219 h 3354"/>
                              <a:gd name="T112" fmla="+- 0 3934 3930"/>
                              <a:gd name="T113" fmla="*/ T112 w 2138"/>
                              <a:gd name="T114" fmla="+- 0 2285 738"/>
                              <a:gd name="T115" fmla="*/ 2285 h 3354"/>
                              <a:gd name="T116" fmla="+- 0 3931 3930"/>
                              <a:gd name="T117" fmla="*/ T116 w 2138"/>
                              <a:gd name="T118" fmla="+- 0 2349 738"/>
                              <a:gd name="T119" fmla="*/ 2349 h 3354"/>
                              <a:gd name="T120" fmla="+- 0 3930 3930"/>
                              <a:gd name="T121" fmla="*/ T120 w 2138"/>
                              <a:gd name="T122" fmla="+- 0 2414 738"/>
                              <a:gd name="T123" fmla="*/ 2414 h 3354"/>
                              <a:gd name="T124" fmla="+- 0 3931 3930"/>
                              <a:gd name="T125" fmla="*/ T124 w 2138"/>
                              <a:gd name="T126" fmla="+- 0 2479 738"/>
                              <a:gd name="T127" fmla="*/ 2479 h 3354"/>
                              <a:gd name="T128" fmla="+- 0 3934 3930"/>
                              <a:gd name="T129" fmla="*/ T128 w 2138"/>
                              <a:gd name="T130" fmla="+- 0 2545 738"/>
                              <a:gd name="T131" fmla="*/ 2545 h 3354"/>
                              <a:gd name="T132" fmla="+- 0 3940 3930"/>
                              <a:gd name="T133" fmla="*/ T132 w 2138"/>
                              <a:gd name="T134" fmla="+- 0 2610 738"/>
                              <a:gd name="T135" fmla="*/ 2610 h 3354"/>
                              <a:gd name="T136" fmla="+- 0 3947 3930"/>
                              <a:gd name="T137" fmla="*/ T136 w 2138"/>
                              <a:gd name="T138" fmla="+- 0 2674 738"/>
                              <a:gd name="T139" fmla="*/ 2674 h 3354"/>
                              <a:gd name="T140" fmla="+- 0 3956 3930"/>
                              <a:gd name="T141" fmla="*/ T140 w 2138"/>
                              <a:gd name="T142" fmla="+- 0 2739 738"/>
                              <a:gd name="T143" fmla="*/ 2739 h 3354"/>
                              <a:gd name="T144" fmla="+- 0 3968 3930"/>
                              <a:gd name="T145" fmla="*/ T144 w 2138"/>
                              <a:gd name="T146" fmla="+- 0 2803 738"/>
                              <a:gd name="T147" fmla="*/ 2803 h 3354"/>
                              <a:gd name="T148" fmla="+- 0 3982 3930"/>
                              <a:gd name="T149" fmla="*/ T148 w 2138"/>
                              <a:gd name="T150" fmla="+- 0 2867 738"/>
                              <a:gd name="T151" fmla="*/ 2867 h 3354"/>
                              <a:gd name="T152" fmla="+- 0 3997 3930"/>
                              <a:gd name="T153" fmla="*/ T152 w 2138"/>
                              <a:gd name="T154" fmla="+- 0 2929 738"/>
                              <a:gd name="T155" fmla="*/ 2929 h 3354"/>
                              <a:gd name="T156" fmla="+- 0 4015 3930"/>
                              <a:gd name="T157" fmla="*/ T156 w 2138"/>
                              <a:gd name="T158" fmla="+- 0 2993 738"/>
                              <a:gd name="T159" fmla="*/ 2993 h 3354"/>
                              <a:gd name="T160" fmla="+- 0 4035 3930"/>
                              <a:gd name="T161" fmla="*/ T160 w 2138"/>
                              <a:gd name="T162" fmla="+- 0 3055 738"/>
                              <a:gd name="T163" fmla="*/ 3055 h 3354"/>
                              <a:gd name="T164" fmla="+- 0 4057 3930"/>
                              <a:gd name="T165" fmla="*/ T164 w 2138"/>
                              <a:gd name="T166" fmla="+- 0 3117 738"/>
                              <a:gd name="T167" fmla="*/ 3117 h 3354"/>
                              <a:gd name="T168" fmla="+- 0 4080 3930"/>
                              <a:gd name="T169" fmla="*/ T168 w 2138"/>
                              <a:gd name="T170" fmla="+- 0 3178 738"/>
                              <a:gd name="T171" fmla="*/ 3178 h 3354"/>
                              <a:gd name="T172" fmla="+- 0 4106 3930"/>
                              <a:gd name="T173" fmla="*/ T172 w 2138"/>
                              <a:gd name="T174" fmla="+- 0 3238 738"/>
                              <a:gd name="T175" fmla="*/ 3238 h 3354"/>
                              <a:gd name="T176" fmla="+- 0 4133 3930"/>
                              <a:gd name="T177" fmla="*/ T176 w 2138"/>
                              <a:gd name="T178" fmla="+- 0 3297 738"/>
                              <a:gd name="T179" fmla="*/ 3297 h 3354"/>
                              <a:gd name="T180" fmla="+- 0 4163 3930"/>
                              <a:gd name="T181" fmla="*/ T180 w 2138"/>
                              <a:gd name="T182" fmla="+- 0 3356 738"/>
                              <a:gd name="T183" fmla="*/ 3356 h 3354"/>
                              <a:gd name="T184" fmla="+- 0 4194 3930"/>
                              <a:gd name="T185" fmla="*/ T184 w 2138"/>
                              <a:gd name="T186" fmla="+- 0 3412 738"/>
                              <a:gd name="T187" fmla="*/ 3412 h 3354"/>
                              <a:gd name="T188" fmla="+- 0 4227 3930"/>
                              <a:gd name="T189" fmla="*/ T188 w 2138"/>
                              <a:gd name="T190" fmla="+- 0 3469 738"/>
                              <a:gd name="T191" fmla="*/ 3469 h 3354"/>
                              <a:gd name="T192" fmla="+- 0 4262 3930"/>
                              <a:gd name="T193" fmla="*/ T192 w 2138"/>
                              <a:gd name="T194" fmla="+- 0 3525 738"/>
                              <a:gd name="T195" fmla="*/ 3525 h 3354"/>
                              <a:gd name="T196" fmla="+- 0 4299 3930"/>
                              <a:gd name="T197" fmla="*/ T196 w 2138"/>
                              <a:gd name="T198" fmla="+- 0 3579 738"/>
                              <a:gd name="T199" fmla="*/ 3579 h 3354"/>
                              <a:gd name="T200" fmla="+- 0 4337 3930"/>
                              <a:gd name="T201" fmla="*/ T200 w 2138"/>
                              <a:gd name="T202" fmla="+- 0 3633 738"/>
                              <a:gd name="T203" fmla="*/ 3633 h 3354"/>
                              <a:gd name="T204" fmla="+- 0 4378 3930"/>
                              <a:gd name="T205" fmla="*/ T204 w 2138"/>
                              <a:gd name="T206" fmla="+- 0 3685 738"/>
                              <a:gd name="T207" fmla="*/ 3685 h 3354"/>
                              <a:gd name="T208" fmla="+- 0 4420 3930"/>
                              <a:gd name="T209" fmla="*/ T208 w 2138"/>
                              <a:gd name="T210" fmla="+- 0 3736 738"/>
                              <a:gd name="T211" fmla="*/ 3736 h 3354"/>
                              <a:gd name="T212" fmla="+- 0 4464 3930"/>
                              <a:gd name="T213" fmla="*/ T212 w 2138"/>
                              <a:gd name="T214" fmla="+- 0 3785 738"/>
                              <a:gd name="T215" fmla="*/ 3785 h 3354"/>
                              <a:gd name="T216" fmla="+- 0 4510 3930"/>
                              <a:gd name="T217" fmla="*/ T216 w 2138"/>
                              <a:gd name="T218" fmla="+- 0 3834 738"/>
                              <a:gd name="T219" fmla="*/ 3834 h 3354"/>
                              <a:gd name="T220" fmla="+- 0 4556 3930"/>
                              <a:gd name="T221" fmla="*/ T220 w 2138"/>
                              <a:gd name="T222" fmla="+- 0 3880 738"/>
                              <a:gd name="T223" fmla="*/ 3880 h 3354"/>
                              <a:gd name="T224" fmla="+- 0 4604 3930"/>
                              <a:gd name="T225" fmla="*/ T224 w 2138"/>
                              <a:gd name="T226" fmla="+- 0 3925 738"/>
                              <a:gd name="T227" fmla="*/ 3925 h 3354"/>
                              <a:gd name="T228" fmla="+- 0 4654 3930"/>
                              <a:gd name="T229" fmla="*/ T228 w 2138"/>
                              <a:gd name="T230" fmla="+- 0 3969 738"/>
                              <a:gd name="T231" fmla="*/ 3969 h 3354"/>
                              <a:gd name="T232" fmla="+- 0 4704 3930"/>
                              <a:gd name="T233" fmla="*/ T232 w 2138"/>
                              <a:gd name="T234" fmla="+- 0 4011 738"/>
                              <a:gd name="T235" fmla="*/ 4011 h 3354"/>
                              <a:gd name="T236" fmla="+- 0 4757 3930"/>
                              <a:gd name="T237" fmla="*/ T236 w 2138"/>
                              <a:gd name="T238" fmla="+- 0 4053 738"/>
                              <a:gd name="T239" fmla="*/ 4053 h 3354"/>
                              <a:gd name="T240" fmla="+- 0 4811 3930"/>
                              <a:gd name="T241" fmla="*/ T240 w 2138"/>
                              <a:gd name="T242" fmla="+- 0 4092 738"/>
                              <a:gd name="T243" fmla="*/ 4092 h 3354"/>
                              <a:gd name="T244" fmla="+- 0 6068 3930"/>
                              <a:gd name="T245" fmla="*/ T244 w 2138"/>
                              <a:gd name="T246" fmla="+- 0 2414 738"/>
                              <a:gd name="T247" fmla="*/ 2414 h 3354"/>
                              <a:gd name="T248" fmla="+- 0 4811 3930"/>
                              <a:gd name="T249" fmla="*/ T248 w 2138"/>
                              <a:gd name="T250" fmla="+- 0 738 738"/>
                              <a:gd name="T251" fmla="*/ 738 h 33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138" h="3354">
                                <a:moveTo>
                                  <a:pt x="881" y="0"/>
                                </a:moveTo>
                                <a:lnTo>
                                  <a:pt x="827" y="40"/>
                                </a:lnTo>
                                <a:lnTo>
                                  <a:pt x="774" y="81"/>
                                </a:lnTo>
                                <a:lnTo>
                                  <a:pt x="724" y="123"/>
                                </a:lnTo>
                                <a:lnTo>
                                  <a:pt x="674" y="167"/>
                                </a:lnTo>
                                <a:lnTo>
                                  <a:pt x="626" y="212"/>
                                </a:lnTo>
                                <a:lnTo>
                                  <a:pt x="580" y="258"/>
                                </a:lnTo>
                                <a:lnTo>
                                  <a:pt x="534" y="307"/>
                                </a:lnTo>
                                <a:lnTo>
                                  <a:pt x="490" y="356"/>
                                </a:lnTo>
                                <a:lnTo>
                                  <a:pt x="448" y="407"/>
                                </a:lnTo>
                                <a:lnTo>
                                  <a:pt x="407" y="459"/>
                                </a:lnTo>
                                <a:lnTo>
                                  <a:pt x="369" y="513"/>
                                </a:lnTo>
                                <a:lnTo>
                                  <a:pt x="332" y="567"/>
                                </a:lnTo>
                                <a:lnTo>
                                  <a:pt x="297" y="623"/>
                                </a:lnTo>
                                <a:lnTo>
                                  <a:pt x="264" y="680"/>
                                </a:lnTo>
                                <a:lnTo>
                                  <a:pt x="233" y="737"/>
                                </a:lnTo>
                                <a:lnTo>
                                  <a:pt x="203" y="795"/>
                                </a:lnTo>
                                <a:lnTo>
                                  <a:pt x="176" y="854"/>
                                </a:lnTo>
                                <a:lnTo>
                                  <a:pt x="150" y="914"/>
                                </a:lnTo>
                                <a:lnTo>
                                  <a:pt x="127" y="975"/>
                                </a:lnTo>
                                <a:lnTo>
                                  <a:pt x="105" y="1037"/>
                                </a:lnTo>
                                <a:lnTo>
                                  <a:pt x="85" y="1100"/>
                                </a:lnTo>
                                <a:lnTo>
                                  <a:pt x="67" y="1163"/>
                                </a:lnTo>
                                <a:lnTo>
                                  <a:pt x="52" y="1225"/>
                                </a:lnTo>
                                <a:lnTo>
                                  <a:pt x="38" y="1289"/>
                                </a:lnTo>
                                <a:lnTo>
                                  <a:pt x="26" y="1353"/>
                                </a:lnTo>
                                <a:lnTo>
                                  <a:pt x="17" y="1417"/>
                                </a:lnTo>
                                <a:lnTo>
                                  <a:pt x="10" y="1481"/>
                                </a:lnTo>
                                <a:lnTo>
                                  <a:pt x="4" y="1547"/>
                                </a:lnTo>
                                <a:lnTo>
                                  <a:pt x="1" y="1611"/>
                                </a:lnTo>
                                <a:lnTo>
                                  <a:pt x="0" y="1676"/>
                                </a:lnTo>
                                <a:lnTo>
                                  <a:pt x="1" y="1741"/>
                                </a:lnTo>
                                <a:lnTo>
                                  <a:pt x="4" y="1807"/>
                                </a:lnTo>
                                <a:lnTo>
                                  <a:pt x="10" y="1872"/>
                                </a:lnTo>
                                <a:lnTo>
                                  <a:pt x="17" y="1936"/>
                                </a:lnTo>
                                <a:lnTo>
                                  <a:pt x="26" y="2001"/>
                                </a:lnTo>
                                <a:lnTo>
                                  <a:pt x="38" y="2065"/>
                                </a:lnTo>
                                <a:lnTo>
                                  <a:pt x="52" y="2129"/>
                                </a:lnTo>
                                <a:lnTo>
                                  <a:pt x="67" y="2191"/>
                                </a:lnTo>
                                <a:lnTo>
                                  <a:pt x="85" y="2255"/>
                                </a:lnTo>
                                <a:lnTo>
                                  <a:pt x="105" y="2317"/>
                                </a:lnTo>
                                <a:lnTo>
                                  <a:pt x="127" y="2379"/>
                                </a:lnTo>
                                <a:lnTo>
                                  <a:pt x="150" y="2440"/>
                                </a:lnTo>
                                <a:lnTo>
                                  <a:pt x="176" y="2500"/>
                                </a:lnTo>
                                <a:lnTo>
                                  <a:pt x="203" y="2559"/>
                                </a:lnTo>
                                <a:lnTo>
                                  <a:pt x="233" y="2618"/>
                                </a:lnTo>
                                <a:lnTo>
                                  <a:pt x="264" y="2674"/>
                                </a:lnTo>
                                <a:lnTo>
                                  <a:pt x="297" y="2731"/>
                                </a:lnTo>
                                <a:lnTo>
                                  <a:pt x="332" y="2787"/>
                                </a:lnTo>
                                <a:lnTo>
                                  <a:pt x="369" y="2841"/>
                                </a:lnTo>
                                <a:lnTo>
                                  <a:pt x="407" y="2895"/>
                                </a:lnTo>
                                <a:lnTo>
                                  <a:pt x="448" y="2947"/>
                                </a:lnTo>
                                <a:lnTo>
                                  <a:pt x="490" y="2998"/>
                                </a:lnTo>
                                <a:lnTo>
                                  <a:pt x="534" y="3047"/>
                                </a:lnTo>
                                <a:lnTo>
                                  <a:pt x="580" y="3096"/>
                                </a:lnTo>
                                <a:lnTo>
                                  <a:pt x="626" y="3142"/>
                                </a:lnTo>
                                <a:lnTo>
                                  <a:pt x="674" y="3187"/>
                                </a:lnTo>
                                <a:lnTo>
                                  <a:pt x="724" y="3231"/>
                                </a:lnTo>
                                <a:lnTo>
                                  <a:pt x="774" y="3273"/>
                                </a:lnTo>
                                <a:lnTo>
                                  <a:pt x="827" y="3315"/>
                                </a:lnTo>
                                <a:lnTo>
                                  <a:pt x="881" y="3354"/>
                                </a:lnTo>
                                <a:lnTo>
                                  <a:pt x="2138" y="1676"/>
                                </a:lnTo>
                                <a:lnTo>
                                  <a:pt x="881" y="0"/>
                                </a:lnTo>
                                <a:close/>
                              </a:path>
                            </a:pathLst>
                          </a:custGeom>
                          <a:solidFill>
                            <a:srgbClr val="8383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11"/>
                        <wps:cNvSpPr>
                          <a:spLocks/>
                        </wps:cNvSpPr>
                        <wps:spPr bwMode="auto">
                          <a:xfrm>
                            <a:off x="4811" y="343"/>
                            <a:ext cx="1257" cy="2071"/>
                          </a:xfrm>
                          <a:custGeom>
                            <a:avLst/>
                            <a:gdLst>
                              <a:gd name="T0" fmla="+- 0 6068 4811"/>
                              <a:gd name="T1" fmla="*/ T0 w 1257"/>
                              <a:gd name="T2" fmla="+- 0 343 343"/>
                              <a:gd name="T3" fmla="*/ 343 h 2071"/>
                              <a:gd name="T4" fmla="+- 0 6001 4811"/>
                              <a:gd name="T5" fmla="*/ T4 w 1257"/>
                              <a:gd name="T6" fmla="+- 0 344 343"/>
                              <a:gd name="T7" fmla="*/ 344 h 2071"/>
                              <a:gd name="T8" fmla="+- 0 5933 4811"/>
                              <a:gd name="T9" fmla="*/ T8 w 1257"/>
                              <a:gd name="T10" fmla="+- 0 347 343"/>
                              <a:gd name="T11" fmla="*/ 347 h 2071"/>
                              <a:gd name="T12" fmla="+- 0 5866 4811"/>
                              <a:gd name="T13" fmla="*/ T12 w 1257"/>
                              <a:gd name="T14" fmla="+- 0 352 343"/>
                              <a:gd name="T15" fmla="*/ 352 h 2071"/>
                              <a:gd name="T16" fmla="+- 0 5800 4811"/>
                              <a:gd name="T17" fmla="*/ T16 w 1257"/>
                              <a:gd name="T18" fmla="+- 0 359 343"/>
                              <a:gd name="T19" fmla="*/ 359 h 2071"/>
                              <a:gd name="T20" fmla="+- 0 5733 4811"/>
                              <a:gd name="T21" fmla="*/ T20 w 1257"/>
                              <a:gd name="T22" fmla="+- 0 368 343"/>
                              <a:gd name="T23" fmla="*/ 368 h 2071"/>
                              <a:gd name="T24" fmla="+- 0 5667 4811"/>
                              <a:gd name="T25" fmla="*/ T24 w 1257"/>
                              <a:gd name="T26" fmla="+- 0 379 343"/>
                              <a:gd name="T27" fmla="*/ 379 h 2071"/>
                              <a:gd name="T28" fmla="+- 0 5601 4811"/>
                              <a:gd name="T29" fmla="*/ T28 w 1257"/>
                              <a:gd name="T30" fmla="+- 0 393 343"/>
                              <a:gd name="T31" fmla="*/ 393 h 2071"/>
                              <a:gd name="T32" fmla="+- 0 5537 4811"/>
                              <a:gd name="T33" fmla="*/ T32 w 1257"/>
                              <a:gd name="T34" fmla="+- 0 408 343"/>
                              <a:gd name="T35" fmla="*/ 408 h 2071"/>
                              <a:gd name="T36" fmla="+- 0 5471 4811"/>
                              <a:gd name="T37" fmla="*/ T36 w 1257"/>
                              <a:gd name="T38" fmla="+- 0 425 343"/>
                              <a:gd name="T39" fmla="*/ 425 h 2071"/>
                              <a:gd name="T40" fmla="+- 0 5407 4811"/>
                              <a:gd name="T41" fmla="*/ T40 w 1257"/>
                              <a:gd name="T42" fmla="+- 0 445 343"/>
                              <a:gd name="T43" fmla="*/ 445 h 2071"/>
                              <a:gd name="T44" fmla="+- 0 5343 4811"/>
                              <a:gd name="T45" fmla="*/ T44 w 1257"/>
                              <a:gd name="T46" fmla="+- 0 466 343"/>
                              <a:gd name="T47" fmla="*/ 466 h 2071"/>
                              <a:gd name="T48" fmla="+- 0 5280 4811"/>
                              <a:gd name="T49" fmla="*/ T48 w 1257"/>
                              <a:gd name="T50" fmla="+- 0 489 343"/>
                              <a:gd name="T51" fmla="*/ 489 h 2071"/>
                              <a:gd name="T52" fmla="+- 0 5218 4811"/>
                              <a:gd name="T53" fmla="*/ T52 w 1257"/>
                              <a:gd name="T54" fmla="+- 0 513 343"/>
                              <a:gd name="T55" fmla="*/ 513 h 2071"/>
                              <a:gd name="T56" fmla="+- 0 5157 4811"/>
                              <a:gd name="T57" fmla="*/ T56 w 1257"/>
                              <a:gd name="T58" fmla="+- 0 540 343"/>
                              <a:gd name="T59" fmla="*/ 540 h 2071"/>
                              <a:gd name="T60" fmla="+- 0 5097 4811"/>
                              <a:gd name="T61" fmla="*/ T60 w 1257"/>
                              <a:gd name="T62" fmla="+- 0 568 343"/>
                              <a:gd name="T63" fmla="*/ 568 h 2071"/>
                              <a:gd name="T64" fmla="+- 0 5038 4811"/>
                              <a:gd name="T65" fmla="*/ T64 w 1257"/>
                              <a:gd name="T66" fmla="+- 0 599 343"/>
                              <a:gd name="T67" fmla="*/ 599 h 2071"/>
                              <a:gd name="T68" fmla="+- 0 4980 4811"/>
                              <a:gd name="T69" fmla="*/ T68 w 1257"/>
                              <a:gd name="T70" fmla="+- 0 631 343"/>
                              <a:gd name="T71" fmla="*/ 631 h 2071"/>
                              <a:gd name="T72" fmla="+- 0 4922 4811"/>
                              <a:gd name="T73" fmla="*/ T72 w 1257"/>
                              <a:gd name="T74" fmla="+- 0 665 343"/>
                              <a:gd name="T75" fmla="*/ 665 h 2071"/>
                              <a:gd name="T76" fmla="+- 0 4866 4811"/>
                              <a:gd name="T77" fmla="*/ T76 w 1257"/>
                              <a:gd name="T78" fmla="+- 0 701 343"/>
                              <a:gd name="T79" fmla="*/ 701 h 2071"/>
                              <a:gd name="T80" fmla="+- 0 4811 4811"/>
                              <a:gd name="T81" fmla="*/ T80 w 1257"/>
                              <a:gd name="T82" fmla="+- 0 738 343"/>
                              <a:gd name="T83" fmla="*/ 738 h 2071"/>
                              <a:gd name="T84" fmla="+- 0 6068 4811"/>
                              <a:gd name="T85" fmla="*/ T84 w 1257"/>
                              <a:gd name="T86" fmla="+- 0 2414 343"/>
                              <a:gd name="T87" fmla="*/ 2414 h 2071"/>
                              <a:gd name="T88" fmla="+- 0 6068 4811"/>
                              <a:gd name="T89" fmla="*/ T88 w 1257"/>
                              <a:gd name="T90" fmla="+- 0 343 343"/>
                              <a:gd name="T91" fmla="*/ 343 h 20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257" h="2071">
                                <a:moveTo>
                                  <a:pt x="1257" y="0"/>
                                </a:moveTo>
                                <a:lnTo>
                                  <a:pt x="1190" y="1"/>
                                </a:lnTo>
                                <a:lnTo>
                                  <a:pt x="1122" y="4"/>
                                </a:lnTo>
                                <a:lnTo>
                                  <a:pt x="1055" y="9"/>
                                </a:lnTo>
                                <a:lnTo>
                                  <a:pt x="989" y="16"/>
                                </a:lnTo>
                                <a:lnTo>
                                  <a:pt x="922" y="25"/>
                                </a:lnTo>
                                <a:lnTo>
                                  <a:pt x="856" y="36"/>
                                </a:lnTo>
                                <a:lnTo>
                                  <a:pt x="790" y="50"/>
                                </a:lnTo>
                                <a:lnTo>
                                  <a:pt x="726" y="65"/>
                                </a:lnTo>
                                <a:lnTo>
                                  <a:pt x="660" y="82"/>
                                </a:lnTo>
                                <a:lnTo>
                                  <a:pt x="596" y="102"/>
                                </a:lnTo>
                                <a:lnTo>
                                  <a:pt x="532" y="123"/>
                                </a:lnTo>
                                <a:lnTo>
                                  <a:pt x="469" y="146"/>
                                </a:lnTo>
                                <a:lnTo>
                                  <a:pt x="407" y="170"/>
                                </a:lnTo>
                                <a:lnTo>
                                  <a:pt x="346" y="197"/>
                                </a:lnTo>
                                <a:lnTo>
                                  <a:pt x="286" y="225"/>
                                </a:lnTo>
                                <a:lnTo>
                                  <a:pt x="227" y="256"/>
                                </a:lnTo>
                                <a:lnTo>
                                  <a:pt x="169" y="288"/>
                                </a:lnTo>
                                <a:lnTo>
                                  <a:pt x="111" y="322"/>
                                </a:lnTo>
                                <a:lnTo>
                                  <a:pt x="55" y="358"/>
                                </a:lnTo>
                                <a:lnTo>
                                  <a:pt x="0" y="395"/>
                                </a:lnTo>
                                <a:lnTo>
                                  <a:pt x="1257" y="2071"/>
                                </a:lnTo>
                                <a:lnTo>
                                  <a:pt x="1257" y="0"/>
                                </a:lnTo>
                                <a:close/>
                              </a:path>
                            </a:pathLst>
                          </a:custGeom>
                          <a:solidFill>
                            <a:srgbClr val="9595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Text Box 12"/>
                        <wps:cNvSpPr txBox="1">
                          <a:spLocks noChangeArrowheads="1"/>
                        </wps:cNvSpPr>
                        <wps:spPr bwMode="auto">
                          <a:xfrm>
                            <a:off x="5024" y="1372"/>
                            <a:ext cx="238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074E" w:rsidRDefault="003D074E" w:rsidP="004B088B">
                              <w:pPr>
                                <w:spacing w:line="201" w:lineRule="exact"/>
                                <w:rPr>
                                  <w:sz w:val="20"/>
                                </w:rPr>
                              </w:pPr>
                              <w:proofErr w:type="gramStart"/>
                              <w:r>
                                <w:rPr>
                                  <w:sz w:val="20"/>
                                </w:rPr>
                                <w:t>no</w:t>
                              </w:r>
                              <w:proofErr w:type="gramEnd"/>
                              <w:r>
                                <w:rPr>
                                  <w:spacing w:val="3"/>
                                  <w:sz w:val="20"/>
                                </w:rPr>
                                <w:t xml:space="preserve"> </w:t>
                              </w:r>
                              <w:r>
                                <w:rPr>
                                  <w:sz w:val="20"/>
                                </w:rPr>
                                <w:t>reaction;</w:t>
                              </w:r>
                              <w:r>
                                <w:rPr>
                                  <w:spacing w:val="-7"/>
                                  <w:sz w:val="20"/>
                                </w:rPr>
                                <w:t xml:space="preserve"> </w:t>
                              </w:r>
                              <w:r>
                                <w:rPr>
                                  <w:sz w:val="20"/>
                                </w:rPr>
                                <w:t>10.00%</w:t>
                              </w:r>
                            </w:p>
                            <w:p w:rsidR="003D074E" w:rsidRDefault="003D074E" w:rsidP="004B088B">
                              <w:pPr>
                                <w:spacing w:line="238" w:lineRule="exact"/>
                                <w:ind w:left="971"/>
                                <w:rPr>
                                  <w:sz w:val="20"/>
                                </w:rPr>
                              </w:pPr>
                              <w:proofErr w:type="gramStart"/>
                              <w:r>
                                <w:rPr>
                                  <w:sz w:val="20"/>
                                </w:rPr>
                                <w:t>like</w:t>
                              </w:r>
                              <w:proofErr w:type="gramEnd"/>
                              <w:r>
                                <w:rPr>
                                  <w:spacing w:val="-6"/>
                                  <w:sz w:val="20"/>
                                </w:rPr>
                                <w:t xml:space="preserve"> </w:t>
                              </w:r>
                              <w:r>
                                <w:rPr>
                                  <w:sz w:val="20"/>
                                </w:rPr>
                                <w:t>it</w:t>
                              </w:r>
                              <w:r>
                                <w:rPr>
                                  <w:spacing w:val="-5"/>
                                  <w:sz w:val="20"/>
                                </w:rPr>
                                <w:t xml:space="preserve"> </w:t>
                              </w:r>
                              <w:r>
                                <w:rPr>
                                  <w:sz w:val="20"/>
                                </w:rPr>
                                <w:t>very</w:t>
                              </w:r>
                              <w:r>
                                <w:rPr>
                                  <w:spacing w:val="6"/>
                                  <w:sz w:val="20"/>
                                </w:rPr>
                                <w:t xml:space="preserve"> </w:t>
                              </w:r>
                              <w:r>
                                <w:rPr>
                                  <w:sz w:val="20"/>
                                </w:rPr>
                                <w:t>much;</w:t>
                              </w:r>
                            </w:p>
                          </w:txbxContent>
                        </wps:txbx>
                        <wps:bodyPr rot="0" vert="horz" wrap="square" lIns="0" tIns="0" rIns="0" bIns="0" anchor="t" anchorCtr="0" upright="1">
                          <a:noAutofit/>
                        </wps:bodyPr>
                      </wps:wsp>
                      <wps:wsp>
                        <wps:cNvPr id="37" name="Text Box 13"/>
                        <wps:cNvSpPr txBox="1">
                          <a:spLocks noChangeArrowheads="1"/>
                        </wps:cNvSpPr>
                        <wps:spPr bwMode="auto">
                          <a:xfrm>
                            <a:off x="3987" y="2358"/>
                            <a:ext cx="135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074E" w:rsidRDefault="003D074E" w:rsidP="004B088B">
                              <w:pPr>
                                <w:spacing w:line="199" w:lineRule="exact"/>
                                <w:rPr>
                                  <w:sz w:val="20"/>
                                </w:rPr>
                              </w:pPr>
                              <w:proofErr w:type="gramStart"/>
                              <w:r>
                                <w:rPr>
                                  <w:sz w:val="20"/>
                                </w:rPr>
                                <w:t>averagely</w:t>
                              </w:r>
                              <w:proofErr w:type="gramEnd"/>
                              <w:r>
                                <w:rPr>
                                  <w:spacing w:val="12"/>
                                  <w:sz w:val="20"/>
                                </w:rPr>
                                <w:t xml:space="preserve"> </w:t>
                              </w:r>
                              <w:r>
                                <w:rPr>
                                  <w:sz w:val="20"/>
                                </w:rPr>
                                <w:t>like</w:t>
                              </w:r>
                              <w:r>
                                <w:rPr>
                                  <w:spacing w:val="-3"/>
                                  <w:sz w:val="20"/>
                                </w:rPr>
                                <w:t xml:space="preserve"> </w:t>
                              </w:r>
                              <w:r>
                                <w:rPr>
                                  <w:sz w:val="20"/>
                                </w:rPr>
                                <w:t>it;</w:t>
                              </w:r>
                            </w:p>
                          </w:txbxContent>
                        </wps:txbx>
                        <wps:bodyPr rot="0" vert="horz" wrap="square" lIns="0" tIns="0" rIns="0" bIns="0" anchor="t" anchorCtr="0" upright="1">
                          <a:noAutofit/>
                        </wps:bodyPr>
                      </wps:wsp>
                      <wps:wsp>
                        <wps:cNvPr id="38" name="Text Box 14"/>
                        <wps:cNvSpPr txBox="1">
                          <a:spLocks noChangeArrowheads="1"/>
                        </wps:cNvSpPr>
                        <wps:spPr bwMode="auto">
                          <a:xfrm>
                            <a:off x="6707" y="3446"/>
                            <a:ext cx="56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074E" w:rsidRDefault="003D074E" w:rsidP="004B088B">
                              <w:pPr>
                                <w:spacing w:line="199" w:lineRule="exact"/>
                                <w:rPr>
                                  <w:sz w:val="20"/>
                                </w:rPr>
                              </w:pPr>
                              <w:proofErr w:type="gramStart"/>
                              <w:r>
                                <w:rPr>
                                  <w:sz w:val="20"/>
                                </w:rPr>
                                <w:t>like</w:t>
                              </w:r>
                              <w:proofErr w:type="gramEnd"/>
                              <w:r>
                                <w:rPr>
                                  <w:spacing w:val="-3"/>
                                  <w:sz w:val="20"/>
                                </w:rPr>
                                <w:t xml:space="preserve"> </w:t>
                              </w:r>
                              <w:r>
                                <w:rPr>
                                  <w:sz w:val="20"/>
                                </w:rPr>
                                <w:t>it</w:t>
                              </w:r>
                              <w:r>
                                <w:rPr>
                                  <w:spacing w:val="7"/>
                                  <w:sz w:val="20"/>
                                </w:rPr>
                                <w:t xml:space="preserve"> </w:t>
                              </w:r>
                              <w:r>
                                <w:rPr>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 o:spid="_x0000_s1035" style="position:absolute;margin-left:157.75pt;margin-top:-48.6pt;width:213.75pt;height:207.2pt;z-index:-251578368;mso-wrap-distance-left:0;mso-wrap-distance-right:0;mso-position-horizontal-relative:page" coordorigin="3930,343" coordsize="4275,4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">
                <v:shape id="Freeform 8" o:spid="_x0000_s1036" style="position:absolute;left:6068;top:343;width:2030;height:2071;visibility:visible;mso-wrap-style:square;v-text-anchor:top" coordsize="2030,2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6UEcIA&#10;AADbAAAADwAAAGRycy9kb3ducmV2LnhtbERPyWrDMBC9F/IPYgK9NXJzCKkbJbSlhtBTFif0OFhT&#10;y8QaGUm13b+PAoHe5vHWWW1G24qefGgcK3ieZSCIK6cbrhWUx+JpCSJEZI2tY1LwRwE268nDCnPt&#10;Bt5Tf4i1SCEcclRgYuxyKUNlyGKYuY44cT/OW4wJ+lpqj0MKt62cZ9lCWmw4NRjs6MNQdTn8WgWX&#10;z9N7Nt+dv/xi+z2YvixiawulHqfj2yuISGP8F9/dW53mv8Dtl3SAX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LpQRwgAAANsAAAAPAAAAAAAAAAAAAAAAAJgCAABkcnMvZG93&#10;bnJldi54bWxQSwUGAAAAAAQABAD1AAAAhwMAAAAA&#10;" path="m,l,2071,2030,1432r-22,-62l1985,1309r-26,-60l1932,1190r-30,-58l1871,1074r-33,-56l1803,962r-37,-54l1728,854r-40,-52l1645,751r-44,-49l1556,653r-47,-46l1461,562r-49,-44l1361,475r-53,-40l1254,395r-55,-37l1144,322r-57,-34l1029,256,970,225,909,197,848,170,786,146,722,123,659,102,595,82,530,65,466,50,400,36,334,25,267,16,201,9,134,4,67,1,,xe" fillcolor="#616161" stroked="f">
                  <v:path arrowok="t" o:connecttype="custom" o:connectlocs="0,343;0,2414;2030,1775;2008,1713;1985,1652;1959,1592;1932,1533;1902,1475;1871,1417;1838,1361;1803,1305;1766,1251;1728,1197;1688,1145;1645,1094;1601,1045;1556,996;1509,950;1461,905;1412,861;1361,818;1308,778;1254,738;1199,701;1144,665;1087,631;1029,599;970,568;909,540;848,513;786,489;722,466;659,445;595,425;530,408;466,393;400,379;334,368;267,359;201,352;134,347;67,344;0,343" o:connectangles="0,0,0,0,0,0,0,0,0,0,0,0,0,0,0,0,0,0,0,0,0,0,0,0,0,0,0,0,0,0,0,0,0,0,0,0,0,0,0,0,0,0,0"/>
                </v:shape>
                <v:shape id="Freeform 9" o:spid="_x0000_s1037" style="position:absolute;left:4811;top:1775;width:3394;height:2712;visibility:visible;mso-wrap-style:square;v-text-anchor:top" coordsize="3394,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B5xMAA&#10;AADbAAAADwAAAGRycy9kb3ducmV2LnhtbERPS2rDMBDdF3oHMYFuQiPblOI6VkJSGkiXdXuAwZpY&#10;xtbIWPKnt68WgS4f718eV9uLmUbfOlaQ7hIQxLXTLTcKfr4vzzkIH5A19o5JwS95OB4eH0ostFv4&#10;i+YqNCKGsC9QgQlhKKT0tSGLfucG4sjd3GgxRDg2Uo+4xHDbyyxJXqXFlmODwYHeDdVdNVkF0+kj&#10;9+btNp2zz2Vbs+vO6Uui1NNmPe1BBFrDv/juvmoFWVwfv8QfIA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B5xMAAAADbAAAADwAAAAAAAAAAAAAAAACYAgAAZHJzL2Rvd25y&#10;ZXYueG1sUEsFBgAAAAAEAAQA9QAAAIUDAAAAAA==&#10;" path="m3287,l1257,639,,2317r55,37l111,2390r58,34l227,2456r59,30l346,2515r61,26l469,2566r63,23l596,2610r64,20l725,2647r65,15l855,2676r67,11l988,2696r67,7l1122,2708r67,3l1257,2712r67,-1l1390,2708r68,-5l1524,2696r66,-9l1657,2676r65,-14l1787,2647r65,-17l1915,2610r64,-21l2043,2566r62,-25l2166,2515r61,-29l2286,2456r58,-32l2401,2390r55,-36l2511,2317r55,-39l2618,2237r51,-43l2719,2150r48,-45l2813,2059r45,-49l2902,1961r43,-51l2985,1858r38,-54l3060,1750r35,-56l3128,1637r32,-56l3190,1522r27,-59l3242,1403r24,-61l3287,1280r20,-62l3325,1154r17,-62l3356,1028r11,-64l3377,899r7,-64l3390,770r3,-66l3394,639r-1,-65l3390,509r-6,-65l3377,380r-10,-64l3356,252r-14,-64l3325,125,3307,63,3287,xe" fillcolor="#b3b3b3" stroked="f">
                  <v:path arrowok="t" o:connecttype="custom" o:connectlocs="1257,2414;55,4129;169,4199;286,4261;407,4316;532,4364;660,4405;790,4437;922,4462;1055,4478;1189,4486;1324,4486;1458,4478;1590,4462;1722,4437;1852,4405;1979,4364;2105,4316;2227,4261;2344,4199;2456,4129;2566,4053;2669,3969;2767,3880;2858,3785;2945,3685;3023,3579;3095,3469;3160,3356;3217,3238;3266,3117;3307,2993;3342,2867;3367,2739;3384,2610;3393,2479;3393,2349;3384,2219;3367,2091;3342,1963;3307,1838" o:connectangles="0,0,0,0,0,0,0,0,0,0,0,0,0,0,0,0,0,0,0,0,0,0,0,0,0,0,0,0,0,0,0,0,0,0,0,0,0,0,0,0,0"/>
                </v:shape>
                <v:shape id="Freeform 10" o:spid="_x0000_s1038" style="position:absolute;left:3930;top:738;width:2138;height:3354;visibility:visible;mso-wrap-style:square;v-text-anchor:top" coordsize="2138,3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mrsMA&#10;AADbAAAADwAAAGRycy9kb3ducmV2LnhtbESP3YrCMBSE7wXfIRxh7zRVFpGuqai4IFgv/HmAs83p&#10;DzYntclq9enNwoKXw8x8w8wXnanFjVpXWVYwHkUgiDOrKy4UnE/fwxkI55E11pZJwYMcLJJ+b46x&#10;tnc+0O3oCxEg7GJUUHrfxFK6rCSDbmQb4uDltjXog2wLqVu8B7ip5SSKptJgxWGhxIbWJWWX469R&#10;UPH2c/+zy9Om2zz3p1V6TaeMSn0MuuUXCE+df4f/21utYDKGvy/hB8jk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VmrsMAAADbAAAADwAAAAAAAAAAAAAAAACYAgAAZHJzL2Rv&#10;d25yZXYueG1sUEsFBgAAAAAEAAQA9QAAAIgDAAAAAA==&#10;" path="m881,l827,40,774,81r-50,42l674,167r-48,45l580,258r-46,49l490,356r-42,51l407,459r-38,54l332,567r-35,56l264,680r-31,57l203,795r-27,59l150,914r-23,61l105,1037r-20,63l67,1163r-15,62l38,1289r-12,64l17,1417r-7,64l4,1547r-3,64l,1676r1,65l4,1807r6,65l17,1936r9,65l38,2065r14,64l67,2191r18,64l105,2317r22,62l150,2440r26,60l203,2559r30,59l264,2674r33,57l332,2787r37,54l407,2895r41,52l490,2998r44,49l580,3096r46,46l674,3187r50,44l774,3273r53,42l881,3354,2138,1676,881,xe" fillcolor="#838383" stroked="f">
                  <v:path arrowok="t" o:connecttype="custom" o:connectlocs="881,738;827,778;774,819;724,861;674,905;626,950;580,996;534,1045;490,1094;448,1145;407,1197;369,1251;332,1305;297,1361;264,1418;233,1475;203,1533;176,1592;150,1652;127,1713;105,1775;85,1838;67,1901;52,1963;38,2027;26,2091;17,2155;10,2219;4,2285;1,2349;0,2414;1,2479;4,2545;10,2610;17,2674;26,2739;38,2803;52,2867;67,2929;85,2993;105,3055;127,3117;150,3178;176,3238;203,3297;233,3356;264,3412;297,3469;332,3525;369,3579;407,3633;448,3685;490,3736;534,3785;580,3834;626,3880;674,3925;724,3969;774,4011;827,4053;881,4092;2138,2414;881,738" o:connectangles="0,0,0,0,0,0,0,0,0,0,0,0,0,0,0,0,0,0,0,0,0,0,0,0,0,0,0,0,0,0,0,0,0,0,0,0,0,0,0,0,0,0,0,0,0,0,0,0,0,0,0,0,0,0,0,0,0,0,0,0,0,0,0"/>
                </v:shape>
                <v:shape id="Freeform 11" o:spid="_x0000_s1039" style="position:absolute;left:4811;top:343;width:1257;height:2071;visibility:visible;mso-wrap-style:square;v-text-anchor:top" coordsize="1257,2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PIPsMA&#10;AADbAAAADwAAAGRycy9kb3ducmV2LnhtbESPQWuDQBSE74H+h+UVeglxjYeSGjehJLR4bVo8P91X&#10;Fd234q5G/323UOhxmJlvmOy8mF7MNLrWsoJ9FIMgrqxuuVbw9fm2O4BwHlljb5kUrOTgfHrYZJhq&#10;e+cPmm++FgHCLkUFjfdDKqWrGjLoIjsQB+/bjgZ9kGMt9Yj3ADe9TOL4WRpsOSw0ONCloaq7TUbB&#10;VJWFf1+Lckgu3TZ/mebrYZmVenpcXo8gPC3+P/zXzrWCJIHfL+EHyN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PIPsMAAADbAAAADwAAAAAAAAAAAAAAAACYAgAAZHJzL2Rv&#10;d25yZXYueG1sUEsFBgAAAAAEAAQA9QAAAIgDAAAAAA==&#10;" path="m1257,r-67,1l1122,4r-67,5l989,16r-67,9l856,36,790,50,726,65,660,82r-64,20l532,123r-63,23l407,170r-61,27l286,225r-59,31l169,288r-58,34l55,358,,395,1257,2071,1257,xe" fillcolor="#959595" stroked="f">
                  <v:path arrowok="t" o:connecttype="custom" o:connectlocs="1257,343;1190,344;1122,347;1055,352;989,359;922,368;856,379;790,393;726,408;660,425;596,445;532,466;469,489;407,513;346,540;286,568;227,599;169,631;111,665;55,701;0,738;1257,2414;1257,343" o:connectangles="0,0,0,0,0,0,0,0,0,0,0,0,0,0,0,0,0,0,0,0,0,0,0"/>
                </v:shape>
                <v:shape id="Text Box 12" o:spid="_x0000_s1040" type="#_x0000_t202" style="position:absolute;left:5024;top:1372;width:23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4B088B" w:rsidRDefault="004B088B" w:rsidP="004B088B">
                        <w:pPr>
                          <w:spacing w:line="201" w:lineRule="exact"/>
                          <w:rPr>
                            <w:sz w:val="20"/>
                          </w:rPr>
                        </w:pPr>
                        <w:proofErr w:type="gramStart"/>
                        <w:r>
                          <w:rPr>
                            <w:sz w:val="20"/>
                          </w:rPr>
                          <w:t>no</w:t>
                        </w:r>
                        <w:proofErr w:type="gramEnd"/>
                        <w:r>
                          <w:rPr>
                            <w:spacing w:val="3"/>
                            <w:sz w:val="20"/>
                          </w:rPr>
                          <w:t xml:space="preserve"> </w:t>
                        </w:r>
                        <w:r>
                          <w:rPr>
                            <w:sz w:val="20"/>
                          </w:rPr>
                          <w:t>reaction;</w:t>
                        </w:r>
                        <w:r>
                          <w:rPr>
                            <w:spacing w:val="-7"/>
                            <w:sz w:val="20"/>
                          </w:rPr>
                          <w:t xml:space="preserve"> </w:t>
                        </w:r>
                        <w:r>
                          <w:rPr>
                            <w:sz w:val="20"/>
                          </w:rPr>
                          <w:t>10.00%</w:t>
                        </w:r>
                      </w:p>
                      <w:p w:rsidR="004B088B" w:rsidRDefault="004B088B" w:rsidP="004B088B">
                        <w:pPr>
                          <w:spacing w:line="238" w:lineRule="exact"/>
                          <w:ind w:left="971"/>
                          <w:rPr>
                            <w:sz w:val="20"/>
                          </w:rPr>
                        </w:pPr>
                        <w:proofErr w:type="gramStart"/>
                        <w:r>
                          <w:rPr>
                            <w:sz w:val="20"/>
                          </w:rPr>
                          <w:t>like</w:t>
                        </w:r>
                        <w:proofErr w:type="gramEnd"/>
                        <w:r>
                          <w:rPr>
                            <w:spacing w:val="-6"/>
                            <w:sz w:val="20"/>
                          </w:rPr>
                          <w:t xml:space="preserve"> </w:t>
                        </w:r>
                        <w:r>
                          <w:rPr>
                            <w:sz w:val="20"/>
                          </w:rPr>
                          <w:t>it</w:t>
                        </w:r>
                        <w:r>
                          <w:rPr>
                            <w:spacing w:val="-5"/>
                            <w:sz w:val="20"/>
                          </w:rPr>
                          <w:t xml:space="preserve"> </w:t>
                        </w:r>
                        <w:r>
                          <w:rPr>
                            <w:sz w:val="20"/>
                          </w:rPr>
                          <w:t>very</w:t>
                        </w:r>
                        <w:r>
                          <w:rPr>
                            <w:spacing w:val="6"/>
                            <w:sz w:val="20"/>
                          </w:rPr>
                          <w:t xml:space="preserve"> </w:t>
                        </w:r>
                        <w:r>
                          <w:rPr>
                            <w:sz w:val="20"/>
                          </w:rPr>
                          <w:t>much;</w:t>
                        </w:r>
                      </w:p>
                    </w:txbxContent>
                  </v:textbox>
                </v:shape>
                <v:shape id="Text Box 13" o:spid="_x0000_s1041" type="#_x0000_t202" style="position:absolute;left:3987;top:2358;width:135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Vmo8UA&#10;AADbAAAADwAAAGRycy9kb3ducmV2LnhtbESPQWvCQBSE70L/w/IK3nRTB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ZWajxQAAANsAAAAPAAAAAAAAAAAAAAAAAJgCAABkcnMv&#10;ZG93bnJldi54bWxQSwUGAAAAAAQABAD1AAAAigMAAAAA&#10;" filled="f" stroked="f">
                  <v:textbox inset="0,0,0,0">
                    <w:txbxContent>
                      <w:p w:rsidR="004B088B" w:rsidRDefault="004B088B" w:rsidP="004B088B">
                        <w:pPr>
                          <w:spacing w:line="199" w:lineRule="exact"/>
                          <w:rPr>
                            <w:sz w:val="20"/>
                          </w:rPr>
                        </w:pPr>
                        <w:proofErr w:type="gramStart"/>
                        <w:r>
                          <w:rPr>
                            <w:sz w:val="20"/>
                          </w:rPr>
                          <w:t>averagely</w:t>
                        </w:r>
                        <w:proofErr w:type="gramEnd"/>
                        <w:r>
                          <w:rPr>
                            <w:spacing w:val="12"/>
                            <w:sz w:val="20"/>
                          </w:rPr>
                          <w:t xml:space="preserve"> </w:t>
                        </w:r>
                        <w:r>
                          <w:rPr>
                            <w:sz w:val="20"/>
                          </w:rPr>
                          <w:t>like</w:t>
                        </w:r>
                        <w:r>
                          <w:rPr>
                            <w:spacing w:val="-3"/>
                            <w:sz w:val="20"/>
                          </w:rPr>
                          <w:t xml:space="preserve"> </w:t>
                        </w:r>
                        <w:r>
                          <w:rPr>
                            <w:sz w:val="20"/>
                          </w:rPr>
                          <w:t>it;</w:t>
                        </w:r>
                      </w:p>
                    </w:txbxContent>
                  </v:textbox>
                </v:shape>
                <v:shape id="Text Box 14" o:spid="_x0000_s1042" type="#_x0000_t202" style="position:absolute;left:6707;top:3446;width:56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4B088B" w:rsidRDefault="004B088B" w:rsidP="004B088B">
                        <w:pPr>
                          <w:spacing w:line="199" w:lineRule="exact"/>
                          <w:rPr>
                            <w:sz w:val="20"/>
                          </w:rPr>
                        </w:pPr>
                        <w:proofErr w:type="gramStart"/>
                        <w:r>
                          <w:rPr>
                            <w:sz w:val="20"/>
                          </w:rPr>
                          <w:t>like</w:t>
                        </w:r>
                        <w:proofErr w:type="gramEnd"/>
                        <w:r>
                          <w:rPr>
                            <w:spacing w:val="-3"/>
                            <w:sz w:val="20"/>
                          </w:rPr>
                          <w:t xml:space="preserve"> </w:t>
                        </w:r>
                        <w:r>
                          <w:rPr>
                            <w:sz w:val="20"/>
                          </w:rPr>
                          <w:t>it</w:t>
                        </w:r>
                        <w:r>
                          <w:rPr>
                            <w:spacing w:val="7"/>
                            <w:sz w:val="20"/>
                          </w:rPr>
                          <w:t xml:space="preserve"> </w:t>
                        </w:r>
                        <w:r>
                          <w:rPr>
                            <w:sz w:val="20"/>
                          </w:rPr>
                          <w:t>;</w:t>
                        </w:r>
                      </w:p>
                    </w:txbxContent>
                  </v:textbox>
                </v:shape>
                <w10:wrap type="topAndBottom" anchorx="page"/>
              </v:group>
            </w:pict>
          </mc:Fallback>
        </mc:AlternateContent>
      </w:r>
    </w:p>
    <w:p w:rsidR="004B088B" w:rsidRPr="001917C4" w:rsidRDefault="004B088B" w:rsidP="004B088B">
      <w:pPr>
        <w:pStyle w:val="Heading2"/>
        <w:numPr>
          <w:ilvl w:val="1"/>
          <w:numId w:val="8"/>
        </w:numPr>
        <w:tabs>
          <w:tab w:val="left" w:pos="888"/>
        </w:tabs>
        <w:spacing w:before="31" w:line="360" w:lineRule="auto"/>
      </w:pPr>
      <w:bookmarkStart w:id="6" w:name="_Toc116320097"/>
      <w:r w:rsidRPr="001917C4">
        <w:t>Factors</w:t>
      </w:r>
      <w:r w:rsidRPr="001917C4">
        <w:rPr>
          <w:spacing w:val="-5"/>
        </w:rPr>
        <w:t xml:space="preserve"> </w:t>
      </w:r>
      <w:r w:rsidRPr="001917C4">
        <w:t>that</w:t>
      </w:r>
      <w:r w:rsidRPr="001917C4">
        <w:rPr>
          <w:spacing w:val="-6"/>
        </w:rPr>
        <w:t xml:space="preserve"> </w:t>
      </w:r>
      <w:r w:rsidRPr="001917C4">
        <w:t>Promote</w:t>
      </w:r>
      <w:r w:rsidRPr="001917C4">
        <w:rPr>
          <w:spacing w:val="-6"/>
        </w:rPr>
        <w:t xml:space="preserve"> </w:t>
      </w:r>
      <w:r w:rsidRPr="001917C4">
        <w:t>Employee</w:t>
      </w:r>
      <w:r w:rsidRPr="001917C4">
        <w:rPr>
          <w:spacing w:val="-4"/>
        </w:rPr>
        <w:t xml:space="preserve"> </w:t>
      </w:r>
      <w:r w:rsidRPr="001917C4">
        <w:t>Performance</w:t>
      </w:r>
      <w:bookmarkEnd w:id="6"/>
    </w:p>
    <w:p w:rsidR="004B088B" w:rsidRPr="001917C4" w:rsidRDefault="004B088B" w:rsidP="004B088B">
      <w:pPr>
        <w:pStyle w:val="BodyText"/>
        <w:spacing w:line="360" w:lineRule="auto"/>
        <w:rPr>
          <w:b/>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Source:</w:t>
      </w:r>
      <w:r w:rsidRPr="001917C4">
        <w:rPr>
          <w:rFonts w:ascii="Times New Roman" w:hAnsi="Times New Roman"/>
          <w:b/>
          <w:spacing w:val="-3"/>
          <w:sz w:val="24"/>
          <w:szCs w:val="24"/>
        </w:rPr>
        <w:t xml:space="preserve"> </w:t>
      </w:r>
      <w:r w:rsidRPr="001917C4">
        <w:rPr>
          <w:rFonts w:ascii="Times New Roman" w:hAnsi="Times New Roman"/>
          <w:b/>
          <w:sz w:val="24"/>
          <w:szCs w:val="24"/>
        </w:rPr>
        <w:t>Field</w:t>
      </w:r>
      <w:r w:rsidRPr="001917C4">
        <w:rPr>
          <w:rFonts w:ascii="Times New Roman" w:hAnsi="Times New Roman"/>
          <w:b/>
          <w:spacing w:val="-3"/>
          <w:sz w:val="24"/>
          <w:szCs w:val="24"/>
        </w:rPr>
        <w:t xml:space="preserve"> </w:t>
      </w:r>
      <w:r w:rsidRPr="001917C4">
        <w:rPr>
          <w:rFonts w:ascii="Times New Roman" w:hAnsi="Times New Roman"/>
          <w:b/>
          <w:sz w:val="24"/>
          <w:szCs w:val="24"/>
        </w:rPr>
        <w:t>Data,</w:t>
      </w:r>
      <w:r w:rsidRPr="001917C4">
        <w:rPr>
          <w:rFonts w:ascii="Times New Roman" w:hAnsi="Times New Roman"/>
          <w:b/>
          <w:spacing w:val="-4"/>
          <w:sz w:val="24"/>
          <w:szCs w:val="24"/>
        </w:rPr>
        <w:t xml:space="preserve"> </w:t>
      </w:r>
      <w:r w:rsidRPr="001917C4">
        <w:rPr>
          <w:rFonts w:ascii="Times New Roman" w:hAnsi="Times New Roman"/>
          <w:b/>
          <w:sz w:val="24"/>
          <w:szCs w:val="24"/>
        </w:rPr>
        <w:t>2017.</w:t>
      </w:r>
    </w:p>
    <w:p w:rsidR="004B088B" w:rsidRPr="001917C4" w:rsidRDefault="004B088B" w:rsidP="004B088B">
      <w:pPr>
        <w:pStyle w:val="Heading2"/>
        <w:spacing w:line="360" w:lineRule="auto"/>
        <w:ind w:left="0"/>
      </w:pPr>
      <w:bookmarkStart w:id="7" w:name="_Toc116320098"/>
      <w:r w:rsidRPr="001917C4">
        <w:t>Figure</w:t>
      </w:r>
      <w:r w:rsidRPr="001917C4">
        <w:rPr>
          <w:spacing w:val="-7"/>
        </w:rPr>
        <w:t xml:space="preserve"> </w:t>
      </w:r>
      <w:r w:rsidRPr="001917C4">
        <w:t>4.2:</w:t>
      </w:r>
      <w:r w:rsidRPr="001917C4">
        <w:rPr>
          <w:spacing w:val="-4"/>
        </w:rPr>
        <w:t xml:space="preserve"> </w:t>
      </w:r>
      <w:r w:rsidRPr="001917C4">
        <w:t>Factors</w:t>
      </w:r>
      <w:r w:rsidRPr="001917C4">
        <w:rPr>
          <w:spacing w:val="-4"/>
        </w:rPr>
        <w:t xml:space="preserve"> </w:t>
      </w:r>
      <w:r w:rsidRPr="001917C4">
        <w:t>that</w:t>
      </w:r>
      <w:r w:rsidRPr="001917C4">
        <w:rPr>
          <w:spacing w:val="-4"/>
        </w:rPr>
        <w:t xml:space="preserve"> </w:t>
      </w:r>
      <w:r w:rsidRPr="001917C4">
        <w:t>Promote</w:t>
      </w:r>
      <w:r w:rsidRPr="001917C4">
        <w:rPr>
          <w:spacing w:val="-7"/>
        </w:rPr>
        <w:t xml:space="preserve"> </w:t>
      </w:r>
      <w:r w:rsidRPr="001917C4">
        <w:t>Employee</w:t>
      </w:r>
      <w:r w:rsidRPr="001917C4">
        <w:rPr>
          <w:spacing w:val="-4"/>
        </w:rPr>
        <w:t xml:space="preserve"> </w:t>
      </w:r>
      <w:r w:rsidRPr="001917C4">
        <w:t>Performance</w:t>
      </w:r>
      <w:bookmarkEnd w:id="7"/>
    </w:p>
    <w:p w:rsidR="004B088B" w:rsidRPr="001917C4" w:rsidRDefault="004B088B" w:rsidP="004B088B">
      <w:pPr>
        <w:pStyle w:val="BodyText"/>
        <w:spacing w:line="360" w:lineRule="auto"/>
        <w:rPr>
          <w:b/>
        </w:rPr>
      </w:pPr>
    </w:p>
    <w:p w:rsidR="004B088B" w:rsidRPr="001917C4" w:rsidRDefault="004B088B" w:rsidP="004B088B">
      <w:pPr>
        <w:pStyle w:val="BodyText"/>
        <w:spacing w:line="360" w:lineRule="auto"/>
        <w:ind w:right="1058"/>
        <w:jc w:val="both"/>
      </w:pPr>
      <w:r w:rsidRPr="001917C4">
        <w:t>40% of the respondents argued that motivation influence employee performance, 10% said that</w:t>
      </w:r>
      <w:r w:rsidRPr="001917C4">
        <w:rPr>
          <w:spacing w:val="1"/>
        </w:rPr>
        <w:t xml:space="preserve"> </w:t>
      </w:r>
      <w:r w:rsidRPr="001917C4">
        <w:t>better organizational layout influence employee layout, 30% were on conflict resolution and</w:t>
      </w:r>
      <w:r w:rsidRPr="001917C4">
        <w:rPr>
          <w:spacing w:val="1"/>
        </w:rPr>
        <w:t xml:space="preserve"> </w:t>
      </w:r>
      <w:r w:rsidRPr="001917C4">
        <w:t>lastly 20% a</w:t>
      </w:r>
      <w:r w:rsidRPr="001917C4">
        <w:t>r</w:t>
      </w:r>
      <w:r w:rsidRPr="001917C4">
        <w:t>gued</w:t>
      </w:r>
      <w:r w:rsidRPr="001917C4">
        <w:rPr>
          <w:spacing w:val="1"/>
        </w:rPr>
        <w:t xml:space="preserve"> </w:t>
      </w:r>
      <w:r w:rsidRPr="001917C4">
        <w:t>that</w:t>
      </w:r>
      <w:r w:rsidRPr="001917C4">
        <w:rPr>
          <w:spacing w:val="1"/>
        </w:rPr>
        <w:t xml:space="preserve"> </w:t>
      </w:r>
      <w:r w:rsidRPr="001917C4">
        <w:t>improved</w:t>
      </w:r>
      <w:r w:rsidRPr="001917C4">
        <w:rPr>
          <w:spacing w:val="1"/>
        </w:rPr>
        <w:t xml:space="preserve"> </w:t>
      </w:r>
      <w:r w:rsidRPr="001917C4">
        <w:t>working practices</w:t>
      </w:r>
      <w:r w:rsidRPr="001917C4">
        <w:rPr>
          <w:spacing w:val="1"/>
        </w:rPr>
        <w:t xml:space="preserve"> </w:t>
      </w:r>
      <w:r w:rsidRPr="001917C4">
        <w:t>and</w:t>
      </w:r>
      <w:r w:rsidRPr="001917C4">
        <w:rPr>
          <w:spacing w:val="1"/>
        </w:rPr>
        <w:t xml:space="preserve"> </w:t>
      </w:r>
      <w:r w:rsidRPr="001917C4">
        <w:t>leadership</w:t>
      </w:r>
      <w:r w:rsidRPr="001917C4">
        <w:rPr>
          <w:spacing w:val="1"/>
        </w:rPr>
        <w:t xml:space="preserve"> </w:t>
      </w:r>
      <w:r w:rsidRPr="001917C4">
        <w:t>style</w:t>
      </w:r>
      <w:r w:rsidRPr="001917C4">
        <w:rPr>
          <w:spacing w:val="1"/>
        </w:rPr>
        <w:t xml:space="preserve"> </w:t>
      </w:r>
      <w:r w:rsidRPr="001917C4">
        <w:t>promote employee</w:t>
      </w:r>
      <w:r w:rsidRPr="001917C4">
        <w:rPr>
          <w:spacing w:val="1"/>
        </w:rPr>
        <w:t xml:space="preserve"> </w:t>
      </w:r>
      <w:r w:rsidRPr="001917C4">
        <w:t>performance</w:t>
      </w:r>
      <w:r w:rsidRPr="001917C4">
        <w:rPr>
          <w:spacing w:val="-5"/>
        </w:rPr>
        <w:t xml:space="preserve"> </w:t>
      </w:r>
      <w:r w:rsidRPr="001917C4">
        <w:t>in the</w:t>
      </w:r>
      <w:r w:rsidRPr="001917C4">
        <w:rPr>
          <w:spacing w:val="-1"/>
        </w:rPr>
        <w:t xml:space="preserve"> </w:t>
      </w:r>
      <w:r w:rsidRPr="001917C4">
        <w:t>fa</w:t>
      </w:r>
      <w:r w:rsidRPr="001917C4">
        <w:t>c</w:t>
      </w:r>
      <w:r w:rsidRPr="001917C4">
        <w:t>tory.</w:t>
      </w:r>
    </w:p>
    <w:p w:rsidR="004B088B" w:rsidRPr="001917C4" w:rsidRDefault="004B088B" w:rsidP="004B088B">
      <w:pPr>
        <w:pStyle w:val="Heading2"/>
        <w:spacing w:before="61" w:line="360" w:lineRule="auto"/>
        <w:ind w:left="0"/>
      </w:pPr>
      <w:r w:rsidRPr="001917C4">
        <w:rPr>
          <w:spacing w:val="-5"/>
        </w:rPr>
        <w:t xml:space="preserve"> </w:t>
      </w:r>
      <w:bookmarkStart w:id="8" w:name="_Toc116320099"/>
      <w:r w:rsidRPr="001917C4">
        <w:t>Employee</w:t>
      </w:r>
      <w:r w:rsidRPr="001917C4">
        <w:rPr>
          <w:spacing w:val="-5"/>
        </w:rPr>
        <w:t xml:space="preserve"> </w:t>
      </w:r>
      <w:r w:rsidRPr="001917C4">
        <w:t>Language</w:t>
      </w:r>
      <w:bookmarkEnd w:id="8"/>
    </w:p>
    <w:p w:rsidR="004B088B" w:rsidRPr="001917C4" w:rsidRDefault="004B088B" w:rsidP="004B088B">
      <w:pPr>
        <w:spacing w:before="197" w:line="360" w:lineRule="auto"/>
        <w:rPr>
          <w:rFonts w:ascii="Times New Roman" w:hAnsi="Times New Roman"/>
          <w:b/>
          <w:sz w:val="24"/>
          <w:szCs w:val="24"/>
        </w:rPr>
      </w:pPr>
      <w:r w:rsidRPr="001917C4">
        <w:rPr>
          <w:rFonts w:ascii="Times New Roman" w:hAnsi="Times New Roman"/>
          <w:b/>
          <w:sz w:val="24"/>
          <w:szCs w:val="24"/>
        </w:rPr>
        <w:t>Table</w:t>
      </w:r>
      <w:r w:rsidRPr="001917C4">
        <w:rPr>
          <w:rFonts w:ascii="Times New Roman" w:hAnsi="Times New Roman"/>
          <w:b/>
          <w:spacing w:val="-11"/>
          <w:sz w:val="24"/>
          <w:szCs w:val="24"/>
        </w:rPr>
        <w:t xml:space="preserve"> </w:t>
      </w:r>
      <w:r w:rsidRPr="001917C4">
        <w:rPr>
          <w:rFonts w:ascii="Times New Roman" w:hAnsi="Times New Roman"/>
          <w:b/>
          <w:sz w:val="24"/>
          <w:szCs w:val="24"/>
        </w:rPr>
        <w:t>4.5:</w:t>
      </w:r>
      <w:r w:rsidRPr="001917C4">
        <w:rPr>
          <w:rFonts w:ascii="Times New Roman" w:hAnsi="Times New Roman"/>
          <w:b/>
          <w:spacing w:val="-8"/>
          <w:sz w:val="24"/>
          <w:szCs w:val="24"/>
        </w:rPr>
        <w:t xml:space="preserve"> </w:t>
      </w:r>
      <w:r w:rsidRPr="001917C4">
        <w:rPr>
          <w:rFonts w:ascii="Times New Roman" w:hAnsi="Times New Roman"/>
          <w:b/>
          <w:sz w:val="24"/>
          <w:szCs w:val="24"/>
        </w:rPr>
        <w:t>Employee</w:t>
      </w:r>
      <w:r w:rsidRPr="001917C4">
        <w:rPr>
          <w:rFonts w:ascii="Times New Roman" w:hAnsi="Times New Roman"/>
          <w:b/>
          <w:spacing w:val="-10"/>
          <w:sz w:val="24"/>
          <w:szCs w:val="24"/>
        </w:rPr>
        <w:t xml:space="preserve"> </w:t>
      </w:r>
      <w:r w:rsidRPr="001917C4">
        <w:rPr>
          <w:rFonts w:ascii="Times New Roman" w:hAnsi="Times New Roman"/>
          <w:b/>
          <w:sz w:val="24"/>
          <w:szCs w:val="24"/>
        </w:rPr>
        <w:t>Language</w:t>
      </w:r>
    </w:p>
    <w:tbl>
      <w:tblPr>
        <w:tblpPr w:leftFromText="180" w:rightFromText="180" w:vertAnchor="text" w:horzAnchor="margin" w:tblpY="72"/>
        <w:tblW w:w="10155" w:type="dxa"/>
        <w:tblLayout w:type="fixed"/>
        <w:tblCellMar>
          <w:left w:w="0" w:type="dxa"/>
          <w:right w:w="0" w:type="dxa"/>
        </w:tblCellMar>
        <w:tblLook w:val="01E0" w:firstRow="1" w:lastRow="1" w:firstColumn="1" w:lastColumn="1" w:noHBand="0" w:noVBand="0"/>
      </w:tblPr>
      <w:tblGrid>
        <w:gridCol w:w="2088"/>
        <w:gridCol w:w="1433"/>
        <w:gridCol w:w="931"/>
        <w:gridCol w:w="1210"/>
        <w:gridCol w:w="1030"/>
        <w:gridCol w:w="1079"/>
        <w:gridCol w:w="694"/>
        <w:gridCol w:w="890"/>
        <w:gridCol w:w="800"/>
      </w:tblGrid>
      <w:tr w:rsidR="004B088B" w:rsidRPr="009B5989" w:rsidTr="003D074E">
        <w:trPr>
          <w:trHeight w:val="95"/>
        </w:trPr>
        <w:tc>
          <w:tcPr>
            <w:tcW w:w="2088" w:type="dxa"/>
            <w:tcBorders>
              <w:top w:val="single" w:sz="12" w:space="0" w:color="000000"/>
            </w:tcBorders>
          </w:tcPr>
          <w:p w:rsidR="004B088B" w:rsidRPr="001917C4" w:rsidRDefault="004B088B" w:rsidP="003D074E">
            <w:pPr>
              <w:pStyle w:val="TableParagraph"/>
              <w:tabs>
                <w:tab w:val="right" w:pos="2188"/>
              </w:tabs>
              <w:spacing w:before="1" w:line="360" w:lineRule="auto"/>
              <w:ind w:left="119"/>
              <w:rPr>
                <w:b/>
                <w:sz w:val="24"/>
                <w:szCs w:val="24"/>
              </w:rPr>
            </w:pPr>
            <w:r w:rsidRPr="001917C4">
              <w:rPr>
                <w:b/>
                <w:sz w:val="24"/>
                <w:szCs w:val="24"/>
              </w:rPr>
              <w:t>Test</w:t>
            </w:r>
            <w:r w:rsidRPr="001917C4">
              <w:rPr>
                <w:b/>
                <w:spacing w:val="-14"/>
                <w:sz w:val="24"/>
                <w:szCs w:val="24"/>
              </w:rPr>
              <w:t xml:space="preserve"> </w:t>
            </w:r>
            <w:r w:rsidRPr="001917C4">
              <w:rPr>
                <w:b/>
                <w:sz w:val="24"/>
                <w:szCs w:val="24"/>
              </w:rPr>
              <w:t>item</w:t>
            </w:r>
            <w:r w:rsidRPr="001917C4">
              <w:rPr>
                <w:b/>
                <w:sz w:val="24"/>
                <w:szCs w:val="24"/>
              </w:rPr>
              <w:tab/>
            </w:r>
          </w:p>
        </w:tc>
        <w:tc>
          <w:tcPr>
            <w:tcW w:w="1433" w:type="dxa"/>
            <w:tcBorders>
              <w:top w:val="single" w:sz="12" w:space="0" w:color="000000"/>
            </w:tcBorders>
          </w:tcPr>
          <w:p w:rsidR="004B088B" w:rsidRPr="001917C4" w:rsidRDefault="004B088B" w:rsidP="003D074E">
            <w:pPr>
              <w:pStyle w:val="TableParagraph"/>
              <w:spacing w:before="1" w:line="360" w:lineRule="auto"/>
              <w:ind w:right="239"/>
              <w:rPr>
                <w:b/>
                <w:sz w:val="24"/>
                <w:szCs w:val="24"/>
              </w:rPr>
            </w:pPr>
            <w:r w:rsidRPr="001917C4">
              <w:rPr>
                <w:b/>
                <w:spacing w:val="-5"/>
                <w:sz w:val="24"/>
                <w:szCs w:val="24"/>
              </w:rPr>
              <w:t>Very</w:t>
            </w:r>
            <w:r w:rsidRPr="001917C4">
              <w:rPr>
                <w:b/>
                <w:spacing w:val="-57"/>
                <w:sz w:val="24"/>
                <w:szCs w:val="24"/>
              </w:rPr>
              <w:t xml:space="preserve"> </w:t>
            </w:r>
            <w:r w:rsidRPr="001917C4">
              <w:rPr>
                <w:b/>
                <w:sz w:val="24"/>
                <w:szCs w:val="24"/>
              </w:rPr>
              <w:t>high</w:t>
            </w:r>
          </w:p>
          <w:p w:rsidR="004B088B" w:rsidRPr="001917C4" w:rsidRDefault="004B088B" w:rsidP="003D074E">
            <w:pPr>
              <w:pStyle w:val="TableParagraph"/>
              <w:spacing w:line="360" w:lineRule="auto"/>
              <w:rPr>
                <w:b/>
                <w:sz w:val="24"/>
                <w:szCs w:val="24"/>
              </w:rPr>
            </w:pPr>
            <w:r w:rsidRPr="001917C4">
              <w:rPr>
                <w:b/>
                <w:sz w:val="24"/>
                <w:szCs w:val="24"/>
              </w:rPr>
              <w:t>Extent</w:t>
            </w:r>
          </w:p>
        </w:tc>
        <w:tc>
          <w:tcPr>
            <w:tcW w:w="931" w:type="dxa"/>
            <w:tcBorders>
              <w:top w:val="single" w:sz="12" w:space="0" w:color="000000"/>
            </w:tcBorders>
          </w:tcPr>
          <w:p w:rsidR="004B088B" w:rsidRPr="001917C4" w:rsidRDefault="004B088B" w:rsidP="003D074E">
            <w:pPr>
              <w:pStyle w:val="TableParagraph"/>
              <w:spacing w:before="1" w:line="360" w:lineRule="auto"/>
              <w:ind w:left="147" w:right="89"/>
              <w:rPr>
                <w:b/>
                <w:sz w:val="24"/>
                <w:szCs w:val="24"/>
              </w:rPr>
            </w:pPr>
            <w:r w:rsidRPr="001917C4">
              <w:rPr>
                <w:b/>
                <w:sz w:val="24"/>
                <w:szCs w:val="24"/>
              </w:rPr>
              <w:t>High</w:t>
            </w:r>
            <w:r w:rsidRPr="001917C4">
              <w:rPr>
                <w:b/>
                <w:spacing w:val="1"/>
                <w:sz w:val="24"/>
                <w:szCs w:val="24"/>
              </w:rPr>
              <w:t xml:space="preserve"> </w:t>
            </w:r>
            <w:r w:rsidRPr="001917C4">
              <w:rPr>
                <w:b/>
                <w:sz w:val="24"/>
                <w:szCs w:val="24"/>
              </w:rPr>
              <w:t>Extent</w:t>
            </w:r>
          </w:p>
        </w:tc>
        <w:tc>
          <w:tcPr>
            <w:tcW w:w="1210" w:type="dxa"/>
            <w:tcBorders>
              <w:top w:val="single" w:sz="12" w:space="0" w:color="000000"/>
            </w:tcBorders>
          </w:tcPr>
          <w:p w:rsidR="004B088B" w:rsidRPr="001917C4" w:rsidRDefault="004B088B" w:rsidP="003D074E">
            <w:pPr>
              <w:pStyle w:val="TableParagraph"/>
              <w:spacing w:before="1" w:line="360" w:lineRule="auto"/>
              <w:ind w:left="108" w:right="96"/>
              <w:rPr>
                <w:b/>
                <w:sz w:val="24"/>
                <w:szCs w:val="24"/>
              </w:rPr>
            </w:pPr>
            <w:r w:rsidRPr="001917C4">
              <w:rPr>
                <w:b/>
                <w:spacing w:val="-1"/>
                <w:sz w:val="24"/>
                <w:szCs w:val="24"/>
              </w:rPr>
              <w:t>Moderate</w:t>
            </w:r>
            <w:r w:rsidRPr="001917C4">
              <w:rPr>
                <w:b/>
                <w:spacing w:val="-57"/>
                <w:sz w:val="24"/>
                <w:szCs w:val="24"/>
              </w:rPr>
              <w:t xml:space="preserve"> </w:t>
            </w:r>
            <w:r w:rsidRPr="001917C4">
              <w:rPr>
                <w:b/>
                <w:sz w:val="24"/>
                <w:szCs w:val="24"/>
              </w:rPr>
              <w:t>Extent</w:t>
            </w:r>
          </w:p>
        </w:tc>
        <w:tc>
          <w:tcPr>
            <w:tcW w:w="1030" w:type="dxa"/>
            <w:tcBorders>
              <w:top w:val="single" w:sz="12" w:space="0" w:color="000000"/>
            </w:tcBorders>
          </w:tcPr>
          <w:p w:rsidR="004B088B" w:rsidRPr="001917C4" w:rsidRDefault="004B088B" w:rsidP="003D074E">
            <w:pPr>
              <w:pStyle w:val="TableParagraph"/>
              <w:spacing w:before="1" w:line="360" w:lineRule="auto"/>
              <w:ind w:left="109" w:right="227"/>
              <w:rPr>
                <w:b/>
                <w:sz w:val="24"/>
                <w:szCs w:val="24"/>
              </w:rPr>
            </w:pPr>
            <w:r w:rsidRPr="001917C4">
              <w:rPr>
                <w:b/>
                <w:sz w:val="24"/>
                <w:szCs w:val="24"/>
              </w:rPr>
              <w:t>Small</w:t>
            </w:r>
            <w:r w:rsidRPr="001917C4">
              <w:rPr>
                <w:b/>
                <w:spacing w:val="1"/>
                <w:sz w:val="24"/>
                <w:szCs w:val="24"/>
              </w:rPr>
              <w:t xml:space="preserve"> </w:t>
            </w:r>
            <w:r w:rsidRPr="001917C4">
              <w:rPr>
                <w:b/>
                <w:sz w:val="24"/>
                <w:szCs w:val="24"/>
              </w:rPr>
              <w:t>Extent</w:t>
            </w:r>
          </w:p>
        </w:tc>
        <w:tc>
          <w:tcPr>
            <w:tcW w:w="1079" w:type="dxa"/>
            <w:tcBorders>
              <w:top w:val="single" w:sz="12" w:space="0" w:color="000000"/>
            </w:tcBorders>
          </w:tcPr>
          <w:p w:rsidR="004B088B" w:rsidRPr="001917C4" w:rsidRDefault="004B088B" w:rsidP="003D074E">
            <w:pPr>
              <w:pStyle w:val="TableParagraph"/>
              <w:spacing w:before="1" w:line="360" w:lineRule="auto"/>
              <w:ind w:left="245" w:right="139"/>
              <w:rPr>
                <w:b/>
                <w:sz w:val="24"/>
                <w:szCs w:val="24"/>
              </w:rPr>
            </w:pPr>
            <w:r w:rsidRPr="001917C4">
              <w:rPr>
                <w:b/>
                <w:sz w:val="24"/>
                <w:szCs w:val="24"/>
              </w:rPr>
              <w:t>No</w:t>
            </w:r>
            <w:r w:rsidRPr="001917C4">
              <w:rPr>
                <w:b/>
                <w:spacing w:val="1"/>
                <w:sz w:val="24"/>
                <w:szCs w:val="24"/>
              </w:rPr>
              <w:t xml:space="preserve"> </w:t>
            </w:r>
            <w:r w:rsidRPr="001917C4">
              <w:rPr>
                <w:b/>
                <w:sz w:val="24"/>
                <w:szCs w:val="24"/>
              </w:rPr>
              <w:t>Extent</w:t>
            </w:r>
          </w:p>
        </w:tc>
        <w:tc>
          <w:tcPr>
            <w:tcW w:w="694" w:type="dxa"/>
            <w:tcBorders>
              <w:top w:val="single" w:sz="12" w:space="0" w:color="000000"/>
            </w:tcBorders>
          </w:tcPr>
          <w:p w:rsidR="004B088B" w:rsidRPr="001917C4" w:rsidRDefault="004B088B" w:rsidP="003D074E">
            <w:pPr>
              <w:pStyle w:val="TableParagraph"/>
              <w:spacing w:before="1" w:line="360" w:lineRule="auto"/>
              <w:ind w:right="219"/>
              <w:jc w:val="right"/>
              <w:rPr>
                <w:b/>
                <w:sz w:val="24"/>
                <w:szCs w:val="24"/>
              </w:rPr>
            </w:pPr>
            <w:r w:rsidRPr="001917C4">
              <w:rPr>
                <w:b/>
                <w:sz w:val="24"/>
                <w:szCs w:val="24"/>
              </w:rPr>
              <w:t>∑fi</w:t>
            </w:r>
          </w:p>
        </w:tc>
        <w:tc>
          <w:tcPr>
            <w:tcW w:w="890" w:type="dxa"/>
            <w:tcBorders>
              <w:top w:val="single" w:sz="12" w:space="0" w:color="000000"/>
            </w:tcBorders>
          </w:tcPr>
          <w:p w:rsidR="004B088B" w:rsidRPr="001917C4" w:rsidRDefault="004B088B" w:rsidP="003D074E">
            <w:pPr>
              <w:pStyle w:val="TableParagraph"/>
              <w:spacing w:before="1" w:line="360" w:lineRule="auto"/>
              <w:ind w:left="152" w:right="143"/>
              <w:jc w:val="center"/>
              <w:rPr>
                <w:b/>
                <w:sz w:val="24"/>
                <w:szCs w:val="24"/>
              </w:rPr>
            </w:pPr>
            <w:r w:rsidRPr="001917C4">
              <w:rPr>
                <w:b/>
                <w:sz w:val="24"/>
                <w:szCs w:val="24"/>
              </w:rPr>
              <w:t>∑</w:t>
            </w:r>
            <w:proofErr w:type="spellStart"/>
            <w:r w:rsidRPr="001917C4">
              <w:rPr>
                <w:b/>
                <w:sz w:val="24"/>
                <w:szCs w:val="24"/>
              </w:rPr>
              <w:t>fiwi</w:t>
            </w:r>
            <w:proofErr w:type="spellEnd"/>
          </w:p>
        </w:tc>
        <w:tc>
          <w:tcPr>
            <w:tcW w:w="800" w:type="dxa"/>
            <w:tcBorders>
              <w:top w:val="single" w:sz="12" w:space="0" w:color="000000"/>
            </w:tcBorders>
          </w:tcPr>
          <w:p w:rsidR="004B088B" w:rsidRPr="001917C4" w:rsidRDefault="004B088B" w:rsidP="003D074E">
            <w:pPr>
              <w:pStyle w:val="TableParagraph"/>
              <w:spacing w:line="360" w:lineRule="auto"/>
              <w:ind w:left="248" w:right="-15"/>
              <w:rPr>
                <w:i/>
                <w:sz w:val="24"/>
                <w:szCs w:val="24"/>
              </w:rPr>
            </w:pPr>
            <w:r w:rsidRPr="001917C4">
              <w:rPr>
                <w:i/>
                <w:spacing w:val="-4"/>
                <w:sz w:val="24"/>
                <w:szCs w:val="24"/>
                <w:u w:val="single"/>
              </w:rPr>
              <w:t>∑</w:t>
            </w:r>
            <w:r w:rsidRPr="001917C4">
              <w:rPr>
                <w:i/>
                <w:spacing w:val="-23"/>
                <w:sz w:val="24"/>
                <w:szCs w:val="24"/>
                <w:u w:val="single"/>
              </w:rPr>
              <w:t xml:space="preserve"> </w:t>
            </w:r>
            <w:proofErr w:type="spellStart"/>
            <w:r w:rsidRPr="001917C4">
              <w:rPr>
                <w:i/>
                <w:spacing w:val="-4"/>
                <w:sz w:val="24"/>
                <w:szCs w:val="24"/>
                <w:u w:val="single"/>
              </w:rPr>
              <w:t>fiw</w:t>
            </w:r>
            <w:r w:rsidRPr="001917C4">
              <w:rPr>
                <w:i/>
                <w:spacing w:val="-4"/>
                <w:sz w:val="24"/>
                <w:szCs w:val="24"/>
              </w:rPr>
              <w:t>i</w:t>
            </w:r>
            <w:proofErr w:type="spellEnd"/>
          </w:p>
          <w:p w:rsidR="004B088B" w:rsidRPr="001917C4" w:rsidRDefault="004B088B" w:rsidP="003D074E">
            <w:pPr>
              <w:pStyle w:val="TableParagraph"/>
              <w:spacing w:before="161" w:line="360" w:lineRule="auto"/>
              <w:ind w:left="368"/>
              <w:rPr>
                <w:i/>
                <w:sz w:val="24"/>
                <w:szCs w:val="24"/>
              </w:rPr>
            </w:pPr>
            <w:r w:rsidRPr="001917C4">
              <w:rPr>
                <w:i/>
                <w:sz w:val="24"/>
                <w:szCs w:val="24"/>
              </w:rPr>
              <w:t>∑</w:t>
            </w:r>
            <w:r w:rsidRPr="001917C4">
              <w:rPr>
                <w:i/>
                <w:spacing w:val="-23"/>
                <w:sz w:val="24"/>
                <w:szCs w:val="24"/>
              </w:rPr>
              <w:t xml:space="preserve"> </w:t>
            </w:r>
            <w:r w:rsidRPr="001917C4">
              <w:rPr>
                <w:i/>
                <w:sz w:val="24"/>
                <w:szCs w:val="24"/>
              </w:rPr>
              <w:t>fi</w:t>
            </w:r>
          </w:p>
        </w:tc>
      </w:tr>
      <w:tr w:rsidR="004B088B" w:rsidRPr="009B5989" w:rsidTr="003D074E">
        <w:trPr>
          <w:trHeight w:val="34"/>
        </w:trPr>
        <w:tc>
          <w:tcPr>
            <w:tcW w:w="2088" w:type="dxa"/>
          </w:tcPr>
          <w:p w:rsidR="004B088B" w:rsidRPr="001917C4" w:rsidRDefault="004B088B" w:rsidP="003D074E">
            <w:pPr>
              <w:pStyle w:val="TableParagraph"/>
              <w:spacing w:line="360" w:lineRule="auto"/>
              <w:rPr>
                <w:sz w:val="24"/>
                <w:szCs w:val="24"/>
              </w:rPr>
            </w:pPr>
            <w:r w:rsidRPr="001917C4">
              <w:rPr>
                <w:sz w:val="24"/>
                <w:szCs w:val="24"/>
              </w:rPr>
              <w:lastRenderedPageBreak/>
              <w:t xml:space="preserve">                           </w:t>
            </w:r>
          </w:p>
        </w:tc>
        <w:tc>
          <w:tcPr>
            <w:tcW w:w="1433" w:type="dxa"/>
          </w:tcPr>
          <w:p w:rsidR="004B088B" w:rsidRPr="001917C4" w:rsidRDefault="004B088B" w:rsidP="003D074E">
            <w:pPr>
              <w:pStyle w:val="TableParagraph"/>
              <w:spacing w:before="63" w:line="360" w:lineRule="auto"/>
              <w:ind w:right="233"/>
              <w:rPr>
                <w:b/>
                <w:sz w:val="24"/>
                <w:szCs w:val="24"/>
              </w:rPr>
            </w:pPr>
            <w:r w:rsidRPr="001917C4">
              <w:rPr>
                <w:b/>
                <w:sz w:val="24"/>
                <w:szCs w:val="24"/>
              </w:rPr>
              <w:t xml:space="preserve">               5</w:t>
            </w:r>
          </w:p>
        </w:tc>
        <w:tc>
          <w:tcPr>
            <w:tcW w:w="931" w:type="dxa"/>
          </w:tcPr>
          <w:p w:rsidR="004B088B" w:rsidRPr="001917C4" w:rsidRDefault="004B088B" w:rsidP="003D074E">
            <w:pPr>
              <w:pStyle w:val="TableParagraph"/>
              <w:spacing w:before="63" w:line="360" w:lineRule="auto"/>
              <w:ind w:left="427"/>
              <w:rPr>
                <w:b/>
                <w:sz w:val="24"/>
                <w:szCs w:val="24"/>
              </w:rPr>
            </w:pPr>
            <w:r w:rsidRPr="001917C4">
              <w:rPr>
                <w:b/>
                <w:sz w:val="24"/>
                <w:szCs w:val="24"/>
              </w:rPr>
              <w:t>4</w:t>
            </w:r>
          </w:p>
        </w:tc>
        <w:tc>
          <w:tcPr>
            <w:tcW w:w="1210" w:type="dxa"/>
          </w:tcPr>
          <w:p w:rsidR="004B088B" w:rsidRPr="001917C4" w:rsidRDefault="004B088B" w:rsidP="003D074E">
            <w:pPr>
              <w:pStyle w:val="TableParagraph"/>
              <w:spacing w:before="63" w:line="360" w:lineRule="auto"/>
              <w:ind w:right="546"/>
              <w:jc w:val="right"/>
              <w:rPr>
                <w:b/>
                <w:sz w:val="24"/>
                <w:szCs w:val="24"/>
              </w:rPr>
            </w:pPr>
            <w:r w:rsidRPr="001917C4">
              <w:rPr>
                <w:b/>
                <w:sz w:val="24"/>
                <w:szCs w:val="24"/>
              </w:rPr>
              <w:t>3</w:t>
            </w:r>
          </w:p>
        </w:tc>
        <w:tc>
          <w:tcPr>
            <w:tcW w:w="1030" w:type="dxa"/>
          </w:tcPr>
          <w:p w:rsidR="004B088B" w:rsidRPr="001917C4" w:rsidRDefault="004B088B" w:rsidP="003D074E">
            <w:pPr>
              <w:pStyle w:val="TableParagraph"/>
              <w:spacing w:before="63" w:line="360" w:lineRule="auto"/>
              <w:ind w:right="384"/>
              <w:jc w:val="right"/>
              <w:rPr>
                <w:b/>
                <w:sz w:val="24"/>
                <w:szCs w:val="24"/>
              </w:rPr>
            </w:pPr>
            <w:r w:rsidRPr="001917C4">
              <w:rPr>
                <w:b/>
                <w:sz w:val="24"/>
                <w:szCs w:val="24"/>
              </w:rPr>
              <w:t>2</w:t>
            </w:r>
          </w:p>
        </w:tc>
        <w:tc>
          <w:tcPr>
            <w:tcW w:w="1079" w:type="dxa"/>
          </w:tcPr>
          <w:p w:rsidR="004B088B" w:rsidRPr="001917C4" w:rsidRDefault="004B088B" w:rsidP="003D074E">
            <w:pPr>
              <w:pStyle w:val="TableParagraph"/>
              <w:spacing w:before="63" w:line="360" w:lineRule="auto"/>
              <w:ind w:right="390"/>
              <w:jc w:val="right"/>
              <w:rPr>
                <w:b/>
                <w:sz w:val="24"/>
                <w:szCs w:val="24"/>
              </w:rPr>
            </w:pPr>
            <w:r w:rsidRPr="001917C4">
              <w:rPr>
                <w:b/>
                <w:sz w:val="24"/>
                <w:szCs w:val="24"/>
              </w:rPr>
              <w:t>1</w:t>
            </w:r>
          </w:p>
        </w:tc>
        <w:tc>
          <w:tcPr>
            <w:tcW w:w="694" w:type="dxa"/>
          </w:tcPr>
          <w:p w:rsidR="004B088B" w:rsidRPr="001917C4" w:rsidRDefault="004B088B" w:rsidP="003D074E">
            <w:pPr>
              <w:pStyle w:val="TableParagraph"/>
              <w:spacing w:line="360" w:lineRule="auto"/>
              <w:rPr>
                <w:sz w:val="24"/>
                <w:szCs w:val="24"/>
              </w:rPr>
            </w:pPr>
          </w:p>
        </w:tc>
        <w:tc>
          <w:tcPr>
            <w:tcW w:w="890" w:type="dxa"/>
          </w:tcPr>
          <w:p w:rsidR="004B088B" w:rsidRPr="001917C4" w:rsidRDefault="004B088B" w:rsidP="003D074E">
            <w:pPr>
              <w:pStyle w:val="TableParagraph"/>
              <w:spacing w:line="360" w:lineRule="auto"/>
              <w:rPr>
                <w:sz w:val="24"/>
                <w:szCs w:val="24"/>
              </w:rPr>
            </w:pPr>
          </w:p>
        </w:tc>
        <w:tc>
          <w:tcPr>
            <w:tcW w:w="800" w:type="dxa"/>
          </w:tcPr>
          <w:p w:rsidR="004B088B" w:rsidRPr="001917C4" w:rsidRDefault="004B088B" w:rsidP="003D074E">
            <w:pPr>
              <w:pStyle w:val="TableParagraph"/>
              <w:spacing w:line="360" w:lineRule="auto"/>
              <w:rPr>
                <w:sz w:val="24"/>
                <w:szCs w:val="24"/>
              </w:rPr>
            </w:pPr>
          </w:p>
        </w:tc>
      </w:tr>
      <w:tr w:rsidR="004B088B" w:rsidRPr="009B5989" w:rsidTr="003D074E">
        <w:trPr>
          <w:trHeight w:val="38"/>
        </w:trPr>
        <w:tc>
          <w:tcPr>
            <w:tcW w:w="2088"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1433" w:type="dxa"/>
            <w:tcBorders>
              <w:bottom w:val="single" w:sz="12" w:space="0" w:color="000000"/>
            </w:tcBorders>
          </w:tcPr>
          <w:p w:rsidR="004B088B" w:rsidRPr="001917C4" w:rsidRDefault="004B088B" w:rsidP="003D074E">
            <w:pPr>
              <w:pStyle w:val="TableParagraph"/>
              <w:spacing w:before="64" w:line="360" w:lineRule="auto"/>
              <w:ind w:right="345"/>
              <w:jc w:val="right"/>
              <w:rPr>
                <w:b/>
                <w:sz w:val="24"/>
                <w:szCs w:val="24"/>
              </w:rPr>
            </w:pPr>
          </w:p>
        </w:tc>
        <w:tc>
          <w:tcPr>
            <w:tcW w:w="931"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1210"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1030"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1079"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694"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890" w:type="dxa"/>
            <w:tcBorders>
              <w:bottom w:val="single" w:sz="12" w:space="0" w:color="000000"/>
            </w:tcBorders>
          </w:tcPr>
          <w:p w:rsidR="004B088B" w:rsidRPr="001917C4" w:rsidRDefault="004B088B" w:rsidP="003D074E">
            <w:pPr>
              <w:pStyle w:val="TableParagraph"/>
              <w:spacing w:line="360" w:lineRule="auto"/>
              <w:rPr>
                <w:sz w:val="24"/>
                <w:szCs w:val="24"/>
              </w:rPr>
            </w:pPr>
          </w:p>
        </w:tc>
        <w:tc>
          <w:tcPr>
            <w:tcW w:w="800" w:type="dxa"/>
            <w:tcBorders>
              <w:bottom w:val="single" w:sz="12"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31"/>
        </w:trPr>
        <w:tc>
          <w:tcPr>
            <w:tcW w:w="10155" w:type="dxa"/>
            <w:gridSpan w:val="9"/>
            <w:tcBorders>
              <w:top w:val="single" w:sz="12" w:space="0" w:color="000000"/>
            </w:tcBorders>
          </w:tcPr>
          <w:p w:rsidR="004B088B" w:rsidRPr="001917C4" w:rsidRDefault="004B088B" w:rsidP="003D074E">
            <w:pPr>
              <w:pStyle w:val="TableParagraph"/>
              <w:spacing w:line="360" w:lineRule="auto"/>
              <w:ind w:left="119"/>
              <w:rPr>
                <w:sz w:val="24"/>
                <w:szCs w:val="24"/>
              </w:rPr>
            </w:pPr>
            <w:r w:rsidRPr="001917C4">
              <w:rPr>
                <w:sz w:val="24"/>
                <w:szCs w:val="24"/>
              </w:rPr>
              <w:t>Language</w:t>
            </w:r>
            <w:r w:rsidRPr="001917C4">
              <w:rPr>
                <w:spacing w:val="2"/>
                <w:sz w:val="24"/>
                <w:szCs w:val="24"/>
              </w:rPr>
              <w:t xml:space="preserve"> </w:t>
            </w:r>
            <w:r w:rsidRPr="001917C4">
              <w:rPr>
                <w:sz w:val="24"/>
                <w:szCs w:val="24"/>
              </w:rPr>
              <w:t>limit</w:t>
            </w:r>
            <w:r w:rsidRPr="001917C4">
              <w:rPr>
                <w:spacing w:val="59"/>
                <w:sz w:val="24"/>
                <w:szCs w:val="24"/>
              </w:rPr>
              <w:t xml:space="preserve"> </w:t>
            </w:r>
            <w:r w:rsidRPr="001917C4">
              <w:rPr>
                <w:sz w:val="24"/>
                <w:szCs w:val="24"/>
              </w:rPr>
              <w:t>strategic</w:t>
            </w:r>
          </w:p>
        </w:tc>
      </w:tr>
      <w:tr w:rsidR="004B088B" w:rsidRPr="009B5989" w:rsidTr="003D074E">
        <w:trPr>
          <w:trHeight w:val="36"/>
        </w:trPr>
        <w:tc>
          <w:tcPr>
            <w:tcW w:w="2088" w:type="dxa"/>
          </w:tcPr>
          <w:p w:rsidR="004B088B" w:rsidRPr="001917C4" w:rsidRDefault="004B088B" w:rsidP="003D074E">
            <w:pPr>
              <w:pStyle w:val="TableParagraph"/>
              <w:spacing w:before="96" w:line="360" w:lineRule="auto"/>
              <w:ind w:left="119"/>
              <w:rPr>
                <w:sz w:val="24"/>
                <w:szCs w:val="24"/>
              </w:rPr>
            </w:pPr>
            <w:r w:rsidRPr="001917C4">
              <w:rPr>
                <w:sz w:val="24"/>
                <w:szCs w:val="24"/>
              </w:rPr>
              <w:t>growth</w:t>
            </w:r>
          </w:p>
        </w:tc>
        <w:tc>
          <w:tcPr>
            <w:tcW w:w="1433" w:type="dxa"/>
          </w:tcPr>
          <w:p w:rsidR="004B088B" w:rsidRPr="001917C4" w:rsidRDefault="004B088B" w:rsidP="003D074E">
            <w:pPr>
              <w:pStyle w:val="TableParagraph"/>
              <w:spacing w:before="96" w:line="360" w:lineRule="auto"/>
              <w:ind w:right="285"/>
              <w:jc w:val="right"/>
              <w:rPr>
                <w:sz w:val="24"/>
                <w:szCs w:val="24"/>
              </w:rPr>
            </w:pPr>
            <w:r w:rsidRPr="001917C4">
              <w:rPr>
                <w:sz w:val="24"/>
                <w:szCs w:val="24"/>
              </w:rPr>
              <w:t>60</w:t>
            </w:r>
          </w:p>
        </w:tc>
        <w:tc>
          <w:tcPr>
            <w:tcW w:w="931" w:type="dxa"/>
          </w:tcPr>
          <w:p w:rsidR="004B088B" w:rsidRPr="001917C4" w:rsidRDefault="004B088B" w:rsidP="003D074E">
            <w:pPr>
              <w:pStyle w:val="TableParagraph"/>
              <w:spacing w:before="96" w:line="360" w:lineRule="auto"/>
              <w:ind w:left="367"/>
              <w:rPr>
                <w:sz w:val="24"/>
                <w:szCs w:val="24"/>
              </w:rPr>
            </w:pPr>
            <w:r w:rsidRPr="001917C4">
              <w:rPr>
                <w:sz w:val="24"/>
                <w:szCs w:val="24"/>
              </w:rPr>
              <w:t>60</w:t>
            </w:r>
          </w:p>
        </w:tc>
        <w:tc>
          <w:tcPr>
            <w:tcW w:w="1210" w:type="dxa"/>
          </w:tcPr>
          <w:p w:rsidR="004B088B" w:rsidRPr="001917C4" w:rsidRDefault="004B088B" w:rsidP="003D074E">
            <w:pPr>
              <w:pStyle w:val="TableParagraph"/>
              <w:spacing w:before="96" w:line="360" w:lineRule="auto"/>
              <w:ind w:right="486"/>
              <w:jc w:val="right"/>
              <w:rPr>
                <w:sz w:val="24"/>
                <w:szCs w:val="24"/>
              </w:rPr>
            </w:pPr>
            <w:r w:rsidRPr="001917C4">
              <w:rPr>
                <w:sz w:val="24"/>
                <w:szCs w:val="24"/>
              </w:rPr>
              <w:t>27</w:t>
            </w:r>
          </w:p>
        </w:tc>
        <w:tc>
          <w:tcPr>
            <w:tcW w:w="1030" w:type="dxa"/>
          </w:tcPr>
          <w:p w:rsidR="004B088B" w:rsidRPr="001917C4" w:rsidRDefault="004B088B" w:rsidP="003D074E">
            <w:pPr>
              <w:pStyle w:val="TableParagraph"/>
              <w:spacing w:before="96" w:line="360" w:lineRule="auto"/>
              <w:ind w:right="384"/>
              <w:jc w:val="right"/>
              <w:rPr>
                <w:sz w:val="24"/>
                <w:szCs w:val="24"/>
              </w:rPr>
            </w:pPr>
            <w:r w:rsidRPr="001917C4">
              <w:rPr>
                <w:sz w:val="24"/>
                <w:szCs w:val="24"/>
              </w:rPr>
              <w:t>4</w:t>
            </w:r>
          </w:p>
        </w:tc>
        <w:tc>
          <w:tcPr>
            <w:tcW w:w="1079" w:type="dxa"/>
          </w:tcPr>
          <w:p w:rsidR="004B088B" w:rsidRPr="001917C4" w:rsidRDefault="004B088B" w:rsidP="003D074E">
            <w:pPr>
              <w:pStyle w:val="TableParagraph"/>
              <w:spacing w:before="96" w:line="360" w:lineRule="auto"/>
              <w:ind w:right="390"/>
              <w:jc w:val="right"/>
              <w:rPr>
                <w:sz w:val="24"/>
                <w:szCs w:val="24"/>
              </w:rPr>
            </w:pPr>
            <w:r w:rsidRPr="001917C4">
              <w:rPr>
                <w:sz w:val="24"/>
                <w:szCs w:val="24"/>
              </w:rPr>
              <w:t>0</w:t>
            </w:r>
          </w:p>
        </w:tc>
        <w:tc>
          <w:tcPr>
            <w:tcW w:w="694" w:type="dxa"/>
          </w:tcPr>
          <w:p w:rsidR="004B088B" w:rsidRPr="001917C4" w:rsidRDefault="004B088B" w:rsidP="003D074E">
            <w:pPr>
              <w:pStyle w:val="TableParagraph"/>
              <w:spacing w:before="96" w:line="360" w:lineRule="auto"/>
              <w:ind w:right="171"/>
              <w:jc w:val="right"/>
              <w:rPr>
                <w:sz w:val="24"/>
                <w:szCs w:val="24"/>
              </w:rPr>
            </w:pPr>
            <w:r w:rsidRPr="001917C4">
              <w:rPr>
                <w:sz w:val="24"/>
                <w:szCs w:val="24"/>
              </w:rPr>
              <w:t>53</w:t>
            </w:r>
          </w:p>
        </w:tc>
        <w:tc>
          <w:tcPr>
            <w:tcW w:w="890" w:type="dxa"/>
          </w:tcPr>
          <w:p w:rsidR="004B088B" w:rsidRPr="001917C4" w:rsidRDefault="004B088B" w:rsidP="003D074E">
            <w:pPr>
              <w:pStyle w:val="TableParagraph"/>
              <w:spacing w:before="96" w:line="360" w:lineRule="auto"/>
              <w:ind w:left="152" w:right="135"/>
              <w:jc w:val="center"/>
              <w:rPr>
                <w:sz w:val="24"/>
                <w:szCs w:val="24"/>
              </w:rPr>
            </w:pPr>
            <w:r w:rsidRPr="001917C4">
              <w:rPr>
                <w:sz w:val="24"/>
                <w:szCs w:val="24"/>
              </w:rPr>
              <w:t>151</w:t>
            </w:r>
          </w:p>
        </w:tc>
        <w:tc>
          <w:tcPr>
            <w:tcW w:w="800" w:type="dxa"/>
          </w:tcPr>
          <w:p w:rsidR="004B088B" w:rsidRPr="001917C4" w:rsidRDefault="004B088B" w:rsidP="003D074E">
            <w:pPr>
              <w:pStyle w:val="TableParagraph"/>
              <w:spacing w:before="96" w:line="360" w:lineRule="auto"/>
              <w:ind w:left="145" w:right="196"/>
              <w:jc w:val="center"/>
              <w:rPr>
                <w:sz w:val="24"/>
                <w:szCs w:val="24"/>
              </w:rPr>
            </w:pPr>
            <w:r w:rsidRPr="001917C4">
              <w:rPr>
                <w:sz w:val="24"/>
                <w:szCs w:val="24"/>
              </w:rPr>
              <w:t>2.84</w:t>
            </w:r>
          </w:p>
        </w:tc>
      </w:tr>
      <w:tr w:rsidR="004B088B" w:rsidRPr="009B5989" w:rsidTr="003D074E">
        <w:trPr>
          <w:trHeight w:val="36"/>
        </w:trPr>
        <w:tc>
          <w:tcPr>
            <w:tcW w:w="10155" w:type="dxa"/>
            <w:gridSpan w:val="9"/>
          </w:tcPr>
          <w:p w:rsidR="004B088B" w:rsidRPr="001917C4" w:rsidRDefault="004B088B" w:rsidP="003D074E">
            <w:pPr>
              <w:pStyle w:val="TableParagraph"/>
              <w:tabs>
                <w:tab w:val="left" w:pos="1482"/>
                <w:tab w:val="left" w:pos="2341"/>
              </w:tabs>
              <w:spacing w:before="63" w:line="360" w:lineRule="auto"/>
              <w:ind w:left="119"/>
              <w:rPr>
                <w:sz w:val="24"/>
                <w:szCs w:val="24"/>
              </w:rPr>
            </w:pPr>
            <w:r w:rsidRPr="001917C4">
              <w:rPr>
                <w:sz w:val="24"/>
                <w:szCs w:val="24"/>
              </w:rPr>
              <w:t>Language</w:t>
            </w:r>
            <w:r w:rsidRPr="001917C4">
              <w:rPr>
                <w:sz w:val="24"/>
                <w:szCs w:val="24"/>
              </w:rPr>
              <w:tab/>
              <w:t>used</w:t>
            </w:r>
            <w:r w:rsidRPr="001917C4">
              <w:rPr>
                <w:sz w:val="24"/>
                <w:szCs w:val="24"/>
              </w:rPr>
              <w:tab/>
              <w:t>on</w:t>
            </w:r>
          </w:p>
        </w:tc>
      </w:tr>
      <w:tr w:rsidR="004B088B" w:rsidRPr="009B5989" w:rsidTr="003D074E">
        <w:trPr>
          <w:trHeight w:val="36"/>
        </w:trPr>
        <w:tc>
          <w:tcPr>
            <w:tcW w:w="2088" w:type="dxa"/>
          </w:tcPr>
          <w:p w:rsidR="004B088B" w:rsidRPr="001917C4" w:rsidRDefault="004B088B" w:rsidP="003D074E">
            <w:pPr>
              <w:pStyle w:val="TableParagraph"/>
              <w:spacing w:before="97" w:line="360" w:lineRule="auto"/>
              <w:ind w:left="119"/>
              <w:rPr>
                <w:sz w:val="24"/>
                <w:szCs w:val="24"/>
              </w:rPr>
            </w:pPr>
            <w:r w:rsidRPr="001917C4">
              <w:rPr>
                <w:sz w:val="24"/>
                <w:szCs w:val="24"/>
              </w:rPr>
              <w:t>decision</w:t>
            </w:r>
            <w:r w:rsidRPr="001917C4">
              <w:rPr>
                <w:spacing w:val="-4"/>
                <w:sz w:val="24"/>
                <w:szCs w:val="24"/>
              </w:rPr>
              <w:t xml:space="preserve"> </w:t>
            </w:r>
            <w:r w:rsidRPr="001917C4">
              <w:rPr>
                <w:sz w:val="24"/>
                <w:szCs w:val="24"/>
              </w:rPr>
              <w:t>making</w:t>
            </w:r>
          </w:p>
        </w:tc>
        <w:tc>
          <w:tcPr>
            <w:tcW w:w="1433" w:type="dxa"/>
          </w:tcPr>
          <w:p w:rsidR="004B088B" w:rsidRPr="001917C4" w:rsidRDefault="004B088B" w:rsidP="003D074E">
            <w:pPr>
              <w:pStyle w:val="TableParagraph"/>
              <w:spacing w:before="97" w:line="360" w:lineRule="auto"/>
              <w:ind w:right="222"/>
              <w:jc w:val="right"/>
              <w:rPr>
                <w:sz w:val="24"/>
                <w:szCs w:val="24"/>
              </w:rPr>
            </w:pPr>
            <w:r w:rsidRPr="001917C4">
              <w:rPr>
                <w:sz w:val="24"/>
                <w:szCs w:val="24"/>
              </w:rPr>
              <w:t>100</w:t>
            </w:r>
          </w:p>
        </w:tc>
        <w:tc>
          <w:tcPr>
            <w:tcW w:w="931" w:type="dxa"/>
          </w:tcPr>
          <w:p w:rsidR="004B088B" w:rsidRPr="001917C4" w:rsidRDefault="004B088B" w:rsidP="003D074E">
            <w:pPr>
              <w:pStyle w:val="TableParagraph"/>
              <w:spacing w:before="97" w:line="360" w:lineRule="auto"/>
              <w:ind w:left="367"/>
              <w:rPr>
                <w:sz w:val="24"/>
                <w:szCs w:val="24"/>
              </w:rPr>
            </w:pPr>
            <w:r w:rsidRPr="001917C4">
              <w:rPr>
                <w:sz w:val="24"/>
                <w:szCs w:val="24"/>
              </w:rPr>
              <w:t>40</w:t>
            </w:r>
          </w:p>
        </w:tc>
        <w:tc>
          <w:tcPr>
            <w:tcW w:w="1210" w:type="dxa"/>
          </w:tcPr>
          <w:p w:rsidR="004B088B" w:rsidRPr="001917C4" w:rsidRDefault="004B088B" w:rsidP="003D074E">
            <w:pPr>
              <w:pStyle w:val="TableParagraph"/>
              <w:spacing w:before="97" w:line="360" w:lineRule="auto"/>
              <w:ind w:right="486"/>
              <w:jc w:val="right"/>
              <w:rPr>
                <w:sz w:val="24"/>
                <w:szCs w:val="24"/>
              </w:rPr>
            </w:pPr>
            <w:r w:rsidRPr="001917C4">
              <w:rPr>
                <w:sz w:val="24"/>
                <w:szCs w:val="24"/>
              </w:rPr>
              <w:t>30</w:t>
            </w:r>
          </w:p>
        </w:tc>
        <w:tc>
          <w:tcPr>
            <w:tcW w:w="1030" w:type="dxa"/>
          </w:tcPr>
          <w:p w:rsidR="004B088B" w:rsidRPr="001917C4" w:rsidRDefault="004B088B" w:rsidP="003D074E">
            <w:pPr>
              <w:pStyle w:val="TableParagraph"/>
              <w:spacing w:before="97" w:line="360" w:lineRule="auto"/>
              <w:ind w:right="384"/>
              <w:jc w:val="right"/>
              <w:rPr>
                <w:sz w:val="24"/>
                <w:szCs w:val="24"/>
              </w:rPr>
            </w:pPr>
            <w:r w:rsidRPr="001917C4">
              <w:rPr>
                <w:sz w:val="24"/>
                <w:szCs w:val="24"/>
              </w:rPr>
              <w:t>2</w:t>
            </w:r>
          </w:p>
        </w:tc>
        <w:tc>
          <w:tcPr>
            <w:tcW w:w="1079" w:type="dxa"/>
          </w:tcPr>
          <w:p w:rsidR="004B088B" w:rsidRPr="001917C4" w:rsidRDefault="004B088B" w:rsidP="003D074E">
            <w:pPr>
              <w:pStyle w:val="TableParagraph"/>
              <w:spacing w:before="97" w:line="360" w:lineRule="auto"/>
              <w:ind w:right="390"/>
              <w:jc w:val="right"/>
              <w:rPr>
                <w:sz w:val="24"/>
                <w:szCs w:val="24"/>
              </w:rPr>
            </w:pPr>
            <w:r w:rsidRPr="001917C4">
              <w:rPr>
                <w:sz w:val="24"/>
                <w:szCs w:val="24"/>
              </w:rPr>
              <w:t>0</w:t>
            </w:r>
          </w:p>
        </w:tc>
        <w:tc>
          <w:tcPr>
            <w:tcW w:w="694" w:type="dxa"/>
          </w:tcPr>
          <w:p w:rsidR="004B088B" w:rsidRPr="001917C4" w:rsidRDefault="004B088B" w:rsidP="003D074E">
            <w:pPr>
              <w:pStyle w:val="TableParagraph"/>
              <w:spacing w:before="97" w:line="360" w:lineRule="auto"/>
              <w:ind w:right="171"/>
              <w:jc w:val="right"/>
              <w:rPr>
                <w:sz w:val="24"/>
                <w:szCs w:val="24"/>
              </w:rPr>
            </w:pPr>
            <w:r w:rsidRPr="001917C4">
              <w:rPr>
                <w:sz w:val="24"/>
                <w:szCs w:val="24"/>
              </w:rPr>
              <w:t>53</w:t>
            </w:r>
          </w:p>
        </w:tc>
        <w:tc>
          <w:tcPr>
            <w:tcW w:w="890" w:type="dxa"/>
          </w:tcPr>
          <w:p w:rsidR="004B088B" w:rsidRPr="001917C4" w:rsidRDefault="004B088B" w:rsidP="003D074E">
            <w:pPr>
              <w:pStyle w:val="TableParagraph"/>
              <w:spacing w:before="97" w:line="360" w:lineRule="auto"/>
              <w:ind w:left="152" w:right="135"/>
              <w:jc w:val="center"/>
              <w:rPr>
                <w:sz w:val="24"/>
                <w:szCs w:val="24"/>
              </w:rPr>
            </w:pPr>
            <w:r w:rsidRPr="001917C4">
              <w:rPr>
                <w:sz w:val="24"/>
                <w:szCs w:val="24"/>
              </w:rPr>
              <w:t>172</w:t>
            </w:r>
          </w:p>
        </w:tc>
        <w:tc>
          <w:tcPr>
            <w:tcW w:w="800" w:type="dxa"/>
          </w:tcPr>
          <w:p w:rsidR="004B088B" w:rsidRPr="001917C4" w:rsidRDefault="004B088B" w:rsidP="003D074E">
            <w:pPr>
              <w:pStyle w:val="TableParagraph"/>
              <w:spacing w:before="97" w:line="360" w:lineRule="auto"/>
              <w:ind w:left="145" w:right="196"/>
              <w:jc w:val="center"/>
              <w:rPr>
                <w:sz w:val="24"/>
                <w:szCs w:val="24"/>
              </w:rPr>
            </w:pPr>
            <w:r w:rsidRPr="001917C4">
              <w:rPr>
                <w:sz w:val="24"/>
                <w:szCs w:val="24"/>
              </w:rPr>
              <w:t>3.25</w:t>
            </w:r>
          </w:p>
        </w:tc>
      </w:tr>
      <w:tr w:rsidR="004B088B" w:rsidRPr="009B5989" w:rsidTr="003D074E">
        <w:trPr>
          <w:trHeight w:val="36"/>
        </w:trPr>
        <w:tc>
          <w:tcPr>
            <w:tcW w:w="10155" w:type="dxa"/>
            <w:gridSpan w:val="9"/>
          </w:tcPr>
          <w:p w:rsidR="004B088B" w:rsidRPr="001917C4" w:rsidRDefault="004B088B" w:rsidP="003D074E">
            <w:pPr>
              <w:pStyle w:val="TableParagraph"/>
              <w:spacing w:before="63" w:line="360" w:lineRule="auto"/>
              <w:ind w:left="119"/>
              <w:rPr>
                <w:sz w:val="24"/>
                <w:szCs w:val="24"/>
              </w:rPr>
            </w:pPr>
            <w:r w:rsidRPr="001917C4">
              <w:rPr>
                <w:sz w:val="24"/>
                <w:szCs w:val="24"/>
              </w:rPr>
              <w:t>Language</w:t>
            </w:r>
            <w:r w:rsidRPr="001917C4">
              <w:rPr>
                <w:spacing w:val="51"/>
                <w:sz w:val="24"/>
                <w:szCs w:val="24"/>
              </w:rPr>
              <w:t xml:space="preserve"> </w:t>
            </w:r>
            <w:r w:rsidRPr="001917C4">
              <w:rPr>
                <w:sz w:val="24"/>
                <w:szCs w:val="24"/>
              </w:rPr>
              <w:t>is</w:t>
            </w:r>
            <w:r w:rsidRPr="001917C4">
              <w:rPr>
                <w:spacing w:val="50"/>
                <w:sz w:val="24"/>
                <w:szCs w:val="24"/>
              </w:rPr>
              <w:t xml:space="preserve"> </w:t>
            </w:r>
            <w:r w:rsidRPr="001917C4">
              <w:rPr>
                <w:sz w:val="24"/>
                <w:szCs w:val="24"/>
              </w:rPr>
              <w:t>a</w:t>
            </w:r>
            <w:r w:rsidRPr="001917C4">
              <w:rPr>
                <w:spacing w:val="106"/>
                <w:sz w:val="24"/>
                <w:szCs w:val="24"/>
              </w:rPr>
              <w:t xml:space="preserve"> </w:t>
            </w:r>
            <w:r w:rsidRPr="001917C4">
              <w:rPr>
                <w:sz w:val="24"/>
                <w:szCs w:val="24"/>
              </w:rPr>
              <w:t>link</w:t>
            </w:r>
            <w:r w:rsidRPr="001917C4">
              <w:rPr>
                <w:spacing w:val="111"/>
                <w:sz w:val="24"/>
                <w:szCs w:val="24"/>
              </w:rPr>
              <w:t xml:space="preserve"> </w:t>
            </w:r>
            <w:r w:rsidRPr="001917C4">
              <w:rPr>
                <w:sz w:val="24"/>
                <w:szCs w:val="24"/>
              </w:rPr>
              <w:t>to</w:t>
            </w:r>
          </w:p>
        </w:tc>
      </w:tr>
      <w:tr w:rsidR="004B088B" w:rsidRPr="009B5989" w:rsidTr="003D074E">
        <w:trPr>
          <w:trHeight w:val="41"/>
        </w:trPr>
        <w:tc>
          <w:tcPr>
            <w:tcW w:w="2088" w:type="dxa"/>
            <w:tcBorders>
              <w:bottom w:val="single" w:sz="12" w:space="0" w:color="000000"/>
            </w:tcBorders>
          </w:tcPr>
          <w:p w:rsidR="004B088B" w:rsidRPr="001917C4" w:rsidRDefault="004B088B" w:rsidP="003D074E">
            <w:pPr>
              <w:pStyle w:val="TableParagraph"/>
              <w:spacing w:before="95" w:line="360" w:lineRule="auto"/>
              <w:ind w:left="119"/>
              <w:rPr>
                <w:sz w:val="24"/>
                <w:szCs w:val="24"/>
              </w:rPr>
            </w:pPr>
            <w:r w:rsidRPr="001917C4">
              <w:rPr>
                <w:sz w:val="24"/>
                <w:szCs w:val="24"/>
              </w:rPr>
              <w:t>employees</w:t>
            </w:r>
            <w:r w:rsidRPr="001917C4">
              <w:rPr>
                <w:spacing w:val="-3"/>
                <w:sz w:val="24"/>
                <w:szCs w:val="24"/>
              </w:rPr>
              <w:t xml:space="preserve"> </w:t>
            </w:r>
            <w:r w:rsidRPr="001917C4">
              <w:rPr>
                <w:sz w:val="24"/>
                <w:szCs w:val="24"/>
              </w:rPr>
              <w:t>identity</w:t>
            </w:r>
          </w:p>
        </w:tc>
        <w:tc>
          <w:tcPr>
            <w:tcW w:w="1433" w:type="dxa"/>
            <w:tcBorders>
              <w:bottom w:val="single" w:sz="12" w:space="0" w:color="000000"/>
            </w:tcBorders>
          </w:tcPr>
          <w:p w:rsidR="004B088B" w:rsidRPr="001917C4" w:rsidRDefault="004B088B" w:rsidP="003D074E">
            <w:pPr>
              <w:pStyle w:val="TableParagraph"/>
              <w:spacing w:before="95" w:line="360" w:lineRule="auto"/>
              <w:ind w:right="222"/>
              <w:jc w:val="right"/>
              <w:rPr>
                <w:sz w:val="24"/>
                <w:szCs w:val="24"/>
              </w:rPr>
            </w:pPr>
            <w:r w:rsidRPr="001917C4">
              <w:rPr>
                <w:sz w:val="24"/>
                <w:szCs w:val="24"/>
              </w:rPr>
              <w:t>120</w:t>
            </w:r>
          </w:p>
        </w:tc>
        <w:tc>
          <w:tcPr>
            <w:tcW w:w="931" w:type="dxa"/>
            <w:tcBorders>
              <w:bottom w:val="single" w:sz="12" w:space="0" w:color="000000"/>
            </w:tcBorders>
          </w:tcPr>
          <w:p w:rsidR="004B088B" w:rsidRPr="001917C4" w:rsidRDefault="004B088B" w:rsidP="003D074E">
            <w:pPr>
              <w:pStyle w:val="TableParagraph"/>
              <w:spacing w:before="95" w:line="360" w:lineRule="auto"/>
              <w:ind w:left="367"/>
              <w:rPr>
                <w:sz w:val="24"/>
                <w:szCs w:val="24"/>
              </w:rPr>
            </w:pPr>
            <w:r w:rsidRPr="001917C4">
              <w:rPr>
                <w:sz w:val="24"/>
                <w:szCs w:val="24"/>
              </w:rPr>
              <w:t>80</w:t>
            </w:r>
          </w:p>
        </w:tc>
        <w:tc>
          <w:tcPr>
            <w:tcW w:w="1210" w:type="dxa"/>
            <w:tcBorders>
              <w:bottom w:val="single" w:sz="12" w:space="0" w:color="000000"/>
            </w:tcBorders>
          </w:tcPr>
          <w:p w:rsidR="004B088B" w:rsidRPr="001917C4" w:rsidRDefault="004B088B" w:rsidP="003D074E">
            <w:pPr>
              <w:pStyle w:val="TableParagraph"/>
              <w:spacing w:before="95" w:line="360" w:lineRule="auto"/>
              <w:ind w:right="486"/>
              <w:jc w:val="right"/>
              <w:rPr>
                <w:sz w:val="24"/>
                <w:szCs w:val="24"/>
              </w:rPr>
            </w:pPr>
            <w:r w:rsidRPr="001917C4">
              <w:rPr>
                <w:sz w:val="24"/>
                <w:szCs w:val="24"/>
              </w:rPr>
              <w:t>54</w:t>
            </w:r>
          </w:p>
        </w:tc>
        <w:tc>
          <w:tcPr>
            <w:tcW w:w="1030" w:type="dxa"/>
            <w:tcBorders>
              <w:bottom w:val="single" w:sz="12" w:space="0" w:color="000000"/>
            </w:tcBorders>
          </w:tcPr>
          <w:p w:rsidR="004B088B" w:rsidRPr="001917C4" w:rsidRDefault="004B088B" w:rsidP="003D074E">
            <w:pPr>
              <w:pStyle w:val="TableParagraph"/>
              <w:spacing w:before="95" w:line="360" w:lineRule="auto"/>
              <w:ind w:right="384"/>
              <w:jc w:val="right"/>
              <w:rPr>
                <w:sz w:val="24"/>
                <w:szCs w:val="24"/>
              </w:rPr>
            </w:pPr>
            <w:r w:rsidRPr="001917C4">
              <w:rPr>
                <w:sz w:val="24"/>
                <w:szCs w:val="24"/>
              </w:rPr>
              <w:t>6</w:t>
            </w:r>
          </w:p>
        </w:tc>
        <w:tc>
          <w:tcPr>
            <w:tcW w:w="1079" w:type="dxa"/>
            <w:tcBorders>
              <w:bottom w:val="single" w:sz="12" w:space="0" w:color="000000"/>
            </w:tcBorders>
          </w:tcPr>
          <w:p w:rsidR="004B088B" w:rsidRPr="001917C4" w:rsidRDefault="004B088B" w:rsidP="003D074E">
            <w:pPr>
              <w:pStyle w:val="TableParagraph"/>
              <w:spacing w:before="95" w:line="360" w:lineRule="auto"/>
              <w:ind w:right="390"/>
              <w:jc w:val="right"/>
              <w:rPr>
                <w:sz w:val="24"/>
                <w:szCs w:val="24"/>
              </w:rPr>
            </w:pPr>
            <w:r w:rsidRPr="001917C4">
              <w:rPr>
                <w:sz w:val="24"/>
                <w:szCs w:val="24"/>
              </w:rPr>
              <w:t>0</w:t>
            </w:r>
          </w:p>
        </w:tc>
        <w:tc>
          <w:tcPr>
            <w:tcW w:w="694" w:type="dxa"/>
            <w:tcBorders>
              <w:bottom w:val="single" w:sz="12" w:space="0" w:color="000000"/>
            </w:tcBorders>
          </w:tcPr>
          <w:p w:rsidR="004B088B" w:rsidRPr="001917C4" w:rsidRDefault="004B088B" w:rsidP="003D074E">
            <w:pPr>
              <w:pStyle w:val="TableParagraph"/>
              <w:spacing w:before="95" w:line="360" w:lineRule="auto"/>
              <w:ind w:right="171"/>
              <w:jc w:val="right"/>
              <w:rPr>
                <w:sz w:val="24"/>
                <w:szCs w:val="24"/>
              </w:rPr>
            </w:pPr>
            <w:r w:rsidRPr="001917C4">
              <w:rPr>
                <w:sz w:val="24"/>
                <w:szCs w:val="24"/>
              </w:rPr>
              <w:t>53</w:t>
            </w:r>
          </w:p>
        </w:tc>
        <w:tc>
          <w:tcPr>
            <w:tcW w:w="890" w:type="dxa"/>
            <w:tcBorders>
              <w:bottom w:val="single" w:sz="12" w:space="0" w:color="000000"/>
            </w:tcBorders>
          </w:tcPr>
          <w:p w:rsidR="004B088B" w:rsidRPr="001917C4" w:rsidRDefault="004B088B" w:rsidP="003D074E">
            <w:pPr>
              <w:pStyle w:val="TableParagraph"/>
              <w:spacing w:before="95" w:line="360" w:lineRule="auto"/>
              <w:ind w:left="152" w:right="135"/>
              <w:jc w:val="center"/>
              <w:rPr>
                <w:sz w:val="24"/>
                <w:szCs w:val="24"/>
              </w:rPr>
            </w:pPr>
            <w:r w:rsidRPr="001917C4">
              <w:rPr>
                <w:sz w:val="24"/>
                <w:szCs w:val="24"/>
              </w:rPr>
              <w:t>260</w:t>
            </w:r>
          </w:p>
        </w:tc>
        <w:tc>
          <w:tcPr>
            <w:tcW w:w="800" w:type="dxa"/>
            <w:tcBorders>
              <w:bottom w:val="single" w:sz="12" w:space="0" w:color="000000"/>
            </w:tcBorders>
          </w:tcPr>
          <w:p w:rsidR="004B088B" w:rsidRPr="001917C4" w:rsidRDefault="004B088B" w:rsidP="003D074E">
            <w:pPr>
              <w:pStyle w:val="TableParagraph"/>
              <w:spacing w:before="95" w:line="360" w:lineRule="auto"/>
              <w:ind w:left="145" w:right="196"/>
              <w:jc w:val="center"/>
              <w:rPr>
                <w:sz w:val="24"/>
                <w:szCs w:val="24"/>
              </w:rPr>
            </w:pPr>
            <w:r w:rsidRPr="001917C4">
              <w:rPr>
                <w:sz w:val="24"/>
                <w:szCs w:val="24"/>
              </w:rPr>
              <w:t>4.91</w:t>
            </w:r>
          </w:p>
        </w:tc>
      </w:tr>
    </w:tbl>
    <w:p w:rsidR="004B088B" w:rsidRDefault="004B088B" w:rsidP="004B088B">
      <w:pPr>
        <w:pStyle w:val="Heading2"/>
        <w:spacing w:line="360" w:lineRule="auto"/>
        <w:ind w:left="0"/>
        <w:jc w:val="both"/>
      </w:pPr>
      <w:bookmarkStart w:id="9" w:name="_Toc116320100"/>
    </w:p>
    <w:bookmarkEnd w:id="9"/>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Pr="001917C4" w:rsidRDefault="004B088B" w:rsidP="004B088B">
      <w:pPr>
        <w:pStyle w:val="Heading2"/>
        <w:spacing w:line="360" w:lineRule="auto"/>
        <w:ind w:left="0"/>
        <w:jc w:val="both"/>
      </w:pPr>
      <w:r w:rsidRPr="001917C4">
        <w:t>Source:</w:t>
      </w:r>
      <w:r w:rsidRPr="001917C4">
        <w:rPr>
          <w:spacing w:val="-3"/>
        </w:rPr>
        <w:t xml:space="preserve"> </w:t>
      </w:r>
      <w:r w:rsidRPr="001917C4">
        <w:t>Field</w:t>
      </w:r>
      <w:r w:rsidRPr="001917C4">
        <w:rPr>
          <w:spacing w:val="-3"/>
        </w:rPr>
        <w:t xml:space="preserve"> </w:t>
      </w:r>
      <w:r w:rsidRPr="001917C4">
        <w:t>Data,</w:t>
      </w:r>
      <w:r w:rsidRPr="001917C4">
        <w:rPr>
          <w:spacing w:val="-5"/>
        </w:rPr>
        <w:t xml:space="preserve"> </w:t>
      </w:r>
      <w:r w:rsidRPr="001917C4">
        <w:t>2017.</w:t>
      </w:r>
    </w:p>
    <w:p w:rsidR="004B088B" w:rsidRDefault="004B088B" w:rsidP="004B088B">
      <w:pPr>
        <w:pStyle w:val="BodyText"/>
        <w:spacing w:line="360" w:lineRule="auto"/>
        <w:ind w:right="1065"/>
        <w:jc w:val="both"/>
      </w:pPr>
      <w:r w:rsidRPr="001917C4">
        <w:t>Table 7</w:t>
      </w:r>
    </w:p>
    <w:p w:rsidR="004B088B" w:rsidRPr="001917C4" w:rsidRDefault="004B088B" w:rsidP="004B088B">
      <w:pPr>
        <w:pStyle w:val="BodyText"/>
        <w:spacing w:line="360" w:lineRule="auto"/>
        <w:ind w:right="1065"/>
        <w:jc w:val="both"/>
      </w:pPr>
      <w:proofErr w:type="gramStart"/>
      <w:r w:rsidRPr="001917C4">
        <w:t>above</w:t>
      </w:r>
      <w:proofErr w:type="gramEnd"/>
      <w:r w:rsidRPr="001917C4">
        <w:t xml:space="preserve"> shows that employee language is important to employee with an</w:t>
      </w:r>
      <w:r w:rsidRPr="001917C4">
        <w:rPr>
          <w:spacing w:val="1"/>
        </w:rPr>
        <w:t xml:space="preserve"> </w:t>
      </w:r>
      <w:r w:rsidRPr="001917C4">
        <w:t>aggregate</w:t>
      </w:r>
      <w:r w:rsidRPr="001917C4">
        <w:rPr>
          <w:spacing w:val="7"/>
        </w:rPr>
        <w:t xml:space="preserve"> </w:t>
      </w:r>
      <w:r w:rsidRPr="001917C4">
        <w:t>of</w:t>
      </w:r>
      <w:r w:rsidRPr="001917C4">
        <w:rPr>
          <w:spacing w:val="7"/>
        </w:rPr>
        <w:t xml:space="preserve"> </w:t>
      </w:r>
      <w:r w:rsidRPr="001917C4">
        <w:t>3.66</w:t>
      </w:r>
      <w:r w:rsidRPr="001917C4">
        <w:rPr>
          <w:spacing w:val="8"/>
        </w:rPr>
        <w:t xml:space="preserve"> </w:t>
      </w:r>
      <w:r w:rsidRPr="001917C4">
        <w:t>representing</w:t>
      </w:r>
      <w:r w:rsidRPr="001917C4">
        <w:rPr>
          <w:spacing w:val="7"/>
        </w:rPr>
        <w:t xml:space="preserve"> </w:t>
      </w:r>
      <w:r w:rsidRPr="001917C4">
        <w:t>moderate</w:t>
      </w:r>
      <w:r w:rsidRPr="001917C4">
        <w:rPr>
          <w:spacing w:val="10"/>
        </w:rPr>
        <w:t xml:space="preserve"> </w:t>
      </w:r>
      <w:r w:rsidRPr="001917C4">
        <w:t>extent.</w:t>
      </w:r>
      <w:r w:rsidRPr="001917C4">
        <w:rPr>
          <w:spacing w:val="9"/>
        </w:rPr>
        <w:t xml:space="preserve"> </w:t>
      </w:r>
      <w:r w:rsidRPr="001917C4">
        <w:t>Most</w:t>
      </w:r>
      <w:r w:rsidRPr="001917C4">
        <w:rPr>
          <w:spacing w:val="10"/>
        </w:rPr>
        <w:t xml:space="preserve"> </w:t>
      </w:r>
      <w:r w:rsidRPr="001917C4">
        <w:t>of</w:t>
      </w:r>
      <w:r w:rsidRPr="001917C4">
        <w:rPr>
          <w:spacing w:val="7"/>
        </w:rPr>
        <w:t xml:space="preserve"> </w:t>
      </w:r>
      <w:r w:rsidRPr="001917C4">
        <w:t>the</w:t>
      </w:r>
      <w:r w:rsidRPr="001917C4">
        <w:rPr>
          <w:spacing w:val="8"/>
        </w:rPr>
        <w:t xml:space="preserve"> </w:t>
      </w:r>
      <w:r w:rsidRPr="001917C4">
        <w:t>respondents</w:t>
      </w:r>
      <w:r w:rsidRPr="001917C4">
        <w:rPr>
          <w:spacing w:val="11"/>
        </w:rPr>
        <w:t xml:space="preserve"> </w:t>
      </w:r>
      <w:r w:rsidRPr="001917C4">
        <w:t>agreed</w:t>
      </w:r>
      <w:r w:rsidRPr="001917C4">
        <w:rPr>
          <w:spacing w:val="11"/>
        </w:rPr>
        <w:t xml:space="preserve"> </w:t>
      </w:r>
      <w:r w:rsidRPr="001917C4">
        <w:t>that</w:t>
      </w:r>
      <w:r w:rsidRPr="001917C4">
        <w:rPr>
          <w:spacing w:val="9"/>
        </w:rPr>
        <w:t xml:space="preserve"> </w:t>
      </w:r>
      <w:r w:rsidRPr="001917C4">
        <w:t>language</w:t>
      </w:r>
      <w:r w:rsidRPr="001917C4">
        <w:rPr>
          <w:spacing w:val="9"/>
        </w:rPr>
        <w:t xml:space="preserve"> </w:t>
      </w:r>
      <w:r w:rsidRPr="001917C4">
        <w:t>is</w:t>
      </w:r>
      <w:r w:rsidRPr="001917C4">
        <w:rPr>
          <w:spacing w:val="-58"/>
        </w:rPr>
        <w:t xml:space="preserve"> </w:t>
      </w:r>
      <w:r w:rsidRPr="001917C4">
        <w:t>a link to employee identity with the highest mean of 4.91. However respondents rated lowest</w:t>
      </w:r>
      <w:r w:rsidRPr="001917C4">
        <w:rPr>
          <w:spacing w:val="1"/>
        </w:rPr>
        <w:t xml:space="preserve"> </w:t>
      </w:r>
      <w:proofErr w:type="spellStart"/>
      <w:r w:rsidRPr="001917C4">
        <w:t>waslanguage</w:t>
      </w:r>
      <w:proofErr w:type="spellEnd"/>
      <w:r w:rsidRPr="001917C4">
        <w:t xml:space="preserve"> limits strategic growth with a mean of 2.84. Language used on decision making has</w:t>
      </w:r>
      <w:r w:rsidRPr="001917C4">
        <w:rPr>
          <w:spacing w:val="-57"/>
        </w:rPr>
        <w:t xml:space="preserve"> </w:t>
      </w:r>
      <w:r w:rsidRPr="001917C4">
        <w:t>a mean of 3.25. The finding of this study reveals that employee language should be improved to</w:t>
      </w:r>
      <w:r w:rsidRPr="001917C4">
        <w:rPr>
          <w:spacing w:val="1"/>
        </w:rPr>
        <w:t xml:space="preserve"> </w:t>
      </w:r>
      <w:r w:rsidRPr="001917C4">
        <w:t>reduce</w:t>
      </w:r>
      <w:r w:rsidRPr="001917C4">
        <w:rPr>
          <w:spacing w:val="-2"/>
        </w:rPr>
        <w:t xml:space="preserve"> </w:t>
      </w:r>
      <w:r w:rsidRPr="001917C4">
        <w:t>the</w:t>
      </w:r>
      <w:r w:rsidRPr="001917C4">
        <w:rPr>
          <w:spacing w:val="-1"/>
        </w:rPr>
        <w:t xml:space="preserve"> </w:t>
      </w:r>
      <w:r w:rsidRPr="001917C4">
        <w:t>disputes in the</w:t>
      </w:r>
      <w:r w:rsidRPr="001917C4">
        <w:rPr>
          <w:spacing w:val="-1"/>
        </w:rPr>
        <w:t xml:space="preserve"> </w:t>
      </w:r>
      <w:r w:rsidRPr="001917C4">
        <w:t>factory.</w:t>
      </w:r>
    </w:p>
    <w:p w:rsidR="004B088B" w:rsidRPr="001917C4" w:rsidRDefault="004B088B" w:rsidP="004B088B">
      <w:pPr>
        <w:spacing w:line="360" w:lineRule="auto"/>
        <w:jc w:val="both"/>
        <w:rPr>
          <w:rFonts w:ascii="Times New Roman" w:hAnsi="Times New Roman"/>
          <w:b/>
          <w:sz w:val="24"/>
          <w:szCs w:val="24"/>
        </w:rPr>
      </w:pPr>
      <w:r w:rsidRPr="001917C4">
        <w:rPr>
          <w:rFonts w:ascii="Times New Roman" w:hAnsi="Times New Roman"/>
          <w:b/>
          <w:sz w:val="24"/>
          <w:szCs w:val="24"/>
        </w:rPr>
        <w:t xml:space="preserve">4.8.1 Leadership style </w:t>
      </w:r>
    </w:p>
    <w:p w:rsidR="004B088B" w:rsidRPr="001917C4" w:rsidRDefault="004B088B" w:rsidP="004B088B">
      <w:pPr>
        <w:spacing w:line="360" w:lineRule="auto"/>
        <w:jc w:val="both"/>
        <w:rPr>
          <w:rFonts w:ascii="Times New Roman" w:hAnsi="Times New Roman"/>
          <w:b/>
          <w:sz w:val="24"/>
          <w:szCs w:val="24"/>
        </w:rPr>
      </w:pPr>
      <w:r w:rsidRPr="001917C4">
        <w:rPr>
          <w:rFonts w:ascii="Times New Roman" w:hAnsi="Times New Roman"/>
          <w:b/>
          <w:sz w:val="24"/>
          <w:szCs w:val="24"/>
        </w:rPr>
        <w:t>Table</w:t>
      </w:r>
      <w:r w:rsidRPr="001917C4">
        <w:rPr>
          <w:rFonts w:ascii="Times New Roman" w:hAnsi="Times New Roman"/>
          <w:b/>
          <w:spacing w:val="-11"/>
          <w:sz w:val="24"/>
          <w:szCs w:val="24"/>
        </w:rPr>
        <w:t xml:space="preserve"> </w:t>
      </w:r>
      <w:r w:rsidRPr="001917C4">
        <w:rPr>
          <w:rFonts w:ascii="Times New Roman" w:hAnsi="Times New Roman"/>
          <w:b/>
          <w:sz w:val="24"/>
          <w:szCs w:val="24"/>
        </w:rPr>
        <w:t>4.6:</w:t>
      </w:r>
      <w:r w:rsidRPr="001917C4">
        <w:rPr>
          <w:rFonts w:ascii="Times New Roman" w:hAnsi="Times New Roman"/>
          <w:b/>
          <w:spacing w:val="-8"/>
          <w:sz w:val="24"/>
          <w:szCs w:val="24"/>
        </w:rPr>
        <w:t xml:space="preserve"> </w:t>
      </w:r>
      <w:r w:rsidRPr="001917C4">
        <w:rPr>
          <w:rFonts w:ascii="Times New Roman" w:hAnsi="Times New Roman"/>
          <w:b/>
          <w:sz w:val="24"/>
          <w:szCs w:val="24"/>
        </w:rPr>
        <w:t xml:space="preserve">Leadership style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3"/>
        <w:gridCol w:w="1536"/>
        <w:gridCol w:w="1536"/>
        <w:gridCol w:w="1536"/>
        <w:gridCol w:w="1536"/>
        <w:gridCol w:w="1536"/>
      </w:tblGrid>
      <w:tr w:rsidR="00313958" w:rsidRPr="009B5989" w:rsidTr="009B5989">
        <w:tc>
          <w:tcPr>
            <w:tcW w:w="1883" w:type="dxa"/>
            <w:shd w:val="clear" w:color="auto" w:fill="auto"/>
          </w:tcPr>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Variables </w:t>
            </w:r>
          </w:p>
        </w:tc>
        <w:tc>
          <w:tcPr>
            <w:tcW w:w="1536" w:type="dxa"/>
            <w:shd w:val="clear" w:color="auto" w:fill="auto"/>
          </w:tcPr>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Mean </w:t>
            </w:r>
          </w:p>
        </w:tc>
        <w:tc>
          <w:tcPr>
            <w:tcW w:w="1536" w:type="dxa"/>
            <w:shd w:val="clear" w:color="auto" w:fill="auto"/>
          </w:tcPr>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Standard </w:t>
            </w:r>
          </w:p>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Deviation</w:t>
            </w:r>
          </w:p>
        </w:tc>
        <w:tc>
          <w:tcPr>
            <w:tcW w:w="1536" w:type="dxa"/>
            <w:shd w:val="clear" w:color="auto" w:fill="auto"/>
          </w:tcPr>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Number </w:t>
            </w:r>
          </w:p>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Of </w:t>
            </w:r>
          </w:p>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Items </w:t>
            </w:r>
          </w:p>
        </w:tc>
        <w:tc>
          <w:tcPr>
            <w:tcW w:w="1536" w:type="dxa"/>
            <w:shd w:val="clear" w:color="auto" w:fill="auto"/>
          </w:tcPr>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Items </w:t>
            </w:r>
          </w:p>
          <w:p w:rsidR="004B088B" w:rsidRPr="009B5989" w:rsidRDefault="004B088B" w:rsidP="009B5989">
            <w:pPr>
              <w:spacing w:after="0" w:line="360" w:lineRule="auto"/>
              <w:rPr>
                <w:rFonts w:ascii="Times New Roman" w:hAnsi="Times New Roman"/>
                <w:b/>
                <w:sz w:val="24"/>
                <w:szCs w:val="24"/>
              </w:rPr>
            </w:pPr>
            <w:r w:rsidRPr="009B5989">
              <w:rPr>
                <w:rFonts w:ascii="Times New Roman" w:hAnsi="Times New Roman"/>
                <w:b/>
                <w:sz w:val="24"/>
                <w:szCs w:val="24"/>
              </w:rPr>
              <w:t xml:space="preserve">Dropped </w:t>
            </w:r>
          </w:p>
        </w:tc>
        <w:tc>
          <w:tcPr>
            <w:tcW w:w="1536" w:type="dxa"/>
            <w:shd w:val="clear" w:color="auto" w:fill="auto"/>
          </w:tcPr>
          <w:p w:rsidR="004B088B" w:rsidRPr="009B5989" w:rsidRDefault="004B088B" w:rsidP="009B5989">
            <w:pPr>
              <w:spacing w:after="0" w:line="360" w:lineRule="auto"/>
              <w:rPr>
                <w:rFonts w:ascii="Times New Roman" w:hAnsi="Times New Roman"/>
                <w:b/>
                <w:sz w:val="24"/>
                <w:szCs w:val="24"/>
              </w:rPr>
            </w:pPr>
            <w:proofErr w:type="spellStart"/>
            <w:r w:rsidRPr="009B5989">
              <w:rPr>
                <w:rFonts w:ascii="Times New Roman" w:hAnsi="Times New Roman"/>
                <w:b/>
                <w:sz w:val="24"/>
                <w:szCs w:val="24"/>
              </w:rPr>
              <w:t>Cronbach’s</w:t>
            </w:r>
            <w:proofErr w:type="spellEnd"/>
            <w:r w:rsidRPr="009B5989">
              <w:rPr>
                <w:rFonts w:ascii="Times New Roman" w:hAnsi="Times New Roman"/>
                <w:b/>
                <w:sz w:val="24"/>
                <w:szCs w:val="24"/>
              </w:rPr>
              <w:t xml:space="preserve"> </w:t>
            </w:r>
          </w:p>
          <w:p w:rsidR="004B088B" w:rsidRPr="009B5989" w:rsidRDefault="004B088B" w:rsidP="009B5989">
            <w:pPr>
              <w:spacing w:after="0" w:line="360" w:lineRule="auto"/>
              <w:rPr>
                <w:rFonts w:ascii="Times New Roman" w:hAnsi="Times New Roman"/>
                <w:b/>
                <w:sz w:val="24"/>
                <w:szCs w:val="24"/>
              </w:rPr>
            </w:pPr>
            <w:proofErr w:type="spellStart"/>
            <w:r w:rsidRPr="009B5989">
              <w:rPr>
                <w:rFonts w:ascii="Times New Roman" w:hAnsi="Times New Roman"/>
                <w:b/>
                <w:sz w:val="24"/>
                <w:szCs w:val="24"/>
              </w:rPr>
              <w:t>Qalpha</w:t>
            </w:r>
            <w:proofErr w:type="spellEnd"/>
            <w:r w:rsidRPr="009B5989">
              <w:rPr>
                <w:rFonts w:ascii="Times New Roman" w:hAnsi="Times New Roman"/>
                <w:b/>
                <w:sz w:val="24"/>
                <w:szCs w:val="24"/>
              </w:rPr>
              <w:t xml:space="preserve"> </w:t>
            </w:r>
          </w:p>
        </w:tc>
      </w:tr>
      <w:tr w:rsidR="00313958" w:rsidRPr="009B5989" w:rsidTr="009B5989">
        <w:tc>
          <w:tcPr>
            <w:tcW w:w="1883"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 xml:space="preserve">Leadership style </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36</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5</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0.92</w:t>
            </w:r>
          </w:p>
        </w:tc>
      </w:tr>
      <w:tr w:rsidR="00313958" w:rsidRPr="009B5989" w:rsidTr="009B5989">
        <w:tc>
          <w:tcPr>
            <w:tcW w:w="1883"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 xml:space="preserve">Transformational </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3.73</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0.830</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20</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4</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0.98</w:t>
            </w:r>
          </w:p>
        </w:tc>
      </w:tr>
      <w:tr w:rsidR="00313958" w:rsidRPr="009B5989" w:rsidTr="009B5989">
        <w:tc>
          <w:tcPr>
            <w:tcW w:w="1883"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Transactional</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3.39</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0.691</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8</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094</w:t>
            </w:r>
          </w:p>
        </w:tc>
      </w:tr>
      <w:tr w:rsidR="00313958" w:rsidRPr="009B5989" w:rsidTr="009B5989">
        <w:tc>
          <w:tcPr>
            <w:tcW w:w="1883"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 xml:space="preserve">Laissez Faire </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2.36</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0.734</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8</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1</w:t>
            </w:r>
          </w:p>
        </w:tc>
        <w:tc>
          <w:tcPr>
            <w:tcW w:w="1536"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0.88</w:t>
            </w:r>
          </w:p>
        </w:tc>
      </w:tr>
    </w:tbl>
    <w:p w:rsidR="004B088B" w:rsidRPr="001917C4" w:rsidRDefault="004B088B" w:rsidP="004B088B">
      <w:pPr>
        <w:pStyle w:val="BodyText"/>
        <w:spacing w:line="360" w:lineRule="auto"/>
        <w:rPr>
          <w:b/>
        </w:rPr>
      </w:pPr>
      <w:r w:rsidRPr="001917C4">
        <w:rPr>
          <w:b/>
        </w:rPr>
        <w:lastRenderedPageBreak/>
        <w:t xml:space="preserve">Source </w:t>
      </w:r>
      <w:hyperlink r:id="rId12" w:history="1">
        <w:proofErr w:type="spellStart"/>
        <w:r w:rsidRPr="001917C4">
          <w:rPr>
            <w:b/>
            <w:u w:val="single"/>
          </w:rPr>
          <w:t>Alaedin</w:t>
        </w:r>
        <w:proofErr w:type="spellEnd"/>
        <w:r w:rsidRPr="001917C4">
          <w:rPr>
            <w:b/>
            <w:u w:val="single"/>
          </w:rPr>
          <w:t xml:space="preserve"> K. </w:t>
        </w:r>
        <w:proofErr w:type="spellStart"/>
        <w:r w:rsidRPr="001917C4">
          <w:rPr>
            <w:b/>
            <w:u w:val="single"/>
          </w:rPr>
          <w:t>Alsayed</w:t>
        </w:r>
        <w:proofErr w:type="spellEnd"/>
      </w:hyperlink>
      <w:r w:rsidRPr="001917C4">
        <w:rPr>
          <w:b/>
          <w:u w:val="single"/>
        </w:rPr>
        <w:t>, </w:t>
      </w:r>
      <w:hyperlink r:id="rId13" w:history="1">
        <w:r w:rsidRPr="001917C4">
          <w:rPr>
            <w:b/>
            <w:u w:val="single"/>
          </w:rPr>
          <w:t xml:space="preserve">M. </w:t>
        </w:r>
        <w:proofErr w:type="spellStart"/>
        <w:r w:rsidRPr="001917C4">
          <w:rPr>
            <w:b/>
            <w:u w:val="single"/>
          </w:rPr>
          <w:t>Motaghi</w:t>
        </w:r>
        <w:proofErr w:type="spellEnd"/>
      </w:hyperlink>
      <w:r w:rsidRPr="001917C4">
        <w:rPr>
          <w:b/>
          <w:u w:val="single"/>
        </w:rPr>
        <w:t>, Osman</w:t>
      </w:r>
      <w:r w:rsidRPr="001917C4">
        <w:rPr>
          <w:b/>
        </w:rPr>
        <w:t xml:space="preserve"> - Published 2012</w:t>
      </w:r>
    </w:p>
    <w:p w:rsidR="004B088B" w:rsidRPr="001917C4" w:rsidRDefault="004B088B" w:rsidP="004B088B">
      <w:pPr>
        <w:spacing w:line="360" w:lineRule="auto"/>
        <w:jc w:val="both"/>
        <w:rPr>
          <w:rFonts w:ascii="Times New Roman" w:hAnsi="Times New Roman"/>
          <w:sz w:val="24"/>
          <w:szCs w:val="24"/>
          <w:highlight w:val="yellow"/>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sz w:val="24"/>
          <w:szCs w:val="24"/>
        </w:rPr>
        <w:t>This research note presents the results of testing the goodness questionnaires of leadership style within the co</w:t>
      </w:r>
      <w:r w:rsidRPr="001917C4">
        <w:rPr>
          <w:rFonts w:ascii="Times New Roman" w:hAnsi="Times New Roman"/>
          <w:sz w:val="24"/>
          <w:szCs w:val="24"/>
        </w:rPr>
        <w:t>m</w:t>
      </w:r>
      <w:r w:rsidRPr="001917C4">
        <w:rPr>
          <w:rFonts w:ascii="Times New Roman" w:hAnsi="Times New Roman"/>
          <w:sz w:val="24"/>
          <w:szCs w:val="24"/>
        </w:rPr>
        <w:t>munity. The paper further discusses dimensionality for construct. The leadership questionnaire rates leadership behaviors utilized by leaders/supervisors questionnaire has been widely tested for its reliability in diverse context</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BodyText"/>
        <w:spacing w:line="360" w:lineRule="auto"/>
        <w:rPr>
          <w:b/>
        </w:rPr>
      </w:pPr>
      <w:r w:rsidRPr="001917C4">
        <w:rPr>
          <w:b/>
        </w:rPr>
        <w:t xml:space="preserve">4.8.2 Team performance  </w:t>
      </w:r>
    </w:p>
    <w:p w:rsidR="004B088B" w:rsidRPr="001917C4" w:rsidRDefault="004B088B" w:rsidP="004B088B">
      <w:pPr>
        <w:spacing w:line="360" w:lineRule="auto"/>
        <w:jc w:val="both"/>
        <w:rPr>
          <w:rFonts w:ascii="Times New Roman" w:hAnsi="Times New Roman"/>
          <w:b/>
          <w:sz w:val="24"/>
          <w:szCs w:val="24"/>
        </w:rPr>
      </w:pPr>
      <w:r w:rsidRPr="001917C4">
        <w:rPr>
          <w:rFonts w:ascii="Times New Roman" w:hAnsi="Times New Roman"/>
          <w:b/>
          <w:sz w:val="24"/>
          <w:szCs w:val="24"/>
        </w:rPr>
        <w:t>Table</w:t>
      </w:r>
      <w:r w:rsidRPr="001917C4">
        <w:rPr>
          <w:rFonts w:ascii="Times New Roman" w:hAnsi="Times New Roman"/>
          <w:b/>
          <w:spacing w:val="-11"/>
          <w:sz w:val="24"/>
          <w:szCs w:val="24"/>
        </w:rPr>
        <w:t xml:space="preserve"> </w:t>
      </w:r>
      <w:r w:rsidRPr="001917C4">
        <w:rPr>
          <w:rFonts w:ascii="Times New Roman" w:hAnsi="Times New Roman"/>
          <w:b/>
          <w:sz w:val="24"/>
          <w:szCs w:val="24"/>
        </w:rPr>
        <w:t>4.7:</w:t>
      </w:r>
      <w:r w:rsidRPr="001917C4">
        <w:rPr>
          <w:rFonts w:ascii="Times New Roman" w:hAnsi="Times New Roman"/>
          <w:b/>
          <w:spacing w:val="-8"/>
          <w:sz w:val="24"/>
          <w:szCs w:val="24"/>
        </w:rPr>
        <w:t xml:space="preserve"> </w:t>
      </w:r>
      <w:r w:rsidRPr="001917C4">
        <w:rPr>
          <w:rFonts w:ascii="Times New Roman" w:hAnsi="Times New Roman"/>
          <w:b/>
          <w:sz w:val="24"/>
          <w:szCs w:val="24"/>
        </w:rPr>
        <w:t xml:space="preserve">Team performance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3072"/>
        <w:gridCol w:w="3072"/>
      </w:tblGrid>
      <w:tr w:rsidR="00313958" w:rsidRPr="009B5989" w:rsidTr="009B5989">
        <w:tc>
          <w:tcPr>
            <w:tcW w:w="3072" w:type="dxa"/>
            <w:shd w:val="clear" w:color="auto" w:fill="auto"/>
          </w:tcPr>
          <w:p w:rsidR="004B088B" w:rsidRPr="009B5989" w:rsidRDefault="004B088B" w:rsidP="009B5989">
            <w:pPr>
              <w:spacing w:after="0" w:line="360" w:lineRule="auto"/>
              <w:jc w:val="center"/>
              <w:rPr>
                <w:rFonts w:ascii="Times New Roman" w:hAnsi="Times New Roman"/>
                <w:b/>
                <w:sz w:val="24"/>
                <w:szCs w:val="24"/>
              </w:rPr>
            </w:pPr>
            <w:r w:rsidRPr="009B5989">
              <w:rPr>
                <w:rFonts w:ascii="Times New Roman" w:hAnsi="Times New Roman"/>
                <w:b/>
                <w:sz w:val="24"/>
                <w:szCs w:val="24"/>
              </w:rPr>
              <w:t>Aspects</w:t>
            </w:r>
          </w:p>
        </w:tc>
        <w:tc>
          <w:tcPr>
            <w:tcW w:w="3072" w:type="dxa"/>
            <w:shd w:val="clear" w:color="auto" w:fill="auto"/>
          </w:tcPr>
          <w:p w:rsidR="004B088B" w:rsidRPr="009B5989" w:rsidRDefault="004B088B" w:rsidP="009B5989">
            <w:pPr>
              <w:spacing w:after="0" w:line="360" w:lineRule="auto"/>
              <w:jc w:val="center"/>
              <w:rPr>
                <w:rFonts w:ascii="Times New Roman" w:hAnsi="Times New Roman"/>
                <w:b/>
                <w:sz w:val="24"/>
                <w:szCs w:val="24"/>
              </w:rPr>
            </w:pPr>
            <w:r w:rsidRPr="009B5989">
              <w:rPr>
                <w:rFonts w:ascii="Times New Roman" w:hAnsi="Times New Roman"/>
                <w:b/>
                <w:sz w:val="24"/>
                <w:szCs w:val="24"/>
              </w:rPr>
              <w:t>Frequency</w:t>
            </w:r>
          </w:p>
        </w:tc>
        <w:tc>
          <w:tcPr>
            <w:tcW w:w="3072" w:type="dxa"/>
            <w:shd w:val="clear" w:color="auto" w:fill="auto"/>
          </w:tcPr>
          <w:p w:rsidR="004B088B" w:rsidRPr="009B5989" w:rsidRDefault="004B088B" w:rsidP="009B5989">
            <w:pPr>
              <w:spacing w:after="0" w:line="360" w:lineRule="auto"/>
              <w:jc w:val="center"/>
              <w:rPr>
                <w:rFonts w:ascii="Times New Roman" w:hAnsi="Times New Roman"/>
                <w:b/>
                <w:sz w:val="24"/>
                <w:szCs w:val="24"/>
              </w:rPr>
            </w:pPr>
            <w:r w:rsidRPr="009B5989">
              <w:rPr>
                <w:rFonts w:ascii="Times New Roman" w:hAnsi="Times New Roman"/>
                <w:b/>
                <w:sz w:val="24"/>
                <w:szCs w:val="24"/>
              </w:rPr>
              <w:t>(%)</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Gender</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Male</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Female</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163</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73</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31</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Marital Status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Married</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Single</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Widowed</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136</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97</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3</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58</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Age</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Above 18</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Above 25</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Above 35</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Above 45</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22</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131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22</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56</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26</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9</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Education</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Bachelor’s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Master’s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Other</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44</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149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43</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63</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18</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lastRenderedPageBreak/>
              <w:t>Type of Organization</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Readymade Garments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Banking</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Education</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IT</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Other</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58</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43</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55</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25</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18</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25</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Work experience</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More than 1 year</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More than 5 years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More than 10 years</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More than 15 years</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120</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67</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20</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51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12</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8</w:t>
            </w:r>
          </w:p>
        </w:tc>
      </w:tr>
      <w:tr w:rsidR="00313958" w:rsidRPr="009B5989" w:rsidTr="009B5989">
        <w:tc>
          <w:tcPr>
            <w:tcW w:w="3072" w:type="dxa"/>
            <w:shd w:val="clear" w:color="auto" w:fill="auto"/>
          </w:tcPr>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Employment  Level</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Top Level</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Mid-Level</w:t>
            </w:r>
          </w:p>
          <w:p w:rsidR="004B088B" w:rsidRPr="009B5989" w:rsidRDefault="004B088B" w:rsidP="009B5989">
            <w:pPr>
              <w:spacing w:after="0" w:line="360" w:lineRule="auto"/>
              <w:rPr>
                <w:rFonts w:ascii="Times New Roman" w:hAnsi="Times New Roman"/>
                <w:sz w:val="24"/>
                <w:szCs w:val="24"/>
              </w:rPr>
            </w:pPr>
            <w:r w:rsidRPr="009B5989">
              <w:rPr>
                <w:rFonts w:ascii="Times New Roman" w:hAnsi="Times New Roman"/>
                <w:sz w:val="24"/>
                <w:szCs w:val="24"/>
              </w:rPr>
              <w:t>First Line</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49</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147</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40</w:t>
            </w:r>
          </w:p>
        </w:tc>
        <w:tc>
          <w:tcPr>
            <w:tcW w:w="3072" w:type="dxa"/>
            <w:shd w:val="clear" w:color="auto" w:fill="auto"/>
          </w:tcPr>
          <w:p w:rsidR="004B088B" w:rsidRPr="009B5989" w:rsidRDefault="004B088B" w:rsidP="009B5989">
            <w:pPr>
              <w:spacing w:after="0" w:line="360" w:lineRule="auto"/>
              <w:jc w:val="center"/>
              <w:rPr>
                <w:rFonts w:ascii="Times New Roman" w:hAnsi="Times New Roman"/>
                <w:sz w:val="24"/>
                <w:szCs w:val="24"/>
              </w:rPr>
            </w:pP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21</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62</w:t>
            </w:r>
          </w:p>
          <w:p w:rsidR="004B088B" w:rsidRPr="009B5989" w:rsidRDefault="004B088B" w:rsidP="009B5989">
            <w:pPr>
              <w:spacing w:after="0" w:line="360" w:lineRule="auto"/>
              <w:jc w:val="center"/>
              <w:rPr>
                <w:rFonts w:ascii="Times New Roman" w:hAnsi="Times New Roman"/>
                <w:sz w:val="24"/>
                <w:szCs w:val="24"/>
              </w:rPr>
            </w:pPr>
            <w:r w:rsidRPr="009B5989">
              <w:rPr>
                <w:rFonts w:ascii="Times New Roman" w:hAnsi="Times New Roman"/>
                <w:sz w:val="24"/>
                <w:szCs w:val="24"/>
              </w:rPr>
              <w:t>17</w:t>
            </w:r>
          </w:p>
        </w:tc>
      </w:tr>
    </w:tbl>
    <w:p w:rsidR="004B088B" w:rsidRPr="001917C4" w:rsidRDefault="004B088B" w:rsidP="004B088B">
      <w:pPr>
        <w:pStyle w:val="NoSpacing"/>
        <w:spacing w:line="360" w:lineRule="auto"/>
        <w:rPr>
          <w:rFonts w:ascii="Times New Roman" w:hAnsi="Times New Roman"/>
          <w:b/>
          <w:sz w:val="24"/>
          <w:szCs w:val="24"/>
        </w:rPr>
      </w:pPr>
      <w:r w:rsidRPr="001917C4">
        <w:rPr>
          <w:rFonts w:ascii="Times New Roman" w:hAnsi="Times New Roman"/>
          <w:b/>
          <w:sz w:val="24"/>
          <w:szCs w:val="24"/>
        </w:rPr>
        <w:t xml:space="preserve">MD </w:t>
      </w:r>
      <w:proofErr w:type="spellStart"/>
      <w:r w:rsidRPr="001917C4">
        <w:rPr>
          <w:rFonts w:ascii="Times New Roman" w:hAnsi="Times New Roman"/>
          <w:b/>
          <w:sz w:val="24"/>
          <w:szCs w:val="24"/>
        </w:rPr>
        <w:t>Aftab</w:t>
      </w:r>
      <w:proofErr w:type="spellEnd"/>
      <w:r w:rsidRPr="001917C4">
        <w:rPr>
          <w:rFonts w:ascii="Times New Roman" w:hAnsi="Times New Roman"/>
          <w:b/>
          <w:sz w:val="24"/>
          <w:szCs w:val="24"/>
        </w:rPr>
        <w:t xml:space="preserve"> </w:t>
      </w:r>
      <w:proofErr w:type="spellStart"/>
      <w:r w:rsidRPr="001917C4">
        <w:rPr>
          <w:rFonts w:ascii="Times New Roman" w:hAnsi="Times New Roman"/>
          <w:b/>
          <w:sz w:val="24"/>
          <w:szCs w:val="24"/>
        </w:rPr>
        <w:t>Uddin</w:t>
      </w:r>
      <w:proofErr w:type="spellEnd"/>
      <w:r w:rsidRPr="001917C4">
        <w:rPr>
          <w:rFonts w:ascii="Times New Roman" w:hAnsi="Times New Roman"/>
          <w:b/>
          <w:sz w:val="24"/>
          <w:szCs w:val="24"/>
        </w:rPr>
        <w:t xml:space="preserve">, </w:t>
      </w:r>
      <w:proofErr w:type="spellStart"/>
      <w:r w:rsidRPr="001917C4">
        <w:rPr>
          <w:rFonts w:ascii="Times New Roman" w:hAnsi="Times New Roman"/>
          <w:b/>
          <w:sz w:val="24"/>
          <w:szCs w:val="24"/>
        </w:rPr>
        <w:t>Monowar</w:t>
      </w:r>
      <w:proofErr w:type="spellEnd"/>
      <w:r w:rsidRPr="001917C4">
        <w:rPr>
          <w:rFonts w:ascii="Times New Roman" w:hAnsi="Times New Roman"/>
          <w:b/>
          <w:sz w:val="24"/>
          <w:szCs w:val="24"/>
        </w:rPr>
        <w:t xml:space="preserve"> </w:t>
      </w:r>
      <w:proofErr w:type="spellStart"/>
      <w:r w:rsidRPr="001917C4">
        <w:rPr>
          <w:rFonts w:ascii="Times New Roman" w:hAnsi="Times New Roman"/>
          <w:b/>
          <w:sz w:val="24"/>
          <w:szCs w:val="24"/>
        </w:rPr>
        <w:t>Mahmood</w:t>
      </w:r>
      <w:proofErr w:type="spellEnd"/>
      <w:r w:rsidRPr="001917C4">
        <w:rPr>
          <w:rFonts w:ascii="Times New Roman" w:hAnsi="Times New Roman"/>
          <w:b/>
          <w:sz w:val="24"/>
          <w:szCs w:val="24"/>
        </w:rPr>
        <w:t>, L. Fan Posted on March 11, 2019</w:t>
      </w:r>
    </w:p>
    <w:p w:rsidR="004B088B" w:rsidRPr="001917C4" w:rsidRDefault="004B088B" w:rsidP="004B088B">
      <w:pPr>
        <w:pStyle w:val="Heading2"/>
        <w:spacing w:line="360" w:lineRule="auto"/>
        <w:ind w:left="0"/>
        <w:jc w:val="both"/>
        <w:rPr>
          <w:b w:val="0"/>
        </w:rPr>
      </w:pPr>
      <w:bookmarkStart w:id="10" w:name="_Toc116320101"/>
      <w:r w:rsidRPr="001917C4">
        <w:rPr>
          <w:b w:val="0"/>
        </w:rPr>
        <w:t>This study, which uses a multilevel research approach, aims to examine the impact of employee engagement on team performance. It further examines the mediating effects of employee engagement and organizational citize</w:t>
      </w:r>
      <w:r w:rsidRPr="001917C4">
        <w:rPr>
          <w:b w:val="0"/>
        </w:rPr>
        <w:t>n</w:t>
      </w:r>
      <w:r w:rsidRPr="001917C4">
        <w:rPr>
          <w:b w:val="0"/>
        </w:rPr>
        <w:t xml:space="preserve">ship behavior on the relationship between employee engagement and team performance. The study follows a quantitative method. Data were collected through a self-administered, snowball, and convenience questionnaire survey sampling. Descriptive statistics and bivariate correlation analyzes were performed using </w:t>
      </w:r>
      <w:proofErr w:type="spellStart"/>
      <w:r w:rsidRPr="001917C4">
        <w:rPr>
          <w:b w:val="0"/>
        </w:rPr>
        <w:t>SmartPLS</w:t>
      </w:r>
      <w:proofErr w:type="spellEnd"/>
      <w:r w:rsidRPr="001917C4">
        <w:rPr>
          <w:b w:val="0"/>
        </w:rPr>
        <w:t xml:space="preserve"> 2 and SPSS 20 software, and a structural equation model was subsequently developed. The study suggests that better employee engagement could improve team performance in an organizational context.</w:t>
      </w:r>
      <w:bookmarkEnd w:id="10"/>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Default="004B088B" w:rsidP="004B088B">
      <w:pPr>
        <w:pStyle w:val="Heading2"/>
        <w:spacing w:line="360" w:lineRule="auto"/>
        <w:ind w:left="0"/>
        <w:jc w:val="both"/>
      </w:pPr>
    </w:p>
    <w:p w:rsidR="004B088B" w:rsidRPr="001917C4" w:rsidRDefault="004B088B" w:rsidP="004B088B">
      <w:pPr>
        <w:pStyle w:val="Heading2"/>
        <w:spacing w:line="360" w:lineRule="auto"/>
        <w:ind w:left="0"/>
        <w:jc w:val="both"/>
      </w:pPr>
    </w:p>
    <w:p w:rsidR="004B088B" w:rsidRPr="001917C4" w:rsidRDefault="004B088B" w:rsidP="004B088B">
      <w:pPr>
        <w:spacing w:line="360" w:lineRule="auto"/>
        <w:jc w:val="center"/>
        <w:rPr>
          <w:rFonts w:ascii="Times New Roman" w:hAnsi="Times New Roman"/>
          <w:b/>
          <w:sz w:val="24"/>
          <w:szCs w:val="24"/>
        </w:rPr>
      </w:pPr>
      <w:r w:rsidRPr="001917C4">
        <w:rPr>
          <w:rFonts w:ascii="Times New Roman" w:hAnsi="Times New Roman"/>
          <w:b/>
          <w:sz w:val="24"/>
          <w:szCs w:val="24"/>
        </w:rPr>
        <w:lastRenderedPageBreak/>
        <w:t>CHAPTER FIVE</w:t>
      </w:r>
    </w:p>
    <w:p w:rsidR="004B088B" w:rsidRPr="001917C4" w:rsidRDefault="004B088B" w:rsidP="004B088B">
      <w:pPr>
        <w:spacing w:line="360" w:lineRule="auto"/>
        <w:jc w:val="center"/>
        <w:rPr>
          <w:rFonts w:ascii="Times New Roman" w:hAnsi="Times New Roman"/>
          <w:b/>
          <w:sz w:val="24"/>
          <w:szCs w:val="24"/>
        </w:rPr>
      </w:pPr>
      <w:r w:rsidRPr="001917C4">
        <w:rPr>
          <w:rFonts w:ascii="Times New Roman" w:hAnsi="Times New Roman"/>
          <w:b/>
          <w:sz w:val="24"/>
          <w:szCs w:val="24"/>
        </w:rPr>
        <w:t>SUMMARY OF FINDINGS, CONCLUSION AND RECOMMENDATIONS</w:t>
      </w: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t>5.4: Summary of research results</w:t>
      </w:r>
    </w:p>
    <w:p w:rsidR="004B088B"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 The have a look at aimed to assess the effect of dispute control practices on worker overall performance in Ke</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ya: A case has a look at of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Nairobi District. In order to attain this, unique targets have been set. The first goal became to analyze the connection among dispute control and worker overall performance at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The have a look at findings discovered that 43.40% indicated agreed at the elements as to whether or not dispute control has a dating with worker overall performance at the same time as 37.73% indica</w:t>
      </w:r>
      <w:r w:rsidRPr="001917C4">
        <w:rPr>
          <w:rStyle w:val="match"/>
          <w:rFonts w:ascii="Times New Roman" w:hAnsi="Times New Roman"/>
          <w:sz w:val="24"/>
          <w:szCs w:val="24"/>
          <w:bdr w:val="none" w:sz="0" w:space="0" w:color="auto" w:frame="1"/>
        </w:rPr>
        <w:t>t</w:t>
      </w:r>
      <w:r w:rsidRPr="001917C4">
        <w:rPr>
          <w:rStyle w:val="match"/>
          <w:rFonts w:ascii="Times New Roman" w:hAnsi="Times New Roman"/>
          <w:sz w:val="24"/>
          <w:szCs w:val="24"/>
          <w:bdr w:val="none" w:sz="0" w:space="0" w:color="auto" w:frame="1"/>
        </w:rPr>
        <w:t xml:space="preserve">ed strongly agreed on the connection of dispute control on worker. The have a look at determined out that 18.87 the replied indicated disagree at the dispute control and not one of the replied indicated strongly disagree and neutral. </w:t>
      </w:r>
      <w:proofErr w:type="gramStart"/>
      <w:r w:rsidRPr="001917C4">
        <w:rPr>
          <w:rStyle w:val="match"/>
          <w:rFonts w:ascii="Times New Roman" w:hAnsi="Times New Roman"/>
          <w:sz w:val="24"/>
          <w:szCs w:val="24"/>
          <w:bdr w:val="none" w:sz="0" w:space="0" w:color="auto" w:frame="1"/>
        </w:rPr>
        <w:t>These augers properly with the statement that strong dispute mechanisms enhance worker overall pe</w:t>
      </w:r>
      <w:r w:rsidRPr="001917C4">
        <w:rPr>
          <w:rStyle w:val="match"/>
          <w:rFonts w:ascii="Times New Roman" w:hAnsi="Times New Roman"/>
          <w:sz w:val="24"/>
          <w:szCs w:val="24"/>
          <w:bdr w:val="none" w:sz="0" w:space="0" w:color="auto" w:frame="1"/>
        </w:rPr>
        <w:t>r</w:t>
      </w:r>
      <w:r w:rsidRPr="001917C4">
        <w:rPr>
          <w:rStyle w:val="match"/>
          <w:rFonts w:ascii="Times New Roman" w:hAnsi="Times New Roman"/>
          <w:sz w:val="24"/>
          <w:szCs w:val="24"/>
          <w:bdr w:val="none" w:sz="0" w:space="0" w:color="auto" w:frame="1"/>
        </w:rPr>
        <w:t>formance.</w:t>
      </w:r>
      <w:proofErr w:type="gramEnd"/>
      <w:r w:rsidRPr="001917C4">
        <w:rPr>
          <w:rStyle w:val="match"/>
          <w:rFonts w:ascii="Times New Roman" w:hAnsi="Times New Roman"/>
          <w:sz w:val="24"/>
          <w:szCs w:val="24"/>
          <w:bdr w:val="none" w:sz="0" w:space="0" w:color="auto" w:frame="1"/>
        </w:rPr>
        <w:t xml:space="preserve"> The findings of the have a look at screen that dispute control practices are influential to worker overall performance with </w:t>
      </w:r>
      <w:proofErr w:type="gramStart"/>
      <w:r w:rsidRPr="001917C4">
        <w:rPr>
          <w:rStyle w:val="match"/>
          <w:rFonts w:ascii="Times New Roman" w:hAnsi="Times New Roman"/>
          <w:sz w:val="24"/>
          <w:szCs w:val="24"/>
          <w:bdr w:val="none" w:sz="0" w:space="0" w:color="auto" w:frame="1"/>
        </w:rPr>
        <w:t>an</w:t>
      </w:r>
      <w:proofErr w:type="gramEnd"/>
      <w:r w:rsidRPr="001917C4">
        <w:rPr>
          <w:rStyle w:val="match"/>
          <w:rFonts w:ascii="Times New Roman" w:hAnsi="Times New Roman"/>
          <w:sz w:val="24"/>
          <w:szCs w:val="24"/>
          <w:bdr w:val="none" w:sz="0" w:space="0" w:color="auto" w:frame="1"/>
        </w:rPr>
        <w:t xml:space="preserve"> combination imply of 4.sixteen representing pretty agree. Most of the respondents agreed that negative dispute control lowers the organizational productiveness with the very best imply of 4.83. However respondents rated lowest became agencies with appropriate management fashion reduces dispute within side the manufacturing facility with an average of 3.54. Dispute control affecting worker overall performance has an a</w:t>
      </w:r>
      <w:r w:rsidRPr="001917C4">
        <w:rPr>
          <w:rStyle w:val="match"/>
          <w:rFonts w:ascii="Times New Roman" w:hAnsi="Times New Roman"/>
          <w:sz w:val="24"/>
          <w:szCs w:val="24"/>
          <w:bdr w:val="none" w:sz="0" w:space="0" w:color="auto" w:frame="1"/>
        </w:rPr>
        <w:t>v</w:t>
      </w:r>
      <w:r w:rsidRPr="001917C4">
        <w:rPr>
          <w:rStyle w:val="match"/>
          <w:rFonts w:ascii="Times New Roman" w:hAnsi="Times New Roman"/>
          <w:sz w:val="24"/>
          <w:szCs w:val="24"/>
          <w:bdr w:val="none" w:sz="0" w:space="0" w:color="auto" w:frame="1"/>
        </w:rPr>
        <w:t xml:space="preserve">erage of 4.13. </w:t>
      </w:r>
      <w:proofErr w:type="gramStart"/>
      <w:r w:rsidRPr="001917C4">
        <w:rPr>
          <w:rStyle w:val="match"/>
          <w:rFonts w:ascii="Times New Roman" w:hAnsi="Times New Roman"/>
          <w:sz w:val="24"/>
          <w:szCs w:val="24"/>
          <w:bdr w:val="none" w:sz="0" w:space="0" w:color="auto" w:frame="1"/>
        </w:rPr>
        <w:t>The locating of this have a look at famous that dispute control practices need to be elevated to e</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hance the productiveness of the manufacturing facility.</w:t>
      </w:r>
      <w:proofErr w:type="gramEnd"/>
      <w:r w:rsidRPr="001917C4">
        <w:rPr>
          <w:rStyle w:val="match"/>
          <w:rFonts w:ascii="Times New Roman" w:hAnsi="Times New Roman"/>
          <w:sz w:val="24"/>
          <w:szCs w:val="24"/>
          <w:bdr w:val="none" w:sz="0" w:space="0" w:color="auto" w:frame="1"/>
        </w:rPr>
        <w:t xml:space="preserve"> The have a look at findings determined out that 40% of the respondent indicated management fashion have an effect on worker overall performance</w:t>
      </w:r>
      <w:proofErr w:type="gramStart"/>
      <w:r w:rsidRPr="001917C4">
        <w:rPr>
          <w:rStyle w:val="match"/>
          <w:rFonts w:ascii="Times New Roman" w:hAnsi="Times New Roman"/>
          <w:sz w:val="24"/>
          <w:szCs w:val="24"/>
          <w:bdr w:val="none" w:sz="0" w:space="0" w:color="auto" w:frame="1"/>
        </w:rPr>
        <w:t>,10</w:t>
      </w:r>
      <w:proofErr w:type="gramEnd"/>
      <w:r w:rsidRPr="001917C4">
        <w:rPr>
          <w:rStyle w:val="match"/>
          <w:rFonts w:ascii="Times New Roman" w:hAnsi="Times New Roman"/>
          <w:sz w:val="24"/>
          <w:szCs w:val="24"/>
          <w:bdr w:val="none" w:sz="0" w:space="0" w:color="auto" w:frame="1"/>
        </w:rPr>
        <w:t>% of the respon</w:t>
      </w:r>
      <w:r w:rsidRPr="001917C4">
        <w:rPr>
          <w:rStyle w:val="match"/>
          <w:rFonts w:ascii="Times New Roman" w:hAnsi="Times New Roman"/>
          <w:sz w:val="24"/>
          <w:szCs w:val="24"/>
          <w:bdr w:val="none" w:sz="0" w:space="0" w:color="auto" w:frame="1"/>
        </w:rPr>
        <w:t>d</w:t>
      </w:r>
      <w:r w:rsidRPr="001917C4">
        <w:rPr>
          <w:rStyle w:val="match"/>
          <w:rFonts w:ascii="Times New Roman" w:hAnsi="Times New Roman"/>
          <w:sz w:val="24"/>
          <w:szCs w:val="24"/>
          <w:bdr w:val="none" w:sz="0" w:space="0" w:color="auto" w:frame="1"/>
        </w:rPr>
        <w:t>ents indicated suggests how Team overall performance impacts worker overall performance,30% of the respon</w:t>
      </w:r>
      <w:r w:rsidRPr="001917C4">
        <w:rPr>
          <w:rStyle w:val="match"/>
          <w:rFonts w:ascii="Times New Roman" w:hAnsi="Times New Roman"/>
          <w:sz w:val="24"/>
          <w:szCs w:val="24"/>
          <w:bdr w:val="none" w:sz="0" w:space="0" w:color="auto" w:frame="1"/>
        </w:rPr>
        <w:t>d</w:t>
      </w:r>
      <w:r w:rsidRPr="001917C4">
        <w:rPr>
          <w:rStyle w:val="match"/>
          <w:rFonts w:ascii="Times New Roman" w:hAnsi="Times New Roman"/>
          <w:sz w:val="24"/>
          <w:szCs w:val="24"/>
          <w:bdr w:val="none" w:sz="0" w:space="0" w:color="auto" w:frame="1"/>
        </w:rPr>
        <w:t xml:space="preserve">ent indicated suggests group overall performance on personnel and ultimately 20% of the respondents indicated how worker language have an effect on worker overall performance. The 1/3 goal became to analyze how worker language impacts overall performance at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The findings of the have a look at screen that worker language is essential with an n combination of 3.sixty six representing mild extent. Most of the respon</w:t>
      </w:r>
      <w:r w:rsidRPr="001917C4">
        <w:rPr>
          <w:rStyle w:val="match"/>
          <w:rFonts w:ascii="Times New Roman" w:hAnsi="Times New Roman"/>
          <w:sz w:val="24"/>
          <w:szCs w:val="24"/>
          <w:bdr w:val="none" w:sz="0" w:space="0" w:color="auto" w:frame="1"/>
        </w:rPr>
        <w:t>d</w:t>
      </w:r>
      <w:r w:rsidRPr="001917C4">
        <w:rPr>
          <w:rStyle w:val="match"/>
          <w:rFonts w:ascii="Times New Roman" w:hAnsi="Times New Roman"/>
          <w:sz w:val="24"/>
          <w:szCs w:val="24"/>
          <w:bdr w:val="none" w:sz="0" w:space="0" w:color="auto" w:frame="1"/>
        </w:rPr>
        <w:t>ents agreed that language is a hyperlink to worker identification with the very best imply of 4.91. However r</w:t>
      </w:r>
      <w:r w:rsidRPr="001917C4">
        <w:rPr>
          <w:rStyle w:val="match"/>
          <w:rFonts w:ascii="Times New Roman" w:hAnsi="Times New Roman"/>
          <w:sz w:val="24"/>
          <w:szCs w:val="24"/>
          <w:bdr w:val="none" w:sz="0" w:space="0" w:color="auto" w:frame="1"/>
        </w:rPr>
        <w:t>e</w:t>
      </w:r>
      <w:r w:rsidRPr="001917C4">
        <w:rPr>
          <w:rStyle w:val="match"/>
          <w:rFonts w:ascii="Times New Roman" w:hAnsi="Times New Roman"/>
          <w:sz w:val="24"/>
          <w:szCs w:val="24"/>
          <w:bdr w:val="none" w:sz="0" w:space="0" w:color="auto" w:frame="1"/>
        </w:rPr>
        <w:t>spondents rated lowest was language limits strategic increase with an average of 2.84. Language used on sele</w:t>
      </w:r>
      <w:r w:rsidRPr="001917C4">
        <w:rPr>
          <w:rStyle w:val="match"/>
          <w:rFonts w:ascii="Times New Roman" w:hAnsi="Times New Roman"/>
          <w:sz w:val="24"/>
          <w:szCs w:val="24"/>
          <w:bdr w:val="none" w:sz="0" w:space="0" w:color="auto" w:frame="1"/>
        </w:rPr>
        <w:t>c</w:t>
      </w:r>
      <w:r w:rsidRPr="001917C4">
        <w:rPr>
          <w:rStyle w:val="match"/>
          <w:rFonts w:ascii="Times New Roman" w:hAnsi="Times New Roman"/>
          <w:sz w:val="24"/>
          <w:szCs w:val="24"/>
          <w:bdr w:val="none" w:sz="0" w:space="0" w:color="auto" w:frame="1"/>
        </w:rPr>
        <w:t xml:space="preserve">tion making has an average of 3.25. </w:t>
      </w:r>
      <w:proofErr w:type="gramStart"/>
      <w:r w:rsidRPr="001917C4">
        <w:rPr>
          <w:rStyle w:val="match"/>
          <w:rFonts w:ascii="Times New Roman" w:hAnsi="Times New Roman"/>
          <w:sz w:val="24"/>
          <w:szCs w:val="24"/>
          <w:bdr w:val="none" w:sz="0" w:space="0" w:color="auto" w:frame="1"/>
        </w:rPr>
        <w:t>The locating of this have a look at famous that worker language needs to be progressed to lessen the disputes within side the manufacturing facility.</w:t>
      </w:r>
      <w:proofErr w:type="gramEnd"/>
      <w:r w:rsidRPr="001917C4">
        <w:rPr>
          <w:rStyle w:val="match"/>
          <w:rFonts w:ascii="Times New Roman" w:hAnsi="Times New Roman"/>
          <w:sz w:val="24"/>
          <w:szCs w:val="24"/>
          <w:bdr w:val="none" w:sz="0" w:space="0" w:color="auto" w:frame="1"/>
        </w:rPr>
        <w:t xml:space="preserve"> </w:t>
      </w:r>
    </w:p>
    <w:p w:rsidR="004B088B" w:rsidRDefault="004B088B" w:rsidP="004B088B">
      <w:pPr>
        <w:pStyle w:val="NoSpacing"/>
        <w:spacing w:line="360" w:lineRule="auto"/>
        <w:rPr>
          <w:rStyle w:val="match"/>
          <w:rFonts w:ascii="Times New Roman" w:hAnsi="Times New Roman"/>
          <w:sz w:val="24"/>
          <w:szCs w:val="24"/>
          <w:bdr w:val="none" w:sz="0" w:space="0" w:color="auto" w:frame="1"/>
        </w:rPr>
      </w:pPr>
    </w:p>
    <w:p w:rsidR="004B088B" w:rsidRPr="001917C4" w:rsidRDefault="004B088B" w:rsidP="004B088B">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lastRenderedPageBreak/>
        <w:t xml:space="preserve">5.5 Conclusions </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conclusions of the have a look at confirmed that using powerful dispute control processes has a superb i</w:t>
      </w:r>
      <w:r w:rsidRPr="001917C4">
        <w:rPr>
          <w:rStyle w:val="match"/>
          <w:rFonts w:ascii="Times New Roman" w:hAnsi="Times New Roman"/>
          <w:sz w:val="24"/>
          <w:szCs w:val="24"/>
          <w:bdr w:val="none" w:sz="0" w:space="0" w:color="auto" w:frame="1"/>
        </w:rPr>
        <w:t>m</w:t>
      </w:r>
      <w:r w:rsidRPr="001917C4">
        <w:rPr>
          <w:rStyle w:val="match"/>
          <w:rFonts w:ascii="Times New Roman" w:hAnsi="Times New Roman"/>
          <w:sz w:val="24"/>
          <w:szCs w:val="24"/>
          <w:bdr w:val="none" w:sz="0" w:space="0" w:color="auto" w:frame="1"/>
        </w:rPr>
        <w:t>pact at the overall performance of personnel in production companies, so it could be concluded that negative co</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trol, vulnerable organizational ideas and processes, negative communiqué save you right remedy of personnel. It also can be concluded that the function of warfare control, which specializes in intergroup warfare studies, can enhance organization results and that group systems enhance overall performance. Furthermore, it could be said that language limitations can stand up among people from exclusive cultural backgrounds. These limitations then have an effect on numerous factors of the carrier enjoy and end up </w:t>
      </w:r>
      <w:proofErr w:type="spellStart"/>
      <w:proofErr w:type="gramStart"/>
      <w:r w:rsidRPr="001917C4">
        <w:rPr>
          <w:rStyle w:val="match"/>
          <w:rFonts w:ascii="Times New Roman" w:hAnsi="Times New Roman"/>
          <w:sz w:val="24"/>
          <w:szCs w:val="24"/>
          <w:bdr w:val="none" w:sz="0" w:space="0" w:color="auto" w:frame="1"/>
        </w:rPr>
        <w:t>a</w:t>
      </w:r>
      <w:proofErr w:type="spellEnd"/>
      <w:proofErr w:type="gramEnd"/>
      <w:r w:rsidRPr="001917C4">
        <w:rPr>
          <w:rStyle w:val="match"/>
          <w:rFonts w:ascii="Times New Roman" w:hAnsi="Times New Roman"/>
          <w:sz w:val="24"/>
          <w:szCs w:val="24"/>
          <w:bdr w:val="none" w:sz="0" w:space="0" w:color="auto" w:frame="1"/>
        </w:rPr>
        <w:t xml:space="preserve"> important trouble in intercultural carrier e</w:t>
      </w:r>
      <w:r w:rsidRPr="001917C4">
        <w:rPr>
          <w:rStyle w:val="match"/>
          <w:rFonts w:ascii="Times New Roman" w:hAnsi="Times New Roman"/>
          <w:sz w:val="24"/>
          <w:szCs w:val="24"/>
          <w:bdr w:val="none" w:sz="0" w:space="0" w:color="auto" w:frame="1"/>
        </w:rPr>
        <w:t>n</w:t>
      </w:r>
      <w:r w:rsidRPr="001917C4">
        <w:rPr>
          <w:rStyle w:val="match"/>
          <w:rFonts w:ascii="Times New Roman" w:hAnsi="Times New Roman"/>
          <w:sz w:val="24"/>
          <w:szCs w:val="24"/>
          <w:bdr w:val="none" w:sz="0" w:space="0" w:color="auto" w:frame="1"/>
        </w:rPr>
        <w:t xml:space="preserve">counters. Therefore, it's far essential to foster appropriate </w:t>
      </w:r>
      <w:proofErr w:type="spellStart"/>
      <w:r w:rsidRPr="001917C4">
        <w:rPr>
          <w:rStyle w:val="match"/>
          <w:rFonts w:ascii="Times New Roman" w:hAnsi="Times New Roman"/>
          <w:sz w:val="24"/>
          <w:szCs w:val="24"/>
          <w:bdr w:val="none" w:sz="0" w:space="0" w:color="auto" w:frame="1"/>
        </w:rPr>
        <w:t>communique</w:t>
      </w:r>
      <w:proofErr w:type="spellEnd"/>
      <w:r w:rsidRPr="001917C4">
        <w:rPr>
          <w:rStyle w:val="match"/>
          <w:rFonts w:ascii="Times New Roman" w:hAnsi="Times New Roman"/>
          <w:sz w:val="24"/>
          <w:szCs w:val="24"/>
          <w:bdr w:val="none" w:sz="0" w:space="0" w:color="auto" w:frame="1"/>
        </w:rPr>
        <w:t xml:space="preserve"> channels to growth the benefit with which language improves worker overall performance. </w:t>
      </w:r>
    </w:p>
    <w:p w:rsidR="004B088B" w:rsidRPr="001917C4" w:rsidRDefault="004B088B" w:rsidP="004B088B">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5.6 Recommendations </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The following pointers for coverage making and destiny studies are performed in formulating practices and dest</w:t>
      </w:r>
      <w:r w:rsidRPr="001917C4">
        <w:rPr>
          <w:rStyle w:val="match"/>
          <w:rFonts w:ascii="Times New Roman" w:hAnsi="Times New Roman"/>
          <w:sz w:val="24"/>
          <w:szCs w:val="24"/>
          <w:bdr w:val="none" w:sz="0" w:space="0" w:color="auto" w:frame="1"/>
        </w:rPr>
        <w:t>i</w:t>
      </w:r>
      <w:r w:rsidRPr="001917C4">
        <w:rPr>
          <w:rStyle w:val="match"/>
          <w:rFonts w:ascii="Times New Roman" w:hAnsi="Times New Roman"/>
          <w:sz w:val="24"/>
          <w:szCs w:val="24"/>
          <w:bdr w:val="none" w:sz="0" w:space="0" w:color="auto" w:frame="1"/>
        </w:rPr>
        <w:t xml:space="preserve">ny studies; </w:t>
      </w:r>
    </w:p>
    <w:p w:rsidR="004B088B" w:rsidRPr="001917C4" w:rsidRDefault="004B088B" w:rsidP="004B088B">
      <w:pPr>
        <w:pStyle w:val="NoSpacing"/>
        <w:spacing w:line="360" w:lineRule="auto"/>
        <w:rPr>
          <w:rStyle w:val="match"/>
          <w:rFonts w:ascii="Times New Roman" w:hAnsi="Times New Roman"/>
          <w:b/>
          <w:sz w:val="24"/>
          <w:szCs w:val="24"/>
          <w:bdr w:val="none" w:sz="0" w:space="0" w:color="auto" w:frame="1"/>
        </w:rPr>
      </w:pPr>
      <w:r w:rsidRPr="001917C4">
        <w:rPr>
          <w:rStyle w:val="match"/>
          <w:rFonts w:ascii="Times New Roman" w:hAnsi="Times New Roman"/>
          <w:b/>
          <w:sz w:val="24"/>
          <w:szCs w:val="24"/>
          <w:bdr w:val="none" w:sz="0" w:space="0" w:color="auto" w:frame="1"/>
        </w:rPr>
        <w:t xml:space="preserve">5.6.1 Policy and Practice Recommendations </w:t>
      </w:r>
    </w:p>
    <w:p w:rsidR="004B088B" w:rsidRPr="001917C4"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Based at the findings, the subsequent pointers have been made. </w:t>
      </w:r>
      <w:proofErr w:type="gramStart"/>
      <w:r w:rsidRPr="001917C4">
        <w:rPr>
          <w:rStyle w:val="match"/>
          <w:rFonts w:ascii="Times New Roman" w:hAnsi="Times New Roman"/>
          <w:sz w:val="24"/>
          <w:szCs w:val="24"/>
          <w:bdr w:val="none" w:sz="0" w:space="0" w:color="auto" w:frame="1"/>
        </w:rPr>
        <w:t>That the control of the manufacturing facility a</w:t>
      </w:r>
      <w:r w:rsidRPr="001917C4">
        <w:rPr>
          <w:rStyle w:val="match"/>
          <w:rFonts w:ascii="Times New Roman" w:hAnsi="Times New Roman"/>
          <w:sz w:val="24"/>
          <w:szCs w:val="24"/>
          <w:bdr w:val="none" w:sz="0" w:space="0" w:color="auto" w:frame="1"/>
        </w:rPr>
        <w:t>c</w:t>
      </w:r>
      <w:r w:rsidRPr="001917C4">
        <w:rPr>
          <w:rStyle w:val="match"/>
          <w:rFonts w:ascii="Times New Roman" w:hAnsi="Times New Roman"/>
          <w:sz w:val="24"/>
          <w:szCs w:val="24"/>
          <w:bdr w:val="none" w:sz="0" w:space="0" w:color="auto" w:frame="1"/>
        </w:rPr>
        <w:t>cepts the availability of offerings to the personnel via way of means of getting rid of the primary boundaries of this nature.</w:t>
      </w:r>
      <w:proofErr w:type="gramEnd"/>
      <w:r w:rsidRPr="001917C4">
        <w:rPr>
          <w:rStyle w:val="match"/>
          <w:rFonts w:ascii="Times New Roman" w:hAnsi="Times New Roman"/>
          <w:sz w:val="24"/>
          <w:szCs w:val="24"/>
          <w:bdr w:val="none" w:sz="0" w:space="0" w:color="auto" w:frame="1"/>
        </w:rPr>
        <w:t xml:space="preserve"> Motivation impacts worker engagement, productiveness and turnover. So the manufacturing facility needs to make certain that jobs are designed to carry worker satisfaction. A technique to warfare decision is an essential function of powerful company creation, overall performance and client retention. Management need to instill in personnel a subculture of carrier, that's a hard and fast of ideas, beliefs, values, traditions and attitudes. The education practices utilized by the manufacturing facility also can have an effect on worker motivation and organizational dedication. In order to equip its personnel with the important abilities to carry out their jobs, the business enterprise needs to teach personnel so that it will optimize the capacity in their workforce. Training can result in excessive degrees of motivation and dedication from personnel who certainly see the possibility they're getting. </w:t>
      </w:r>
    </w:p>
    <w:p w:rsidR="004B088B" w:rsidRPr="00C037CA" w:rsidRDefault="004B088B" w:rsidP="004B088B">
      <w:pPr>
        <w:pStyle w:val="BodyText"/>
        <w:spacing w:before="76" w:line="360" w:lineRule="auto"/>
        <w:ind w:right="1064"/>
        <w:jc w:val="both"/>
        <w:rPr>
          <w:b/>
        </w:rPr>
      </w:pPr>
      <w:r w:rsidRPr="00C037CA">
        <w:rPr>
          <w:b/>
        </w:rPr>
        <w:t>5.6.2 Suggestions for further study</w:t>
      </w:r>
    </w:p>
    <w:p w:rsidR="004B088B" w:rsidRDefault="004B088B" w:rsidP="004B088B">
      <w:pPr>
        <w:pStyle w:val="NoSpacing"/>
        <w:spacing w:line="360" w:lineRule="auto"/>
        <w:rPr>
          <w:rStyle w:val="match"/>
          <w:rFonts w:ascii="Times New Roman" w:hAnsi="Times New Roman"/>
          <w:sz w:val="24"/>
          <w:szCs w:val="24"/>
          <w:bdr w:val="none" w:sz="0" w:space="0" w:color="auto" w:frame="1"/>
        </w:rPr>
      </w:pPr>
      <w:r w:rsidRPr="001917C4">
        <w:rPr>
          <w:rStyle w:val="match"/>
          <w:rFonts w:ascii="Times New Roman" w:hAnsi="Times New Roman"/>
          <w:sz w:val="24"/>
          <w:szCs w:val="24"/>
          <w:bdr w:val="none" w:sz="0" w:space="0" w:color="auto" w:frame="1"/>
        </w:rPr>
        <w:t xml:space="preserve">The have a look at best seems on the elements influencing worker overall performance dispute control practices in Kenya and especially on the </w:t>
      </w:r>
      <w:proofErr w:type="spellStart"/>
      <w:r w:rsidRPr="001917C4">
        <w:rPr>
          <w:rStyle w:val="match"/>
          <w:rFonts w:ascii="Times New Roman" w:hAnsi="Times New Roman"/>
          <w:sz w:val="24"/>
          <w:szCs w:val="24"/>
          <w:bdr w:val="none" w:sz="0" w:space="0" w:color="auto" w:frame="1"/>
        </w:rPr>
        <w:t>Lugoda</w:t>
      </w:r>
      <w:proofErr w:type="spellEnd"/>
      <w:r w:rsidRPr="001917C4">
        <w:rPr>
          <w:rStyle w:val="match"/>
          <w:rFonts w:ascii="Times New Roman" w:hAnsi="Times New Roman"/>
          <w:sz w:val="24"/>
          <w:szCs w:val="24"/>
          <w:bdr w:val="none" w:sz="0" w:space="0" w:color="auto" w:frame="1"/>
        </w:rPr>
        <w:t xml:space="preserve"> Tea Factory. The have a look at did now no longer don't forget different stakeholders and key gamers with inside the production industry. </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b/>
          <w:sz w:val="24"/>
          <w:szCs w:val="24"/>
        </w:rPr>
      </w:pPr>
      <w:r w:rsidRPr="001917C4">
        <w:rPr>
          <w:rFonts w:ascii="Times New Roman" w:hAnsi="Times New Roman"/>
          <w:b/>
          <w:sz w:val="24"/>
          <w:szCs w:val="24"/>
        </w:rPr>
        <w:lastRenderedPageBreak/>
        <w:t>REFERENCE</w:t>
      </w:r>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t>(</w:t>
      </w:r>
      <w:proofErr w:type="spellStart"/>
      <w:r w:rsidRPr="001917C4">
        <w:rPr>
          <w:rFonts w:ascii="Times New Roman" w:hAnsi="Times New Roman"/>
          <w:sz w:val="24"/>
          <w:szCs w:val="24"/>
        </w:rPr>
        <w:t>Ang</w:t>
      </w:r>
      <w:proofErr w:type="spellEnd"/>
      <w:r w:rsidRPr="001917C4">
        <w:rPr>
          <w:rFonts w:ascii="Times New Roman" w:hAnsi="Times New Roman"/>
          <w:sz w:val="24"/>
          <w:szCs w:val="24"/>
        </w:rPr>
        <w:t xml:space="preserve">, Van, </w:t>
      </w:r>
      <w:proofErr w:type="spellStart"/>
      <w:r w:rsidRPr="001917C4">
        <w:rPr>
          <w:rFonts w:ascii="Times New Roman" w:hAnsi="Times New Roman"/>
          <w:sz w:val="24"/>
          <w:szCs w:val="24"/>
        </w:rPr>
        <w:t>Koh</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Tay</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Chandrasekar</w:t>
      </w:r>
      <w:proofErr w:type="spellEnd"/>
      <w:r w:rsidRPr="001917C4">
        <w:rPr>
          <w:rFonts w:ascii="Times New Roman" w:hAnsi="Times New Roman"/>
          <w:sz w:val="24"/>
          <w:szCs w:val="24"/>
        </w:rPr>
        <w:t xml:space="preserve">, &amp; </w:t>
      </w:r>
      <w:proofErr w:type="spellStart"/>
      <w:r w:rsidRPr="001917C4">
        <w:rPr>
          <w:rFonts w:ascii="Times New Roman" w:hAnsi="Times New Roman"/>
          <w:sz w:val="24"/>
          <w:szCs w:val="24"/>
        </w:rPr>
        <w:t>Templer</w:t>
      </w:r>
      <w:proofErr w:type="spellEnd"/>
      <w:r w:rsidRPr="001917C4">
        <w:rPr>
          <w:rFonts w:ascii="Times New Roman" w:hAnsi="Times New Roman"/>
          <w:sz w:val="24"/>
          <w:szCs w:val="24"/>
        </w:rPr>
        <w:t>, 2007).</w:t>
      </w:r>
      <w:proofErr w:type="gramEnd"/>
      <w:r w:rsidRPr="001917C4">
        <w:rPr>
          <w:rFonts w:ascii="Times New Roman" w:hAnsi="Times New Roman"/>
          <w:sz w:val="24"/>
          <w:szCs w:val="24"/>
        </w:rPr>
        <w:t xml:space="preserve"> </w:t>
      </w:r>
      <w:proofErr w:type="spellStart"/>
      <w:r w:rsidRPr="001917C4">
        <w:rPr>
          <w:rFonts w:ascii="Times New Roman" w:hAnsi="Times New Roman"/>
          <w:sz w:val="24"/>
          <w:szCs w:val="24"/>
        </w:rPr>
        <w:t>Tayeb</w:t>
      </w:r>
      <w:proofErr w:type="spellEnd"/>
      <w:r w:rsidRPr="001917C4">
        <w:rPr>
          <w:rFonts w:ascii="Times New Roman" w:hAnsi="Times New Roman"/>
          <w:sz w:val="24"/>
          <w:szCs w:val="24"/>
        </w:rPr>
        <w:t xml:space="preserve"> (2003) describes culture as the shared norms and values ​​of a society</w:t>
      </w:r>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t>(</w:t>
      </w:r>
      <w:proofErr w:type="spellStart"/>
      <w:r w:rsidRPr="001917C4">
        <w:rPr>
          <w:rFonts w:ascii="Times New Roman" w:hAnsi="Times New Roman"/>
          <w:sz w:val="24"/>
          <w:szCs w:val="24"/>
        </w:rPr>
        <w:t>Seymen</w:t>
      </w:r>
      <w:proofErr w:type="spellEnd"/>
      <w:r w:rsidRPr="001917C4">
        <w:rPr>
          <w:rFonts w:ascii="Times New Roman" w:hAnsi="Times New Roman"/>
          <w:sz w:val="24"/>
          <w:szCs w:val="24"/>
        </w:rPr>
        <w:t>, 2006).</w:t>
      </w:r>
      <w:proofErr w:type="gramEnd"/>
      <w:r w:rsidRPr="001917C4">
        <w:rPr>
          <w:rFonts w:ascii="Times New Roman" w:hAnsi="Times New Roman"/>
          <w:sz w:val="24"/>
          <w:szCs w:val="24"/>
        </w:rPr>
        <w:t xml:space="preserve"> Cultural diversity has both advantages and disadvantages in relation to organizations and each fact on both poles must be considered separately (</w:t>
      </w:r>
      <w:proofErr w:type="spellStart"/>
      <w:r w:rsidRPr="001917C4">
        <w:rPr>
          <w:rFonts w:ascii="Times New Roman" w:hAnsi="Times New Roman"/>
          <w:sz w:val="24"/>
          <w:szCs w:val="24"/>
        </w:rPr>
        <w:t>Peppas</w:t>
      </w:r>
      <w:proofErr w:type="spellEnd"/>
      <w:r w:rsidRPr="001917C4">
        <w:rPr>
          <w:rFonts w:ascii="Times New Roman" w:hAnsi="Times New Roman"/>
          <w:sz w:val="24"/>
          <w:szCs w:val="24"/>
        </w:rPr>
        <w:t>, 2001).</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According to Albert (2001), disputes are productive and destructive.</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 xml:space="preserve">According to </w:t>
      </w:r>
      <w:proofErr w:type="spellStart"/>
      <w:r w:rsidRPr="001917C4">
        <w:rPr>
          <w:rFonts w:ascii="Times New Roman" w:hAnsi="Times New Roman"/>
          <w:sz w:val="24"/>
          <w:szCs w:val="24"/>
        </w:rPr>
        <w:t>Aluko</w:t>
      </w:r>
      <w:proofErr w:type="spellEnd"/>
      <w:r w:rsidRPr="001917C4">
        <w:rPr>
          <w:rFonts w:ascii="Times New Roman" w:hAnsi="Times New Roman"/>
          <w:sz w:val="24"/>
          <w:szCs w:val="24"/>
        </w:rPr>
        <w:t xml:space="preserve"> (2003), culture is a broad and multidimensional concept that cannot be hoped to be fully tackled in a single study.</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 xml:space="preserve">According to </w:t>
      </w:r>
      <w:proofErr w:type="spellStart"/>
      <w:r w:rsidRPr="001917C4">
        <w:rPr>
          <w:rFonts w:ascii="Times New Roman" w:hAnsi="Times New Roman"/>
          <w:sz w:val="24"/>
          <w:szCs w:val="24"/>
        </w:rPr>
        <w:t>Babbie</w:t>
      </w:r>
      <w:proofErr w:type="spellEnd"/>
      <w:r w:rsidRPr="001917C4">
        <w:rPr>
          <w:rFonts w:ascii="Times New Roman" w:hAnsi="Times New Roman"/>
          <w:sz w:val="24"/>
          <w:szCs w:val="24"/>
        </w:rPr>
        <w:t xml:space="preserve"> (2002), any response of 50% and above is adequate for analysis and therefore the research exceeded the minimum required response threshold.</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 xml:space="preserve">Blunt and Jones (1992), George and Jones (1996) and </w:t>
      </w:r>
      <w:proofErr w:type="spellStart"/>
      <w:r w:rsidRPr="001917C4">
        <w:rPr>
          <w:rFonts w:ascii="Times New Roman" w:hAnsi="Times New Roman"/>
          <w:sz w:val="24"/>
          <w:szCs w:val="24"/>
        </w:rPr>
        <w:t>Zakaria</w:t>
      </w:r>
      <w:proofErr w:type="spellEnd"/>
      <w:r w:rsidRPr="001917C4">
        <w:rPr>
          <w:rFonts w:ascii="Times New Roman" w:hAnsi="Times New Roman"/>
          <w:sz w:val="24"/>
          <w:szCs w:val="24"/>
        </w:rPr>
        <w:t xml:space="preserve"> (1997) argued that all organizations everywhere will operate within a specific culture.</w:t>
      </w:r>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t>Cultural meaning (</w:t>
      </w:r>
      <w:proofErr w:type="spellStart"/>
      <w:r w:rsidRPr="001917C4">
        <w:rPr>
          <w:rFonts w:ascii="Times New Roman" w:hAnsi="Times New Roman"/>
          <w:sz w:val="24"/>
          <w:szCs w:val="24"/>
        </w:rPr>
        <w:t>Ang</w:t>
      </w:r>
      <w:proofErr w:type="spellEnd"/>
      <w:r w:rsidRPr="001917C4">
        <w:rPr>
          <w:rFonts w:ascii="Times New Roman" w:hAnsi="Times New Roman"/>
          <w:sz w:val="24"/>
          <w:szCs w:val="24"/>
        </w:rPr>
        <w:t xml:space="preserve">, Van, </w:t>
      </w:r>
      <w:proofErr w:type="spellStart"/>
      <w:r w:rsidRPr="001917C4">
        <w:rPr>
          <w:rFonts w:ascii="Times New Roman" w:hAnsi="Times New Roman"/>
          <w:sz w:val="24"/>
          <w:szCs w:val="24"/>
        </w:rPr>
        <w:t>Koh</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Tay</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Chandrasekar</w:t>
      </w:r>
      <w:proofErr w:type="spellEnd"/>
      <w:r w:rsidRPr="001917C4">
        <w:rPr>
          <w:rFonts w:ascii="Times New Roman" w:hAnsi="Times New Roman"/>
          <w:sz w:val="24"/>
          <w:szCs w:val="24"/>
        </w:rPr>
        <w:t xml:space="preserve">, &amp; </w:t>
      </w:r>
      <w:proofErr w:type="spellStart"/>
      <w:r w:rsidRPr="001917C4">
        <w:rPr>
          <w:rFonts w:ascii="Times New Roman" w:hAnsi="Times New Roman"/>
          <w:sz w:val="24"/>
          <w:szCs w:val="24"/>
        </w:rPr>
        <w:t>Templer</w:t>
      </w:r>
      <w:proofErr w:type="spellEnd"/>
      <w:r w:rsidRPr="001917C4">
        <w:rPr>
          <w:rFonts w:ascii="Times New Roman" w:hAnsi="Times New Roman"/>
          <w:sz w:val="24"/>
          <w:szCs w:val="24"/>
        </w:rPr>
        <w:t>, 2007).</w:t>
      </w:r>
      <w:proofErr w:type="gramEnd"/>
      <w:r w:rsidRPr="001917C4">
        <w:rPr>
          <w:rFonts w:ascii="Times New Roman" w:hAnsi="Times New Roman"/>
          <w:sz w:val="24"/>
          <w:szCs w:val="24"/>
        </w:rPr>
        <w:t xml:space="preserve"> </w:t>
      </w:r>
      <w:proofErr w:type="spellStart"/>
      <w:r w:rsidRPr="001917C4">
        <w:rPr>
          <w:rFonts w:ascii="Times New Roman" w:hAnsi="Times New Roman"/>
          <w:sz w:val="24"/>
          <w:szCs w:val="24"/>
        </w:rPr>
        <w:t>Tayeb</w:t>
      </w:r>
      <w:proofErr w:type="spellEnd"/>
      <w:r w:rsidRPr="001917C4">
        <w:rPr>
          <w:rFonts w:ascii="Times New Roman" w:hAnsi="Times New Roman"/>
          <w:sz w:val="24"/>
          <w:szCs w:val="24"/>
        </w:rPr>
        <w:t xml:space="preserve"> (2003) describes culture as the shared norms and values ​​of a society</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Daft (2003) explains pluralism as including different subcultures of an organization,</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 xml:space="preserve">MD </w:t>
      </w:r>
      <w:proofErr w:type="spellStart"/>
      <w:r w:rsidRPr="001917C4">
        <w:rPr>
          <w:rFonts w:ascii="Times New Roman" w:hAnsi="Times New Roman"/>
          <w:sz w:val="24"/>
          <w:szCs w:val="24"/>
        </w:rPr>
        <w:t>Aftab</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Uddin</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Monowar</w:t>
      </w:r>
      <w:proofErr w:type="spellEnd"/>
      <w:r w:rsidRPr="001917C4">
        <w:rPr>
          <w:rFonts w:ascii="Times New Roman" w:hAnsi="Times New Roman"/>
          <w:sz w:val="24"/>
          <w:szCs w:val="24"/>
        </w:rPr>
        <w:t xml:space="preserve"> </w:t>
      </w:r>
      <w:proofErr w:type="spellStart"/>
      <w:r w:rsidRPr="001917C4">
        <w:rPr>
          <w:rFonts w:ascii="Times New Roman" w:hAnsi="Times New Roman"/>
          <w:sz w:val="24"/>
          <w:szCs w:val="24"/>
        </w:rPr>
        <w:t>Mahmood</w:t>
      </w:r>
      <w:proofErr w:type="spellEnd"/>
      <w:r w:rsidRPr="001917C4">
        <w:rPr>
          <w:rFonts w:ascii="Times New Roman" w:hAnsi="Times New Roman"/>
          <w:sz w:val="24"/>
          <w:szCs w:val="24"/>
        </w:rPr>
        <w:t>, L. Fan Posted on March 11, 2019</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 xml:space="preserve">Source </w:t>
      </w:r>
      <w:proofErr w:type="spellStart"/>
      <w:r w:rsidRPr="001917C4">
        <w:rPr>
          <w:rFonts w:ascii="Times New Roman" w:hAnsi="Times New Roman"/>
          <w:sz w:val="24"/>
          <w:szCs w:val="24"/>
        </w:rPr>
        <w:t>Alaedin</w:t>
      </w:r>
      <w:proofErr w:type="spellEnd"/>
      <w:r w:rsidRPr="001917C4">
        <w:rPr>
          <w:rFonts w:ascii="Times New Roman" w:hAnsi="Times New Roman"/>
          <w:sz w:val="24"/>
          <w:szCs w:val="24"/>
        </w:rPr>
        <w:t xml:space="preserve"> K. </w:t>
      </w:r>
      <w:proofErr w:type="spellStart"/>
      <w:r w:rsidRPr="001917C4">
        <w:rPr>
          <w:rFonts w:ascii="Times New Roman" w:hAnsi="Times New Roman"/>
          <w:sz w:val="24"/>
          <w:szCs w:val="24"/>
        </w:rPr>
        <w:t>Alsayed</w:t>
      </w:r>
      <w:proofErr w:type="spellEnd"/>
      <w:r w:rsidRPr="001917C4">
        <w:rPr>
          <w:rFonts w:ascii="Times New Roman" w:hAnsi="Times New Roman"/>
          <w:sz w:val="24"/>
          <w:szCs w:val="24"/>
        </w:rPr>
        <w:t xml:space="preserve">, M. </w:t>
      </w:r>
      <w:proofErr w:type="spellStart"/>
      <w:r w:rsidRPr="001917C4">
        <w:rPr>
          <w:rFonts w:ascii="Times New Roman" w:hAnsi="Times New Roman"/>
          <w:sz w:val="24"/>
          <w:szCs w:val="24"/>
        </w:rPr>
        <w:t>Motaghi</w:t>
      </w:r>
      <w:proofErr w:type="spellEnd"/>
      <w:r w:rsidRPr="001917C4">
        <w:rPr>
          <w:rFonts w:ascii="Times New Roman" w:hAnsi="Times New Roman"/>
          <w:sz w:val="24"/>
          <w:szCs w:val="24"/>
        </w:rPr>
        <w:t>, Osman - Released 2012</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The interactive process manifested itself in the incompatibility Rahim, 1992</w:t>
      </w:r>
    </w:p>
    <w:p w:rsidR="004B088B" w:rsidRPr="001917C4" w:rsidRDefault="004B088B" w:rsidP="004B088B">
      <w:pPr>
        <w:spacing w:line="360" w:lineRule="auto"/>
        <w:rPr>
          <w:rFonts w:ascii="Times New Roman" w:hAnsi="Times New Roman"/>
          <w:sz w:val="24"/>
          <w:szCs w:val="24"/>
        </w:rPr>
      </w:pPr>
      <w:r w:rsidRPr="001917C4">
        <w:rPr>
          <w:rFonts w:ascii="Times New Roman" w:hAnsi="Times New Roman"/>
          <w:sz w:val="24"/>
          <w:szCs w:val="24"/>
        </w:rPr>
        <w:t>There are at least two independent groups Putman and Poole 1987</w:t>
      </w:r>
    </w:p>
    <w:p w:rsidR="004B088B" w:rsidRPr="001917C4" w:rsidRDefault="004B088B" w:rsidP="004B088B">
      <w:pPr>
        <w:spacing w:line="360" w:lineRule="auto"/>
        <w:rPr>
          <w:rFonts w:ascii="Times New Roman" w:hAnsi="Times New Roman"/>
          <w:sz w:val="24"/>
          <w:szCs w:val="24"/>
        </w:rPr>
      </w:pPr>
      <w:proofErr w:type="gramStart"/>
      <w:r w:rsidRPr="001917C4">
        <w:rPr>
          <w:rFonts w:ascii="Times New Roman" w:hAnsi="Times New Roman"/>
          <w:sz w:val="24"/>
          <w:szCs w:val="24"/>
        </w:rPr>
        <w:t xml:space="preserve">While </w:t>
      </w:r>
      <w:proofErr w:type="spellStart"/>
      <w:r w:rsidRPr="001917C4">
        <w:rPr>
          <w:rFonts w:ascii="Times New Roman" w:hAnsi="Times New Roman"/>
          <w:sz w:val="24"/>
          <w:szCs w:val="24"/>
        </w:rPr>
        <w:t>Hofstede</w:t>
      </w:r>
      <w:proofErr w:type="spellEnd"/>
      <w:r w:rsidRPr="001917C4">
        <w:rPr>
          <w:rFonts w:ascii="Times New Roman" w:hAnsi="Times New Roman"/>
          <w:sz w:val="24"/>
          <w:szCs w:val="24"/>
        </w:rPr>
        <w:t xml:space="preserve"> (2010) defines culture as the collective programming of the mind based on value that disti</w:t>
      </w:r>
      <w:r w:rsidRPr="001917C4">
        <w:rPr>
          <w:rFonts w:ascii="Times New Roman" w:hAnsi="Times New Roman"/>
          <w:sz w:val="24"/>
          <w:szCs w:val="24"/>
        </w:rPr>
        <w:t>n</w:t>
      </w:r>
      <w:r w:rsidRPr="001917C4">
        <w:rPr>
          <w:rFonts w:ascii="Times New Roman" w:hAnsi="Times New Roman"/>
          <w:sz w:val="24"/>
          <w:szCs w:val="24"/>
        </w:rPr>
        <w:t>guishes one group from another.</w:t>
      </w:r>
      <w:proofErr w:type="gramEnd"/>
      <w:r w:rsidRPr="001917C4">
        <w:rPr>
          <w:rFonts w:ascii="Times New Roman" w:hAnsi="Times New Roman"/>
          <w:sz w:val="24"/>
          <w:szCs w:val="24"/>
        </w:rPr>
        <w:t xml:space="preserve"> According to </w:t>
      </w:r>
      <w:proofErr w:type="spellStart"/>
      <w:r w:rsidRPr="001917C4">
        <w:rPr>
          <w:rFonts w:ascii="Times New Roman" w:hAnsi="Times New Roman"/>
          <w:sz w:val="24"/>
          <w:szCs w:val="24"/>
        </w:rPr>
        <w:t>Tayeb</w:t>
      </w:r>
      <w:proofErr w:type="spellEnd"/>
      <w:r w:rsidRPr="001917C4">
        <w:rPr>
          <w:rFonts w:ascii="Times New Roman" w:hAnsi="Times New Roman"/>
          <w:sz w:val="24"/>
          <w:szCs w:val="24"/>
        </w:rPr>
        <w:t xml:space="preserve"> (2003), cultures differ from each other in the extent to which they generally hold certain values ​​and attitudes, not in the way these values ​​and attitudes</w:t>
      </w:r>
    </w:p>
    <w:p w:rsidR="004B088B"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r w:rsidRPr="001917C4">
        <w:rPr>
          <w:rFonts w:ascii="Times New Roman" w:hAnsi="Times New Roman"/>
          <w:b/>
          <w:sz w:val="24"/>
          <w:szCs w:val="24"/>
          <w:shd w:val="clear" w:color="auto" w:fill="FFFFFF"/>
        </w:rPr>
        <w:lastRenderedPageBreak/>
        <w:t>APPENDICES</w:t>
      </w:r>
      <w:r w:rsidRPr="001917C4">
        <w:rPr>
          <w:rFonts w:ascii="Times New Roman" w:hAnsi="Times New Roman"/>
          <w:b/>
          <w:sz w:val="24"/>
          <w:szCs w:val="24"/>
        </w:rPr>
        <w:br/>
      </w:r>
      <w:r w:rsidRPr="001917C4">
        <w:rPr>
          <w:rFonts w:ascii="Times New Roman" w:hAnsi="Times New Roman"/>
          <w:b/>
          <w:sz w:val="24"/>
          <w:szCs w:val="24"/>
          <w:shd w:val="clear" w:color="auto" w:fill="FFFFFF"/>
        </w:rPr>
        <w:t>APPENDIX I: LETTER OF INTRODUCTION</w:t>
      </w:r>
      <w:r w:rsidRPr="001917C4">
        <w:rPr>
          <w:rFonts w:ascii="Times New Roman" w:hAnsi="Times New Roman"/>
          <w:b/>
          <w:sz w:val="24"/>
          <w:szCs w:val="24"/>
        </w:rPr>
        <w:br/>
      </w:r>
      <w:r w:rsidRPr="001917C4">
        <w:rPr>
          <w:rFonts w:ascii="Times New Roman" w:hAnsi="Times New Roman"/>
          <w:sz w:val="24"/>
          <w:szCs w:val="24"/>
          <w:shd w:val="clear" w:color="auto" w:fill="FFFFFF"/>
        </w:rPr>
        <w:t xml:space="preserve">I am a Diploma </w:t>
      </w:r>
      <w:r w:rsidRPr="001917C4">
        <w:rPr>
          <w:rFonts w:ascii="Times New Roman" w:hAnsi="Times New Roman"/>
          <w:bCs/>
          <w:sz w:val="24"/>
          <w:szCs w:val="24"/>
          <w:shd w:val="clear" w:color="auto" w:fill="FFFFFF"/>
        </w:rPr>
        <w:t>scholar</w:t>
      </w:r>
      <w:r w:rsidRPr="001917C4">
        <w:rPr>
          <w:rFonts w:ascii="Times New Roman" w:hAnsi="Times New Roman"/>
          <w:sz w:val="24"/>
          <w:szCs w:val="24"/>
          <w:shd w:val="clear" w:color="auto" w:fill="FFFFFF"/>
        </w:rPr>
        <w:t> of Management University of Africa. A partial requirement for coursework </w:t>
      </w:r>
      <w:r w:rsidRPr="001917C4">
        <w:rPr>
          <w:rFonts w:ascii="Times New Roman" w:hAnsi="Times New Roman"/>
          <w:bCs/>
          <w:sz w:val="24"/>
          <w:szCs w:val="24"/>
          <w:shd w:val="clear" w:color="auto" w:fill="FFFFFF"/>
        </w:rPr>
        <w:t>evaluation</w:t>
      </w:r>
      <w:r w:rsidRPr="001917C4">
        <w:rPr>
          <w:rFonts w:ascii="Times New Roman" w:hAnsi="Times New Roman"/>
          <w:sz w:val="24"/>
          <w:szCs w:val="24"/>
          <w:shd w:val="clear" w:color="auto" w:fill="FFFFFF"/>
        </w:rPr>
        <w:t> is the submission of a </w:t>
      </w:r>
      <w:r w:rsidRPr="001917C4">
        <w:rPr>
          <w:rFonts w:ascii="Times New Roman" w:hAnsi="Times New Roman"/>
          <w:bCs/>
          <w:sz w:val="24"/>
          <w:szCs w:val="24"/>
          <w:shd w:val="clear" w:color="auto" w:fill="FFFFFF"/>
        </w:rPr>
        <w:t>studies</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record</w:t>
      </w:r>
      <w:r w:rsidRPr="001917C4">
        <w:rPr>
          <w:rFonts w:ascii="Times New Roman" w:hAnsi="Times New Roman"/>
          <w:sz w:val="24"/>
          <w:szCs w:val="24"/>
          <w:shd w:val="clear" w:color="auto" w:fill="FFFFFF"/>
        </w:rPr>
        <w:t> on: IMPACT OF DISPUTE MANAGEMENT STRATEGY ON EMPLOYEE PERFORMANCE IN KENYA: A CASE STUDY OF LUGODA TEA FACTORY. I </w:t>
      </w:r>
      <w:r w:rsidRPr="001917C4">
        <w:rPr>
          <w:rFonts w:ascii="Times New Roman" w:hAnsi="Times New Roman"/>
          <w:bCs/>
          <w:sz w:val="24"/>
          <w:szCs w:val="24"/>
          <w:shd w:val="clear" w:color="auto" w:fill="FFFFFF"/>
        </w:rPr>
        <w:t>might</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significantly</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recognize</w:t>
      </w:r>
      <w:r w:rsidRPr="001917C4">
        <w:rPr>
          <w:rFonts w:ascii="Times New Roman" w:hAnsi="Times New Roman"/>
          <w:sz w:val="24"/>
          <w:szCs w:val="24"/>
          <w:shd w:val="clear" w:color="auto" w:fill="FFFFFF"/>
        </w:rPr>
        <w:t> it if </w:t>
      </w:r>
      <w:r w:rsidRPr="001917C4">
        <w:rPr>
          <w:rFonts w:ascii="Times New Roman" w:hAnsi="Times New Roman"/>
          <w:bCs/>
          <w:sz w:val="24"/>
          <w:szCs w:val="24"/>
          <w:shd w:val="clear" w:color="auto" w:fill="FFFFFF"/>
        </w:rPr>
        <w:t>you can</w:t>
      </w:r>
      <w:r w:rsidRPr="001917C4">
        <w:rPr>
          <w:rFonts w:ascii="Times New Roman" w:hAnsi="Times New Roman"/>
          <w:sz w:val="24"/>
          <w:szCs w:val="24"/>
          <w:shd w:val="clear" w:color="auto" w:fill="FFFFFF"/>
        </w:rPr>
        <w:t> kindly fill out the questionnaire to </w:t>
      </w:r>
      <w:r w:rsidRPr="001917C4">
        <w:rPr>
          <w:rFonts w:ascii="Times New Roman" w:hAnsi="Times New Roman"/>
          <w:bCs/>
          <w:sz w:val="24"/>
          <w:szCs w:val="24"/>
          <w:shd w:val="clear" w:color="auto" w:fill="FFFFFF"/>
        </w:rPr>
        <w:t>assist</w:t>
      </w:r>
      <w:r w:rsidRPr="001917C4">
        <w:rPr>
          <w:rFonts w:ascii="Times New Roman" w:hAnsi="Times New Roman"/>
          <w:sz w:val="24"/>
          <w:szCs w:val="24"/>
          <w:shd w:val="clear" w:color="auto" w:fill="FFFFFF"/>
        </w:rPr>
        <w:t> me with the </w:t>
      </w:r>
      <w:r w:rsidRPr="001917C4">
        <w:rPr>
          <w:rFonts w:ascii="Times New Roman" w:hAnsi="Times New Roman"/>
          <w:bCs/>
          <w:sz w:val="24"/>
          <w:szCs w:val="24"/>
          <w:shd w:val="clear" w:color="auto" w:fill="FFFFFF"/>
        </w:rPr>
        <w:t>records</w:t>
      </w:r>
      <w:r w:rsidRPr="001917C4">
        <w:rPr>
          <w:rFonts w:ascii="Times New Roman" w:hAnsi="Times New Roman"/>
          <w:sz w:val="24"/>
          <w:szCs w:val="24"/>
          <w:shd w:val="clear" w:color="auto" w:fill="FFFFFF"/>
        </w:rPr>
        <w:t> collection. Your </w:t>
      </w:r>
      <w:r w:rsidRPr="001917C4">
        <w:rPr>
          <w:rFonts w:ascii="Times New Roman" w:hAnsi="Times New Roman"/>
          <w:bCs/>
          <w:sz w:val="24"/>
          <w:szCs w:val="24"/>
          <w:shd w:val="clear" w:color="auto" w:fill="FFFFFF"/>
        </w:rPr>
        <w:t>data</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together with</w:t>
      </w:r>
      <w:r w:rsidRPr="001917C4">
        <w:rPr>
          <w:rFonts w:ascii="Times New Roman" w:hAnsi="Times New Roman"/>
          <w:sz w:val="24"/>
          <w:szCs w:val="24"/>
          <w:shd w:val="clear" w:color="auto" w:fill="FFFFFF"/>
        </w:rPr>
        <w:t> others will </w:t>
      </w:r>
      <w:r w:rsidRPr="001917C4">
        <w:rPr>
          <w:rFonts w:ascii="Times New Roman" w:hAnsi="Times New Roman"/>
          <w:bCs/>
          <w:sz w:val="24"/>
          <w:szCs w:val="24"/>
          <w:shd w:val="clear" w:color="auto" w:fill="FFFFFF"/>
        </w:rPr>
        <w:t>assist</w:t>
      </w:r>
      <w:r w:rsidRPr="001917C4">
        <w:rPr>
          <w:rFonts w:ascii="Times New Roman" w:hAnsi="Times New Roman"/>
          <w:sz w:val="24"/>
          <w:szCs w:val="24"/>
          <w:shd w:val="clear" w:color="auto" w:fill="FFFFFF"/>
        </w:rPr>
        <w:t> me in my </w:t>
      </w:r>
      <w:r w:rsidRPr="001917C4">
        <w:rPr>
          <w:rFonts w:ascii="Times New Roman" w:hAnsi="Times New Roman"/>
          <w:bCs/>
          <w:sz w:val="24"/>
          <w:szCs w:val="24"/>
          <w:shd w:val="clear" w:color="auto" w:fill="FFFFFF"/>
        </w:rPr>
        <w:t>studies</w:t>
      </w:r>
      <w:r w:rsidRPr="001917C4">
        <w:rPr>
          <w:rFonts w:ascii="Times New Roman" w:hAnsi="Times New Roman"/>
          <w:sz w:val="24"/>
          <w:szCs w:val="24"/>
          <w:shd w:val="clear" w:color="auto" w:fill="FFFFFF"/>
        </w:rPr>
        <w:t> and </w:t>
      </w:r>
      <w:r w:rsidRPr="001917C4">
        <w:rPr>
          <w:rFonts w:ascii="Times New Roman" w:hAnsi="Times New Roman"/>
          <w:bCs/>
          <w:sz w:val="24"/>
          <w:szCs w:val="24"/>
          <w:shd w:val="clear" w:color="auto" w:fill="FFFFFF"/>
        </w:rPr>
        <w:t>might be</w:t>
      </w:r>
      <w:r w:rsidRPr="001917C4">
        <w:rPr>
          <w:rFonts w:ascii="Times New Roman" w:hAnsi="Times New Roman"/>
          <w:sz w:val="24"/>
          <w:szCs w:val="24"/>
          <w:shd w:val="clear" w:color="auto" w:fill="FFFFFF"/>
        </w:rPr>
        <w:t> used for </w:t>
      </w:r>
      <w:r w:rsidRPr="001917C4">
        <w:rPr>
          <w:rFonts w:ascii="Times New Roman" w:hAnsi="Times New Roman"/>
          <w:bCs/>
          <w:sz w:val="24"/>
          <w:szCs w:val="24"/>
          <w:shd w:val="clear" w:color="auto" w:fill="FFFFFF"/>
        </w:rPr>
        <w:t>instructional</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functions</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simplest</w:t>
      </w:r>
      <w:r w:rsidRPr="001917C4">
        <w:rPr>
          <w:rFonts w:ascii="Times New Roman" w:hAnsi="Times New Roman"/>
          <w:sz w:val="24"/>
          <w:szCs w:val="24"/>
          <w:shd w:val="clear" w:color="auto" w:fill="FFFFFF"/>
        </w:rPr>
        <w:t> and </w:t>
      </w:r>
      <w:r w:rsidRPr="001917C4">
        <w:rPr>
          <w:rFonts w:ascii="Times New Roman" w:hAnsi="Times New Roman"/>
          <w:bCs/>
          <w:sz w:val="24"/>
          <w:szCs w:val="24"/>
          <w:shd w:val="clear" w:color="auto" w:fill="FFFFFF"/>
        </w:rPr>
        <w:t>might be</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dealt with</w:t>
      </w:r>
      <w:r w:rsidRPr="001917C4">
        <w:rPr>
          <w:rFonts w:ascii="Times New Roman" w:hAnsi="Times New Roman"/>
          <w:sz w:val="24"/>
          <w:szCs w:val="24"/>
          <w:shd w:val="clear" w:color="auto" w:fill="FFFFFF"/>
        </w:rPr>
        <w:t> as confidential, so please do </w:t>
      </w:r>
      <w:r w:rsidRPr="001917C4">
        <w:rPr>
          <w:rFonts w:ascii="Times New Roman" w:hAnsi="Times New Roman"/>
          <w:bCs/>
          <w:sz w:val="24"/>
          <w:szCs w:val="24"/>
          <w:shd w:val="clear" w:color="auto" w:fill="FFFFFF"/>
        </w:rPr>
        <w:t>now no longer</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consist of</w:t>
      </w:r>
      <w:r w:rsidRPr="001917C4">
        <w:rPr>
          <w:rFonts w:ascii="Times New Roman" w:hAnsi="Times New Roman"/>
          <w:sz w:val="24"/>
          <w:szCs w:val="24"/>
          <w:shd w:val="clear" w:color="auto" w:fill="FFFFFF"/>
        </w:rPr>
        <w:t> your </w:t>
      </w:r>
      <w:r w:rsidRPr="001917C4">
        <w:rPr>
          <w:rFonts w:ascii="Times New Roman" w:hAnsi="Times New Roman"/>
          <w:bCs/>
          <w:sz w:val="24"/>
          <w:szCs w:val="24"/>
          <w:shd w:val="clear" w:color="auto" w:fill="FFFFFF"/>
        </w:rPr>
        <w:t>call</w:t>
      </w:r>
      <w:r w:rsidRPr="001917C4">
        <w:rPr>
          <w:rFonts w:ascii="Times New Roman" w:hAnsi="Times New Roman"/>
          <w:sz w:val="24"/>
          <w:szCs w:val="24"/>
          <w:shd w:val="clear" w:color="auto" w:fill="FFFFFF"/>
        </w:rPr>
        <w:t> </w:t>
      </w:r>
      <w:r w:rsidRPr="001917C4">
        <w:rPr>
          <w:rFonts w:ascii="Times New Roman" w:hAnsi="Times New Roman"/>
          <w:bCs/>
          <w:sz w:val="24"/>
          <w:szCs w:val="24"/>
          <w:shd w:val="clear" w:color="auto" w:fill="FFFFFF"/>
        </w:rPr>
        <w:t>with inside the</w:t>
      </w:r>
      <w:r w:rsidRPr="001917C4">
        <w:rPr>
          <w:rFonts w:ascii="Times New Roman" w:hAnsi="Times New Roman"/>
          <w:sz w:val="24"/>
          <w:szCs w:val="24"/>
          <w:shd w:val="clear" w:color="auto" w:fill="FFFFFF"/>
        </w:rPr>
        <w:t> questionnaire.</w:t>
      </w:r>
      <w:r w:rsidRPr="001917C4">
        <w:rPr>
          <w:rFonts w:ascii="Times New Roman" w:hAnsi="Times New Roman"/>
          <w:sz w:val="24"/>
          <w:szCs w:val="24"/>
        </w:rPr>
        <w:br/>
      </w:r>
      <w:r w:rsidRPr="001917C4">
        <w:rPr>
          <w:rFonts w:ascii="Times New Roman" w:hAnsi="Times New Roman"/>
          <w:sz w:val="24"/>
          <w:szCs w:val="24"/>
          <w:shd w:val="clear" w:color="auto" w:fill="FFFFFF"/>
        </w:rPr>
        <w:t>Thanks in advance.</w:t>
      </w:r>
      <w:r w:rsidRPr="001917C4">
        <w:rPr>
          <w:rFonts w:ascii="Times New Roman" w:hAnsi="Times New Roman"/>
          <w:sz w:val="24"/>
          <w:szCs w:val="24"/>
        </w:rPr>
        <w:br/>
      </w:r>
      <w:r w:rsidRPr="001917C4">
        <w:rPr>
          <w:rFonts w:ascii="Times New Roman" w:hAnsi="Times New Roman"/>
          <w:sz w:val="24"/>
          <w:szCs w:val="24"/>
          <w:shd w:val="clear" w:color="auto" w:fill="FFFFFF"/>
        </w:rPr>
        <w:t>ABDULKHALIQ AHMED</w:t>
      </w: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pStyle w:val="NoSpacing"/>
        <w:spacing w:line="360" w:lineRule="auto"/>
        <w:rPr>
          <w:rFonts w:ascii="Times New Roman" w:hAnsi="Times New Roman"/>
          <w:sz w:val="24"/>
          <w:szCs w:val="24"/>
        </w:rPr>
      </w:pPr>
    </w:p>
    <w:p w:rsidR="004B088B" w:rsidRPr="001917C4" w:rsidRDefault="004B088B" w:rsidP="004B088B">
      <w:pPr>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r w:rsidRPr="001917C4">
        <w:rPr>
          <w:rFonts w:ascii="Times New Roman" w:hAnsi="Times New Roman"/>
          <w:sz w:val="24"/>
          <w:szCs w:val="24"/>
        </w:rPr>
        <w:tab/>
      </w: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tabs>
          <w:tab w:val="left" w:pos="2188"/>
        </w:tabs>
        <w:spacing w:line="360" w:lineRule="auto"/>
        <w:rPr>
          <w:rFonts w:ascii="Times New Roman" w:hAnsi="Times New Roman"/>
          <w:sz w:val="24"/>
          <w:szCs w:val="24"/>
        </w:rPr>
      </w:pPr>
    </w:p>
    <w:p w:rsidR="004B088B" w:rsidRPr="001917C4" w:rsidRDefault="004B088B" w:rsidP="004B088B">
      <w:pPr>
        <w:pStyle w:val="Heading2"/>
        <w:spacing w:before="61" w:line="360" w:lineRule="auto"/>
        <w:ind w:left="1295" w:right="3955"/>
      </w:pPr>
      <w:bookmarkStart w:id="11" w:name="_Toc116320102"/>
      <w:r w:rsidRPr="001917C4">
        <w:lastRenderedPageBreak/>
        <w:t>APPENDIX II:</w:t>
      </w:r>
      <w:r w:rsidRPr="001917C4">
        <w:rPr>
          <w:spacing w:val="-14"/>
        </w:rPr>
        <w:t xml:space="preserve"> </w:t>
      </w:r>
      <w:r w:rsidRPr="001917C4">
        <w:t>QUESTIONNAIRE</w:t>
      </w:r>
      <w:bookmarkEnd w:id="11"/>
    </w:p>
    <w:p w:rsidR="004B088B" w:rsidRPr="001917C4" w:rsidRDefault="004B088B" w:rsidP="004B088B">
      <w:pPr>
        <w:spacing w:before="61" w:line="360" w:lineRule="auto"/>
        <w:ind w:left="525" w:right="5107"/>
        <w:rPr>
          <w:rFonts w:ascii="Times New Roman" w:hAnsi="Times New Roman"/>
          <w:b/>
          <w:sz w:val="24"/>
          <w:szCs w:val="24"/>
        </w:rPr>
      </w:pPr>
      <w:r w:rsidRPr="001917C4">
        <w:rPr>
          <w:rFonts w:ascii="Times New Roman" w:hAnsi="Times New Roman"/>
          <w:b/>
          <w:spacing w:val="-2"/>
          <w:sz w:val="24"/>
          <w:szCs w:val="24"/>
        </w:rPr>
        <w:t>Questionnaire</w:t>
      </w:r>
      <w:r w:rsidRPr="001917C4">
        <w:rPr>
          <w:rFonts w:ascii="Times New Roman" w:hAnsi="Times New Roman"/>
          <w:b/>
          <w:spacing w:val="-5"/>
          <w:sz w:val="24"/>
          <w:szCs w:val="24"/>
        </w:rPr>
        <w:t xml:space="preserve"> </w:t>
      </w:r>
      <w:r w:rsidRPr="001917C4">
        <w:rPr>
          <w:rFonts w:ascii="Times New Roman" w:hAnsi="Times New Roman"/>
          <w:b/>
          <w:spacing w:val="-2"/>
          <w:sz w:val="24"/>
          <w:szCs w:val="24"/>
        </w:rPr>
        <w:t>for</w:t>
      </w:r>
      <w:r w:rsidRPr="001917C4">
        <w:rPr>
          <w:rFonts w:ascii="Times New Roman" w:hAnsi="Times New Roman"/>
          <w:b/>
          <w:spacing w:val="-10"/>
          <w:sz w:val="24"/>
          <w:szCs w:val="24"/>
        </w:rPr>
        <w:t xml:space="preserve"> </w:t>
      </w:r>
      <w:r w:rsidRPr="001917C4">
        <w:rPr>
          <w:rFonts w:ascii="Times New Roman" w:hAnsi="Times New Roman"/>
          <w:b/>
          <w:spacing w:val="-2"/>
          <w:sz w:val="24"/>
          <w:szCs w:val="24"/>
        </w:rPr>
        <w:t>Employees</w:t>
      </w:r>
      <w:r w:rsidRPr="001917C4">
        <w:rPr>
          <w:rFonts w:ascii="Times New Roman" w:hAnsi="Times New Roman"/>
          <w:b/>
          <w:spacing w:val="-7"/>
          <w:sz w:val="24"/>
          <w:szCs w:val="24"/>
        </w:rPr>
        <w:t xml:space="preserve"> </w:t>
      </w:r>
      <w:r w:rsidRPr="001917C4">
        <w:rPr>
          <w:rFonts w:ascii="Times New Roman" w:hAnsi="Times New Roman"/>
          <w:b/>
          <w:spacing w:val="-1"/>
          <w:sz w:val="24"/>
          <w:szCs w:val="24"/>
        </w:rPr>
        <w:t>at</w:t>
      </w:r>
      <w:r w:rsidRPr="001917C4">
        <w:rPr>
          <w:rFonts w:ascii="Times New Roman" w:hAnsi="Times New Roman"/>
          <w:b/>
          <w:spacing w:val="-7"/>
          <w:sz w:val="24"/>
          <w:szCs w:val="24"/>
        </w:rPr>
        <w:t xml:space="preserve"> </w:t>
      </w:r>
      <w:proofErr w:type="spellStart"/>
      <w:r w:rsidRPr="001917C4">
        <w:rPr>
          <w:rFonts w:ascii="Times New Roman" w:hAnsi="Times New Roman"/>
          <w:b/>
          <w:spacing w:val="-1"/>
          <w:sz w:val="24"/>
          <w:szCs w:val="24"/>
        </w:rPr>
        <w:t>Lugoda</w:t>
      </w:r>
      <w:proofErr w:type="spellEnd"/>
      <w:r w:rsidRPr="001917C4">
        <w:rPr>
          <w:rFonts w:ascii="Times New Roman" w:hAnsi="Times New Roman"/>
          <w:b/>
          <w:spacing w:val="-14"/>
          <w:sz w:val="24"/>
          <w:szCs w:val="24"/>
        </w:rPr>
        <w:t xml:space="preserve"> </w:t>
      </w:r>
      <w:r w:rsidRPr="001917C4">
        <w:rPr>
          <w:rFonts w:ascii="Times New Roman" w:hAnsi="Times New Roman"/>
          <w:b/>
          <w:spacing w:val="-1"/>
          <w:sz w:val="24"/>
          <w:szCs w:val="24"/>
        </w:rPr>
        <w:t>Tea Factory</w:t>
      </w:r>
      <w:r w:rsidRPr="001917C4">
        <w:rPr>
          <w:rFonts w:ascii="Times New Roman" w:hAnsi="Times New Roman"/>
          <w:b/>
          <w:spacing w:val="-57"/>
          <w:sz w:val="24"/>
          <w:szCs w:val="24"/>
        </w:rPr>
        <w:t xml:space="preserve"> </w:t>
      </w:r>
      <w:r w:rsidRPr="001917C4">
        <w:rPr>
          <w:rFonts w:ascii="Times New Roman" w:hAnsi="Times New Roman"/>
          <w:b/>
          <w:sz w:val="24"/>
          <w:szCs w:val="24"/>
        </w:rPr>
        <w:t>Section</w:t>
      </w:r>
      <w:r w:rsidRPr="001917C4">
        <w:rPr>
          <w:rFonts w:ascii="Times New Roman" w:hAnsi="Times New Roman"/>
          <w:b/>
          <w:spacing w:val="-15"/>
          <w:sz w:val="24"/>
          <w:szCs w:val="24"/>
        </w:rPr>
        <w:t xml:space="preserve"> </w:t>
      </w:r>
      <w:r w:rsidRPr="001917C4">
        <w:rPr>
          <w:rFonts w:ascii="Times New Roman" w:hAnsi="Times New Roman"/>
          <w:b/>
          <w:sz w:val="24"/>
          <w:szCs w:val="24"/>
        </w:rPr>
        <w:t>A:</w:t>
      </w:r>
      <w:r w:rsidRPr="001917C4">
        <w:rPr>
          <w:rFonts w:ascii="Times New Roman" w:hAnsi="Times New Roman"/>
          <w:b/>
          <w:spacing w:val="-1"/>
          <w:sz w:val="24"/>
          <w:szCs w:val="24"/>
        </w:rPr>
        <w:t xml:space="preserve"> </w:t>
      </w:r>
      <w:r w:rsidRPr="001917C4">
        <w:rPr>
          <w:rFonts w:ascii="Times New Roman" w:hAnsi="Times New Roman"/>
          <w:b/>
          <w:sz w:val="24"/>
          <w:szCs w:val="24"/>
        </w:rPr>
        <w:t>Personal</w:t>
      </w:r>
      <w:r w:rsidRPr="001917C4">
        <w:rPr>
          <w:rFonts w:ascii="Times New Roman" w:hAnsi="Times New Roman"/>
          <w:b/>
          <w:spacing w:val="1"/>
          <w:sz w:val="24"/>
          <w:szCs w:val="24"/>
        </w:rPr>
        <w:t xml:space="preserve"> </w:t>
      </w:r>
      <w:r w:rsidRPr="001917C4">
        <w:rPr>
          <w:rFonts w:ascii="Times New Roman" w:hAnsi="Times New Roman"/>
          <w:b/>
          <w:sz w:val="24"/>
          <w:szCs w:val="24"/>
        </w:rPr>
        <w:t>and</w:t>
      </w:r>
      <w:r w:rsidRPr="001917C4">
        <w:rPr>
          <w:rFonts w:ascii="Times New Roman" w:hAnsi="Times New Roman"/>
          <w:b/>
          <w:spacing w:val="-7"/>
          <w:sz w:val="24"/>
          <w:szCs w:val="24"/>
        </w:rPr>
        <w:t xml:space="preserve"> </w:t>
      </w:r>
      <w:r w:rsidRPr="001917C4">
        <w:rPr>
          <w:rFonts w:ascii="Times New Roman" w:hAnsi="Times New Roman"/>
          <w:b/>
          <w:sz w:val="24"/>
          <w:szCs w:val="24"/>
        </w:rPr>
        <w:t>Organizational Details:</w:t>
      </w:r>
    </w:p>
    <w:p w:rsidR="004B088B" w:rsidRPr="001917C4" w:rsidRDefault="004B088B" w:rsidP="004B088B">
      <w:pPr>
        <w:pStyle w:val="BodyText"/>
        <w:spacing w:line="360" w:lineRule="auto"/>
        <w:rPr>
          <w:b/>
        </w:rPr>
      </w:pPr>
    </w:p>
    <w:p w:rsidR="004B088B" w:rsidRPr="001917C4" w:rsidRDefault="004B088B" w:rsidP="004B088B">
      <w:pPr>
        <w:pStyle w:val="BodyText"/>
        <w:spacing w:line="360" w:lineRule="auto"/>
        <w:rPr>
          <w:b/>
        </w:rPr>
      </w:pPr>
    </w:p>
    <w:p w:rsidR="004B088B" w:rsidRPr="001917C4" w:rsidRDefault="004B088B" w:rsidP="004B088B">
      <w:pPr>
        <w:pStyle w:val="Heading2"/>
        <w:spacing w:line="360" w:lineRule="auto"/>
      </w:pPr>
      <w:bookmarkStart w:id="12" w:name="_Toc116320103"/>
      <w:r w:rsidRPr="001917C4">
        <w:t>Tick</w:t>
      </w:r>
      <w:r w:rsidRPr="001917C4">
        <w:rPr>
          <w:spacing w:val="-3"/>
        </w:rPr>
        <w:t xml:space="preserve"> </w:t>
      </w:r>
      <w:r w:rsidRPr="001917C4">
        <w:t>(</w:t>
      </w:r>
      <w:r w:rsidRPr="001917C4">
        <w:rPr>
          <w:spacing w:val="50"/>
        </w:rPr>
        <w:t xml:space="preserve"> </w:t>
      </w:r>
      <w:r w:rsidRPr="001917C4">
        <w:t>)</w:t>
      </w:r>
      <w:r w:rsidRPr="001917C4">
        <w:rPr>
          <w:spacing w:val="-5"/>
        </w:rPr>
        <w:t xml:space="preserve"> </w:t>
      </w:r>
      <w:r w:rsidRPr="001917C4">
        <w:t>where</w:t>
      </w:r>
      <w:r w:rsidRPr="001917C4">
        <w:rPr>
          <w:spacing w:val="-7"/>
        </w:rPr>
        <w:t xml:space="preserve"> </w:t>
      </w:r>
      <w:r w:rsidRPr="001917C4">
        <w:t>necessary</w:t>
      </w:r>
      <w:r w:rsidRPr="001917C4">
        <w:rPr>
          <w:spacing w:val="-1"/>
        </w:rPr>
        <w:t xml:space="preserve"> </w:t>
      </w:r>
      <w:r w:rsidRPr="001917C4">
        <w:t>and</w:t>
      </w:r>
      <w:r w:rsidRPr="001917C4">
        <w:rPr>
          <w:spacing w:val="-3"/>
        </w:rPr>
        <w:t xml:space="preserve"> </w:t>
      </w:r>
      <w:r w:rsidRPr="001917C4">
        <w:t>explain</w:t>
      </w:r>
      <w:r w:rsidRPr="001917C4">
        <w:rPr>
          <w:spacing w:val="-3"/>
        </w:rPr>
        <w:t xml:space="preserve"> </w:t>
      </w:r>
      <w:r w:rsidRPr="001917C4">
        <w:t>where</w:t>
      </w:r>
      <w:r w:rsidRPr="001917C4">
        <w:rPr>
          <w:spacing w:val="-7"/>
        </w:rPr>
        <w:t xml:space="preserve"> </w:t>
      </w:r>
      <w:r w:rsidRPr="001917C4">
        <w:t>asked</w:t>
      </w:r>
      <w:bookmarkEnd w:id="12"/>
    </w:p>
    <w:p w:rsidR="004B088B" w:rsidRPr="001917C4" w:rsidRDefault="004B088B" w:rsidP="004B088B">
      <w:pPr>
        <w:pStyle w:val="BodyText"/>
        <w:spacing w:before="5" w:line="360" w:lineRule="auto"/>
        <w:rPr>
          <w:b/>
        </w:rPr>
      </w:pPr>
    </w:p>
    <w:p w:rsidR="004B088B" w:rsidRPr="001917C4" w:rsidRDefault="004B088B" w:rsidP="004B088B">
      <w:pPr>
        <w:pStyle w:val="ListParagraph"/>
        <w:widowControl w:val="0"/>
        <w:numPr>
          <w:ilvl w:val="0"/>
          <w:numId w:val="9"/>
        </w:numPr>
        <w:tabs>
          <w:tab w:val="left" w:pos="888"/>
          <w:tab w:val="left" w:pos="2685"/>
        </w:tabs>
        <w:autoSpaceDE w:val="0"/>
        <w:autoSpaceDN w:val="0"/>
        <w:spacing w:line="360" w:lineRule="auto"/>
        <w:ind w:right="7928" w:hanging="720"/>
        <w:contextualSpacing w:val="0"/>
      </w:pPr>
      <w:r w:rsidRPr="001917C4">
        <w:t>What is your gender?</w:t>
      </w:r>
      <w:r w:rsidRPr="001917C4">
        <w:rPr>
          <w:spacing w:val="1"/>
        </w:rPr>
        <w:t xml:space="preserve"> </w:t>
      </w:r>
      <w:r w:rsidRPr="001917C4">
        <w:t>Male</w:t>
      </w:r>
      <w:r w:rsidRPr="001917C4">
        <w:tab/>
        <w:t>[</w:t>
      </w:r>
      <w:r w:rsidRPr="001917C4">
        <w:rPr>
          <w:spacing w:val="87"/>
        </w:rPr>
        <w:t xml:space="preserve"> </w:t>
      </w:r>
      <w:r w:rsidRPr="001917C4">
        <w:t>]</w:t>
      </w:r>
    </w:p>
    <w:p w:rsidR="004B088B" w:rsidRPr="001917C4" w:rsidRDefault="004B088B" w:rsidP="004B088B">
      <w:pPr>
        <w:pStyle w:val="BodyText"/>
        <w:tabs>
          <w:tab w:val="left" w:pos="1439"/>
        </w:tabs>
        <w:spacing w:line="360" w:lineRule="auto"/>
        <w:ind w:right="7911"/>
        <w:jc w:val="right"/>
      </w:pPr>
      <w:r w:rsidRPr="001917C4">
        <w:t>Female</w:t>
      </w:r>
      <w:r w:rsidRPr="001917C4">
        <w:tab/>
        <w:t xml:space="preserve">[  </w:t>
      </w:r>
      <w:r w:rsidRPr="001917C4">
        <w:rPr>
          <w:spacing w:val="1"/>
        </w:rPr>
        <w:t xml:space="preserve"> </w:t>
      </w:r>
      <w:r w:rsidRPr="001917C4">
        <w:t>]</w:t>
      </w:r>
    </w:p>
    <w:p w:rsidR="004B088B" w:rsidRPr="001917C4" w:rsidRDefault="004B088B" w:rsidP="004B088B">
      <w:pPr>
        <w:pStyle w:val="ListParagraph"/>
        <w:widowControl w:val="0"/>
        <w:numPr>
          <w:ilvl w:val="0"/>
          <w:numId w:val="9"/>
        </w:numPr>
        <w:tabs>
          <w:tab w:val="left" w:pos="665"/>
        </w:tabs>
        <w:autoSpaceDE w:val="0"/>
        <w:autoSpaceDN w:val="0"/>
        <w:spacing w:line="360" w:lineRule="auto"/>
        <w:ind w:left="664" w:hanging="361"/>
        <w:contextualSpacing w:val="0"/>
        <w:jc w:val="left"/>
      </w:pPr>
      <w:r w:rsidRPr="001917C4">
        <w:t>Age</w:t>
      </w:r>
    </w:p>
    <w:p w:rsidR="004B088B" w:rsidRPr="001917C4" w:rsidRDefault="00313958" w:rsidP="004B088B">
      <w:pPr>
        <w:pStyle w:val="BodyText"/>
        <w:spacing w:before="2" w:line="360" w:lineRule="auto"/>
      </w:pPr>
      <w:r>
        <w:rPr>
          <w:noProof/>
        </w:rPr>
        <mc:AlternateContent>
          <mc:Choice Requires="wps">
            <w:drawing>
              <wp:anchor distT="0" distB="0" distL="0" distR="0" simplePos="0" relativeHeight="251739136" behindDoc="1" locked="0" layoutInCell="1" allowOverlap="1">
                <wp:simplePos x="0" y="0"/>
                <wp:positionH relativeFrom="page">
                  <wp:posOffset>1350010</wp:posOffset>
                </wp:positionH>
                <wp:positionV relativeFrom="paragraph">
                  <wp:posOffset>119380</wp:posOffset>
                </wp:positionV>
                <wp:extent cx="637540" cy="382270"/>
                <wp:effectExtent l="0" t="0" r="10160" b="17780"/>
                <wp:wrapTopAndBottom/>
                <wp:docPr id="1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540" cy="3822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106.3pt;margin-top:9.4pt;width:50.2pt;height:30.1pt;z-index:-251577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" filled="f" strokeweight="2pt">
                <w10:wrap type="topAndBottom" anchorx="page"/>
              </v:rect>
            </w:pict>
          </mc:Fallback>
        </mc:AlternateContent>
      </w:r>
    </w:p>
    <w:p w:rsidR="004B088B" w:rsidRPr="001917C4" w:rsidRDefault="004B088B" w:rsidP="004B088B">
      <w:pPr>
        <w:pStyle w:val="ListParagraph"/>
        <w:widowControl w:val="0"/>
        <w:numPr>
          <w:ilvl w:val="0"/>
          <w:numId w:val="9"/>
        </w:numPr>
        <w:tabs>
          <w:tab w:val="left" w:pos="888"/>
        </w:tabs>
        <w:autoSpaceDE w:val="0"/>
        <w:autoSpaceDN w:val="0"/>
        <w:spacing w:line="360" w:lineRule="auto"/>
        <w:ind w:left="887"/>
        <w:contextualSpacing w:val="0"/>
        <w:jc w:val="left"/>
      </w:pPr>
      <w:r w:rsidRPr="001917C4">
        <w:t>What</w:t>
      </w:r>
      <w:r w:rsidRPr="001917C4">
        <w:rPr>
          <w:spacing w:val="-4"/>
        </w:rPr>
        <w:t xml:space="preserve"> </w:t>
      </w:r>
      <w:r w:rsidRPr="001917C4">
        <w:t>is</w:t>
      </w:r>
      <w:r w:rsidRPr="001917C4">
        <w:rPr>
          <w:spacing w:val="-2"/>
        </w:rPr>
        <w:t xml:space="preserve"> </w:t>
      </w:r>
      <w:r w:rsidRPr="001917C4">
        <w:t>your</w:t>
      </w:r>
      <w:r w:rsidRPr="001917C4">
        <w:rPr>
          <w:spacing w:val="-4"/>
        </w:rPr>
        <w:t xml:space="preserve"> </w:t>
      </w:r>
      <w:r w:rsidRPr="001917C4">
        <w:t>management</w:t>
      </w:r>
      <w:r w:rsidRPr="001917C4">
        <w:rPr>
          <w:spacing w:val="-2"/>
        </w:rPr>
        <w:t xml:space="preserve"> </w:t>
      </w:r>
      <w:r w:rsidRPr="001917C4">
        <w:t>level?</w:t>
      </w:r>
    </w:p>
    <w:tbl>
      <w:tblPr>
        <w:tblW w:w="0" w:type="auto"/>
        <w:tblInd w:w="1062" w:type="dxa"/>
        <w:tblLayout w:type="fixed"/>
        <w:tblCellMar>
          <w:left w:w="0" w:type="dxa"/>
          <w:right w:w="0" w:type="dxa"/>
        </w:tblCellMar>
        <w:tblLook w:val="01E0" w:firstRow="1" w:lastRow="1" w:firstColumn="1" w:lastColumn="1" w:noHBand="0" w:noVBand="0"/>
      </w:tblPr>
      <w:tblGrid>
        <w:gridCol w:w="1432"/>
        <w:gridCol w:w="378"/>
        <w:gridCol w:w="370"/>
      </w:tblGrid>
      <w:tr w:rsidR="004B088B" w:rsidRPr="009B5989" w:rsidTr="003D074E">
        <w:trPr>
          <w:trHeight w:val="373"/>
        </w:trPr>
        <w:tc>
          <w:tcPr>
            <w:tcW w:w="1432" w:type="dxa"/>
          </w:tcPr>
          <w:p w:rsidR="004B088B" w:rsidRPr="001917C4" w:rsidRDefault="004B088B" w:rsidP="003D074E">
            <w:pPr>
              <w:pStyle w:val="TableParagraph"/>
              <w:spacing w:line="360" w:lineRule="auto"/>
              <w:ind w:left="200"/>
              <w:rPr>
                <w:sz w:val="24"/>
                <w:szCs w:val="24"/>
              </w:rPr>
            </w:pPr>
            <w:r w:rsidRPr="001917C4">
              <w:rPr>
                <w:sz w:val="24"/>
                <w:szCs w:val="24"/>
              </w:rPr>
              <w:t>Top</w:t>
            </w:r>
          </w:p>
        </w:tc>
        <w:tc>
          <w:tcPr>
            <w:tcW w:w="378" w:type="dxa"/>
          </w:tcPr>
          <w:p w:rsidR="004B088B" w:rsidRPr="001917C4" w:rsidRDefault="004B088B" w:rsidP="003D074E">
            <w:pPr>
              <w:pStyle w:val="TableParagraph"/>
              <w:spacing w:line="360" w:lineRule="auto"/>
              <w:ind w:right="88"/>
              <w:jc w:val="right"/>
              <w:rPr>
                <w:sz w:val="24"/>
                <w:szCs w:val="24"/>
              </w:rPr>
            </w:pPr>
            <w:r w:rsidRPr="001917C4">
              <w:rPr>
                <w:w w:val="99"/>
                <w:sz w:val="24"/>
                <w:szCs w:val="24"/>
              </w:rPr>
              <w:t>[</w:t>
            </w:r>
          </w:p>
        </w:tc>
        <w:tc>
          <w:tcPr>
            <w:tcW w:w="370" w:type="dxa"/>
          </w:tcPr>
          <w:p w:rsidR="004B088B" w:rsidRPr="001917C4" w:rsidRDefault="004B088B" w:rsidP="003D074E">
            <w:pPr>
              <w:pStyle w:val="TableParagraph"/>
              <w:spacing w:line="360" w:lineRule="auto"/>
              <w:ind w:left="89"/>
              <w:rPr>
                <w:sz w:val="24"/>
                <w:szCs w:val="24"/>
              </w:rPr>
            </w:pPr>
            <w:r w:rsidRPr="001917C4">
              <w:rPr>
                <w:w w:val="99"/>
                <w:sz w:val="24"/>
                <w:szCs w:val="24"/>
              </w:rPr>
              <w:t>]</w:t>
            </w:r>
          </w:p>
        </w:tc>
      </w:tr>
      <w:tr w:rsidR="004B088B" w:rsidRPr="009B5989" w:rsidTr="003D074E">
        <w:trPr>
          <w:trHeight w:val="478"/>
        </w:trPr>
        <w:tc>
          <w:tcPr>
            <w:tcW w:w="1432" w:type="dxa"/>
          </w:tcPr>
          <w:p w:rsidR="004B088B" w:rsidRPr="001917C4" w:rsidRDefault="004B088B" w:rsidP="003D074E">
            <w:pPr>
              <w:pStyle w:val="TableParagraph"/>
              <w:spacing w:before="97" w:line="360" w:lineRule="auto"/>
              <w:ind w:left="200"/>
              <w:rPr>
                <w:sz w:val="24"/>
                <w:szCs w:val="24"/>
              </w:rPr>
            </w:pPr>
            <w:r w:rsidRPr="001917C4">
              <w:rPr>
                <w:sz w:val="24"/>
                <w:szCs w:val="24"/>
              </w:rPr>
              <w:t>Middle</w:t>
            </w:r>
          </w:p>
        </w:tc>
        <w:tc>
          <w:tcPr>
            <w:tcW w:w="378" w:type="dxa"/>
          </w:tcPr>
          <w:p w:rsidR="004B088B" w:rsidRPr="001917C4" w:rsidRDefault="004B088B" w:rsidP="003D074E">
            <w:pPr>
              <w:pStyle w:val="TableParagraph"/>
              <w:spacing w:before="97" w:line="360" w:lineRule="auto"/>
              <w:ind w:right="88"/>
              <w:jc w:val="right"/>
              <w:rPr>
                <w:sz w:val="24"/>
                <w:szCs w:val="24"/>
              </w:rPr>
            </w:pPr>
            <w:r w:rsidRPr="001917C4">
              <w:rPr>
                <w:w w:val="99"/>
                <w:sz w:val="24"/>
                <w:szCs w:val="24"/>
              </w:rPr>
              <w:t>[</w:t>
            </w:r>
          </w:p>
        </w:tc>
        <w:tc>
          <w:tcPr>
            <w:tcW w:w="370" w:type="dxa"/>
          </w:tcPr>
          <w:p w:rsidR="004B088B" w:rsidRPr="001917C4" w:rsidRDefault="004B088B" w:rsidP="003D074E">
            <w:pPr>
              <w:pStyle w:val="TableParagraph"/>
              <w:spacing w:before="97" w:line="360" w:lineRule="auto"/>
              <w:ind w:left="89"/>
              <w:rPr>
                <w:sz w:val="24"/>
                <w:szCs w:val="24"/>
              </w:rPr>
            </w:pPr>
            <w:r w:rsidRPr="001917C4">
              <w:rPr>
                <w:w w:val="99"/>
                <w:sz w:val="24"/>
                <w:szCs w:val="24"/>
              </w:rPr>
              <w:t>]</w:t>
            </w:r>
          </w:p>
        </w:tc>
      </w:tr>
      <w:tr w:rsidR="004B088B" w:rsidRPr="009B5989" w:rsidTr="003D074E">
        <w:trPr>
          <w:trHeight w:val="371"/>
        </w:trPr>
        <w:tc>
          <w:tcPr>
            <w:tcW w:w="1432" w:type="dxa"/>
          </w:tcPr>
          <w:p w:rsidR="004B088B" w:rsidRPr="001917C4" w:rsidRDefault="004B088B" w:rsidP="003D074E">
            <w:pPr>
              <w:pStyle w:val="TableParagraph"/>
              <w:spacing w:before="95" w:line="360" w:lineRule="auto"/>
              <w:ind w:left="200"/>
              <w:rPr>
                <w:sz w:val="24"/>
                <w:szCs w:val="24"/>
              </w:rPr>
            </w:pPr>
            <w:r w:rsidRPr="001917C4">
              <w:rPr>
                <w:sz w:val="24"/>
                <w:szCs w:val="24"/>
              </w:rPr>
              <w:t>Functional</w:t>
            </w:r>
          </w:p>
        </w:tc>
        <w:tc>
          <w:tcPr>
            <w:tcW w:w="378" w:type="dxa"/>
          </w:tcPr>
          <w:p w:rsidR="004B088B" w:rsidRPr="001917C4" w:rsidRDefault="004B088B" w:rsidP="003D074E">
            <w:pPr>
              <w:pStyle w:val="TableParagraph"/>
              <w:spacing w:before="95" w:line="360" w:lineRule="auto"/>
              <w:ind w:right="88"/>
              <w:jc w:val="right"/>
              <w:rPr>
                <w:sz w:val="24"/>
                <w:szCs w:val="24"/>
              </w:rPr>
            </w:pPr>
            <w:r w:rsidRPr="001917C4">
              <w:rPr>
                <w:w w:val="99"/>
                <w:sz w:val="24"/>
                <w:szCs w:val="24"/>
              </w:rPr>
              <w:t>[</w:t>
            </w:r>
          </w:p>
        </w:tc>
        <w:tc>
          <w:tcPr>
            <w:tcW w:w="370" w:type="dxa"/>
          </w:tcPr>
          <w:p w:rsidR="004B088B" w:rsidRPr="001917C4" w:rsidRDefault="004B088B" w:rsidP="003D074E">
            <w:pPr>
              <w:pStyle w:val="TableParagraph"/>
              <w:spacing w:before="95" w:line="360" w:lineRule="auto"/>
              <w:ind w:left="89"/>
              <w:rPr>
                <w:sz w:val="24"/>
                <w:szCs w:val="24"/>
              </w:rPr>
            </w:pPr>
            <w:r w:rsidRPr="001917C4">
              <w:rPr>
                <w:w w:val="99"/>
                <w:sz w:val="24"/>
                <w:szCs w:val="24"/>
              </w:rPr>
              <w:t>]</w:t>
            </w:r>
          </w:p>
        </w:tc>
      </w:tr>
    </w:tbl>
    <w:p w:rsidR="004B088B" w:rsidRDefault="004B088B" w:rsidP="004B088B">
      <w:pPr>
        <w:pStyle w:val="BodyText"/>
        <w:spacing w:line="360" w:lineRule="auto"/>
      </w:pPr>
    </w:p>
    <w:p w:rsidR="004B088B" w:rsidRPr="001917C4" w:rsidRDefault="004B088B" w:rsidP="004B088B">
      <w:pPr>
        <w:pStyle w:val="ListParagraph"/>
        <w:widowControl w:val="0"/>
        <w:numPr>
          <w:ilvl w:val="0"/>
          <w:numId w:val="9"/>
        </w:numPr>
        <w:tabs>
          <w:tab w:val="left" w:pos="888"/>
        </w:tabs>
        <w:autoSpaceDE w:val="0"/>
        <w:autoSpaceDN w:val="0"/>
        <w:spacing w:line="360" w:lineRule="auto"/>
        <w:ind w:left="887"/>
        <w:contextualSpacing w:val="0"/>
        <w:jc w:val="left"/>
      </w:pPr>
      <w:r w:rsidRPr="001917C4">
        <w:t>For</w:t>
      </w:r>
      <w:r w:rsidRPr="001917C4">
        <w:rPr>
          <w:spacing w:val="-8"/>
        </w:rPr>
        <w:t xml:space="preserve"> </w:t>
      </w:r>
      <w:r w:rsidRPr="001917C4">
        <w:t>how</w:t>
      </w:r>
      <w:r w:rsidRPr="001917C4">
        <w:rPr>
          <w:spacing w:val="-5"/>
        </w:rPr>
        <w:t xml:space="preserve"> </w:t>
      </w:r>
      <w:r w:rsidRPr="001917C4">
        <w:t>many</w:t>
      </w:r>
      <w:r w:rsidRPr="001917C4">
        <w:rPr>
          <w:spacing w:val="-6"/>
        </w:rPr>
        <w:t xml:space="preserve"> </w:t>
      </w:r>
      <w:r w:rsidRPr="001917C4">
        <w:t>years</w:t>
      </w:r>
      <w:r w:rsidRPr="001917C4">
        <w:rPr>
          <w:spacing w:val="-5"/>
        </w:rPr>
        <w:t xml:space="preserve"> </w:t>
      </w:r>
      <w:r w:rsidRPr="001917C4">
        <w:t>have</w:t>
      </w:r>
      <w:r w:rsidRPr="001917C4">
        <w:rPr>
          <w:spacing w:val="-1"/>
        </w:rPr>
        <w:t xml:space="preserve"> </w:t>
      </w:r>
      <w:r w:rsidRPr="001917C4">
        <w:t>you</w:t>
      </w:r>
      <w:r w:rsidRPr="001917C4">
        <w:rPr>
          <w:spacing w:val="-5"/>
        </w:rPr>
        <w:t xml:space="preserve"> </w:t>
      </w:r>
      <w:r w:rsidRPr="001917C4">
        <w:t>worked</w:t>
      </w:r>
      <w:r w:rsidRPr="001917C4">
        <w:rPr>
          <w:spacing w:val="-5"/>
        </w:rPr>
        <w:t xml:space="preserve"> </w:t>
      </w:r>
      <w:r w:rsidRPr="001917C4">
        <w:t>for</w:t>
      </w:r>
      <w:r w:rsidRPr="001917C4">
        <w:rPr>
          <w:spacing w:val="-3"/>
        </w:rPr>
        <w:t xml:space="preserve"> </w:t>
      </w:r>
      <w:proofErr w:type="spellStart"/>
      <w:r w:rsidRPr="001917C4">
        <w:t>Lugoda</w:t>
      </w:r>
      <w:proofErr w:type="spellEnd"/>
      <w:r w:rsidRPr="001917C4">
        <w:rPr>
          <w:spacing w:val="-8"/>
        </w:rPr>
        <w:t xml:space="preserve"> </w:t>
      </w:r>
      <w:r w:rsidRPr="001917C4">
        <w:t>Tea</w:t>
      </w:r>
      <w:r w:rsidRPr="001917C4">
        <w:rPr>
          <w:spacing w:val="-5"/>
        </w:rPr>
        <w:t xml:space="preserve"> </w:t>
      </w:r>
      <w:r w:rsidRPr="001917C4">
        <w:t>Factory?</w:t>
      </w:r>
    </w:p>
    <w:p w:rsidR="004B088B" w:rsidRPr="001917C4" w:rsidRDefault="004B088B" w:rsidP="004B088B">
      <w:pPr>
        <w:pStyle w:val="BodyText"/>
        <w:spacing w:line="360" w:lineRule="auto"/>
      </w:pPr>
    </w:p>
    <w:tbl>
      <w:tblPr>
        <w:tblW w:w="0" w:type="auto"/>
        <w:tblInd w:w="111" w:type="dxa"/>
        <w:tblLayout w:type="fixed"/>
        <w:tblCellMar>
          <w:left w:w="0" w:type="dxa"/>
          <w:right w:w="0" w:type="dxa"/>
        </w:tblCellMar>
        <w:tblLook w:val="01E0" w:firstRow="1" w:lastRow="1" w:firstColumn="1" w:lastColumn="1" w:noHBand="0" w:noVBand="0"/>
      </w:tblPr>
      <w:tblGrid>
        <w:gridCol w:w="4988"/>
        <w:gridCol w:w="2532"/>
        <w:gridCol w:w="369"/>
        <w:gridCol w:w="2324"/>
      </w:tblGrid>
      <w:tr w:rsidR="004B088B" w:rsidRPr="009B5989" w:rsidTr="003D074E">
        <w:trPr>
          <w:gridAfter w:val="1"/>
          <w:wAfter w:w="2324" w:type="dxa"/>
          <w:trHeight w:val="371"/>
        </w:trPr>
        <w:tc>
          <w:tcPr>
            <w:tcW w:w="4988" w:type="dxa"/>
          </w:tcPr>
          <w:p w:rsidR="004B088B" w:rsidRPr="001917C4" w:rsidRDefault="004B088B" w:rsidP="003D074E">
            <w:pPr>
              <w:pStyle w:val="TableParagraph"/>
              <w:spacing w:line="360" w:lineRule="auto"/>
              <w:ind w:left="970"/>
              <w:rPr>
                <w:sz w:val="24"/>
                <w:szCs w:val="24"/>
              </w:rPr>
            </w:pPr>
            <w:r w:rsidRPr="001917C4">
              <w:rPr>
                <w:sz w:val="24"/>
                <w:szCs w:val="24"/>
              </w:rPr>
              <w:t>Less</w:t>
            </w:r>
            <w:r w:rsidRPr="001917C4">
              <w:rPr>
                <w:spacing w:val="-4"/>
                <w:sz w:val="24"/>
                <w:szCs w:val="24"/>
              </w:rPr>
              <w:t xml:space="preserve"> </w:t>
            </w:r>
            <w:r w:rsidRPr="001917C4">
              <w:rPr>
                <w:sz w:val="24"/>
                <w:szCs w:val="24"/>
              </w:rPr>
              <w:t>than</w:t>
            </w:r>
            <w:r w:rsidRPr="001917C4">
              <w:rPr>
                <w:spacing w:val="-1"/>
                <w:sz w:val="24"/>
                <w:szCs w:val="24"/>
              </w:rPr>
              <w:t xml:space="preserve"> </w:t>
            </w:r>
            <w:r w:rsidRPr="001917C4">
              <w:rPr>
                <w:sz w:val="24"/>
                <w:szCs w:val="24"/>
              </w:rPr>
              <w:t>5</w:t>
            </w:r>
            <w:r w:rsidRPr="001917C4">
              <w:rPr>
                <w:spacing w:val="-2"/>
                <w:sz w:val="24"/>
                <w:szCs w:val="24"/>
              </w:rPr>
              <w:t xml:space="preserve"> </w:t>
            </w:r>
            <w:r w:rsidRPr="001917C4">
              <w:rPr>
                <w:sz w:val="24"/>
                <w:szCs w:val="24"/>
              </w:rPr>
              <w:t>years</w:t>
            </w:r>
          </w:p>
        </w:tc>
        <w:tc>
          <w:tcPr>
            <w:tcW w:w="2532" w:type="dxa"/>
          </w:tcPr>
          <w:p w:rsidR="004B088B" w:rsidRPr="001917C4" w:rsidRDefault="004B088B" w:rsidP="003D074E">
            <w:pPr>
              <w:pStyle w:val="TableParagraph"/>
              <w:spacing w:line="360" w:lineRule="auto"/>
              <w:ind w:right="87"/>
              <w:jc w:val="right"/>
              <w:rPr>
                <w:sz w:val="24"/>
                <w:szCs w:val="24"/>
              </w:rPr>
            </w:pPr>
            <w:r w:rsidRPr="001917C4">
              <w:rPr>
                <w:w w:val="99"/>
                <w:sz w:val="24"/>
                <w:szCs w:val="24"/>
              </w:rPr>
              <w:t>[</w:t>
            </w:r>
          </w:p>
        </w:tc>
        <w:tc>
          <w:tcPr>
            <w:tcW w:w="369" w:type="dxa"/>
          </w:tcPr>
          <w:p w:rsidR="004B088B" w:rsidRPr="001917C4" w:rsidRDefault="004B088B" w:rsidP="003D074E">
            <w:pPr>
              <w:pStyle w:val="TableParagraph"/>
              <w:spacing w:line="360" w:lineRule="auto"/>
              <w:ind w:left="87"/>
              <w:rPr>
                <w:sz w:val="24"/>
                <w:szCs w:val="24"/>
              </w:rPr>
            </w:pPr>
            <w:r w:rsidRPr="001917C4">
              <w:rPr>
                <w:w w:val="99"/>
                <w:sz w:val="24"/>
                <w:szCs w:val="24"/>
              </w:rPr>
              <w:t>]</w:t>
            </w:r>
          </w:p>
        </w:tc>
      </w:tr>
      <w:tr w:rsidR="004B088B" w:rsidRPr="009B5989" w:rsidTr="003D074E">
        <w:trPr>
          <w:gridAfter w:val="1"/>
          <w:wAfter w:w="2324" w:type="dxa"/>
          <w:trHeight w:val="477"/>
        </w:trPr>
        <w:tc>
          <w:tcPr>
            <w:tcW w:w="4988" w:type="dxa"/>
          </w:tcPr>
          <w:p w:rsidR="004B088B" w:rsidRPr="001917C4" w:rsidRDefault="004B088B" w:rsidP="003D074E">
            <w:pPr>
              <w:pStyle w:val="TableParagraph"/>
              <w:spacing w:before="95" w:line="360" w:lineRule="auto"/>
              <w:ind w:left="970"/>
              <w:rPr>
                <w:sz w:val="24"/>
                <w:szCs w:val="24"/>
              </w:rPr>
            </w:pPr>
            <w:r w:rsidRPr="001917C4">
              <w:rPr>
                <w:sz w:val="24"/>
                <w:szCs w:val="24"/>
              </w:rPr>
              <w:t>6</w:t>
            </w:r>
            <w:r w:rsidRPr="001917C4">
              <w:rPr>
                <w:spacing w:val="-3"/>
                <w:sz w:val="24"/>
                <w:szCs w:val="24"/>
              </w:rPr>
              <w:t xml:space="preserve"> </w:t>
            </w:r>
            <w:r w:rsidRPr="001917C4">
              <w:rPr>
                <w:sz w:val="24"/>
                <w:szCs w:val="24"/>
              </w:rPr>
              <w:t>–</w:t>
            </w:r>
            <w:r w:rsidRPr="001917C4">
              <w:rPr>
                <w:spacing w:val="-2"/>
                <w:sz w:val="24"/>
                <w:szCs w:val="24"/>
              </w:rPr>
              <w:t xml:space="preserve"> </w:t>
            </w:r>
            <w:r w:rsidRPr="001917C4">
              <w:rPr>
                <w:sz w:val="24"/>
                <w:szCs w:val="24"/>
              </w:rPr>
              <w:t>10 years</w:t>
            </w:r>
          </w:p>
        </w:tc>
        <w:tc>
          <w:tcPr>
            <w:tcW w:w="2532" w:type="dxa"/>
          </w:tcPr>
          <w:p w:rsidR="004B088B" w:rsidRPr="001917C4" w:rsidRDefault="004B088B" w:rsidP="003D074E">
            <w:pPr>
              <w:pStyle w:val="TableParagraph"/>
              <w:spacing w:before="95" w:line="360" w:lineRule="auto"/>
              <w:ind w:right="87"/>
              <w:jc w:val="right"/>
              <w:rPr>
                <w:sz w:val="24"/>
                <w:szCs w:val="24"/>
              </w:rPr>
            </w:pPr>
            <w:r w:rsidRPr="001917C4">
              <w:rPr>
                <w:w w:val="99"/>
                <w:sz w:val="24"/>
                <w:szCs w:val="24"/>
              </w:rPr>
              <w:t>[</w:t>
            </w:r>
          </w:p>
        </w:tc>
        <w:tc>
          <w:tcPr>
            <w:tcW w:w="369" w:type="dxa"/>
          </w:tcPr>
          <w:p w:rsidR="004B088B" w:rsidRPr="001917C4" w:rsidRDefault="004B088B" w:rsidP="003D074E">
            <w:pPr>
              <w:pStyle w:val="TableParagraph"/>
              <w:spacing w:before="95" w:line="360" w:lineRule="auto"/>
              <w:ind w:left="87"/>
              <w:rPr>
                <w:sz w:val="24"/>
                <w:szCs w:val="24"/>
              </w:rPr>
            </w:pPr>
            <w:r w:rsidRPr="001917C4">
              <w:rPr>
                <w:w w:val="99"/>
                <w:sz w:val="24"/>
                <w:szCs w:val="24"/>
              </w:rPr>
              <w:t>]</w:t>
            </w:r>
          </w:p>
        </w:tc>
      </w:tr>
      <w:tr w:rsidR="004B088B" w:rsidRPr="009B5989" w:rsidTr="003D074E">
        <w:trPr>
          <w:gridAfter w:val="1"/>
          <w:wAfter w:w="2324" w:type="dxa"/>
          <w:trHeight w:val="477"/>
        </w:trPr>
        <w:tc>
          <w:tcPr>
            <w:tcW w:w="4988" w:type="dxa"/>
          </w:tcPr>
          <w:p w:rsidR="004B088B" w:rsidRPr="001917C4" w:rsidRDefault="004B088B" w:rsidP="003D074E">
            <w:pPr>
              <w:pStyle w:val="TableParagraph"/>
              <w:spacing w:before="95" w:line="360" w:lineRule="auto"/>
              <w:ind w:left="970"/>
              <w:rPr>
                <w:sz w:val="24"/>
                <w:szCs w:val="24"/>
              </w:rPr>
            </w:pPr>
            <w:r w:rsidRPr="001917C4">
              <w:rPr>
                <w:sz w:val="24"/>
                <w:szCs w:val="24"/>
              </w:rPr>
              <w:t>11</w:t>
            </w:r>
            <w:r w:rsidRPr="001917C4">
              <w:rPr>
                <w:spacing w:val="-5"/>
                <w:sz w:val="24"/>
                <w:szCs w:val="24"/>
              </w:rPr>
              <w:t xml:space="preserve"> </w:t>
            </w:r>
            <w:r w:rsidRPr="001917C4">
              <w:rPr>
                <w:sz w:val="24"/>
                <w:szCs w:val="24"/>
              </w:rPr>
              <w:t>–</w:t>
            </w:r>
            <w:r w:rsidRPr="001917C4">
              <w:rPr>
                <w:spacing w:val="-5"/>
                <w:sz w:val="24"/>
                <w:szCs w:val="24"/>
              </w:rPr>
              <w:t xml:space="preserve"> </w:t>
            </w:r>
            <w:r w:rsidRPr="001917C4">
              <w:rPr>
                <w:sz w:val="24"/>
                <w:szCs w:val="24"/>
              </w:rPr>
              <w:t>15</w:t>
            </w:r>
            <w:r w:rsidRPr="001917C4">
              <w:rPr>
                <w:spacing w:val="-1"/>
                <w:sz w:val="24"/>
                <w:szCs w:val="24"/>
              </w:rPr>
              <w:t xml:space="preserve"> </w:t>
            </w:r>
            <w:r w:rsidRPr="001917C4">
              <w:rPr>
                <w:sz w:val="24"/>
                <w:szCs w:val="24"/>
              </w:rPr>
              <w:t>years</w:t>
            </w:r>
          </w:p>
        </w:tc>
        <w:tc>
          <w:tcPr>
            <w:tcW w:w="2532" w:type="dxa"/>
          </w:tcPr>
          <w:p w:rsidR="004B088B" w:rsidRPr="001917C4" w:rsidRDefault="004B088B" w:rsidP="003D074E">
            <w:pPr>
              <w:pStyle w:val="TableParagraph"/>
              <w:spacing w:before="95" w:line="360" w:lineRule="auto"/>
              <w:ind w:right="87"/>
              <w:jc w:val="right"/>
              <w:rPr>
                <w:sz w:val="24"/>
                <w:szCs w:val="24"/>
              </w:rPr>
            </w:pPr>
            <w:r w:rsidRPr="001917C4">
              <w:rPr>
                <w:w w:val="99"/>
                <w:sz w:val="24"/>
                <w:szCs w:val="24"/>
              </w:rPr>
              <w:t>[</w:t>
            </w:r>
          </w:p>
        </w:tc>
        <w:tc>
          <w:tcPr>
            <w:tcW w:w="369" w:type="dxa"/>
          </w:tcPr>
          <w:p w:rsidR="004B088B" w:rsidRPr="001917C4" w:rsidRDefault="004B088B" w:rsidP="003D074E">
            <w:pPr>
              <w:pStyle w:val="TableParagraph"/>
              <w:spacing w:before="95" w:line="360" w:lineRule="auto"/>
              <w:ind w:left="87"/>
              <w:rPr>
                <w:sz w:val="24"/>
                <w:szCs w:val="24"/>
              </w:rPr>
            </w:pPr>
            <w:r w:rsidRPr="001917C4">
              <w:rPr>
                <w:w w:val="99"/>
                <w:sz w:val="24"/>
                <w:szCs w:val="24"/>
              </w:rPr>
              <w:t>]</w:t>
            </w:r>
          </w:p>
        </w:tc>
      </w:tr>
      <w:tr w:rsidR="004B088B" w:rsidRPr="009B5989" w:rsidTr="003D074E">
        <w:trPr>
          <w:gridAfter w:val="1"/>
          <w:wAfter w:w="2324" w:type="dxa"/>
          <w:trHeight w:val="479"/>
        </w:trPr>
        <w:tc>
          <w:tcPr>
            <w:tcW w:w="4988" w:type="dxa"/>
          </w:tcPr>
          <w:p w:rsidR="004B088B" w:rsidRPr="001917C4" w:rsidRDefault="004B088B" w:rsidP="003D074E">
            <w:pPr>
              <w:pStyle w:val="TableParagraph"/>
              <w:spacing w:before="95" w:line="360" w:lineRule="auto"/>
              <w:ind w:left="970"/>
              <w:rPr>
                <w:sz w:val="24"/>
                <w:szCs w:val="24"/>
              </w:rPr>
            </w:pPr>
            <w:r w:rsidRPr="001917C4">
              <w:rPr>
                <w:sz w:val="24"/>
                <w:szCs w:val="24"/>
              </w:rPr>
              <w:t>16</w:t>
            </w:r>
            <w:r w:rsidRPr="001917C4">
              <w:rPr>
                <w:spacing w:val="-3"/>
                <w:sz w:val="24"/>
                <w:szCs w:val="24"/>
              </w:rPr>
              <w:t xml:space="preserve"> </w:t>
            </w:r>
            <w:r w:rsidRPr="001917C4">
              <w:rPr>
                <w:sz w:val="24"/>
                <w:szCs w:val="24"/>
              </w:rPr>
              <w:t>–</w:t>
            </w:r>
            <w:r w:rsidRPr="001917C4">
              <w:rPr>
                <w:spacing w:val="-2"/>
                <w:sz w:val="24"/>
                <w:szCs w:val="24"/>
              </w:rPr>
              <w:t xml:space="preserve"> </w:t>
            </w:r>
            <w:r w:rsidRPr="001917C4">
              <w:rPr>
                <w:sz w:val="24"/>
                <w:szCs w:val="24"/>
              </w:rPr>
              <w:t>20 years</w:t>
            </w:r>
          </w:p>
        </w:tc>
        <w:tc>
          <w:tcPr>
            <w:tcW w:w="2532" w:type="dxa"/>
          </w:tcPr>
          <w:p w:rsidR="004B088B" w:rsidRPr="001917C4" w:rsidRDefault="004B088B" w:rsidP="003D074E">
            <w:pPr>
              <w:pStyle w:val="TableParagraph"/>
              <w:spacing w:before="95" w:line="360" w:lineRule="auto"/>
              <w:ind w:right="87"/>
              <w:jc w:val="right"/>
              <w:rPr>
                <w:sz w:val="24"/>
                <w:szCs w:val="24"/>
              </w:rPr>
            </w:pPr>
            <w:r w:rsidRPr="001917C4">
              <w:rPr>
                <w:w w:val="99"/>
                <w:sz w:val="24"/>
                <w:szCs w:val="24"/>
              </w:rPr>
              <w:t>[</w:t>
            </w:r>
          </w:p>
        </w:tc>
        <w:tc>
          <w:tcPr>
            <w:tcW w:w="369" w:type="dxa"/>
          </w:tcPr>
          <w:p w:rsidR="004B088B" w:rsidRPr="001917C4" w:rsidRDefault="004B088B" w:rsidP="003D074E">
            <w:pPr>
              <w:pStyle w:val="TableParagraph"/>
              <w:spacing w:before="95" w:line="360" w:lineRule="auto"/>
              <w:ind w:left="87"/>
              <w:rPr>
                <w:sz w:val="24"/>
                <w:szCs w:val="24"/>
              </w:rPr>
            </w:pPr>
            <w:r w:rsidRPr="001917C4">
              <w:rPr>
                <w:w w:val="99"/>
                <w:sz w:val="24"/>
                <w:szCs w:val="24"/>
              </w:rPr>
              <w:t>]</w:t>
            </w:r>
          </w:p>
        </w:tc>
      </w:tr>
      <w:tr w:rsidR="004B088B" w:rsidRPr="009B5989" w:rsidTr="003D074E">
        <w:trPr>
          <w:gridAfter w:val="1"/>
          <w:wAfter w:w="2324" w:type="dxa"/>
          <w:trHeight w:val="758"/>
        </w:trPr>
        <w:tc>
          <w:tcPr>
            <w:tcW w:w="4988" w:type="dxa"/>
          </w:tcPr>
          <w:p w:rsidR="004B088B" w:rsidRPr="001917C4" w:rsidRDefault="004B088B" w:rsidP="003D074E">
            <w:pPr>
              <w:pStyle w:val="TableParagraph"/>
              <w:spacing w:before="97" w:line="360" w:lineRule="auto"/>
              <w:ind w:left="970"/>
              <w:rPr>
                <w:sz w:val="24"/>
                <w:szCs w:val="24"/>
              </w:rPr>
            </w:pPr>
            <w:r w:rsidRPr="001917C4">
              <w:rPr>
                <w:sz w:val="24"/>
                <w:szCs w:val="24"/>
              </w:rPr>
              <w:t>Over</w:t>
            </w:r>
            <w:r w:rsidRPr="001917C4">
              <w:rPr>
                <w:spacing w:val="-4"/>
                <w:sz w:val="24"/>
                <w:szCs w:val="24"/>
              </w:rPr>
              <w:t xml:space="preserve"> </w:t>
            </w:r>
            <w:r w:rsidRPr="001917C4">
              <w:rPr>
                <w:sz w:val="24"/>
                <w:szCs w:val="24"/>
              </w:rPr>
              <w:t>20 years</w:t>
            </w:r>
          </w:p>
        </w:tc>
        <w:tc>
          <w:tcPr>
            <w:tcW w:w="2532" w:type="dxa"/>
          </w:tcPr>
          <w:p w:rsidR="004B088B" w:rsidRPr="001917C4" w:rsidRDefault="004B088B" w:rsidP="003D074E">
            <w:pPr>
              <w:pStyle w:val="TableParagraph"/>
              <w:spacing w:before="97" w:line="360" w:lineRule="auto"/>
              <w:ind w:right="87"/>
              <w:jc w:val="right"/>
              <w:rPr>
                <w:sz w:val="24"/>
                <w:szCs w:val="24"/>
              </w:rPr>
            </w:pPr>
            <w:r w:rsidRPr="001917C4">
              <w:rPr>
                <w:w w:val="99"/>
                <w:sz w:val="24"/>
                <w:szCs w:val="24"/>
              </w:rPr>
              <w:t>[</w:t>
            </w:r>
          </w:p>
        </w:tc>
        <w:tc>
          <w:tcPr>
            <w:tcW w:w="369" w:type="dxa"/>
          </w:tcPr>
          <w:p w:rsidR="004B088B" w:rsidRPr="001917C4" w:rsidRDefault="004B088B" w:rsidP="003D074E">
            <w:pPr>
              <w:pStyle w:val="TableParagraph"/>
              <w:spacing w:before="97" w:line="360" w:lineRule="auto"/>
              <w:ind w:left="87"/>
              <w:rPr>
                <w:sz w:val="24"/>
                <w:szCs w:val="24"/>
              </w:rPr>
            </w:pPr>
            <w:r w:rsidRPr="001917C4">
              <w:rPr>
                <w:w w:val="99"/>
                <w:sz w:val="24"/>
                <w:szCs w:val="24"/>
              </w:rPr>
              <w:t>]</w:t>
            </w:r>
          </w:p>
        </w:tc>
      </w:tr>
      <w:tr w:rsidR="004B088B" w:rsidRPr="009B5989" w:rsidTr="003D074E">
        <w:trPr>
          <w:gridAfter w:val="1"/>
          <w:wAfter w:w="2324" w:type="dxa"/>
          <w:trHeight w:val="651"/>
        </w:trPr>
        <w:tc>
          <w:tcPr>
            <w:tcW w:w="4988" w:type="dxa"/>
          </w:tcPr>
          <w:p w:rsidR="004B088B" w:rsidRDefault="004B088B" w:rsidP="003D074E">
            <w:pPr>
              <w:pStyle w:val="TableParagraph"/>
              <w:numPr>
                <w:ilvl w:val="0"/>
                <w:numId w:val="9"/>
              </w:numPr>
              <w:tabs>
                <w:tab w:val="left" w:pos="-561"/>
                <w:tab w:val="left" w:pos="560"/>
              </w:tabs>
              <w:spacing w:line="360" w:lineRule="auto"/>
              <w:ind w:left="-471" w:firstLine="270"/>
              <w:rPr>
                <w:sz w:val="24"/>
                <w:szCs w:val="24"/>
              </w:rPr>
            </w:pPr>
            <w:r w:rsidRPr="001917C4">
              <w:rPr>
                <w:sz w:val="24"/>
                <w:szCs w:val="24"/>
              </w:rPr>
              <w:t>What</w:t>
            </w:r>
            <w:r w:rsidRPr="001917C4">
              <w:rPr>
                <w:spacing w:val="-2"/>
                <w:sz w:val="24"/>
                <w:szCs w:val="24"/>
              </w:rPr>
              <w:t xml:space="preserve"> </w:t>
            </w:r>
            <w:r w:rsidRPr="001917C4">
              <w:rPr>
                <w:sz w:val="24"/>
                <w:szCs w:val="24"/>
              </w:rPr>
              <w:t>is</w:t>
            </w:r>
            <w:r w:rsidRPr="001917C4">
              <w:rPr>
                <w:spacing w:val="-2"/>
                <w:sz w:val="24"/>
                <w:szCs w:val="24"/>
              </w:rPr>
              <w:t xml:space="preserve"> </w:t>
            </w:r>
            <w:r w:rsidRPr="001917C4">
              <w:rPr>
                <w:sz w:val="24"/>
                <w:szCs w:val="24"/>
              </w:rPr>
              <w:t>your</w:t>
            </w:r>
            <w:r w:rsidRPr="001917C4">
              <w:rPr>
                <w:spacing w:val="-3"/>
                <w:sz w:val="24"/>
                <w:szCs w:val="24"/>
              </w:rPr>
              <w:t xml:space="preserve"> </w:t>
            </w:r>
            <w:r w:rsidRPr="001917C4">
              <w:rPr>
                <w:sz w:val="24"/>
                <w:szCs w:val="24"/>
              </w:rPr>
              <w:t>level</w:t>
            </w:r>
            <w:r w:rsidRPr="001917C4">
              <w:rPr>
                <w:spacing w:val="-1"/>
                <w:sz w:val="24"/>
                <w:szCs w:val="24"/>
              </w:rPr>
              <w:t xml:space="preserve"> </w:t>
            </w:r>
            <w:r w:rsidRPr="001917C4">
              <w:rPr>
                <w:sz w:val="24"/>
                <w:szCs w:val="24"/>
              </w:rPr>
              <w:t>of</w:t>
            </w:r>
            <w:r w:rsidRPr="001917C4">
              <w:rPr>
                <w:spacing w:val="-3"/>
                <w:sz w:val="24"/>
                <w:szCs w:val="24"/>
              </w:rPr>
              <w:t xml:space="preserve"> </w:t>
            </w:r>
            <w:r w:rsidRPr="001917C4">
              <w:rPr>
                <w:sz w:val="24"/>
                <w:szCs w:val="24"/>
              </w:rPr>
              <w:t>education?</w:t>
            </w:r>
          </w:p>
          <w:p w:rsidR="004B088B" w:rsidRPr="001917C4" w:rsidRDefault="004B088B" w:rsidP="003D074E">
            <w:pPr>
              <w:pStyle w:val="TableParagraph"/>
              <w:tabs>
                <w:tab w:val="left" w:pos="4655"/>
              </w:tabs>
              <w:spacing w:line="360" w:lineRule="auto"/>
              <w:ind w:left="260"/>
              <w:rPr>
                <w:sz w:val="24"/>
                <w:szCs w:val="24"/>
              </w:rPr>
            </w:pPr>
            <w:r w:rsidRPr="001917C4">
              <w:rPr>
                <w:sz w:val="24"/>
                <w:szCs w:val="24"/>
              </w:rPr>
              <w:lastRenderedPageBreak/>
              <w:t>Primary</w:t>
            </w:r>
            <w:r w:rsidRPr="001917C4">
              <w:rPr>
                <w:spacing w:val="-9"/>
                <w:sz w:val="24"/>
                <w:szCs w:val="24"/>
              </w:rPr>
              <w:t xml:space="preserve"> </w:t>
            </w:r>
            <w:r w:rsidRPr="001917C4">
              <w:rPr>
                <w:sz w:val="24"/>
                <w:szCs w:val="24"/>
              </w:rPr>
              <w:t>school certificate</w:t>
            </w:r>
            <w:r w:rsidRPr="001917C4">
              <w:rPr>
                <w:sz w:val="24"/>
                <w:szCs w:val="24"/>
              </w:rPr>
              <w:tab/>
              <w:t>[</w:t>
            </w:r>
            <w:r w:rsidRPr="001917C4">
              <w:rPr>
                <w:spacing w:val="61"/>
                <w:sz w:val="24"/>
                <w:szCs w:val="24"/>
              </w:rPr>
              <w:t xml:space="preserve"> </w:t>
            </w:r>
            <w:r w:rsidRPr="001917C4">
              <w:rPr>
                <w:sz w:val="24"/>
                <w:szCs w:val="24"/>
              </w:rPr>
              <w:t>]</w:t>
            </w:r>
          </w:p>
          <w:p w:rsidR="004B088B" w:rsidRPr="001917C4" w:rsidRDefault="004B088B" w:rsidP="003D074E">
            <w:pPr>
              <w:pStyle w:val="TableParagraph"/>
              <w:tabs>
                <w:tab w:val="left" w:pos="4643"/>
              </w:tabs>
              <w:spacing w:before="137" w:line="360" w:lineRule="auto"/>
              <w:ind w:left="250"/>
              <w:rPr>
                <w:sz w:val="24"/>
                <w:szCs w:val="24"/>
              </w:rPr>
            </w:pPr>
            <w:r w:rsidRPr="001917C4">
              <w:rPr>
                <w:sz w:val="24"/>
                <w:szCs w:val="24"/>
              </w:rPr>
              <w:t>Secondary</w:t>
            </w:r>
            <w:r w:rsidRPr="001917C4">
              <w:rPr>
                <w:spacing w:val="-10"/>
                <w:sz w:val="24"/>
                <w:szCs w:val="24"/>
              </w:rPr>
              <w:t xml:space="preserve"> </w:t>
            </w:r>
            <w:r w:rsidRPr="001917C4">
              <w:rPr>
                <w:sz w:val="24"/>
                <w:szCs w:val="24"/>
              </w:rPr>
              <w:t>school certificate</w:t>
            </w:r>
            <w:r w:rsidRPr="001917C4">
              <w:rPr>
                <w:sz w:val="24"/>
                <w:szCs w:val="24"/>
              </w:rPr>
              <w:tab/>
              <w:t>[</w:t>
            </w:r>
            <w:r w:rsidRPr="001917C4">
              <w:rPr>
                <w:spacing w:val="62"/>
                <w:sz w:val="24"/>
                <w:szCs w:val="24"/>
              </w:rPr>
              <w:t xml:space="preserve"> </w:t>
            </w:r>
            <w:r w:rsidRPr="001917C4">
              <w:rPr>
                <w:sz w:val="24"/>
                <w:szCs w:val="24"/>
              </w:rPr>
              <w:t>]</w:t>
            </w:r>
          </w:p>
          <w:p w:rsidR="004B088B" w:rsidRPr="001917C4" w:rsidRDefault="004B088B" w:rsidP="003D074E">
            <w:pPr>
              <w:pStyle w:val="TableParagraph"/>
              <w:tabs>
                <w:tab w:val="left" w:pos="4691"/>
              </w:tabs>
              <w:spacing w:before="139" w:line="360" w:lineRule="auto"/>
              <w:ind w:left="250"/>
              <w:rPr>
                <w:sz w:val="24"/>
                <w:szCs w:val="24"/>
              </w:rPr>
            </w:pPr>
            <w:r w:rsidRPr="001917C4">
              <w:rPr>
                <w:sz w:val="24"/>
                <w:szCs w:val="24"/>
              </w:rPr>
              <w:t>Diploma</w:t>
            </w:r>
            <w:r w:rsidRPr="001917C4">
              <w:rPr>
                <w:sz w:val="24"/>
                <w:szCs w:val="24"/>
              </w:rPr>
              <w:tab/>
              <w:t>[</w:t>
            </w:r>
            <w:r w:rsidRPr="001917C4">
              <w:rPr>
                <w:spacing w:val="61"/>
                <w:sz w:val="24"/>
                <w:szCs w:val="24"/>
              </w:rPr>
              <w:t xml:space="preserve"> </w:t>
            </w:r>
            <w:r w:rsidRPr="001917C4">
              <w:rPr>
                <w:sz w:val="24"/>
                <w:szCs w:val="24"/>
              </w:rPr>
              <w:t>]</w:t>
            </w:r>
          </w:p>
          <w:p w:rsidR="004B088B" w:rsidRPr="001917C4" w:rsidRDefault="004B088B" w:rsidP="003D074E">
            <w:pPr>
              <w:pStyle w:val="TableParagraph"/>
              <w:tabs>
                <w:tab w:val="left" w:pos="4672"/>
              </w:tabs>
              <w:spacing w:before="137" w:line="360" w:lineRule="auto"/>
              <w:ind w:left="250"/>
              <w:rPr>
                <w:sz w:val="24"/>
                <w:szCs w:val="24"/>
              </w:rPr>
            </w:pPr>
            <w:r w:rsidRPr="001917C4">
              <w:rPr>
                <w:sz w:val="24"/>
                <w:szCs w:val="24"/>
              </w:rPr>
              <w:t>Graduate</w:t>
            </w:r>
            <w:r w:rsidRPr="001917C4">
              <w:rPr>
                <w:sz w:val="24"/>
                <w:szCs w:val="24"/>
              </w:rPr>
              <w:tab/>
              <w:t>[</w:t>
            </w:r>
            <w:r w:rsidRPr="001917C4">
              <w:rPr>
                <w:spacing w:val="61"/>
                <w:sz w:val="24"/>
                <w:szCs w:val="24"/>
              </w:rPr>
              <w:t xml:space="preserve"> </w:t>
            </w:r>
            <w:r w:rsidRPr="001917C4">
              <w:rPr>
                <w:sz w:val="24"/>
                <w:szCs w:val="24"/>
              </w:rPr>
              <w:t>]</w:t>
            </w:r>
          </w:p>
          <w:p w:rsidR="004B088B" w:rsidRPr="001917C4" w:rsidRDefault="004B088B" w:rsidP="003D074E">
            <w:pPr>
              <w:pStyle w:val="TableParagraph"/>
              <w:tabs>
                <w:tab w:val="left" w:pos="4669"/>
              </w:tabs>
              <w:spacing w:before="139" w:line="360" w:lineRule="auto"/>
              <w:ind w:left="250"/>
              <w:rPr>
                <w:sz w:val="24"/>
                <w:szCs w:val="24"/>
              </w:rPr>
            </w:pPr>
            <w:r w:rsidRPr="001917C4">
              <w:rPr>
                <w:sz w:val="24"/>
                <w:szCs w:val="24"/>
              </w:rPr>
              <w:t>Post</w:t>
            </w:r>
            <w:r w:rsidRPr="001917C4">
              <w:rPr>
                <w:spacing w:val="-3"/>
                <w:sz w:val="24"/>
                <w:szCs w:val="24"/>
              </w:rPr>
              <w:t xml:space="preserve"> </w:t>
            </w:r>
            <w:r w:rsidRPr="001917C4">
              <w:rPr>
                <w:sz w:val="24"/>
                <w:szCs w:val="24"/>
              </w:rPr>
              <w:t>graduate</w:t>
            </w:r>
            <w:r w:rsidRPr="001917C4">
              <w:rPr>
                <w:sz w:val="24"/>
                <w:szCs w:val="24"/>
              </w:rPr>
              <w:tab/>
              <w:t>[</w:t>
            </w:r>
            <w:r w:rsidRPr="001917C4">
              <w:rPr>
                <w:spacing w:val="62"/>
                <w:sz w:val="24"/>
                <w:szCs w:val="24"/>
              </w:rPr>
              <w:t xml:space="preserve"> </w:t>
            </w:r>
            <w:r w:rsidRPr="001917C4">
              <w:rPr>
                <w:sz w:val="24"/>
                <w:szCs w:val="24"/>
              </w:rPr>
              <w:t>]</w:t>
            </w:r>
          </w:p>
          <w:p w:rsidR="004B088B" w:rsidRPr="001917C4" w:rsidRDefault="004B088B" w:rsidP="003D074E">
            <w:pPr>
              <w:pStyle w:val="TableParagraph"/>
              <w:tabs>
                <w:tab w:val="left" w:pos="4643"/>
              </w:tabs>
              <w:spacing w:before="197" w:line="360" w:lineRule="auto"/>
              <w:ind w:left="260"/>
              <w:rPr>
                <w:sz w:val="24"/>
                <w:szCs w:val="24"/>
              </w:rPr>
            </w:pPr>
            <w:r w:rsidRPr="001917C4">
              <w:rPr>
                <w:sz w:val="24"/>
                <w:szCs w:val="24"/>
              </w:rPr>
              <w:t>Any</w:t>
            </w:r>
            <w:r w:rsidRPr="001917C4">
              <w:rPr>
                <w:spacing w:val="-9"/>
                <w:sz w:val="24"/>
                <w:szCs w:val="24"/>
              </w:rPr>
              <w:t xml:space="preserve"> </w:t>
            </w:r>
            <w:r w:rsidRPr="001917C4">
              <w:rPr>
                <w:sz w:val="24"/>
                <w:szCs w:val="24"/>
              </w:rPr>
              <w:t>other</w:t>
            </w:r>
            <w:r w:rsidRPr="001917C4">
              <w:rPr>
                <w:sz w:val="24"/>
                <w:szCs w:val="24"/>
              </w:rPr>
              <w:tab/>
              <w:t>[</w:t>
            </w:r>
            <w:r w:rsidRPr="001917C4">
              <w:rPr>
                <w:spacing w:val="61"/>
                <w:sz w:val="24"/>
                <w:szCs w:val="24"/>
              </w:rPr>
              <w:t xml:space="preserve"> </w:t>
            </w:r>
            <w:r w:rsidRPr="001917C4">
              <w:rPr>
                <w:sz w:val="24"/>
                <w:szCs w:val="24"/>
              </w:rPr>
              <w:t>]</w:t>
            </w:r>
          </w:p>
          <w:p w:rsidR="004B088B" w:rsidRPr="001917C4" w:rsidRDefault="004B088B" w:rsidP="003D074E">
            <w:pPr>
              <w:pStyle w:val="TableParagraph"/>
              <w:tabs>
                <w:tab w:val="left" w:pos="560"/>
              </w:tabs>
              <w:spacing w:line="360" w:lineRule="auto"/>
              <w:ind w:left="200" w:right="-5971"/>
              <w:rPr>
                <w:sz w:val="24"/>
                <w:szCs w:val="24"/>
              </w:rPr>
            </w:pPr>
          </w:p>
        </w:tc>
        <w:tc>
          <w:tcPr>
            <w:tcW w:w="2532" w:type="dxa"/>
          </w:tcPr>
          <w:p w:rsidR="004B088B" w:rsidRDefault="004B088B" w:rsidP="003D074E">
            <w:pPr>
              <w:pStyle w:val="TableParagraph"/>
              <w:spacing w:line="360" w:lineRule="auto"/>
              <w:rPr>
                <w:sz w:val="24"/>
                <w:szCs w:val="24"/>
              </w:rPr>
            </w:pPr>
          </w:p>
          <w:p w:rsidR="004B088B" w:rsidRDefault="004B088B" w:rsidP="003D074E">
            <w:pPr>
              <w:pStyle w:val="TableParagraph"/>
              <w:spacing w:line="360" w:lineRule="auto"/>
              <w:rPr>
                <w:sz w:val="24"/>
                <w:szCs w:val="24"/>
              </w:rPr>
            </w:pPr>
          </w:p>
          <w:p w:rsidR="004B088B" w:rsidRDefault="004B088B" w:rsidP="003D074E">
            <w:pPr>
              <w:pStyle w:val="TableParagraph"/>
              <w:spacing w:line="360" w:lineRule="auto"/>
              <w:ind w:left="1712" w:right="-379" w:hanging="301"/>
              <w:rPr>
                <w:sz w:val="24"/>
                <w:szCs w:val="24"/>
              </w:rPr>
            </w:pPr>
          </w:p>
          <w:p w:rsidR="004B088B" w:rsidRPr="001917C4" w:rsidRDefault="004B088B" w:rsidP="003D074E">
            <w:pPr>
              <w:pStyle w:val="TableParagraph"/>
              <w:spacing w:line="360" w:lineRule="auto"/>
              <w:rPr>
                <w:sz w:val="24"/>
                <w:szCs w:val="24"/>
              </w:rPr>
            </w:pPr>
          </w:p>
        </w:tc>
        <w:tc>
          <w:tcPr>
            <w:tcW w:w="369" w:type="dxa"/>
          </w:tcPr>
          <w:p w:rsidR="004B088B" w:rsidRPr="001917C4" w:rsidRDefault="004B088B" w:rsidP="003D074E">
            <w:pPr>
              <w:pStyle w:val="TableParagraph"/>
              <w:spacing w:line="360" w:lineRule="auto"/>
              <w:rPr>
                <w:sz w:val="24"/>
                <w:szCs w:val="24"/>
              </w:rPr>
            </w:pPr>
          </w:p>
        </w:tc>
      </w:tr>
      <w:tr w:rsidR="004B088B" w:rsidRPr="009B5989" w:rsidTr="003D074E">
        <w:trPr>
          <w:trHeight w:val="4607"/>
        </w:trPr>
        <w:tc>
          <w:tcPr>
            <w:tcW w:w="10213" w:type="dxa"/>
            <w:gridSpan w:val="4"/>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11" w:line="360" w:lineRule="auto"/>
              <w:rPr>
                <w:sz w:val="24"/>
                <w:szCs w:val="24"/>
              </w:rPr>
            </w:pPr>
          </w:p>
          <w:p w:rsidR="004B088B" w:rsidRPr="001917C4" w:rsidRDefault="004B088B" w:rsidP="003D074E">
            <w:pPr>
              <w:pStyle w:val="TableParagraph"/>
              <w:spacing w:line="360" w:lineRule="auto"/>
              <w:ind w:left="250"/>
              <w:rPr>
                <w:b/>
                <w:sz w:val="24"/>
                <w:szCs w:val="24"/>
              </w:rPr>
            </w:pPr>
            <w:r w:rsidRPr="001917C4">
              <w:rPr>
                <w:b/>
                <w:sz w:val="24"/>
                <w:szCs w:val="24"/>
              </w:rPr>
              <w:t>SECTION</w:t>
            </w:r>
            <w:r w:rsidRPr="001917C4">
              <w:rPr>
                <w:b/>
                <w:spacing w:val="-12"/>
                <w:sz w:val="24"/>
                <w:szCs w:val="24"/>
              </w:rPr>
              <w:t xml:space="preserve"> </w:t>
            </w:r>
            <w:r w:rsidRPr="001917C4">
              <w:rPr>
                <w:b/>
                <w:sz w:val="24"/>
                <w:szCs w:val="24"/>
              </w:rPr>
              <w:t>B:</w:t>
            </w:r>
            <w:r w:rsidRPr="001917C4">
              <w:rPr>
                <w:b/>
                <w:spacing w:val="-10"/>
                <w:sz w:val="24"/>
                <w:szCs w:val="24"/>
              </w:rPr>
              <w:t xml:space="preserve"> </w:t>
            </w:r>
            <w:r w:rsidRPr="001917C4">
              <w:rPr>
                <w:b/>
                <w:sz w:val="24"/>
                <w:szCs w:val="24"/>
              </w:rPr>
              <w:t>DISPUTE</w:t>
            </w:r>
            <w:r w:rsidRPr="001917C4">
              <w:rPr>
                <w:b/>
                <w:spacing w:val="-12"/>
                <w:sz w:val="24"/>
                <w:szCs w:val="24"/>
              </w:rPr>
              <w:t xml:space="preserve"> </w:t>
            </w:r>
            <w:r w:rsidRPr="001917C4">
              <w:rPr>
                <w:b/>
                <w:sz w:val="24"/>
                <w:szCs w:val="24"/>
              </w:rPr>
              <w:t>MANAGEMENT</w:t>
            </w:r>
          </w:p>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2" w:line="360" w:lineRule="auto"/>
              <w:rPr>
                <w:sz w:val="24"/>
                <w:szCs w:val="24"/>
              </w:rPr>
            </w:pPr>
          </w:p>
          <w:p w:rsidR="004B088B" w:rsidRPr="001917C4" w:rsidRDefault="004B088B" w:rsidP="003D074E">
            <w:pPr>
              <w:pStyle w:val="TableParagraph"/>
              <w:spacing w:line="360" w:lineRule="auto"/>
              <w:ind w:left="2271" w:right="191" w:hanging="1592"/>
              <w:rPr>
                <w:b/>
                <w:sz w:val="24"/>
                <w:szCs w:val="24"/>
              </w:rPr>
            </w:pPr>
            <w:r w:rsidRPr="001917C4">
              <w:rPr>
                <w:b/>
                <w:sz w:val="24"/>
                <w:szCs w:val="24"/>
              </w:rPr>
              <w:t>6.</w:t>
            </w:r>
            <w:r w:rsidRPr="001917C4">
              <w:rPr>
                <w:b/>
                <w:spacing w:val="59"/>
                <w:sz w:val="24"/>
                <w:szCs w:val="24"/>
              </w:rPr>
              <w:t xml:space="preserve"> </w:t>
            </w:r>
            <w:r w:rsidRPr="001917C4">
              <w:rPr>
                <w:sz w:val="24"/>
                <w:szCs w:val="24"/>
              </w:rPr>
              <w:t>Indicate</w:t>
            </w:r>
            <w:r w:rsidRPr="001917C4">
              <w:rPr>
                <w:spacing w:val="10"/>
                <w:sz w:val="24"/>
                <w:szCs w:val="24"/>
              </w:rPr>
              <w:t xml:space="preserve"> </w:t>
            </w:r>
            <w:r w:rsidRPr="001917C4">
              <w:rPr>
                <w:sz w:val="24"/>
                <w:szCs w:val="24"/>
              </w:rPr>
              <w:t>the</w:t>
            </w:r>
            <w:r w:rsidRPr="001917C4">
              <w:rPr>
                <w:spacing w:val="16"/>
                <w:sz w:val="24"/>
                <w:szCs w:val="24"/>
              </w:rPr>
              <w:t xml:space="preserve"> </w:t>
            </w:r>
            <w:r w:rsidRPr="001917C4">
              <w:rPr>
                <w:sz w:val="24"/>
                <w:szCs w:val="24"/>
              </w:rPr>
              <w:t>extent</w:t>
            </w:r>
            <w:r w:rsidRPr="001917C4">
              <w:rPr>
                <w:spacing w:val="13"/>
                <w:sz w:val="24"/>
                <w:szCs w:val="24"/>
              </w:rPr>
              <w:t xml:space="preserve"> </w:t>
            </w:r>
            <w:r w:rsidRPr="001917C4">
              <w:rPr>
                <w:sz w:val="24"/>
                <w:szCs w:val="24"/>
              </w:rPr>
              <w:t>to</w:t>
            </w:r>
            <w:r w:rsidRPr="001917C4">
              <w:rPr>
                <w:spacing w:val="12"/>
                <w:sz w:val="24"/>
                <w:szCs w:val="24"/>
              </w:rPr>
              <w:t xml:space="preserve"> </w:t>
            </w:r>
            <w:r w:rsidRPr="001917C4">
              <w:rPr>
                <w:sz w:val="24"/>
                <w:szCs w:val="24"/>
              </w:rPr>
              <w:t>which</w:t>
            </w:r>
            <w:r w:rsidRPr="001917C4">
              <w:rPr>
                <w:spacing w:val="16"/>
                <w:sz w:val="24"/>
                <w:szCs w:val="24"/>
              </w:rPr>
              <w:t xml:space="preserve"> </w:t>
            </w:r>
            <w:r w:rsidRPr="001917C4">
              <w:rPr>
                <w:sz w:val="24"/>
                <w:szCs w:val="24"/>
              </w:rPr>
              <w:t>you</w:t>
            </w:r>
            <w:r w:rsidRPr="001917C4">
              <w:rPr>
                <w:spacing w:val="15"/>
                <w:sz w:val="24"/>
                <w:szCs w:val="24"/>
              </w:rPr>
              <w:t xml:space="preserve"> </w:t>
            </w:r>
            <w:r w:rsidRPr="001917C4">
              <w:rPr>
                <w:sz w:val="24"/>
                <w:szCs w:val="24"/>
              </w:rPr>
              <w:t>agree</w:t>
            </w:r>
            <w:r w:rsidRPr="001917C4">
              <w:rPr>
                <w:spacing w:val="14"/>
                <w:sz w:val="24"/>
                <w:szCs w:val="24"/>
              </w:rPr>
              <w:t xml:space="preserve"> </w:t>
            </w:r>
            <w:r w:rsidRPr="001917C4">
              <w:rPr>
                <w:sz w:val="24"/>
                <w:szCs w:val="24"/>
              </w:rPr>
              <w:t>with</w:t>
            </w:r>
            <w:r w:rsidRPr="001917C4">
              <w:rPr>
                <w:spacing w:val="13"/>
                <w:sz w:val="24"/>
                <w:szCs w:val="24"/>
              </w:rPr>
              <w:t xml:space="preserve"> </w:t>
            </w:r>
            <w:r w:rsidRPr="001917C4">
              <w:rPr>
                <w:sz w:val="24"/>
                <w:szCs w:val="24"/>
              </w:rPr>
              <w:t>the</w:t>
            </w:r>
            <w:r w:rsidRPr="001917C4">
              <w:rPr>
                <w:spacing w:val="14"/>
                <w:sz w:val="24"/>
                <w:szCs w:val="24"/>
              </w:rPr>
              <w:t xml:space="preserve"> </w:t>
            </w:r>
            <w:r w:rsidRPr="001917C4">
              <w:rPr>
                <w:sz w:val="24"/>
                <w:szCs w:val="24"/>
              </w:rPr>
              <w:t>following</w:t>
            </w:r>
            <w:r w:rsidRPr="001917C4">
              <w:rPr>
                <w:spacing w:val="12"/>
                <w:sz w:val="24"/>
                <w:szCs w:val="24"/>
              </w:rPr>
              <w:t xml:space="preserve"> </w:t>
            </w:r>
            <w:r w:rsidRPr="001917C4">
              <w:rPr>
                <w:sz w:val="24"/>
                <w:szCs w:val="24"/>
              </w:rPr>
              <w:t>statements.</w:t>
            </w:r>
            <w:r w:rsidRPr="001917C4">
              <w:rPr>
                <w:spacing w:val="13"/>
                <w:sz w:val="24"/>
                <w:szCs w:val="24"/>
              </w:rPr>
              <w:t xml:space="preserve"> </w:t>
            </w:r>
            <w:r w:rsidRPr="001917C4">
              <w:rPr>
                <w:sz w:val="24"/>
                <w:szCs w:val="24"/>
              </w:rPr>
              <w:t>Use</w:t>
            </w:r>
            <w:r w:rsidRPr="001917C4">
              <w:rPr>
                <w:spacing w:val="13"/>
                <w:sz w:val="24"/>
                <w:szCs w:val="24"/>
              </w:rPr>
              <w:t xml:space="preserve"> </w:t>
            </w:r>
            <w:r w:rsidRPr="001917C4">
              <w:rPr>
                <w:sz w:val="24"/>
                <w:szCs w:val="24"/>
              </w:rPr>
              <w:t>the</w:t>
            </w:r>
            <w:r w:rsidRPr="001917C4">
              <w:rPr>
                <w:spacing w:val="10"/>
                <w:sz w:val="24"/>
                <w:szCs w:val="24"/>
              </w:rPr>
              <w:t xml:space="preserve"> </w:t>
            </w:r>
            <w:r w:rsidRPr="001917C4">
              <w:rPr>
                <w:sz w:val="24"/>
                <w:szCs w:val="24"/>
              </w:rPr>
              <w:t>scale</w:t>
            </w:r>
            <w:r w:rsidRPr="001917C4">
              <w:rPr>
                <w:spacing w:val="11"/>
                <w:sz w:val="24"/>
                <w:szCs w:val="24"/>
              </w:rPr>
              <w:t xml:space="preserve"> </w:t>
            </w:r>
            <w:r w:rsidRPr="001917C4">
              <w:rPr>
                <w:sz w:val="24"/>
                <w:szCs w:val="24"/>
              </w:rPr>
              <w:t>of</w:t>
            </w:r>
            <w:r w:rsidRPr="001917C4">
              <w:rPr>
                <w:spacing w:val="13"/>
                <w:sz w:val="24"/>
                <w:szCs w:val="24"/>
              </w:rPr>
              <w:t xml:space="preserve"> </w:t>
            </w:r>
            <w:r w:rsidRPr="001917C4">
              <w:rPr>
                <w:sz w:val="24"/>
                <w:szCs w:val="24"/>
              </w:rPr>
              <w:t>1to</w:t>
            </w:r>
            <w:r w:rsidRPr="001917C4">
              <w:rPr>
                <w:spacing w:val="-4"/>
                <w:sz w:val="24"/>
                <w:szCs w:val="24"/>
              </w:rPr>
              <w:t xml:space="preserve"> </w:t>
            </w:r>
            <w:r w:rsidRPr="001917C4">
              <w:rPr>
                <w:sz w:val="24"/>
                <w:szCs w:val="24"/>
              </w:rPr>
              <w:t>5</w:t>
            </w:r>
            <w:r w:rsidRPr="001917C4">
              <w:rPr>
                <w:spacing w:val="-57"/>
                <w:sz w:val="24"/>
                <w:szCs w:val="24"/>
              </w:rPr>
              <w:t xml:space="preserve"> </w:t>
            </w:r>
            <w:r w:rsidRPr="001917C4">
              <w:rPr>
                <w:sz w:val="24"/>
                <w:szCs w:val="24"/>
              </w:rPr>
              <w:t>where</w:t>
            </w:r>
            <w:r w:rsidRPr="001917C4">
              <w:rPr>
                <w:spacing w:val="-4"/>
                <w:sz w:val="24"/>
                <w:szCs w:val="24"/>
              </w:rPr>
              <w:t xml:space="preserve"> </w:t>
            </w:r>
            <w:r w:rsidRPr="001917C4">
              <w:rPr>
                <w:b/>
                <w:sz w:val="24"/>
                <w:szCs w:val="24"/>
              </w:rPr>
              <w:t>1=strongly</w:t>
            </w:r>
            <w:r w:rsidRPr="001917C4">
              <w:rPr>
                <w:b/>
                <w:spacing w:val="-2"/>
                <w:sz w:val="24"/>
                <w:szCs w:val="24"/>
              </w:rPr>
              <w:t xml:space="preserve"> </w:t>
            </w:r>
            <w:r w:rsidRPr="001917C4">
              <w:rPr>
                <w:b/>
                <w:sz w:val="24"/>
                <w:szCs w:val="24"/>
              </w:rPr>
              <w:t>Disagree</w:t>
            </w:r>
            <w:r w:rsidRPr="001917C4">
              <w:rPr>
                <w:b/>
                <w:spacing w:val="-2"/>
                <w:sz w:val="24"/>
                <w:szCs w:val="24"/>
              </w:rPr>
              <w:t xml:space="preserve"> </w:t>
            </w:r>
            <w:r w:rsidRPr="001917C4">
              <w:rPr>
                <w:b/>
                <w:sz w:val="24"/>
                <w:szCs w:val="24"/>
              </w:rPr>
              <w:t>2=</w:t>
            </w:r>
            <w:r w:rsidRPr="001917C4">
              <w:rPr>
                <w:b/>
                <w:spacing w:val="-6"/>
                <w:sz w:val="24"/>
                <w:szCs w:val="24"/>
              </w:rPr>
              <w:t xml:space="preserve"> </w:t>
            </w:r>
            <w:r w:rsidRPr="001917C4">
              <w:rPr>
                <w:b/>
                <w:sz w:val="24"/>
                <w:szCs w:val="24"/>
              </w:rPr>
              <w:t>Disagree</w:t>
            </w:r>
            <w:r w:rsidRPr="001917C4">
              <w:rPr>
                <w:b/>
                <w:spacing w:val="-4"/>
                <w:sz w:val="24"/>
                <w:szCs w:val="24"/>
              </w:rPr>
              <w:t xml:space="preserve"> </w:t>
            </w:r>
            <w:r w:rsidRPr="001917C4">
              <w:rPr>
                <w:b/>
                <w:sz w:val="24"/>
                <w:szCs w:val="24"/>
              </w:rPr>
              <w:t>3=Neutral</w:t>
            </w:r>
            <w:r w:rsidRPr="001917C4">
              <w:rPr>
                <w:b/>
                <w:spacing w:val="-3"/>
                <w:sz w:val="24"/>
                <w:szCs w:val="24"/>
              </w:rPr>
              <w:t xml:space="preserve"> </w:t>
            </w:r>
            <w:r w:rsidRPr="001917C4">
              <w:rPr>
                <w:b/>
                <w:sz w:val="24"/>
                <w:szCs w:val="24"/>
              </w:rPr>
              <w:t>4=agree</w:t>
            </w:r>
            <w:r w:rsidRPr="001917C4">
              <w:rPr>
                <w:b/>
                <w:spacing w:val="-7"/>
                <w:sz w:val="24"/>
                <w:szCs w:val="24"/>
              </w:rPr>
              <w:t xml:space="preserve"> </w:t>
            </w:r>
            <w:r w:rsidRPr="001917C4">
              <w:rPr>
                <w:b/>
                <w:sz w:val="24"/>
                <w:szCs w:val="24"/>
              </w:rPr>
              <w:t>5=Strongly</w:t>
            </w:r>
            <w:r w:rsidRPr="001917C4">
              <w:rPr>
                <w:b/>
                <w:spacing w:val="-3"/>
                <w:sz w:val="24"/>
                <w:szCs w:val="24"/>
              </w:rPr>
              <w:t xml:space="preserve"> </w:t>
            </w:r>
            <w:r w:rsidRPr="001917C4">
              <w:rPr>
                <w:b/>
                <w:sz w:val="24"/>
                <w:szCs w:val="24"/>
              </w:rPr>
              <w:t>agree</w:t>
            </w:r>
          </w:p>
        </w:tc>
      </w:tr>
      <w:tr w:rsidR="004B088B" w:rsidRPr="009B5989" w:rsidTr="003D074E">
        <w:trPr>
          <w:trHeight w:val="992"/>
        </w:trPr>
        <w:tc>
          <w:tcPr>
            <w:tcW w:w="10213" w:type="dxa"/>
            <w:gridSpan w:val="4"/>
          </w:tcPr>
          <w:p w:rsidR="004B088B" w:rsidRPr="001917C4" w:rsidRDefault="004B088B" w:rsidP="003D074E">
            <w:pPr>
              <w:pStyle w:val="TableParagraph"/>
              <w:spacing w:before="166" w:line="360" w:lineRule="auto"/>
              <w:ind w:left="440"/>
              <w:rPr>
                <w:b/>
                <w:sz w:val="24"/>
                <w:szCs w:val="24"/>
              </w:rPr>
            </w:pPr>
            <w:r w:rsidRPr="001917C4">
              <w:rPr>
                <w:b/>
                <w:sz w:val="24"/>
                <w:szCs w:val="24"/>
              </w:rPr>
              <w:t>KEY</w:t>
            </w:r>
          </w:p>
          <w:p w:rsidR="004B088B" w:rsidRPr="001917C4" w:rsidRDefault="004B088B" w:rsidP="003D074E">
            <w:pPr>
              <w:pStyle w:val="TableParagraph"/>
              <w:spacing w:before="197" w:line="360" w:lineRule="auto"/>
              <w:ind w:left="200"/>
              <w:rPr>
                <w:sz w:val="24"/>
                <w:szCs w:val="24"/>
              </w:rPr>
            </w:pPr>
            <w:r w:rsidRPr="001917C4">
              <w:rPr>
                <w:b/>
                <w:sz w:val="24"/>
                <w:szCs w:val="24"/>
              </w:rPr>
              <w:t>SD-</w:t>
            </w:r>
            <w:r w:rsidRPr="001917C4">
              <w:rPr>
                <w:sz w:val="24"/>
                <w:szCs w:val="24"/>
              </w:rPr>
              <w:t>Strongly</w:t>
            </w:r>
            <w:r w:rsidRPr="001917C4">
              <w:rPr>
                <w:spacing w:val="-7"/>
                <w:sz w:val="24"/>
                <w:szCs w:val="24"/>
              </w:rPr>
              <w:t xml:space="preserve"> </w:t>
            </w:r>
            <w:r w:rsidRPr="001917C4">
              <w:rPr>
                <w:sz w:val="24"/>
                <w:szCs w:val="24"/>
              </w:rPr>
              <w:t>disagree</w:t>
            </w:r>
          </w:p>
        </w:tc>
      </w:tr>
      <w:tr w:rsidR="004B088B" w:rsidRPr="009B5989" w:rsidTr="003D074E">
        <w:trPr>
          <w:trHeight w:val="441"/>
        </w:trPr>
        <w:tc>
          <w:tcPr>
            <w:tcW w:w="10213" w:type="dxa"/>
            <w:gridSpan w:val="4"/>
          </w:tcPr>
          <w:p w:rsidR="004B088B" w:rsidRPr="001917C4" w:rsidRDefault="004B088B" w:rsidP="003D074E">
            <w:pPr>
              <w:pStyle w:val="TableParagraph"/>
              <w:spacing w:before="90" w:line="360" w:lineRule="auto"/>
              <w:ind w:left="200"/>
              <w:rPr>
                <w:sz w:val="24"/>
                <w:szCs w:val="24"/>
              </w:rPr>
            </w:pPr>
            <w:r w:rsidRPr="001917C4">
              <w:rPr>
                <w:b/>
                <w:sz w:val="24"/>
                <w:szCs w:val="24"/>
              </w:rPr>
              <w:t>D-</w:t>
            </w:r>
            <w:r w:rsidRPr="001917C4">
              <w:rPr>
                <w:sz w:val="24"/>
                <w:szCs w:val="24"/>
              </w:rPr>
              <w:t>Disagree</w:t>
            </w:r>
          </w:p>
        </w:tc>
      </w:tr>
      <w:tr w:rsidR="004B088B" w:rsidRPr="009B5989" w:rsidTr="003D074E">
        <w:trPr>
          <w:trHeight w:val="1168"/>
        </w:trPr>
        <w:tc>
          <w:tcPr>
            <w:tcW w:w="10213" w:type="dxa"/>
            <w:gridSpan w:val="4"/>
          </w:tcPr>
          <w:p w:rsidR="004B088B" w:rsidRPr="001917C4" w:rsidRDefault="004B088B" w:rsidP="003D074E">
            <w:pPr>
              <w:pStyle w:val="TableParagraph"/>
              <w:spacing w:before="64" w:line="360" w:lineRule="auto"/>
              <w:ind w:left="200" w:right="9039"/>
              <w:rPr>
                <w:sz w:val="24"/>
                <w:szCs w:val="24"/>
              </w:rPr>
            </w:pPr>
            <w:r w:rsidRPr="001917C4">
              <w:rPr>
                <w:b/>
                <w:spacing w:val="-1"/>
                <w:sz w:val="24"/>
                <w:szCs w:val="24"/>
              </w:rPr>
              <w:t>N-</w:t>
            </w:r>
            <w:r w:rsidRPr="001917C4">
              <w:rPr>
                <w:spacing w:val="-1"/>
                <w:sz w:val="24"/>
                <w:szCs w:val="24"/>
              </w:rPr>
              <w:t>Neutral</w:t>
            </w:r>
            <w:r w:rsidRPr="001917C4">
              <w:rPr>
                <w:spacing w:val="-57"/>
                <w:sz w:val="24"/>
                <w:szCs w:val="24"/>
              </w:rPr>
              <w:t xml:space="preserve"> </w:t>
            </w:r>
            <w:r w:rsidRPr="001917C4">
              <w:rPr>
                <w:b/>
                <w:sz w:val="24"/>
                <w:szCs w:val="24"/>
              </w:rPr>
              <w:t>A-</w:t>
            </w:r>
            <w:r w:rsidRPr="001917C4">
              <w:rPr>
                <w:sz w:val="24"/>
                <w:szCs w:val="24"/>
              </w:rPr>
              <w:t>Agree</w:t>
            </w:r>
          </w:p>
          <w:p w:rsidR="004B088B" w:rsidRPr="001917C4" w:rsidRDefault="004B088B" w:rsidP="003D074E">
            <w:pPr>
              <w:pStyle w:val="TableParagraph"/>
              <w:spacing w:line="360" w:lineRule="auto"/>
              <w:ind w:left="200"/>
              <w:rPr>
                <w:sz w:val="24"/>
                <w:szCs w:val="24"/>
              </w:rPr>
            </w:pPr>
            <w:r w:rsidRPr="001917C4">
              <w:rPr>
                <w:b/>
                <w:sz w:val="24"/>
                <w:szCs w:val="24"/>
              </w:rPr>
              <w:t>SA-</w:t>
            </w:r>
            <w:r w:rsidRPr="001917C4">
              <w:rPr>
                <w:sz w:val="24"/>
                <w:szCs w:val="24"/>
              </w:rPr>
              <w:t>Strongly</w:t>
            </w:r>
            <w:r w:rsidRPr="001917C4">
              <w:rPr>
                <w:spacing w:val="-8"/>
                <w:sz w:val="24"/>
                <w:szCs w:val="24"/>
              </w:rPr>
              <w:t xml:space="preserve"> </w:t>
            </w:r>
            <w:r w:rsidRPr="001917C4">
              <w:rPr>
                <w:sz w:val="24"/>
                <w:szCs w:val="24"/>
              </w:rPr>
              <w:t>agree</w:t>
            </w:r>
          </w:p>
        </w:tc>
      </w:tr>
    </w:tbl>
    <w:p w:rsidR="004B088B" w:rsidRPr="001917C4" w:rsidRDefault="004B088B" w:rsidP="004B088B">
      <w:pPr>
        <w:pStyle w:val="BodyText"/>
        <w:spacing w:line="360" w:lineRule="auto"/>
      </w:pPr>
    </w:p>
    <w:p w:rsidR="004B088B" w:rsidRPr="001917C4" w:rsidRDefault="004B088B" w:rsidP="004B088B">
      <w:pPr>
        <w:pStyle w:val="BodyText"/>
        <w:spacing w:line="360" w:lineRule="auto"/>
      </w:pPr>
    </w:p>
    <w:p w:rsidR="004B088B" w:rsidRPr="001917C4" w:rsidRDefault="004B088B" w:rsidP="004B088B">
      <w:pPr>
        <w:pStyle w:val="BodyText"/>
        <w:spacing w:before="6" w:line="360" w:lineRule="auto"/>
      </w:pPr>
    </w:p>
    <w:tbl>
      <w:tblPr>
        <w:tblW w:w="0" w:type="auto"/>
        <w:tblInd w:w="4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038"/>
        <w:gridCol w:w="723"/>
        <w:gridCol w:w="631"/>
        <w:gridCol w:w="629"/>
        <w:gridCol w:w="631"/>
        <w:gridCol w:w="1008"/>
      </w:tblGrid>
      <w:tr w:rsidR="004B088B" w:rsidRPr="009B5989" w:rsidTr="003D074E">
        <w:trPr>
          <w:trHeight w:val="414"/>
        </w:trPr>
        <w:tc>
          <w:tcPr>
            <w:tcW w:w="5038"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sz w:val="24"/>
                <w:szCs w:val="24"/>
              </w:rPr>
              <w:lastRenderedPageBreak/>
              <w:t>Dispute</w:t>
            </w:r>
            <w:r w:rsidRPr="001917C4">
              <w:rPr>
                <w:b/>
                <w:spacing w:val="-5"/>
                <w:sz w:val="24"/>
                <w:szCs w:val="24"/>
              </w:rPr>
              <w:t xml:space="preserve"> </w:t>
            </w:r>
            <w:r w:rsidRPr="001917C4">
              <w:rPr>
                <w:b/>
                <w:sz w:val="24"/>
                <w:szCs w:val="24"/>
              </w:rPr>
              <w:t>Management</w:t>
            </w:r>
          </w:p>
        </w:tc>
        <w:tc>
          <w:tcPr>
            <w:tcW w:w="723"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sz w:val="24"/>
                <w:szCs w:val="24"/>
              </w:rPr>
              <w:t>S</w:t>
            </w:r>
            <w:r w:rsidRPr="001917C4">
              <w:rPr>
                <w:b/>
                <w:spacing w:val="-1"/>
                <w:sz w:val="24"/>
                <w:szCs w:val="24"/>
              </w:rPr>
              <w:t xml:space="preserve"> </w:t>
            </w:r>
            <w:r w:rsidRPr="001917C4">
              <w:rPr>
                <w:b/>
                <w:sz w:val="24"/>
                <w:szCs w:val="24"/>
              </w:rPr>
              <w:t>D</w:t>
            </w: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w w:val="99"/>
                <w:sz w:val="24"/>
                <w:szCs w:val="24"/>
              </w:rPr>
              <w:t>D</w:t>
            </w:r>
          </w:p>
        </w:tc>
        <w:tc>
          <w:tcPr>
            <w:tcW w:w="629"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w w:val="99"/>
                <w:sz w:val="24"/>
                <w:szCs w:val="24"/>
              </w:rPr>
              <w:t>N</w:t>
            </w: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w w:val="99"/>
                <w:sz w:val="24"/>
                <w:szCs w:val="24"/>
              </w:rPr>
              <w:t>A</w:t>
            </w:r>
          </w:p>
        </w:tc>
        <w:tc>
          <w:tcPr>
            <w:tcW w:w="1008" w:type="dxa"/>
            <w:tcBorders>
              <w:left w:val="single" w:sz="4" w:space="0" w:color="000000"/>
              <w:right w:val="single" w:sz="4" w:space="0" w:color="000000"/>
            </w:tcBorders>
          </w:tcPr>
          <w:p w:rsidR="004B088B" w:rsidRPr="001917C4" w:rsidRDefault="004B088B" w:rsidP="003D074E">
            <w:pPr>
              <w:pStyle w:val="TableParagraph"/>
              <w:spacing w:line="360" w:lineRule="auto"/>
              <w:ind w:left="4"/>
              <w:rPr>
                <w:b/>
                <w:sz w:val="24"/>
                <w:szCs w:val="24"/>
              </w:rPr>
            </w:pPr>
            <w:r w:rsidRPr="001917C4">
              <w:rPr>
                <w:b/>
                <w:sz w:val="24"/>
                <w:szCs w:val="24"/>
              </w:rPr>
              <w:t>SA</w:t>
            </w:r>
          </w:p>
        </w:tc>
      </w:tr>
      <w:tr w:rsidR="004B088B" w:rsidRPr="009B5989" w:rsidTr="003D074E">
        <w:trPr>
          <w:trHeight w:val="1439"/>
        </w:trPr>
        <w:tc>
          <w:tcPr>
            <w:tcW w:w="5038"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tabs>
                <w:tab w:val="left" w:pos="1286"/>
                <w:tab w:val="left" w:pos="2940"/>
                <w:tab w:val="left" w:pos="4001"/>
              </w:tabs>
              <w:spacing w:before="173" w:line="360" w:lineRule="auto"/>
              <w:ind w:left="112" w:right="102"/>
              <w:rPr>
                <w:sz w:val="24"/>
                <w:szCs w:val="24"/>
              </w:rPr>
            </w:pPr>
            <w:r w:rsidRPr="001917C4">
              <w:rPr>
                <w:sz w:val="24"/>
                <w:szCs w:val="24"/>
              </w:rPr>
              <w:t>Dispute</w:t>
            </w:r>
            <w:r w:rsidRPr="001917C4">
              <w:rPr>
                <w:sz w:val="24"/>
                <w:szCs w:val="24"/>
              </w:rPr>
              <w:tab/>
              <w:t>management</w:t>
            </w:r>
            <w:r w:rsidRPr="001917C4">
              <w:rPr>
                <w:sz w:val="24"/>
                <w:szCs w:val="24"/>
              </w:rPr>
              <w:tab/>
              <w:t>affects</w:t>
            </w:r>
            <w:r w:rsidRPr="001917C4">
              <w:rPr>
                <w:sz w:val="24"/>
                <w:szCs w:val="24"/>
              </w:rPr>
              <w:tab/>
            </w:r>
            <w:r w:rsidRPr="001917C4">
              <w:rPr>
                <w:spacing w:val="-2"/>
                <w:sz w:val="24"/>
                <w:szCs w:val="24"/>
              </w:rPr>
              <w:t>employee</w:t>
            </w:r>
            <w:r w:rsidRPr="001917C4">
              <w:rPr>
                <w:spacing w:val="-57"/>
                <w:sz w:val="24"/>
                <w:szCs w:val="24"/>
              </w:rPr>
              <w:t xml:space="preserve"> </w:t>
            </w:r>
            <w:r w:rsidRPr="001917C4">
              <w:rPr>
                <w:sz w:val="24"/>
                <w:szCs w:val="24"/>
              </w:rPr>
              <w:t>performance</w:t>
            </w:r>
          </w:p>
        </w:tc>
        <w:tc>
          <w:tcPr>
            <w:tcW w:w="72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29"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008"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213"/>
        </w:trPr>
        <w:tc>
          <w:tcPr>
            <w:tcW w:w="5038" w:type="dxa"/>
            <w:tcBorders>
              <w:left w:val="single" w:sz="4" w:space="0" w:color="000000"/>
              <w:right w:val="single" w:sz="4" w:space="0" w:color="000000"/>
            </w:tcBorders>
          </w:tcPr>
          <w:p w:rsidR="004B088B" w:rsidRPr="001917C4" w:rsidRDefault="004B088B" w:rsidP="003D074E">
            <w:pPr>
              <w:pStyle w:val="TableParagraph"/>
              <w:spacing w:before="4" w:line="360" w:lineRule="auto"/>
              <w:rPr>
                <w:sz w:val="24"/>
                <w:szCs w:val="24"/>
              </w:rPr>
            </w:pPr>
          </w:p>
          <w:p w:rsidR="004B088B" w:rsidRPr="001917C4" w:rsidRDefault="004B088B" w:rsidP="003D074E">
            <w:pPr>
              <w:pStyle w:val="TableParagraph"/>
              <w:spacing w:before="1" w:line="360" w:lineRule="auto"/>
              <w:ind w:left="112" w:right="94"/>
              <w:rPr>
                <w:sz w:val="24"/>
                <w:szCs w:val="24"/>
              </w:rPr>
            </w:pPr>
            <w:r w:rsidRPr="001917C4">
              <w:rPr>
                <w:sz w:val="24"/>
                <w:szCs w:val="24"/>
              </w:rPr>
              <w:t>Poor</w:t>
            </w:r>
            <w:r w:rsidRPr="001917C4">
              <w:rPr>
                <w:spacing w:val="17"/>
                <w:sz w:val="24"/>
                <w:szCs w:val="24"/>
              </w:rPr>
              <w:t xml:space="preserve"> </w:t>
            </w:r>
            <w:r w:rsidRPr="001917C4">
              <w:rPr>
                <w:sz w:val="24"/>
                <w:szCs w:val="24"/>
              </w:rPr>
              <w:t>dispute</w:t>
            </w:r>
            <w:r w:rsidRPr="001917C4">
              <w:rPr>
                <w:spacing w:val="17"/>
                <w:sz w:val="24"/>
                <w:szCs w:val="24"/>
              </w:rPr>
              <w:t xml:space="preserve"> </w:t>
            </w:r>
            <w:r w:rsidRPr="001917C4">
              <w:rPr>
                <w:sz w:val="24"/>
                <w:szCs w:val="24"/>
              </w:rPr>
              <w:t>resolution</w:t>
            </w:r>
            <w:r w:rsidRPr="001917C4">
              <w:rPr>
                <w:spacing w:val="19"/>
                <w:sz w:val="24"/>
                <w:szCs w:val="24"/>
              </w:rPr>
              <w:t xml:space="preserve"> </w:t>
            </w:r>
            <w:r w:rsidRPr="001917C4">
              <w:rPr>
                <w:sz w:val="24"/>
                <w:szCs w:val="24"/>
              </w:rPr>
              <w:t>lowers</w:t>
            </w:r>
            <w:r w:rsidRPr="001917C4">
              <w:rPr>
                <w:spacing w:val="18"/>
                <w:sz w:val="24"/>
                <w:szCs w:val="24"/>
              </w:rPr>
              <w:t xml:space="preserve"> </w:t>
            </w:r>
            <w:r w:rsidRPr="001917C4">
              <w:rPr>
                <w:sz w:val="24"/>
                <w:szCs w:val="24"/>
              </w:rPr>
              <w:t>the</w:t>
            </w:r>
            <w:r w:rsidRPr="001917C4">
              <w:rPr>
                <w:spacing w:val="18"/>
                <w:sz w:val="24"/>
                <w:szCs w:val="24"/>
              </w:rPr>
              <w:t xml:space="preserve"> </w:t>
            </w:r>
            <w:r w:rsidRPr="001917C4">
              <w:rPr>
                <w:sz w:val="24"/>
                <w:szCs w:val="24"/>
              </w:rPr>
              <w:t>organizational</w:t>
            </w:r>
            <w:r w:rsidRPr="001917C4">
              <w:rPr>
                <w:spacing w:val="-57"/>
                <w:sz w:val="24"/>
                <w:szCs w:val="24"/>
              </w:rPr>
              <w:t xml:space="preserve"> </w:t>
            </w:r>
            <w:r w:rsidRPr="001917C4">
              <w:rPr>
                <w:sz w:val="24"/>
                <w:szCs w:val="24"/>
              </w:rPr>
              <w:t>productivity.</w:t>
            </w:r>
          </w:p>
        </w:tc>
        <w:tc>
          <w:tcPr>
            <w:tcW w:w="72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29"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008"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099"/>
        </w:trPr>
        <w:tc>
          <w:tcPr>
            <w:tcW w:w="5038" w:type="dxa"/>
            <w:tcBorders>
              <w:left w:val="single" w:sz="4" w:space="0" w:color="000000"/>
              <w:right w:val="single" w:sz="4" w:space="0" w:color="000000"/>
            </w:tcBorders>
          </w:tcPr>
          <w:p w:rsidR="004B088B" w:rsidRPr="001917C4" w:rsidRDefault="004B088B" w:rsidP="003D074E">
            <w:pPr>
              <w:pStyle w:val="TableParagraph"/>
              <w:spacing w:before="2" w:line="360" w:lineRule="auto"/>
              <w:rPr>
                <w:sz w:val="24"/>
                <w:szCs w:val="24"/>
              </w:rPr>
            </w:pPr>
          </w:p>
          <w:p w:rsidR="004B088B" w:rsidRPr="001917C4" w:rsidRDefault="004B088B" w:rsidP="003D074E">
            <w:pPr>
              <w:pStyle w:val="TableParagraph"/>
              <w:spacing w:line="360" w:lineRule="auto"/>
              <w:ind w:left="4" w:right="210"/>
              <w:rPr>
                <w:sz w:val="24"/>
                <w:szCs w:val="24"/>
              </w:rPr>
            </w:pPr>
            <w:r w:rsidRPr="001917C4">
              <w:rPr>
                <w:sz w:val="24"/>
                <w:szCs w:val="24"/>
              </w:rPr>
              <w:t>Organizations</w:t>
            </w:r>
            <w:r w:rsidRPr="001917C4">
              <w:rPr>
                <w:spacing w:val="12"/>
                <w:sz w:val="24"/>
                <w:szCs w:val="24"/>
              </w:rPr>
              <w:t xml:space="preserve"> </w:t>
            </w:r>
            <w:r w:rsidRPr="001917C4">
              <w:rPr>
                <w:sz w:val="24"/>
                <w:szCs w:val="24"/>
              </w:rPr>
              <w:t>with</w:t>
            </w:r>
            <w:r w:rsidRPr="001917C4">
              <w:rPr>
                <w:spacing w:val="14"/>
                <w:sz w:val="24"/>
                <w:szCs w:val="24"/>
              </w:rPr>
              <w:t xml:space="preserve"> </w:t>
            </w:r>
            <w:r w:rsidRPr="001917C4">
              <w:rPr>
                <w:sz w:val="24"/>
                <w:szCs w:val="24"/>
              </w:rPr>
              <w:t>good</w:t>
            </w:r>
            <w:r w:rsidRPr="001917C4">
              <w:rPr>
                <w:spacing w:val="14"/>
                <w:sz w:val="24"/>
                <w:szCs w:val="24"/>
              </w:rPr>
              <w:t xml:space="preserve"> </w:t>
            </w:r>
            <w:r w:rsidRPr="001917C4">
              <w:rPr>
                <w:sz w:val="24"/>
                <w:szCs w:val="24"/>
              </w:rPr>
              <w:t>leadership</w:t>
            </w:r>
            <w:r w:rsidRPr="001917C4">
              <w:rPr>
                <w:spacing w:val="14"/>
                <w:sz w:val="24"/>
                <w:szCs w:val="24"/>
              </w:rPr>
              <w:t xml:space="preserve"> </w:t>
            </w:r>
            <w:r w:rsidRPr="001917C4">
              <w:rPr>
                <w:sz w:val="24"/>
                <w:szCs w:val="24"/>
              </w:rPr>
              <w:t>style</w:t>
            </w:r>
            <w:r w:rsidRPr="001917C4">
              <w:rPr>
                <w:spacing w:val="14"/>
                <w:sz w:val="24"/>
                <w:szCs w:val="24"/>
              </w:rPr>
              <w:t xml:space="preserve"> </w:t>
            </w:r>
            <w:r w:rsidRPr="001917C4">
              <w:rPr>
                <w:sz w:val="24"/>
                <w:szCs w:val="24"/>
              </w:rPr>
              <w:t>reduces</w:t>
            </w:r>
            <w:r w:rsidRPr="001917C4">
              <w:rPr>
                <w:spacing w:val="-57"/>
                <w:sz w:val="24"/>
                <w:szCs w:val="24"/>
              </w:rPr>
              <w:t xml:space="preserve"> </w:t>
            </w:r>
            <w:r w:rsidRPr="001917C4">
              <w:rPr>
                <w:sz w:val="24"/>
                <w:szCs w:val="24"/>
              </w:rPr>
              <w:t>dispute</w:t>
            </w:r>
            <w:r w:rsidRPr="001917C4">
              <w:rPr>
                <w:spacing w:val="-1"/>
                <w:sz w:val="24"/>
                <w:szCs w:val="24"/>
              </w:rPr>
              <w:t xml:space="preserve"> </w:t>
            </w:r>
            <w:r w:rsidRPr="001917C4">
              <w:rPr>
                <w:sz w:val="24"/>
                <w:szCs w:val="24"/>
              </w:rPr>
              <w:t>in the factory.</w:t>
            </w:r>
          </w:p>
        </w:tc>
        <w:tc>
          <w:tcPr>
            <w:tcW w:w="72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29"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63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008"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Heading2"/>
        <w:spacing w:before="68" w:line="360" w:lineRule="auto"/>
        <w:rPr>
          <w:spacing w:val="-11"/>
        </w:rPr>
      </w:pPr>
      <w:bookmarkStart w:id="13" w:name="_Toc116320104"/>
      <w:r w:rsidRPr="001917C4">
        <w:rPr>
          <w:spacing w:val="-1"/>
        </w:rPr>
        <w:t>SECTION</w:t>
      </w:r>
      <w:r w:rsidRPr="001917C4">
        <w:rPr>
          <w:spacing w:val="-11"/>
        </w:rPr>
        <w:t xml:space="preserve"> </w:t>
      </w:r>
      <w:r w:rsidRPr="001917C4">
        <w:rPr>
          <w:spacing w:val="-1"/>
        </w:rPr>
        <w:t>C:</w:t>
      </w:r>
      <w:r w:rsidRPr="001917C4">
        <w:rPr>
          <w:spacing w:val="-11"/>
        </w:rPr>
        <w:t xml:space="preserve">  LEADERSHIP STYLE</w:t>
      </w:r>
      <w:bookmarkEnd w:id="13"/>
    </w:p>
    <w:tbl>
      <w:tblPr>
        <w:tblW w:w="0" w:type="auto"/>
        <w:tblInd w:w="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249"/>
        <w:gridCol w:w="901"/>
        <w:gridCol w:w="812"/>
        <w:gridCol w:w="1136"/>
        <w:gridCol w:w="813"/>
        <w:gridCol w:w="901"/>
      </w:tblGrid>
      <w:tr w:rsidR="004B088B" w:rsidRPr="009B5989" w:rsidTr="003D074E">
        <w:trPr>
          <w:trHeight w:val="1240"/>
        </w:trPr>
        <w:tc>
          <w:tcPr>
            <w:tcW w:w="4249" w:type="dxa"/>
            <w:tcBorders>
              <w:left w:val="single" w:sz="4" w:space="0" w:color="000000"/>
              <w:right w:val="single" w:sz="4" w:space="0" w:color="000000"/>
            </w:tcBorders>
          </w:tcPr>
          <w:p w:rsidR="004B088B" w:rsidRPr="001917C4" w:rsidRDefault="004B088B" w:rsidP="003D074E">
            <w:pPr>
              <w:pStyle w:val="TableParagraph"/>
              <w:spacing w:before="10" w:line="360" w:lineRule="auto"/>
              <w:rPr>
                <w:sz w:val="24"/>
                <w:szCs w:val="24"/>
              </w:rPr>
            </w:pPr>
          </w:p>
          <w:p w:rsidR="004B088B" w:rsidRPr="001917C4" w:rsidRDefault="004B088B" w:rsidP="003D074E">
            <w:pPr>
              <w:pStyle w:val="TableParagraph"/>
              <w:spacing w:line="360" w:lineRule="auto"/>
              <w:ind w:left="4"/>
              <w:rPr>
                <w:b/>
                <w:sz w:val="24"/>
                <w:szCs w:val="24"/>
              </w:rPr>
            </w:pPr>
            <w:r w:rsidRPr="001917C4">
              <w:rPr>
                <w:b/>
                <w:sz w:val="24"/>
                <w:szCs w:val="24"/>
              </w:rPr>
              <w:t>Test</w:t>
            </w:r>
            <w:r w:rsidRPr="001917C4">
              <w:rPr>
                <w:b/>
                <w:spacing w:val="-11"/>
                <w:sz w:val="24"/>
                <w:szCs w:val="24"/>
              </w:rPr>
              <w:t xml:space="preserve"> </w:t>
            </w:r>
            <w:r w:rsidRPr="001917C4">
              <w:rPr>
                <w:b/>
                <w:sz w:val="24"/>
                <w:szCs w:val="24"/>
              </w:rPr>
              <w:t>item</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left="6" w:right="378"/>
              <w:rPr>
                <w:b/>
                <w:sz w:val="24"/>
                <w:szCs w:val="24"/>
              </w:rPr>
            </w:pPr>
            <w:r w:rsidRPr="001917C4">
              <w:rPr>
                <w:b/>
                <w:spacing w:val="-5"/>
                <w:sz w:val="24"/>
                <w:szCs w:val="24"/>
              </w:rPr>
              <w:t>Very</w:t>
            </w:r>
            <w:r w:rsidRPr="001917C4">
              <w:rPr>
                <w:b/>
                <w:spacing w:val="-57"/>
                <w:sz w:val="24"/>
                <w:szCs w:val="24"/>
              </w:rPr>
              <w:t xml:space="preserve"> </w:t>
            </w:r>
            <w:r w:rsidRPr="001917C4">
              <w:rPr>
                <w:b/>
                <w:sz w:val="24"/>
                <w:szCs w:val="24"/>
              </w:rPr>
              <w:t>high</w:t>
            </w:r>
          </w:p>
          <w:p w:rsidR="004B088B" w:rsidRPr="001917C4" w:rsidRDefault="004B088B" w:rsidP="003D074E">
            <w:pPr>
              <w:pStyle w:val="TableParagraph"/>
              <w:spacing w:line="360" w:lineRule="auto"/>
              <w:ind w:left="6"/>
              <w:rPr>
                <w:b/>
                <w:sz w:val="24"/>
                <w:szCs w:val="24"/>
              </w:rPr>
            </w:pPr>
            <w:r w:rsidRPr="001917C4">
              <w:rPr>
                <w:b/>
                <w:sz w:val="24"/>
                <w:szCs w:val="24"/>
              </w:rPr>
              <w:t>extent</w:t>
            </w: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ind w:left="6" w:right="155"/>
              <w:rPr>
                <w:b/>
                <w:sz w:val="24"/>
                <w:szCs w:val="24"/>
              </w:rPr>
            </w:pPr>
            <w:r w:rsidRPr="001917C4">
              <w:rPr>
                <w:b/>
                <w:sz w:val="24"/>
                <w:szCs w:val="24"/>
              </w:rPr>
              <w:t>High</w:t>
            </w:r>
            <w:r w:rsidRPr="001917C4">
              <w:rPr>
                <w:b/>
                <w:spacing w:val="1"/>
                <w:sz w:val="24"/>
                <w:szCs w:val="24"/>
              </w:rPr>
              <w:t xml:space="preserve"> </w:t>
            </w:r>
            <w:r w:rsidRPr="001917C4">
              <w:rPr>
                <w:b/>
                <w:spacing w:val="-1"/>
                <w:sz w:val="24"/>
                <w:szCs w:val="24"/>
              </w:rPr>
              <w:t>extent</w:t>
            </w: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ind w:left="2" w:right="104"/>
              <w:rPr>
                <w:b/>
                <w:sz w:val="24"/>
                <w:szCs w:val="24"/>
              </w:rPr>
            </w:pPr>
            <w:r w:rsidRPr="001917C4">
              <w:rPr>
                <w:b/>
                <w:sz w:val="24"/>
                <w:szCs w:val="24"/>
              </w:rPr>
              <w:t>Moderate</w:t>
            </w:r>
            <w:r w:rsidRPr="001917C4">
              <w:rPr>
                <w:b/>
                <w:spacing w:val="-57"/>
                <w:sz w:val="24"/>
                <w:szCs w:val="24"/>
              </w:rPr>
              <w:t xml:space="preserve"> </w:t>
            </w:r>
            <w:r w:rsidRPr="001917C4">
              <w:rPr>
                <w:b/>
                <w:sz w:val="24"/>
                <w:szCs w:val="24"/>
              </w:rPr>
              <w:t>extent</w:t>
            </w: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ind w:left="1" w:right="155"/>
              <w:rPr>
                <w:b/>
                <w:sz w:val="24"/>
                <w:szCs w:val="24"/>
              </w:rPr>
            </w:pPr>
            <w:r w:rsidRPr="001917C4">
              <w:rPr>
                <w:b/>
                <w:sz w:val="24"/>
                <w:szCs w:val="24"/>
              </w:rPr>
              <w:t>Small</w:t>
            </w:r>
            <w:r w:rsidRPr="001917C4">
              <w:rPr>
                <w:b/>
                <w:spacing w:val="-57"/>
                <w:sz w:val="24"/>
                <w:szCs w:val="24"/>
              </w:rPr>
              <w:t xml:space="preserve"> </w:t>
            </w:r>
            <w:r w:rsidRPr="001917C4">
              <w:rPr>
                <w:b/>
                <w:sz w:val="24"/>
                <w:szCs w:val="24"/>
              </w:rPr>
              <w:t>extent</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right="244"/>
              <w:rPr>
                <w:b/>
                <w:sz w:val="24"/>
                <w:szCs w:val="24"/>
              </w:rPr>
            </w:pPr>
            <w:r w:rsidRPr="001917C4">
              <w:rPr>
                <w:b/>
                <w:sz w:val="24"/>
                <w:szCs w:val="24"/>
              </w:rPr>
              <w:t>No</w:t>
            </w:r>
            <w:r w:rsidRPr="001917C4">
              <w:rPr>
                <w:b/>
                <w:spacing w:val="1"/>
                <w:sz w:val="24"/>
                <w:szCs w:val="24"/>
              </w:rPr>
              <w:t xml:space="preserve"> </w:t>
            </w:r>
            <w:r w:rsidRPr="001917C4">
              <w:rPr>
                <w:b/>
                <w:sz w:val="24"/>
                <w:szCs w:val="24"/>
              </w:rPr>
              <w:t>extent</w:t>
            </w:r>
          </w:p>
        </w:tc>
      </w:tr>
      <w:tr w:rsidR="004B088B" w:rsidRPr="009B5989" w:rsidTr="003D074E">
        <w:trPr>
          <w:trHeight w:val="1027"/>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117"/>
              <w:rPr>
                <w:sz w:val="24"/>
                <w:szCs w:val="24"/>
              </w:rPr>
            </w:pPr>
            <w:r w:rsidRPr="001917C4">
              <w:rPr>
                <w:sz w:val="24"/>
                <w:szCs w:val="24"/>
              </w:rPr>
              <w:t>Leadership style affects employees pe</w:t>
            </w:r>
            <w:r w:rsidRPr="001917C4">
              <w:rPr>
                <w:sz w:val="24"/>
                <w:szCs w:val="24"/>
              </w:rPr>
              <w:t>r</w:t>
            </w:r>
            <w:r w:rsidRPr="001917C4">
              <w:rPr>
                <w:sz w:val="24"/>
                <w:szCs w:val="24"/>
              </w:rPr>
              <w:t xml:space="preserve">formance </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098"/>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117" w:right="101"/>
              <w:rPr>
                <w:sz w:val="24"/>
                <w:szCs w:val="24"/>
              </w:rPr>
            </w:pPr>
            <w:r w:rsidRPr="001917C4">
              <w:rPr>
                <w:sz w:val="24"/>
                <w:szCs w:val="24"/>
              </w:rPr>
              <w:t>Poor</w:t>
            </w:r>
            <w:r w:rsidRPr="001917C4">
              <w:rPr>
                <w:spacing w:val="17"/>
                <w:sz w:val="24"/>
                <w:szCs w:val="24"/>
              </w:rPr>
              <w:t xml:space="preserve"> </w:t>
            </w:r>
            <w:r w:rsidRPr="001917C4">
              <w:rPr>
                <w:sz w:val="24"/>
                <w:szCs w:val="24"/>
              </w:rPr>
              <w:t>Leadership</w:t>
            </w:r>
            <w:r w:rsidRPr="001917C4">
              <w:rPr>
                <w:spacing w:val="17"/>
                <w:sz w:val="24"/>
                <w:szCs w:val="24"/>
              </w:rPr>
              <w:t xml:space="preserve"> </w:t>
            </w:r>
            <w:r w:rsidRPr="001917C4">
              <w:rPr>
                <w:sz w:val="24"/>
                <w:szCs w:val="24"/>
              </w:rPr>
              <w:t>lowers</w:t>
            </w:r>
            <w:r w:rsidRPr="001917C4">
              <w:rPr>
                <w:spacing w:val="18"/>
                <w:sz w:val="24"/>
                <w:szCs w:val="24"/>
              </w:rPr>
              <w:t xml:space="preserve"> </w:t>
            </w:r>
            <w:r w:rsidRPr="001917C4">
              <w:rPr>
                <w:sz w:val="24"/>
                <w:szCs w:val="24"/>
              </w:rPr>
              <w:t>the</w:t>
            </w:r>
            <w:r w:rsidRPr="001917C4">
              <w:rPr>
                <w:spacing w:val="18"/>
                <w:sz w:val="24"/>
                <w:szCs w:val="24"/>
              </w:rPr>
              <w:t xml:space="preserve"> </w:t>
            </w:r>
            <w:r w:rsidRPr="001917C4">
              <w:rPr>
                <w:sz w:val="24"/>
                <w:szCs w:val="24"/>
              </w:rPr>
              <w:t>organiz</w:t>
            </w:r>
            <w:r w:rsidRPr="001917C4">
              <w:rPr>
                <w:sz w:val="24"/>
                <w:szCs w:val="24"/>
              </w:rPr>
              <w:t>a</w:t>
            </w:r>
            <w:r w:rsidRPr="001917C4">
              <w:rPr>
                <w:sz w:val="24"/>
                <w:szCs w:val="24"/>
              </w:rPr>
              <w:t>tional</w:t>
            </w:r>
            <w:r w:rsidRPr="001917C4">
              <w:rPr>
                <w:spacing w:val="-57"/>
                <w:sz w:val="24"/>
                <w:szCs w:val="24"/>
              </w:rPr>
              <w:t xml:space="preserve"> </w:t>
            </w:r>
            <w:r w:rsidRPr="001917C4">
              <w:rPr>
                <w:sz w:val="24"/>
                <w:szCs w:val="24"/>
              </w:rPr>
              <w:t>productivity.</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414"/>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4"/>
              <w:rPr>
                <w:sz w:val="24"/>
                <w:szCs w:val="24"/>
              </w:rPr>
            </w:pPr>
            <w:r w:rsidRPr="001917C4">
              <w:rPr>
                <w:sz w:val="24"/>
                <w:szCs w:val="24"/>
              </w:rPr>
              <w:t>Organizations</w:t>
            </w:r>
            <w:r w:rsidRPr="001917C4">
              <w:rPr>
                <w:spacing w:val="12"/>
                <w:sz w:val="24"/>
                <w:szCs w:val="24"/>
              </w:rPr>
              <w:t xml:space="preserve"> </w:t>
            </w:r>
            <w:r w:rsidRPr="001917C4">
              <w:rPr>
                <w:sz w:val="24"/>
                <w:szCs w:val="24"/>
              </w:rPr>
              <w:t>with</w:t>
            </w:r>
            <w:r w:rsidRPr="001917C4">
              <w:rPr>
                <w:spacing w:val="14"/>
                <w:sz w:val="24"/>
                <w:szCs w:val="24"/>
              </w:rPr>
              <w:t xml:space="preserve"> </w:t>
            </w:r>
            <w:r w:rsidRPr="001917C4">
              <w:rPr>
                <w:sz w:val="24"/>
                <w:szCs w:val="24"/>
              </w:rPr>
              <w:t>good</w:t>
            </w:r>
            <w:r w:rsidRPr="001917C4">
              <w:rPr>
                <w:spacing w:val="14"/>
                <w:sz w:val="24"/>
                <w:szCs w:val="24"/>
              </w:rPr>
              <w:t xml:space="preserve"> </w:t>
            </w:r>
            <w:r w:rsidRPr="001917C4">
              <w:rPr>
                <w:sz w:val="24"/>
                <w:szCs w:val="24"/>
              </w:rPr>
              <w:t>leadership</w:t>
            </w:r>
            <w:r w:rsidRPr="001917C4">
              <w:rPr>
                <w:spacing w:val="14"/>
                <w:sz w:val="24"/>
                <w:szCs w:val="24"/>
              </w:rPr>
              <w:t xml:space="preserve"> </w:t>
            </w:r>
            <w:r w:rsidRPr="001917C4">
              <w:rPr>
                <w:sz w:val="24"/>
                <w:szCs w:val="24"/>
              </w:rPr>
              <w:t>style</w:t>
            </w:r>
            <w:r w:rsidRPr="001917C4">
              <w:rPr>
                <w:spacing w:val="14"/>
                <w:sz w:val="24"/>
                <w:szCs w:val="24"/>
              </w:rPr>
              <w:t xml:space="preserve"> </w:t>
            </w:r>
            <w:r w:rsidRPr="001917C4">
              <w:rPr>
                <w:sz w:val="24"/>
                <w:szCs w:val="24"/>
              </w:rPr>
              <w:t>reduces</w:t>
            </w:r>
            <w:r w:rsidRPr="001917C4">
              <w:rPr>
                <w:spacing w:val="-57"/>
                <w:sz w:val="24"/>
                <w:szCs w:val="24"/>
              </w:rPr>
              <w:t xml:space="preserve"> </w:t>
            </w:r>
            <w:r w:rsidRPr="001917C4">
              <w:rPr>
                <w:sz w:val="24"/>
                <w:szCs w:val="24"/>
              </w:rPr>
              <w:t>dispute</w:t>
            </w:r>
            <w:r w:rsidRPr="001917C4">
              <w:rPr>
                <w:spacing w:val="-1"/>
                <w:sz w:val="24"/>
                <w:szCs w:val="24"/>
              </w:rPr>
              <w:t xml:space="preserve"> </w:t>
            </w:r>
            <w:r w:rsidRPr="001917C4">
              <w:rPr>
                <w:sz w:val="24"/>
                <w:szCs w:val="24"/>
              </w:rPr>
              <w:t>in the factory.</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Heading2"/>
        <w:spacing w:before="68" w:line="360" w:lineRule="auto"/>
      </w:pPr>
      <w:bookmarkStart w:id="14" w:name="_Toc116320105"/>
      <w:r w:rsidRPr="001917C4">
        <w:rPr>
          <w:spacing w:val="-11"/>
        </w:rPr>
        <w:t>SECTION D: TEAM PERFORMANCE</w:t>
      </w:r>
      <w:bookmarkEnd w:id="14"/>
      <w:r w:rsidRPr="001917C4">
        <w:rPr>
          <w:spacing w:val="-11"/>
        </w:rPr>
        <w:t xml:space="preserve"> </w:t>
      </w:r>
    </w:p>
    <w:tbl>
      <w:tblPr>
        <w:tblW w:w="0" w:type="auto"/>
        <w:tblInd w:w="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249"/>
        <w:gridCol w:w="901"/>
        <w:gridCol w:w="812"/>
        <w:gridCol w:w="1136"/>
        <w:gridCol w:w="813"/>
        <w:gridCol w:w="901"/>
      </w:tblGrid>
      <w:tr w:rsidR="004B088B" w:rsidRPr="009B5989" w:rsidTr="003D074E">
        <w:trPr>
          <w:trHeight w:val="1240"/>
        </w:trPr>
        <w:tc>
          <w:tcPr>
            <w:tcW w:w="4249" w:type="dxa"/>
            <w:tcBorders>
              <w:left w:val="single" w:sz="4" w:space="0" w:color="000000"/>
              <w:right w:val="single" w:sz="4" w:space="0" w:color="000000"/>
            </w:tcBorders>
          </w:tcPr>
          <w:p w:rsidR="004B088B" w:rsidRPr="001917C4" w:rsidRDefault="004B088B" w:rsidP="003D074E">
            <w:pPr>
              <w:pStyle w:val="TableParagraph"/>
              <w:spacing w:before="10" w:line="360" w:lineRule="auto"/>
              <w:rPr>
                <w:sz w:val="24"/>
                <w:szCs w:val="24"/>
              </w:rPr>
            </w:pPr>
          </w:p>
          <w:p w:rsidR="004B088B" w:rsidRPr="001917C4" w:rsidRDefault="004B088B" w:rsidP="003D074E">
            <w:pPr>
              <w:pStyle w:val="TableParagraph"/>
              <w:spacing w:line="360" w:lineRule="auto"/>
              <w:ind w:left="4"/>
              <w:rPr>
                <w:b/>
                <w:sz w:val="24"/>
                <w:szCs w:val="24"/>
              </w:rPr>
            </w:pPr>
            <w:r w:rsidRPr="001917C4">
              <w:rPr>
                <w:b/>
                <w:sz w:val="24"/>
                <w:szCs w:val="24"/>
              </w:rPr>
              <w:t>Test</w:t>
            </w:r>
            <w:r w:rsidRPr="001917C4">
              <w:rPr>
                <w:b/>
                <w:spacing w:val="-11"/>
                <w:sz w:val="24"/>
                <w:szCs w:val="24"/>
              </w:rPr>
              <w:t xml:space="preserve"> </w:t>
            </w:r>
            <w:r w:rsidRPr="001917C4">
              <w:rPr>
                <w:b/>
                <w:sz w:val="24"/>
                <w:szCs w:val="24"/>
              </w:rPr>
              <w:t>item</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left="6" w:right="378"/>
              <w:rPr>
                <w:b/>
                <w:sz w:val="24"/>
                <w:szCs w:val="24"/>
              </w:rPr>
            </w:pPr>
            <w:r w:rsidRPr="001917C4">
              <w:rPr>
                <w:b/>
                <w:spacing w:val="-5"/>
                <w:sz w:val="24"/>
                <w:szCs w:val="24"/>
              </w:rPr>
              <w:t>Very</w:t>
            </w:r>
            <w:r w:rsidRPr="001917C4">
              <w:rPr>
                <w:b/>
                <w:spacing w:val="-57"/>
                <w:sz w:val="24"/>
                <w:szCs w:val="24"/>
              </w:rPr>
              <w:t xml:space="preserve"> </w:t>
            </w:r>
            <w:r w:rsidRPr="001917C4">
              <w:rPr>
                <w:b/>
                <w:sz w:val="24"/>
                <w:szCs w:val="24"/>
              </w:rPr>
              <w:t>high</w:t>
            </w:r>
          </w:p>
          <w:p w:rsidR="004B088B" w:rsidRPr="001917C4" w:rsidRDefault="004B088B" w:rsidP="003D074E">
            <w:pPr>
              <w:pStyle w:val="TableParagraph"/>
              <w:spacing w:line="360" w:lineRule="auto"/>
              <w:ind w:left="6"/>
              <w:rPr>
                <w:b/>
                <w:sz w:val="24"/>
                <w:szCs w:val="24"/>
              </w:rPr>
            </w:pPr>
            <w:r w:rsidRPr="001917C4">
              <w:rPr>
                <w:b/>
                <w:sz w:val="24"/>
                <w:szCs w:val="24"/>
              </w:rPr>
              <w:t>extent</w:t>
            </w: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ind w:left="6" w:right="155"/>
              <w:rPr>
                <w:b/>
                <w:sz w:val="24"/>
                <w:szCs w:val="24"/>
              </w:rPr>
            </w:pPr>
            <w:r w:rsidRPr="001917C4">
              <w:rPr>
                <w:b/>
                <w:sz w:val="24"/>
                <w:szCs w:val="24"/>
              </w:rPr>
              <w:t>High</w:t>
            </w:r>
            <w:r w:rsidRPr="001917C4">
              <w:rPr>
                <w:b/>
                <w:spacing w:val="1"/>
                <w:sz w:val="24"/>
                <w:szCs w:val="24"/>
              </w:rPr>
              <w:t xml:space="preserve"> </w:t>
            </w:r>
            <w:r w:rsidRPr="001917C4">
              <w:rPr>
                <w:b/>
                <w:spacing w:val="-1"/>
                <w:sz w:val="24"/>
                <w:szCs w:val="24"/>
              </w:rPr>
              <w:t>extent</w:t>
            </w: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ind w:left="2" w:right="104"/>
              <w:rPr>
                <w:b/>
                <w:sz w:val="24"/>
                <w:szCs w:val="24"/>
              </w:rPr>
            </w:pPr>
            <w:r w:rsidRPr="001917C4">
              <w:rPr>
                <w:b/>
                <w:sz w:val="24"/>
                <w:szCs w:val="24"/>
              </w:rPr>
              <w:t>Moderate</w:t>
            </w:r>
            <w:r w:rsidRPr="001917C4">
              <w:rPr>
                <w:b/>
                <w:spacing w:val="-57"/>
                <w:sz w:val="24"/>
                <w:szCs w:val="24"/>
              </w:rPr>
              <w:t xml:space="preserve"> </w:t>
            </w:r>
            <w:r w:rsidRPr="001917C4">
              <w:rPr>
                <w:b/>
                <w:sz w:val="24"/>
                <w:szCs w:val="24"/>
              </w:rPr>
              <w:t>extent</w:t>
            </w: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ind w:left="1" w:right="155"/>
              <w:rPr>
                <w:b/>
                <w:sz w:val="24"/>
                <w:szCs w:val="24"/>
              </w:rPr>
            </w:pPr>
            <w:r w:rsidRPr="001917C4">
              <w:rPr>
                <w:b/>
                <w:sz w:val="24"/>
                <w:szCs w:val="24"/>
              </w:rPr>
              <w:t>Small</w:t>
            </w:r>
            <w:r w:rsidRPr="001917C4">
              <w:rPr>
                <w:b/>
                <w:spacing w:val="-57"/>
                <w:sz w:val="24"/>
                <w:szCs w:val="24"/>
              </w:rPr>
              <w:t xml:space="preserve"> </w:t>
            </w:r>
            <w:r w:rsidRPr="001917C4">
              <w:rPr>
                <w:b/>
                <w:sz w:val="24"/>
                <w:szCs w:val="24"/>
              </w:rPr>
              <w:t>extent</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right="244"/>
              <w:rPr>
                <w:b/>
                <w:sz w:val="24"/>
                <w:szCs w:val="24"/>
              </w:rPr>
            </w:pPr>
            <w:r w:rsidRPr="001917C4">
              <w:rPr>
                <w:b/>
                <w:sz w:val="24"/>
                <w:szCs w:val="24"/>
              </w:rPr>
              <w:t>No</w:t>
            </w:r>
            <w:r w:rsidRPr="001917C4">
              <w:rPr>
                <w:b/>
                <w:spacing w:val="1"/>
                <w:sz w:val="24"/>
                <w:szCs w:val="24"/>
              </w:rPr>
              <w:t xml:space="preserve"> </w:t>
            </w:r>
            <w:r w:rsidRPr="001917C4">
              <w:rPr>
                <w:b/>
                <w:sz w:val="24"/>
                <w:szCs w:val="24"/>
              </w:rPr>
              <w:t>extent</w:t>
            </w:r>
          </w:p>
        </w:tc>
      </w:tr>
      <w:tr w:rsidR="004B088B" w:rsidRPr="009B5989" w:rsidTr="003D074E">
        <w:trPr>
          <w:trHeight w:val="1027"/>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r w:rsidRPr="001917C4">
              <w:rPr>
                <w:sz w:val="24"/>
                <w:szCs w:val="24"/>
              </w:rPr>
              <w:t>Team Performance reduces employees di</w:t>
            </w:r>
            <w:r w:rsidRPr="001917C4">
              <w:rPr>
                <w:sz w:val="24"/>
                <w:szCs w:val="24"/>
              </w:rPr>
              <w:t>s</w:t>
            </w:r>
            <w:r w:rsidRPr="001917C4">
              <w:rPr>
                <w:sz w:val="24"/>
                <w:szCs w:val="24"/>
              </w:rPr>
              <w:t>putes</w:t>
            </w:r>
          </w:p>
          <w:p w:rsidR="004B088B" w:rsidRPr="001917C4" w:rsidRDefault="004B088B" w:rsidP="003D074E">
            <w:pPr>
              <w:pStyle w:val="TableParagraph"/>
              <w:spacing w:before="8" w:line="360" w:lineRule="auto"/>
              <w:rPr>
                <w:sz w:val="24"/>
                <w:szCs w:val="24"/>
              </w:rPr>
            </w:pPr>
          </w:p>
          <w:p w:rsidR="004B088B" w:rsidRPr="001917C4" w:rsidRDefault="004B088B" w:rsidP="003D074E">
            <w:pPr>
              <w:pStyle w:val="TableParagraph"/>
              <w:spacing w:line="360" w:lineRule="auto"/>
              <w:ind w:left="117"/>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098"/>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117" w:right="101"/>
              <w:rPr>
                <w:sz w:val="24"/>
                <w:szCs w:val="24"/>
              </w:rPr>
            </w:pPr>
            <w:r w:rsidRPr="001917C4">
              <w:rPr>
                <w:sz w:val="24"/>
                <w:szCs w:val="24"/>
              </w:rPr>
              <w:lastRenderedPageBreak/>
              <w:t>Team Performance helps in</w:t>
            </w:r>
            <w:r w:rsidRPr="001917C4">
              <w:rPr>
                <w:spacing w:val="13"/>
                <w:sz w:val="24"/>
                <w:szCs w:val="24"/>
              </w:rPr>
              <w:t xml:space="preserve"> </w:t>
            </w:r>
            <w:r w:rsidRPr="001917C4">
              <w:rPr>
                <w:sz w:val="24"/>
                <w:szCs w:val="24"/>
              </w:rPr>
              <w:t>decision</w:t>
            </w:r>
            <w:r w:rsidRPr="001917C4">
              <w:rPr>
                <w:spacing w:val="18"/>
                <w:sz w:val="24"/>
                <w:szCs w:val="24"/>
              </w:rPr>
              <w:t xml:space="preserve"> </w:t>
            </w:r>
            <w:r w:rsidRPr="001917C4">
              <w:rPr>
                <w:sz w:val="24"/>
                <w:szCs w:val="24"/>
              </w:rPr>
              <w:t>making.</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414"/>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4"/>
              <w:rPr>
                <w:sz w:val="24"/>
                <w:szCs w:val="24"/>
              </w:rPr>
            </w:pPr>
            <w:r w:rsidRPr="001917C4">
              <w:rPr>
                <w:sz w:val="24"/>
                <w:szCs w:val="24"/>
              </w:rPr>
              <w:t>Team Performance affects</w:t>
            </w:r>
            <w:r w:rsidRPr="001917C4">
              <w:rPr>
                <w:spacing w:val="-2"/>
                <w:sz w:val="24"/>
                <w:szCs w:val="24"/>
              </w:rPr>
              <w:t xml:space="preserve"> </w:t>
            </w:r>
            <w:r w:rsidRPr="001917C4">
              <w:rPr>
                <w:sz w:val="24"/>
                <w:szCs w:val="24"/>
              </w:rPr>
              <w:t>employees</w:t>
            </w:r>
            <w:r w:rsidRPr="001917C4">
              <w:rPr>
                <w:spacing w:val="-2"/>
                <w:sz w:val="24"/>
                <w:szCs w:val="24"/>
              </w:rPr>
              <w:t xml:space="preserve"> </w:t>
            </w:r>
            <w:r w:rsidRPr="001917C4">
              <w:rPr>
                <w:sz w:val="24"/>
                <w:szCs w:val="24"/>
              </w:rPr>
              <w:t>pe</w:t>
            </w:r>
            <w:r w:rsidRPr="001917C4">
              <w:rPr>
                <w:sz w:val="24"/>
                <w:szCs w:val="24"/>
              </w:rPr>
              <w:t>r</w:t>
            </w:r>
            <w:r w:rsidRPr="001917C4">
              <w:rPr>
                <w:sz w:val="24"/>
                <w:szCs w:val="24"/>
              </w:rPr>
              <w:t>formance</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BodyText"/>
        <w:spacing w:before="6" w:line="360" w:lineRule="auto"/>
      </w:pPr>
    </w:p>
    <w:p w:rsidR="004B088B" w:rsidRPr="001917C4" w:rsidRDefault="004B088B" w:rsidP="004B088B">
      <w:pPr>
        <w:pStyle w:val="BodyText"/>
        <w:tabs>
          <w:tab w:val="left" w:pos="8037"/>
        </w:tabs>
        <w:spacing w:before="6" w:line="360" w:lineRule="auto"/>
      </w:pPr>
      <w:r w:rsidRPr="001917C4">
        <w:tab/>
      </w:r>
    </w:p>
    <w:p w:rsidR="004B088B" w:rsidRPr="001917C4" w:rsidRDefault="004B088B" w:rsidP="004B088B">
      <w:pPr>
        <w:pStyle w:val="BodyText"/>
        <w:spacing w:before="6" w:line="360" w:lineRule="auto"/>
      </w:pPr>
    </w:p>
    <w:p w:rsidR="004B088B" w:rsidRPr="001917C4" w:rsidRDefault="004B088B" w:rsidP="004B088B">
      <w:pPr>
        <w:pStyle w:val="Heading2"/>
        <w:spacing w:before="90" w:line="360" w:lineRule="auto"/>
        <w:rPr>
          <w:b w:val="0"/>
        </w:rPr>
      </w:pPr>
      <w:bookmarkStart w:id="15" w:name="_Toc116320106"/>
      <w:r w:rsidRPr="001917C4">
        <w:t>SECTION</w:t>
      </w:r>
      <w:r w:rsidRPr="001917C4">
        <w:rPr>
          <w:spacing w:val="-5"/>
        </w:rPr>
        <w:t xml:space="preserve"> </w:t>
      </w:r>
      <w:r w:rsidRPr="001917C4">
        <w:t>E:</w:t>
      </w:r>
      <w:r w:rsidRPr="001917C4">
        <w:rPr>
          <w:spacing w:val="-6"/>
        </w:rPr>
        <w:t xml:space="preserve"> </w:t>
      </w:r>
      <w:r w:rsidRPr="001917C4">
        <w:t>EMPLOYEE</w:t>
      </w:r>
      <w:r w:rsidRPr="001917C4">
        <w:rPr>
          <w:spacing w:val="-3"/>
        </w:rPr>
        <w:t xml:space="preserve"> </w:t>
      </w:r>
      <w:r w:rsidRPr="001917C4">
        <w:t>LANGUAGE</w:t>
      </w:r>
      <w:r w:rsidRPr="001917C4">
        <w:rPr>
          <w:b w:val="0"/>
        </w:rPr>
        <w:t>.</w:t>
      </w:r>
      <w:bookmarkEnd w:id="15"/>
    </w:p>
    <w:p w:rsidR="004B088B" w:rsidRPr="001917C4" w:rsidRDefault="004B088B" w:rsidP="004B088B">
      <w:pPr>
        <w:pStyle w:val="BodyText"/>
        <w:spacing w:line="360" w:lineRule="auto"/>
      </w:pPr>
    </w:p>
    <w:p w:rsidR="004B088B" w:rsidRPr="001917C4" w:rsidRDefault="004B088B" w:rsidP="004B088B">
      <w:pPr>
        <w:pStyle w:val="ListParagraph"/>
        <w:widowControl w:val="0"/>
        <w:numPr>
          <w:ilvl w:val="1"/>
          <w:numId w:val="9"/>
        </w:numPr>
        <w:tabs>
          <w:tab w:val="left" w:pos="1246"/>
        </w:tabs>
        <w:autoSpaceDE w:val="0"/>
        <w:autoSpaceDN w:val="0"/>
        <w:spacing w:before="1" w:line="360" w:lineRule="auto"/>
        <w:ind w:right="1089"/>
        <w:contextualSpacing w:val="0"/>
      </w:pPr>
      <w:r w:rsidRPr="001917C4">
        <w:t>Please</w:t>
      </w:r>
      <w:r w:rsidRPr="001917C4">
        <w:rPr>
          <w:spacing w:val="46"/>
        </w:rPr>
        <w:t xml:space="preserve"> </w:t>
      </w:r>
      <w:r w:rsidRPr="001917C4">
        <w:t>tick</w:t>
      </w:r>
      <w:r w:rsidRPr="001917C4">
        <w:rPr>
          <w:spacing w:val="47"/>
        </w:rPr>
        <w:t xml:space="preserve"> </w:t>
      </w:r>
      <w:r w:rsidRPr="001917C4">
        <w:t>in</w:t>
      </w:r>
      <w:r w:rsidRPr="001917C4">
        <w:rPr>
          <w:spacing w:val="47"/>
        </w:rPr>
        <w:t xml:space="preserve"> </w:t>
      </w:r>
      <w:r w:rsidRPr="001917C4">
        <w:t>one</w:t>
      </w:r>
      <w:r w:rsidRPr="001917C4">
        <w:rPr>
          <w:spacing w:val="46"/>
        </w:rPr>
        <w:t xml:space="preserve"> </w:t>
      </w:r>
      <w:r w:rsidRPr="001917C4">
        <w:t>of</w:t>
      </w:r>
      <w:r w:rsidRPr="001917C4">
        <w:rPr>
          <w:spacing w:val="43"/>
        </w:rPr>
        <w:t xml:space="preserve"> </w:t>
      </w:r>
      <w:r w:rsidRPr="001917C4">
        <w:t>the</w:t>
      </w:r>
      <w:r w:rsidRPr="001917C4">
        <w:rPr>
          <w:spacing w:val="46"/>
        </w:rPr>
        <w:t xml:space="preserve"> </w:t>
      </w:r>
      <w:r w:rsidRPr="001917C4">
        <w:t>boxes</w:t>
      </w:r>
      <w:r w:rsidRPr="001917C4">
        <w:rPr>
          <w:spacing w:val="47"/>
        </w:rPr>
        <w:t xml:space="preserve"> </w:t>
      </w:r>
      <w:r w:rsidRPr="001917C4">
        <w:t>under</w:t>
      </w:r>
      <w:r w:rsidRPr="001917C4">
        <w:rPr>
          <w:spacing w:val="47"/>
        </w:rPr>
        <w:t xml:space="preserve"> </w:t>
      </w:r>
      <w:r w:rsidRPr="001917C4">
        <w:t>the</w:t>
      </w:r>
      <w:r w:rsidRPr="001917C4">
        <w:rPr>
          <w:spacing w:val="46"/>
        </w:rPr>
        <w:t xml:space="preserve"> </w:t>
      </w:r>
      <w:r w:rsidRPr="001917C4">
        <w:t>column</w:t>
      </w:r>
      <w:r w:rsidRPr="001917C4">
        <w:rPr>
          <w:spacing w:val="47"/>
        </w:rPr>
        <w:t xml:space="preserve"> </w:t>
      </w:r>
      <w:r w:rsidRPr="001917C4">
        <w:t>the</w:t>
      </w:r>
      <w:r w:rsidRPr="001917C4">
        <w:rPr>
          <w:spacing w:val="46"/>
        </w:rPr>
        <w:t xml:space="preserve"> </w:t>
      </w:r>
      <w:r w:rsidRPr="001917C4">
        <w:t>extent</w:t>
      </w:r>
      <w:r w:rsidRPr="001917C4">
        <w:rPr>
          <w:spacing w:val="44"/>
        </w:rPr>
        <w:t xml:space="preserve"> </w:t>
      </w:r>
      <w:r w:rsidRPr="001917C4">
        <w:t>to</w:t>
      </w:r>
      <w:r w:rsidRPr="001917C4">
        <w:rPr>
          <w:spacing w:val="47"/>
        </w:rPr>
        <w:t xml:space="preserve"> </w:t>
      </w:r>
      <w:r w:rsidRPr="001917C4">
        <w:t>which</w:t>
      </w:r>
      <w:r w:rsidRPr="001917C4">
        <w:rPr>
          <w:spacing w:val="47"/>
        </w:rPr>
        <w:t xml:space="preserve"> </w:t>
      </w:r>
      <w:r w:rsidRPr="001917C4">
        <w:t>the</w:t>
      </w:r>
      <w:r w:rsidRPr="001917C4">
        <w:rPr>
          <w:spacing w:val="47"/>
        </w:rPr>
        <w:t xml:space="preserve"> </w:t>
      </w:r>
      <w:r w:rsidRPr="001917C4">
        <w:t>employee</w:t>
      </w:r>
      <w:r w:rsidRPr="001917C4">
        <w:rPr>
          <w:spacing w:val="-57"/>
        </w:rPr>
        <w:t xml:space="preserve"> </w:t>
      </w:r>
      <w:r w:rsidRPr="001917C4">
        <w:t>language</w:t>
      </w:r>
      <w:r w:rsidRPr="001917C4">
        <w:rPr>
          <w:spacing w:val="-2"/>
        </w:rPr>
        <w:t xml:space="preserve"> </w:t>
      </w:r>
      <w:r w:rsidRPr="001917C4">
        <w:t>affects</w:t>
      </w:r>
      <w:r w:rsidRPr="001917C4">
        <w:rPr>
          <w:spacing w:val="1"/>
        </w:rPr>
        <w:t xml:space="preserve"> </w:t>
      </w:r>
      <w:r w:rsidRPr="001917C4">
        <w:t>the</w:t>
      </w:r>
      <w:r w:rsidRPr="001917C4">
        <w:rPr>
          <w:spacing w:val="-3"/>
        </w:rPr>
        <w:t xml:space="preserve"> </w:t>
      </w:r>
      <w:r w:rsidRPr="001917C4">
        <w:t>employees and the factory’s</w:t>
      </w:r>
      <w:r w:rsidRPr="001917C4">
        <w:rPr>
          <w:spacing w:val="1"/>
        </w:rPr>
        <w:t xml:space="preserve"> </w:t>
      </w:r>
      <w:r w:rsidRPr="001917C4">
        <w:t>performance.</w:t>
      </w:r>
    </w:p>
    <w:p w:rsidR="004B088B" w:rsidRPr="001917C4" w:rsidRDefault="004B088B" w:rsidP="004B088B">
      <w:pPr>
        <w:pStyle w:val="BodyText"/>
        <w:spacing w:line="360" w:lineRule="auto"/>
      </w:pPr>
    </w:p>
    <w:p w:rsidR="004B088B" w:rsidRPr="001917C4" w:rsidRDefault="004B088B" w:rsidP="004B088B">
      <w:pPr>
        <w:pStyle w:val="BodyText"/>
        <w:spacing w:line="360" w:lineRule="auto"/>
      </w:pPr>
    </w:p>
    <w:tbl>
      <w:tblPr>
        <w:tblpPr w:leftFromText="180" w:rightFromText="180" w:vertAnchor="text" w:horzAnchor="margin" w:tblpY="-32"/>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249"/>
        <w:gridCol w:w="901"/>
        <w:gridCol w:w="812"/>
        <w:gridCol w:w="1136"/>
        <w:gridCol w:w="813"/>
        <w:gridCol w:w="901"/>
      </w:tblGrid>
      <w:tr w:rsidR="004B088B" w:rsidRPr="009B5989" w:rsidTr="003D074E">
        <w:trPr>
          <w:trHeight w:val="1240"/>
        </w:trPr>
        <w:tc>
          <w:tcPr>
            <w:tcW w:w="4249" w:type="dxa"/>
            <w:tcBorders>
              <w:left w:val="single" w:sz="4" w:space="0" w:color="000000"/>
              <w:right w:val="single" w:sz="4" w:space="0" w:color="000000"/>
            </w:tcBorders>
          </w:tcPr>
          <w:p w:rsidR="004B088B" w:rsidRPr="001917C4" w:rsidRDefault="004B088B" w:rsidP="003D074E">
            <w:pPr>
              <w:pStyle w:val="TableParagraph"/>
              <w:spacing w:before="10" w:line="360" w:lineRule="auto"/>
              <w:rPr>
                <w:sz w:val="24"/>
                <w:szCs w:val="24"/>
              </w:rPr>
            </w:pPr>
          </w:p>
          <w:p w:rsidR="004B088B" w:rsidRPr="001917C4" w:rsidRDefault="004B088B" w:rsidP="003D074E">
            <w:pPr>
              <w:pStyle w:val="TableParagraph"/>
              <w:spacing w:line="360" w:lineRule="auto"/>
              <w:ind w:left="4"/>
              <w:rPr>
                <w:b/>
                <w:sz w:val="24"/>
                <w:szCs w:val="24"/>
              </w:rPr>
            </w:pPr>
            <w:r w:rsidRPr="001917C4">
              <w:rPr>
                <w:b/>
                <w:sz w:val="24"/>
                <w:szCs w:val="24"/>
              </w:rPr>
              <w:t>Test</w:t>
            </w:r>
            <w:r w:rsidRPr="001917C4">
              <w:rPr>
                <w:b/>
                <w:spacing w:val="-11"/>
                <w:sz w:val="24"/>
                <w:szCs w:val="24"/>
              </w:rPr>
              <w:t xml:space="preserve"> </w:t>
            </w:r>
            <w:r w:rsidRPr="001917C4">
              <w:rPr>
                <w:b/>
                <w:sz w:val="24"/>
                <w:szCs w:val="24"/>
              </w:rPr>
              <w:t>item</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left="6" w:right="378"/>
              <w:rPr>
                <w:b/>
                <w:sz w:val="24"/>
                <w:szCs w:val="24"/>
              </w:rPr>
            </w:pPr>
            <w:r w:rsidRPr="001917C4">
              <w:rPr>
                <w:b/>
                <w:spacing w:val="-5"/>
                <w:sz w:val="24"/>
                <w:szCs w:val="24"/>
              </w:rPr>
              <w:t>Very</w:t>
            </w:r>
            <w:r w:rsidRPr="001917C4">
              <w:rPr>
                <w:b/>
                <w:spacing w:val="-57"/>
                <w:sz w:val="24"/>
                <w:szCs w:val="24"/>
              </w:rPr>
              <w:t xml:space="preserve"> </w:t>
            </w:r>
            <w:r w:rsidRPr="001917C4">
              <w:rPr>
                <w:b/>
                <w:sz w:val="24"/>
                <w:szCs w:val="24"/>
              </w:rPr>
              <w:t>high</w:t>
            </w:r>
          </w:p>
          <w:p w:rsidR="004B088B" w:rsidRPr="001917C4" w:rsidRDefault="004B088B" w:rsidP="003D074E">
            <w:pPr>
              <w:pStyle w:val="TableParagraph"/>
              <w:spacing w:line="360" w:lineRule="auto"/>
              <w:ind w:left="6"/>
              <w:rPr>
                <w:b/>
                <w:sz w:val="24"/>
                <w:szCs w:val="24"/>
              </w:rPr>
            </w:pPr>
            <w:r w:rsidRPr="001917C4">
              <w:rPr>
                <w:b/>
                <w:sz w:val="24"/>
                <w:szCs w:val="24"/>
              </w:rPr>
              <w:t>extent</w:t>
            </w: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ind w:left="6" w:right="155"/>
              <w:rPr>
                <w:b/>
                <w:sz w:val="24"/>
                <w:szCs w:val="24"/>
              </w:rPr>
            </w:pPr>
            <w:r w:rsidRPr="001917C4">
              <w:rPr>
                <w:b/>
                <w:sz w:val="24"/>
                <w:szCs w:val="24"/>
              </w:rPr>
              <w:t>High</w:t>
            </w:r>
            <w:r w:rsidRPr="001917C4">
              <w:rPr>
                <w:b/>
                <w:spacing w:val="1"/>
                <w:sz w:val="24"/>
                <w:szCs w:val="24"/>
              </w:rPr>
              <w:t xml:space="preserve"> </w:t>
            </w:r>
            <w:r w:rsidRPr="001917C4">
              <w:rPr>
                <w:b/>
                <w:spacing w:val="-1"/>
                <w:sz w:val="24"/>
                <w:szCs w:val="24"/>
              </w:rPr>
              <w:t>extent</w:t>
            </w: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ind w:left="2" w:right="104"/>
              <w:rPr>
                <w:b/>
                <w:sz w:val="24"/>
                <w:szCs w:val="24"/>
              </w:rPr>
            </w:pPr>
            <w:r w:rsidRPr="001917C4">
              <w:rPr>
                <w:b/>
                <w:sz w:val="24"/>
                <w:szCs w:val="24"/>
              </w:rPr>
              <w:t>Moderate</w:t>
            </w:r>
            <w:r w:rsidRPr="001917C4">
              <w:rPr>
                <w:b/>
                <w:spacing w:val="-57"/>
                <w:sz w:val="24"/>
                <w:szCs w:val="24"/>
              </w:rPr>
              <w:t xml:space="preserve"> </w:t>
            </w:r>
            <w:r w:rsidRPr="001917C4">
              <w:rPr>
                <w:b/>
                <w:sz w:val="24"/>
                <w:szCs w:val="24"/>
              </w:rPr>
              <w:t>extent</w:t>
            </w: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ind w:left="1" w:right="155"/>
              <w:rPr>
                <w:b/>
                <w:sz w:val="24"/>
                <w:szCs w:val="24"/>
              </w:rPr>
            </w:pPr>
            <w:r w:rsidRPr="001917C4">
              <w:rPr>
                <w:b/>
                <w:sz w:val="24"/>
                <w:szCs w:val="24"/>
              </w:rPr>
              <w:t>Small</w:t>
            </w:r>
            <w:r w:rsidRPr="001917C4">
              <w:rPr>
                <w:b/>
                <w:spacing w:val="-57"/>
                <w:sz w:val="24"/>
                <w:szCs w:val="24"/>
              </w:rPr>
              <w:t xml:space="preserve"> </w:t>
            </w:r>
            <w:r w:rsidRPr="001917C4">
              <w:rPr>
                <w:b/>
                <w:sz w:val="24"/>
                <w:szCs w:val="24"/>
              </w:rPr>
              <w:t>extent</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right="244"/>
              <w:rPr>
                <w:b/>
                <w:sz w:val="24"/>
                <w:szCs w:val="24"/>
              </w:rPr>
            </w:pPr>
            <w:r w:rsidRPr="001917C4">
              <w:rPr>
                <w:b/>
                <w:sz w:val="24"/>
                <w:szCs w:val="24"/>
              </w:rPr>
              <w:t>No</w:t>
            </w:r>
            <w:r w:rsidRPr="001917C4">
              <w:rPr>
                <w:b/>
                <w:spacing w:val="1"/>
                <w:sz w:val="24"/>
                <w:szCs w:val="24"/>
              </w:rPr>
              <w:t xml:space="preserve"> </w:t>
            </w:r>
            <w:r w:rsidRPr="001917C4">
              <w:rPr>
                <w:b/>
                <w:sz w:val="24"/>
                <w:szCs w:val="24"/>
              </w:rPr>
              <w:t>extent</w:t>
            </w:r>
          </w:p>
        </w:tc>
      </w:tr>
      <w:tr w:rsidR="004B088B" w:rsidRPr="009B5989" w:rsidTr="003D074E">
        <w:trPr>
          <w:trHeight w:val="1240"/>
        </w:trPr>
        <w:tc>
          <w:tcPr>
            <w:tcW w:w="4249" w:type="dxa"/>
            <w:tcBorders>
              <w:left w:val="single" w:sz="4" w:space="0" w:color="000000"/>
              <w:right w:val="single" w:sz="4" w:space="0" w:color="000000"/>
            </w:tcBorders>
          </w:tcPr>
          <w:p w:rsidR="004B088B" w:rsidRPr="001917C4" w:rsidRDefault="004B088B" w:rsidP="003D074E">
            <w:pPr>
              <w:pStyle w:val="TableParagraph"/>
              <w:spacing w:before="10" w:line="360" w:lineRule="auto"/>
              <w:rPr>
                <w:sz w:val="24"/>
                <w:szCs w:val="24"/>
              </w:rPr>
            </w:pPr>
          </w:p>
          <w:p w:rsidR="004B088B" w:rsidRPr="001917C4" w:rsidRDefault="004B088B" w:rsidP="003D074E">
            <w:pPr>
              <w:pStyle w:val="TableParagraph"/>
              <w:spacing w:before="10"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left="6" w:right="378"/>
              <w:rPr>
                <w:b/>
                <w:spacing w:val="-5"/>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ind w:left="6" w:right="155"/>
              <w:rPr>
                <w:b/>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ind w:left="2" w:right="104"/>
              <w:rPr>
                <w:b/>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ind w:left="1" w:right="155"/>
              <w:rPr>
                <w:b/>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ind w:right="244"/>
              <w:rPr>
                <w:b/>
                <w:sz w:val="24"/>
                <w:szCs w:val="24"/>
              </w:rPr>
            </w:pPr>
          </w:p>
        </w:tc>
      </w:tr>
      <w:tr w:rsidR="004B088B" w:rsidRPr="009B5989" w:rsidTr="003D074E">
        <w:trPr>
          <w:trHeight w:val="1027"/>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p w:rsidR="004B088B" w:rsidRPr="001917C4" w:rsidRDefault="004B088B" w:rsidP="003D074E">
            <w:pPr>
              <w:pStyle w:val="TableParagraph"/>
              <w:spacing w:before="8" w:line="360" w:lineRule="auto"/>
              <w:rPr>
                <w:sz w:val="24"/>
                <w:szCs w:val="24"/>
              </w:rPr>
            </w:pPr>
          </w:p>
          <w:p w:rsidR="004B088B" w:rsidRPr="001917C4" w:rsidRDefault="004B088B" w:rsidP="003D074E">
            <w:pPr>
              <w:pStyle w:val="TableParagraph"/>
              <w:spacing w:line="360" w:lineRule="auto"/>
              <w:ind w:left="117"/>
              <w:rPr>
                <w:sz w:val="24"/>
                <w:szCs w:val="24"/>
              </w:rPr>
            </w:pPr>
            <w:r w:rsidRPr="001917C4">
              <w:rPr>
                <w:sz w:val="24"/>
                <w:szCs w:val="24"/>
              </w:rPr>
              <w:t>Language</w:t>
            </w:r>
            <w:r w:rsidRPr="001917C4">
              <w:rPr>
                <w:spacing w:val="-6"/>
                <w:sz w:val="24"/>
                <w:szCs w:val="24"/>
              </w:rPr>
              <w:t xml:space="preserve"> </w:t>
            </w:r>
            <w:r w:rsidRPr="001917C4">
              <w:rPr>
                <w:sz w:val="24"/>
                <w:szCs w:val="24"/>
              </w:rPr>
              <w:t>limit</w:t>
            </w:r>
            <w:r w:rsidRPr="001917C4">
              <w:rPr>
                <w:spacing w:val="-4"/>
                <w:sz w:val="24"/>
                <w:szCs w:val="24"/>
              </w:rPr>
              <w:t xml:space="preserve"> </w:t>
            </w:r>
            <w:r w:rsidRPr="001917C4">
              <w:rPr>
                <w:sz w:val="24"/>
                <w:szCs w:val="24"/>
              </w:rPr>
              <w:t>strategic growth</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098"/>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117" w:right="101"/>
              <w:rPr>
                <w:sz w:val="24"/>
                <w:szCs w:val="24"/>
              </w:rPr>
            </w:pPr>
            <w:r w:rsidRPr="001917C4">
              <w:rPr>
                <w:sz w:val="24"/>
                <w:szCs w:val="24"/>
              </w:rPr>
              <w:t>Language</w:t>
            </w:r>
            <w:r w:rsidRPr="001917C4">
              <w:rPr>
                <w:spacing w:val="20"/>
                <w:sz w:val="24"/>
                <w:szCs w:val="24"/>
              </w:rPr>
              <w:t xml:space="preserve"> </w:t>
            </w:r>
            <w:r w:rsidRPr="001917C4">
              <w:rPr>
                <w:sz w:val="24"/>
                <w:szCs w:val="24"/>
              </w:rPr>
              <w:t>to</w:t>
            </w:r>
            <w:r w:rsidRPr="001917C4">
              <w:rPr>
                <w:spacing w:val="20"/>
                <w:sz w:val="24"/>
                <w:szCs w:val="24"/>
              </w:rPr>
              <w:t xml:space="preserve"> </w:t>
            </w:r>
            <w:r w:rsidRPr="001917C4">
              <w:rPr>
                <w:sz w:val="24"/>
                <w:szCs w:val="24"/>
              </w:rPr>
              <w:t>be</w:t>
            </w:r>
            <w:r w:rsidRPr="001917C4">
              <w:rPr>
                <w:spacing w:val="17"/>
                <w:sz w:val="24"/>
                <w:szCs w:val="24"/>
              </w:rPr>
              <w:t xml:space="preserve"> </w:t>
            </w:r>
            <w:r w:rsidRPr="001917C4">
              <w:rPr>
                <w:sz w:val="24"/>
                <w:szCs w:val="24"/>
              </w:rPr>
              <w:t>used</w:t>
            </w:r>
            <w:r w:rsidRPr="001917C4">
              <w:rPr>
                <w:spacing w:val="20"/>
                <w:sz w:val="24"/>
                <w:szCs w:val="24"/>
              </w:rPr>
              <w:t xml:space="preserve"> </w:t>
            </w:r>
            <w:r w:rsidRPr="001917C4">
              <w:rPr>
                <w:sz w:val="24"/>
                <w:szCs w:val="24"/>
              </w:rPr>
              <w:t>by</w:t>
            </w:r>
            <w:r w:rsidRPr="001917C4">
              <w:rPr>
                <w:spacing w:val="13"/>
                <w:sz w:val="24"/>
                <w:szCs w:val="24"/>
              </w:rPr>
              <w:t xml:space="preserve"> </w:t>
            </w:r>
            <w:r w:rsidRPr="001917C4">
              <w:rPr>
                <w:sz w:val="24"/>
                <w:szCs w:val="24"/>
              </w:rPr>
              <w:t>decision</w:t>
            </w:r>
            <w:r w:rsidRPr="001917C4">
              <w:rPr>
                <w:spacing w:val="18"/>
                <w:sz w:val="24"/>
                <w:szCs w:val="24"/>
              </w:rPr>
              <w:t xml:space="preserve"> </w:t>
            </w:r>
            <w:r w:rsidRPr="001917C4">
              <w:rPr>
                <w:sz w:val="24"/>
                <w:szCs w:val="24"/>
              </w:rPr>
              <w:t>makers</w:t>
            </w:r>
            <w:r w:rsidRPr="001917C4">
              <w:rPr>
                <w:spacing w:val="-57"/>
                <w:sz w:val="24"/>
                <w:szCs w:val="24"/>
              </w:rPr>
              <w:t xml:space="preserve"> </w:t>
            </w:r>
            <w:r w:rsidRPr="001917C4">
              <w:rPr>
                <w:sz w:val="24"/>
                <w:szCs w:val="24"/>
              </w:rPr>
              <w:t>bounds what the</w:t>
            </w:r>
            <w:r w:rsidRPr="001917C4">
              <w:rPr>
                <w:spacing w:val="-3"/>
                <w:sz w:val="24"/>
                <w:szCs w:val="24"/>
              </w:rPr>
              <w:t xml:space="preserve"> </w:t>
            </w:r>
            <w:r w:rsidRPr="001917C4">
              <w:rPr>
                <w:sz w:val="24"/>
                <w:szCs w:val="24"/>
              </w:rPr>
              <w:t>factory</w:t>
            </w:r>
            <w:r w:rsidRPr="001917C4">
              <w:rPr>
                <w:spacing w:val="-7"/>
                <w:sz w:val="24"/>
                <w:szCs w:val="24"/>
              </w:rPr>
              <w:t xml:space="preserve"> </w:t>
            </w:r>
            <w:r w:rsidRPr="001917C4">
              <w:rPr>
                <w:sz w:val="24"/>
                <w:szCs w:val="24"/>
              </w:rPr>
              <w:t>focuses on</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1098"/>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right="101"/>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r w:rsidR="004B088B" w:rsidRPr="009B5989" w:rsidTr="003D074E">
        <w:trPr>
          <w:trHeight w:val="414"/>
        </w:trPr>
        <w:tc>
          <w:tcPr>
            <w:tcW w:w="4249" w:type="dxa"/>
            <w:tcBorders>
              <w:left w:val="single" w:sz="4" w:space="0" w:color="000000"/>
              <w:right w:val="single" w:sz="4" w:space="0" w:color="000000"/>
            </w:tcBorders>
          </w:tcPr>
          <w:p w:rsidR="004B088B" w:rsidRPr="001917C4" w:rsidRDefault="004B088B" w:rsidP="003D074E">
            <w:pPr>
              <w:pStyle w:val="TableParagraph"/>
              <w:spacing w:line="360" w:lineRule="auto"/>
              <w:ind w:left="4"/>
              <w:rPr>
                <w:sz w:val="24"/>
                <w:szCs w:val="24"/>
              </w:rPr>
            </w:pPr>
            <w:r w:rsidRPr="001917C4">
              <w:rPr>
                <w:sz w:val="24"/>
                <w:szCs w:val="24"/>
              </w:rPr>
              <w:t>Language</w:t>
            </w:r>
            <w:r w:rsidRPr="001917C4">
              <w:rPr>
                <w:spacing w:val="-2"/>
                <w:sz w:val="24"/>
                <w:szCs w:val="24"/>
              </w:rPr>
              <w:t xml:space="preserve"> </w:t>
            </w:r>
            <w:r w:rsidRPr="001917C4">
              <w:rPr>
                <w:sz w:val="24"/>
                <w:szCs w:val="24"/>
              </w:rPr>
              <w:t>is</w:t>
            </w:r>
            <w:r w:rsidRPr="001917C4">
              <w:rPr>
                <w:spacing w:val="-4"/>
                <w:sz w:val="24"/>
                <w:szCs w:val="24"/>
              </w:rPr>
              <w:t xml:space="preserve"> </w:t>
            </w:r>
            <w:r w:rsidRPr="001917C4">
              <w:rPr>
                <w:sz w:val="24"/>
                <w:szCs w:val="24"/>
              </w:rPr>
              <w:t>a</w:t>
            </w:r>
            <w:r w:rsidRPr="001917C4">
              <w:rPr>
                <w:spacing w:val="-5"/>
                <w:sz w:val="24"/>
                <w:szCs w:val="24"/>
              </w:rPr>
              <w:t xml:space="preserve"> </w:t>
            </w:r>
            <w:r w:rsidRPr="001917C4">
              <w:rPr>
                <w:sz w:val="24"/>
                <w:szCs w:val="24"/>
              </w:rPr>
              <w:t>link</w:t>
            </w:r>
            <w:r w:rsidRPr="001917C4">
              <w:rPr>
                <w:spacing w:val="-1"/>
                <w:sz w:val="24"/>
                <w:szCs w:val="24"/>
              </w:rPr>
              <w:t xml:space="preserve"> </w:t>
            </w:r>
            <w:r w:rsidRPr="001917C4">
              <w:rPr>
                <w:sz w:val="24"/>
                <w:szCs w:val="24"/>
              </w:rPr>
              <w:t>to</w:t>
            </w:r>
            <w:r w:rsidRPr="001917C4">
              <w:rPr>
                <w:spacing w:val="-1"/>
                <w:sz w:val="24"/>
                <w:szCs w:val="24"/>
              </w:rPr>
              <w:t xml:space="preserve"> </w:t>
            </w:r>
            <w:r w:rsidRPr="001917C4">
              <w:rPr>
                <w:sz w:val="24"/>
                <w:szCs w:val="24"/>
              </w:rPr>
              <w:t>employees</w:t>
            </w:r>
            <w:r w:rsidRPr="001917C4">
              <w:rPr>
                <w:spacing w:val="-2"/>
                <w:sz w:val="24"/>
                <w:szCs w:val="24"/>
              </w:rPr>
              <w:t xml:space="preserve"> </w:t>
            </w:r>
            <w:r w:rsidRPr="001917C4">
              <w:rPr>
                <w:sz w:val="24"/>
                <w:szCs w:val="24"/>
              </w:rPr>
              <w:t>identity</w:t>
            </w: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2"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1136"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813"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c>
          <w:tcPr>
            <w:tcW w:w="901" w:type="dxa"/>
            <w:tcBorders>
              <w:left w:val="single" w:sz="4" w:space="0" w:color="000000"/>
              <w:right w:val="single" w:sz="4" w:space="0" w:color="000000"/>
            </w:tcBorders>
          </w:tcPr>
          <w:p w:rsidR="004B088B" w:rsidRPr="001917C4" w:rsidRDefault="004B088B" w:rsidP="003D074E">
            <w:pPr>
              <w:pStyle w:val="TableParagraph"/>
              <w:spacing w:line="360" w:lineRule="auto"/>
              <w:rPr>
                <w:sz w:val="24"/>
                <w:szCs w:val="24"/>
              </w:rPr>
            </w:pPr>
          </w:p>
        </w:tc>
      </w:tr>
    </w:tbl>
    <w:p w:rsidR="004B088B" w:rsidRPr="001917C4" w:rsidRDefault="004B088B" w:rsidP="004B088B">
      <w:pPr>
        <w:pStyle w:val="BodyText"/>
        <w:spacing w:before="6" w:line="360" w:lineRule="auto"/>
      </w:pPr>
    </w:p>
    <w:p w:rsidR="004B088B" w:rsidRPr="001917C4" w:rsidRDefault="004B088B" w:rsidP="004B088B">
      <w:pPr>
        <w:spacing w:line="360" w:lineRule="auto"/>
        <w:rPr>
          <w:rFonts w:ascii="Times New Roman" w:hAnsi="Times New Roman"/>
          <w:sz w:val="24"/>
          <w:szCs w:val="24"/>
        </w:rPr>
        <w:sectPr w:rsidR="004B088B" w:rsidRPr="001917C4" w:rsidSect="003D074E">
          <w:pgSz w:w="12240" w:h="15840"/>
          <w:pgMar w:top="1454" w:right="374" w:bottom="1426" w:left="922" w:header="0" w:footer="1224" w:gutter="0"/>
          <w:pgNumType w:start="20"/>
          <w:cols w:space="720"/>
        </w:sect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r w:rsidRPr="001917C4">
        <w:rPr>
          <w:b/>
        </w:rPr>
        <w:lastRenderedPageBreak/>
        <w:t>APPENDIX III: BUDGET</w:t>
      </w:r>
    </w:p>
    <w:p w:rsidR="004B088B" w:rsidRPr="001917C4" w:rsidRDefault="004B088B" w:rsidP="004B088B">
      <w:pPr>
        <w:pStyle w:val="BodyText"/>
        <w:spacing w:before="4" w:line="360" w:lineRule="auto"/>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2707"/>
        <w:gridCol w:w="1731"/>
        <w:gridCol w:w="1662"/>
        <w:gridCol w:w="2810"/>
      </w:tblGrid>
      <w:tr w:rsidR="00313958" w:rsidRPr="009B5989" w:rsidTr="009B5989">
        <w:trPr>
          <w:trHeight w:val="326"/>
        </w:trPr>
        <w:tc>
          <w:tcPr>
            <w:tcW w:w="738" w:type="dxa"/>
            <w:shd w:val="clear" w:color="auto" w:fill="auto"/>
          </w:tcPr>
          <w:p w:rsidR="004B088B" w:rsidRPr="009B5989" w:rsidRDefault="004B088B" w:rsidP="009B5989">
            <w:pPr>
              <w:pStyle w:val="BodyText"/>
              <w:spacing w:before="4" w:line="360" w:lineRule="auto"/>
              <w:rPr>
                <w:b/>
              </w:rPr>
            </w:pPr>
          </w:p>
        </w:tc>
        <w:tc>
          <w:tcPr>
            <w:tcW w:w="2980" w:type="dxa"/>
            <w:shd w:val="clear" w:color="auto" w:fill="auto"/>
          </w:tcPr>
          <w:p w:rsidR="004B088B" w:rsidRPr="009B5989" w:rsidRDefault="004B088B" w:rsidP="009B5989">
            <w:pPr>
              <w:pStyle w:val="BodyText"/>
              <w:spacing w:before="4" w:line="360" w:lineRule="auto"/>
              <w:rPr>
                <w:b/>
              </w:rPr>
            </w:pPr>
            <w:r w:rsidRPr="009B5989">
              <w:rPr>
                <w:b/>
              </w:rPr>
              <w:t>Items</w:t>
            </w:r>
          </w:p>
        </w:tc>
        <w:tc>
          <w:tcPr>
            <w:tcW w:w="1859" w:type="dxa"/>
            <w:shd w:val="clear" w:color="auto" w:fill="auto"/>
          </w:tcPr>
          <w:p w:rsidR="004B088B" w:rsidRPr="009B5989" w:rsidRDefault="004B088B" w:rsidP="009B5989">
            <w:pPr>
              <w:pStyle w:val="BodyText"/>
              <w:spacing w:before="4" w:line="360" w:lineRule="auto"/>
              <w:rPr>
                <w:b/>
              </w:rPr>
            </w:pPr>
            <w:r w:rsidRPr="009B5989">
              <w:rPr>
                <w:b/>
              </w:rPr>
              <w:t>Quantity</w:t>
            </w:r>
          </w:p>
        </w:tc>
        <w:tc>
          <w:tcPr>
            <w:tcW w:w="1859" w:type="dxa"/>
            <w:shd w:val="clear" w:color="auto" w:fill="auto"/>
          </w:tcPr>
          <w:p w:rsidR="004B088B" w:rsidRPr="009B5989" w:rsidRDefault="004B088B" w:rsidP="009B5989">
            <w:pPr>
              <w:pStyle w:val="BodyText"/>
              <w:spacing w:before="4" w:line="360" w:lineRule="auto"/>
              <w:rPr>
                <w:b/>
              </w:rPr>
            </w:pPr>
            <w:r w:rsidRPr="009B5989">
              <w:rPr>
                <w:b/>
              </w:rPr>
              <w:t>Unit Price</w:t>
            </w:r>
          </w:p>
        </w:tc>
        <w:tc>
          <w:tcPr>
            <w:tcW w:w="3202" w:type="dxa"/>
            <w:shd w:val="clear" w:color="auto" w:fill="auto"/>
          </w:tcPr>
          <w:p w:rsidR="004B088B" w:rsidRPr="009B5989" w:rsidRDefault="004B088B" w:rsidP="009B5989">
            <w:pPr>
              <w:pStyle w:val="BodyText"/>
              <w:spacing w:before="4" w:line="360" w:lineRule="auto"/>
              <w:rPr>
                <w:b/>
              </w:rPr>
            </w:pPr>
            <w:r w:rsidRPr="009B5989">
              <w:rPr>
                <w:b/>
              </w:rPr>
              <w:t>Total (</w:t>
            </w:r>
            <w:proofErr w:type="spellStart"/>
            <w:r w:rsidRPr="009B5989">
              <w:rPr>
                <w:b/>
              </w:rPr>
              <w:t>Kshs</w:t>
            </w:r>
            <w:proofErr w:type="spellEnd"/>
            <w:r w:rsidRPr="009B5989">
              <w:rPr>
                <w:b/>
              </w:rPr>
              <w:t>.)</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1</w:t>
            </w:r>
          </w:p>
        </w:tc>
        <w:tc>
          <w:tcPr>
            <w:tcW w:w="2980" w:type="dxa"/>
            <w:shd w:val="clear" w:color="auto" w:fill="auto"/>
          </w:tcPr>
          <w:p w:rsidR="004B088B" w:rsidRPr="001917C4" w:rsidRDefault="004B088B" w:rsidP="009B5989">
            <w:pPr>
              <w:pStyle w:val="BodyText"/>
              <w:spacing w:before="4" w:line="360" w:lineRule="auto"/>
            </w:pPr>
            <w:r w:rsidRPr="001917C4">
              <w:t>Stationery</w:t>
            </w:r>
          </w:p>
        </w:tc>
        <w:tc>
          <w:tcPr>
            <w:tcW w:w="1859" w:type="dxa"/>
            <w:shd w:val="clear" w:color="auto" w:fill="auto"/>
          </w:tcPr>
          <w:p w:rsidR="004B088B" w:rsidRPr="001917C4" w:rsidRDefault="004B088B" w:rsidP="009B5989">
            <w:pPr>
              <w:pStyle w:val="BodyText"/>
              <w:spacing w:before="4" w:line="360" w:lineRule="auto"/>
            </w:pPr>
          </w:p>
        </w:tc>
        <w:tc>
          <w:tcPr>
            <w:tcW w:w="1859" w:type="dxa"/>
            <w:shd w:val="clear" w:color="auto" w:fill="auto"/>
          </w:tcPr>
          <w:p w:rsidR="004B088B" w:rsidRPr="001917C4" w:rsidRDefault="004B088B" w:rsidP="009B5989">
            <w:pPr>
              <w:pStyle w:val="BodyText"/>
              <w:spacing w:before="4" w:line="360" w:lineRule="auto"/>
            </w:pPr>
          </w:p>
        </w:tc>
        <w:tc>
          <w:tcPr>
            <w:tcW w:w="3202" w:type="dxa"/>
            <w:shd w:val="clear" w:color="auto" w:fill="auto"/>
          </w:tcPr>
          <w:p w:rsidR="004B088B" w:rsidRPr="001917C4" w:rsidRDefault="004B088B" w:rsidP="009B5989">
            <w:pPr>
              <w:pStyle w:val="BodyText"/>
              <w:spacing w:before="4" w:line="360" w:lineRule="auto"/>
            </w:pPr>
            <w:r w:rsidRPr="001917C4">
              <w:t xml:space="preserve">   2000.00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p>
        </w:tc>
        <w:tc>
          <w:tcPr>
            <w:tcW w:w="2980" w:type="dxa"/>
            <w:shd w:val="clear" w:color="auto" w:fill="auto"/>
          </w:tcPr>
          <w:p w:rsidR="004B088B" w:rsidRPr="001917C4" w:rsidRDefault="004B088B" w:rsidP="009B5989">
            <w:pPr>
              <w:pStyle w:val="BodyText"/>
              <w:spacing w:before="4" w:line="360" w:lineRule="auto"/>
            </w:pPr>
            <w:r w:rsidRPr="001917C4">
              <w:t xml:space="preserve">                                                </w:t>
            </w:r>
          </w:p>
        </w:tc>
        <w:tc>
          <w:tcPr>
            <w:tcW w:w="6920" w:type="dxa"/>
            <w:gridSpan w:val="3"/>
            <w:shd w:val="clear" w:color="auto" w:fill="auto"/>
          </w:tcPr>
          <w:p w:rsidR="004B088B" w:rsidRPr="001917C4" w:rsidRDefault="004B088B" w:rsidP="009B5989">
            <w:pPr>
              <w:pStyle w:val="BodyText"/>
              <w:spacing w:before="4" w:line="360" w:lineRule="auto"/>
            </w:pPr>
            <w:r w:rsidRPr="001917C4">
              <w:t>TYPING, PRINTING AND INTERNET SERVICES</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2</w:t>
            </w:r>
          </w:p>
        </w:tc>
        <w:tc>
          <w:tcPr>
            <w:tcW w:w="2980" w:type="dxa"/>
            <w:shd w:val="clear" w:color="auto" w:fill="auto"/>
          </w:tcPr>
          <w:p w:rsidR="004B088B" w:rsidRPr="001917C4" w:rsidRDefault="004B088B" w:rsidP="009B5989">
            <w:pPr>
              <w:pStyle w:val="BodyText"/>
              <w:spacing w:before="4" w:line="360" w:lineRule="auto"/>
            </w:pPr>
            <w:r w:rsidRPr="001917C4">
              <w:t>PRINTING</w:t>
            </w:r>
          </w:p>
        </w:tc>
        <w:tc>
          <w:tcPr>
            <w:tcW w:w="1859" w:type="dxa"/>
            <w:shd w:val="clear" w:color="auto" w:fill="auto"/>
          </w:tcPr>
          <w:p w:rsidR="004B088B" w:rsidRPr="001917C4" w:rsidRDefault="004B088B" w:rsidP="009B5989">
            <w:pPr>
              <w:pStyle w:val="BodyText"/>
              <w:spacing w:before="4" w:line="360" w:lineRule="auto"/>
            </w:pPr>
            <w:r w:rsidRPr="001917C4">
              <w:t>40</w:t>
            </w:r>
          </w:p>
        </w:tc>
        <w:tc>
          <w:tcPr>
            <w:tcW w:w="1859" w:type="dxa"/>
            <w:shd w:val="clear" w:color="auto" w:fill="auto"/>
          </w:tcPr>
          <w:p w:rsidR="004B088B" w:rsidRPr="001917C4" w:rsidRDefault="004B088B" w:rsidP="009B5989">
            <w:pPr>
              <w:pStyle w:val="BodyText"/>
              <w:spacing w:before="4" w:line="360" w:lineRule="auto"/>
            </w:pPr>
            <w:r w:rsidRPr="001917C4">
              <w:t>10</w:t>
            </w:r>
          </w:p>
        </w:tc>
        <w:tc>
          <w:tcPr>
            <w:tcW w:w="3202" w:type="dxa"/>
            <w:shd w:val="clear" w:color="auto" w:fill="auto"/>
          </w:tcPr>
          <w:p w:rsidR="004B088B" w:rsidRPr="001917C4" w:rsidRDefault="004B088B" w:rsidP="009B5989">
            <w:pPr>
              <w:pStyle w:val="BodyText"/>
              <w:spacing w:before="4" w:line="360" w:lineRule="auto"/>
            </w:pPr>
            <w:r w:rsidRPr="001917C4">
              <w:t>400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3</w:t>
            </w:r>
          </w:p>
        </w:tc>
        <w:tc>
          <w:tcPr>
            <w:tcW w:w="2980" w:type="dxa"/>
            <w:shd w:val="clear" w:color="auto" w:fill="auto"/>
          </w:tcPr>
          <w:p w:rsidR="004B088B" w:rsidRPr="001917C4" w:rsidRDefault="004B088B" w:rsidP="009B5989">
            <w:pPr>
              <w:pStyle w:val="BodyText"/>
              <w:spacing w:before="4" w:line="360" w:lineRule="auto"/>
            </w:pPr>
            <w:r w:rsidRPr="001917C4">
              <w:t xml:space="preserve">TYPING PROPOSAL </w:t>
            </w:r>
          </w:p>
        </w:tc>
        <w:tc>
          <w:tcPr>
            <w:tcW w:w="1859" w:type="dxa"/>
            <w:shd w:val="clear" w:color="auto" w:fill="auto"/>
          </w:tcPr>
          <w:p w:rsidR="004B088B" w:rsidRPr="001917C4" w:rsidRDefault="004B088B" w:rsidP="009B5989">
            <w:pPr>
              <w:pStyle w:val="BodyText"/>
              <w:spacing w:before="4" w:line="360" w:lineRule="auto"/>
            </w:pPr>
            <w:r w:rsidRPr="001917C4">
              <w:t>40</w:t>
            </w:r>
          </w:p>
        </w:tc>
        <w:tc>
          <w:tcPr>
            <w:tcW w:w="1859" w:type="dxa"/>
            <w:shd w:val="clear" w:color="auto" w:fill="auto"/>
          </w:tcPr>
          <w:p w:rsidR="004B088B" w:rsidRPr="001917C4" w:rsidRDefault="004B088B" w:rsidP="009B5989">
            <w:pPr>
              <w:pStyle w:val="BodyText"/>
              <w:spacing w:before="4" w:line="360" w:lineRule="auto"/>
            </w:pPr>
            <w:r w:rsidRPr="001917C4">
              <w:t>40</w:t>
            </w:r>
          </w:p>
        </w:tc>
        <w:tc>
          <w:tcPr>
            <w:tcW w:w="3202" w:type="dxa"/>
            <w:shd w:val="clear" w:color="auto" w:fill="auto"/>
          </w:tcPr>
          <w:p w:rsidR="004B088B" w:rsidRPr="001917C4" w:rsidRDefault="004B088B" w:rsidP="009B5989">
            <w:pPr>
              <w:pStyle w:val="BodyText"/>
              <w:spacing w:before="4" w:line="360" w:lineRule="auto"/>
            </w:pPr>
            <w:r w:rsidRPr="001917C4">
              <w:t>1600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4</w:t>
            </w:r>
          </w:p>
        </w:tc>
        <w:tc>
          <w:tcPr>
            <w:tcW w:w="2980" w:type="dxa"/>
            <w:shd w:val="clear" w:color="auto" w:fill="auto"/>
          </w:tcPr>
          <w:p w:rsidR="004B088B" w:rsidRPr="001917C4" w:rsidRDefault="004B088B" w:rsidP="009B5989">
            <w:pPr>
              <w:pStyle w:val="BodyText"/>
              <w:spacing w:before="4" w:line="360" w:lineRule="auto"/>
            </w:pPr>
            <w:r w:rsidRPr="001917C4">
              <w:t>Binding project</w:t>
            </w:r>
          </w:p>
        </w:tc>
        <w:tc>
          <w:tcPr>
            <w:tcW w:w="1859" w:type="dxa"/>
            <w:shd w:val="clear" w:color="auto" w:fill="auto"/>
          </w:tcPr>
          <w:p w:rsidR="004B088B" w:rsidRPr="001917C4" w:rsidRDefault="004B088B" w:rsidP="009B5989">
            <w:pPr>
              <w:pStyle w:val="BodyText"/>
              <w:spacing w:before="4" w:line="360" w:lineRule="auto"/>
            </w:pPr>
            <w:r w:rsidRPr="001917C4">
              <w:t>2</w:t>
            </w:r>
          </w:p>
        </w:tc>
        <w:tc>
          <w:tcPr>
            <w:tcW w:w="1859" w:type="dxa"/>
            <w:shd w:val="clear" w:color="auto" w:fill="auto"/>
          </w:tcPr>
          <w:p w:rsidR="004B088B" w:rsidRPr="001917C4" w:rsidRDefault="004B088B" w:rsidP="009B5989">
            <w:pPr>
              <w:pStyle w:val="BodyText"/>
              <w:spacing w:before="4" w:line="360" w:lineRule="auto"/>
            </w:pPr>
            <w:r w:rsidRPr="001917C4">
              <w:t>100</w:t>
            </w:r>
          </w:p>
        </w:tc>
        <w:tc>
          <w:tcPr>
            <w:tcW w:w="3202" w:type="dxa"/>
            <w:shd w:val="clear" w:color="auto" w:fill="auto"/>
          </w:tcPr>
          <w:p w:rsidR="004B088B" w:rsidRPr="001917C4" w:rsidRDefault="004B088B" w:rsidP="009B5989">
            <w:pPr>
              <w:pStyle w:val="BodyText"/>
              <w:spacing w:before="4" w:line="360" w:lineRule="auto"/>
            </w:pPr>
            <w:r w:rsidRPr="001917C4">
              <w:t>200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5</w:t>
            </w:r>
          </w:p>
        </w:tc>
        <w:tc>
          <w:tcPr>
            <w:tcW w:w="2980" w:type="dxa"/>
            <w:shd w:val="clear" w:color="auto" w:fill="auto"/>
          </w:tcPr>
          <w:p w:rsidR="004B088B" w:rsidRPr="001917C4" w:rsidRDefault="004B088B" w:rsidP="009B5989">
            <w:pPr>
              <w:pStyle w:val="BodyText"/>
              <w:spacing w:before="4" w:line="360" w:lineRule="auto"/>
            </w:pPr>
            <w:r w:rsidRPr="001917C4">
              <w:t xml:space="preserve">Flash disc </w:t>
            </w:r>
          </w:p>
        </w:tc>
        <w:tc>
          <w:tcPr>
            <w:tcW w:w="1859" w:type="dxa"/>
            <w:shd w:val="clear" w:color="auto" w:fill="auto"/>
          </w:tcPr>
          <w:p w:rsidR="004B088B" w:rsidRPr="001917C4" w:rsidRDefault="004B088B" w:rsidP="009B5989">
            <w:pPr>
              <w:pStyle w:val="BodyText"/>
              <w:spacing w:before="4" w:line="360" w:lineRule="auto"/>
            </w:pPr>
            <w:r w:rsidRPr="001917C4">
              <w:t>1</w:t>
            </w:r>
          </w:p>
        </w:tc>
        <w:tc>
          <w:tcPr>
            <w:tcW w:w="1859" w:type="dxa"/>
            <w:shd w:val="clear" w:color="auto" w:fill="auto"/>
          </w:tcPr>
          <w:p w:rsidR="004B088B" w:rsidRPr="001917C4" w:rsidRDefault="004B088B" w:rsidP="009B5989">
            <w:pPr>
              <w:pStyle w:val="BodyText"/>
              <w:spacing w:before="4" w:line="360" w:lineRule="auto"/>
            </w:pPr>
            <w:r w:rsidRPr="001917C4">
              <w:t>900</w:t>
            </w:r>
          </w:p>
        </w:tc>
        <w:tc>
          <w:tcPr>
            <w:tcW w:w="3202" w:type="dxa"/>
            <w:shd w:val="clear" w:color="auto" w:fill="auto"/>
          </w:tcPr>
          <w:p w:rsidR="004B088B" w:rsidRPr="001917C4" w:rsidRDefault="004B088B" w:rsidP="009B5989">
            <w:pPr>
              <w:pStyle w:val="BodyText"/>
              <w:spacing w:before="4" w:line="360" w:lineRule="auto"/>
            </w:pPr>
            <w:r w:rsidRPr="001917C4">
              <w:t>900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r w:rsidRPr="009B5989">
              <w:rPr>
                <w:b/>
              </w:rPr>
              <w:t>6</w:t>
            </w:r>
          </w:p>
        </w:tc>
        <w:tc>
          <w:tcPr>
            <w:tcW w:w="2980" w:type="dxa"/>
            <w:shd w:val="clear" w:color="auto" w:fill="auto"/>
          </w:tcPr>
          <w:p w:rsidR="004B088B" w:rsidRPr="001917C4" w:rsidRDefault="004B088B" w:rsidP="009B5989">
            <w:pPr>
              <w:pStyle w:val="BodyText"/>
              <w:spacing w:before="4" w:line="360" w:lineRule="auto"/>
            </w:pPr>
            <w:r w:rsidRPr="001917C4">
              <w:t xml:space="preserve">Internet services </w:t>
            </w:r>
          </w:p>
        </w:tc>
        <w:tc>
          <w:tcPr>
            <w:tcW w:w="1859" w:type="dxa"/>
            <w:shd w:val="clear" w:color="auto" w:fill="auto"/>
          </w:tcPr>
          <w:p w:rsidR="004B088B" w:rsidRPr="001917C4" w:rsidRDefault="004B088B" w:rsidP="009B5989">
            <w:pPr>
              <w:pStyle w:val="BodyText"/>
              <w:spacing w:before="4" w:line="360" w:lineRule="auto"/>
            </w:pPr>
          </w:p>
        </w:tc>
        <w:tc>
          <w:tcPr>
            <w:tcW w:w="1859" w:type="dxa"/>
            <w:shd w:val="clear" w:color="auto" w:fill="auto"/>
          </w:tcPr>
          <w:p w:rsidR="004B088B" w:rsidRPr="001917C4" w:rsidRDefault="004B088B" w:rsidP="009B5989">
            <w:pPr>
              <w:pStyle w:val="BodyText"/>
              <w:spacing w:before="4" w:line="360" w:lineRule="auto"/>
            </w:pPr>
            <w:r w:rsidRPr="001917C4">
              <w:t>2000</w:t>
            </w:r>
          </w:p>
        </w:tc>
        <w:tc>
          <w:tcPr>
            <w:tcW w:w="3202" w:type="dxa"/>
            <w:shd w:val="clear" w:color="auto" w:fill="auto"/>
          </w:tcPr>
          <w:p w:rsidR="004B088B" w:rsidRPr="001917C4" w:rsidRDefault="004B088B" w:rsidP="009B5989">
            <w:pPr>
              <w:pStyle w:val="BodyText"/>
              <w:spacing w:before="4" w:line="360" w:lineRule="auto"/>
            </w:pPr>
            <w:r w:rsidRPr="001917C4">
              <w:t>2000</w:t>
            </w:r>
          </w:p>
        </w:tc>
      </w:tr>
      <w:tr w:rsidR="00313958" w:rsidRPr="009B5989" w:rsidTr="009B5989">
        <w:tc>
          <w:tcPr>
            <w:tcW w:w="738" w:type="dxa"/>
            <w:shd w:val="clear" w:color="auto" w:fill="auto"/>
          </w:tcPr>
          <w:p w:rsidR="004B088B" w:rsidRPr="009B5989" w:rsidRDefault="004B088B" w:rsidP="009B5989">
            <w:pPr>
              <w:pStyle w:val="BodyText"/>
              <w:spacing w:before="4" w:line="360" w:lineRule="auto"/>
              <w:rPr>
                <w:b/>
              </w:rPr>
            </w:pPr>
          </w:p>
        </w:tc>
        <w:tc>
          <w:tcPr>
            <w:tcW w:w="2980" w:type="dxa"/>
            <w:shd w:val="clear" w:color="auto" w:fill="auto"/>
          </w:tcPr>
          <w:p w:rsidR="004B088B" w:rsidRPr="009B5989" w:rsidRDefault="004B088B" w:rsidP="009B5989">
            <w:pPr>
              <w:pStyle w:val="BodyText"/>
              <w:spacing w:before="4" w:line="360" w:lineRule="auto"/>
              <w:rPr>
                <w:b/>
              </w:rPr>
            </w:pPr>
            <w:r w:rsidRPr="009B5989">
              <w:rPr>
                <w:b/>
              </w:rPr>
              <w:t xml:space="preserve">OVERALL </w:t>
            </w:r>
          </w:p>
        </w:tc>
        <w:tc>
          <w:tcPr>
            <w:tcW w:w="1859" w:type="dxa"/>
            <w:shd w:val="clear" w:color="auto" w:fill="auto"/>
          </w:tcPr>
          <w:p w:rsidR="004B088B" w:rsidRPr="009B5989" w:rsidRDefault="004B088B" w:rsidP="009B5989">
            <w:pPr>
              <w:pStyle w:val="BodyText"/>
              <w:spacing w:before="4" w:line="360" w:lineRule="auto"/>
              <w:rPr>
                <w:b/>
              </w:rPr>
            </w:pPr>
          </w:p>
        </w:tc>
        <w:tc>
          <w:tcPr>
            <w:tcW w:w="1859" w:type="dxa"/>
            <w:shd w:val="clear" w:color="auto" w:fill="auto"/>
          </w:tcPr>
          <w:p w:rsidR="004B088B" w:rsidRPr="009B5989" w:rsidRDefault="004B088B" w:rsidP="009B5989">
            <w:pPr>
              <w:pStyle w:val="BodyText"/>
              <w:spacing w:before="4" w:line="360" w:lineRule="auto"/>
              <w:rPr>
                <w:b/>
              </w:rPr>
            </w:pPr>
          </w:p>
        </w:tc>
        <w:tc>
          <w:tcPr>
            <w:tcW w:w="3202" w:type="dxa"/>
            <w:shd w:val="clear" w:color="auto" w:fill="auto"/>
          </w:tcPr>
          <w:p w:rsidR="004B088B" w:rsidRPr="009B5989" w:rsidRDefault="004B088B" w:rsidP="009B5989">
            <w:pPr>
              <w:pStyle w:val="BodyText"/>
              <w:spacing w:before="4" w:line="360" w:lineRule="auto"/>
              <w:rPr>
                <w:b/>
              </w:rPr>
            </w:pPr>
            <w:r w:rsidRPr="009B5989">
              <w:rPr>
                <w:b/>
              </w:rPr>
              <w:t>7,100</w:t>
            </w:r>
          </w:p>
        </w:tc>
      </w:tr>
    </w:tbl>
    <w:p w:rsidR="004B088B" w:rsidRPr="001917C4" w:rsidRDefault="004B088B" w:rsidP="004B088B">
      <w:pPr>
        <w:pStyle w:val="BodyText"/>
        <w:spacing w:before="4" w:line="360" w:lineRule="auto"/>
        <w:rPr>
          <w:b/>
        </w:rPr>
      </w:pPr>
      <w:r w:rsidRPr="001917C4">
        <w:rPr>
          <w:b/>
        </w:rPr>
        <w:t>APPENDIX IV: WORK PLAN 2022</w:t>
      </w:r>
    </w:p>
    <w:p w:rsidR="004B088B" w:rsidRPr="001917C4" w:rsidRDefault="004B088B" w:rsidP="004B088B">
      <w:pPr>
        <w:pStyle w:val="BodyText"/>
        <w:spacing w:before="4" w:line="360" w:lineRule="auto"/>
        <w:rPr>
          <w:b/>
        </w:rPr>
      </w:pPr>
    </w:p>
    <w:p w:rsidR="004B088B" w:rsidRPr="001917C4" w:rsidRDefault="004B088B" w:rsidP="004B088B">
      <w:pPr>
        <w:pStyle w:val="BodyText"/>
        <w:spacing w:before="4" w:line="360" w:lineRule="auto"/>
        <w:rPr>
          <w:b/>
        </w:rPr>
      </w:pPr>
      <w:r w:rsidRPr="001917C4">
        <w:rPr>
          <w:b/>
        </w:rPr>
        <w:t xml:space="preserve">September                            May               June              July                      August                    </w:t>
      </w:r>
    </w:p>
    <w:p w:rsidR="004B088B" w:rsidRPr="001917C4" w:rsidRDefault="00313958" w:rsidP="004B088B">
      <w:pPr>
        <w:pStyle w:val="BodyText"/>
        <w:spacing w:before="4" w:line="360" w:lineRule="auto"/>
        <w:rPr>
          <w:b/>
        </w:rPr>
      </w:pPr>
      <w:r>
        <w:rPr>
          <w:noProof/>
        </w:rPr>
        <mc:AlternateContent>
          <mc:Choice Requires="wps">
            <w:drawing>
              <wp:anchor distT="0" distB="0" distL="114300" distR="114300" simplePos="0" relativeHeight="251741184" behindDoc="0" locked="0" layoutInCell="1" allowOverlap="1">
                <wp:simplePos x="0" y="0"/>
                <wp:positionH relativeFrom="column">
                  <wp:posOffset>2053590</wp:posOffset>
                </wp:positionH>
                <wp:positionV relativeFrom="paragraph">
                  <wp:posOffset>139065</wp:posOffset>
                </wp:positionV>
                <wp:extent cx="1083945" cy="318770"/>
                <wp:effectExtent l="0" t="0" r="20955" b="24130"/>
                <wp:wrapNone/>
                <wp:docPr id="1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3945" cy="318770"/>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style="position:absolute;margin-left:161.7pt;margin-top:10.95pt;width:85.35pt;height:25.1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" fillcolor="#4f81bd" strokecolor="#385d8a" strokeweight="2pt">
                <v:path arrowok="t"/>
              </v:rect>
            </w:pict>
          </mc:Fallback>
        </mc:AlternateContent>
      </w:r>
      <w:r>
        <w:rPr>
          <w:noProof/>
        </w:rPr>
        <mc:AlternateContent>
          <mc:Choice Requires="wps">
            <w:drawing>
              <wp:anchor distT="0" distB="0" distL="114300" distR="114300" simplePos="0" relativeHeight="251740160" behindDoc="0" locked="0" layoutInCell="1" allowOverlap="1">
                <wp:simplePos x="0" y="0"/>
                <wp:positionH relativeFrom="column">
                  <wp:posOffset>1456055</wp:posOffset>
                </wp:positionH>
                <wp:positionV relativeFrom="paragraph">
                  <wp:posOffset>60325</wp:posOffset>
                </wp:positionV>
                <wp:extent cx="594995" cy="393065"/>
                <wp:effectExtent l="0" t="0" r="1460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393065"/>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114.65pt;margin-top:4.75pt;width:46.85pt;height:30.9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" fillcolor="#4f81bd" strokecolor="#385d8a" strokeweight="2pt">
                <v:path arrowok="t"/>
              </v:rect>
            </w:pict>
          </mc:Fallback>
        </mc:AlternateContent>
      </w:r>
    </w:p>
    <w:p w:rsidR="004B088B" w:rsidRPr="001917C4" w:rsidRDefault="00313958" w:rsidP="004B088B">
      <w:pPr>
        <w:pStyle w:val="ListParagraph"/>
      </w:pPr>
      <w:r>
        <w:rPr>
          <w:noProof/>
        </w:rPr>
        <mc:AlternateContent>
          <mc:Choice Requires="wps">
            <w:drawing>
              <wp:anchor distT="0" distB="0" distL="114300" distR="114300" simplePos="0" relativeHeight="251742208" behindDoc="0" locked="0" layoutInCell="1" allowOverlap="1">
                <wp:simplePos x="0" y="0"/>
                <wp:positionH relativeFrom="column">
                  <wp:posOffset>2845435</wp:posOffset>
                </wp:positionH>
                <wp:positionV relativeFrom="paragraph">
                  <wp:posOffset>187325</wp:posOffset>
                </wp:positionV>
                <wp:extent cx="824230" cy="679450"/>
                <wp:effectExtent l="0" t="0" r="13970" b="25400"/>
                <wp:wrapNone/>
                <wp:docPr id="1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24230" cy="679450"/>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o:spid="_x0000_s1026" style="position:absolute;margin-left:224.05pt;margin-top:14.75pt;width:64.9pt;height:53.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" fillcolor="#4f81bd" strokecolor="#385d8a" strokeweight="2pt">
                <v:path arrowok="t"/>
              </v:rect>
            </w:pict>
          </mc:Fallback>
        </mc:AlternateContent>
      </w:r>
      <w:r w:rsidR="004B088B" w:rsidRPr="001917C4">
        <w:t>Topic selection</w:t>
      </w:r>
    </w:p>
    <w:p w:rsidR="004B088B" w:rsidRPr="001917C4" w:rsidRDefault="004B088B" w:rsidP="004B088B">
      <w:pPr>
        <w:pStyle w:val="ListParagraph"/>
      </w:pPr>
    </w:p>
    <w:p w:rsidR="004B088B" w:rsidRPr="001917C4" w:rsidRDefault="004B088B" w:rsidP="004B088B">
      <w:pPr>
        <w:pStyle w:val="ListParagraph"/>
      </w:pPr>
      <w:r w:rsidRPr="001917C4">
        <w:t>Proposal writing</w:t>
      </w:r>
    </w:p>
    <w:p w:rsidR="004B088B" w:rsidRPr="001917C4" w:rsidRDefault="00313958" w:rsidP="004B088B">
      <w:pPr>
        <w:pStyle w:val="ListParagraph"/>
      </w:pPr>
      <w:r>
        <w:rPr>
          <w:noProof/>
        </w:rPr>
        <mc:AlternateContent>
          <mc:Choice Requires="wps">
            <w:drawing>
              <wp:anchor distT="0" distB="0" distL="114300" distR="114300" simplePos="0" relativeHeight="251743232" behindDoc="0" locked="0" layoutInCell="1" allowOverlap="1">
                <wp:simplePos x="0" y="0"/>
                <wp:positionH relativeFrom="column">
                  <wp:posOffset>3521075</wp:posOffset>
                </wp:positionH>
                <wp:positionV relativeFrom="paragraph">
                  <wp:posOffset>73660</wp:posOffset>
                </wp:positionV>
                <wp:extent cx="903605" cy="998855"/>
                <wp:effectExtent l="0" t="0" r="10795" b="10795"/>
                <wp:wrapNone/>
                <wp:docPr id="13"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3605" cy="998855"/>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4" o:spid="_x0000_s1026" style="position:absolute;margin-left:277.25pt;margin-top:5.8pt;width:71.15pt;height:78.6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" fillcolor="#4f81bd" strokecolor="#385d8a" strokeweight="2pt">
                <v:path arrowok="t"/>
              </v:rect>
            </w:pict>
          </mc:Fallback>
        </mc:AlternateContent>
      </w:r>
    </w:p>
    <w:p w:rsidR="004B088B" w:rsidRPr="001917C4" w:rsidRDefault="004B088B" w:rsidP="004B088B">
      <w:pPr>
        <w:pStyle w:val="ListParagraph"/>
      </w:pPr>
      <w:r w:rsidRPr="001917C4">
        <w:t>1st Correction</w:t>
      </w:r>
    </w:p>
    <w:p w:rsidR="004B088B" w:rsidRPr="001917C4" w:rsidRDefault="004B088B" w:rsidP="004B088B">
      <w:pPr>
        <w:pStyle w:val="ListParagraph"/>
      </w:pPr>
    </w:p>
    <w:p w:rsidR="004B088B" w:rsidRPr="001917C4" w:rsidRDefault="004B088B" w:rsidP="004B088B">
      <w:pPr>
        <w:pStyle w:val="ListParagraph"/>
      </w:pPr>
      <w:r w:rsidRPr="001917C4">
        <w:t>Defense</w:t>
      </w:r>
    </w:p>
    <w:p w:rsidR="004B088B" w:rsidRPr="001917C4" w:rsidRDefault="00313958" w:rsidP="004B088B">
      <w:pPr>
        <w:pStyle w:val="ListParagraph"/>
      </w:pPr>
      <w:r>
        <w:rPr>
          <w:noProof/>
        </w:rPr>
        <mc:AlternateContent>
          <mc:Choice Requires="wps">
            <w:drawing>
              <wp:anchor distT="0" distB="0" distL="114300" distR="114300" simplePos="0" relativeHeight="251744256" behindDoc="0" locked="0" layoutInCell="1" allowOverlap="1">
                <wp:simplePos x="0" y="0"/>
                <wp:positionH relativeFrom="column">
                  <wp:posOffset>4264660</wp:posOffset>
                </wp:positionH>
                <wp:positionV relativeFrom="paragraph">
                  <wp:posOffset>20955</wp:posOffset>
                </wp:positionV>
                <wp:extent cx="1181100" cy="998855"/>
                <wp:effectExtent l="0" t="0" r="19050" b="10795"/>
                <wp:wrapNone/>
                <wp:docPr id="12"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998855"/>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 o:spid="_x0000_s1026" style="position:absolute;margin-left:335.8pt;margin-top:1.65pt;width:93pt;height:78.6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" fillcolor="#4f81bd" strokecolor="#385d8a" strokeweight="2pt">
                <v:path arrowok="t"/>
              </v:rect>
            </w:pict>
          </mc:Fallback>
        </mc:AlternateContent>
      </w:r>
    </w:p>
    <w:p w:rsidR="004B088B" w:rsidRPr="001917C4" w:rsidRDefault="004B088B" w:rsidP="004B088B">
      <w:pPr>
        <w:pStyle w:val="ListParagraph"/>
      </w:pPr>
      <w:r w:rsidRPr="001917C4">
        <w:t>Piloting</w:t>
      </w:r>
    </w:p>
    <w:p w:rsidR="004B088B" w:rsidRPr="001917C4" w:rsidRDefault="004B088B" w:rsidP="004B088B">
      <w:pPr>
        <w:pStyle w:val="ListParagraph"/>
      </w:pPr>
    </w:p>
    <w:p w:rsidR="004B088B" w:rsidRPr="001917C4" w:rsidRDefault="004B088B" w:rsidP="004B088B">
      <w:pPr>
        <w:pStyle w:val="ListParagraph"/>
      </w:pPr>
      <w:r w:rsidRPr="001917C4">
        <w:t>Data collection</w:t>
      </w:r>
    </w:p>
    <w:p w:rsidR="004B088B" w:rsidRPr="001917C4" w:rsidRDefault="004B088B" w:rsidP="004B088B">
      <w:pPr>
        <w:pStyle w:val="ListParagraph"/>
      </w:pPr>
    </w:p>
    <w:p w:rsidR="004B088B" w:rsidRPr="001917C4" w:rsidRDefault="00313958" w:rsidP="004B088B">
      <w:pPr>
        <w:pStyle w:val="ListParagraph"/>
      </w:pPr>
      <w:r>
        <w:rPr>
          <w:noProof/>
        </w:rPr>
        <mc:AlternateContent>
          <mc:Choice Requires="wps">
            <w:drawing>
              <wp:anchor distT="0" distB="0" distL="114300" distR="114300" simplePos="0" relativeHeight="251745280" behindDoc="0" locked="0" layoutInCell="1" allowOverlap="1">
                <wp:simplePos x="0" y="0"/>
                <wp:positionH relativeFrom="column">
                  <wp:posOffset>5435600</wp:posOffset>
                </wp:positionH>
                <wp:positionV relativeFrom="paragraph">
                  <wp:posOffset>135890</wp:posOffset>
                </wp:positionV>
                <wp:extent cx="956310" cy="998855"/>
                <wp:effectExtent l="0" t="0" r="15240" b="10795"/>
                <wp:wrapNone/>
                <wp:docPr id="11"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310" cy="998855"/>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26" style="position:absolute;margin-left:428pt;margin-top:10.7pt;width:75.3pt;height:78.6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" fillcolor="#4f81bd" strokecolor="#385d8a" strokeweight="2pt">
                <v:path arrowok="t"/>
              </v:rect>
            </w:pict>
          </mc:Fallback>
        </mc:AlternateContent>
      </w:r>
      <w:r w:rsidR="004B088B" w:rsidRPr="001917C4">
        <w:t>Analysis</w:t>
      </w:r>
    </w:p>
    <w:p w:rsidR="004B088B" w:rsidRPr="001917C4" w:rsidRDefault="004B088B" w:rsidP="004B088B">
      <w:pPr>
        <w:pStyle w:val="ListParagraph"/>
      </w:pPr>
    </w:p>
    <w:p w:rsidR="004B088B" w:rsidRPr="001917C4" w:rsidRDefault="004B088B" w:rsidP="004B088B">
      <w:pPr>
        <w:pStyle w:val="ListParagraph"/>
      </w:pPr>
      <w:r w:rsidRPr="001917C4">
        <w:t>Preparation of 1st Draft</w:t>
      </w:r>
    </w:p>
    <w:p w:rsidR="004B088B" w:rsidRPr="001917C4" w:rsidRDefault="004B088B" w:rsidP="004B088B">
      <w:pPr>
        <w:pStyle w:val="ListParagraph"/>
      </w:pPr>
    </w:p>
    <w:p w:rsidR="004B088B" w:rsidRPr="001917C4" w:rsidRDefault="004B088B" w:rsidP="004B088B">
      <w:pPr>
        <w:pStyle w:val="ListParagraph"/>
      </w:pPr>
      <w:r w:rsidRPr="001917C4">
        <w:t>2nd Correction</w:t>
      </w:r>
    </w:p>
    <w:p w:rsidR="004B088B" w:rsidRPr="001917C4" w:rsidRDefault="004B088B" w:rsidP="004B088B">
      <w:pPr>
        <w:pStyle w:val="ListParagraph"/>
      </w:pPr>
    </w:p>
    <w:p w:rsidR="004B088B" w:rsidRPr="001917C4" w:rsidRDefault="004B088B" w:rsidP="004B088B">
      <w:pPr>
        <w:pStyle w:val="ListParagraph"/>
      </w:pPr>
      <w:r w:rsidRPr="001917C4">
        <w:t>3</w:t>
      </w:r>
      <w:r w:rsidRPr="001917C4">
        <w:rPr>
          <w:vertAlign w:val="superscript"/>
        </w:rPr>
        <w:t>rd</w:t>
      </w:r>
      <w:r w:rsidRPr="001917C4">
        <w:t xml:space="preserve"> Correction </w:t>
      </w:r>
    </w:p>
    <w:p w:rsidR="004B088B" w:rsidRPr="001917C4" w:rsidRDefault="004B088B" w:rsidP="004B088B">
      <w:pPr>
        <w:pStyle w:val="ListParagraph"/>
      </w:pPr>
    </w:p>
    <w:p w:rsidR="004B088B" w:rsidRPr="001917C4" w:rsidRDefault="004B088B" w:rsidP="004B088B">
      <w:pPr>
        <w:pStyle w:val="ListParagraph"/>
      </w:pPr>
      <w:r w:rsidRPr="001917C4">
        <w:t>4</w:t>
      </w:r>
      <w:r w:rsidRPr="001917C4">
        <w:rPr>
          <w:vertAlign w:val="superscript"/>
        </w:rPr>
        <w:t>th</w:t>
      </w:r>
      <w:r w:rsidRPr="001917C4">
        <w:t xml:space="preserve"> Correction</w:t>
      </w:r>
    </w:p>
    <w:p w:rsidR="004B088B" w:rsidRPr="001917C4" w:rsidRDefault="004B088B" w:rsidP="004B088B">
      <w:pPr>
        <w:pStyle w:val="ListParagraph"/>
      </w:pPr>
    </w:p>
    <w:p w:rsidR="004B088B" w:rsidRPr="001917C4" w:rsidRDefault="004B088B" w:rsidP="004B088B">
      <w:pPr>
        <w:pStyle w:val="ListParagraph"/>
      </w:pPr>
      <w:r w:rsidRPr="001917C4">
        <w:t>Final submission</w:t>
      </w:r>
    </w:p>
    <w:p w:rsidR="004B088B" w:rsidRDefault="004B088B" w:rsidP="004B088B">
      <w:pPr>
        <w:tabs>
          <w:tab w:val="left" w:pos="2188"/>
        </w:tabs>
        <w:spacing w:line="360" w:lineRule="auto"/>
        <w:rPr>
          <w:rFonts w:ascii="Times New Roman" w:hAnsi="Times New Roman"/>
          <w:sz w:val="24"/>
          <w:szCs w:val="24"/>
        </w:rPr>
        <w:sectPr w:rsidR="004B088B" w:rsidSect="003D074E">
          <w:type w:val="continuous"/>
          <w:pgSz w:w="12240" w:h="15840"/>
          <w:pgMar w:top="1440" w:right="1440" w:bottom="1440" w:left="1440" w:header="720" w:footer="720" w:gutter="0"/>
          <w:pgNumType w:start="39"/>
          <w:cols w:space="720"/>
          <w:docGrid w:linePitch="360"/>
        </w:sectPr>
      </w:pPr>
    </w:p>
    <w:p w:rsidR="004B088B" w:rsidRPr="001917C4" w:rsidRDefault="004B088B" w:rsidP="004B088B">
      <w:pPr>
        <w:rPr>
          <w:rFonts w:ascii="Times New Roman" w:hAnsi="Times New Roman"/>
          <w:sz w:val="24"/>
          <w:szCs w:val="24"/>
        </w:rPr>
      </w:pPr>
    </w:p>
    <w:p w:rsidR="001917C4" w:rsidRPr="001917C4" w:rsidRDefault="001917C4" w:rsidP="00F30ED1">
      <w:pPr>
        <w:pStyle w:val="Heading2"/>
        <w:spacing w:before="69" w:line="360" w:lineRule="auto"/>
      </w:pPr>
    </w:p>
    <w:sectPr w:rsidR="001917C4" w:rsidRPr="001917C4" w:rsidSect="00F30ED1">
      <w:pgSz w:w="12240" w:h="15840"/>
      <w:pgMar w:top="1454" w:right="374" w:bottom="1426" w:left="922" w:header="0" w:footer="1224" w:gutter="0"/>
      <w:pgNumType w:start="18"/>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AEC" w:rsidRDefault="002C0AEC" w:rsidP="005F0798">
      <w:pPr>
        <w:spacing w:after="0" w:line="240" w:lineRule="auto"/>
      </w:pPr>
      <w:r>
        <w:separator/>
      </w:r>
    </w:p>
  </w:endnote>
  <w:endnote w:type="continuationSeparator" w:id="0">
    <w:p w:rsidR="002C0AEC" w:rsidRDefault="002C0AEC" w:rsidP="005F07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74E" w:rsidRDefault="003D074E">
    <w:pPr>
      <w:pStyle w:val="BodyText"/>
      <w:spacing w:line="14" w:lineRule="auto"/>
      <w:rPr>
        <w:sz w:val="20"/>
      </w:rPr>
    </w:pPr>
    <w:r>
      <w:rPr>
        <w:noProof/>
      </w:rPr>
      <mc:AlternateContent>
        <mc:Choice Requires="wps">
          <w:drawing>
            <wp:anchor distT="0" distB="0" distL="114300" distR="114300" simplePos="0" relativeHeight="251662336" behindDoc="1" locked="0" layoutInCell="1" allowOverlap="1">
              <wp:simplePos x="0" y="0"/>
              <wp:positionH relativeFrom="page">
                <wp:posOffset>4007485</wp:posOffset>
              </wp:positionH>
              <wp:positionV relativeFrom="page">
                <wp:posOffset>9086850</wp:posOffset>
              </wp:positionV>
              <wp:extent cx="216535" cy="180975"/>
              <wp:effectExtent l="0" t="0" r="12065" b="9525"/>
              <wp:wrapNone/>
              <wp:docPr id="1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D074E" w:rsidRDefault="003D074E">
                          <w:pPr>
                            <w:spacing w:before="11"/>
                            <w:ind w:left="60"/>
                          </w:pPr>
                          <w:r>
                            <w:fldChar w:fldCharType="begin"/>
                          </w:r>
                          <w:r>
                            <w:instrText xml:space="preserve"> PAGE </w:instrText>
                          </w:r>
                          <w:r>
                            <w:fldChar w:fldCharType="separate"/>
                          </w:r>
                          <w:r>
                            <w:rPr>
                              <w:noProof/>
                            </w:rPr>
                            <w:t>34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2" o:spid="_x0000_s1043" type="#_x0000_t202" style="position:absolute;margin-left:315.55pt;margin-top:715.5pt;width:17.05pt;height:14.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" filled="f" stroked="f">
              <v:textbox inset="0,0,0,0">
                <w:txbxContent>
                  <w:p w:rsidR="003148A2" w:rsidRDefault="003148A2">
                    <w:pPr>
                      <w:spacing w:before="11"/>
                      <w:ind w:left="60"/>
                    </w:pPr>
                    <w:r>
                      <w:fldChar w:fldCharType="begin"/>
                    </w:r>
                    <w:r>
                      <w:instrText xml:space="preserve"> PAGE </w:instrText>
                    </w:r>
                    <w:r>
                      <w:fldChar w:fldCharType="separate"/>
                    </w:r>
                    <w:r>
                      <w:rPr>
                        <w:noProof/>
                      </w:rPr>
                      <w:t>34</w:t>
                    </w:r>
                    <w:r>
                      <w:fldChar w:fldCharType="end"/>
                    </w:r>
                  </w:p>
                </w:txbxContent>
              </v:textbox>
              <w10:wrap anchorx="page" anchory="page"/>
            </v:shape>
          </w:pict>
        </mc:Fallback>
      </mc:AlternateContent>
    </w:r>
  </w:p>
  <w:p w:rsidR="003D074E" w:rsidRDefault="003D074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74E" w:rsidRDefault="003D074E">
    <w:pPr>
      <w:pStyle w:val="Footer"/>
      <w:jc w:val="center"/>
    </w:pPr>
    <w:r>
      <w:fldChar w:fldCharType="begin"/>
    </w:r>
    <w:r>
      <w:instrText xml:space="preserve"> PAGE   \* MERGEFORMAT </w:instrText>
    </w:r>
    <w:r>
      <w:fldChar w:fldCharType="separate"/>
    </w:r>
    <w:r w:rsidR="00DE5056">
      <w:rPr>
        <w:noProof/>
      </w:rPr>
      <w:t>17</w:t>
    </w:r>
    <w:r>
      <w:rPr>
        <w:noProof/>
      </w:rPr>
      <w:fldChar w:fldCharType="end"/>
    </w:r>
  </w:p>
  <w:p w:rsidR="003D074E" w:rsidRDefault="003D074E"/>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074E" w:rsidRDefault="003D074E">
    <w:pPr>
      <w:pStyle w:val="Footer"/>
      <w:jc w:val="center"/>
    </w:pPr>
    <w:r>
      <w:fldChar w:fldCharType="begin"/>
    </w:r>
    <w:r>
      <w:instrText xml:space="preserve"> PAGE   \* MERGEFORMAT </w:instrText>
    </w:r>
    <w:r>
      <w:fldChar w:fldCharType="separate"/>
    </w:r>
    <w:r w:rsidR="00DE5056">
      <w:rPr>
        <w:noProof/>
      </w:rPr>
      <w:t>18</w:t>
    </w:r>
    <w:r>
      <w:rPr>
        <w:noProof/>
      </w:rPr>
      <w:fldChar w:fldCharType="end"/>
    </w:r>
  </w:p>
  <w:p w:rsidR="003D074E" w:rsidRDefault="003D074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AEC" w:rsidRDefault="002C0AEC" w:rsidP="005F0798">
      <w:pPr>
        <w:spacing w:after="0" w:line="240" w:lineRule="auto"/>
      </w:pPr>
      <w:r>
        <w:separator/>
      </w:r>
    </w:p>
  </w:footnote>
  <w:footnote w:type="continuationSeparator" w:id="0">
    <w:p w:rsidR="002C0AEC" w:rsidRDefault="002C0AEC" w:rsidP="005F07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F1578"/>
    <w:multiLevelType w:val="multilevel"/>
    <w:tmpl w:val="9084BA5E"/>
    <w:lvl w:ilvl="0">
      <w:start w:val="2"/>
      <w:numFmt w:val="decimal"/>
      <w:lvlText w:val="%1"/>
      <w:lvlJc w:val="left"/>
      <w:pPr>
        <w:ind w:left="360" w:hanging="360"/>
      </w:pPr>
      <w:rPr>
        <w:rFonts w:hint="default"/>
        <w:color w:val="000009"/>
      </w:rPr>
    </w:lvl>
    <w:lvl w:ilvl="1">
      <w:start w:val="2"/>
      <w:numFmt w:val="decimal"/>
      <w:lvlText w:val="%1.%2"/>
      <w:lvlJc w:val="left"/>
      <w:pPr>
        <w:ind w:left="360" w:hanging="360"/>
      </w:pPr>
      <w:rPr>
        <w:rFonts w:hint="default"/>
        <w:color w:val="000009"/>
      </w:rPr>
    </w:lvl>
    <w:lvl w:ilvl="2">
      <w:start w:val="1"/>
      <w:numFmt w:val="decimal"/>
      <w:lvlText w:val="%1.%2.%3"/>
      <w:lvlJc w:val="left"/>
      <w:pPr>
        <w:ind w:left="1326" w:hanging="720"/>
      </w:pPr>
      <w:rPr>
        <w:rFonts w:hint="default"/>
        <w:color w:val="000009"/>
      </w:rPr>
    </w:lvl>
    <w:lvl w:ilvl="3">
      <w:start w:val="1"/>
      <w:numFmt w:val="decimal"/>
      <w:lvlText w:val="%1.%2.%3.%4"/>
      <w:lvlJc w:val="left"/>
      <w:pPr>
        <w:ind w:left="1629" w:hanging="720"/>
      </w:pPr>
      <w:rPr>
        <w:rFonts w:hint="default"/>
        <w:color w:val="000009"/>
      </w:rPr>
    </w:lvl>
    <w:lvl w:ilvl="4">
      <w:start w:val="1"/>
      <w:numFmt w:val="decimal"/>
      <w:lvlText w:val="%1.%2.%3.%4.%5"/>
      <w:lvlJc w:val="left"/>
      <w:pPr>
        <w:ind w:left="2292" w:hanging="1080"/>
      </w:pPr>
      <w:rPr>
        <w:rFonts w:hint="default"/>
        <w:color w:val="000009"/>
      </w:rPr>
    </w:lvl>
    <w:lvl w:ilvl="5">
      <w:start w:val="1"/>
      <w:numFmt w:val="decimal"/>
      <w:lvlText w:val="%1.%2.%3.%4.%5.%6"/>
      <w:lvlJc w:val="left"/>
      <w:pPr>
        <w:ind w:left="2595" w:hanging="1080"/>
      </w:pPr>
      <w:rPr>
        <w:rFonts w:hint="default"/>
        <w:color w:val="000009"/>
      </w:rPr>
    </w:lvl>
    <w:lvl w:ilvl="6">
      <w:start w:val="1"/>
      <w:numFmt w:val="decimal"/>
      <w:lvlText w:val="%1.%2.%3.%4.%5.%6.%7"/>
      <w:lvlJc w:val="left"/>
      <w:pPr>
        <w:ind w:left="3258" w:hanging="1440"/>
      </w:pPr>
      <w:rPr>
        <w:rFonts w:hint="default"/>
        <w:color w:val="000009"/>
      </w:rPr>
    </w:lvl>
    <w:lvl w:ilvl="7">
      <w:start w:val="1"/>
      <w:numFmt w:val="decimal"/>
      <w:lvlText w:val="%1.%2.%3.%4.%5.%6.%7.%8"/>
      <w:lvlJc w:val="left"/>
      <w:pPr>
        <w:ind w:left="3561" w:hanging="1440"/>
      </w:pPr>
      <w:rPr>
        <w:rFonts w:hint="default"/>
        <w:color w:val="000009"/>
      </w:rPr>
    </w:lvl>
    <w:lvl w:ilvl="8">
      <w:start w:val="1"/>
      <w:numFmt w:val="decimal"/>
      <w:lvlText w:val="%1.%2.%3.%4.%5.%6.%7.%8.%9"/>
      <w:lvlJc w:val="left"/>
      <w:pPr>
        <w:ind w:left="4224" w:hanging="1800"/>
      </w:pPr>
      <w:rPr>
        <w:rFonts w:hint="default"/>
        <w:color w:val="000009"/>
      </w:rPr>
    </w:lvl>
  </w:abstractNum>
  <w:abstractNum w:abstractNumId="1">
    <w:nsid w:val="02EE1571"/>
    <w:multiLevelType w:val="hybridMultilevel"/>
    <w:tmpl w:val="A9F8FE04"/>
    <w:lvl w:ilvl="0" w:tplc="9642CC22">
      <w:start w:val="1"/>
      <w:numFmt w:val="decimal"/>
      <w:lvlText w:val="%1."/>
      <w:lvlJc w:val="left"/>
      <w:pPr>
        <w:ind w:left="363" w:hanging="363"/>
        <w:jc w:val="right"/>
      </w:pPr>
      <w:rPr>
        <w:rFonts w:ascii="Times New Roman" w:eastAsia="Times New Roman" w:hAnsi="Times New Roman" w:cs="Times New Roman" w:hint="default"/>
        <w:b/>
        <w:bCs/>
        <w:w w:val="100"/>
        <w:sz w:val="24"/>
        <w:szCs w:val="24"/>
        <w:lang w:val="en-US" w:eastAsia="en-US" w:bidi="ar-SA"/>
      </w:rPr>
    </w:lvl>
    <w:lvl w:ilvl="1" w:tplc="E8AA5536">
      <w:start w:val="6"/>
      <w:numFmt w:val="decimal"/>
      <w:lvlText w:val="%2."/>
      <w:lvlJc w:val="left"/>
      <w:pPr>
        <w:ind w:left="1245" w:hanging="360"/>
        <w:jc w:val="left"/>
      </w:pPr>
      <w:rPr>
        <w:rFonts w:ascii="Times New Roman" w:eastAsia="Times New Roman" w:hAnsi="Times New Roman" w:cs="Times New Roman" w:hint="default"/>
        <w:b/>
        <w:bCs/>
        <w:w w:val="100"/>
        <w:sz w:val="24"/>
        <w:szCs w:val="24"/>
        <w:lang w:val="en-US" w:eastAsia="en-US" w:bidi="ar-SA"/>
      </w:rPr>
    </w:lvl>
    <w:lvl w:ilvl="2" w:tplc="4FFA8234">
      <w:numFmt w:val="bullet"/>
      <w:lvlText w:val="•"/>
      <w:lvlJc w:val="left"/>
      <w:pPr>
        <w:ind w:left="3180" w:hanging="360"/>
      </w:pPr>
      <w:rPr>
        <w:rFonts w:hint="default"/>
        <w:lang w:val="en-US" w:eastAsia="en-US" w:bidi="ar-SA"/>
      </w:rPr>
    </w:lvl>
    <w:lvl w:ilvl="3" w:tplc="9D26596A">
      <w:numFmt w:val="bullet"/>
      <w:lvlText w:val="•"/>
      <w:lvlJc w:val="left"/>
      <w:pPr>
        <w:ind w:left="4150" w:hanging="360"/>
      </w:pPr>
      <w:rPr>
        <w:rFonts w:hint="default"/>
        <w:lang w:val="en-US" w:eastAsia="en-US" w:bidi="ar-SA"/>
      </w:rPr>
    </w:lvl>
    <w:lvl w:ilvl="4" w:tplc="9C26F7C0">
      <w:numFmt w:val="bullet"/>
      <w:lvlText w:val="•"/>
      <w:lvlJc w:val="left"/>
      <w:pPr>
        <w:ind w:left="5120" w:hanging="360"/>
      </w:pPr>
      <w:rPr>
        <w:rFonts w:hint="default"/>
        <w:lang w:val="en-US" w:eastAsia="en-US" w:bidi="ar-SA"/>
      </w:rPr>
    </w:lvl>
    <w:lvl w:ilvl="5" w:tplc="0C36D78C">
      <w:numFmt w:val="bullet"/>
      <w:lvlText w:val="•"/>
      <w:lvlJc w:val="left"/>
      <w:pPr>
        <w:ind w:left="6090" w:hanging="360"/>
      </w:pPr>
      <w:rPr>
        <w:rFonts w:hint="default"/>
        <w:lang w:val="en-US" w:eastAsia="en-US" w:bidi="ar-SA"/>
      </w:rPr>
    </w:lvl>
    <w:lvl w:ilvl="6" w:tplc="C744F6E2">
      <w:numFmt w:val="bullet"/>
      <w:lvlText w:val="•"/>
      <w:lvlJc w:val="left"/>
      <w:pPr>
        <w:ind w:left="7060" w:hanging="360"/>
      </w:pPr>
      <w:rPr>
        <w:rFonts w:hint="default"/>
        <w:lang w:val="en-US" w:eastAsia="en-US" w:bidi="ar-SA"/>
      </w:rPr>
    </w:lvl>
    <w:lvl w:ilvl="7" w:tplc="C2BC2D00">
      <w:numFmt w:val="bullet"/>
      <w:lvlText w:val="•"/>
      <w:lvlJc w:val="left"/>
      <w:pPr>
        <w:ind w:left="8030" w:hanging="360"/>
      </w:pPr>
      <w:rPr>
        <w:rFonts w:hint="default"/>
        <w:lang w:val="en-US" w:eastAsia="en-US" w:bidi="ar-SA"/>
      </w:rPr>
    </w:lvl>
    <w:lvl w:ilvl="8" w:tplc="AB18453C">
      <w:numFmt w:val="bullet"/>
      <w:lvlText w:val="•"/>
      <w:lvlJc w:val="left"/>
      <w:pPr>
        <w:ind w:left="9000" w:hanging="360"/>
      </w:pPr>
      <w:rPr>
        <w:rFonts w:hint="default"/>
        <w:lang w:val="en-US" w:eastAsia="en-US" w:bidi="ar-SA"/>
      </w:rPr>
    </w:lvl>
  </w:abstractNum>
  <w:abstractNum w:abstractNumId="2">
    <w:nsid w:val="088C207C"/>
    <w:multiLevelType w:val="multilevel"/>
    <w:tmpl w:val="036481C0"/>
    <w:lvl w:ilvl="0">
      <w:start w:val="4"/>
      <w:numFmt w:val="decimal"/>
      <w:lvlText w:val="%1"/>
      <w:lvlJc w:val="left"/>
      <w:pPr>
        <w:ind w:left="887" w:hanging="363"/>
        <w:jc w:val="left"/>
      </w:pPr>
      <w:rPr>
        <w:rFonts w:hint="default"/>
        <w:lang w:val="en-US" w:eastAsia="en-US" w:bidi="ar-SA"/>
      </w:rPr>
    </w:lvl>
    <w:lvl w:ilvl="1">
      <w:start w:val="5"/>
      <w:numFmt w:val="decimal"/>
      <w:lvlText w:val="%1.%2"/>
      <w:lvlJc w:val="left"/>
      <w:pPr>
        <w:ind w:left="363" w:hanging="363"/>
        <w:jc w:val="left"/>
      </w:pPr>
      <w:rPr>
        <w:rFonts w:hint="default"/>
        <w:b/>
        <w:bCs/>
        <w:w w:val="100"/>
        <w:lang w:val="en-US" w:eastAsia="en-US" w:bidi="ar-SA"/>
      </w:rPr>
    </w:lvl>
    <w:lvl w:ilvl="2">
      <w:numFmt w:val="bullet"/>
      <w:lvlText w:val="•"/>
      <w:lvlJc w:val="left"/>
      <w:pPr>
        <w:ind w:left="2892" w:hanging="363"/>
      </w:pPr>
      <w:rPr>
        <w:rFonts w:hint="default"/>
        <w:lang w:val="en-US" w:eastAsia="en-US" w:bidi="ar-SA"/>
      </w:rPr>
    </w:lvl>
    <w:lvl w:ilvl="3">
      <w:numFmt w:val="bullet"/>
      <w:lvlText w:val="•"/>
      <w:lvlJc w:val="left"/>
      <w:pPr>
        <w:ind w:left="3898" w:hanging="363"/>
      </w:pPr>
      <w:rPr>
        <w:rFonts w:hint="default"/>
        <w:lang w:val="en-US" w:eastAsia="en-US" w:bidi="ar-SA"/>
      </w:rPr>
    </w:lvl>
    <w:lvl w:ilvl="4">
      <w:numFmt w:val="bullet"/>
      <w:lvlText w:val="•"/>
      <w:lvlJc w:val="left"/>
      <w:pPr>
        <w:ind w:left="49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916" w:hanging="363"/>
      </w:pPr>
      <w:rPr>
        <w:rFonts w:hint="default"/>
        <w:lang w:val="en-US" w:eastAsia="en-US" w:bidi="ar-SA"/>
      </w:rPr>
    </w:lvl>
    <w:lvl w:ilvl="7">
      <w:numFmt w:val="bullet"/>
      <w:lvlText w:val="•"/>
      <w:lvlJc w:val="left"/>
      <w:pPr>
        <w:ind w:left="7922" w:hanging="363"/>
      </w:pPr>
      <w:rPr>
        <w:rFonts w:hint="default"/>
        <w:lang w:val="en-US" w:eastAsia="en-US" w:bidi="ar-SA"/>
      </w:rPr>
    </w:lvl>
    <w:lvl w:ilvl="8">
      <w:numFmt w:val="bullet"/>
      <w:lvlText w:val="•"/>
      <w:lvlJc w:val="left"/>
      <w:pPr>
        <w:ind w:left="8928" w:hanging="363"/>
      </w:pPr>
      <w:rPr>
        <w:rFonts w:hint="default"/>
        <w:lang w:val="en-US" w:eastAsia="en-US" w:bidi="ar-SA"/>
      </w:rPr>
    </w:lvl>
  </w:abstractNum>
  <w:abstractNum w:abstractNumId="3">
    <w:nsid w:val="09D73FD6"/>
    <w:multiLevelType w:val="multilevel"/>
    <w:tmpl w:val="036481C0"/>
    <w:lvl w:ilvl="0">
      <w:start w:val="4"/>
      <w:numFmt w:val="decimal"/>
      <w:lvlText w:val="%1"/>
      <w:lvlJc w:val="left"/>
      <w:pPr>
        <w:ind w:left="887" w:hanging="363"/>
        <w:jc w:val="left"/>
      </w:pPr>
      <w:rPr>
        <w:rFonts w:hint="default"/>
        <w:lang w:val="en-US" w:eastAsia="en-US" w:bidi="ar-SA"/>
      </w:rPr>
    </w:lvl>
    <w:lvl w:ilvl="1">
      <w:start w:val="5"/>
      <w:numFmt w:val="decimal"/>
      <w:lvlText w:val="%1.%2"/>
      <w:lvlJc w:val="left"/>
      <w:pPr>
        <w:ind w:left="363" w:hanging="363"/>
        <w:jc w:val="left"/>
      </w:pPr>
      <w:rPr>
        <w:rFonts w:hint="default"/>
        <w:b/>
        <w:bCs/>
        <w:w w:val="100"/>
        <w:lang w:val="en-US" w:eastAsia="en-US" w:bidi="ar-SA"/>
      </w:rPr>
    </w:lvl>
    <w:lvl w:ilvl="2">
      <w:numFmt w:val="bullet"/>
      <w:lvlText w:val="•"/>
      <w:lvlJc w:val="left"/>
      <w:pPr>
        <w:ind w:left="2892" w:hanging="363"/>
      </w:pPr>
      <w:rPr>
        <w:rFonts w:hint="default"/>
        <w:lang w:val="en-US" w:eastAsia="en-US" w:bidi="ar-SA"/>
      </w:rPr>
    </w:lvl>
    <w:lvl w:ilvl="3">
      <w:numFmt w:val="bullet"/>
      <w:lvlText w:val="•"/>
      <w:lvlJc w:val="left"/>
      <w:pPr>
        <w:ind w:left="3898" w:hanging="363"/>
      </w:pPr>
      <w:rPr>
        <w:rFonts w:hint="default"/>
        <w:lang w:val="en-US" w:eastAsia="en-US" w:bidi="ar-SA"/>
      </w:rPr>
    </w:lvl>
    <w:lvl w:ilvl="4">
      <w:numFmt w:val="bullet"/>
      <w:lvlText w:val="•"/>
      <w:lvlJc w:val="left"/>
      <w:pPr>
        <w:ind w:left="49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916" w:hanging="363"/>
      </w:pPr>
      <w:rPr>
        <w:rFonts w:hint="default"/>
        <w:lang w:val="en-US" w:eastAsia="en-US" w:bidi="ar-SA"/>
      </w:rPr>
    </w:lvl>
    <w:lvl w:ilvl="7">
      <w:numFmt w:val="bullet"/>
      <w:lvlText w:val="•"/>
      <w:lvlJc w:val="left"/>
      <w:pPr>
        <w:ind w:left="7922" w:hanging="363"/>
      </w:pPr>
      <w:rPr>
        <w:rFonts w:hint="default"/>
        <w:lang w:val="en-US" w:eastAsia="en-US" w:bidi="ar-SA"/>
      </w:rPr>
    </w:lvl>
    <w:lvl w:ilvl="8">
      <w:numFmt w:val="bullet"/>
      <w:lvlText w:val="•"/>
      <w:lvlJc w:val="left"/>
      <w:pPr>
        <w:ind w:left="8928" w:hanging="363"/>
      </w:pPr>
      <w:rPr>
        <w:rFonts w:hint="default"/>
        <w:lang w:val="en-US" w:eastAsia="en-US" w:bidi="ar-SA"/>
      </w:rPr>
    </w:lvl>
  </w:abstractNum>
  <w:abstractNum w:abstractNumId="4">
    <w:nsid w:val="09F53451"/>
    <w:multiLevelType w:val="hybridMultilevel"/>
    <w:tmpl w:val="81E22F70"/>
    <w:lvl w:ilvl="0" w:tplc="0409001B">
      <w:start w:val="1"/>
      <w:numFmt w:val="lowerRoman"/>
      <w:lvlText w:val="%1."/>
      <w:lvlJc w:val="righ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5">
    <w:nsid w:val="28A92388"/>
    <w:multiLevelType w:val="multilevel"/>
    <w:tmpl w:val="BCBAE3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38C3A66"/>
    <w:multiLevelType w:val="hybridMultilevel"/>
    <w:tmpl w:val="3438A14C"/>
    <w:lvl w:ilvl="0" w:tplc="0409001B">
      <w:start w:val="1"/>
      <w:numFmt w:val="lowerRoman"/>
      <w:lvlText w:val="%1."/>
      <w:lvlJc w:val="right"/>
      <w:pPr>
        <w:ind w:left="153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4B22BF8"/>
    <w:multiLevelType w:val="multilevel"/>
    <w:tmpl w:val="036481C0"/>
    <w:lvl w:ilvl="0">
      <w:start w:val="4"/>
      <w:numFmt w:val="decimal"/>
      <w:lvlText w:val="%1"/>
      <w:lvlJc w:val="left"/>
      <w:pPr>
        <w:ind w:left="887" w:hanging="363"/>
        <w:jc w:val="left"/>
      </w:pPr>
      <w:rPr>
        <w:rFonts w:hint="default"/>
        <w:lang w:val="en-US" w:eastAsia="en-US" w:bidi="ar-SA"/>
      </w:rPr>
    </w:lvl>
    <w:lvl w:ilvl="1">
      <w:start w:val="5"/>
      <w:numFmt w:val="decimal"/>
      <w:lvlText w:val="%1.%2"/>
      <w:lvlJc w:val="left"/>
      <w:pPr>
        <w:ind w:left="363" w:hanging="363"/>
        <w:jc w:val="left"/>
      </w:pPr>
      <w:rPr>
        <w:rFonts w:hint="default"/>
        <w:b/>
        <w:bCs/>
        <w:w w:val="100"/>
        <w:lang w:val="en-US" w:eastAsia="en-US" w:bidi="ar-SA"/>
      </w:rPr>
    </w:lvl>
    <w:lvl w:ilvl="2">
      <w:numFmt w:val="bullet"/>
      <w:lvlText w:val="•"/>
      <w:lvlJc w:val="left"/>
      <w:pPr>
        <w:ind w:left="2892" w:hanging="363"/>
      </w:pPr>
      <w:rPr>
        <w:rFonts w:hint="default"/>
        <w:lang w:val="en-US" w:eastAsia="en-US" w:bidi="ar-SA"/>
      </w:rPr>
    </w:lvl>
    <w:lvl w:ilvl="3">
      <w:numFmt w:val="bullet"/>
      <w:lvlText w:val="•"/>
      <w:lvlJc w:val="left"/>
      <w:pPr>
        <w:ind w:left="3898" w:hanging="363"/>
      </w:pPr>
      <w:rPr>
        <w:rFonts w:hint="default"/>
        <w:lang w:val="en-US" w:eastAsia="en-US" w:bidi="ar-SA"/>
      </w:rPr>
    </w:lvl>
    <w:lvl w:ilvl="4">
      <w:numFmt w:val="bullet"/>
      <w:lvlText w:val="•"/>
      <w:lvlJc w:val="left"/>
      <w:pPr>
        <w:ind w:left="49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916" w:hanging="363"/>
      </w:pPr>
      <w:rPr>
        <w:rFonts w:hint="default"/>
        <w:lang w:val="en-US" w:eastAsia="en-US" w:bidi="ar-SA"/>
      </w:rPr>
    </w:lvl>
    <w:lvl w:ilvl="7">
      <w:numFmt w:val="bullet"/>
      <w:lvlText w:val="•"/>
      <w:lvlJc w:val="left"/>
      <w:pPr>
        <w:ind w:left="7922" w:hanging="363"/>
      </w:pPr>
      <w:rPr>
        <w:rFonts w:hint="default"/>
        <w:lang w:val="en-US" w:eastAsia="en-US" w:bidi="ar-SA"/>
      </w:rPr>
    </w:lvl>
    <w:lvl w:ilvl="8">
      <w:numFmt w:val="bullet"/>
      <w:lvlText w:val="•"/>
      <w:lvlJc w:val="left"/>
      <w:pPr>
        <w:ind w:left="8928" w:hanging="363"/>
      </w:pPr>
      <w:rPr>
        <w:rFonts w:hint="default"/>
        <w:lang w:val="en-US" w:eastAsia="en-US" w:bidi="ar-SA"/>
      </w:rPr>
    </w:lvl>
  </w:abstractNum>
  <w:abstractNum w:abstractNumId="8">
    <w:nsid w:val="5DED051E"/>
    <w:multiLevelType w:val="hybridMultilevel"/>
    <w:tmpl w:val="D3FAA8BC"/>
    <w:lvl w:ilvl="0" w:tplc="74A2C8FA">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5"/>
  </w:num>
  <w:num w:numId="2">
    <w:abstractNumId w:val="8"/>
  </w:num>
  <w:num w:numId="3">
    <w:abstractNumId w:val="4"/>
  </w:num>
  <w:num w:numId="4">
    <w:abstractNumId w:val="6"/>
  </w:num>
  <w:num w:numId="5">
    <w:abstractNumId w:val="0"/>
  </w:num>
  <w:num w:numId="6">
    <w:abstractNumId w:val="7"/>
  </w:num>
  <w:num w:numId="7">
    <w:abstractNumId w:val="2"/>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685"/>
    <w:rsid w:val="00084685"/>
    <w:rsid w:val="000F6399"/>
    <w:rsid w:val="00171862"/>
    <w:rsid w:val="001917C4"/>
    <w:rsid w:val="002C0AEC"/>
    <w:rsid w:val="002F2EC1"/>
    <w:rsid w:val="00313958"/>
    <w:rsid w:val="003148A2"/>
    <w:rsid w:val="003D074E"/>
    <w:rsid w:val="004B088B"/>
    <w:rsid w:val="005F0798"/>
    <w:rsid w:val="006A26B9"/>
    <w:rsid w:val="00783892"/>
    <w:rsid w:val="007C142E"/>
    <w:rsid w:val="008958CF"/>
    <w:rsid w:val="008A2D6C"/>
    <w:rsid w:val="009116AC"/>
    <w:rsid w:val="00986FA9"/>
    <w:rsid w:val="009B0A9E"/>
    <w:rsid w:val="009B5989"/>
    <w:rsid w:val="00AA07ED"/>
    <w:rsid w:val="00B83E2B"/>
    <w:rsid w:val="00CE78AB"/>
    <w:rsid w:val="00D07946"/>
    <w:rsid w:val="00D81F63"/>
    <w:rsid w:val="00DE5056"/>
    <w:rsid w:val="00F30ED1"/>
    <w:rsid w:val="00F74F72"/>
    <w:rsid w:val="00FE72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0798"/>
    <w:pPr>
      <w:spacing w:after="200" w:line="276" w:lineRule="auto"/>
    </w:pPr>
    <w:rPr>
      <w:sz w:val="22"/>
      <w:szCs w:val="22"/>
    </w:rPr>
  </w:style>
  <w:style w:type="paragraph" w:styleId="Heading1">
    <w:name w:val="heading 1"/>
    <w:basedOn w:val="Normal"/>
    <w:next w:val="Normal"/>
    <w:link w:val="Heading1Char"/>
    <w:uiPriority w:val="9"/>
    <w:qFormat/>
    <w:rsid w:val="00AA07ED"/>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link w:val="Heading2Char"/>
    <w:uiPriority w:val="1"/>
    <w:qFormat/>
    <w:rsid w:val="000F6399"/>
    <w:pPr>
      <w:widowControl w:val="0"/>
      <w:autoSpaceDE w:val="0"/>
      <w:autoSpaceDN w:val="0"/>
      <w:spacing w:after="0" w:line="240" w:lineRule="auto"/>
      <w:ind w:left="525"/>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tch">
    <w:name w:val="match"/>
    <w:basedOn w:val="DefaultParagraphFont"/>
    <w:rsid w:val="002F2EC1"/>
  </w:style>
  <w:style w:type="paragraph" w:styleId="NoSpacing">
    <w:name w:val="No Spacing"/>
    <w:uiPriority w:val="1"/>
    <w:qFormat/>
    <w:rsid w:val="009116AC"/>
    <w:rPr>
      <w:sz w:val="22"/>
      <w:szCs w:val="22"/>
    </w:rPr>
  </w:style>
  <w:style w:type="paragraph" w:styleId="Header">
    <w:name w:val="header"/>
    <w:basedOn w:val="Normal"/>
    <w:link w:val="HeaderChar"/>
    <w:uiPriority w:val="99"/>
    <w:unhideWhenUsed/>
    <w:rsid w:val="005F07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0798"/>
  </w:style>
  <w:style w:type="paragraph" w:styleId="Footer">
    <w:name w:val="footer"/>
    <w:basedOn w:val="Normal"/>
    <w:link w:val="FooterChar"/>
    <w:uiPriority w:val="99"/>
    <w:unhideWhenUsed/>
    <w:rsid w:val="005F07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0798"/>
  </w:style>
  <w:style w:type="paragraph" w:styleId="BodyText">
    <w:name w:val="Body Text"/>
    <w:basedOn w:val="Normal"/>
    <w:link w:val="BodyTextChar"/>
    <w:uiPriority w:val="1"/>
    <w:qFormat/>
    <w:rsid w:val="005F0798"/>
    <w:pPr>
      <w:widowControl w:val="0"/>
      <w:autoSpaceDE w:val="0"/>
      <w:autoSpaceDN w:val="0"/>
      <w:spacing w:after="0" w:line="240" w:lineRule="auto"/>
    </w:pPr>
    <w:rPr>
      <w:rFonts w:ascii="Times New Roman" w:eastAsia="Times New Roman" w:hAnsi="Times New Roman"/>
      <w:sz w:val="24"/>
      <w:szCs w:val="24"/>
    </w:rPr>
  </w:style>
  <w:style w:type="character" w:customStyle="1" w:styleId="BodyTextChar">
    <w:name w:val="Body Text Char"/>
    <w:link w:val="BodyText"/>
    <w:uiPriority w:val="1"/>
    <w:rsid w:val="005F0798"/>
    <w:rPr>
      <w:rFonts w:ascii="Times New Roman" w:eastAsia="Times New Roman" w:hAnsi="Times New Roman" w:cs="Times New Roman"/>
      <w:sz w:val="24"/>
      <w:szCs w:val="24"/>
    </w:rPr>
  </w:style>
  <w:style w:type="character" w:customStyle="1" w:styleId="Heading2Char">
    <w:name w:val="Heading 2 Char"/>
    <w:link w:val="Heading2"/>
    <w:uiPriority w:val="1"/>
    <w:rsid w:val="000F6399"/>
    <w:rPr>
      <w:rFonts w:ascii="Times New Roman" w:eastAsia="Times New Roman" w:hAnsi="Times New Roman" w:cs="Times New Roman"/>
      <w:b/>
      <w:bCs/>
      <w:sz w:val="24"/>
      <w:szCs w:val="24"/>
    </w:rPr>
  </w:style>
  <w:style w:type="paragraph" w:customStyle="1" w:styleId="TableParagraph">
    <w:name w:val="Table Paragraph"/>
    <w:basedOn w:val="Normal"/>
    <w:uiPriority w:val="1"/>
    <w:qFormat/>
    <w:rsid w:val="000F6399"/>
    <w:pPr>
      <w:widowControl w:val="0"/>
      <w:autoSpaceDE w:val="0"/>
      <w:autoSpaceDN w:val="0"/>
      <w:spacing w:after="0" w:line="240" w:lineRule="auto"/>
    </w:pPr>
    <w:rPr>
      <w:rFonts w:ascii="Times New Roman" w:eastAsia="Times New Roman" w:hAnsi="Times New Roman"/>
    </w:rPr>
  </w:style>
  <w:style w:type="table" w:styleId="TableGrid">
    <w:name w:val="Table Grid"/>
    <w:basedOn w:val="TableNormal"/>
    <w:uiPriority w:val="59"/>
    <w:rsid w:val="001917C4"/>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1"/>
    <w:qFormat/>
    <w:rsid w:val="001917C4"/>
    <w:pPr>
      <w:spacing w:after="0" w:line="240" w:lineRule="auto"/>
      <w:ind w:left="720"/>
      <w:contextualSpacing/>
    </w:pPr>
    <w:rPr>
      <w:rFonts w:ascii="Times New Roman" w:eastAsia="Times New Roman" w:hAnsi="Times New Roman"/>
      <w:sz w:val="24"/>
      <w:szCs w:val="24"/>
    </w:rPr>
  </w:style>
  <w:style w:type="character" w:customStyle="1" w:styleId="Heading1Char">
    <w:name w:val="Heading 1 Char"/>
    <w:link w:val="Heading1"/>
    <w:uiPriority w:val="9"/>
    <w:rsid w:val="00AA07ED"/>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AA07ED"/>
    <w:pPr>
      <w:outlineLvl w:val="9"/>
    </w:pPr>
    <w:rPr>
      <w:lang w:eastAsia="ja-JP"/>
    </w:rPr>
  </w:style>
  <w:style w:type="paragraph" w:styleId="TOC2">
    <w:name w:val="toc 2"/>
    <w:basedOn w:val="Normal"/>
    <w:next w:val="Normal"/>
    <w:autoRedefine/>
    <w:uiPriority w:val="39"/>
    <w:unhideWhenUsed/>
    <w:rsid w:val="00AA07ED"/>
    <w:pPr>
      <w:spacing w:after="100"/>
      <w:ind w:left="220"/>
    </w:pPr>
  </w:style>
  <w:style w:type="character" w:styleId="Hyperlink">
    <w:name w:val="Hyperlink"/>
    <w:uiPriority w:val="99"/>
    <w:unhideWhenUsed/>
    <w:rsid w:val="00AA07ED"/>
    <w:rPr>
      <w:color w:val="0000FF"/>
      <w:u w:val="single"/>
    </w:rPr>
  </w:style>
  <w:style w:type="paragraph" w:styleId="BalloonText">
    <w:name w:val="Balloon Text"/>
    <w:basedOn w:val="Normal"/>
    <w:link w:val="BalloonTextChar"/>
    <w:uiPriority w:val="99"/>
    <w:semiHidden/>
    <w:unhideWhenUsed/>
    <w:rsid w:val="00AA07E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A07ED"/>
    <w:rPr>
      <w:rFonts w:ascii="Tahoma" w:hAnsi="Tahoma" w:cs="Tahoma"/>
      <w:sz w:val="16"/>
      <w:szCs w:val="16"/>
    </w:rPr>
  </w:style>
  <w:style w:type="paragraph" w:styleId="TableofFigures">
    <w:name w:val="table of figures"/>
    <w:basedOn w:val="Normal"/>
    <w:next w:val="Normal"/>
    <w:uiPriority w:val="99"/>
    <w:semiHidden/>
    <w:unhideWhenUsed/>
    <w:rsid w:val="00FE7241"/>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0798"/>
    <w:pPr>
      <w:spacing w:after="200" w:line="276" w:lineRule="auto"/>
    </w:pPr>
    <w:rPr>
      <w:sz w:val="22"/>
      <w:szCs w:val="22"/>
    </w:rPr>
  </w:style>
  <w:style w:type="paragraph" w:styleId="Heading1">
    <w:name w:val="heading 1"/>
    <w:basedOn w:val="Normal"/>
    <w:next w:val="Normal"/>
    <w:link w:val="Heading1Char"/>
    <w:uiPriority w:val="9"/>
    <w:qFormat/>
    <w:rsid w:val="00AA07ED"/>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link w:val="Heading2Char"/>
    <w:uiPriority w:val="1"/>
    <w:qFormat/>
    <w:rsid w:val="000F6399"/>
    <w:pPr>
      <w:widowControl w:val="0"/>
      <w:autoSpaceDE w:val="0"/>
      <w:autoSpaceDN w:val="0"/>
      <w:spacing w:after="0" w:line="240" w:lineRule="auto"/>
      <w:ind w:left="525"/>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tch">
    <w:name w:val="match"/>
    <w:basedOn w:val="DefaultParagraphFont"/>
    <w:rsid w:val="002F2EC1"/>
  </w:style>
  <w:style w:type="paragraph" w:styleId="NoSpacing">
    <w:name w:val="No Spacing"/>
    <w:uiPriority w:val="1"/>
    <w:qFormat/>
    <w:rsid w:val="009116AC"/>
    <w:rPr>
      <w:sz w:val="22"/>
      <w:szCs w:val="22"/>
    </w:rPr>
  </w:style>
  <w:style w:type="paragraph" w:styleId="Header">
    <w:name w:val="header"/>
    <w:basedOn w:val="Normal"/>
    <w:link w:val="HeaderChar"/>
    <w:uiPriority w:val="99"/>
    <w:unhideWhenUsed/>
    <w:rsid w:val="005F07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0798"/>
  </w:style>
  <w:style w:type="paragraph" w:styleId="Footer">
    <w:name w:val="footer"/>
    <w:basedOn w:val="Normal"/>
    <w:link w:val="FooterChar"/>
    <w:uiPriority w:val="99"/>
    <w:unhideWhenUsed/>
    <w:rsid w:val="005F07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0798"/>
  </w:style>
  <w:style w:type="paragraph" w:styleId="BodyText">
    <w:name w:val="Body Text"/>
    <w:basedOn w:val="Normal"/>
    <w:link w:val="BodyTextChar"/>
    <w:uiPriority w:val="1"/>
    <w:qFormat/>
    <w:rsid w:val="005F0798"/>
    <w:pPr>
      <w:widowControl w:val="0"/>
      <w:autoSpaceDE w:val="0"/>
      <w:autoSpaceDN w:val="0"/>
      <w:spacing w:after="0" w:line="240" w:lineRule="auto"/>
    </w:pPr>
    <w:rPr>
      <w:rFonts w:ascii="Times New Roman" w:eastAsia="Times New Roman" w:hAnsi="Times New Roman"/>
      <w:sz w:val="24"/>
      <w:szCs w:val="24"/>
    </w:rPr>
  </w:style>
  <w:style w:type="character" w:customStyle="1" w:styleId="BodyTextChar">
    <w:name w:val="Body Text Char"/>
    <w:link w:val="BodyText"/>
    <w:uiPriority w:val="1"/>
    <w:rsid w:val="005F0798"/>
    <w:rPr>
      <w:rFonts w:ascii="Times New Roman" w:eastAsia="Times New Roman" w:hAnsi="Times New Roman" w:cs="Times New Roman"/>
      <w:sz w:val="24"/>
      <w:szCs w:val="24"/>
    </w:rPr>
  </w:style>
  <w:style w:type="character" w:customStyle="1" w:styleId="Heading2Char">
    <w:name w:val="Heading 2 Char"/>
    <w:link w:val="Heading2"/>
    <w:uiPriority w:val="1"/>
    <w:rsid w:val="000F6399"/>
    <w:rPr>
      <w:rFonts w:ascii="Times New Roman" w:eastAsia="Times New Roman" w:hAnsi="Times New Roman" w:cs="Times New Roman"/>
      <w:b/>
      <w:bCs/>
      <w:sz w:val="24"/>
      <w:szCs w:val="24"/>
    </w:rPr>
  </w:style>
  <w:style w:type="paragraph" w:customStyle="1" w:styleId="TableParagraph">
    <w:name w:val="Table Paragraph"/>
    <w:basedOn w:val="Normal"/>
    <w:uiPriority w:val="1"/>
    <w:qFormat/>
    <w:rsid w:val="000F6399"/>
    <w:pPr>
      <w:widowControl w:val="0"/>
      <w:autoSpaceDE w:val="0"/>
      <w:autoSpaceDN w:val="0"/>
      <w:spacing w:after="0" w:line="240" w:lineRule="auto"/>
    </w:pPr>
    <w:rPr>
      <w:rFonts w:ascii="Times New Roman" w:eastAsia="Times New Roman" w:hAnsi="Times New Roman"/>
    </w:rPr>
  </w:style>
  <w:style w:type="table" w:styleId="TableGrid">
    <w:name w:val="Table Grid"/>
    <w:basedOn w:val="TableNormal"/>
    <w:uiPriority w:val="59"/>
    <w:rsid w:val="001917C4"/>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1"/>
    <w:qFormat/>
    <w:rsid w:val="001917C4"/>
    <w:pPr>
      <w:spacing w:after="0" w:line="240" w:lineRule="auto"/>
      <w:ind w:left="720"/>
      <w:contextualSpacing/>
    </w:pPr>
    <w:rPr>
      <w:rFonts w:ascii="Times New Roman" w:eastAsia="Times New Roman" w:hAnsi="Times New Roman"/>
      <w:sz w:val="24"/>
      <w:szCs w:val="24"/>
    </w:rPr>
  </w:style>
  <w:style w:type="character" w:customStyle="1" w:styleId="Heading1Char">
    <w:name w:val="Heading 1 Char"/>
    <w:link w:val="Heading1"/>
    <w:uiPriority w:val="9"/>
    <w:rsid w:val="00AA07ED"/>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AA07ED"/>
    <w:pPr>
      <w:outlineLvl w:val="9"/>
    </w:pPr>
    <w:rPr>
      <w:lang w:eastAsia="ja-JP"/>
    </w:rPr>
  </w:style>
  <w:style w:type="paragraph" w:styleId="TOC2">
    <w:name w:val="toc 2"/>
    <w:basedOn w:val="Normal"/>
    <w:next w:val="Normal"/>
    <w:autoRedefine/>
    <w:uiPriority w:val="39"/>
    <w:unhideWhenUsed/>
    <w:rsid w:val="00AA07ED"/>
    <w:pPr>
      <w:spacing w:after="100"/>
      <w:ind w:left="220"/>
    </w:pPr>
  </w:style>
  <w:style w:type="character" w:styleId="Hyperlink">
    <w:name w:val="Hyperlink"/>
    <w:uiPriority w:val="99"/>
    <w:unhideWhenUsed/>
    <w:rsid w:val="00AA07ED"/>
    <w:rPr>
      <w:color w:val="0000FF"/>
      <w:u w:val="single"/>
    </w:rPr>
  </w:style>
  <w:style w:type="paragraph" w:styleId="BalloonText">
    <w:name w:val="Balloon Text"/>
    <w:basedOn w:val="Normal"/>
    <w:link w:val="BalloonTextChar"/>
    <w:uiPriority w:val="99"/>
    <w:semiHidden/>
    <w:unhideWhenUsed/>
    <w:rsid w:val="00AA07E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A07ED"/>
    <w:rPr>
      <w:rFonts w:ascii="Tahoma" w:hAnsi="Tahoma" w:cs="Tahoma"/>
      <w:sz w:val="16"/>
      <w:szCs w:val="16"/>
    </w:rPr>
  </w:style>
  <w:style w:type="paragraph" w:styleId="TableofFigures">
    <w:name w:val="table of figures"/>
    <w:basedOn w:val="Normal"/>
    <w:next w:val="Normal"/>
    <w:uiPriority w:val="99"/>
    <w:semiHidden/>
    <w:unhideWhenUsed/>
    <w:rsid w:val="00FE724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emanticscholar.org/author/M.-Motaghi/11730219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semanticscholar.org/author/Alaedin-K.-Alsayed/11320617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37A04E-7DA0-4BBE-BF87-CF3584B34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9589</Words>
  <Characters>54659</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COMP 1</cp:lastModifiedBy>
  <cp:revision>2</cp:revision>
  <cp:lastPrinted>2022-10-10T16:47:00Z</cp:lastPrinted>
  <dcterms:created xsi:type="dcterms:W3CDTF">2022-10-11T06:42:00Z</dcterms:created>
  <dcterms:modified xsi:type="dcterms:W3CDTF">2022-10-11T06:42:00Z</dcterms:modified>
</cp:coreProperties>
</file>