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drawings/drawing3.xml" ContentType="application/vnd.openxmlformats-officedocument.drawingml.chartshapes+xml"/>
  <Override PartName="/word/drawings/drawing4.xml" ContentType="application/vnd.openxmlformats-officedocument.drawingml.chartshap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drawings/drawing1.xml" ContentType="application/vnd.openxmlformats-officedocument.drawingml.chartshapes+xml"/>
  <Override PartName="/word/charts/chart7.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Override PartName="/word/theme/themeOverride4.xml" ContentType="application/vnd.openxmlformats-officedocument.themeOverride+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32C" w:rsidRPr="007F6D5E" w:rsidRDefault="00BC71DA" w:rsidP="007F6D5E">
      <w:pPr>
        <w:jc w:val="center"/>
        <w:rPr>
          <w:rFonts w:ascii="Times New Roman" w:hAnsi="Times New Roman" w:cs="Times New Roman"/>
          <w:b/>
          <w:sz w:val="24"/>
        </w:rPr>
      </w:pPr>
      <w:bookmarkStart w:id="0" w:name="_Toc170480304"/>
      <w:bookmarkStart w:id="1" w:name="_Toc178019388"/>
      <w:r w:rsidRPr="007F6D5E">
        <w:rPr>
          <w:rFonts w:ascii="Times New Roman" w:hAnsi="Times New Roman" w:cs="Times New Roman"/>
          <w:b/>
          <w:sz w:val="24"/>
        </w:rPr>
        <w:t xml:space="preserve">FACTORS AFFECTING </w:t>
      </w:r>
      <w:r w:rsidR="00341ADF" w:rsidRPr="007F6D5E">
        <w:rPr>
          <w:rFonts w:ascii="Times New Roman" w:hAnsi="Times New Roman" w:cs="Times New Roman"/>
          <w:b/>
          <w:sz w:val="24"/>
        </w:rPr>
        <w:t>GROWTH IN RURAL BASED COOPERATIVE SOCIETIES IN KENYA</w:t>
      </w:r>
      <w:r w:rsidRPr="007F6D5E">
        <w:rPr>
          <w:rFonts w:ascii="Times New Roman" w:hAnsi="Times New Roman" w:cs="Times New Roman"/>
          <w:b/>
          <w:sz w:val="24"/>
        </w:rPr>
        <w:t>: A CASE STUDY OF K</w:t>
      </w:r>
      <w:r w:rsidR="00CC2815" w:rsidRPr="007F6D5E">
        <w:rPr>
          <w:rFonts w:ascii="Times New Roman" w:hAnsi="Times New Roman" w:cs="Times New Roman"/>
          <w:b/>
          <w:sz w:val="24"/>
        </w:rPr>
        <w:t>-</w:t>
      </w:r>
      <w:r w:rsidRPr="007F6D5E">
        <w:rPr>
          <w:rFonts w:ascii="Times New Roman" w:hAnsi="Times New Roman" w:cs="Times New Roman"/>
          <w:b/>
          <w:sz w:val="24"/>
        </w:rPr>
        <w:t>UNITY SACCO</w:t>
      </w:r>
      <w:bookmarkEnd w:id="0"/>
      <w:bookmarkEnd w:id="1"/>
    </w:p>
    <w:p w:rsidR="00E411FE" w:rsidRPr="007F6D5E" w:rsidRDefault="00E411FE" w:rsidP="007F6D5E">
      <w:pPr>
        <w:jc w:val="center"/>
        <w:rPr>
          <w:rFonts w:ascii="Times New Roman" w:eastAsia="Times New Roman" w:hAnsi="Times New Roman" w:cs="Times New Roman"/>
          <w:b/>
          <w:sz w:val="24"/>
        </w:rPr>
      </w:pPr>
    </w:p>
    <w:p w:rsidR="00E411FE" w:rsidRPr="007F6D5E" w:rsidRDefault="00E411FE" w:rsidP="007F6D5E">
      <w:pPr>
        <w:jc w:val="center"/>
        <w:rPr>
          <w:rFonts w:ascii="Times New Roman" w:eastAsia="Times New Roman" w:hAnsi="Times New Roman" w:cs="Times New Roman"/>
          <w:b/>
          <w:sz w:val="24"/>
        </w:rPr>
      </w:pPr>
    </w:p>
    <w:p w:rsidR="00E411FE" w:rsidRPr="007F6D5E" w:rsidRDefault="00E411FE" w:rsidP="007F6D5E">
      <w:pPr>
        <w:jc w:val="center"/>
        <w:rPr>
          <w:rFonts w:ascii="Times New Roman" w:eastAsia="Times New Roman" w:hAnsi="Times New Roman" w:cs="Times New Roman"/>
          <w:b/>
          <w:sz w:val="24"/>
        </w:rPr>
      </w:pPr>
    </w:p>
    <w:p w:rsidR="00C1332C" w:rsidRPr="007F6D5E" w:rsidRDefault="00C1332C" w:rsidP="007F6D5E">
      <w:pPr>
        <w:jc w:val="center"/>
        <w:rPr>
          <w:rFonts w:ascii="Times New Roman" w:eastAsia="Times New Roman" w:hAnsi="Times New Roman" w:cs="Times New Roman"/>
          <w:b/>
          <w:sz w:val="24"/>
        </w:rPr>
      </w:pPr>
    </w:p>
    <w:p w:rsidR="00C1332C" w:rsidRPr="007F6D5E" w:rsidRDefault="00C1332C" w:rsidP="007F6D5E">
      <w:pPr>
        <w:jc w:val="center"/>
        <w:rPr>
          <w:rFonts w:ascii="Times New Roman" w:eastAsia="Calibri" w:hAnsi="Times New Roman" w:cs="Times New Roman"/>
          <w:b/>
          <w:sz w:val="24"/>
        </w:rPr>
      </w:pPr>
    </w:p>
    <w:p w:rsidR="00C1332C" w:rsidRPr="007F6D5E" w:rsidRDefault="00594F61" w:rsidP="007F6D5E">
      <w:pPr>
        <w:jc w:val="center"/>
        <w:rPr>
          <w:rFonts w:ascii="Times New Roman" w:eastAsia="Times New Roman" w:hAnsi="Times New Roman" w:cs="Times New Roman"/>
          <w:b/>
          <w:sz w:val="24"/>
        </w:rPr>
      </w:pPr>
      <w:r w:rsidRPr="007F6D5E">
        <w:rPr>
          <w:rFonts w:ascii="Times New Roman" w:eastAsia="Times New Roman" w:hAnsi="Times New Roman" w:cs="Times New Roman"/>
          <w:b/>
          <w:sz w:val="24"/>
        </w:rPr>
        <w:t>GRACE WAMUHU GITAU</w:t>
      </w:r>
    </w:p>
    <w:p w:rsidR="00C1332C" w:rsidRPr="007F6D5E" w:rsidRDefault="00C1332C" w:rsidP="007F6D5E">
      <w:pPr>
        <w:rPr>
          <w:rFonts w:ascii="Times New Roman" w:eastAsia="Times New Roman" w:hAnsi="Times New Roman" w:cs="Times New Roman"/>
          <w:b/>
          <w:sz w:val="24"/>
        </w:rPr>
      </w:pPr>
    </w:p>
    <w:p w:rsidR="00C1332C" w:rsidRPr="007F6D5E" w:rsidRDefault="00C1332C" w:rsidP="007F6D5E">
      <w:pPr>
        <w:jc w:val="center"/>
        <w:rPr>
          <w:rFonts w:ascii="Times New Roman" w:eastAsia="Times New Roman" w:hAnsi="Times New Roman" w:cs="Times New Roman"/>
          <w:b/>
          <w:sz w:val="24"/>
        </w:rPr>
      </w:pPr>
    </w:p>
    <w:p w:rsidR="00C1332C" w:rsidRDefault="00C1332C" w:rsidP="007F6D5E">
      <w:pPr>
        <w:jc w:val="center"/>
        <w:rPr>
          <w:rFonts w:ascii="Times New Roman" w:eastAsia="Times New Roman" w:hAnsi="Times New Roman" w:cs="Times New Roman"/>
          <w:b/>
          <w:sz w:val="24"/>
        </w:rPr>
      </w:pPr>
    </w:p>
    <w:p w:rsidR="00A52A35" w:rsidRDefault="00A52A35" w:rsidP="007F6D5E">
      <w:pPr>
        <w:jc w:val="center"/>
        <w:rPr>
          <w:rFonts w:ascii="Times New Roman" w:eastAsia="Times New Roman" w:hAnsi="Times New Roman" w:cs="Times New Roman"/>
          <w:b/>
          <w:sz w:val="24"/>
        </w:rPr>
      </w:pPr>
    </w:p>
    <w:p w:rsidR="00A52A35" w:rsidRDefault="00A52A35" w:rsidP="007F6D5E">
      <w:pPr>
        <w:jc w:val="center"/>
        <w:rPr>
          <w:rFonts w:ascii="Times New Roman" w:eastAsia="Times New Roman" w:hAnsi="Times New Roman" w:cs="Times New Roman"/>
          <w:b/>
          <w:sz w:val="24"/>
        </w:rPr>
      </w:pPr>
    </w:p>
    <w:p w:rsidR="00A52A35" w:rsidRPr="007F6D5E" w:rsidRDefault="00A52A35" w:rsidP="007F6D5E">
      <w:pPr>
        <w:jc w:val="center"/>
        <w:rPr>
          <w:rFonts w:ascii="Times New Roman" w:eastAsia="Times New Roman" w:hAnsi="Times New Roman" w:cs="Times New Roman"/>
          <w:b/>
          <w:sz w:val="24"/>
        </w:rPr>
      </w:pPr>
    </w:p>
    <w:p w:rsidR="00C1332C" w:rsidRPr="007F6D5E" w:rsidRDefault="00C1332C" w:rsidP="007F6D5E">
      <w:pPr>
        <w:jc w:val="center"/>
        <w:rPr>
          <w:rFonts w:ascii="Times New Roman" w:eastAsia="Times New Roman" w:hAnsi="Times New Roman" w:cs="Times New Roman"/>
          <w:b/>
          <w:sz w:val="24"/>
        </w:rPr>
      </w:pPr>
    </w:p>
    <w:p w:rsidR="00594F61" w:rsidRPr="007F6D5E" w:rsidRDefault="00594F61" w:rsidP="007F6D5E">
      <w:pPr>
        <w:jc w:val="center"/>
        <w:rPr>
          <w:rFonts w:ascii="Times New Roman" w:eastAsia="Times New Roman" w:hAnsi="Times New Roman" w:cs="Times New Roman"/>
          <w:b/>
          <w:sz w:val="24"/>
        </w:rPr>
      </w:pPr>
      <w:r w:rsidRPr="007F6D5E">
        <w:rPr>
          <w:rFonts w:ascii="Times New Roman" w:eastAsia="Times New Roman" w:hAnsi="Times New Roman" w:cs="Times New Roman"/>
          <w:b/>
          <w:sz w:val="24"/>
        </w:rPr>
        <w:t>A RESEARCH PRO</w:t>
      </w:r>
      <w:r w:rsidR="00CF0CB8" w:rsidRPr="007F6D5E">
        <w:rPr>
          <w:rFonts w:ascii="Times New Roman" w:eastAsia="Times New Roman" w:hAnsi="Times New Roman" w:cs="Times New Roman"/>
          <w:b/>
          <w:sz w:val="24"/>
        </w:rPr>
        <w:t>JECT</w:t>
      </w:r>
      <w:r w:rsidRPr="007F6D5E">
        <w:rPr>
          <w:rFonts w:ascii="Times New Roman" w:eastAsia="Times New Roman" w:hAnsi="Times New Roman" w:cs="Times New Roman"/>
          <w:b/>
          <w:sz w:val="24"/>
        </w:rPr>
        <w:t xml:space="preserve"> SUBMITTED TO THE SCHOOL OF MANAGEMENT AND LEADERSHIP IN PARTIAL FULFILLMENT OF THE REQUIREMENT</w:t>
      </w:r>
      <w:r w:rsidR="00C40CFB" w:rsidRPr="007F6D5E">
        <w:rPr>
          <w:rFonts w:ascii="Times New Roman" w:eastAsia="Times New Roman" w:hAnsi="Times New Roman" w:cs="Times New Roman"/>
          <w:b/>
          <w:sz w:val="24"/>
        </w:rPr>
        <w:t>S</w:t>
      </w:r>
      <w:r w:rsidRPr="007F6D5E">
        <w:rPr>
          <w:rFonts w:ascii="Times New Roman" w:eastAsia="Times New Roman" w:hAnsi="Times New Roman" w:cs="Times New Roman"/>
          <w:b/>
          <w:sz w:val="24"/>
        </w:rPr>
        <w:t xml:space="preserve"> FOR THE AWARD OF THE DEGREE IN BACHELOR OF </w:t>
      </w:r>
      <w:r w:rsidRPr="007F6D5E">
        <w:rPr>
          <w:rFonts w:ascii="Times New Roman" w:hAnsi="Times New Roman" w:cs="Times New Roman"/>
          <w:b/>
          <w:bCs/>
          <w:sz w:val="24"/>
        </w:rPr>
        <w:t>MANAGEMENT AND LEADERSHIP</w:t>
      </w:r>
      <w:r w:rsidRPr="007F6D5E">
        <w:rPr>
          <w:rFonts w:ascii="Times New Roman" w:eastAsia="Times New Roman" w:hAnsi="Times New Roman" w:cs="Times New Roman"/>
          <w:b/>
          <w:sz w:val="24"/>
        </w:rPr>
        <w:t>TO THE MANAGEMENT UNIVERSITY OF AFRICA</w:t>
      </w:r>
    </w:p>
    <w:p w:rsidR="00594F61" w:rsidRPr="007F6D5E" w:rsidRDefault="00594F61" w:rsidP="007F6D5E">
      <w:pPr>
        <w:jc w:val="center"/>
        <w:rPr>
          <w:rFonts w:ascii="Times New Roman" w:eastAsia="Times New Roman" w:hAnsi="Times New Roman" w:cs="Times New Roman"/>
          <w:b/>
          <w:sz w:val="24"/>
        </w:rPr>
      </w:pPr>
    </w:p>
    <w:p w:rsidR="00594F61" w:rsidRPr="007F6D5E" w:rsidRDefault="00594F61" w:rsidP="007F6D5E">
      <w:pPr>
        <w:jc w:val="center"/>
        <w:rPr>
          <w:rFonts w:ascii="Times New Roman" w:eastAsia="Times New Roman" w:hAnsi="Times New Roman" w:cs="Times New Roman"/>
          <w:b/>
          <w:bCs/>
          <w:sz w:val="24"/>
        </w:rPr>
      </w:pPr>
    </w:p>
    <w:p w:rsidR="00594F61" w:rsidRPr="007F6D5E" w:rsidRDefault="00594F61" w:rsidP="007F6D5E">
      <w:pPr>
        <w:jc w:val="center"/>
        <w:rPr>
          <w:rFonts w:ascii="Times New Roman" w:eastAsia="Times New Roman" w:hAnsi="Times New Roman" w:cs="Times New Roman"/>
          <w:b/>
          <w:bCs/>
          <w:sz w:val="24"/>
        </w:rPr>
      </w:pPr>
    </w:p>
    <w:p w:rsidR="00114F23" w:rsidRPr="007F6D5E" w:rsidRDefault="00114F23" w:rsidP="007F6D5E">
      <w:pPr>
        <w:jc w:val="center"/>
        <w:rPr>
          <w:rFonts w:ascii="Times New Roman" w:eastAsia="Times New Roman" w:hAnsi="Times New Roman" w:cs="Times New Roman"/>
          <w:b/>
          <w:bCs/>
          <w:sz w:val="24"/>
        </w:rPr>
      </w:pPr>
    </w:p>
    <w:p w:rsidR="00114F23" w:rsidRDefault="00114F23" w:rsidP="007F6D5E">
      <w:pPr>
        <w:jc w:val="center"/>
        <w:rPr>
          <w:rFonts w:ascii="Times New Roman" w:eastAsia="Times New Roman" w:hAnsi="Times New Roman" w:cs="Times New Roman"/>
          <w:b/>
          <w:bCs/>
          <w:sz w:val="24"/>
        </w:rPr>
      </w:pPr>
    </w:p>
    <w:p w:rsidR="00A52A35" w:rsidRDefault="00A52A35" w:rsidP="007F6D5E">
      <w:pPr>
        <w:jc w:val="center"/>
        <w:rPr>
          <w:rFonts w:ascii="Times New Roman" w:eastAsia="Times New Roman" w:hAnsi="Times New Roman" w:cs="Times New Roman"/>
          <w:b/>
          <w:bCs/>
          <w:sz w:val="24"/>
        </w:rPr>
      </w:pPr>
    </w:p>
    <w:p w:rsidR="00A52A35" w:rsidRPr="007F6D5E" w:rsidRDefault="00A52A35" w:rsidP="007F6D5E">
      <w:pPr>
        <w:jc w:val="center"/>
        <w:rPr>
          <w:rFonts w:ascii="Times New Roman" w:eastAsia="Times New Roman" w:hAnsi="Times New Roman" w:cs="Times New Roman"/>
          <w:b/>
          <w:bCs/>
          <w:sz w:val="24"/>
        </w:rPr>
      </w:pPr>
    </w:p>
    <w:p w:rsidR="00114F23" w:rsidRPr="007F6D5E" w:rsidRDefault="00114F23" w:rsidP="007F6D5E">
      <w:pPr>
        <w:jc w:val="center"/>
        <w:rPr>
          <w:rFonts w:ascii="Times New Roman" w:eastAsia="Times New Roman" w:hAnsi="Times New Roman" w:cs="Times New Roman"/>
          <w:b/>
          <w:bCs/>
          <w:sz w:val="24"/>
        </w:rPr>
      </w:pPr>
    </w:p>
    <w:p w:rsidR="00594F61" w:rsidRPr="007F6D5E" w:rsidRDefault="00243E4A" w:rsidP="007F6D5E">
      <w:pPr>
        <w:jc w:val="center"/>
        <w:rPr>
          <w:rFonts w:ascii="Times New Roman" w:eastAsia="Times New Roman" w:hAnsi="Times New Roman" w:cs="Times New Roman"/>
          <w:b/>
          <w:bCs/>
          <w:sz w:val="24"/>
        </w:rPr>
      </w:pPr>
      <w:r>
        <w:rPr>
          <w:rFonts w:ascii="Times New Roman" w:eastAsia="Times New Roman" w:hAnsi="Times New Roman" w:cs="Times New Roman"/>
          <w:b/>
          <w:bCs/>
          <w:sz w:val="24"/>
        </w:rPr>
        <w:t xml:space="preserve">OCTOBER </w:t>
      </w:r>
      <w:r w:rsidR="007E7D39" w:rsidRPr="007F6D5E">
        <w:rPr>
          <w:rFonts w:ascii="Times New Roman" w:eastAsia="Times New Roman" w:hAnsi="Times New Roman" w:cs="Times New Roman"/>
          <w:b/>
          <w:bCs/>
          <w:sz w:val="24"/>
        </w:rPr>
        <w:t>2024</w:t>
      </w:r>
    </w:p>
    <w:p w:rsidR="00594F61" w:rsidRPr="007D6A37" w:rsidRDefault="00594F61" w:rsidP="00594F61">
      <w:pPr>
        <w:spacing w:line="360" w:lineRule="auto"/>
        <w:rPr>
          <w:rFonts w:ascii="Times New Roman" w:eastAsia="Times New Roman" w:hAnsi="Times New Roman" w:cs="Times New Roman"/>
          <w:b/>
          <w:sz w:val="24"/>
          <w:szCs w:val="24"/>
        </w:rPr>
        <w:sectPr w:rsidR="00594F61" w:rsidRPr="007D6A37" w:rsidSect="00AB2754">
          <w:footerReference w:type="default" r:id="rId8"/>
          <w:pgSz w:w="11906" w:h="16838"/>
          <w:pgMar w:top="1440" w:right="1440" w:bottom="1440" w:left="2160" w:header="706" w:footer="706" w:gutter="0"/>
          <w:cols w:space="708"/>
          <w:titlePg/>
          <w:docGrid w:linePitch="360"/>
        </w:sectPr>
      </w:pPr>
    </w:p>
    <w:p w:rsidR="00594F61" w:rsidRPr="007D6A37" w:rsidRDefault="00594F61" w:rsidP="001C402D">
      <w:pPr>
        <w:pStyle w:val="Heading1"/>
        <w:jc w:val="center"/>
      </w:pPr>
      <w:bookmarkStart w:id="2" w:name="_Toc170480305"/>
      <w:bookmarkStart w:id="3" w:name="_Toc179295343"/>
      <w:r w:rsidRPr="007D6A37">
        <w:lastRenderedPageBreak/>
        <w:t>DECLARATION</w:t>
      </w:r>
      <w:bookmarkEnd w:id="2"/>
      <w:bookmarkEnd w:id="3"/>
    </w:p>
    <w:p w:rsidR="00594F61" w:rsidRDefault="00594F61" w:rsidP="00594F61">
      <w:pPr>
        <w:spacing w:line="360" w:lineRule="auto"/>
        <w:rPr>
          <w:rFonts w:ascii="Times New Roman" w:eastAsia="Times New Roman" w:hAnsi="Times New Roman" w:cs="Times New Roman"/>
          <w:sz w:val="24"/>
          <w:szCs w:val="24"/>
          <w:lang w:val="en-GB"/>
        </w:rPr>
      </w:pPr>
      <w:r w:rsidRPr="00FC1B39">
        <w:rPr>
          <w:rFonts w:ascii="Times New Roman" w:eastAsia="Times New Roman" w:hAnsi="Times New Roman" w:cs="Times New Roman"/>
          <w:sz w:val="24"/>
          <w:szCs w:val="24"/>
          <w:lang w:val="en-GB"/>
        </w:rPr>
        <w:t xml:space="preserve">This research </w:t>
      </w:r>
      <w:bookmarkStart w:id="4" w:name="_Hlk175757691"/>
      <w:r w:rsidRPr="00FC1B39">
        <w:rPr>
          <w:rFonts w:ascii="Times New Roman" w:eastAsia="Times New Roman" w:hAnsi="Times New Roman" w:cs="Times New Roman"/>
          <w:sz w:val="24"/>
          <w:szCs w:val="24"/>
          <w:lang w:val="en-GB"/>
        </w:rPr>
        <w:t>pro</w:t>
      </w:r>
      <w:r w:rsidR="00CF0CB8">
        <w:rPr>
          <w:rFonts w:ascii="Times New Roman" w:eastAsia="Times New Roman" w:hAnsi="Times New Roman" w:cs="Times New Roman"/>
          <w:sz w:val="24"/>
          <w:szCs w:val="24"/>
          <w:lang w:val="en-GB"/>
        </w:rPr>
        <w:t>ject</w:t>
      </w:r>
      <w:bookmarkEnd w:id="4"/>
      <w:r w:rsidRPr="00FC1B39">
        <w:rPr>
          <w:rFonts w:ascii="Times New Roman" w:eastAsia="Times New Roman" w:hAnsi="Times New Roman" w:cs="Times New Roman"/>
          <w:sz w:val="24"/>
          <w:szCs w:val="24"/>
          <w:lang w:val="en-GB"/>
        </w:rPr>
        <w:t xml:space="preserve">is my original work and has not been presented for a degree or any other award in any other </w:t>
      </w:r>
      <w:r w:rsidR="00BB5DFF" w:rsidRPr="00FC1B39">
        <w:rPr>
          <w:rFonts w:ascii="Times New Roman" w:eastAsia="Times New Roman" w:hAnsi="Times New Roman" w:cs="Times New Roman"/>
          <w:sz w:val="24"/>
          <w:szCs w:val="24"/>
          <w:lang w:val="en-GB"/>
        </w:rPr>
        <w:t>university.</w:t>
      </w:r>
    </w:p>
    <w:p w:rsidR="00594F61" w:rsidRPr="00FC1B39" w:rsidRDefault="00594F61" w:rsidP="00594F61">
      <w:pPr>
        <w:spacing w:line="360" w:lineRule="auto"/>
        <w:rPr>
          <w:rFonts w:ascii="Times New Roman" w:eastAsia="Times New Roman" w:hAnsi="Times New Roman" w:cs="Times New Roman"/>
          <w:sz w:val="24"/>
          <w:szCs w:val="24"/>
          <w:lang w:val="en-GB"/>
        </w:rPr>
      </w:pPr>
    </w:p>
    <w:p w:rsidR="00594F61" w:rsidRPr="00FC1B39" w:rsidRDefault="00594F61" w:rsidP="00594F61">
      <w:pPr>
        <w:spacing w:line="240" w:lineRule="auto"/>
        <w:rPr>
          <w:rFonts w:ascii="Times New Roman" w:eastAsia="Times New Roman" w:hAnsi="Times New Roman" w:cs="Times New Roman"/>
          <w:b/>
          <w:sz w:val="24"/>
          <w:szCs w:val="24"/>
        </w:rPr>
      </w:pPr>
      <w:r w:rsidRPr="00FC1B39">
        <w:rPr>
          <w:rFonts w:ascii="Times New Roman" w:eastAsia="Times New Roman" w:hAnsi="Times New Roman" w:cs="Times New Roman"/>
          <w:b/>
          <w:sz w:val="24"/>
          <w:szCs w:val="24"/>
        </w:rPr>
        <w:t>………………………………..………………………………..</w:t>
      </w:r>
    </w:p>
    <w:p w:rsidR="00243E4A" w:rsidRDefault="00E411FE" w:rsidP="00E411FE">
      <w:pPr>
        <w:widowControl w:val="0"/>
        <w:autoSpaceDE w:val="0"/>
        <w:autoSpaceDN w:val="0"/>
        <w:spacing w:after="0" w:line="360" w:lineRule="auto"/>
        <w:rPr>
          <w:rFonts w:ascii="Times New Roman" w:eastAsia="Times New Roman" w:hAnsi="Times New Roman" w:cs="Times New Roman"/>
          <w:b/>
          <w:sz w:val="24"/>
          <w:szCs w:val="24"/>
        </w:rPr>
      </w:pPr>
      <w:r w:rsidRPr="00594F61">
        <w:rPr>
          <w:rFonts w:ascii="Times New Roman" w:eastAsia="Times New Roman" w:hAnsi="Times New Roman" w:cs="Times New Roman"/>
          <w:b/>
          <w:sz w:val="24"/>
          <w:szCs w:val="24"/>
        </w:rPr>
        <w:t>GRACE WAMUHU GITAU</w:t>
      </w:r>
    </w:p>
    <w:p w:rsidR="00777CA9" w:rsidRDefault="00777CA9" w:rsidP="00E411FE">
      <w:pPr>
        <w:widowControl w:val="0"/>
        <w:autoSpaceDE w:val="0"/>
        <w:autoSpaceDN w:val="0"/>
        <w:spacing w:after="0" w:line="360" w:lineRule="auto"/>
        <w:rPr>
          <w:rFonts w:ascii="Times New Roman" w:eastAsia="Times New Roman" w:hAnsi="Times New Roman" w:cs="Times New Roman"/>
          <w:b/>
          <w:sz w:val="24"/>
          <w:szCs w:val="24"/>
        </w:rPr>
      </w:pPr>
    </w:p>
    <w:p w:rsidR="00594F61" w:rsidRDefault="00594F61" w:rsidP="00E411FE">
      <w:pPr>
        <w:widowControl w:val="0"/>
        <w:autoSpaceDE w:val="0"/>
        <w:autoSpaceDN w:val="0"/>
        <w:spacing w:after="0" w:line="360" w:lineRule="auto"/>
        <w:rPr>
          <w:rFonts w:ascii="Times New Roman" w:eastAsia="Times New Roman" w:hAnsi="Times New Roman" w:cs="Times New Roman"/>
          <w:b/>
          <w:sz w:val="24"/>
          <w:szCs w:val="24"/>
        </w:rPr>
      </w:pPr>
      <w:r w:rsidRPr="00FC1B39">
        <w:rPr>
          <w:rFonts w:ascii="Times New Roman" w:eastAsia="Times New Roman" w:hAnsi="Times New Roman" w:cs="Times New Roman"/>
          <w:b/>
          <w:sz w:val="24"/>
          <w:szCs w:val="24"/>
        </w:rPr>
        <w:t>Date:</w:t>
      </w:r>
    </w:p>
    <w:p w:rsidR="00777CA9" w:rsidRPr="00E411FE" w:rsidRDefault="00777CA9" w:rsidP="00E411FE">
      <w:pPr>
        <w:widowControl w:val="0"/>
        <w:autoSpaceDE w:val="0"/>
        <w:autoSpaceDN w:val="0"/>
        <w:spacing w:after="0" w:line="360" w:lineRule="auto"/>
        <w:rPr>
          <w:rFonts w:ascii="Times New Roman" w:eastAsia="Times New Roman" w:hAnsi="Times New Roman" w:cs="Times New Roman"/>
          <w:b/>
          <w:sz w:val="28"/>
          <w:szCs w:val="28"/>
        </w:rPr>
      </w:pPr>
    </w:p>
    <w:p w:rsidR="00E411FE" w:rsidRPr="00594F61" w:rsidRDefault="00E411FE" w:rsidP="00E411FE">
      <w:pPr>
        <w:widowControl w:val="0"/>
        <w:autoSpaceDE w:val="0"/>
        <w:autoSpaceDN w:val="0"/>
        <w:spacing w:after="0" w:line="360" w:lineRule="auto"/>
        <w:rPr>
          <w:rFonts w:ascii="Times New Roman" w:eastAsia="Times New Roman" w:hAnsi="Times New Roman" w:cs="Times New Roman"/>
          <w:b/>
          <w:sz w:val="24"/>
          <w:szCs w:val="24"/>
        </w:rPr>
      </w:pPr>
      <w:r w:rsidRPr="00594F61">
        <w:rPr>
          <w:rFonts w:ascii="Times New Roman" w:eastAsia="Times New Roman" w:hAnsi="Times New Roman" w:cs="Times New Roman"/>
          <w:b/>
          <w:sz w:val="24"/>
          <w:szCs w:val="24"/>
        </w:rPr>
        <w:t>BML/25/01062/1/20</w:t>
      </w:r>
    </w:p>
    <w:p w:rsidR="00594F61" w:rsidRPr="00766BAF" w:rsidRDefault="00594F61" w:rsidP="00594F61">
      <w:pPr>
        <w:spacing w:line="360" w:lineRule="auto"/>
        <w:jc w:val="both"/>
        <w:rPr>
          <w:rFonts w:ascii="Times New Roman" w:hAnsi="Times New Roman" w:cs="Times New Roman"/>
          <w:b/>
          <w:sz w:val="24"/>
          <w:szCs w:val="24"/>
        </w:rPr>
      </w:pPr>
    </w:p>
    <w:p w:rsidR="00594F61" w:rsidRPr="007D6A37" w:rsidRDefault="00594F61" w:rsidP="00594F61">
      <w:pPr>
        <w:spacing w:line="360" w:lineRule="auto"/>
        <w:rPr>
          <w:rFonts w:ascii="Times New Roman" w:eastAsia="Times New Roman" w:hAnsi="Times New Roman" w:cs="Times New Roman"/>
          <w:b/>
          <w:sz w:val="24"/>
          <w:szCs w:val="24"/>
        </w:rPr>
      </w:pPr>
    </w:p>
    <w:p w:rsidR="00594F61" w:rsidRPr="00FC1B39" w:rsidRDefault="00594F61" w:rsidP="00594F61">
      <w:pPr>
        <w:spacing w:line="360" w:lineRule="auto"/>
        <w:rPr>
          <w:rFonts w:ascii="Times New Roman" w:eastAsia="Times New Roman" w:hAnsi="Times New Roman" w:cs="Times New Roman"/>
          <w:sz w:val="24"/>
          <w:szCs w:val="24"/>
          <w:lang w:val="en-GB"/>
        </w:rPr>
      </w:pPr>
      <w:r w:rsidRPr="00FC1B39">
        <w:rPr>
          <w:rFonts w:ascii="Times New Roman" w:eastAsia="Times New Roman" w:hAnsi="Times New Roman" w:cs="Times New Roman"/>
          <w:sz w:val="24"/>
          <w:szCs w:val="24"/>
          <w:lang w:val="en-GB"/>
        </w:rPr>
        <w:t>This project has been submitted for examination with my approval as the University Supervisor:</w:t>
      </w:r>
    </w:p>
    <w:p w:rsidR="00594F61" w:rsidRPr="00FC1B39" w:rsidRDefault="00594F61" w:rsidP="00594F61">
      <w:pPr>
        <w:spacing w:line="360" w:lineRule="auto"/>
        <w:rPr>
          <w:rFonts w:ascii="Times New Roman" w:eastAsia="Times New Roman" w:hAnsi="Times New Roman" w:cs="Times New Roman"/>
          <w:sz w:val="24"/>
          <w:szCs w:val="24"/>
          <w:lang w:val="en-GB"/>
        </w:rPr>
      </w:pPr>
    </w:p>
    <w:p w:rsidR="00594F61" w:rsidRPr="00FC1B39" w:rsidRDefault="00594F61" w:rsidP="00594F61">
      <w:pPr>
        <w:spacing w:line="240" w:lineRule="auto"/>
        <w:rPr>
          <w:rFonts w:ascii="Times New Roman" w:eastAsia="Times New Roman" w:hAnsi="Times New Roman" w:cs="Times New Roman"/>
          <w:b/>
          <w:sz w:val="24"/>
          <w:szCs w:val="24"/>
          <w:lang w:val="en-GB"/>
        </w:rPr>
      </w:pPr>
      <w:r w:rsidRPr="00FC1B39">
        <w:rPr>
          <w:rFonts w:ascii="Times New Roman" w:eastAsia="Times New Roman" w:hAnsi="Times New Roman" w:cs="Times New Roman"/>
          <w:b/>
          <w:sz w:val="24"/>
          <w:szCs w:val="24"/>
          <w:lang w:val="en-GB"/>
        </w:rPr>
        <w:t>…………………………….</w:t>
      </w:r>
      <w:r w:rsidRPr="00FC1B39">
        <w:rPr>
          <w:rFonts w:ascii="Times New Roman" w:eastAsia="Times New Roman" w:hAnsi="Times New Roman" w:cs="Times New Roman"/>
          <w:b/>
          <w:sz w:val="24"/>
          <w:szCs w:val="24"/>
          <w:lang w:val="en-GB"/>
        </w:rPr>
        <w:tab/>
      </w:r>
      <w:r w:rsidRPr="00FC1B39">
        <w:rPr>
          <w:rFonts w:ascii="Times New Roman" w:eastAsia="Times New Roman" w:hAnsi="Times New Roman" w:cs="Times New Roman"/>
          <w:b/>
          <w:sz w:val="24"/>
          <w:szCs w:val="24"/>
          <w:lang w:val="en-GB"/>
        </w:rPr>
        <w:tab/>
      </w:r>
      <w:r w:rsidRPr="00FC1B39">
        <w:rPr>
          <w:rFonts w:ascii="Times New Roman" w:eastAsia="Times New Roman" w:hAnsi="Times New Roman" w:cs="Times New Roman"/>
          <w:b/>
          <w:sz w:val="24"/>
          <w:szCs w:val="24"/>
          <w:lang w:val="en-GB"/>
        </w:rPr>
        <w:tab/>
      </w:r>
      <w:r w:rsidRPr="00FC1B39">
        <w:rPr>
          <w:rFonts w:ascii="Times New Roman" w:eastAsia="Times New Roman" w:hAnsi="Times New Roman" w:cs="Times New Roman"/>
          <w:b/>
          <w:sz w:val="24"/>
          <w:szCs w:val="24"/>
          <w:lang w:val="en-GB"/>
        </w:rPr>
        <w:tab/>
        <w:t>…………………………...</w:t>
      </w:r>
    </w:p>
    <w:p w:rsidR="00243E4A" w:rsidRDefault="0004583B" w:rsidP="00E411FE">
      <w:pPr>
        <w:widowControl w:val="0"/>
        <w:autoSpaceDE w:val="0"/>
        <w:autoSpaceDN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Dr. </w:t>
      </w:r>
      <w:r w:rsidR="00E411FE" w:rsidRPr="00594F61">
        <w:rPr>
          <w:rFonts w:ascii="Times New Roman" w:eastAsia="Times New Roman" w:hAnsi="Times New Roman" w:cs="Times New Roman"/>
          <w:b/>
          <w:sz w:val="24"/>
          <w:szCs w:val="24"/>
        </w:rPr>
        <w:t>Juster</w:t>
      </w:r>
      <w:r>
        <w:rPr>
          <w:rFonts w:ascii="Times New Roman" w:eastAsia="Times New Roman" w:hAnsi="Times New Roman" w:cs="Times New Roman"/>
          <w:b/>
          <w:sz w:val="24"/>
          <w:szCs w:val="24"/>
        </w:rPr>
        <w:t xml:space="preserve"> G </w:t>
      </w:r>
      <w:r w:rsidR="00E411FE" w:rsidRPr="00594F61">
        <w:rPr>
          <w:rFonts w:ascii="Times New Roman" w:eastAsia="Times New Roman" w:hAnsi="Times New Roman" w:cs="Times New Roman"/>
          <w:b/>
          <w:sz w:val="24"/>
          <w:szCs w:val="24"/>
        </w:rPr>
        <w:t>Nyaga</w:t>
      </w:r>
    </w:p>
    <w:p w:rsidR="00777CA9" w:rsidRDefault="00777CA9" w:rsidP="00E411FE">
      <w:pPr>
        <w:widowControl w:val="0"/>
        <w:autoSpaceDE w:val="0"/>
        <w:autoSpaceDN w:val="0"/>
        <w:spacing w:after="0" w:line="240" w:lineRule="auto"/>
        <w:rPr>
          <w:rFonts w:ascii="Times New Roman" w:eastAsia="Times New Roman" w:hAnsi="Times New Roman" w:cs="Times New Roman"/>
          <w:b/>
          <w:sz w:val="24"/>
          <w:szCs w:val="24"/>
          <w:lang w:val="en-GB"/>
        </w:rPr>
      </w:pPr>
    </w:p>
    <w:p w:rsidR="00594F61" w:rsidRDefault="00594F61" w:rsidP="00E411FE">
      <w:pPr>
        <w:widowControl w:val="0"/>
        <w:autoSpaceDE w:val="0"/>
        <w:autoSpaceDN w:val="0"/>
        <w:spacing w:after="0" w:line="240" w:lineRule="auto"/>
        <w:rPr>
          <w:rFonts w:ascii="Times New Roman" w:eastAsia="Times New Roman" w:hAnsi="Times New Roman" w:cs="Times New Roman"/>
          <w:b/>
          <w:sz w:val="24"/>
          <w:szCs w:val="24"/>
          <w:lang w:val="en-GB"/>
        </w:rPr>
      </w:pPr>
      <w:r w:rsidRPr="00FC1B39">
        <w:rPr>
          <w:rFonts w:ascii="Times New Roman" w:eastAsia="Times New Roman" w:hAnsi="Times New Roman" w:cs="Times New Roman"/>
          <w:b/>
          <w:sz w:val="24"/>
          <w:szCs w:val="24"/>
          <w:lang w:val="en-GB"/>
        </w:rPr>
        <w:t>Date</w:t>
      </w:r>
    </w:p>
    <w:p w:rsidR="00777CA9" w:rsidRPr="00E411FE" w:rsidRDefault="00777CA9" w:rsidP="00E411FE">
      <w:pPr>
        <w:widowControl w:val="0"/>
        <w:autoSpaceDE w:val="0"/>
        <w:autoSpaceDN w:val="0"/>
        <w:spacing w:after="0" w:line="240" w:lineRule="auto"/>
        <w:rPr>
          <w:rFonts w:ascii="Times New Roman" w:eastAsia="Times New Roman" w:hAnsi="Times New Roman" w:cs="Times New Roman"/>
          <w:b/>
          <w:sz w:val="24"/>
          <w:szCs w:val="24"/>
        </w:rPr>
      </w:pPr>
    </w:p>
    <w:p w:rsidR="00594F61" w:rsidRDefault="00594F61" w:rsidP="00594F61">
      <w:pPr>
        <w:spacing w:after="0" w:line="240" w:lineRule="auto"/>
        <w:rPr>
          <w:rFonts w:ascii="Times New Roman" w:eastAsia="Times New Roman" w:hAnsi="Times New Roman" w:cs="Times New Roman"/>
          <w:b/>
          <w:bCs/>
          <w:sz w:val="24"/>
          <w:szCs w:val="24"/>
        </w:rPr>
      </w:pPr>
    </w:p>
    <w:p w:rsidR="00594F61" w:rsidRPr="00FC1B39" w:rsidRDefault="00594F61" w:rsidP="00594F61">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The Management University o</w:t>
      </w:r>
      <w:r w:rsidRPr="00FC1B39">
        <w:rPr>
          <w:rFonts w:ascii="Times New Roman" w:eastAsia="Times New Roman" w:hAnsi="Times New Roman" w:cs="Times New Roman"/>
          <w:b/>
          <w:bCs/>
          <w:sz w:val="24"/>
          <w:szCs w:val="24"/>
        </w:rPr>
        <w:t>f Africa</w:t>
      </w:r>
    </w:p>
    <w:p w:rsidR="00594F61" w:rsidRPr="007D6A37" w:rsidRDefault="00594F61" w:rsidP="00594F61">
      <w:pPr>
        <w:spacing w:line="360" w:lineRule="auto"/>
        <w:rPr>
          <w:rFonts w:ascii="Times New Roman" w:eastAsia="Times New Roman" w:hAnsi="Times New Roman" w:cs="Times New Roman"/>
          <w:sz w:val="24"/>
          <w:szCs w:val="24"/>
        </w:rPr>
      </w:pPr>
    </w:p>
    <w:p w:rsidR="00594F61" w:rsidRDefault="00594F61" w:rsidP="00594F6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C1332C" w:rsidRPr="00AE4184" w:rsidRDefault="00C1332C" w:rsidP="00AE4184">
      <w:pPr>
        <w:pStyle w:val="Heading1"/>
        <w:jc w:val="center"/>
      </w:pPr>
      <w:bookmarkStart w:id="5" w:name="_TOC_250066"/>
      <w:bookmarkStart w:id="6" w:name="_Toc103347341"/>
      <w:bookmarkStart w:id="7" w:name="_Toc113715693"/>
      <w:bookmarkStart w:id="8" w:name="_Toc170480306"/>
      <w:bookmarkStart w:id="9" w:name="_Toc179295344"/>
      <w:bookmarkEnd w:id="5"/>
      <w:r w:rsidRPr="001C402D">
        <w:lastRenderedPageBreak/>
        <w:t>DEDICATION</w:t>
      </w:r>
      <w:bookmarkEnd w:id="6"/>
      <w:bookmarkEnd w:id="7"/>
      <w:bookmarkEnd w:id="8"/>
      <w:bookmarkEnd w:id="9"/>
    </w:p>
    <w:p w:rsidR="00AE4184" w:rsidRDefault="00AE4184" w:rsidP="00AE4184">
      <w:pPr>
        <w:widowControl w:val="0"/>
        <w:autoSpaceDE w:val="0"/>
        <w:autoSpaceDN w:val="0"/>
        <w:spacing w:before="240" w:after="0" w:line="360" w:lineRule="auto"/>
        <w:jc w:val="both"/>
        <w:rPr>
          <w:rFonts w:ascii="Times New Roman" w:eastAsia="Times New Roman" w:hAnsi="Times New Roman" w:cs="Times New Roman"/>
          <w:sz w:val="24"/>
          <w:szCs w:val="24"/>
        </w:rPr>
      </w:pPr>
      <w:r w:rsidRPr="00AE4184">
        <w:rPr>
          <w:rFonts w:ascii="Times New Roman" w:eastAsia="Times New Roman" w:hAnsi="Times New Roman" w:cs="Times New Roman"/>
          <w:sz w:val="24"/>
          <w:szCs w:val="24"/>
        </w:rPr>
        <w:t>This research project is devoted to my loved ones. Their moral backing and spiritual encouragement made it possible.</w:t>
      </w:r>
    </w:p>
    <w:p w:rsidR="00AE4184" w:rsidRPr="00AE4184" w:rsidRDefault="00AE4184" w:rsidP="00AE4184">
      <w:pPr>
        <w:widowControl w:val="0"/>
        <w:autoSpaceDE w:val="0"/>
        <w:autoSpaceDN w:val="0"/>
        <w:spacing w:before="240" w:after="0" w:line="360" w:lineRule="auto"/>
        <w:jc w:val="both"/>
        <w:rPr>
          <w:rFonts w:ascii="Times New Roman" w:eastAsia="Times New Roman" w:hAnsi="Times New Roman" w:cs="Times New Roman"/>
          <w:sz w:val="24"/>
          <w:szCs w:val="24"/>
        </w:rPr>
      </w:pPr>
    </w:p>
    <w:p w:rsidR="00AE4184" w:rsidRDefault="00AE4184" w:rsidP="00AE4184">
      <w:pPr>
        <w:widowControl w:val="0"/>
        <w:autoSpaceDE w:val="0"/>
        <w:autoSpaceDN w:val="0"/>
        <w:spacing w:before="240" w:after="0" w:line="360" w:lineRule="auto"/>
        <w:jc w:val="both"/>
        <w:rPr>
          <w:rFonts w:ascii="Times New Roman" w:eastAsia="Times New Roman" w:hAnsi="Times New Roman" w:cs="Times New Roman"/>
          <w:sz w:val="24"/>
          <w:szCs w:val="24"/>
        </w:rPr>
      </w:pPr>
    </w:p>
    <w:p w:rsidR="00AE4184" w:rsidRDefault="00AE4184" w:rsidP="00C1332C">
      <w:pPr>
        <w:widowControl w:val="0"/>
        <w:autoSpaceDE w:val="0"/>
        <w:autoSpaceDN w:val="0"/>
        <w:spacing w:after="0" w:line="360" w:lineRule="auto"/>
        <w:jc w:val="both"/>
        <w:rPr>
          <w:rFonts w:ascii="Times New Roman" w:eastAsia="Times New Roman" w:hAnsi="Times New Roman" w:cs="Times New Roman"/>
          <w:sz w:val="24"/>
          <w:szCs w:val="24"/>
        </w:rPr>
      </w:pPr>
    </w:p>
    <w:p w:rsidR="00AE4184" w:rsidRPr="00C1332C" w:rsidRDefault="00AE4184" w:rsidP="00AE4184">
      <w:pPr>
        <w:widowControl w:val="0"/>
        <w:autoSpaceDE w:val="0"/>
        <w:autoSpaceDN w:val="0"/>
        <w:spacing w:line="360" w:lineRule="auto"/>
        <w:jc w:val="both"/>
        <w:rPr>
          <w:rFonts w:ascii="Times New Roman" w:eastAsia="Times New Roman" w:hAnsi="Times New Roman" w:cs="Times New Roman"/>
        </w:rPr>
        <w:sectPr w:rsidR="00AE4184" w:rsidRPr="00C1332C" w:rsidSect="007F6D5E">
          <w:footerReference w:type="default" r:id="rId9"/>
          <w:pgSz w:w="12240" w:h="15840"/>
          <w:pgMar w:top="1440" w:right="1440" w:bottom="1440" w:left="1440" w:header="0" w:footer="792" w:gutter="0"/>
          <w:pgNumType w:fmt="lowerRoman" w:start="1"/>
          <w:cols w:space="720"/>
        </w:sectPr>
      </w:pPr>
    </w:p>
    <w:p w:rsidR="00B61FBF" w:rsidRPr="00C767AD" w:rsidRDefault="00C1332C" w:rsidP="00C767AD">
      <w:pPr>
        <w:pStyle w:val="Heading1"/>
        <w:jc w:val="center"/>
      </w:pPr>
      <w:bookmarkStart w:id="10" w:name="_TOC_250065"/>
      <w:bookmarkStart w:id="11" w:name="_Toc103347342"/>
      <w:bookmarkStart w:id="12" w:name="_Toc113715694"/>
      <w:bookmarkStart w:id="13" w:name="_Toc170480307"/>
      <w:bookmarkStart w:id="14" w:name="_Toc179295345"/>
      <w:bookmarkEnd w:id="10"/>
      <w:r w:rsidRPr="001C402D">
        <w:lastRenderedPageBreak/>
        <w:t>ACKNOWLEDGEMENT</w:t>
      </w:r>
      <w:bookmarkEnd w:id="11"/>
      <w:bookmarkEnd w:id="12"/>
      <w:bookmarkEnd w:id="13"/>
      <w:bookmarkEnd w:id="14"/>
    </w:p>
    <w:p w:rsidR="002F3C3B" w:rsidRPr="002F3C3B" w:rsidRDefault="005B3458" w:rsidP="002F3C3B">
      <w:pPr>
        <w:spacing w:line="360" w:lineRule="auto"/>
        <w:jc w:val="both"/>
        <w:rPr>
          <w:rFonts w:ascii="Times New Roman" w:eastAsia="Times New Roman" w:hAnsi="Times New Roman" w:cs="Times New Roman"/>
          <w:sz w:val="24"/>
          <w:szCs w:val="24"/>
        </w:rPr>
      </w:pPr>
      <w:r w:rsidRPr="005B3458">
        <w:rPr>
          <w:rFonts w:ascii="Times New Roman" w:eastAsia="Times New Roman" w:hAnsi="Times New Roman" w:cs="Times New Roman"/>
          <w:sz w:val="24"/>
          <w:szCs w:val="24"/>
        </w:rPr>
        <w:t>I'm grateful to God Almighty for giving me the strength, health, and courage to complete this project and expand my knowledge. I want to express my heartfelt thanks to my amazing supervisor, Dr. Juster G Nyaga, for her invaluable help throughout the writing and compil</w:t>
      </w:r>
      <w:r>
        <w:rPr>
          <w:rFonts w:ascii="Times New Roman" w:eastAsia="Times New Roman" w:hAnsi="Times New Roman" w:cs="Times New Roman"/>
          <w:sz w:val="24"/>
          <w:szCs w:val="24"/>
        </w:rPr>
        <w:t>ation of this project</w:t>
      </w:r>
      <w:r w:rsidR="002F3C3B" w:rsidRPr="002F3C3B">
        <w:rPr>
          <w:rFonts w:ascii="Times New Roman" w:eastAsia="Times New Roman" w:hAnsi="Times New Roman" w:cs="Times New Roman"/>
          <w:sz w:val="24"/>
          <w:szCs w:val="24"/>
        </w:rPr>
        <w:t>. K-Unity Sacco management is also worth being mentioned for the support and information they availed. And last but not least, I acknowledge, with much appreciation, the assistance and encouraging support of Management University of Africa fraternity, who made it possible for us to have very rich learning resources relevant to my study.</w:t>
      </w: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pPr>
    </w:p>
    <w:p w:rsidR="00C1332C" w:rsidRDefault="00C1332C" w:rsidP="007F4469">
      <w:pPr>
        <w:spacing w:after="0" w:line="360" w:lineRule="auto"/>
        <w:rPr>
          <w:rFonts w:ascii="Times New Roman" w:eastAsia="Times New Roman" w:hAnsi="Times New Roman" w:cs="Times New Roman"/>
          <w:sz w:val="24"/>
          <w:szCs w:val="24"/>
        </w:rPr>
      </w:pPr>
    </w:p>
    <w:p w:rsidR="005A1D0A" w:rsidRDefault="005A1D0A" w:rsidP="007F4469">
      <w:pPr>
        <w:spacing w:after="0" w:line="360" w:lineRule="auto"/>
        <w:rPr>
          <w:rFonts w:ascii="Times New Roman" w:eastAsia="Times New Roman" w:hAnsi="Times New Roman" w:cs="Times New Roman"/>
          <w:sz w:val="24"/>
          <w:szCs w:val="24"/>
        </w:rPr>
      </w:pPr>
    </w:p>
    <w:p w:rsidR="000B156E" w:rsidRPr="00E52330" w:rsidRDefault="000B156E" w:rsidP="001C402D">
      <w:pPr>
        <w:pStyle w:val="Heading1"/>
        <w:jc w:val="center"/>
      </w:pPr>
      <w:bookmarkStart w:id="15" w:name="_Toc113715695"/>
      <w:bookmarkStart w:id="16" w:name="_Toc170480308"/>
      <w:bookmarkStart w:id="17" w:name="_Toc179295346"/>
      <w:r w:rsidRPr="00104896">
        <w:lastRenderedPageBreak/>
        <w:t>ABSTRACT</w:t>
      </w:r>
      <w:bookmarkEnd w:id="15"/>
      <w:bookmarkEnd w:id="16"/>
      <w:bookmarkEnd w:id="17"/>
    </w:p>
    <w:p w:rsidR="00BC694B" w:rsidRDefault="005A1D0A" w:rsidP="00BC694B">
      <w:pPr>
        <w:jc w:val="both"/>
      </w:pPr>
      <w:r w:rsidRPr="005A1D0A">
        <w:rPr>
          <w:rFonts w:ascii="Times New Roman" w:hAnsi="Times New Roman" w:cs="Times New Roman"/>
          <w:sz w:val="24"/>
          <w:szCs w:val="24"/>
        </w:rPr>
        <w:t>K-Unity Sacco served as a case study for this research to pinpoint factors that affect the growth of cooperative societies in rural Kenya. The research aimed to figure out how interest rates IT, staff skills, and management abilities shape the expansion of rural cooperative societies in Kenya. I did this study to find answers to problems like corruption waste of resources bad management, and not enough workers in rural Kenyan cooperative societies. This way, I could come up with fixes. The study will help K-Unity Sacco's leaders other saccos, and researchers. The study used a descriptive approach. It looked at 178 people from top, middle, and support staff levels. We picked 89 respondents, half the total group using stratified random sampling. We gathered data through surveys with both open and closed questions.</w:t>
      </w:r>
      <w:r w:rsidR="0067111B" w:rsidRPr="0067111B">
        <w:rPr>
          <w:rFonts w:ascii="Times New Roman" w:eastAsia="Times New Roman" w:hAnsi="Times New Roman" w:cs="Times New Roman"/>
          <w:sz w:val="24"/>
          <w:szCs w:val="24"/>
        </w:rPr>
        <w:t>Both qualitative and quantitative analyses of the data were conducted. While quantitative data was displayed as tables and figures, qualitative data was displayed as content analysis and descriptive annotations.</w:t>
      </w:r>
      <w:r w:rsidR="001514F3" w:rsidRPr="00414ED8">
        <w:rPr>
          <w:rFonts w:ascii="Times New Roman" w:hAnsi="Times New Roman" w:cs="Times New Roman"/>
          <w:sz w:val="24"/>
          <w:szCs w:val="24"/>
        </w:rPr>
        <w:t xml:space="preserve">From </w:t>
      </w:r>
      <w:r w:rsidR="0067111B">
        <w:rPr>
          <w:rFonts w:ascii="Times New Roman" w:hAnsi="Times New Roman" w:cs="Times New Roman"/>
          <w:sz w:val="24"/>
          <w:szCs w:val="24"/>
        </w:rPr>
        <w:t>investigations</w:t>
      </w:r>
      <w:r w:rsidR="001514F3" w:rsidRPr="00414ED8">
        <w:rPr>
          <w:rFonts w:ascii="Times New Roman" w:hAnsi="Times New Roman" w:cs="Times New Roman"/>
          <w:sz w:val="24"/>
          <w:szCs w:val="24"/>
        </w:rPr>
        <w:t xml:space="preserve"> findings it was recognized 80% of the respondents noted that </w:t>
      </w:r>
      <w:r w:rsidR="00BB6539">
        <w:rPr>
          <w:rFonts w:ascii="Times New Roman" w:hAnsi="Times New Roman" w:cs="Times New Roman"/>
          <w:sz w:val="24"/>
          <w:szCs w:val="24"/>
        </w:rPr>
        <w:t xml:space="preserve">managerial skills </w:t>
      </w:r>
      <w:r w:rsidR="001514F3" w:rsidRPr="00414ED8">
        <w:rPr>
          <w:rFonts w:ascii="Times New Roman" w:hAnsi="Times New Roman" w:cs="Times New Roman"/>
          <w:sz w:val="24"/>
          <w:szCs w:val="24"/>
        </w:rPr>
        <w:t xml:space="preserve"> affects </w:t>
      </w:r>
      <w:r w:rsidR="00A829AC">
        <w:rPr>
          <w:rFonts w:ascii="Times New Roman" w:hAnsi="Times New Roman" w:cs="Times New Roman"/>
          <w:sz w:val="24"/>
          <w:szCs w:val="24"/>
        </w:rPr>
        <w:t xml:space="preserve">growth in rural based cooperative societies in </w:t>
      </w:r>
      <w:r w:rsidR="00C51118">
        <w:rPr>
          <w:rFonts w:ascii="Times New Roman" w:hAnsi="Times New Roman" w:cs="Times New Roman"/>
          <w:sz w:val="24"/>
          <w:szCs w:val="24"/>
        </w:rPr>
        <w:t>Kenya</w:t>
      </w:r>
      <w:r w:rsidR="00C51118" w:rsidRPr="00414ED8">
        <w:rPr>
          <w:rFonts w:ascii="Times New Roman" w:hAnsi="Times New Roman" w:cs="Times New Roman"/>
          <w:sz w:val="24"/>
          <w:szCs w:val="24"/>
        </w:rPr>
        <w:t xml:space="preserve"> while</w:t>
      </w:r>
      <w:r w:rsidR="001514F3" w:rsidRPr="00414ED8">
        <w:rPr>
          <w:rFonts w:ascii="Times New Roman" w:hAnsi="Times New Roman" w:cs="Times New Roman"/>
          <w:sz w:val="24"/>
          <w:szCs w:val="24"/>
        </w:rPr>
        <w:t xml:space="preserve"> 20% said it has no effect, 84% </w:t>
      </w:r>
      <w:r w:rsidR="00BB6539">
        <w:rPr>
          <w:rFonts w:ascii="Times New Roman" w:hAnsi="Times New Roman" w:cs="Times New Roman"/>
          <w:sz w:val="24"/>
          <w:szCs w:val="24"/>
        </w:rPr>
        <w:t xml:space="preserve">staff competence </w:t>
      </w:r>
      <w:r w:rsidR="001514F3" w:rsidRPr="00414ED8">
        <w:rPr>
          <w:rFonts w:ascii="Times New Roman" w:hAnsi="Times New Roman" w:cs="Times New Roman"/>
          <w:sz w:val="24"/>
          <w:szCs w:val="24"/>
        </w:rPr>
        <w:t xml:space="preserve">while 16% said it has no effect, </w:t>
      </w:r>
      <w:r w:rsidR="00BB6539">
        <w:rPr>
          <w:rFonts w:ascii="Times New Roman" w:hAnsi="Times New Roman" w:cs="Times New Roman"/>
          <w:sz w:val="24"/>
          <w:szCs w:val="24"/>
        </w:rPr>
        <w:t xml:space="preserve">interest rate </w:t>
      </w:r>
      <w:r w:rsidR="001514F3" w:rsidRPr="00414ED8">
        <w:rPr>
          <w:rFonts w:ascii="Times New Roman" w:hAnsi="Times New Roman" w:cs="Times New Roman"/>
          <w:sz w:val="24"/>
          <w:szCs w:val="24"/>
        </w:rPr>
        <w:t xml:space="preserve">affects by 72%, while 28% said it has no effect, </w:t>
      </w:r>
      <w:r w:rsidR="00BB6539">
        <w:rPr>
          <w:rFonts w:ascii="Times New Roman" w:hAnsi="Times New Roman" w:cs="Times New Roman"/>
          <w:sz w:val="24"/>
          <w:szCs w:val="24"/>
        </w:rPr>
        <w:t xml:space="preserve">interest rate </w:t>
      </w:r>
      <w:r w:rsidR="001514F3" w:rsidRPr="00414ED8">
        <w:rPr>
          <w:rFonts w:ascii="Times New Roman" w:hAnsi="Times New Roman" w:cs="Times New Roman"/>
          <w:sz w:val="24"/>
          <w:szCs w:val="24"/>
        </w:rPr>
        <w:t>affects by 82% while 18% said it has no effect</w:t>
      </w:r>
      <w:r w:rsidR="001514F3">
        <w:rPr>
          <w:rFonts w:ascii="Times New Roman" w:hAnsi="Times New Roman" w:cs="Times New Roman"/>
          <w:sz w:val="24"/>
          <w:szCs w:val="24"/>
        </w:rPr>
        <w:t>,</w:t>
      </w:r>
      <w:r w:rsidR="00BB6539">
        <w:rPr>
          <w:rFonts w:ascii="Times New Roman" w:hAnsi="Times New Roman" w:cs="Times New Roman"/>
          <w:sz w:val="24"/>
          <w:szCs w:val="24"/>
        </w:rPr>
        <w:t xml:space="preserve">information technology </w:t>
      </w:r>
      <w:r w:rsidR="001514F3" w:rsidRPr="00414ED8">
        <w:rPr>
          <w:rFonts w:ascii="Times New Roman" w:hAnsi="Times New Roman" w:cs="Times New Roman"/>
          <w:sz w:val="24"/>
          <w:szCs w:val="24"/>
        </w:rPr>
        <w:t xml:space="preserve">affects by 79% while 21% said it has no effectand finally80% of the respondents noted that </w:t>
      </w:r>
      <w:r w:rsidR="001514F3">
        <w:rPr>
          <w:rFonts w:ascii="Times New Roman" w:hAnsi="Times New Roman" w:cs="Times New Roman"/>
          <w:sz w:val="24"/>
          <w:szCs w:val="24"/>
        </w:rPr>
        <w:t xml:space="preserve">organization policy </w:t>
      </w:r>
      <w:r w:rsidR="001514F3" w:rsidRPr="00414ED8">
        <w:rPr>
          <w:rFonts w:ascii="Times New Roman" w:hAnsi="Times New Roman" w:cs="Times New Roman"/>
          <w:sz w:val="24"/>
          <w:szCs w:val="24"/>
        </w:rPr>
        <w:t xml:space="preserve"> affects while 20% said it has no effect</w:t>
      </w:r>
      <w:r w:rsidR="001514F3">
        <w:rPr>
          <w:rFonts w:ascii="Times New Roman" w:hAnsi="Times New Roman" w:cs="Times New Roman"/>
          <w:sz w:val="24"/>
          <w:szCs w:val="24"/>
        </w:rPr>
        <w:t xml:space="preserve">. </w:t>
      </w:r>
      <w:r w:rsidR="0067111B">
        <w:rPr>
          <w:rFonts w:ascii="Times New Roman" w:hAnsi="Times New Roman" w:cs="Times New Roman"/>
          <w:sz w:val="24"/>
          <w:szCs w:val="24"/>
        </w:rPr>
        <w:t>Investigator</w:t>
      </w:r>
      <w:r w:rsidR="001514F3" w:rsidRPr="00897A79">
        <w:rPr>
          <w:rFonts w:ascii="Times New Roman" w:hAnsi="Times New Roman" w:cs="Times New Roman"/>
          <w:sz w:val="24"/>
          <w:szCs w:val="24"/>
        </w:rPr>
        <w:t>recommend</w:t>
      </w:r>
      <w:r w:rsidR="001514F3">
        <w:rPr>
          <w:rFonts w:ascii="Times New Roman" w:hAnsi="Times New Roman" w:cs="Times New Roman"/>
          <w:sz w:val="24"/>
          <w:szCs w:val="24"/>
        </w:rPr>
        <w:t>s</w:t>
      </w:r>
      <w:r w:rsidR="001514F3" w:rsidRPr="00897A79">
        <w:rPr>
          <w:rFonts w:ascii="Times New Roman" w:eastAsia="Calibri" w:hAnsi="Times New Roman" w:cs="Times New Roman"/>
          <w:sz w:val="24"/>
          <w:szCs w:val="24"/>
        </w:rPr>
        <w:t>that</w:t>
      </w:r>
      <w:r w:rsidR="00BC694B" w:rsidRPr="00E76C70">
        <w:rPr>
          <w:rFonts w:ascii="Times New Roman" w:eastAsia="Times New Roman" w:hAnsi="Times New Roman" w:cs="Times New Roman"/>
          <w:sz w:val="24"/>
          <w:szCs w:val="24"/>
        </w:rPr>
        <w:t>organization</w:t>
      </w:r>
      <w:r w:rsidR="00BC694B">
        <w:rPr>
          <w:rFonts w:ascii="Times New Roman" w:eastAsia="Times New Roman" w:hAnsi="Times New Roman" w:cs="Times New Roman"/>
          <w:sz w:val="24"/>
          <w:szCs w:val="24"/>
        </w:rPr>
        <w:t>s</w:t>
      </w:r>
      <w:r w:rsidR="00BC694B" w:rsidRPr="00E76C70">
        <w:rPr>
          <w:rFonts w:ascii="Times New Roman" w:eastAsia="Times New Roman" w:hAnsi="Times New Roman" w:cs="Times New Roman"/>
          <w:sz w:val="24"/>
          <w:szCs w:val="24"/>
        </w:rPr>
        <w:t xml:space="preserve"> need </w:t>
      </w:r>
      <w:r w:rsidR="00BC694B">
        <w:rPr>
          <w:rFonts w:ascii="Times New Roman" w:eastAsia="Times New Roman" w:hAnsi="Times New Roman" w:cs="Times New Roman"/>
          <w:sz w:val="24"/>
          <w:szCs w:val="24"/>
        </w:rPr>
        <w:t xml:space="preserve">to </w:t>
      </w:r>
      <w:r w:rsidR="00BC694B" w:rsidRPr="00BC694B">
        <w:rPr>
          <w:rFonts w:ascii="Times New Roman" w:eastAsia="Times New Roman" w:hAnsi="Times New Roman" w:cs="Times New Roman"/>
          <w:sz w:val="24"/>
          <w:szCs w:val="24"/>
        </w:rPr>
        <w:t>implement regular training programs to improve the managerial skills of cooperative leaders. This should include financial management, strategic planning, and decision-making skills. Effective leadership is crucial for guiding the cooperative’s growth and ensuring sustainable development.</w:t>
      </w:r>
      <w:r w:rsidR="00BC694B" w:rsidRPr="00E76C70">
        <w:rPr>
          <w:rFonts w:ascii="Times New Roman" w:eastAsia="Times New Roman" w:hAnsi="Times New Roman" w:cs="Times New Roman"/>
          <w:sz w:val="24"/>
          <w:szCs w:val="24"/>
        </w:rPr>
        <w:t>Organization</w:t>
      </w:r>
      <w:r w:rsidR="00BC694B">
        <w:rPr>
          <w:rFonts w:ascii="Times New Roman" w:eastAsia="Times New Roman" w:hAnsi="Times New Roman" w:cs="Times New Roman"/>
          <w:sz w:val="24"/>
          <w:szCs w:val="24"/>
        </w:rPr>
        <w:t>s</w:t>
      </w:r>
      <w:r w:rsidR="00BC694B" w:rsidRPr="00E76C70">
        <w:rPr>
          <w:rFonts w:ascii="Times New Roman" w:eastAsia="Times New Roman" w:hAnsi="Times New Roman" w:cs="Times New Roman"/>
          <w:sz w:val="24"/>
          <w:szCs w:val="24"/>
        </w:rPr>
        <w:t xml:space="preserve"> need </w:t>
      </w:r>
      <w:r w:rsidR="00BC694B">
        <w:rPr>
          <w:rFonts w:ascii="Times New Roman" w:eastAsia="Times New Roman" w:hAnsi="Times New Roman" w:cs="Times New Roman"/>
          <w:sz w:val="24"/>
          <w:szCs w:val="24"/>
        </w:rPr>
        <w:t xml:space="preserve">to </w:t>
      </w:r>
      <w:r w:rsidR="00BC694B" w:rsidRPr="00BC694B">
        <w:rPr>
          <w:rFonts w:ascii="Times New Roman" w:eastAsia="Times New Roman" w:hAnsi="Times New Roman" w:cs="Times New Roman"/>
          <w:sz w:val="24"/>
          <w:szCs w:val="24"/>
        </w:rPr>
        <w:t xml:space="preserve">invest in continuous professional development for staff, including certifications in cooperative management, customer service, and financial literacy. </w:t>
      </w:r>
      <w:r w:rsidR="00BC694B" w:rsidRPr="00E76C70">
        <w:rPr>
          <w:rFonts w:ascii="Times New Roman" w:eastAsia="Times New Roman" w:hAnsi="Times New Roman" w:cs="Times New Roman"/>
          <w:sz w:val="24"/>
          <w:szCs w:val="24"/>
        </w:rPr>
        <w:t>Organization</w:t>
      </w:r>
      <w:r w:rsidR="00BC694B">
        <w:rPr>
          <w:rFonts w:ascii="Times New Roman" w:eastAsia="Times New Roman" w:hAnsi="Times New Roman" w:cs="Times New Roman"/>
          <w:sz w:val="24"/>
          <w:szCs w:val="24"/>
        </w:rPr>
        <w:t>s</w:t>
      </w:r>
      <w:r w:rsidR="00BC694B" w:rsidRPr="00E76C70">
        <w:rPr>
          <w:rFonts w:ascii="Times New Roman" w:eastAsia="Times New Roman" w:hAnsi="Times New Roman" w:cs="Times New Roman"/>
          <w:sz w:val="24"/>
          <w:szCs w:val="24"/>
        </w:rPr>
        <w:t xml:space="preserve"> need </w:t>
      </w:r>
      <w:r w:rsidR="00BC694B">
        <w:rPr>
          <w:rFonts w:ascii="Times New Roman" w:eastAsia="Times New Roman" w:hAnsi="Times New Roman" w:cs="Times New Roman"/>
          <w:sz w:val="24"/>
          <w:szCs w:val="24"/>
        </w:rPr>
        <w:t xml:space="preserve">to </w:t>
      </w:r>
      <w:r w:rsidR="00BC694B" w:rsidRPr="00BC694B">
        <w:rPr>
          <w:rFonts w:ascii="Times New Roman" w:eastAsia="Times New Roman" w:hAnsi="Times New Roman" w:cs="Times New Roman"/>
          <w:sz w:val="24"/>
          <w:szCs w:val="24"/>
        </w:rPr>
        <w:t>regularly review and adjust interest rates on loans and savings to remain competitive. Offering attractive rates can encourage more members to save and borrow, leading to increased capital circulation within the cooperative.Develop flexible loan products that cater to the specific needs of rural members, such as agricultural loans with seasonal repayment plans.</w:t>
      </w:r>
      <w:r w:rsidR="00BC694B">
        <w:rPr>
          <w:rFonts w:ascii="Times New Roman" w:eastAsia="Times New Roman" w:hAnsi="Times New Roman" w:cs="Times New Roman"/>
          <w:sz w:val="24"/>
          <w:szCs w:val="24"/>
        </w:rPr>
        <w:t xml:space="preserve"> Organizations need to </w:t>
      </w:r>
      <w:r w:rsidR="00BC694B" w:rsidRPr="00BC694B">
        <w:rPr>
          <w:rFonts w:ascii="Times New Roman" w:eastAsia="Times New Roman" w:hAnsi="Times New Roman" w:cs="Times New Roman"/>
          <w:sz w:val="24"/>
          <w:szCs w:val="24"/>
        </w:rPr>
        <w:t>invest in digital financial services, such as mobile banking and online platforms, to improve accessibility for members, especially in remote areas. This can facilitate savings, loan disbursements, and repayments, making the cooperative more efficient and member-friendly.Implement robust data management systems to enhance record-keeping, track member contributions, a</w:t>
      </w:r>
      <w:r w:rsidR="002F3C3B">
        <w:rPr>
          <w:rFonts w:ascii="Times New Roman" w:eastAsia="Times New Roman" w:hAnsi="Times New Roman" w:cs="Times New Roman"/>
          <w:sz w:val="24"/>
          <w:szCs w:val="24"/>
        </w:rPr>
        <w:t>nd analyze financial breakthrough</w:t>
      </w:r>
      <w:r w:rsidR="00BC694B" w:rsidRPr="00BC694B">
        <w:rPr>
          <w:rFonts w:ascii="Times New Roman" w:eastAsia="Times New Roman" w:hAnsi="Times New Roman" w:cs="Times New Roman"/>
          <w:sz w:val="24"/>
          <w:szCs w:val="24"/>
        </w:rPr>
        <w:t xml:space="preserve">. </w:t>
      </w:r>
    </w:p>
    <w:p w:rsidR="001514F3" w:rsidRDefault="001514F3" w:rsidP="001514F3">
      <w:pPr>
        <w:tabs>
          <w:tab w:val="left" w:pos="630"/>
        </w:tabs>
        <w:spacing w:before="240" w:line="360" w:lineRule="auto"/>
        <w:jc w:val="both"/>
        <w:rPr>
          <w:rFonts w:ascii="Times New Roman" w:eastAsia="Times New Roman" w:hAnsi="Times New Roman" w:cs="Times New Roman"/>
          <w:sz w:val="24"/>
          <w:szCs w:val="24"/>
        </w:rPr>
      </w:pPr>
      <w:r w:rsidRPr="008D3D5D">
        <w:rPr>
          <w:rFonts w:ascii="Times New Roman" w:eastAsia="Times New Roman" w:hAnsi="Times New Roman" w:cs="Times New Roman"/>
          <w:sz w:val="24"/>
          <w:szCs w:val="24"/>
        </w:rPr>
        <w:t xml:space="preserve">. </w:t>
      </w:r>
    </w:p>
    <w:p w:rsidR="00C51118" w:rsidRDefault="00C51118" w:rsidP="001514F3">
      <w:pPr>
        <w:tabs>
          <w:tab w:val="left" w:pos="630"/>
        </w:tabs>
        <w:spacing w:before="240" w:line="360" w:lineRule="auto"/>
        <w:jc w:val="both"/>
        <w:rPr>
          <w:rFonts w:ascii="Times New Roman" w:eastAsia="Times New Roman" w:hAnsi="Times New Roman" w:cs="Times New Roman"/>
          <w:sz w:val="24"/>
          <w:szCs w:val="24"/>
        </w:rPr>
      </w:pPr>
    </w:p>
    <w:sdt>
      <w:sdtPr>
        <w:rPr>
          <w:rFonts w:asciiTheme="minorHAnsi" w:eastAsiaTheme="minorEastAsia" w:hAnsiTheme="minorHAnsi" w:cstheme="minorBidi"/>
          <w:color w:val="auto"/>
          <w:sz w:val="22"/>
          <w:szCs w:val="22"/>
        </w:rPr>
        <w:id w:val="177477199"/>
        <w:docPartObj>
          <w:docPartGallery w:val="Table of Contents"/>
          <w:docPartUnique/>
        </w:docPartObj>
      </w:sdtPr>
      <w:sdtEndPr>
        <w:rPr>
          <w:b/>
          <w:bCs/>
          <w:noProof/>
        </w:rPr>
      </w:sdtEndPr>
      <w:sdtContent>
        <w:p w:rsidR="00B3254A" w:rsidRDefault="00B3254A" w:rsidP="00B3254A">
          <w:pPr>
            <w:pStyle w:val="TOCHeading"/>
            <w:jc w:val="center"/>
          </w:pPr>
          <w:r w:rsidRPr="00010745">
            <w:rPr>
              <w:rFonts w:ascii="Times New Roman" w:hAnsi="Times New Roman"/>
              <w:b/>
              <w:color w:val="auto"/>
            </w:rPr>
            <w:t>Table of Contents</w:t>
          </w:r>
        </w:p>
        <w:p w:rsidR="00EF7C83" w:rsidRDefault="00195F59">
          <w:pPr>
            <w:pStyle w:val="TOC1"/>
            <w:rPr>
              <w:rFonts w:asciiTheme="minorHAnsi" w:eastAsiaTheme="minorEastAsia" w:hAnsiTheme="minorHAnsi" w:cstheme="minorBidi"/>
              <w:b w:val="0"/>
              <w:bCs w:val="0"/>
              <w:sz w:val="22"/>
            </w:rPr>
          </w:pPr>
          <w:r w:rsidRPr="00195F59">
            <w:fldChar w:fldCharType="begin"/>
          </w:r>
          <w:r w:rsidR="00B3254A">
            <w:instrText xml:space="preserve"> TOC \o "1-3" \h \z \u </w:instrText>
          </w:r>
          <w:r w:rsidRPr="00195F59">
            <w:fldChar w:fldCharType="separate"/>
          </w:r>
          <w:hyperlink w:anchor="_Toc179295343" w:history="1">
            <w:r w:rsidR="00EF7C83" w:rsidRPr="00DD72A5">
              <w:rPr>
                <w:rStyle w:val="Hyperlink"/>
              </w:rPr>
              <w:t>DECLARATION</w:t>
            </w:r>
            <w:r w:rsidR="00EF7C83">
              <w:rPr>
                <w:webHidden/>
              </w:rPr>
              <w:tab/>
            </w:r>
            <w:r>
              <w:rPr>
                <w:webHidden/>
              </w:rPr>
              <w:fldChar w:fldCharType="begin"/>
            </w:r>
            <w:r w:rsidR="00EF7C83">
              <w:rPr>
                <w:webHidden/>
              </w:rPr>
              <w:instrText xml:space="preserve"> PAGEREF _Toc179295343 \h </w:instrText>
            </w:r>
            <w:r>
              <w:rPr>
                <w:webHidden/>
              </w:rPr>
            </w:r>
            <w:r>
              <w:rPr>
                <w:webHidden/>
              </w:rPr>
              <w:fldChar w:fldCharType="separate"/>
            </w:r>
            <w:r w:rsidR="00C22228">
              <w:rPr>
                <w:webHidden/>
              </w:rPr>
              <w:t>i</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4" w:history="1">
            <w:r w:rsidR="00EF7C83" w:rsidRPr="00DD72A5">
              <w:rPr>
                <w:rStyle w:val="Hyperlink"/>
              </w:rPr>
              <w:t>DEDICATION</w:t>
            </w:r>
            <w:r w:rsidR="00EF7C83">
              <w:rPr>
                <w:webHidden/>
              </w:rPr>
              <w:tab/>
            </w:r>
            <w:r>
              <w:rPr>
                <w:webHidden/>
              </w:rPr>
              <w:fldChar w:fldCharType="begin"/>
            </w:r>
            <w:r w:rsidR="00EF7C83">
              <w:rPr>
                <w:webHidden/>
              </w:rPr>
              <w:instrText xml:space="preserve"> PAGEREF _Toc179295344 \h </w:instrText>
            </w:r>
            <w:r>
              <w:rPr>
                <w:webHidden/>
              </w:rPr>
            </w:r>
            <w:r>
              <w:rPr>
                <w:webHidden/>
              </w:rPr>
              <w:fldChar w:fldCharType="separate"/>
            </w:r>
            <w:r w:rsidR="00C22228">
              <w:rPr>
                <w:webHidden/>
              </w:rPr>
              <w:t>ii</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5" w:history="1">
            <w:r w:rsidR="00EF7C83" w:rsidRPr="00DD72A5">
              <w:rPr>
                <w:rStyle w:val="Hyperlink"/>
              </w:rPr>
              <w:t>ACKNOWLEDGEMENT</w:t>
            </w:r>
            <w:r w:rsidR="00EF7C83">
              <w:rPr>
                <w:webHidden/>
              </w:rPr>
              <w:tab/>
            </w:r>
            <w:r>
              <w:rPr>
                <w:webHidden/>
              </w:rPr>
              <w:fldChar w:fldCharType="begin"/>
            </w:r>
            <w:r w:rsidR="00EF7C83">
              <w:rPr>
                <w:webHidden/>
              </w:rPr>
              <w:instrText xml:space="preserve"> PAGEREF _Toc179295345 \h </w:instrText>
            </w:r>
            <w:r>
              <w:rPr>
                <w:webHidden/>
              </w:rPr>
            </w:r>
            <w:r>
              <w:rPr>
                <w:webHidden/>
              </w:rPr>
              <w:fldChar w:fldCharType="separate"/>
            </w:r>
            <w:r w:rsidR="00C22228">
              <w:rPr>
                <w:webHidden/>
              </w:rPr>
              <w:t>iii</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6" w:history="1">
            <w:r w:rsidR="00EF7C83" w:rsidRPr="00DD72A5">
              <w:rPr>
                <w:rStyle w:val="Hyperlink"/>
              </w:rPr>
              <w:t>ABSTRACT</w:t>
            </w:r>
            <w:r w:rsidR="00EF7C83">
              <w:rPr>
                <w:webHidden/>
              </w:rPr>
              <w:tab/>
            </w:r>
            <w:r>
              <w:rPr>
                <w:webHidden/>
              </w:rPr>
              <w:fldChar w:fldCharType="begin"/>
            </w:r>
            <w:r w:rsidR="00EF7C83">
              <w:rPr>
                <w:webHidden/>
              </w:rPr>
              <w:instrText xml:space="preserve"> PAGEREF _Toc179295346 \h </w:instrText>
            </w:r>
            <w:r>
              <w:rPr>
                <w:webHidden/>
              </w:rPr>
            </w:r>
            <w:r>
              <w:rPr>
                <w:webHidden/>
              </w:rPr>
              <w:fldChar w:fldCharType="separate"/>
            </w:r>
            <w:r w:rsidR="00C22228">
              <w:rPr>
                <w:webHidden/>
              </w:rPr>
              <w:t>iv</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7" w:history="1">
            <w:r w:rsidR="00EF7C83" w:rsidRPr="00DD72A5">
              <w:rPr>
                <w:rStyle w:val="Hyperlink"/>
              </w:rPr>
              <w:t>LIST OF TABLES</w:t>
            </w:r>
            <w:r w:rsidR="00EF7C83">
              <w:rPr>
                <w:webHidden/>
              </w:rPr>
              <w:tab/>
            </w:r>
            <w:r>
              <w:rPr>
                <w:webHidden/>
              </w:rPr>
              <w:fldChar w:fldCharType="begin"/>
            </w:r>
            <w:r w:rsidR="00EF7C83">
              <w:rPr>
                <w:webHidden/>
              </w:rPr>
              <w:instrText xml:space="preserve"> PAGEREF _Toc179295347 \h </w:instrText>
            </w:r>
            <w:r>
              <w:rPr>
                <w:webHidden/>
              </w:rPr>
            </w:r>
            <w:r>
              <w:rPr>
                <w:webHidden/>
              </w:rPr>
              <w:fldChar w:fldCharType="separate"/>
            </w:r>
            <w:r w:rsidR="00C22228">
              <w:rPr>
                <w:webHidden/>
              </w:rPr>
              <w:t>vii</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8" w:history="1">
            <w:r w:rsidR="00EF7C83" w:rsidRPr="00DD72A5">
              <w:rPr>
                <w:rStyle w:val="Hyperlink"/>
              </w:rPr>
              <w:t>LIST OF FIGURES</w:t>
            </w:r>
            <w:r w:rsidR="00EF7C83">
              <w:rPr>
                <w:webHidden/>
              </w:rPr>
              <w:tab/>
            </w:r>
            <w:r>
              <w:rPr>
                <w:webHidden/>
              </w:rPr>
              <w:fldChar w:fldCharType="begin"/>
            </w:r>
            <w:r w:rsidR="00EF7C83">
              <w:rPr>
                <w:webHidden/>
              </w:rPr>
              <w:instrText xml:space="preserve"> PAGEREF _Toc179295348 \h </w:instrText>
            </w:r>
            <w:r>
              <w:rPr>
                <w:webHidden/>
              </w:rPr>
            </w:r>
            <w:r>
              <w:rPr>
                <w:webHidden/>
              </w:rPr>
              <w:fldChar w:fldCharType="separate"/>
            </w:r>
            <w:r w:rsidR="00C22228">
              <w:rPr>
                <w:webHidden/>
              </w:rPr>
              <w:t>viii</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49" w:history="1">
            <w:r w:rsidR="00EF7C83" w:rsidRPr="00DD72A5">
              <w:rPr>
                <w:rStyle w:val="Hyperlink"/>
              </w:rPr>
              <w:t>LIST OF ABBREVIATIONS/ACRONYMS</w:t>
            </w:r>
            <w:r w:rsidR="00EF7C83">
              <w:rPr>
                <w:webHidden/>
              </w:rPr>
              <w:tab/>
            </w:r>
            <w:r>
              <w:rPr>
                <w:webHidden/>
              </w:rPr>
              <w:fldChar w:fldCharType="begin"/>
            </w:r>
            <w:r w:rsidR="00EF7C83">
              <w:rPr>
                <w:webHidden/>
              </w:rPr>
              <w:instrText xml:space="preserve"> PAGEREF _Toc179295349 \h </w:instrText>
            </w:r>
            <w:r>
              <w:rPr>
                <w:webHidden/>
              </w:rPr>
            </w:r>
            <w:r>
              <w:rPr>
                <w:webHidden/>
              </w:rPr>
              <w:fldChar w:fldCharType="separate"/>
            </w:r>
            <w:r w:rsidR="00C22228">
              <w:rPr>
                <w:webHidden/>
              </w:rPr>
              <w:t>ix</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50" w:history="1">
            <w:r w:rsidR="00EF7C83" w:rsidRPr="00DD72A5">
              <w:rPr>
                <w:rStyle w:val="Hyperlink"/>
              </w:rPr>
              <w:t>OPERATIONAL DEFINITION OF TERMS</w:t>
            </w:r>
            <w:r w:rsidR="00EF7C83">
              <w:rPr>
                <w:webHidden/>
              </w:rPr>
              <w:tab/>
            </w:r>
            <w:r>
              <w:rPr>
                <w:webHidden/>
              </w:rPr>
              <w:fldChar w:fldCharType="begin"/>
            </w:r>
            <w:r w:rsidR="00EF7C83">
              <w:rPr>
                <w:webHidden/>
              </w:rPr>
              <w:instrText xml:space="preserve"> PAGEREF _Toc179295350 \h </w:instrText>
            </w:r>
            <w:r>
              <w:rPr>
                <w:webHidden/>
              </w:rPr>
            </w:r>
            <w:r>
              <w:rPr>
                <w:webHidden/>
              </w:rPr>
              <w:fldChar w:fldCharType="separate"/>
            </w:r>
            <w:r w:rsidR="00C22228">
              <w:rPr>
                <w:webHidden/>
              </w:rPr>
              <w:t>x</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51" w:history="1">
            <w:r w:rsidR="00EF7C83" w:rsidRPr="00DD72A5">
              <w:rPr>
                <w:rStyle w:val="Hyperlink"/>
              </w:rPr>
              <w:t>CHAPTER ONE</w:t>
            </w:r>
            <w:r w:rsidR="00EF7C83">
              <w:rPr>
                <w:webHidden/>
              </w:rPr>
              <w:tab/>
            </w:r>
            <w:r>
              <w:rPr>
                <w:webHidden/>
              </w:rPr>
              <w:fldChar w:fldCharType="begin"/>
            </w:r>
            <w:r w:rsidR="00EF7C83">
              <w:rPr>
                <w:webHidden/>
              </w:rPr>
              <w:instrText xml:space="preserve"> PAGEREF _Toc179295351 \h </w:instrText>
            </w:r>
            <w:r>
              <w:rPr>
                <w:webHidden/>
              </w:rPr>
            </w:r>
            <w:r>
              <w:rPr>
                <w:webHidden/>
              </w:rPr>
              <w:fldChar w:fldCharType="separate"/>
            </w:r>
            <w:r w:rsidR="00C22228">
              <w:rPr>
                <w:webHidden/>
              </w:rPr>
              <w:t>1</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52" w:history="1">
            <w:r w:rsidR="00EF7C83" w:rsidRPr="00DD72A5">
              <w:rPr>
                <w:rStyle w:val="Hyperlink"/>
              </w:rPr>
              <w:t>INTRODUCTION</w:t>
            </w:r>
            <w:r w:rsidR="00EF7C83">
              <w:rPr>
                <w:webHidden/>
              </w:rPr>
              <w:tab/>
            </w:r>
            <w:r>
              <w:rPr>
                <w:webHidden/>
              </w:rPr>
              <w:fldChar w:fldCharType="begin"/>
            </w:r>
            <w:r w:rsidR="00EF7C83">
              <w:rPr>
                <w:webHidden/>
              </w:rPr>
              <w:instrText xml:space="preserve"> PAGEREF _Toc179295352 \h </w:instrText>
            </w:r>
            <w:r>
              <w:rPr>
                <w:webHidden/>
              </w:rPr>
            </w:r>
            <w:r>
              <w:rPr>
                <w:webHidden/>
              </w:rPr>
              <w:fldChar w:fldCharType="separate"/>
            </w:r>
            <w:r w:rsidR="00C22228">
              <w:rPr>
                <w:webHidden/>
              </w:rPr>
              <w:t>1</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3" w:history="1">
            <w:r w:rsidR="00EF7C83" w:rsidRPr="00DD72A5">
              <w:rPr>
                <w:rStyle w:val="Hyperlink"/>
              </w:rPr>
              <w:t>1.0 Introduction</w:t>
            </w:r>
            <w:r w:rsidR="00EF7C83">
              <w:rPr>
                <w:webHidden/>
              </w:rPr>
              <w:tab/>
              <w:t>……………………………………………………………………………………</w:t>
            </w:r>
            <w:r>
              <w:rPr>
                <w:webHidden/>
              </w:rPr>
              <w:fldChar w:fldCharType="begin"/>
            </w:r>
            <w:r w:rsidR="00EF7C83">
              <w:rPr>
                <w:webHidden/>
              </w:rPr>
              <w:instrText xml:space="preserve"> PAGEREF _Toc179295353 \h </w:instrText>
            </w:r>
            <w:r>
              <w:rPr>
                <w:webHidden/>
              </w:rPr>
            </w:r>
            <w:r>
              <w:rPr>
                <w:webHidden/>
              </w:rPr>
              <w:fldChar w:fldCharType="separate"/>
            </w:r>
            <w:r w:rsidR="00C22228">
              <w:rPr>
                <w:webHidden/>
              </w:rPr>
              <w:t>1</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4" w:history="1">
            <w:r w:rsidR="00EF7C83" w:rsidRPr="00DD72A5">
              <w:rPr>
                <w:rStyle w:val="Hyperlink"/>
              </w:rPr>
              <w:t>1.1Background of the Study</w:t>
            </w:r>
            <w:r w:rsidR="00EF7C83">
              <w:rPr>
                <w:webHidden/>
              </w:rPr>
              <w:tab/>
              <w:t>………………………………………………………………………</w:t>
            </w:r>
            <w:r>
              <w:rPr>
                <w:webHidden/>
              </w:rPr>
              <w:fldChar w:fldCharType="begin"/>
            </w:r>
            <w:r w:rsidR="00EF7C83">
              <w:rPr>
                <w:webHidden/>
              </w:rPr>
              <w:instrText xml:space="preserve"> PAGEREF _Toc179295354 \h </w:instrText>
            </w:r>
            <w:r>
              <w:rPr>
                <w:webHidden/>
              </w:rPr>
            </w:r>
            <w:r>
              <w:rPr>
                <w:webHidden/>
              </w:rPr>
              <w:fldChar w:fldCharType="separate"/>
            </w:r>
            <w:r w:rsidR="00C22228">
              <w:rPr>
                <w:webHidden/>
              </w:rPr>
              <w:t>1</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5" w:history="1">
            <w:r w:rsidR="00EF7C83" w:rsidRPr="00DD72A5">
              <w:rPr>
                <w:rStyle w:val="Hyperlink"/>
              </w:rPr>
              <w:t>1.2 Statement of the Problem</w:t>
            </w:r>
            <w:r w:rsidR="00EF7C83">
              <w:rPr>
                <w:webHidden/>
              </w:rPr>
              <w:tab/>
              <w:t>……………………………………………………………………..</w:t>
            </w:r>
            <w:r>
              <w:rPr>
                <w:webHidden/>
              </w:rPr>
              <w:fldChar w:fldCharType="begin"/>
            </w:r>
            <w:r w:rsidR="00EF7C83">
              <w:rPr>
                <w:webHidden/>
              </w:rPr>
              <w:instrText xml:space="preserve"> PAGEREF _Toc179295355 \h </w:instrText>
            </w:r>
            <w:r>
              <w:rPr>
                <w:webHidden/>
              </w:rPr>
            </w:r>
            <w:r>
              <w:rPr>
                <w:webHidden/>
              </w:rPr>
              <w:fldChar w:fldCharType="separate"/>
            </w:r>
            <w:r w:rsidR="00C22228">
              <w:rPr>
                <w:webHidden/>
              </w:rPr>
              <w:t>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6" w:history="1">
            <w:r w:rsidR="00EF7C83" w:rsidRPr="00DD72A5">
              <w:rPr>
                <w:rStyle w:val="Hyperlink"/>
              </w:rPr>
              <w:t>1.3 Objective of the Study</w:t>
            </w:r>
            <w:r w:rsidR="00EF7C83">
              <w:rPr>
                <w:webHidden/>
              </w:rPr>
              <w:tab/>
              <w:t>………………………………………………………………………...</w:t>
            </w:r>
            <w:r>
              <w:rPr>
                <w:webHidden/>
              </w:rPr>
              <w:fldChar w:fldCharType="begin"/>
            </w:r>
            <w:r w:rsidR="00EF7C83">
              <w:rPr>
                <w:webHidden/>
              </w:rPr>
              <w:instrText xml:space="preserve"> PAGEREF _Toc179295356 \h </w:instrText>
            </w:r>
            <w:r>
              <w:rPr>
                <w:webHidden/>
              </w:rPr>
            </w:r>
            <w:r>
              <w:rPr>
                <w:webHidden/>
              </w:rPr>
              <w:fldChar w:fldCharType="separate"/>
            </w:r>
            <w:r w:rsidR="00C22228">
              <w:rPr>
                <w:webHidden/>
              </w:rPr>
              <w:t>7</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7" w:history="1">
            <w:r w:rsidR="00EF7C83" w:rsidRPr="00DD72A5">
              <w:rPr>
                <w:rStyle w:val="Hyperlink"/>
              </w:rPr>
              <w:t>14 Research Questions</w:t>
            </w:r>
            <w:r w:rsidR="00EF7C83">
              <w:rPr>
                <w:webHidden/>
              </w:rPr>
              <w:tab/>
              <w:t>…………………………………………………………………………….</w:t>
            </w:r>
            <w:r>
              <w:rPr>
                <w:webHidden/>
              </w:rPr>
              <w:fldChar w:fldCharType="begin"/>
            </w:r>
            <w:r w:rsidR="00EF7C83">
              <w:rPr>
                <w:webHidden/>
              </w:rPr>
              <w:instrText xml:space="preserve"> PAGEREF _Toc179295357 \h </w:instrText>
            </w:r>
            <w:r>
              <w:rPr>
                <w:webHidden/>
              </w:rPr>
            </w:r>
            <w:r>
              <w:rPr>
                <w:webHidden/>
              </w:rPr>
              <w:fldChar w:fldCharType="separate"/>
            </w:r>
            <w:r w:rsidR="00C22228">
              <w:rPr>
                <w:webHidden/>
              </w:rPr>
              <w:t>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8" w:history="1">
            <w:r w:rsidR="00EF7C83" w:rsidRPr="00DD72A5">
              <w:rPr>
                <w:rStyle w:val="Hyperlink"/>
                <w:rFonts w:eastAsia="Calibri"/>
              </w:rPr>
              <w:t>1.5 Significance of the Study</w:t>
            </w:r>
            <w:r w:rsidR="00EF7C83">
              <w:rPr>
                <w:webHidden/>
              </w:rPr>
              <w:tab/>
              <w:t>……………………………………………………………………...</w:t>
            </w:r>
            <w:r>
              <w:rPr>
                <w:webHidden/>
              </w:rPr>
              <w:fldChar w:fldCharType="begin"/>
            </w:r>
            <w:r w:rsidR="00EF7C83">
              <w:rPr>
                <w:webHidden/>
              </w:rPr>
              <w:instrText xml:space="preserve"> PAGEREF _Toc179295358 \h </w:instrText>
            </w:r>
            <w:r>
              <w:rPr>
                <w:webHidden/>
              </w:rPr>
            </w:r>
            <w:r>
              <w:rPr>
                <w:webHidden/>
              </w:rPr>
              <w:fldChar w:fldCharType="separate"/>
            </w:r>
            <w:r w:rsidR="00C22228">
              <w:rPr>
                <w:webHidden/>
              </w:rPr>
              <w:t>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59" w:history="1">
            <w:r w:rsidR="00EF7C83" w:rsidRPr="00DD72A5">
              <w:rPr>
                <w:rStyle w:val="Hyperlink"/>
              </w:rPr>
              <w:t>1.6 Limitations of the Study</w:t>
            </w:r>
            <w:r w:rsidR="00EF7C83">
              <w:rPr>
                <w:webHidden/>
              </w:rPr>
              <w:tab/>
              <w:t>………………………………………………………………………</w:t>
            </w:r>
            <w:r>
              <w:rPr>
                <w:webHidden/>
              </w:rPr>
              <w:fldChar w:fldCharType="begin"/>
            </w:r>
            <w:r w:rsidR="00EF7C83">
              <w:rPr>
                <w:webHidden/>
              </w:rPr>
              <w:instrText xml:space="preserve"> PAGEREF _Toc179295359 \h </w:instrText>
            </w:r>
            <w:r>
              <w:rPr>
                <w:webHidden/>
              </w:rPr>
            </w:r>
            <w:r>
              <w:rPr>
                <w:webHidden/>
              </w:rPr>
              <w:fldChar w:fldCharType="separate"/>
            </w:r>
            <w:r w:rsidR="00C22228">
              <w:rPr>
                <w:webHidden/>
              </w:rPr>
              <w:t>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0" w:history="1">
            <w:r w:rsidR="00EF7C83" w:rsidRPr="00DD72A5">
              <w:rPr>
                <w:rStyle w:val="Hyperlink"/>
                <w:rFonts w:eastAsia="Calibri"/>
              </w:rPr>
              <w:t>1.7 Scope of the Study</w:t>
            </w:r>
            <w:r w:rsidR="00EF7C83">
              <w:rPr>
                <w:webHidden/>
              </w:rPr>
              <w:tab/>
              <w:t>……………………………………………………………………………</w:t>
            </w:r>
            <w:r>
              <w:rPr>
                <w:webHidden/>
              </w:rPr>
              <w:fldChar w:fldCharType="begin"/>
            </w:r>
            <w:r w:rsidR="00EF7C83">
              <w:rPr>
                <w:webHidden/>
              </w:rPr>
              <w:instrText xml:space="preserve"> PAGEREF _Toc179295360 \h </w:instrText>
            </w:r>
            <w:r>
              <w:rPr>
                <w:webHidden/>
              </w:rPr>
            </w:r>
            <w:r>
              <w:rPr>
                <w:webHidden/>
              </w:rPr>
              <w:fldChar w:fldCharType="separate"/>
            </w:r>
            <w:r w:rsidR="00C22228">
              <w:rPr>
                <w:webHidden/>
              </w:rPr>
              <w:t>9</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1" w:history="1">
            <w:r w:rsidR="00EF7C83" w:rsidRPr="00DD72A5">
              <w:rPr>
                <w:rStyle w:val="Hyperlink"/>
              </w:rPr>
              <w:t>1.8 Chapter Summary</w:t>
            </w:r>
            <w:r w:rsidR="00EF7C83">
              <w:rPr>
                <w:webHidden/>
              </w:rPr>
              <w:tab/>
              <w:t>…………………………………………………………………………….</w:t>
            </w:r>
            <w:r>
              <w:rPr>
                <w:webHidden/>
              </w:rPr>
              <w:fldChar w:fldCharType="begin"/>
            </w:r>
            <w:r w:rsidR="00EF7C83">
              <w:rPr>
                <w:webHidden/>
              </w:rPr>
              <w:instrText xml:space="preserve"> PAGEREF _Toc179295361 \h </w:instrText>
            </w:r>
            <w:r>
              <w:rPr>
                <w:webHidden/>
              </w:rPr>
            </w:r>
            <w:r>
              <w:rPr>
                <w:webHidden/>
              </w:rPr>
              <w:fldChar w:fldCharType="separate"/>
            </w:r>
            <w:r w:rsidR="00C22228">
              <w:rPr>
                <w:webHidden/>
              </w:rPr>
              <w:t>9</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62" w:history="1">
            <w:r w:rsidR="00EF7C83" w:rsidRPr="00DD72A5">
              <w:rPr>
                <w:rStyle w:val="Hyperlink"/>
              </w:rPr>
              <w:t>CHAPTER TWO</w:t>
            </w:r>
            <w:r w:rsidR="00EF7C83">
              <w:rPr>
                <w:webHidden/>
              </w:rPr>
              <w:tab/>
            </w:r>
            <w:r>
              <w:rPr>
                <w:webHidden/>
              </w:rPr>
              <w:fldChar w:fldCharType="begin"/>
            </w:r>
            <w:r w:rsidR="00EF7C83">
              <w:rPr>
                <w:webHidden/>
              </w:rPr>
              <w:instrText xml:space="preserve"> PAGEREF _Toc179295362 \h </w:instrText>
            </w:r>
            <w:r>
              <w:rPr>
                <w:webHidden/>
              </w:rPr>
            </w:r>
            <w:r>
              <w:rPr>
                <w:webHidden/>
              </w:rPr>
              <w:fldChar w:fldCharType="separate"/>
            </w:r>
            <w:r w:rsidR="00C22228">
              <w:rPr>
                <w:webHidden/>
              </w:rPr>
              <w:t>10</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63" w:history="1">
            <w:r w:rsidR="00EF7C83" w:rsidRPr="00DD72A5">
              <w:rPr>
                <w:rStyle w:val="Hyperlink"/>
              </w:rPr>
              <w:t>LITERATURE REVIEW</w:t>
            </w:r>
            <w:r w:rsidR="00EF7C83">
              <w:rPr>
                <w:webHidden/>
              </w:rPr>
              <w:tab/>
            </w:r>
            <w:r>
              <w:rPr>
                <w:webHidden/>
              </w:rPr>
              <w:fldChar w:fldCharType="begin"/>
            </w:r>
            <w:r w:rsidR="00EF7C83">
              <w:rPr>
                <w:webHidden/>
              </w:rPr>
              <w:instrText xml:space="preserve"> PAGEREF _Toc179295363 \h </w:instrText>
            </w:r>
            <w:r>
              <w:rPr>
                <w:webHidden/>
              </w:rPr>
            </w:r>
            <w:r>
              <w:rPr>
                <w:webHidden/>
              </w:rPr>
              <w:fldChar w:fldCharType="separate"/>
            </w:r>
            <w:r w:rsidR="00C22228">
              <w:rPr>
                <w:webHidden/>
              </w:rPr>
              <w:t>10</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4" w:history="1">
            <w:r w:rsidR="00EF7C83" w:rsidRPr="00DD72A5">
              <w:rPr>
                <w:rStyle w:val="Hyperlink"/>
              </w:rPr>
              <w:t>2.0 Introduction</w:t>
            </w:r>
            <w:r w:rsidR="00EF7C83">
              <w:rPr>
                <w:webHidden/>
              </w:rPr>
              <w:tab/>
              <w:t>…………………………………………………………………………………..</w:t>
            </w:r>
            <w:r>
              <w:rPr>
                <w:webHidden/>
              </w:rPr>
              <w:fldChar w:fldCharType="begin"/>
            </w:r>
            <w:r w:rsidR="00EF7C83">
              <w:rPr>
                <w:webHidden/>
              </w:rPr>
              <w:instrText xml:space="preserve"> PAGEREF _Toc179295364 \h </w:instrText>
            </w:r>
            <w:r>
              <w:rPr>
                <w:webHidden/>
              </w:rPr>
            </w:r>
            <w:r>
              <w:rPr>
                <w:webHidden/>
              </w:rPr>
              <w:fldChar w:fldCharType="separate"/>
            </w:r>
            <w:r w:rsidR="00C22228">
              <w:rPr>
                <w:webHidden/>
              </w:rPr>
              <w:t>10</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5" w:history="1">
            <w:r w:rsidR="00EF7C83" w:rsidRPr="00DD72A5">
              <w:rPr>
                <w:rStyle w:val="Hyperlink"/>
              </w:rPr>
              <w:t>2.1Theoretical Review</w:t>
            </w:r>
            <w:r w:rsidR="00EF7C83">
              <w:rPr>
                <w:rStyle w:val="Hyperlink"/>
              </w:rPr>
              <w:t>……………………………………………………………………………</w:t>
            </w:r>
            <w:r>
              <w:rPr>
                <w:webHidden/>
              </w:rPr>
              <w:fldChar w:fldCharType="begin"/>
            </w:r>
            <w:r w:rsidR="00EF7C83">
              <w:rPr>
                <w:webHidden/>
              </w:rPr>
              <w:instrText xml:space="preserve"> PAGEREF _Toc179295365 \h </w:instrText>
            </w:r>
            <w:r>
              <w:rPr>
                <w:webHidden/>
              </w:rPr>
            </w:r>
            <w:r>
              <w:rPr>
                <w:webHidden/>
              </w:rPr>
              <w:fldChar w:fldCharType="separate"/>
            </w:r>
            <w:r w:rsidR="00C22228">
              <w:rPr>
                <w:webHidden/>
              </w:rPr>
              <w:t>10</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6" w:history="1">
            <w:r w:rsidR="00EF7C83" w:rsidRPr="00DD72A5">
              <w:rPr>
                <w:rStyle w:val="Hyperlink"/>
              </w:rPr>
              <w:t>2.2 Review of Empirical Literature</w:t>
            </w:r>
            <w:r w:rsidR="00EF7C83">
              <w:rPr>
                <w:webHidden/>
              </w:rPr>
              <w:tab/>
              <w:t>………………………………………………………………</w:t>
            </w:r>
            <w:r>
              <w:rPr>
                <w:webHidden/>
              </w:rPr>
              <w:fldChar w:fldCharType="begin"/>
            </w:r>
            <w:r w:rsidR="00EF7C83">
              <w:rPr>
                <w:webHidden/>
              </w:rPr>
              <w:instrText xml:space="preserve"> PAGEREF _Toc179295366 \h </w:instrText>
            </w:r>
            <w:r>
              <w:rPr>
                <w:webHidden/>
              </w:rPr>
            </w:r>
            <w:r>
              <w:rPr>
                <w:webHidden/>
              </w:rPr>
              <w:fldChar w:fldCharType="separate"/>
            </w:r>
            <w:r w:rsidR="00C22228">
              <w:rPr>
                <w:webHidden/>
              </w:rPr>
              <w:t>12</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7" w:history="1">
            <w:r w:rsidR="00EF7C83" w:rsidRPr="00DD72A5">
              <w:rPr>
                <w:rStyle w:val="Hyperlink"/>
                <w:rFonts w:eastAsia="Calibri"/>
              </w:rPr>
              <w:t>2.3 Summary of Knowledge Gaps</w:t>
            </w:r>
            <w:r w:rsidR="00EF7C83">
              <w:rPr>
                <w:webHidden/>
              </w:rPr>
              <w:tab/>
              <w:t>………………………………………………………………..</w:t>
            </w:r>
            <w:r>
              <w:rPr>
                <w:webHidden/>
              </w:rPr>
              <w:fldChar w:fldCharType="begin"/>
            </w:r>
            <w:r w:rsidR="00EF7C83">
              <w:rPr>
                <w:webHidden/>
              </w:rPr>
              <w:instrText xml:space="preserve"> PAGEREF _Toc179295367 \h </w:instrText>
            </w:r>
            <w:r>
              <w:rPr>
                <w:webHidden/>
              </w:rPr>
            </w:r>
            <w:r>
              <w:rPr>
                <w:webHidden/>
              </w:rPr>
              <w:fldChar w:fldCharType="separate"/>
            </w:r>
            <w:r w:rsidR="00C22228">
              <w:rPr>
                <w:webHidden/>
              </w:rPr>
              <w:t>25</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8" w:history="1">
            <w:r w:rsidR="00EF7C83" w:rsidRPr="00DD72A5">
              <w:rPr>
                <w:rStyle w:val="Hyperlink"/>
              </w:rPr>
              <w:t>2.4 Conceptual Framework</w:t>
            </w:r>
            <w:r w:rsidR="00EF7C83">
              <w:rPr>
                <w:webHidden/>
              </w:rPr>
              <w:tab/>
            </w:r>
            <w:r w:rsidR="003B3AC7">
              <w:rPr>
                <w:webHidden/>
              </w:rPr>
              <w:t>……………………………………………………………………….</w:t>
            </w:r>
            <w:r>
              <w:rPr>
                <w:webHidden/>
              </w:rPr>
              <w:fldChar w:fldCharType="begin"/>
            </w:r>
            <w:r w:rsidR="00EF7C83">
              <w:rPr>
                <w:webHidden/>
              </w:rPr>
              <w:instrText xml:space="preserve"> PAGEREF _Toc179295368 \h </w:instrText>
            </w:r>
            <w:r>
              <w:rPr>
                <w:webHidden/>
              </w:rPr>
            </w:r>
            <w:r>
              <w:rPr>
                <w:webHidden/>
              </w:rPr>
              <w:fldChar w:fldCharType="separate"/>
            </w:r>
            <w:r w:rsidR="00C22228">
              <w:rPr>
                <w:webHidden/>
              </w:rPr>
              <w:t>26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69" w:history="1">
            <w:r w:rsidR="00EF7C83" w:rsidRPr="00DD72A5">
              <w:rPr>
                <w:rStyle w:val="Hyperlink"/>
              </w:rPr>
              <w:t>2.6 Operationalization of the Variables</w:t>
            </w:r>
            <w:r w:rsidR="00EF7C83">
              <w:rPr>
                <w:webHidden/>
              </w:rPr>
              <w:tab/>
            </w:r>
            <w:r w:rsidR="003B3AC7">
              <w:rPr>
                <w:webHidden/>
              </w:rPr>
              <w:t>…………………………………………………………..</w:t>
            </w:r>
            <w:r>
              <w:rPr>
                <w:webHidden/>
              </w:rPr>
              <w:fldChar w:fldCharType="begin"/>
            </w:r>
            <w:r w:rsidR="00EF7C83">
              <w:rPr>
                <w:webHidden/>
              </w:rPr>
              <w:instrText xml:space="preserve"> PAGEREF _Toc179295369 \h </w:instrText>
            </w:r>
            <w:r>
              <w:rPr>
                <w:webHidden/>
              </w:rPr>
            </w:r>
            <w:r>
              <w:rPr>
                <w:webHidden/>
              </w:rPr>
              <w:fldChar w:fldCharType="separate"/>
            </w:r>
            <w:r w:rsidR="00C22228">
              <w:rPr>
                <w:webHidden/>
              </w:rPr>
              <w:t>27</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0" w:history="1">
            <w:r w:rsidR="00EF7C83" w:rsidRPr="00DD72A5">
              <w:rPr>
                <w:rStyle w:val="Hyperlink"/>
              </w:rPr>
              <w:t>2.7Chapter Summary</w:t>
            </w:r>
            <w:r w:rsidR="00EF7C83">
              <w:rPr>
                <w:webHidden/>
              </w:rPr>
              <w:tab/>
            </w:r>
            <w:r w:rsidR="003B3AC7">
              <w:rPr>
                <w:webHidden/>
              </w:rPr>
              <w:t>…………………………………………………………………………</w:t>
            </w:r>
            <w:r w:rsidR="00D760B5">
              <w:rPr>
                <w:webHidden/>
              </w:rPr>
              <w:t>…</w:t>
            </w:r>
            <w:r w:rsidR="003B3AC7">
              <w:rPr>
                <w:webHidden/>
              </w:rPr>
              <w:t>..</w:t>
            </w:r>
            <w:r>
              <w:rPr>
                <w:webHidden/>
              </w:rPr>
              <w:fldChar w:fldCharType="begin"/>
            </w:r>
            <w:r w:rsidR="00EF7C83">
              <w:rPr>
                <w:webHidden/>
              </w:rPr>
              <w:instrText xml:space="preserve"> PAGEREF _Toc179295370 \h </w:instrText>
            </w:r>
            <w:r>
              <w:rPr>
                <w:webHidden/>
              </w:rPr>
            </w:r>
            <w:r>
              <w:rPr>
                <w:webHidden/>
              </w:rPr>
              <w:fldChar w:fldCharType="separate"/>
            </w:r>
            <w:r w:rsidR="00C22228">
              <w:rPr>
                <w:webHidden/>
              </w:rPr>
              <w:t>27</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71" w:history="1">
            <w:r w:rsidR="00EF7C83" w:rsidRPr="00DD72A5">
              <w:rPr>
                <w:rStyle w:val="Hyperlink"/>
                <w:rFonts w:eastAsia="Calibri"/>
              </w:rPr>
              <w:t>CHAPTER THREE</w:t>
            </w:r>
            <w:r w:rsidR="00EF7C83">
              <w:rPr>
                <w:webHidden/>
              </w:rPr>
              <w:tab/>
            </w:r>
            <w:r w:rsidR="00D760B5">
              <w:rPr>
                <w:webHidden/>
              </w:rPr>
              <w:t>..</w:t>
            </w:r>
            <w:r>
              <w:rPr>
                <w:webHidden/>
              </w:rPr>
              <w:fldChar w:fldCharType="begin"/>
            </w:r>
            <w:r w:rsidR="00EF7C83">
              <w:rPr>
                <w:webHidden/>
              </w:rPr>
              <w:instrText xml:space="preserve"> PAGEREF _Toc179295371 \h </w:instrText>
            </w:r>
            <w:r>
              <w:rPr>
                <w:webHidden/>
              </w:rPr>
            </w:r>
            <w:r>
              <w:rPr>
                <w:webHidden/>
              </w:rPr>
              <w:fldChar w:fldCharType="separate"/>
            </w:r>
            <w:r w:rsidR="00C22228">
              <w:rPr>
                <w:webHidden/>
              </w:rPr>
              <w:t>28</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72" w:history="1">
            <w:r w:rsidR="00EF7C83" w:rsidRPr="00DD72A5">
              <w:rPr>
                <w:rStyle w:val="Hyperlink"/>
                <w:rFonts w:eastAsia="Calibri"/>
              </w:rPr>
              <w:t>RESEARCH DESIGN AND METHODOLOGY</w:t>
            </w:r>
            <w:r w:rsidR="00EF7C83">
              <w:rPr>
                <w:webHidden/>
              </w:rPr>
              <w:tab/>
            </w:r>
            <w:r>
              <w:rPr>
                <w:webHidden/>
              </w:rPr>
              <w:fldChar w:fldCharType="begin"/>
            </w:r>
            <w:r w:rsidR="00EF7C83">
              <w:rPr>
                <w:webHidden/>
              </w:rPr>
              <w:instrText xml:space="preserve"> PAGEREF _Toc179295372 \h </w:instrText>
            </w:r>
            <w:r>
              <w:rPr>
                <w:webHidden/>
              </w:rPr>
            </w:r>
            <w:r>
              <w:rPr>
                <w:webHidden/>
              </w:rPr>
              <w:fldChar w:fldCharType="separate"/>
            </w:r>
            <w:r w:rsidR="00C22228">
              <w:rPr>
                <w:webHidden/>
              </w:rPr>
              <w:t>28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3" w:history="1">
            <w:r w:rsidR="00EF7C83" w:rsidRPr="00DD72A5">
              <w:rPr>
                <w:rStyle w:val="Hyperlink"/>
                <w:rFonts w:eastAsia="Calibri"/>
              </w:rPr>
              <w:t>3.0 Introduction</w:t>
            </w:r>
            <w:r w:rsidR="00EF7C83">
              <w:rPr>
                <w:webHidden/>
              </w:rPr>
              <w:tab/>
            </w:r>
            <w:r w:rsidR="003B3AC7">
              <w:rPr>
                <w:webHidden/>
              </w:rPr>
              <w:t>…………………………………………………………………………………..</w:t>
            </w:r>
            <w:r>
              <w:rPr>
                <w:webHidden/>
              </w:rPr>
              <w:fldChar w:fldCharType="begin"/>
            </w:r>
            <w:r w:rsidR="00EF7C83">
              <w:rPr>
                <w:webHidden/>
              </w:rPr>
              <w:instrText xml:space="preserve"> PAGEREF _Toc179295373 \h </w:instrText>
            </w:r>
            <w:r>
              <w:rPr>
                <w:webHidden/>
              </w:rPr>
            </w:r>
            <w:r>
              <w:rPr>
                <w:webHidden/>
              </w:rPr>
              <w:fldChar w:fldCharType="separate"/>
            </w:r>
            <w:r w:rsidR="00C22228">
              <w:rPr>
                <w:webHidden/>
              </w:rPr>
              <w:t>28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4" w:history="1">
            <w:r w:rsidR="00EF7C83" w:rsidRPr="00DD72A5">
              <w:rPr>
                <w:rStyle w:val="Hyperlink"/>
                <w:rFonts w:eastAsia="Calibri"/>
              </w:rPr>
              <w:t>3.1 Research Design</w:t>
            </w:r>
            <w:r w:rsidR="00EF7C83">
              <w:rPr>
                <w:webHidden/>
              </w:rPr>
              <w:tab/>
            </w:r>
            <w:r w:rsidR="003B3AC7">
              <w:rPr>
                <w:webHidden/>
              </w:rPr>
              <w:t>………………………………………………………………</w:t>
            </w:r>
            <w:r w:rsidR="00D760B5">
              <w:rPr>
                <w:webHidden/>
              </w:rPr>
              <w:t>...</w:t>
            </w:r>
            <w:r w:rsidR="003B3AC7">
              <w:rPr>
                <w:webHidden/>
              </w:rPr>
              <w:t>……………</w:t>
            </w:r>
            <w:r>
              <w:rPr>
                <w:webHidden/>
              </w:rPr>
              <w:fldChar w:fldCharType="begin"/>
            </w:r>
            <w:r w:rsidR="00EF7C83">
              <w:rPr>
                <w:webHidden/>
              </w:rPr>
              <w:instrText xml:space="preserve"> PAGEREF _Toc179295374 \h </w:instrText>
            </w:r>
            <w:r>
              <w:rPr>
                <w:webHidden/>
              </w:rPr>
            </w:r>
            <w:r>
              <w:rPr>
                <w:webHidden/>
              </w:rPr>
              <w:fldChar w:fldCharType="separate"/>
            </w:r>
            <w:r w:rsidR="00C22228">
              <w:rPr>
                <w:webHidden/>
              </w:rPr>
              <w:t>28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5" w:history="1">
            <w:r w:rsidR="00EF7C83" w:rsidRPr="00DD72A5">
              <w:rPr>
                <w:rStyle w:val="Hyperlink"/>
                <w:rFonts w:eastAsia="Calibri"/>
              </w:rPr>
              <w:t>3.2 Target Population</w:t>
            </w:r>
            <w:r w:rsidR="00EF7C83">
              <w:rPr>
                <w:webHidden/>
              </w:rPr>
              <w:tab/>
            </w:r>
            <w:r w:rsidR="003B3AC7">
              <w:rPr>
                <w:webHidden/>
              </w:rPr>
              <w:t>…………………</w:t>
            </w:r>
            <w:r w:rsidR="00D760B5">
              <w:rPr>
                <w:webHidden/>
              </w:rPr>
              <w:t>…………………………………………………………</w:t>
            </w:r>
            <w:r w:rsidR="003B3AC7">
              <w:rPr>
                <w:webHidden/>
              </w:rPr>
              <w:t>.</w:t>
            </w:r>
            <w:r>
              <w:rPr>
                <w:webHidden/>
              </w:rPr>
              <w:fldChar w:fldCharType="begin"/>
            </w:r>
            <w:r w:rsidR="00EF7C83">
              <w:rPr>
                <w:webHidden/>
              </w:rPr>
              <w:instrText xml:space="preserve"> PAGEREF _Toc179295375 \h </w:instrText>
            </w:r>
            <w:r>
              <w:rPr>
                <w:webHidden/>
              </w:rPr>
            </w:r>
            <w:r>
              <w:rPr>
                <w:webHidden/>
              </w:rPr>
              <w:fldChar w:fldCharType="separate"/>
            </w:r>
            <w:r w:rsidR="00C22228">
              <w:rPr>
                <w:webHidden/>
              </w:rPr>
              <w:t>28</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6" w:history="1">
            <w:r w:rsidR="00EF7C83" w:rsidRPr="00DD72A5">
              <w:rPr>
                <w:rStyle w:val="Hyperlink"/>
              </w:rPr>
              <w:t>3.3 Sample Design and Procedure</w:t>
            </w:r>
            <w:r w:rsidR="00EF7C83">
              <w:rPr>
                <w:webHidden/>
              </w:rPr>
              <w:tab/>
            </w:r>
            <w:r w:rsidR="00D760B5">
              <w:rPr>
                <w:webHidden/>
              </w:rPr>
              <w:t>………………………………………………………………..</w:t>
            </w:r>
            <w:r>
              <w:rPr>
                <w:webHidden/>
              </w:rPr>
              <w:fldChar w:fldCharType="begin"/>
            </w:r>
            <w:r w:rsidR="00EF7C83">
              <w:rPr>
                <w:webHidden/>
              </w:rPr>
              <w:instrText xml:space="preserve"> PAGEREF _Toc179295376 \h </w:instrText>
            </w:r>
            <w:r>
              <w:rPr>
                <w:webHidden/>
              </w:rPr>
            </w:r>
            <w:r>
              <w:rPr>
                <w:webHidden/>
              </w:rPr>
              <w:fldChar w:fldCharType="separate"/>
            </w:r>
            <w:r w:rsidR="00C22228">
              <w:rPr>
                <w:webHidden/>
              </w:rPr>
              <w:t>29</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7" w:history="1">
            <w:r w:rsidR="00EF7C83" w:rsidRPr="00DD72A5">
              <w:rPr>
                <w:rStyle w:val="Hyperlink"/>
                <w:rFonts w:eastAsia="Calibri"/>
              </w:rPr>
              <w:t>3.4 Data Collection and Procedure</w:t>
            </w:r>
            <w:r w:rsidR="00EF7C83">
              <w:rPr>
                <w:webHidden/>
              </w:rPr>
              <w:tab/>
            </w:r>
            <w:r w:rsidR="00D760B5">
              <w:rPr>
                <w:webHidden/>
              </w:rPr>
              <w:t>……………………………………………………………….</w:t>
            </w:r>
            <w:r>
              <w:rPr>
                <w:webHidden/>
              </w:rPr>
              <w:fldChar w:fldCharType="begin"/>
            </w:r>
            <w:r w:rsidR="00EF7C83">
              <w:rPr>
                <w:webHidden/>
              </w:rPr>
              <w:instrText xml:space="preserve"> PAGEREF _Toc179295377 \h </w:instrText>
            </w:r>
            <w:r>
              <w:rPr>
                <w:webHidden/>
              </w:rPr>
            </w:r>
            <w:r>
              <w:rPr>
                <w:webHidden/>
              </w:rPr>
              <w:fldChar w:fldCharType="separate"/>
            </w:r>
            <w:r w:rsidR="00C22228">
              <w:rPr>
                <w:webHidden/>
              </w:rPr>
              <w:t>30</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8" w:history="1">
            <w:r w:rsidR="00EF7C83" w:rsidRPr="00DD72A5">
              <w:rPr>
                <w:rStyle w:val="Hyperlink"/>
                <w:rFonts w:eastAsia="Calibri"/>
              </w:rPr>
              <w:t>3.5 Data Analysis Methods</w:t>
            </w:r>
            <w:r w:rsidR="00EF7C83">
              <w:rPr>
                <w:webHidden/>
              </w:rPr>
              <w:tab/>
            </w:r>
            <w:r w:rsidR="00D760B5">
              <w:rPr>
                <w:webHidden/>
              </w:rPr>
              <w:t>……………………………………………………………………….</w:t>
            </w:r>
            <w:r>
              <w:rPr>
                <w:webHidden/>
              </w:rPr>
              <w:fldChar w:fldCharType="begin"/>
            </w:r>
            <w:r w:rsidR="00EF7C83">
              <w:rPr>
                <w:webHidden/>
              </w:rPr>
              <w:instrText xml:space="preserve"> PAGEREF _Toc179295378 \h </w:instrText>
            </w:r>
            <w:r>
              <w:rPr>
                <w:webHidden/>
              </w:rPr>
            </w:r>
            <w:r>
              <w:rPr>
                <w:webHidden/>
              </w:rPr>
              <w:fldChar w:fldCharType="separate"/>
            </w:r>
            <w:r w:rsidR="00C22228">
              <w:rPr>
                <w:webHidden/>
              </w:rPr>
              <w:t>31</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79" w:history="1">
            <w:r w:rsidR="00EF7C83" w:rsidRPr="00DD72A5">
              <w:rPr>
                <w:rStyle w:val="Hyperlink"/>
                <w:rFonts w:eastAsia="Calibri"/>
              </w:rPr>
              <w:t>3.6 Ethical Considerations on Research</w:t>
            </w:r>
            <w:r w:rsidR="00EF7C83">
              <w:rPr>
                <w:webHidden/>
              </w:rPr>
              <w:tab/>
            </w:r>
            <w:r w:rsidR="00D760B5">
              <w:rPr>
                <w:webHidden/>
              </w:rPr>
              <w:t>………………………………………………………….</w:t>
            </w:r>
            <w:r>
              <w:rPr>
                <w:webHidden/>
              </w:rPr>
              <w:fldChar w:fldCharType="begin"/>
            </w:r>
            <w:r w:rsidR="00EF7C83">
              <w:rPr>
                <w:webHidden/>
              </w:rPr>
              <w:instrText xml:space="preserve"> PAGEREF _Toc179295379 \h </w:instrText>
            </w:r>
            <w:r>
              <w:rPr>
                <w:webHidden/>
              </w:rPr>
            </w:r>
            <w:r>
              <w:rPr>
                <w:webHidden/>
              </w:rPr>
              <w:fldChar w:fldCharType="separate"/>
            </w:r>
            <w:r w:rsidR="00C22228">
              <w:rPr>
                <w:webHidden/>
              </w:rPr>
              <w:t>31</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80" w:history="1">
            <w:r w:rsidR="00EF7C83" w:rsidRPr="00DD72A5">
              <w:rPr>
                <w:rStyle w:val="Hyperlink"/>
              </w:rPr>
              <w:t>CHAPTER FOUR</w:t>
            </w:r>
            <w:r w:rsidR="00EF7C83">
              <w:rPr>
                <w:webHidden/>
              </w:rPr>
              <w:tab/>
            </w:r>
            <w:r>
              <w:rPr>
                <w:webHidden/>
              </w:rPr>
              <w:fldChar w:fldCharType="begin"/>
            </w:r>
            <w:r w:rsidR="00EF7C83">
              <w:rPr>
                <w:webHidden/>
              </w:rPr>
              <w:instrText xml:space="preserve"> PAGEREF _Toc179295380 \h </w:instrText>
            </w:r>
            <w:r>
              <w:rPr>
                <w:webHidden/>
              </w:rPr>
            </w:r>
            <w:r>
              <w:rPr>
                <w:webHidden/>
              </w:rPr>
              <w:fldChar w:fldCharType="separate"/>
            </w:r>
            <w:r w:rsidR="00C22228">
              <w:rPr>
                <w:webHidden/>
              </w:rPr>
              <w:t>32</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81" w:history="1">
            <w:r w:rsidR="00EF7C83" w:rsidRPr="00DD72A5">
              <w:rPr>
                <w:rStyle w:val="Hyperlink"/>
              </w:rPr>
              <w:t>DATA ANALYSIS, PRESENTATION AND INTERPRETATION OF FINDINGS</w:t>
            </w:r>
            <w:r w:rsidR="00EF7C83">
              <w:rPr>
                <w:webHidden/>
              </w:rPr>
              <w:tab/>
            </w:r>
            <w:r>
              <w:rPr>
                <w:webHidden/>
              </w:rPr>
              <w:fldChar w:fldCharType="begin"/>
            </w:r>
            <w:r w:rsidR="00EF7C83">
              <w:rPr>
                <w:webHidden/>
              </w:rPr>
              <w:instrText xml:space="preserve"> PAGEREF _Toc179295381 \h </w:instrText>
            </w:r>
            <w:r>
              <w:rPr>
                <w:webHidden/>
              </w:rPr>
            </w:r>
            <w:r>
              <w:rPr>
                <w:webHidden/>
              </w:rPr>
              <w:fldChar w:fldCharType="separate"/>
            </w:r>
            <w:r w:rsidR="00C22228">
              <w:rPr>
                <w:webHidden/>
              </w:rPr>
              <w:t>32</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82" w:history="1">
            <w:r w:rsidR="00EF7C83" w:rsidRPr="00DD72A5">
              <w:rPr>
                <w:rStyle w:val="Hyperlink"/>
              </w:rPr>
              <w:t>4.0 Introduction</w:t>
            </w:r>
            <w:r w:rsidR="00EF7C83">
              <w:rPr>
                <w:webHidden/>
              </w:rPr>
              <w:tab/>
            </w:r>
            <w:r w:rsidR="00D760B5">
              <w:rPr>
                <w:webHidden/>
              </w:rPr>
              <w:t>…………………………………………………………………………………..</w:t>
            </w:r>
            <w:r>
              <w:rPr>
                <w:webHidden/>
              </w:rPr>
              <w:fldChar w:fldCharType="begin"/>
            </w:r>
            <w:r w:rsidR="00EF7C83">
              <w:rPr>
                <w:webHidden/>
              </w:rPr>
              <w:instrText xml:space="preserve"> PAGEREF _Toc179295382 \h </w:instrText>
            </w:r>
            <w:r>
              <w:rPr>
                <w:webHidden/>
              </w:rPr>
            </w:r>
            <w:r>
              <w:rPr>
                <w:webHidden/>
              </w:rPr>
              <w:fldChar w:fldCharType="separate"/>
            </w:r>
            <w:r w:rsidR="00C22228">
              <w:rPr>
                <w:webHidden/>
              </w:rPr>
              <w:t>32</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83" w:history="1">
            <w:r w:rsidR="00EF7C83" w:rsidRPr="00DD72A5">
              <w:rPr>
                <w:rStyle w:val="Hyperlink"/>
              </w:rPr>
              <w:t>4.1 Presentations of Findings</w:t>
            </w:r>
            <w:r w:rsidR="00EF7C83">
              <w:rPr>
                <w:webHidden/>
              </w:rPr>
              <w:tab/>
            </w:r>
            <w:r w:rsidR="00D760B5">
              <w:rPr>
                <w:webHidden/>
              </w:rPr>
              <w:t>…………………………………………………………………….</w:t>
            </w:r>
            <w:r>
              <w:rPr>
                <w:webHidden/>
              </w:rPr>
              <w:fldChar w:fldCharType="begin"/>
            </w:r>
            <w:r w:rsidR="00EF7C83">
              <w:rPr>
                <w:webHidden/>
              </w:rPr>
              <w:instrText xml:space="preserve"> PAGEREF _Toc179295383 \h </w:instrText>
            </w:r>
            <w:r>
              <w:rPr>
                <w:webHidden/>
              </w:rPr>
            </w:r>
            <w:r>
              <w:rPr>
                <w:webHidden/>
              </w:rPr>
              <w:fldChar w:fldCharType="separate"/>
            </w:r>
            <w:r w:rsidR="00C22228">
              <w:rPr>
                <w:webHidden/>
              </w:rPr>
              <w:t>32</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88" w:history="1">
            <w:r w:rsidR="00EF7C83" w:rsidRPr="00DD72A5">
              <w:rPr>
                <w:rStyle w:val="Hyperlink"/>
              </w:rPr>
              <w:t>4.2 Chapter Summary</w:t>
            </w:r>
            <w:r w:rsidR="00EF7C83">
              <w:rPr>
                <w:webHidden/>
              </w:rPr>
              <w:tab/>
            </w:r>
            <w:r w:rsidR="00D760B5">
              <w:rPr>
                <w:webHidden/>
              </w:rPr>
              <w:t>…………………………………………………………………………….</w:t>
            </w:r>
            <w:r>
              <w:rPr>
                <w:webHidden/>
              </w:rPr>
              <w:fldChar w:fldCharType="begin"/>
            </w:r>
            <w:r w:rsidR="00EF7C83">
              <w:rPr>
                <w:webHidden/>
              </w:rPr>
              <w:instrText xml:space="preserve"> PAGEREF _Toc179295388 \h </w:instrText>
            </w:r>
            <w:r>
              <w:rPr>
                <w:webHidden/>
              </w:rPr>
            </w:r>
            <w:r>
              <w:rPr>
                <w:webHidden/>
              </w:rPr>
              <w:fldChar w:fldCharType="separate"/>
            </w:r>
            <w:r w:rsidR="00C22228">
              <w:rPr>
                <w:webHidden/>
              </w:rPr>
              <w:t>45</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89" w:history="1">
            <w:r w:rsidR="00EF7C83" w:rsidRPr="00DD72A5">
              <w:rPr>
                <w:rStyle w:val="Hyperlink"/>
              </w:rPr>
              <w:t>CHAPTER FIVE</w:t>
            </w:r>
            <w:r w:rsidR="00EF7C83">
              <w:rPr>
                <w:webHidden/>
              </w:rPr>
              <w:tab/>
            </w:r>
            <w:r>
              <w:rPr>
                <w:webHidden/>
              </w:rPr>
              <w:fldChar w:fldCharType="begin"/>
            </w:r>
            <w:r w:rsidR="00EF7C83">
              <w:rPr>
                <w:webHidden/>
              </w:rPr>
              <w:instrText xml:space="preserve"> PAGEREF _Toc179295389 \h </w:instrText>
            </w:r>
            <w:r>
              <w:rPr>
                <w:webHidden/>
              </w:rPr>
            </w:r>
            <w:r>
              <w:rPr>
                <w:webHidden/>
              </w:rPr>
              <w:fldChar w:fldCharType="separate"/>
            </w:r>
            <w:r w:rsidR="00C22228">
              <w:rPr>
                <w:webHidden/>
              </w:rPr>
              <w:t>46</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90" w:history="1">
            <w:r w:rsidR="00EF7C83" w:rsidRPr="00DD72A5">
              <w:rPr>
                <w:rStyle w:val="Hyperlink"/>
              </w:rPr>
              <w:t>SUMMARY OF FINDINGS, CONCLUSIONS AND RECOMMENDATIONS</w:t>
            </w:r>
            <w:r w:rsidR="00EF7C83">
              <w:rPr>
                <w:webHidden/>
              </w:rPr>
              <w:tab/>
            </w:r>
            <w:r>
              <w:rPr>
                <w:webHidden/>
              </w:rPr>
              <w:fldChar w:fldCharType="begin"/>
            </w:r>
            <w:r w:rsidR="00EF7C83">
              <w:rPr>
                <w:webHidden/>
              </w:rPr>
              <w:instrText xml:space="preserve"> PAGEREF _Toc179295390 \h </w:instrText>
            </w:r>
            <w:r>
              <w:rPr>
                <w:webHidden/>
              </w:rPr>
            </w:r>
            <w:r>
              <w:rPr>
                <w:webHidden/>
              </w:rPr>
              <w:fldChar w:fldCharType="separate"/>
            </w:r>
            <w:r w:rsidR="00C22228">
              <w:rPr>
                <w:webHidden/>
              </w:rPr>
              <w:t>46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1" w:history="1">
            <w:r w:rsidR="00EF7C83" w:rsidRPr="00DD72A5">
              <w:rPr>
                <w:rStyle w:val="Hyperlink"/>
              </w:rPr>
              <w:t>5.0 Introduction</w:t>
            </w:r>
            <w:r w:rsidR="00EF7C83">
              <w:rPr>
                <w:webHidden/>
              </w:rPr>
              <w:tab/>
            </w:r>
            <w:r w:rsidR="00D760B5">
              <w:rPr>
                <w:webHidden/>
              </w:rPr>
              <w:t>…………………………………………………………………………………..</w:t>
            </w:r>
            <w:r>
              <w:rPr>
                <w:webHidden/>
              </w:rPr>
              <w:fldChar w:fldCharType="begin"/>
            </w:r>
            <w:r w:rsidR="00EF7C83">
              <w:rPr>
                <w:webHidden/>
              </w:rPr>
              <w:instrText xml:space="preserve"> PAGEREF _Toc179295391 \h </w:instrText>
            </w:r>
            <w:r>
              <w:rPr>
                <w:webHidden/>
              </w:rPr>
            </w:r>
            <w:r>
              <w:rPr>
                <w:webHidden/>
              </w:rPr>
              <w:fldChar w:fldCharType="separate"/>
            </w:r>
            <w:r w:rsidR="00C22228">
              <w:rPr>
                <w:webHidden/>
              </w:rPr>
              <w:t>46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2" w:history="1">
            <w:r w:rsidR="00EF7C83" w:rsidRPr="00DD72A5">
              <w:rPr>
                <w:rStyle w:val="Hyperlink"/>
              </w:rPr>
              <w:t>5.2 Summary of Findings</w:t>
            </w:r>
            <w:r w:rsidR="00EF7C83">
              <w:rPr>
                <w:webHidden/>
              </w:rPr>
              <w:tab/>
            </w:r>
            <w:r w:rsidR="00D760B5">
              <w:rPr>
                <w:webHidden/>
              </w:rPr>
              <w:t>………………………………………………………………………...</w:t>
            </w:r>
            <w:r>
              <w:rPr>
                <w:webHidden/>
              </w:rPr>
              <w:fldChar w:fldCharType="begin"/>
            </w:r>
            <w:r w:rsidR="00EF7C83">
              <w:rPr>
                <w:webHidden/>
              </w:rPr>
              <w:instrText xml:space="preserve"> PAGEREF _Toc179295392 \h </w:instrText>
            </w:r>
            <w:r>
              <w:rPr>
                <w:webHidden/>
              </w:rPr>
            </w:r>
            <w:r>
              <w:rPr>
                <w:webHidden/>
              </w:rPr>
              <w:fldChar w:fldCharType="separate"/>
            </w:r>
            <w:r w:rsidR="00C22228">
              <w:rPr>
                <w:webHidden/>
              </w:rPr>
              <w:t>46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3" w:history="1">
            <w:r w:rsidR="00EF7C83" w:rsidRPr="00DD72A5">
              <w:rPr>
                <w:rStyle w:val="Hyperlink"/>
                <w:rFonts w:eastAsiaTheme="majorEastAsia"/>
              </w:rPr>
              <w:t>5.3 Conclusions</w:t>
            </w:r>
            <w:r w:rsidR="00EF7C83">
              <w:rPr>
                <w:webHidden/>
              </w:rPr>
              <w:tab/>
            </w:r>
            <w:r w:rsidR="00D760B5">
              <w:rPr>
                <w:webHidden/>
              </w:rPr>
              <w:t>…………………………………………………………………………………..</w:t>
            </w:r>
            <w:r>
              <w:rPr>
                <w:webHidden/>
              </w:rPr>
              <w:fldChar w:fldCharType="begin"/>
            </w:r>
            <w:r w:rsidR="00EF7C83">
              <w:rPr>
                <w:webHidden/>
              </w:rPr>
              <w:instrText xml:space="preserve"> PAGEREF _Toc179295393 \h </w:instrText>
            </w:r>
            <w:r>
              <w:rPr>
                <w:webHidden/>
              </w:rPr>
            </w:r>
            <w:r>
              <w:rPr>
                <w:webHidden/>
              </w:rPr>
              <w:fldChar w:fldCharType="separate"/>
            </w:r>
            <w:r w:rsidR="00C22228">
              <w:rPr>
                <w:webHidden/>
              </w:rPr>
              <w:t>46</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4" w:history="1">
            <w:r w:rsidR="00EF7C83" w:rsidRPr="00DD72A5">
              <w:rPr>
                <w:rStyle w:val="Hyperlink"/>
                <w:rFonts w:eastAsiaTheme="majorEastAsia"/>
              </w:rPr>
              <w:t>5.4 Recommendations</w:t>
            </w:r>
            <w:r w:rsidR="00EF7C83">
              <w:rPr>
                <w:webHidden/>
              </w:rPr>
              <w:tab/>
            </w:r>
            <w:r w:rsidR="00D760B5">
              <w:rPr>
                <w:webHidden/>
              </w:rPr>
              <w:t>……………………………………………………………………………</w:t>
            </w:r>
            <w:r>
              <w:rPr>
                <w:webHidden/>
              </w:rPr>
              <w:fldChar w:fldCharType="begin"/>
            </w:r>
            <w:r w:rsidR="00EF7C83">
              <w:rPr>
                <w:webHidden/>
              </w:rPr>
              <w:instrText xml:space="preserve"> PAGEREF _Toc179295394 \h </w:instrText>
            </w:r>
            <w:r>
              <w:rPr>
                <w:webHidden/>
              </w:rPr>
            </w:r>
            <w:r>
              <w:rPr>
                <w:webHidden/>
              </w:rPr>
              <w:fldChar w:fldCharType="separate"/>
            </w:r>
            <w:r w:rsidR="00C22228">
              <w:rPr>
                <w:webHidden/>
              </w:rPr>
              <w:t>47</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5" w:history="1">
            <w:r w:rsidR="00EF7C83" w:rsidRPr="00DD72A5">
              <w:rPr>
                <w:rStyle w:val="Hyperlink"/>
                <w:rFonts w:eastAsiaTheme="majorEastAsia"/>
              </w:rPr>
              <w:t>5.5 Suggestions for Further Study</w:t>
            </w:r>
            <w:r w:rsidR="00EF7C83">
              <w:rPr>
                <w:webHidden/>
              </w:rPr>
              <w:tab/>
            </w:r>
            <w:r w:rsidR="00D760B5">
              <w:rPr>
                <w:webHidden/>
              </w:rPr>
              <w:t>………………………………………………………………..</w:t>
            </w:r>
            <w:r>
              <w:rPr>
                <w:webHidden/>
              </w:rPr>
              <w:fldChar w:fldCharType="begin"/>
            </w:r>
            <w:r w:rsidR="00EF7C83">
              <w:rPr>
                <w:webHidden/>
              </w:rPr>
              <w:instrText xml:space="preserve"> PAGEREF _Toc179295395 \h </w:instrText>
            </w:r>
            <w:r>
              <w:rPr>
                <w:webHidden/>
              </w:rPr>
            </w:r>
            <w:r>
              <w:rPr>
                <w:webHidden/>
              </w:rPr>
              <w:fldChar w:fldCharType="separate"/>
            </w:r>
            <w:r w:rsidR="00C22228">
              <w:rPr>
                <w:webHidden/>
              </w:rPr>
              <w:t>48</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96" w:history="1">
            <w:r w:rsidR="00EF7C83" w:rsidRPr="00DD72A5">
              <w:rPr>
                <w:rStyle w:val="Hyperlink"/>
              </w:rPr>
              <w:t>REFERENCES</w:t>
            </w:r>
            <w:r w:rsidR="00EF7C83">
              <w:rPr>
                <w:webHidden/>
              </w:rPr>
              <w:tab/>
            </w:r>
            <w:r>
              <w:rPr>
                <w:webHidden/>
              </w:rPr>
              <w:fldChar w:fldCharType="begin"/>
            </w:r>
            <w:r w:rsidR="00EF7C83">
              <w:rPr>
                <w:webHidden/>
              </w:rPr>
              <w:instrText xml:space="preserve"> PAGEREF _Toc179295396 \h </w:instrText>
            </w:r>
            <w:r>
              <w:rPr>
                <w:webHidden/>
              </w:rPr>
            </w:r>
            <w:r>
              <w:rPr>
                <w:webHidden/>
              </w:rPr>
              <w:fldChar w:fldCharType="separate"/>
            </w:r>
            <w:r w:rsidR="00C22228">
              <w:rPr>
                <w:webHidden/>
              </w:rPr>
              <w:t>49</w:t>
            </w:r>
            <w:r>
              <w:rPr>
                <w:webHidden/>
              </w:rPr>
              <w:fldChar w:fldCharType="end"/>
            </w:r>
          </w:hyperlink>
        </w:p>
        <w:p w:rsidR="00EF7C83" w:rsidRDefault="00195F59">
          <w:pPr>
            <w:pStyle w:val="TOC1"/>
            <w:rPr>
              <w:rFonts w:asciiTheme="minorHAnsi" w:eastAsiaTheme="minorEastAsia" w:hAnsiTheme="minorHAnsi" w:cstheme="minorBidi"/>
              <w:b w:val="0"/>
              <w:bCs w:val="0"/>
              <w:sz w:val="22"/>
            </w:rPr>
          </w:pPr>
          <w:hyperlink w:anchor="_Toc179295397" w:history="1">
            <w:r w:rsidR="00EF7C83" w:rsidRPr="00DD72A5">
              <w:rPr>
                <w:rStyle w:val="Hyperlink"/>
              </w:rPr>
              <w:t>APPENDICES</w:t>
            </w:r>
            <w:r w:rsidR="00EF7C83">
              <w:rPr>
                <w:webHidden/>
              </w:rPr>
              <w:tab/>
            </w:r>
            <w:r>
              <w:rPr>
                <w:webHidden/>
              </w:rPr>
              <w:fldChar w:fldCharType="begin"/>
            </w:r>
            <w:r w:rsidR="00EF7C83">
              <w:rPr>
                <w:webHidden/>
              </w:rPr>
              <w:instrText xml:space="preserve"> PAGEREF _Toc179295397 \h </w:instrText>
            </w:r>
            <w:r>
              <w:rPr>
                <w:webHidden/>
              </w:rPr>
            </w:r>
            <w:r>
              <w:rPr>
                <w:webHidden/>
              </w:rPr>
              <w:fldChar w:fldCharType="separate"/>
            </w:r>
            <w:r w:rsidR="00C22228">
              <w:rPr>
                <w:webHidden/>
              </w:rPr>
              <w:t>57</w:t>
            </w:r>
            <w:r>
              <w:rPr>
                <w:webHidden/>
              </w:rPr>
              <w:fldChar w:fldCharType="end"/>
            </w:r>
          </w:hyperlink>
        </w:p>
        <w:p w:rsidR="00EF7C83" w:rsidRDefault="00195F59">
          <w:pPr>
            <w:pStyle w:val="TOC2"/>
            <w:rPr>
              <w:rFonts w:asciiTheme="minorHAnsi" w:eastAsiaTheme="minorEastAsia" w:hAnsiTheme="minorHAnsi" w:cstheme="minorBidi"/>
              <w:bCs w:val="0"/>
              <w:iCs w:val="0"/>
              <w:sz w:val="22"/>
              <w:szCs w:val="22"/>
              <w:lang w:eastAsia="en-US"/>
            </w:rPr>
          </w:pPr>
          <w:hyperlink w:anchor="_Toc179295398" w:history="1">
            <w:r w:rsidR="00EF7C83" w:rsidRPr="00DD72A5">
              <w:rPr>
                <w:rStyle w:val="Hyperlink"/>
              </w:rPr>
              <w:t>APPENDIX II QUESTIONNAIRE</w:t>
            </w:r>
            <w:r w:rsidR="00EF7C83">
              <w:rPr>
                <w:webHidden/>
              </w:rPr>
              <w:tab/>
            </w:r>
            <w:r w:rsidR="00D760B5">
              <w:rPr>
                <w:webHidden/>
              </w:rPr>
              <w:t>……………………………………………………………...</w:t>
            </w:r>
            <w:r>
              <w:rPr>
                <w:webHidden/>
              </w:rPr>
              <w:fldChar w:fldCharType="begin"/>
            </w:r>
            <w:r w:rsidR="00EF7C83">
              <w:rPr>
                <w:webHidden/>
              </w:rPr>
              <w:instrText xml:space="preserve"> PAGEREF _Toc179295398 \h </w:instrText>
            </w:r>
            <w:r>
              <w:rPr>
                <w:webHidden/>
              </w:rPr>
            </w:r>
            <w:r>
              <w:rPr>
                <w:webHidden/>
              </w:rPr>
              <w:fldChar w:fldCharType="separate"/>
            </w:r>
            <w:r w:rsidR="00C22228">
              <w:rPr>
                <w:webHidden/>
              </w:rPr>
              <w:t>57</w:t>
            </w:r>
            <w:r>
              <w:rPr>
                <w:webHidden/>
              </w:rPr>
              <w:fldChar w:fldCharType="end"/>
            </w:r>
          </w:hyperlink>
        </w:p>
        <w:p w:rsidR="00B3254A" w:rsidRDefault="00195F59">
          <w:r>
            <w:rPr>
              <w:b/>
              <w:bCs/>
              <w:noProof/>
            </w:rPr>
            <w:fldChar w:fldCharType="end"/>
          </w:r>
        </w:p>
      </w:sdtContent>
    </w:sdt>
    <w:p w:rsidR="001514F3" w:rsidRDefault="001514F3" w:rsidP="001514F3">
      <w:pPr>
        <w:spacing w:after="0" w:line="240" w:lineRule="auto"/>
        <w:jc w:val="center"/>
        <w:rPr>
          <w:rFonts w:ascii="Times New Roman" w:hAnsi="Times New Roman" w:cs="Times New Roman"/>
          <w:b/>
          <w:sz w:val="24"/>
          <w:szCs w:val="24"/>
        </w:rPr>
      </w:pPr>
    </w:p>
    <w:p w:rsidR="003A3145" w:rsidRDefault="003A3145">
      <w:pPr>
        <w:rPr>
          <w:rFonts w:ascii="Times New Roman" w:hAnsi="Times New Roman" w:cs="Times New Roman"/>
          <w:b/>
          <w:sz w:val="24"/>
          <w:szCs w:val="24"/>
        </w:rPr>
      </w:pPr>
      <w:r>
        <w:rPr>
          <w:rFonts w:ascii="Times New Roman" w:hAnsi="Times New Roman" w:cs="Times New Roman"/>
          <w:b/>
          <w:sz w:val="24"/>
          <w:szCs w:val="24"/>
        </w:rPr>
        <w:br w:type="page"/>
      </w:r>
    </w:p>
    <w:p w:rsidR="001514F3" w:rsidRPr="00414ED8" w:rsidRDefault="001514F3" w:rsidP="00010745">
      <w:pPr>
        <w:pStyle w:val="Heading1"/>
        <w:jc w:val="center"/>
      </w:pPr>
      <w:bookmarkStart w:id="18" w:name="_Toc179295347"/>
      <w:r w:rsidRPr="00414ED8">
        <w:lastRenderedPageBreak/>
        <w:t>LIST OF TABLES</w:t>
      </w:r>
      <w:bookmarkEnd w:id="18"/>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r w:rsidRPr="00195F59">
        <w:rPr>
          <w:szCs w:val="24"/>
        </w:rPr>
        <w:fldChar w:fldCharType="begin"/>
      </w:r>
      <w:r w:rsidR="00D760B5">
        <w:rPr>
          <w:szCs w:val="24"/>
        </w:rPr>
        <w:instrText xml:space="preserve"> TOC \h \z \c "Table" </w:instrText>
      </w:r>
      <w:r w:rsidRPr="00195F59">
        <w:rPr>
          <w:szCs w:val="24"/>
        </w:rPr>
        <w:fldChar w:fldCharType="separate"/>
      </w:r>
      <w:hyperlink w:anchor="_Toc179296930" w:history="1">
        <w:r w:rsidR="00D760B5" w:rsidRPr="00D576E9">
          <w:rPr>
            <w:rStyle w:val="Hyperlink"/>
            <w:b/>
            <w:noProof/>
          </w:rPr>
          <w:t>Table 1:</w:t>
        </w:r>
        <w:r w:rsidR="00D760B5" w:rsidRPr="001E21F6">
          <w:rPr>
            <w:rStyle w:val="Hyperlink"/>
            <w:noProof/>
            <w:lang w:val="sw-KE" w:eastAsia="sw-KE"/>
          </w:rPr>
          <w:t>Target Population</w:t>
        </w:r>
        <w:r w:rsidR="00D760B5">
          <w:rPr>
            <w:noProof/>
            <w:webHidden/>
          </w:rPr>
          <w:tab/>
        </w:r>
        <w:r>
          <w:rPr>
            <w:noProof/>
            <w:webHidden/>
          </w:rPr>
          <w:fldChar w:fldCharType="begin"/>
        </w:r>
        <w:r w:rsidR="00D760B5">
          <w:rPr>
            <w:noProof/>
            <w:webHidden/>
          </w:rPr>
          <w:instrText xml:space="preserve"> PAGEREF _Toc179296930 \h </w:instrText>
        </w:r>
        <w:r>
          <w:rPr>
            <w:noProof/>
            <w:webHidden/>
          </w:rPr>
        </w:r>
        <w:r>
          <w:rPr>
            <w:noProof/>
            <w:webHidden/>
          </w:rPr>
          <w:fldChar w:fldCharType="separate"/>
        </w:r>
        <w:r w:rsidR="00C22228">
          <w:rPr>
            <w:noProof/>
            <w:webHidden/>
          </w:rPr>
          <w:t>29</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1" w:history="1">
        <w:r w:rsidR="00D760B5" w:rsidRPr="00D576E9">
          <w:rPr>
            <w:rStyle w:val="Hyperlink"/>
            <w:b/>
            <w:noProof/>
          </w:rPr>
          <w:t xml:space="preserve">Table 2: </w:t>
        </w:r>
        <w:r w:rsidR="00D760B5" w:rsidRPr="001E21F6">
          <w:rPr>
            <w:rStyle w:val="Hyperlink"/>
            <w:noProof/>
            <w:lang w:val="sw-KE" w:eastAsia="sw-KE"/>
          </w:rPr>
          <w:t>Sample Size</w:t>
        </w:r>
        <w:r w:rsidR="00D760B5">
          <w:rPr>
            <w:noProof/>
            <w:webHidden/>
          </w:rPr>
          <w:tab/>
        </w:r>
        <w:r>
          <w:rPr>
            <w:noProof/>
            <w:webHidden/>
          </w:rPr>
          <w:fldChar w:fldCharType="begin"/>
        </w:r>
        <w:r w:rsidR="00D760B5">
          <w:rPr>
            <w:noProof/>
            <w:webHidden/>
          </w:rPr>
          <w:instrText xml:space="preserve"> PAGEREF _Toc179296931 \h </w:instrText>
        </w:r>
        <w:r>
          <w:rPr>
            <w:noProof/>
            <w:webHidden/>
          </w:rPr>
        </w:r>
        <w:r>
          <w:rPr>
            <w:noProof/>
            <w:webHidden/>
          </w:rPr>
          <w:fldChar w:fldCharType="separate"/>
        </w:r>
        <w:r w:rsidR="00C22228">
          <w:rPr>
            <w:noProof/>
            <w:webHidden/>
          </w:rPr>
          <w:t>30</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2" w:history="1">
        <w:r w:rsidR="00D760B5" w:rsidRPr="00D576E9">
          <w:rPr>
            <w:rStyle w:val="Hyperlink"/>
            <w:b/>
            <w:noProof/>
          </w:rPr>
          <w:t>Table 3:</w:t>
        </w:r>
        <w:r w:rsidR="00D760B5" w:rsidRPr="001E21F6">
          <w:rPr>
            <w:rStyle w:val="Hyperlink"/>
            <w:noProof/>
          </w:rPr>
          <w:t xml:space="preserve">  Response Rate</w:t>
        </w:r>
        <w:r w:rsidR="00D760B5">
          <w:rPr>
            <w:noProof/>
            <w:webHidden/>
          </w:rPr>
          <w:tab/>
        </w:r>
        <w:r>
          <w:rPr>
            <w:noProof/>
            <w:webHidden/>
          </w:rPr>
          <w:fldChar w:fldCharType="begin"/>
        </w:r>
        <w:r w:rsidR="00D760B5">
          <w:rPr>
            <w:noProof/>
            <w:webHidden/>
          </w:rPr>
          <w:instrText xml:space="preserve"> PAGEREF _Toc179296932 \h </w:instrText>
        </w:r>
        <w:r>
          <w:rPr>
            <w:noProof/>
            <w:webHidden/>
          </w:rPr>
        </w:r>
        <w:r>
          <w:rPr>
            <w:noProof/>
            <w:webHidden/>
          </w:rPr>
          <w:fldChar w:fldCharType="separate"/>
        </w:r>
        <w:r w:rsidR="00C22228">
          <w:rPr>
            <w:noProof/>
            <w:webHidden/>
          </w:rPr>
          <w:t>32</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3" w:history="1">
        <w:r w:rsidR="00D760B5" w:rsidRPr="00D576E9">
          <w:rPr>
            <w:rStyle w:val="Hyperlink"/>
            <w:b/>
            <w:noProof/>
          </w:rPr>
          <w:t xml:space="preserve">Table 4: </w:t>
        </w:r>
        <w:r w:rsidR="00D760B5" w:rsidRPr="001E21F6">
          <w:rPr>
            <w:rStyle w:val="Hyperlink"/>
            <w:noProof/>
          </w:rPr>
          <w:t>Gender of Respondents</w:t>
        </w:r>
        <w:r w:rsidR="00D760B5">
          <w:rPr>
            <w:noProof/>
            <w:webHidden/>
          </w:rPr>
          <w:tab/>
        </w:r>
        <w:r>
          <w:rPr>
            <w:noProof/>
            <w:webHidden/>
          </w:rPr>
          <w:fldChar w:fldCharType="begin"/>
        </w:r>
        <w:r w:rsidR="00D760B5">
          <w:rPr>
            <w:noProof/>
            <w:webHidden/>
          </w:rPr>
          <w:instrText xml:space="preserve"> PAGEREF _Toc179296933 \h </w:instrText>
        </w:r>
        <w:r>
          <w:rPr>
            <w:noProof/>
            <w:webHidden/>
          </w:rPr>
        </w:r>
        <w:r>
          <w:rPr>
            <w:noProof/>
            <w:webHidden/>
          </w:rPr>
          <w:fldChar w:fldCharType="separate"/>
        </w:r>
        <w:r w:rsidR="00C22228">
          <w:rPr>
            <w:noProof/>
            <w:webHidden/>
          </w:rPr>
          <w:t>33</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4" w:history="1">
        <w:r w:rsidR="00D760B5" w:rsidRPr="00D576E9">
          <w:rPr>
            <w:rStyle w:val="Hyperlink"/>
            <w:b/>
            <w:noProof/>
          </w:rPr>
          <w:t>Table 5:</w:t>
        </w:r>
        <w:r w:rsidR="00D760B5" w:rsidRPr="001E21F6">
          <w:rPr>
            <w:rStyle w:val="Hyperlink"/>
            <w:noProof/>
          </w:rPr>
          <w:t xml:space="preserve"> Age Analysis</w:t>
        </w:r>
        <w:r w:rsidR="00D760B5">
          <w:rPr>
            <w:noProof/>
            <w:webHidden/>
          </w:rPr>
          <w:tab/>
        </w:r>
        <w:r>
          <w:rPr>
            <w:noProof/>
            <w:webHidden/>
          </w:rPr>
          <w:fldChar w:fldCharType="begin"/>
        </w:r>
        <w:r w:rsidR="00D760B5">
          <w:rPr>
            <w:noProof/>
            <w:webHidden/>
          </w:rPr>
          <w:instrText xml:space="preserve"> PAGEREF _Toc179296934 \h </w:instrText>
        </w:r>
        <w:r>
          <w:rPr>
            <w:noProof/>
            <w:webHidden/>
          </w:rPr>
        </w:r>
        <w:r>
          <w:rPr>
            <w:noProof/>
            <w:webHidden/>
          </w:rPr>
          <w:fldChar w:fldCharType="separate"/>
        </w:r>
        <w:r w:rsidR="00C22228">
          <w:rPr>
            <w:noProof/>
            <w:webHidden/>
          </w:rPr>
          <w:t>34</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5" w:history="1">
        <w:r w:rsidR="00D760B5" w:rsidRPr="00D576E9">
          <w:rPr>
            <w:rStyle w:val="Hyperlink"/>
            <w:b/>
            <w:noProof/>
          </w:rPr>
          <w:t>Table 6 :</w:t>
        </w:r>
        <w:r w:rsidR="00D760B5" w:rsidRPr="001E21F6">
          <w:rPr>
            <w:rStyle w:val="Hyperlink"/>
            <w:noProof/>
          </w:rPr>
          <w:t xml:space="preserve"> Highest Level of Education</w:t>
        </w:r>
        <w:r w:rsidR="00D760B5">
          <w:rPr>
            <w:noProof/>
            <w:webHidden/>
          </w:rPr>
          <w:tab/>
        </w:r>
        <w:r>
          <w:rPr>
            <w:noProof/>
            <w:webHidden/>
          </w:rPr>
          <w:fldChar w:fldCharType="begin"/>
        </w:r>
        <w:r w:rsidR="00D760B5">
          <w:rPr>
            <w:noProof/>
            <w:webHidden/>
          </w:rPr>
          <w:instrText xml:space="preserve"> PAGEREF _Toc179296935 \h </w:instrText>
        </w:r>
        <w:r>
          <w:rPr>
            <w:noProof/>
            <w:webHidden/>
          </w:rPr>
        </w:r>
        <w:r>
          <w:rPr>
            <w:noProof/>
            <w:webHidden/>
          </w:rPr>
          <w:fldChar w:fldCharType="separate"/>
        </w:r>
        <w:r w:rsidR="00C22228">
          <w:rPr>
            <w:noProof/>
            <w:webHidden/>
          </w:rPr>
          <w:t>35</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6" w:history="1">
        <w:r w:rsidR="00D760B5" w:rsidRPr="00D576E9">
          <w:rPr>
            <w:rStyle w:val="Hyperlink"/>
            <w:b/>
            <w:noProof/>
          </w:rPr>
          <w:t>Table 7:</w:t>
        </w:r>
        <w:r w:rsidR="00D760B5" w:rsidRPr="001E21F6">
          <w:rPr>
            <w:rStyle w:val="Hyperlink"/>
            <w:noProof/>
          </w:rPr>
          <w:t xml:space="preserve"> Work Experience</w:t>
        </w:r>
        <w:r w:rsidR="00D760B5">
          <w:rPr>
            <w:noProof/>
            <w:webHidden/>
          </w:rPr>
          <w:tab/>
        </w:r>
        <w:r>
          <w:rPr>
            <w:noProof/>
            <w:webHidden/>
          </w:rPr>
          <w:fldChar w:fldCharType="begin"/>
        </w:r>
        <w:r w:rsidR="00D760B5">
          <w:rPr>
            <w:noProof/>
            <w:webHidden/>
          </w:rPr>
          <w:instrText xml:space="preserve"> PAGEREF _Toc179296936 \h </w:instrText>
        </w:r>
        <w:r>
          <w:rPr>
            <w:noProof/>
            <w:webHidden/>
          </w:rPr>
        </w:r>
        <w:r>
          <w:rPr>
            <w:noProof/>
            <w:webHidden/>
          </w:rPr>
          <w:fldChar w:fldCharType="separate"/>
        </w:r>
        <w:r w:rsidR="00C22228">
          <w:rPr>
            <w:noProof/>
            <w:webHidden/>
          </w:rPr>
          <w:t>36</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7" w:history="1">
        <w:r w:rsidR="00D760B5" w:rsidRPr="00D576E9">
          <w:rPr>
            <w:rStyle w:val="Hyperlink"/>
            <w:b/>
            <w:noProof/>
          </w:rPr>
          <w:t xml:space="preserve">Table 8: </w:t>
        </w:r>
        <w:r w:rsidR="00D760B5" w:rsidRPr="001E21F6">
          <w:rPr>
            <w:rStyle w:val="Hyperlink"/>
            <w:noProof/>
          </w:rPr>
          <w:t>Whether managerial skills affect growth in rural based cooperative societies in Kenya</w:t>
        </w:r>
        <w:r w:rsidR="00D760B5">
          <w:rPr>
            <w:noProof/>
            <w:webHidden/>
          </w:rPr>
          <w:tab/>
        </w:r>
        <w:r>
          <w:rPr>
            <w:noProof/>
            <w:webHidden/>
          </w:rPr>
          <w:fldChar w:fldCharType="begin"/>
        </w:r>
        <w:r w:rsidR="00D760B5">
          <w:rPr>
            <w:noProof/>
            <w:webHidden/>
          </w:rPr>
          <w:instrText xml:space="preserve"> PAGEREF _Toc179296937 \h </w:instrText>
        </w:r>
        <w:r>
          <w:rPr>
            <w:noProof/>
            <w:webHidden/>
          </w:rPr>
        </w:r>
        <w:r>
          <w:rPr>
            <w:noProof/>
            <w:webHidden/>
          </w:rPr>
          <w:fldChar w:fldCharType="separate"/>
        </w:r>
        <w:r w:rsidR="00C22228">
          <w:rPr>
            <w:noProof/>
            <w:webHidden/>
          </w:rPr>
          <w:t>37</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8" w:history="1">
        <w:r w:rsidR="00D760B5" w:rsidRPr="00D576E9">
          <w:rPr>
            <w:rStyle w:val="Hyperlink"/>
            <w:b/>
            <w:noProof/>
          </w:rPr>
          <w:t>Table 9:</w:t>
        </w:r>
        <w:r w:rsidR="00D760B5" w:rsidRPr="001E21F6">
          <w:rPr>
            <w:rStyle w:val="Hyperlink"/>
            <w:noProof/>
          </w:rPr>
          <w:t xml:space="preserve"> Rating of Managerial Skills</w:t>
        </w:r>
        <w:r w:rsidR="00D760B5">
          <w:rPr>
            <w:noProof/>
            <w:webHidden/>
          </w:rPr>
          <w:tab/>
        </w:r>
        <w:r>
          <w:rPr>
            <w:noProof/>
            <w:webHidden/>
          </w:rPr>
          <w:fldChar w:fldCharType="begin"/>
        </w:r>
        <w:r w:rsidR="00D760B5">
          <w:rPr>
            <w:noProof/>
            <w:webHidden/>
          </w:rPr>
          <w:instrText xml:space="preserve"> PAGEREF _Toc179296938 \h </w:instrText>
        </w:r>
        <w:r>
          <w:rPr>
            <w:noProof/>
            <w:webHidden/>
          </w:rPr>
        </w:r>
        <w:r>
          <w:rPr>
            <w:noProof/>
            <w:webHidden/>
          </w:rPr>
          <w:fldChar w:fldCharType="separate"/>
        </w:r>
        <w:r w:rsidR="00C22228">
          <w:rPr>
            <w:noProof/>
            <w:webHidden/>
          </w:rPr>
          <w:t>38</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39" w:history="1">
        <w:r w:rsidR="00D760B5" w:rsidRPr="00D576E9">
          <w:rPr>
            <w:rStyle w:val="Hyperlink"/>
            <w:b/>
            <w:noProof/>
          </w:rPr>
          <w:t xml:space="preserve">Table 10: </w:t>
        </w:r>
        <w:r w:rsidR="00D760B5" w:rsidRPr="001E21F6">
          <w:rPr>
            <w:rStyle w:val="Hyperlink"/>
            <w:noProof/>
          </w:rPr>
          <w:t>Whether staff competence affects growth in rural based cooperative societies in Kenya</w:t>
        </w:r>
        <w:r w:rsidR="00D760B5">
          <w:rPr>
            <w:noProof/>
            <w:webHidden/>
          </w:rPr>
          <w:tab/>
        </w:r>
        <w:r>
          <w:rPr>
            <w:noProof/>
            <w:webHidden/>
          </w:rPr>
          <w:fldChar w:fldCharType="begin"/>
        </w:r>
        <w:r w:rsidR="00D760B5">
          <w:rPr>
            <w:noProof/>
            <w:webHidden/>
          </w:rPr>
          <w:instrText xml:space="preserve"> PAGEREF _Toc179296939 \h </w:instrText>
        </w:r>
        <w:r>
          <w:rPr>
            <w:noProof/>
            <w:webHidden/>
          </w:rPr>
        </w:r>
        <w:r>
          <w:rPr>
            <w:noProof/>
            <w:webHidden/>
          </w:rPr>
          <w:fldChar w:fldCharType="separate"/>
        </w:r>
        <w:r w:rsidR="00C22228">
          <w:rPr>
            <w:noProof/>
            <w:webHidden/>
          </w:rPr>
          <w:t>39</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40" w:history="1">
        <w:r w:rsidR="00D760B5" w:rsidRPr="00D576E9">
          <w:rPr>
            <w:rStyle w:val="Hyperlink"/>
            <w:b/>
            <w:noProof/>
          </w:rPr>
          <w:t xml:space="preserve">Table 11: </w:t>
        </w:r>
        <w:r w:rsidR="00D760B5" w:rsidRPr="001E21F6">
          <w:rPr>
            <w:rStyle w:val="Hyperlink"/>
            <w:noProof/>
          </w:rPr>
          <w:t>Rating of Staff Competence</w:t>
        </w:r>
        <w:r w:rsidR="00D760B5">
          <w:rPr>
            <w:noProof/>
            <w:webHidden/>
          </w:rPr>
          <w:tab/>
        </w:r>
        <w:r>
          <w:rPr>
            <w:noProof/>
            <w:webHidden/>
          </w:rPr>
          <w:fldChar w:fldCharType="begin"/>
        </w:r>
        <w:r w:rsidR="00D760B5">
          <w:rPr>
            <w:noProof/>
            <w:webHidden/>
          </w:rPr>
          <w:instrText xml:space="preserve"> PAGEREF _Toc179296940 \h </w:instrText>
        </w:r>
        <w:r>
          <w:rPr>
            <w:noProof/>
            <w:webHidden/>
          </w:rPr>
        </w:r>
        <w:r>
          <w:rPr>
            <w:noProof/>
            <w:webHidden/>
          </w:rPr>
          <w:fldChar w:fldCharType="separate"/>
        </w:r>
        <w:r w:rsidR="00C22228">
          <w:rPr>
            <w:noProof/>
            <w:webHidden/>
          </w:rPr>
          <w:t>40</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41" w:history="1">
        <w:r w:rsidR="00D760B5" w:rsidRPr="00D576E9">
          <w:rPr>
            <w:rStyle w:val="Hyperlink"/>
            <w:b/>
            <w:noProof/>
          </w:rPr>
          <w:t>Table 12:</w:t>
        </w:r>
        <w:r w:rsidR="00D760B5" w:rsidRPr="001E21F6">
          <w:rPr>
            <w:rStyle w:val="Hyperlink"/>
            <w:noProof/>
          </w:rPr>
          <w:t xml:space="preserve"> Whether interest rate affect growth in rural based cooperative societies in Kenya</w:t>
        </w:r>
        <w:r w:rsidR="00D760B5">
          <w:rPr>
            <w:noProof/>
            <w:webHidden/>
          </w:rPr>
          <w:tab/>
        </w:r>
        <w:r>
          <w:rPr>
            <w:noProof/>
            <w:webHidden/>
          </w:rPr>
          <w:fldChar w:fldCharType="begin"/>
        </w:r>
        <w:r w:rsidR="00D760B5">
          <w:rPr>
            <w:noProof/>
            <w:webHidden/>
          </w:rPr>
          <w:instrText xml:space="preserve"> PAGEREF _Toc179296941 \h </w:instrText>
        </w:r>
        <w:r>
          <w:rPr>
            <w:noProof/>
            <w:webHidden/>
          </w:rPr>
        </w:r>
        <w:r>
          <w:rPr>
            <w:noProof/>
            <w:webHidden/>
          </w:rPr>
          <w:fldChar w:fldCharType="separate"/>
        </w:r>
        <w:r w:rsidR="00C22228">
          <w:rPr>
            <w:noProof/>
            <w:webHidden/>
          </w:rPr>
          <w:t>41</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42" w:history="1">
        <w:r w:rsidR="00D760B5" w:rsidRPr="00D576E9">
          <w:rPr>
            <w:rStyle w:val="Hyperlink"/>
            <w:b/>
            <w:noProof/>
          </w:rPr>
          <w:t xml:space="preserve">Table 13: </w:t>
        </w:r>
        <w:r w:rsidR="00D760B5" w:rsidRPr="001E21F6">
          <w:rPr>
            <w:rStyle w:val="Hyperlink"/>
            <w:noProof/>
          </w:rPr>
          <w:t xml:space="preserve"> Rating of Interest Rate</w:t>
        </w:r>
        <w:r w:rsidR="00D760B5">
          <w:rPr>
            <w:noProof/>
            <w:webHidden/>
          </w:rPr>
          <w:tab/>
        </w:r>
        <w:r>
          <w:rPr>
            <w:noProof/>
            <w:webHidden/>
          </w:rPr>
          <w:fldChar w:fldCharType="begin"/>
        </w:r>
        <w:r w:rsidR="00D760B5">
          <w:rPr>
            <w:noProof/>
            <w:webHidden/>
          </w:rPr>
          <w:instrText xml:space="preserve"> PAGEREF _Toc179296942 \h </w:instrText>
        </w:r>
        <w:r>
          <w:rPr>
            <w:noProof/>
            <w:webHidden/>
          </w:rPr>
        </w:r>
        <w:r>
          <w:rPr>
            <w:noProof/>
            <w:webHidden/>
          </w:rPr>
          <w:fldChar w:fldCharType="separate"/>
        </w:r>
        <w:r w:rsidR="00C22228">
          <w:rPr>
            <w:noProof/>
            <w:webHidden/>
          </w:rPr>
          <w:t>42</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43" w:history="1">
        <w:r w:rsidR="00D760B5" w:rsidRPr="00D576E9">
          <w:rPr>
            <w:rStyle w:val="Hyperlink"/>
            <w:b/>
            <w:noProof/>
          </w:rPr>
          <w:t>Table 14:</w:t>
        </w:r>
        <w:r w:rsidR="00D760B5" w:rsidRPr="001E21F6">
          <w:rPr>
            <w:rStyle w:val="Hyperlink"/>
            <w:noProof/>
          </w:rPr>
          <w:t xml:space="preserve"> Whether information technology affects growth in rural based cooperative societies in Kenya</w:t>
        </w:r>
        <w:r w:rsidR="00D760B5">
          <w:rPr>
            <w:noProof/>
            <w:webHidden/>
          </w:rPr>
          <w:tab/>
        </w:r>
        <w:r>
          <w:rPr>
            <w:noProof/>
            <w:webHidden/>
          </w:rPr>
          <w:fldChar w:fldCharType="begin"/>
        </w:r>
        <w:r w:rsidR="00D760B5">
          <w:rPr>
            <w:noProof/>
            <w:webHidden/>
          </w:rPr>
          <w:instrText xml:space="preserve"> PAGEREF _Toc179296943 \h </w:instrText>
        </w:r>
        <w:r>
          <w:rPr>
            <w:noProof/>
            <w:webHidden/>
          </w:rPr>
        </w:r>
        <w:r>
          <w:rPr>
            <w:noProof/>
            <w:webHidden/>
          </w:rPr>
          <w:fldChar w:fldCharType="separate"/>
        </w:r>
        <w:r w:rsidR="00C22228">
          <w:rPr>
            <w:noProof/>
            <w:webHidden/>
          </w:rPr>
          <w:t>43</w:t>
        </w:r>
        <w:r>
          <w:rPr>
            <w:noProof/>
            <w:webHidden/>
          </w:rPr>
          <w:fldChar w:fldCharType="end"/>
        </w:r>
      </w:hyperlink>
    </w:p>
    <w:p w:rsidR="00D760B5" w:rsidRDefault="00195F59" w:rsidP="00D576E9">
      <w:pPr>
        <w:pStyle w:val="TableofFigures"/>
        <w:tabs>
          <w:tab w:val="right" w:leader="dot" w:pos="8211"/>
        </w:tabs>
        <w:spacing w:line="276" w:lineRule="auto"/>
        <w:rPr>
          <w:rFonts w:asciiTheme="minorHAnsi" w:eastAsiaTheme="minorEastAsia" w:hAnsiTheme="minorHAnsi" w:cstheme="minorBidi"/>
          <w:noProof/>
          <w:sz w:val="22"/>
        </w:rPr>
      </w:pPr>
      <w:hyperlink w:anchor="_Toc179296944" w:history="1">
        <w:r w:rsidR="00D760B5" w:rsidRPr="00D576E9">
          <w:rPr>
            <w:rStyle w:val="Hyperlink"/>
            <w:b/>
            <w:noProof/>
          </w:rPr>
          <w:t xml:space="preserve">Table 15: </w:t>
        </w:r>
        <w:r w:rsidR="00D760B5" w:rsidRPr="001E21F6">
          <w:rPr>
            <w:rStyle w:val="Hyperlink"/>
            <w:noProof/>
          </w:rPr>
          <w:t>Rating of Information Technology</w:t>
        </w:r>
        <w:r w:rsidR="00D760B5">
          <w:rPr>
            <w:noProof/>
            <w:webHidden/>
          </w:rPr>
          <w:tab/>
        </w:r>
        <w:r>
          <w:rPr>
            <w:noProof/>
            <w:webHidden/>
          </w:rPr>
          <w:fldChar w:fldCharType="begin"/>
        </w:r>
        <w:r w:rsidR="00D760B5">
          <w:rPr>
            <w:noProof/>
            <w:webHidden/>
          </w:rPr>
          <w:instrText xml:space="preserve"> PAGEREF _Toc179296944 \h </w:instrText>
        </w:r>
        <w:r>
          <w:rPr>
            <w:noProof/>
            <w:webHidden/>
          </w:rPr>
        </w:r>
        <w:r>
          <w:rPr>
            <w:noProof/>
            <w:webHidden/>
          </w:rPr>
          <w:fldChar w:fldCharType="separate"/>
        </w:r>
        <w:r w:rsidR="00C22228">
          <w:rPr>
            <w:noProof/>
            <w:webHidden/>
          </w:rPr>
          <w:t>44</w:t>
        </w:r>
        <w:r>
          <w:rPr>
            <w:noProof/>
            <w:webHidden/>
          </w:rPr>
          <w:fldChar w:fldCharType="end"/>
        </w:r>
      </w:hyperlink>
    </w:p>
    <w:p w:rsidR="001514F3" w:rsidRPr="00414ED8" w:rsidRDefault="00195F59" w:rsidP="001514F3">
      <w:pPr>
        <w:jc w:val="both"/>
        <w:rPr>
          <w:rFonts w:ascii="Times New Roman" w:hAnsi="Times New Roman" w:cs="Times New Roman"/>
          <w:sz w:val="24"/>
          <w:szCs w:val="24"/>
        </w:rPr>
      </w:pPr>
      <w:r>
        <w:rPr>
          <w:rFonts w:ascii="Times New Roman" w:hAnsi="Times New Roman" w:cs="Times New Roman"/>
          <w:sz w:val="24"/>
          <w:szCs w:val="24"/>
        </w:rPr>
        <w:fldChar w:fldCharType="end"/>
      </w:r>
    </w:p>
    <w:p w:rsidR="001514F3" w:rsidRPr="00414ED8" w:rsidRDefault="001514F3" w:rsidP="001514F3">
      <w:pPr>
        <w:jc w:val="both"/>
        <w:rPr>
          <w:rFonts w:ascii="Times New Roman" w:hAnsi="Times New Roman" w:cs="Times New Roman"/>
          <w:sz w:val="24"/>
          <w:szCs w:val="24"/>
        </w:rPr>
      </w:pPr>
    </w:p>
    <w:p w:rsidR="001514F3" w:rsidRPr="00414ED8" w:rsidRDefault="001514F3" w:rsidP="001514F3">
      <w:pPr>
        <w:spacing w:after="0" w:line="240" w:lineRule="auto"/>
        <w:jc w:val="both"/>
        <w:rPr>
          <w:rFonts w:ascii="Times New Roman" w:hAnsi="Times New Roman" w:cs="Times New Roman"/>
          <w:b/>
          <w:sz w:val="24"/>
          <w:szCs w:val="24"/>
        </w:rPr>
      </w:pPr>
    </w:p>
    <w:p w:rsidR="001514F3" w:rsidRPr="00414ED8" w:rsidRDefault="001514F3" w:rsidP="001514F3">
      <w:pPr>
        <w:spacing w:after="0" w:line="240" w:lineRule="auto"/>
        <w:jc w:val="both"/>
        <w:rPr>
          <w:rFonts w:ascii="Times New Roman" w:hAnsi="Times New Roman" w:cs="Times New Roman"/>
          <w:b/>
          <w:sz w:val="24"/>
          <w:szCs w:val="24"/>
        </w:rPr>
      </w:pPr>
    </w:p>
    <w:p w:rsidR="001514F3" w:rsidRPr="00414ED8" w:rsidRDefault="001514F3" w:rsidP="001514F3">
      <w:pPr>
        <w:tabs>
          <w:tab w:val="left" w:pos="1620"/>
          <w:tab w:val="left" w:pos="2061"/>
          <w:tab w:val="right" w:leader="dot" w:pos="8280"/>
        </w:tabs>
        <w:spacing w:after="0" w:line="360" w:lineRule="auto"/>
        <w:jc w:val="both"/>
        <w:rPr>
          <w:rFonts w:ascii="Times New Roman" w:hAnsi="Times New Roman" w:cs="Times New Roman"/>
          <w:sz w:val="24"/>
          <w:szCs w:val="24"/>
        </w:rPr>
      </w:pPr>
    </w:p>
    <w:p w:rsidR="001514F3" w:rsidRDefault="001514F3" w:rsidP="001514F3">
      <w:pPr>
        <w:tabs>
          <w:tab w:val="left" w:pos="1620"/>
          <w:tab w:val="left" w:pos="2061"/>
          <w:tab w:val="right" w:leader="dot" w:pos="8280"/>
        </w:tabs>
        <w:spacing w:after="0" w:line="360" w:lineRule="auto"/>
        <w:jc w:val="both"/>
        <w:rPr>
          <w:rFonts w:ascii="Times New Roman" w:hAnsi="Times New Roman" w:cs="Times New Roman"/>
          <w:sz w:val="24"/>
          <w:szCs w:val="24"/>
        </w:rPr>
      </w:pPr>
    </w:p>
    <w:p w:rsidR="00D576E9" w:rsidRDefault="00D576E9" w:rsidP="001514F3">
      <w:pPr>
        <w:tabs>
          <w:tab w:val="left" w:pos="1620"/>
          <w:tab w:val="left" w:pos="2061"/>
          <w:tab w:val="right" w:leader="dot" w:pos="8280"/>
        </w:tabs>
        <w:spacing w:after="0" w:line="360" w:lineRule="auto"/>
        <w:jc w:val="both"/>
        <w:rPr>
          <w:rFonts w:ascii="Times New Roman" w:hAnsi="Times New Roman" w:cs="Times New Roman"/>
          <w:sz w:val="24"/>
          <w:szCs w:val="24"/>
        </w:rPr>
      </w:pPr>
    </w:p>
    <w:p w:rsidR="00D576E9" w:rsidRDefault="00D576E9" w:rsidP="001514F3">
      <w:pPr>
        <w:tabs>
          <w:tab w:val="left" w:pos="1620"/>
          <w:tab w:val="left" w:pos="2061"/>
          <w:tab w:val="right" w:leader="dot" w:pos="8280"/>
        </w:tabs>
        <w:spacing w:after="0" w:line="360" w:lineRule="auto"/>
        <w:jc w:val="both"/>
        <w:rPr>
          <w:rFonts w:ascii="Times New Roman" w:hAnsi="Times New Roman" w:cs="Times New Roman"/>
          <w:sz w:val="24"/>
          <w:szCs w:val="24"/>
        </w:rPr>
      </w:pPr>
    </w:p>
    <w:p w:rsidR="00D576E9" w:rsidRPr="00414ED8" w:rsidRDefault="00D576E9" w:rsidP="001514F3">
      <w:pPr>
        <w:tabs>
          <w:tab w:val="left" w:pos="1620"/>
          <w:tab w:val="left" w:pos="2061"/>
          <w:tab w:val="right" w:leader="dot" w:pos="8280"/>
        </w:tabs>
        <w:spacing w:after="0" w:line="360" w:lineRule="auto"/>
        <w:jc w:val="both"/>
        <w:rPr>
          <w:rFonts w:ascii="Times New Roman" w:hAnsi="Times New Roman" w:cs="Times New Roman"/>
          <w:sz w:val="24"/>
          <w:szCs w:val="24"/>
        </w:rPr>
      </w:pPr>
    </w:p>
    <w:p w:rsidR="001514F3" w:rsidRPr="00414ED8" w:rsidRDefault="001514F3" w:rsidP="00010745">
      <w:pPr>
        <w:pStyle w:val="Heading1"/>
        <w:jc w:val="center"/>
      </w:pPr>
      <w:bookmarkStart w:id="19" w:name="_Toc179295348"/>
      <w:r w:rsidRPr="00414ED8">
        <w:lastRenderedPageBreak/>
        <w:t>LIST OF FIGURES</w:t>
      </w:r>
      <w:bookmarkEnd w:id="19"/>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r w:rsidRPr="00CF4795">
        <w:rPr>
          <w:rFonts w:eastAsia="Times New Roman"/>
          <w:b/>
          <w:bCs/>
          <w:szCs w:val="24"/>
          <w:lang w:val="sw-KE" w:eastAsia="sw-KE"/>
        </w:rPr>
        <w:fldChar w:fldCharType="begin"/>
      </w:r>
      <w:r w:rsidR="00CF4795" w:rsidRPr="00CF4795">
        <w:rPr>
          <w:rFonts w:eastAsia="Times New Roman"/>
          <w:b/>
          <w:bCs/>
          <w:szCs w:val="24"/>
          <w:lang w:val="sw-KE" w:eastAsia="sw-KE"/>
        </w:rPr>
        <w:instrText xml:space="preserve"> TOC \h \z \c "Figure" </w:instrText>
      </w:r>
      <w:r w:rsidRPr="00CF4795">
        <w:rPr>
          <w:rFonts w:eastAsia="Times New Roman"/>
          <w:b/>
          <w:bCs/>
          <w:szCs w:val="24"/>
          <w:lang w:val="sw-KE" w:eastAsia="sw-KE"/>
        </w:rPr>
        <w:fldChar w:fldCharType="separate"/>
      </w:r>
      <w:hyperlink w:anchor="_Toc179296968" w:history="1">
        <w:r w:rsidR="00CF4795" w:rsidRPr="00CF4795">
          <w:rPr>
            <w:rStyle w:val="Hyperlink"/>
            <w:b/>
            <w:noProof/>
          </w:rPr>
          <w:t xml:space="preserve">Figure 1: </w:t>
        </w:r>
        <w:r w:rsidR="00CF4795" w:rsidRPr="00CF4795">
          <w:rPr>
            <w:rStyle w:val="Hyperlink"/>
            <w:noProof/>
          </w:rPr>
          <w:t>Conceptual Framework</w:t>
        </w:r>
        <w:r w:rsidR="00CF4795" w:rsidRPr="00CF4795">
          <w:rPr>
            <w:noProof/>
            <w:webHidden/>
          </w:rPr>
          <w:tab/>
        </w:r>
        <w:r w:rsidRPr="00CF4795">
          <w:rPr>
            <w:noProof/>
            <w:webHidden/>
          </w:rPr>
          <w:fldChar w:fldCharType="begin"/>
        </w:r>
        <w:r w:rsidR="00CF4795" w:rsidRPr="00CF4795">
          <w:rPr>
            <w:noProof/>
            <w:webHidden/>
          </w:rPr>
          <w:instrText xml:space="preserve"> PAGEREF _Toc179296968 \h </w:instrText>
        </w:r>
        <w:r w:rsidRPr="00CF4795">
          <w:rPr>
            <w:noProof/>
            <w:webHidden/>
          </w:rPr>
        </w:r>
        <w:r w:rsidRPr="00CF4795">
          <w:rPr>
            <w:noProof/>
            <w:webHidden/>
          </w:rPr>
          <w:fldChar w:fldCharType="separate"/>
        </w:r>
        <w:r w:rsidR="00C22228">
          <w:rPr>
            <w:noProof/>
            <w:webHidden/>
          </w:rPr>
          <w:t>27</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69" w:history="1">
        <w:r w:rsidR="00CF4795" w:rsidRPr="00CF4795">
          <w:rPr>
            <w:rStyle w:val="Hyperlink"/>
            <w:b/>
            <w:noProof/>
          </w:rPr>
          <w:t>Figure 2:</w:t>
        </w:r>
        <w:r w:rsidR="00CF4795" w:rsidRPr="00CF4795">
          <w:rPr>
            <w:rStyle w:val="Hyperlink"/>
            <w:noProof/>
          </w:rPr>
          <w:t xml:space="preserve"> Response Rate</w:t>
        </w:r>
        <w:r w:rsidR="00CF4795" w:rsidRPr="00CF4795">
          <w:rPr>
            <w:noProof/>
            <w:webHidden/>
          </w:rPr>
          <w:tab/>
        </w:r>
        <w:r w:rsidRPr="00CF4795">
          <w:rPr>
            <w:noProof/>
            <w:webHidden/>
          </w:rPr>
          <w:fldChar w:fldCharType="begin"/>
        </w:r>
        <w:r w:rsidR="00CF4795" w:rsidRPr="00CF4795">
          <w:rPr>
            <w:noProof/>
            <w:webHidden/>
          </w:rPr>
          <w:instrText xml:space="preserve"> PAGEREF _Toc179296969 \h </w:instrText>
        </w:r>
        <w:r w:rsidRPr="00CF4795">
          <w:rPr>
            <w:noProof/>
            <w:webHidden/>
          </w:rPr>
        </w:r>
        <w:r w:rsidRPr="00CF4795">
          <w:rPr>
            <w:noProof/>
            <w:webHidden/>
          </w:rPr>
          <w:fldChar w:fldCharType="separate"/>
        </w:r>
        <w:r w:rsidR="00C22228">
          <w:rPr>
            <w:noProof/>
            <w:webHidden/>
          </w:rPr>
          <w:t>32</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0" w:history="1">
        <w:r w:rsidR="00CF4795" w:rsidRPr="00CF4795">
          <w:rPr>
            <w:rStyle w:val="Hyperlink"/>
            <w:b/>
            <w:noProof/>
          </w:rPr>
          <w:t xml:space="preserve">Figure 3: </w:t>
        </w:r>
        <w:r w:rsidR="00CF4795" w:rsidRPr="00CF4795">
          <w:rPr>
            <w:rStyle w:val="Hyperlink"/>
            <w:noProof/>
          </w:rPr>
          <w:t>Gender of Respondents</w:t>
        </w:r>
        <w:r w:rsidR="00CF4795" w:rsidRPr="00CF4795">
          <w:rPr>
            <w:noProof/>
            <w:webHidden/>
          </w:rPr>
          <w:tab/>
        </w:r>
        <w:r w:rsidRPr="00CF4795">
          <w:rPr>
            <w:noProof/>
            <w:webHidden/>
          </w:rPr>
          <w:fldChar w:fldCharType="begin"/>
        </w:r>
        <w:r w:rsidR="00CF4795" w:rsidRPr="00CF4795">
          <w:rPr>
            <w:noProof/>
            <w:webHidden/>
          </w:rPr>
          <w:instrText xml:space="preserve"> PAGEREF _Toc179296970 \h </w:instrText>
        </w:r>
        <w:r w:rsidRPr="00CF4795">
          <w:rPr>
            <w:noProof/>
            <w:webHidden/>
          </w:rPr>
        </w:r>
        <w:r w:rsidRPr="00CF4795">
          <w:rPr>
            <w:noProof/>
            <w:webHidden/>
          </w:rPr>
          <w:fldChar w:fldCharType="separate"/>
        </w:r>
        <w:r w:rsidR="00C22228">
          <w:rPr>
            <w:noProof/>
            <w:webHidden/>
          </w:rPr>
          <w:t>33</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1" w:history="1">
        <w:r w:rsidR="00CF4795" w:rsidRPr="00CF4795">
          <w:rPr>
            <w:rStyle w:val="Hyperlink"/>
            <w:b/>
            <w:noProof/>
          </w:rPr>
          <w:t xml:space="preserve">Figure 4: </w:t>
        </w:r>
        <w:r w:rsidR="00CF4795" w:rsidRPr="00CF4795">
          <w:rPr>
            <w:rStyle w:val="Hyperlink"/>
            <w:noProof/>
          </w:rPr>
          <w:t>Age Analysis</w:t>
        </w:r>
        <w:r w:rsidR="00CF4795" w:rsidRPr="00CF4795">
          <w:rPr>
            <w:noProof/>
            <w:webHidden/>
          </w:rPr>
          <w:tab/>
        </w:r>
        <w:r w:rsidRPr="00CF4795">
          <w:rPr>
            <w:noProof/>
            <w:webHidden/>
          </w:rPr>
          <w:fldChar w:fldCharType="begin"/>
        </w:r>
        <w:r w:rsidR="00CF4795" w:rsidRPr="00CF4795">
          <w:rPr>
            <w:noProof/>
            <w:webHidden/>
          </w:rPr>
          <w:instrText xml:space="preserve"> PAGEREF _Toc179296971 \h </w:instrText>
        </w:r>
        <w:r w:rsidRPr="00CF4795">
          <w:rPr>
            <w:noProof/>
            <w:webHidden/>
          </w:rPr>
        </w:r>
        <w:r w:rsidRPr="00CF4795">
          <w:rPr>
            <w:noProof/>
            <w:webHidden/>
          </w:rPr>
          <w:fldChar w:fldCharType="separate"/>
        </w:r>
        <w:r w:rsidR="00C22228">
          <w:rPr>
            <w:noProof/>
            <w:webHidden/>
          </w:rPr>
          <w:t>34</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2" w:history="1">
        <w:r w:rsidR="00CF4795" w:rsidRPr="00CF4795">
          <w:rPr>
            <w:rStyle w:val="Hyperlink"/>
            <w:b/>
            <w:noProof/>
          </w:rPr>
          <w:t xml:space="preserve">Figure 5: </w:t>
        </w:r>
        <w:r w:rsidR="00CF4795" w:rsidRPr="00CF4795">
          <w:rPr>
            <w:rStyle w:val="Hyperlink"/>
            <w:noProof/>
          </w:rPr>
          <w:t>Highest Level of Education</w:t>
        </w:r>
        <w:r w:rsidR="00CF4795" w:rsidRPr="00CF4795">
          <w:rPr>
            <w:noProof/>
            <w:webHidden/>
          </w:rPr>
          <w:tab/>
        </w:r>
        <w:r w:rsidRPr="00CF4795">
          <w:rPr>
            <w:noProof/>
            <w:webHidden/>
          </w:rPr>
          <w:fldChar w:fldCharType="begin"/>
        </w:r>
        <w:r w:rsidR="00CF4795" w:rsidRPr="00CF4795">
          <w:rPr>
            <w:noProof/>
            <w:webHidden/>
          </w:rPr>
          <w:instrText xml:space="preserve"> PAGEREF _Toc179296972 \h </w:instrText>
        </w:r>
        <w:r w:rsidRPr="00CF4795">
          <w:rPr>
            <w:noProof/>
            <w:webHidden/>
          </w:rPr>
        </w:r>
        <w:r w:rsidRPr="00CF4795">
          <w:rPr>
            <w:noProof/>
            <w:webHidden/>
          </w:rPr>
          <w:fldChar w:fldCharType="separate"/>
        </w:r>
        <w:r w:rsidR="00C22228">
          <w:rPr>
            <w:noProof/>
            <w:webHidden/>
          </w:rPr>
          <w:t>35</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3" w:history="1">
        <w:r w:rsidR="00CF4795" w:rsidRPr="00CF4795">
          <w:rPr>
            <w:rStyle w:val="Hyperlink"/>
            <w:b/>
            <w:noProof/>
          </w:rPr>
          <w:t xml:space="preserve">Figure 6: </w:t>
        </w:r>
        <w:r w:rsidR="00CF4795" w:rsidRPr="00CF4795">
          <w:rPr>
            <w:rStyle w:val="Hyperlink"/>
            <w:rFonts w:eastAsia="Arial Unicode MS"/>
            <w:noProof/>
          </w:rPr>
          <w:t>Work Experience</w:t>
        </w:r>
        <w:r w:rsidR="00CF4795" w:rsidRPr="00CF4795">
          <w:rPr>
            <w:noProof/>
            <w:webHidden/>
          </w:rPr>
          <w:tab/>
        </w:r>
        <w:r w:rsidRPr="00CF4795">
          <w:rPr>
            <w:noProof/>
            <w:webHidden/>
          </w:rPr>
          <w:fldChar w:fldCharType="begin"/>
        </w:r>
        <w:r w:rsidR="00CF4795" w:rsidRPr="00CF4795">
          <w:rPr>
            <w:noProof/>
            <w:webHidden/>
          </w:rPr>
          <w:instrText xml:space="preserve"> PAGEREF _Toc179296973 \h </w:instrText>
        </w:r>
        <w:r w:rsidRPr="00CF4795">
          <w:rPr>
            <w:noProof/>
            <w:webHidden/>
          </w:rPr>
        </w:r>
        <w:r w:rsidRPr="00CF4795">
          <w:rPr>
            <w:noProof/>
            <w:webHidden/>
          </w:rPr>
          <w:fldChar w:fldCharType="separate"/>
        </w:r>
        <w:r w:rsidR="00C22228">
          <w:rPr>
            <w:noProof/>
            <w:webHidden/>
          </w:rPr>
          <w:t>36</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4" w:history="1">
        <w:r w:rsidR="00CF4795" w:rsidRPr="00CF4795">
          <w:rPr>
            <w:rStyle w:val="Hyperlink"/>
            <w:b/>
            <w:noProof/>
          </w:rPr>
          <w:t>Figure 7 :</w:t>
        </w:r>
        <w:r w:rsidR="00CF4795" w:rsidRPr="00CF4795">
          <w:rPr>
            <w:rStyle w:val="Hyperlink"/>
            <w:noProof/>
          </w:rPr>
          <w:t xml:space="preserve"> Whether managerial skills affect growth in rural based cooperative societies in Kenya</w:t>
        </w:r>
        <w:r w:rsidR="00CF4795" w:rsidRPr="00CF4795">
          <w:rPr>
            <w:noProof/>
            <w:webHidden/>
          </w:rPr>
          <w:tab/>
        </w:r>
        <w:r w:rsidRPr="00CF4795">
          <w:rPr>
            <w:noProof/>
            <w:webHidden/>
          </w:rPr>
          <w:fldChar w:fldCharType="begin"/>
        </w:r>
        <w:r w:rsidR="00CF4795" w:rsidRPr="00CF4795">
          <w:rPr>
            <w:noProof/>
            <w:webHidden/>
          </w:rPr>
          <w:instrText xml:space="preserve"> PAGEREF _Toc179296974 \h </w:instrText>
        </w:r>
        <w:r w:rsidRPr="00CF4795">
          <w:rPr>
            <w:noProof/>
            <w:webHidden/>
          </w:rPr>
        </w:r>
        <w:r w:rsidRPr="00CF4795">
          <w:rPr>
            <w:noProof/>
            <w:webHidden/>
          </w:rPr>
          <w:fldChar w:fldCharType="separate"/>
        </w:r>
        <w:r w:rsidR="00C22228">
          <w:rPr>
            <w:noProof/>
            <w:webHidden/>
          </w:rPr>
          <w:t>37</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5" w:history="1">
        <w:r w:rsidR="00CF4795" w:rsidRPr="00CF4795">
          <w:rPr>
            <w:rStyle w:val="Hyperlink"/>
            <w:b/>
            <w:noProof/>
          </w:rPr>
          <w:t xml:space="preserve">Figure 8: </w:t>
        </w:r>
        <w:r w:rsidR="00CF4795" w:rsidRPr="00CF4795">
          <w:rPr>
            <w:rStyle w:val="Hyperlink"/>
            <w:noProof/>
          </w:rPr>
          <w:t>Rating of Managerial Skills</w:t>
        </w:r>
        <w:r w:rsidR="00CF4795" w:rsidRPr="00CF4795">
          <w:rPr>
            <w:noProof/>
            <w:webHidden/>
          </w:rPr>
          <w:tab/>
        </w:r>
        <w:r w:rsidRPr="00CF4795">
          <w:rPr>
            <w:noProof/>
            <w:webHidden/>
          </w:rPr>
          <w:fldChar w:fldCharType="begin"/>
        </w:r>
        <w:r w:rsidR="00CF4795" w:rsidRPr="00CF4795">
          <w:rPr>
            <w:noProof/>
            <w:webHidden/>
          </w:rPr>
          <w:instrText xml:space="preserve"> PAGEREF _Toc179296975 \h </w:instrText>
        </w:r>
        <w:r w:rsidRPr="00CF4795">
          <w:rPr>
            <w:noProof/>
            <w:webHidden/>
          </w:rPr>
        </w:r>
        <w:r w:rsidRPr="00CF4795">
          <w:rPr>
            <w:noProof/>
            <w:webHidden/>
          </w:rPr>
          <w:fldChar w:fldCharType="separate"/>
        </w:r>
        <w:r w:rsidR="00C22228">
          <w:rPr>
            <w:noProof/>
            <w:webHidden/>
          </w:rPr>
          <w:t>39</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6" w:history="1">
        <w:r w:rsidR="00CF4795" w:rsidRPr="00CF4795">
          <w:rPr>
            <w:rStyle w:val="Hyperlink"/>
            <w:b/>
            <w:noProof/>
          </w:rPr>
          <w:t>Figure 9:</w:t>
        </w:r>
        <w:r w:rsidR="00CF4795" w:rsidRPr="00CF4795">
          <w:rPr>
            <w:rStyle w:val="Hyperlink"/>
            <w:noProof/>
          </w:rPr>
          <w:t xml:space="preserve"> Whether staff competence affects growth in rural based cooperative societies in Kenya</w:t>
        </w:r>
        <w:r w:rsidR="00CF4795" w:rsidRPr="00CF4795">
          <w:rPr>
            <w:noProof/>
            <w:webHidden/>
          </w:rPr>
          <w:tab/>
        </w:r>
        <w:r w:rsidRPr="00CF4795">
          <w:rPr>
            <w:noProof/>
            <w:webHidden/>
          </w:rPr>
          <w:fldChar w:fldCharType="begin"/>
        </w:r>
        <w:r w:rsidR="00CF4795" w:rsidRPr="00CF4795">
          <w:rPr>
            <w:noProof/>
            <w:webHidden/>
          </w:rPr>
          <w:instrText xml:space="preserve"> PAGEREF _Toc179296976 \h </w:instrText>
        </w:r>
        <w:r w:rsidRPr="00CF4795">
          <w:rPr>
            <w:noProof/>
            <w:webHidden/>
          </w:rPr>
        </w:r>
        <w:r w:rsidRPr="00CF4795">
          <w:rPr>
            <w:noProof/>
            <w:webHidden/>
          </w:rPr>
          <w:fldChar w:fldCharType="separate"/>
        </w:r>
        <w:r w:rsidR="00C22228">
          <w:rPr>
            <w:noProof/>
            <w:webHidden/>
          </w:rPr>
          <w:t>40</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7" w:history="1">
        <w:r w:rsidR="00CF4795" w:rsidRPr="00CF4795">
          <w:rPr>
            <w:rStyle w:val="Hyperlink"/>
            <w:b/>
            <w:noProof/>
          </w:rPr>
          <w:t xml:space="preserve">Figure 10: </w:t>
        </w:r>
        <w:r w:rsidR="00CF4795" w:rsidRPr="00CF4795">
          <w:rPr>
            <w:rStyle w:val="Hyperlink"/>
            <w:noProof/>
          </w:rPr>
          <w:t>Rating of Staff Competence</w:t>
        </w:r>
        <w:r w:rsidR="00CF4795" w:rsidRPr="00CF4795">
          <w:rPr>
            <w:noProof/>
            <w:webHidden/>
          </w:rPr>
          <w:tab/>
        </w:r>
        <w:r w:rsidRPr="00CF4795">
          <w:rPr>
            <w:noProof/>
            <w:webHidden/>
          </w:rPr>
          <w:fldChar w:fldCharType="begin"/>
        </w:r>
        <w:r w:rsidR="00CF4795" w:rsidRPr="00CF4795">
          <w:rPr>
            <w:noProof/>
            <w:webHidden/>
          </w:rPr>
          <w:instrText xml:space="preserve"> PAGEREF _Toc179296977 \h </w:instrText>
        </w:r>
        <w:r w:rsidRPr="00CF4795">
          <w:rPr>
            <w:noProof/>
            <w:webHidden/>
          </w:rPr>
        </w:r>
        <w:r w:rsidRPr="00CF4795">
          <w:rPr>
            <w:noProof/>
            <w:webHidden/>
          </w:rPr>
          <w:fldChar w:fldCharType="separate"/>
        </w:r>
        <w:r w:rsidR="00C22228">
          <w:rPr>
            <w:noProof/>
            <w:webHidden/>
          </w:rPr>
          <w:t>41</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8" w:history="1">
        <w:r w:rsidR="00CF4795" w:rsidRPr="00CF4795">
          <w:rPr>
            <w:rStyle w:val="Hyperlink"/>
            <w:b/>
            <w:noProof/>
          </w:rPr>
          <w:t>Figure 11:</w:t>
        </w:r>
        <w:r w:rsidR="00CF4795" w:rsidRPr="00CF4795">
          <w:rPr>
            <w:rStyle w:val="Hyperlink"/>
            <w:noProof/>
          </w:rPr>
          <w:t xml:space="preserve"> Whether interest rate affect growth in rural based cooperative societies in Kenya</w:t>
        </w:r>
        <w:r w:rsidR="00CF4795" w:rsidRPr="00CF4795">
          <w:rPr>
            <w:noProof/>
            <w:webHidden/>
          </w:rPr>
          <w:tab/>
        </w:r>
        <w:r w:rsidRPr="00CF4795">
          <w:rPr>
            <w:noProof/>
            <w:webHidden/>
          </w:rPr>
          <w:fldChar w:fldCharType="begin"/>
        </w:r>
        <w:r w:rsidR="00CF4795" w:rsidRPr="00CF4795">
          <w:rPr>
            <w:noProof/>
            <w:webHidden/>
          </w:rPr>
          <w:instrText xml:space="preserve"> PAGEREF _Toc179296978 \h </w:instrText>
        </w:r>
        <w:r w:rsidRPr="00CF4795">
          <w:rPr>
            <w:noProof/>
            <w:webHidden/>
          </w:rPr>
        </w:r>
        <w:r w:rsidRPr="00CF4795">
          <w:rPr>
            <w:noProof/>
            <w:webHidden/>
          </w:rPr>
          <w:fldChar w:fldCharType="separate"/>
        </w:r>
        <w:r w:rsidR="00C22228">
          <w:rPr>
            <w:noProof/>
            <w:webHidden/>
          </w:rPr>
          <w:t>42</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79" w:history="1">
        <w:r w:rsidR="00CF4795" w:rsidRPr="00CF4795">
          <w:rPr>
            <w:rStyle w:val="Hyperlink"/>
            <w:b/>
            <w:noProof/>
          </w:rPr>
          <w:t>Figure 12:</w:t>
        </w:r>
        <w:r w:rsidR="00CF4795" w:rsidRPr="00CF4795">
          <w:rPr>
            <w:rStyle w:val="Hyperlink"/>
            <w:noProof/>
          </w:rPr>
          <w:t xml:space="preserve"> Rating of Interest Rate</w:t>
        </w:r>
        <w:r w:rsidR="00CF4795" w:rsidRPr="00CF4795">
          <w:rPr>
            <w:noProof/>
            <w:webHidden/>
          </w:rPr>
          <w:tab/>
        </w:r>
        <w:r w:rsidRPr="00CF4795">
          <w:rPr>
            <w:noProof/>
            <w:webHidden/>
          </w:rPr>
          <w:fldChar w:fldCharType="begin"/>
        </w:r>
        <w:r w:rsidR="00CF4795" w:rsidRPr="00CF4795">
          <w:rPr>
            <w:noProof/>
            <w:webHidden/>
          </w:rPr>
          <w:instrText xml:space="preserve"> PAGEREF _Toc179296979 \h </w:instrText>
        </w:r>
        <w:r w:rsidRPr="00CF4795">
          <w:rPr>
            <w:noProof/>
            <w:webHidden/>
          </w:rPr>
        </w:r>
        <w:r w:rsidRPr="00CF4795">
          <w:rPr>
            <w:noProof/>
            <w:webHidden/>
          </w:rPr>
          <w:fldChar w:fldCharType="separate"/>
        </w:r>
        <w:r w:rsidR="00C22228">
          <w:rPr>
            <w:noProof/>
            <w:webHidden/>
          </w:rPr>
          <w:t>43</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80" w:history="1">
        <w:r w:rsidR="00CF4795" w:rsidRPr="00CF4795">
          <w:rPr>
            <w:rStyle w:val="Hyperlink"/>
            <w:b/>
            <w:noProof/>
          </w:rPr>
          <w:t>Figure 13:</w:t>
        </w:r>
        <w:r w:rsidR="00CF4795" w:rsidRPr="00CF4795">
          <w:rPr>
            <w:rStyle w:val="Hyperlink"/>
            <w:noProof/>
          </w:rPr>
          <w:t xml:space="preserve"> Whether information technology affects growth in rural based cooperative societies in Kenya</w:t>
        </w:r>
        <w:r w:rsidR="00CF4795" w:rsidRPr="00CF4795">
          <w:rPr>
            <w:noProof/>
            <w:webHidden/>
          </w:rPr>
          <w:tab/>
        </w:r>
        <w:r w:rsidRPr="00CF4795">
          <w:rPr>
            <w:noProof/>
            <w:webHidden/>
          </w:rPr>
          <w:fldChar w:fldCharType="begin"/>
        </w:r>
        <w:r w:rsidR="00CF4795" w:rsidRPr="00CF4795">
          <w:rPr>
            <w:noProof/>
            <w:webHidden/>
          </w:rPr>
          <w:instrText xml:space="preserve"> PAGEREF _Toc179296980 \h </w:instrText>
        </w:r>
        <w:r w:rsidRPr="00CF4795">
          <w:rPr>
            <w:noProof/>
            <w:webHidden/>
          </w:rPr>
        </w:r>
        <w:r w:rsidRPr="00CF4795">
          <w:rPr>
            <w:noProof/>
            <w:webHidden/>
          </w:rPr>
          <w:fldChar w:fldCharType="separate"/>
        </w:r>
        <w:r w:rsidR="00C22228">
          <w:rPr>
            <w:noProof/>
            <w:webHidden/>
          </w:rPr>
          <w:t>43</w:t>
        </w:r>
        <w:r w:rsidRPr="00CF4795">
          <w:rPr>
            <w:noProof/>
            <w:webHidden/>
          </w:rPr>
          <w:fldChar w:fldCharType="end"/>
        </w:r>
      </w:hyperlink>
    </w:p>
    <w:p w:rsidR="00CF4795" w:rsidRPr="00CF4795" w:rsidRDefault="00195F59" w:rsidP="00CF4795">
      <w:pPr>
        <w:pStyle w:val="TableofFigures"/>
        <w:tabs>
          <w:tab w:val="right" w:leader="dot" w:pos="8211"/>
        </w:tabs>
        <w:spacing w:line="276" w:lineRule="auto"/>
        <w:rPr>
          <w:rFonts w:asciiTheme="minorHAnsi" w:eastAsiaTheme="minorEastAsia" w:hAnsiTheme="minorHAnsi" w:cstheme="minorBidi"/>
          <w:noProof/>
          <w:sz w:val="22"/>
        </w:rPr>
      </w:pPr>
      <w:hyperlink w:anchor="_Toc179296981" w:history="1">
        <w:r w:rsidR="00CF4795" w:rsidRPr="00CF4795">
          <w:rPr>
            <w:rStyle w:val="Hyperlink"/>
            <w:b/>
            <w:noProof/>
          </w:rPr>
          <w:t>Figure 14:</w:t>
        </w:r>
        <w:r w:rsidR="00CF4795" w:rsidRPr="00CF4795">
          <w:rPr>
            <w:rStyle w:val="Hyperlink"/>
            <w:noProof/>
          </w:rPr>
          <w:t xml:space="preserve"> Rating of Information Technology</w:t>
        </w:r>
        <w:r w:rsidR="00CF4795" w:rsidRPr="00CF4795">
          <w:rPr>
            <w:noProof/>
            <w:webHidden/>
          </w:rPr>
          <w:tab/>
        </w:r>
        <w:r w:rsidRPr="00CF4795">
          <w:rPr>
            <w:noProof/>
            <w:webHidden/>
          </w:rPr>
          <w:fldChar w:fldCharType="begin"/>
        </w:r>
        <w:r w:rsidR="00CF4795" w:rsidRPr="00CF4795">
          <w:rPr>
            <w:noProof/>
            <w:webHidden/>
          </w:rPr>
          <w:instrText xml:space="preserve"> PAGEREF _Toc179296981 \h </w:instrText>
        </w:r>
        <w:r w:rsidRPr="00CF4795">
          <w:rPr>
            <w:noProof/>
            <w:webHidden/>
          </w:rPr>
        </w:r>
        <w:r w:rsidRPr="00CF4795">
          <w:rPr>
            <w:noProof/>
            <w:webHidden/>
          </w:rPr>
          <w:fldChar w:fldCharType="separate"/>
        </w:r>
        <w:r w:rsidR="00C22228">
          <w:rPr>
            <w:noProof/>
            <w:webHidden/>
          </w:rPr>
          <w:t>44</w:t>
        </w:r>
        <w:r w:rsidRPr="00CF4795">
          <w:rPr>
            <w:noProof/>
            <w:webHidden/>
          </w:rPr>
          <w:fldChar w:fldCharType="end"/>
        </w:r>
      </w:hyperlink>
    </w:p>
    <w:p w:rsidR="001514F3" w:rsidRPr="00CF4795" w:rsidRDefault="00195F59" w:rsidP="00CF4795">
      <w:pPr>
        <w:tabs>
          <w:tab w:val="left" w:pos="3143"/>
          <w:tab w:val="center" w:pos="4320"/>
        </w:tabs>
        <w:spacing w:after="0"/>
        <w:jc w:val="both"/>
        <w:rPr>
          <w:rFonts w:ascii="Times New Roman" w:eastAsia="Times New Roman" w:hAnsi="Times New Roman" w:cs="Times New Roman"/>
          <w:b/>
          <w:bCs/>
          <w:sz w:val="24"/>
          <w:szCs w:val="24"/>
          <w:lang w:val="sw-KE" w:eastAsia="sw-KE"/>
        </w:rPr>
      </w:pPr>
      <w:r w:rsidRPr="00CF4795">
        <w:rPr>
          <w:rFonts w:ascii="Times New Roman" w:eastAsia="Times New Roman" w:hAnsi="Times New Roman" w:cs="Times New Roman"/>
          <w:b/>
          <w:bCs/>
          <w:sz w:val="24"/>
          <w:szCs w:val="24"/>
          <w:lang w:val="sw-KE" w:eastAsia="sw-KE"/>
        </w:rPr>
        <w:fldChar w:fldCharType="end"/>
      </w:r>
    </w:p>
    <w:p w:rsidR="001514F3" w:rsidRPr="00414ED8" w:rsidRDefault="001514F3" w:rsidP="001514F3">
      <w:pPr>
        <w:tabs>
          <w:tab w:val="left" w:pos="3143"/>
          <w:tab w:val="center" w:pos="4320"/>
        </w:tabs>
        <w:spacing w:after="0" w:line="360" w:lineRule="auto"/>
        <w:jc w:val="center"/>
        <w:rPr>
          <w:rFonts w:ascii="Times New Roman" w:eastAsia="Times New Roman" w:hAnsi="Times New Roman" w:cs="Times New Roman"/>
          <w:b/>
          <w:bCs/>
          <w:sz w:val="24"/>
          <w:szCs w:val="24"/>
          <w:lang w:val="sw-KE" w:eastAsia="sw-KE"/>
        </w:rPr>
      </w:pPr>
    </w:p>
    <w:p w:rsidR="001514F3" w:rsidRPr="00414ED8" w:rsidRDefault="001514F3" w:rsidP="001514F3">
      <w:pPr>
        <w:tabs>
          <w:tab w:val="left" w:pos="3143"/>
          <w:tab w:val="center" w:pos="4320"/>
        </w:tabs>
        <w:spacing w:after="0" w:line="360" w:lineRule="auto"/>
        <w:jc w:val="center"/>
        <w:rPr>
          <w:rFonts w:ascii="Times New Roman" w:eastAsia="Times New Roman" w:hAnsi="Times New Roman" w:cs="Times New Roman"/>
          <w:b/>
          <w:bCs/>
          <w:sz w:val="24"/>
          <w:szCs w:val="24"/>
          <w:lang w:val="sw-KE" w:eastAsia="sw-KE"/>
        </w:rPr>
      </w:pPr>
    </w:p>
    <w:p w:rsidR="001514F3" w:rsidRPr="00414ED8" w:rsidRDefault="001514F3" w:rsidP="001514F3">
      <w:pPr>
        <w:tabs>
          <w:tab w:val="left" w:pos="3143"/>
          <w:tab w:val="center" w:pos="4320"/>
        </w:tabs>
        <w:spacing w:after="0" w:line="360" w:lineRule="auto"/>
        <w:jc w:val="center"/>
        <w:rPr>
          <w:rFonts w:ascii="Times New Roman" w:eastAsia="Times New Roman" w:hAnsi="Times New Roman" w:cs="Times New Roman"/>
          <w:b/>
          <w:bCs/>
          <w:sz w:val="24"/>
          <w:szCs w:val="24"/>
          <w:lang w:val="sw-KE" w:eastAsia="sw-KE"/>
        </w:rPr>
      </w:pPr>
    </w:p>
    <w:p w:rsidR="001514F3" w:rsidRPr="007D6A37" w:rsidRDefault="001514F3" w:rsidP="001514F3">
      <w:pPr>
        <w:spacing w:after="0" w:line="360" w:lineRule="auto"/>
        <w:jc w:val="center"/>
        <w:rPr>
          <w:rFonts w:ascii="Times New Roman" w:eastAsia="Calibri" w:hAnsi="Times New Roman" w:cs="Times New Roman"/>
          <w:b/>
          <w:sz w:val="24"/>
          <w:szCs w:val="24"/>
        </w:rPr>
      </w:pPr>
    </w:p>
    <w:p w:rsidR="001514F3" w:rsidRPr="007D6A37" w:rsidRDefault="001514F3" w:rsidP="001514F3">
      <w:pPr>
        <w:spacing w:after="0" w:line="360" w:lineRule="auto"/>
        <w:jc w:val="center"/>
        <w:rPr>
          <w:rFonts w:ascii="Times New Roman" w:eastAsia="Calibri" w:hAnsi="Times New Roman" w:cs="Times New Roman"/>
          <w:b/>
          <w:sz w:val="24"/>
          <w:szCs w:val="24"/>
        </w:rPr>
      </w:pPr>
    </w:p>
    <w:p w:rsidR="001514F3" w:rsidRDefault="001514F3" w:rsidP="001514F3">
      <w:pPr>
        <w:spacing w:after="0" w:line="360" w:lineRule="auto"/>
        <w:jc w:val="both"/>
        <w:rPr>
          <w:rFonts w:ascii="Times New Roman" w:eastAsia="Calibri" w:hAnsi="Times New Roman" w:cs="Times New Roman"/>
          <w:b/>
          <w:sz w:val="24"/>
          <w:szCs w:val="24"/>
        </w:rPr>
      </w:pPr>
    </w:p>
    <w:p w:rsidR="001514F3" w:rsidRDefault="001514F3" w:rsidP="001514F3">
      <w:pPr>
        <w:spacing w:line="360" w:lineRule="auto"/>
        <w:rPr>
          <w:rFonts w:ascii="Times New Roman" w:eastAsia="Calibri" w:hAnsi="Times New Roman" w:cs="Times New Roman"/>
          <w:b/>
          <w:sz w:val="24"/>
          <w:szCs w:val="24"/>
        </w:rPr>
      </w:pPr>
    </w:p>
    <w:p w:rsidR="001514F3" w:rsidRPr="007D6A37" w:rsidRDefault="001514F3" w:rsidP="001514F3">
      <w:pPr>
        <w:spacing w:line="360" w:lineRule="auto"/>
        <w:rPr>
          <w:rFonts w:ascii="Times New Roman" w:eastAsia="Times New Roman" w:hAnsi="Times New Roman" w:cs="Times New Roman"/>
          <w:sz w:val="24"/>
          <w:szCs w:val="24"/>
        </w:rPr>
      </w:pPr>
    </w:p>
    <w:p w:rsidR="001514F3" w:rsidRPr="007D6A37" w:rsidRDefault="001514F3" w:rsidP="001514F3">
      <w:pPr>
        <w:spacing w:after="0" w:line="360" w:lineRule="auto"/>
        <w:rPr>
          <w:rFonts w:ascii="Times New Roman" w:eastAsia="Times New Roman" w:hAnsi="Times New Roman" w:cs="Times New Roman"/>
          <w:b/>
          <w:sz w:val="24"/>
          <w:szCs w:val="24"/>
        </w:rPr>
      </w:pPr>
    </w:p>
    <w:p w:rsidR="001514F3" w:rsidRPr="009F5B08" w:rsidRDefault="001514F3" w:rsidP="001514F3">
      <w:pPr>
        <w:spacing w:before="120" w:after="240" w:line="360" w:lineRule="auto"/>
        <w:jc w:val="center"/>
        <w:rPr>
          <w:rFonts w:ascii="Times New Roman" w:eastAsia="Times New Roman" w:hAnsi="Times New Roman" w:cs="Times New Roman"/>
          <w:sz w:val="24"/>
          <w:szCs w:val="24"/>
        </w:rPr>
      </w:pPr>
    </w:p>
    <w:p w:rsidR="003A3145" w:rsidRPr="003A3145" w:rsidRDefault="007D6A37" w:rsidP="00C767AD">
      <w:pPr>
        <w:pStyle w:val="Heading1"/>
        <w:jc w:val="center"/>
      </w:pPr>
      <w:bookmarkStart w:id="20" w:name="_Toc113715699"/>
      <w:bookmarkStart w:id="21" w:name="_Toc170480312"/>
      <w:bookmarkStart w:id="22" w:name="_Toc179295349"/>
      <w:r w:rsidRPr="0079465F">
        <w:lastRenderedPageBreak/>
        <w:t xml:space="preserve">LIST OF </w:t>
      </w:r>
      <w:r w:rsidRPr="001C402D">
        <w:t>AB</w:t>
      </w:r>
      <w:r w:rsidR="003D09D1" w:rsidRPr="001C402D">
        <w:t>B</w:t>
      </w:r>
      <w:r w:rsidRPr="001C402D">
        <w:t>REVIATIONS</w:t>
      </w:r>
      <w:r w:rsidRPr="0079465F">
        <w:t>/ACRONYMS</w:t>
      </w:r>
      <w:bookmarkEnd w:id="20"/>
      <w:bookmarkEnd w:id="21"/>
      <w:bookmarkEnd w:id="22"/>
    </w:p>
    <w:p w:rsidR="00952A16" w:rsidRDefault="00952A16" w:rsidP="00581CD7">
      <w:pPr>
        <w:spacing w:after="0" w:line="360" w:lineRule="auto"/>
        <w:rPr>
          <w:rFonts w:ascii="Times New Roman" w:hAnsi="Times New Roman" w:cs="Times New Roman"/>
          <w:b/>
          <w:sz w:val="24"/>
          <w:szCs w:val="24"/>
        </w:rPr>
      </w:pPr>
      <w:r>
        <w:rPr>
          <w:rFonts w:ascii="Times New Roman" w:eastAsia="Times New Roman" w:hAnsi="Times New Roman" w:cs="Times New Roman"/>
          <w:b/>
          <w:sz w:val="24"/>
          <w:szCs w:val="24"/>
        </w:rPr>
        <w:t xml:space="preserve">BML   </w:t>
      </w:r>
      <w:r w:rsidR="00A52A35">
        <w:rPr>
          <w:rFonts w:ascii="Times New Roman" w:eastAsia="Times New Roman" w:hAnsi="Times New Roman" w:cs="Times New Roman"/>
          <w:b/>
          <w:sz w:val="24"/>
          <w:szCs w:val="24"/>
        </w:rPr>
        <w:t xml:space="preserve">      :</w:t>
      </w:r>
      <w:r w:rsidR="00A52A35">
        <w:rPr>
          <w:rFonts w:ascii="Times New Roman" w:eastAsia="Times New Roman" w:hAnsi="Times New Roman" w:cs="Times New Roman"/>
          <w:b/>
          <w:sz w:val="24"/>
          <w:szCs w:val="24"/>
        </w:rPr>
        <w:tab/>
      </w:r>
      <w:r w:rsidRPr="00952A16">
        <w:rPr>
          <w:rFonts w:ascii="Times New Roman" w:eastAsia="Times New Roman" w:hAnsi="Times New Roman" w:cs="Times New Roman"/>
          <w:bCs/>
          <w:sz w:val="24"/>
          <w:szCs w:val="24"/>
        </w:rPr>
        <w:t xml:space="preserve">Bachelor of </w:t>
      </w:r>
      <w:r w:rsidRPr="00952A16">
        <w:rPr>
          <w:rFonts w:ascii="Times New Roman" w:hAnsi="Times New Roman" w:cs="Times New Roman"/>
          <w:bCs/>
          <w:sz w:val="24"/>
          <w:szCs w:val="24"/>
        </w:rPr>
        <w:t>Management and Leadership</w:t>
      </w:r>
    </w:p>
    <w:p w:rsidR="00581CD7" w:rsidRDefault="00581CD7" w:rsidP="00581CD7">
      <w:pPr>
        <w:spacing w:after="0" w:line="360" w:lineRule="auto"/>
      </w:pPr>
      <w:r w:rsidRPr="00581CD7">
        <w:rPr>
          <w:rFonts w:ascii="Times New Roman" w:hAnsi="Times New Roman" w:cs="Times New Roman"/>
          <w:b/>
          <w:sz w:val="24"/>
          <w:szCs w:val="24"/>
        </w:rPr>
        <w:t>FOSA</w:t>
      </w:r>
      <w:r w:rsidR="00A52A35">
        <w:rPr>
          <w:rFonts w:ascii="Times New Roman" w:hAnsi="Times New Roman" w:cs="Times New Roman"/>
          <w:sz w:val="24"/>
          <w:szCs w:val="24"/>
        </w:rPr>
        <w:t xml:space="preserve">      </w:t>
      </w:r>
      <w:r w:rsidR="00A52A35" w:rsidRPr="00A52A35">
        <w:rPr>
          <w:rFonts w:ascii="Times New Roman" w:hAnsi="Times New Roman" w:cs="Times New Roman"/>
          <w:b/>
          <w:sz w:val="24"/>
          <w:szCs w:val="24"/>
        </w:rPr>
        <w:t xml:space="preserve"> :</w:t>
      </w:r>
      <w:r w:rsidR="00A52A35">
        <w:rPr>
          <w:rFonts w:ascii="Times New Roman" w:hAnsi="Times New Roman" w:cs="Times New Roman"/>
          <w:sz w:val="24"/>
          <w:szCs w:val="24"/>
        </w:rPr>
        <w:tab/>
      </w:r>
      <w:r>
        <w:rPr>
          <w:rFonts w:ascii="Times New Roman" w:hAnsi="Times New Roman" w:cs="Times New Roman"/>
          <w:sz w:val="24"/>
          <w:szCs w:val="24"/>
        </w:rPr>
        <w:t xml:space="preserve">Front Office Operation </w:t>
      </w:r>
    </w:p>
    <w:p w:rsidR="00581CD7" w:rsidRDefault="00581CD7" w:rsidP="00967BCF">
      <w:pPr>
        <w:spacing w:after="0" w:line="360" w:lineRule="auto"/>
        <w:jc w:val="both"/>
        <w:rPr>
          <w:rFonts w:ascii="Times New Roman" w:eastAsia="Times New Roman" w:hAnsi="Times New Roman" w:cs="Times New Roman"/>
          <w:bCs/>
          <w:sz w:val="24"/>
          <w:szCs w:val="24"/>
        </w:rPr>
      </w:pPr>
      <w:r w:rsidRPr="0079465F">
        <w:rPr>
          <w:rFonts w:ascii="Times New Roman" w:eastAsia="Times New Roman" w:hAnsi="Times New Roman" w:cs="Times New Roman"/>
          <w:b/>
          <w:bCs/>
          <w:sz w:val="24"/>
          <w:szCs w:val="24"/>
        </w:rPr>
        <w:t>IT</w:t>
      </w:r>
      <w:r w:rsidR="00A52A35">
        <w:rPr>
          <w:rFonts w:ascii="Times New Roman" w:eastAsia="Times New Roman" w:hAnsi="Times New Roman" w:cs="Times New Roman"/>
          <w:b/>
          <w:bCs/>
          <w:sz w:val="24"/>
          <w:szCs w:val="24"/>
        </w:rPr>
        <w:t xml:space="preserve">              :</w:t>
      </w:r>
      <w:r w:rsidR="00A52A35">
        <w:rPr>
          <w:rFonts w:ascii="Times New Roman" w:eastAsia="Times New Roman" w:hAnsi="Times New Roman" w:cs="Times New Roman"/>
          <w:b/>
          <w:bCs/>
          <w:sz w:val="24"/>
          <w:szCs w:val="24"/>
        </w:rPr>
        <w:tab/>
      </w:r>
      <w:r w:rsidRPr="0079465F">
        <w:rPr>
          <w:rFonts w:ascii="Times New Roman" w:eastAsia="Times New Roman" w:hAnsi="Times New Roman" w:cs="Times New Roman"/>
          <w:bCs/>
          <w:sz w:val="24"/>
          <w:szCs w:val="24"/>
        </w:rPr>
        <w:t>Information Technology</w:t>
      </w:r>
    </w:p>
    <w:p w:rsidR="00581CD7" w:rsidRDefault="00A52A35" w:rsidP="00581CD7">
      <w:pPr>
        <w:spacing w:after="0" w:line="360" w:lineRule="auto"/>
      </w:pPr>
      <w:r w:rsidRPr="00581CD7">
        <w:rPr>
          <w:rFonts w:ascii="Times New Roman" w:eastAsia="Times New Roman" w:hAnsi="Times New Roman" w:cs="Times New Roman"/>
          <w:b/>
          <w:sz w:val="24"/>
          <w:szCs w:val="24"/>
        </w:rPr>
        <w:t>KUSCCO</w:t>
      </w:r>
      <w:r>
        <w:rPr>
          <w:rFonts w:ascii="Times New Roman" w:eastAsia="Times New Roman" w:hAnsi="Times New Roman" w:cs="Times New Roman"/>
          <w:b/>
          <w:sz w:val="24"/>
          <w:szCs w:val="24"/>
        </w:rPr>
        <w:t xml:space="preserve">: </w:t>
      </w:r>
      <w:r w:rsidR="00581CD7">
        <w:rPr>
          <w:rFonts w:ascii="Times New Roman" w:eastAsia="Times New Roman" w:hAnsi="Times New Roman" w:cs="Times New Roman"/>
          <w:sz w:val="24"/>
          <w:szCs w:val="24"/>
        </w:rPr>
        <w:tab/>
      </w:r>
      <w:r w:rsidR="00581CD7" w:rsidRPr="00C6735C">
        <w:rPr>
          <w:rFonts w:ascii="Times New Roman" w:eastAsia="Times New Roman" w:hAnsi="Times New Roman" w:cs="Times New Roman"/>
          <w:sz w:val="24"/>
          <w:szCs w:val="24"/>
        </w:rPr>
        <w:t>Kenya Union of S</w:t>
      </w:r>
      <w:r w:rsidR="00581CD7">
        <w:rPr>
          <w:rFonts w:ascii="Times New Roman" w:eastAsia="Times New Roman" w:hAnsi="Times New Roman" w:cs="Times New Roman"/>
          <w:sz w:val="24"/>
          <w:szCs w:val="24"/>
        </w:rPr>
        <w:t xml:space="preserve">aving and Credit Co-operatives </w:t>
      </w:r>
    </w:p>
    <w:p w:rsidR="00581CD7" w:rsidRPr="00B966B4" w:rsidRDefault="00581CD7" w:rsidP="00581CD7">
      <w:pPr>
        <w:spacing w:after="0" w:line="360" w:lineRule="auto"/>
        <w:rPr>
          <w:rFonts w:ascii="Times New Roman" w:eastAsia="Times New Roman" w:hAnsi="Times New Roman"/>
          <w:sz w:val="24"/>
          <w:szCs w:val="24"/>
        </w:rPr>
      </w:pPr>
      <w:r w:rsidRPr="00A60F4E">
        <w:rPr>
          <w:rFonts w:ascii="Times New Roman" w:eastAsia="Times New Roman" w:hAnsi="Times New Roman"/>
          <w:b/>
          <w:sz w:val="24"/>
          <w:szCs w:val="24"/>
        </w:rPr>
        <w:t xml:space="preserve">SACCO  </w:t>
      </w:r>
      <w:r w:rsidR="00A52A35">
        <w:rPr>
          <w:rFonts w:ascii="Times New Roman" w:eastAsia="Times New Roman" w:hAnsi="Times New Roman"/>
          <w:b/>
          <w:sz w:val="24"/>
          <w:szCs w:val="24"/>
        </w:rPr>
        <w:t xml:space="preserve">   :</w:t>
      </w:r>
      <w:r w:rsidR="00A52A35">
        <w:rPr>
          <w:rFonts w:ascii="Times New Roman" w:eastAsia="Times New Roman" w:hAnsi="Times New Roman"/>
          <w:b/>
          <w:sz w:val="24"/>
          <w:szCs w:val="24"/>
        </w:rPr>
        <w:tab/>
      </w:r>
      <w:r w:rsidRPr="00B966B4">
        <w:rPr>
          <w:rFonts w:ascii="Times New Roman" w:eastAsia="Times New Roman" w:hAnsi="Times New Roman"/>
          <w:sz w:val="24"/>
          <w:szCs w:val="24"/>
        </w:rPr>
        <w:t xml:space="preserve">Savings and </w:t>
      </w:r>
      <w:r w:rsidR="00AE79DC" w:rsidRPr="00B966B4">
        <w:rPr>
          <w:rFonts w:ascii="Times New Roman" w:eastAsia="Times New Roman" w:hAnsi="Times New Roman"/>
          <w:sz w:val="24"/>
          <w:szCs w:val="24"/>
        </w:rPr>
        <w:t>Credit Cooperative Society</w:t>
      </w:r>
    </w:p>
    <w:p w:rsidR="005D544E" w:rsidRDefault="00581CD7" w:rsidP="005D544E">
      <w:pPr>
        <w:spacing w:after="0" w:line="360" w:lineRule="auto"/>
        <w:rPr>
          <w:rFonts w:ascii="Times New Roman" w:hAnsi="Times New Roman" w:cs="Times New Roman"/>
          <w:sz w:val="24"/>
          <w:szCs w:val="24"/>
        </w:rPr>
      </w:pPr>
      <w:r w:rsidRPr="00581CD7">
        <w:rPr>
          <w:rFonts w:ascii="Times New Roman" w:hAnsi="Times New Roman" w:cs="Times New Roman"/>
          <w:b/>
          <w:sz w:val="24"/>
          <w:szCs w:val="24"/>
        </w:rPr>
        <w:t>SASRA</w:t>
      </w:r>
      <w:r w:rsidR="00A52A35">
        <w:rPr>
          <w:rFonts w:ascii="Times New Roman" w:hAnsi="Times New Roman" w:cs="Times New Roman"/>
          <w:b/>
          <w:sz w:val="24"/>
          <w:szCs w:val="24"/>
        </w:rPr>
        <w:t xml:space="preserve">      :</w:t>
      </w:r>
      <w:r>
        <w:rPr>
          <w:rFonts w:ascii="Times New Roman" w:hAnsi="Times New Roman" w:cs="Times New Roman"/>
          <w:sz w:val="24"/>
          <w:szCs w:val="24"/>
        </w:rPr>
        <w:tab/>
        <w:t>Society Regulatory Authorit</w:t>
      </w:r>
      <w:bookmarkStart w:id="23" w:name="_Toc113715700"/>
      <w:bookmarkStart w:id="24" w:name="_Toc170480313"/>
      <w:r w:rsidR="005D544E">
        <w:rPr>
          <w:rFonts w:ascii="Times New Roman" w:hAnsi="Times New Roman" w:cs="Times New Roman"/>
          <w:sz w:val="24"/>
          <w:szCs w:val="24"/>
        </w:rPr>
        <w:t>y</w:t>
      </w: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5D544E" w:rsidRDefault="005D544E" w:rsidP="005D544E">
      <w:pPr>
        <w:spacing w:after="0" w:line="360" w:lineRule="auto"/>
        <w:rPr>
          <w:rFonts w:ascii="Times New Roman" w:hAnsi="Times New Roman" w:cs="Times New Roman"/>
          <w:sz w:val="24"/>
          <w:szCs w:val="24"/>
        </w:rPr>
      </w:pPr>
    </w:p>
    <w:p w:rsidR="007D6A37" w:rsidRPr="005D544E" w:rsidRDefault="00EF7292" w:rsidP="00010745">
      <w:pPr>
        <w:pStyle w:val="Heading1"/>
        <w:jc w:val="center"/>
      </w:pPr>
      <w:bookmarkStart w:id="25" w:name="_Toc179295350"/>
      <w:r w:rsidRPr="005D544E">
        <w:lastRenderedPageBreak/>
        <w:t>O</w:t>
      </w:r>
      <w:r w:rsidR="007D6A37" w:rsidRPr="005D544E">
        <w:t>PERATIONAL DEFINITION OF TERMS</w:t>
      </w:r>
      <w:bookmarkEnd w:id="23"/>
      <w:bookmarkEnd w:id="24"/>
      <w:bookmarkEnd w:id="25"/>
    </w:p>
    <w:p w:rsidR="007D6A37" w:rsidRPr="0079465F" w:rsidRDefault="007D6A37" w:rsidP="00011AEC">
      <w:pPr>
        <w:spacing w:after="0" w:line="360" w:lineRule="auto"/>
        <w:rPr>
          <w:rFonts w:ascii="Times New Roman" w:eastAsia="Times New Roman" w:hAnsi="Times New Roman" w:cs="Times New Roman"/>
          <w:b/>
          <w:sz w:val="24"/>
          <w:szCs w:val="24"/>
        </w:rPr>
      </w:pPr>
    </w:p>
    <w:p w:rsidR="00877A0A" w:rsidRPr="001D5C95" w:rsidRDefault="00877A0A" w:rsidP="00B068F0">
      <w:pPr>
        <w:spacing w:line="360" w:lineRule="auto"/>
        <w:rPr>
          <w:rFonts w:ascii="Times New Roman" w:eastAsia="Times New Roman" w:hAnsi="Times New Roman" w:cs="Times New Roman"/>
          <w:b/>
          <w:sz w:val="24"/>
          <w:szCs w:val="24"/>
        </w:rPr>
      </w:pPr>
      <w:r w:rsidRPr="001D5C95">
        <w:rPr>
          <w:rFonts w:ascii="Times New Roman" w:eastAsia="Times New Roman" w:hAnsi="Times New Roman" w:cs="Times New Roman"/>
          <w:b/>
          <w:sz w:val="24"/>
          <w:szCs w:val="24"/>
        </w:rPr>
        <w:t>Growth</w:t>
      </w:r>
      <w:r w:rsidR="0038349C">
        <w:rPr>
          <w:rFonts w:ascii="Times New Roman" w:eastAsia="Times New Roman" w:hAnsi="Times New Roman" w:cs="Times New Roman"/>
          <w:b/>
          <w:sz w:val="24"/>
          <w:szCs w:val="24"/>
        </w:rPr>
        <w:t>-</w:t>
      </w:r>
      <w:r w:rsidR="0038349C">
        <w:rPr>
          <w:rFonts w:ascii="Times New Roman" w:eastAsia="Times New Roman" w:hAnsi="Times New Roman" w:cs="Times New Roman"/>
          <w:b/>
          <w:sz w:val="24"/>
          <w:szCs w:val="24"/>
        </w:rPr>
        <w:tab/>
      </w:r>
      <w:r w:rsidR="0038349C">
        <w:rPr>
          <w:rFonts w:ascii="Times New Roman" w:eastAsia="Times New Roman" w:hAnsi="Times New Roman" w:cs="Times New Roman"/>
          <w:b/>
          <w:sz w:val="24"/>
          <w:szCs w:val="24"/>
        </w:rPr>
        <w:tab/>
      </w:r>
      <w:r w:rsidR="0038349C">
        <w:rPr>
          <w:rFonts w:ascii="Times New Roman" w:eastAsia="Times New Roman" w:hAnsi="Times New Roman" w:cs="Times New Roman"/>
          <w:b/>
          <w:sz w:val="24"/>
          <w:szCs w:val="24"/>
        </w:rPr>
        <w:tab/>
      </w:r>
      <w:r w:rsidR="00F30043">
        <w:rPr>
          <w:rFonts w:ascii="Times New Roman" w:hAnsi="Times New Roman" w:cs="Times New Roman"/>
          <w:sz w:val="24"/>
          <w:szCs w:val="24"/>
          <w:shd w:val="clear" w:color="auto" w:fill="FFFFFF"/>
        </w:rPr>
        <w:t>P</w:t>
      </w:r>
      <w:r w:rsidRPr="00C1332C">
        <w:rPr>
          <w:rFonts w:ascii="Times New Roman" w:hAnsi="Times New Roman" w:cs="Times New Roman"/>
          <w:sz w:val="24"/>
          <w:szCs w:val="24"/>
          <w:shd w:val="clear" w:color="auto" w:fill="FFFFFF"/>
        </w:rPr>
        <w:t>rocess of increasing in size-expound.</w:t>
      </w:r>
    </w:p>
    <w:p w:rsidR="0038349C" w:rsidRDefault="0038349C" w:rsidP="0038349C">
      <w:pPr>
        <w:spacing w:before="240" w:line="360" w:lineRule="auto"/>
        <w:ind w:left="2880" w:hanging="2880"/>
        <w:jc w:val="both"/>
        <w:rPr>
          <w:rFonts w:ascii="Times New Roman" w:hAnsi="Times New Roman" w:cs="Times New Roman"/>
          <w:sz w:val="24"/>
          <w:szCs w:val="24"/>
        </w:rPr>
      </w:pPr>
      <w:r>
        <w:rPr>
          <w:rFonts w:ascii="Times New Roman" w:eastAsia="Times New Roman" w:hAnsi="Times New Roman" w:cs="Times New Roman"/>
          <w:b/>
          <w:sz w:val="24"/>
          <w:szCs w:val="24"/>
        </w:rPr>
        <w:t>Information Technology-</w:t>
      </w:r>
      <w:r>
        <w:rPr>
          <w:rFonts w:ascii="Times New Roman" w:eastAsia="Times New Roman" w:hAnsi="Times New Roman" w:cs="Times New Roman"/>
          <w:b/>
          <w:sz w:val="24"/>
          <w:szCs w:val="24"/>
        </w:rPr>
        <w:tab/>
      </w:r>
      <w:r w:rsidR="007E0C0B" w:rsidRPr="007E0C0B">
        <w:rPr>
          <w:rFonts w:ascii="Times New Roman" w:hAnsi="Times New Roman" w:cs="Times New Roman"/>
          <w:sz w:val="24"/>
          <w:szCs w:val="24"/>
        </w:rPr>
        <w:t>Is the utilization of any hardware, including storage, connectivity, and desktops,</w:t>
      </w:r>
      <w:r w:rsidR="00877A0A" w:rsidRPr="00BF4FC0">
        <w:rPr>
          <w:rStyle w:val="st"/>
          <w:rFonts w:ascii="Times New Roman" w:hAnsi="Times New Roman" w:cs="Times New Roman"/>
          <w:sz w:val="24"/>
          <w:szCs w:val="24"/>
        </w:rPr>
        <w:t xml:space="preserve"> infrastructure and processes to create, process, store, secure and exchange all forms of electronic data.</w:t>
      </w:r>
    </w:p>
    <w:p w:rsidR="00706971" w:rsidRPr="00CC5523" w:rsidRDefault="00877A0A" w:rsidP="0038349C">
      <w:pPr>
        <w:spacing w:before="240" w:line="360" w:lineRule="auto"/>
        <w:ind w:left="2880" w:hanging="2880"/>
        <w:jc w:val="both"/>
        <w:rPr>
          <w:rFonts w:ascii="Times New Roman" w:hAnsi="Times New Roman" w:cs="Times New Roman"/>
          <w:sz w:val="24"/>
          <w:szCs w:val="24"/>
        </w:rPr>
      </w:pPr>
      <w:r>
        <w:rPr>
          <w:rFonts w:ascii="Times New Roman" w:hAnsi="Times New Roman" w:cs="Times New Roman"/>
          <w:b/>
          <w:sz w:val="24"/>
          <w:szCs w:val="24"/>
        </w:rPr>
        <w:t>Interest Rate</w:t>
      </w:r>
      <w:r w:rsidR="0038349C">
        <w:rPr>
          <w:rFonts w:ascii="Times New Roman" w:hAnsi="Times New Roman" w:cs="Times New Roman"/>
          <w:b/>
          <w:sz w:val="24"/>
          <w:szCs w:val="24"/>
        </w:rPr>
        <w:t>-</w:t>
      </w:r>
      <w:r w:rsidR="0038349C">
        <w:rPr>
          <w:rFonts w:ascii="Times New Roman" w:hAnsi="Times New Roman" w:cs="Times New Roman"/>
          <w:b/>
          <w:sz w:val="24"/>
          <w:szCs w:val="24"/>
        </w:rPr>
        <w:tab/>
      </w:r>
      <w:r w:rsidR="00706971" w:rsidRPr="00706971">
        <w:rPr>
          <w:rFonts w:ascii="Times New Roman" w:hAnsi="Times New Roman" w:cs="Times New Roman"/>
          <w:sz w:val="24"/>
          <w:szCs w:val="24"/>
        </w:rPr>
        <w:t>The percentage which the debtor must pay back on a loan, usually stated as an annual percentage of the total amount owed.</w:t>
      </w:r>
    </w:p>
    <w:p w:rsidR="0067111B" w:rsidRPr="0067111B" w:rsidRDefault="00877A0A" w:rsidP="0038349C">
      <w:pPr>
        <w:spacing w:line="360" w:lineRule="auto"/>
        <w:ind w:left="2880" w:hanging="2880"/>
        <w:jc w:val="both"/>
        <w:rPr>
          <w:rFonts w:ascii="Times New Roman" w:hAnsi="Times New Roman" w:cs="Times New Roman"/>
          <w:sz w:val="24"/>
          <w:szCs w:val="24"/>
        </w:rPr>
      </w:pPr>
      <w:r w:rsidRPr="00584705">
        <w:rPr>
          <w:rFonts w:ascii="Times New Roman" w:eastAsia="Times New Roman" w:hAnsi="Times New Roman" w:cs="Times New Roman"/>
          <w:b/>
          <w:sz w:val="24"/>
          <w:szCs w:val="24"/>
        </w:rPr>
        <w:t>Managerial Skills</w:t>
      </w:r>
      <w:r w:rsidR="0038349C">
        <w:rPr>
          <w:rFonts w:ascii="Times New Roman" w:eastAsia="Times New Roman" w:hAnsi="Times New Roman" w:cs="Times New Roman"/>
          <w:b/>
          <w:sz w:val="24"/>
          <w:szCs w:val="24"/>
        </w:rPr>
        <w:t>-</w:t>
      </w:r>
      <w:r w:rsidR="0038349C">
        <w:rPr>
          <w:rFonts w:ascii="Times New Roman" w:eastAsia="Times New Roman" w:hAnsi="Times New Roman" w:cs="Times New Roman"/>
          <w:b/>
          <w:sz w:val="24"/>
          <w:szCs w:val="24"/>
        </w:rPr>
        <w:tab/>
      </w:r>
      <w:r w:rsidR="0067111B" w:rsidRPr="0067111B">
        <w:rPr>
          <w:rFonts w:ascii="Times New Roman" w:hAnsi="Times New Roman" w:cs="Times New Roman"/>
          <w:sz w:val="24"/>
          <w:szCs w:val="24"/>
        </w:rPr>
        <w:t>These are marketing technical, human and conceptual skills. There are three dimensions of technical skill including process/ technique knowledge and proficiency.</w:t>
      </w:r>
    </w:p>
    <w:p w:rsidR="00877A0A" w:rsidRPr="002B62A3" w:rsidRDefault="00877A0A" w:rsidP="0038349C">
      <w:pPr>
        <w:shd w:val="clear" w:color="auto" w:fill="FFFFFF"/>
        <w:spacing w:line="360" w:lineRule="auto"/>
        <w:ind w:left="2880" w:hanging="2880"/>
        <w:jc w:val="both"/>
        <w:rPr>
          <w:rFonts w:ascii="Times New Roman" w:eastAsia="Times New Roman" w:hAnsi="Times New Roman" w:cs="Times New Roman"/>
          <w:color w:val="202124"/>
          <w:sz w:val="24"/>
          <w:szCs w:val="24"/>
        </w:rPr>
      </w:pPr>
      <w:r>
        <w:rPr>
          <w:rFonts w:ascii="Times New Roman" w:eastAsia="Calibri" w:hAnsi="Times New Roman" w:cs="Times New Roman"/>
          <w:b/>
          <w:sz w:val="24"/>
          <w:szCs w:val="24"/>
        </w:rPr>
        <w:t>Staff Competence</w:t>
      </w:r>
      <w:r w:rsidR="0038349C">
        <w:rPr>
          <w:rFonts w:ascii="Times New Roman" w:eastAsia="Calibri" w:hAnsi="Times New Roman" w:cs="Times New Roman"/>
          <w:b/>
          <w:sz w:val="24"/>
          <w:szCs w:val="24"/>
        </w:rPr>
        <w:t>-</w:t>
      </w:r>
      <w:r w:rsidR="0038349C">
        <w:rPr>
          <w:rFonts w:ascii="Times New Roman" w:eastAsia="Calibri" w:hAnsi="Times New Roman" w:cs="Times New Roman"/>
          <w:b/>
          <w:sz w:val="24"/>
          <w:szCs w:val="24"/>
        </w:rPr>
        <w:tab/>
      </w:r>
      <w:r w:rsidRPr="00BC7E2E">
        <w:rPr>
          <w:rFonts w:ascii="Times New Roman" w:eastAsia="Times New Roman" w:hAnsi="Times New Roman" w:cs="Times New Roman"/>
          <w:sz w:val="24"/>
          <w:szCs w:val="24"/>
        </w:rPr>
        <w:t>Are observable skills and behaviors that contribute to workplace success.</w:t>
      </w:r>
    </w:p>
    <w:p w:rsidR="007D6A37" w:rsidRPr="0079465F" w:rsidRDefault="007D6A37" w:rsidP="007D6A37">
      <w:pPr>
        <w:spacing w:line="360" w:lineRule="auto"/>
        <w:rPr>
          <w:rFonts w:ascii="Times New Roman" w:eastAsia="Times New Roman" w:hAnsi="Times New Roman" w:cs="Times New Roman"/>
          <w:sz w:val="24"/>
          <w:szCs w:val="24"/>
        </w:rPr>
      </w:pPr>
    </w:p>
    <w:p w:rsidR="007D6A37" w:rsidRPr="0079465F" w:rsidRDefault="007D6A37" w:rsidP="007D6A37">
      <w:pPr>
        <w:spacing w:line="360" w:lineRule="auto"/>
        <w:rPr>
          <w:rFonts w:ascii="Times New Roman" w:eastAsia="Times New Roman" w:hAnsi="Times New Roman" w:cs="Times New Roman"/>
          <w:sz w:val="24"/>
          <w:szCs w:val="24"/>
        </w:rPr>
        <w:sectPr w:rsidR="007D6A37" w:rsidRPr="0079465F" w:rsidSect="00B3254A">
          <w:footerReference w:type="default" r:id="rId10"/>
          <w:pgSz w:w="11906" w:h="16838"/>
          <w:pgMar w:top="1440" w:right="1558" w:bottom="1440" w:left="2127" w:header="708" w:footer="708" w:gutter="0"/>
          <w:pgNumType w:fmt="lowerRoman"/>
          <w:cols w:space="708"/>
          <w:docGrid w:linePitch="360"/>
        </w:sectPr>
      </w:pPr>
    </w:p>
    <w:p w:rsidR="008C2AD1" w:rsidRDefault="008C2AD1" w:rsidP="00104896">
      <w:pPr>
        <w:pStyle w:val="Heading1"/>
        <w:jc w:val="center"/>
        <w:sectPr w:rsidR="008C2AD1" w:rsidSect="00AB2754">
          <w:type w:val="continuous"/>
          <w:pgSz w:w="12240" w:h="15840"/>
          <w:pgMar w:top="1440" w:right="1440" w:bottom="1440" w:left="2160" w:header="720" w:footer="720" w:gutter="0"/>
          <w:pgNumType w:start="1"/>
          <w:cols w:space="720"/>
          <w:docGrid w:linePitch="360"/>
        </w:sectPr>
      </w:pPr>
      <w:bookmarkStart w:id="26" w:name="_Toc113715701"/>
    </w:p>
    <w:p w:rsidR="007D6A37" w:rsidRPr="0079465F" w:rsidRDefault="007D6A37" w:rsidP="001C402D">
      <w:pPr>
        <w:pStyle w:val="Heading1"/>
        <w:jc w:val="center"/>
      </w:pPr>
      <w:bookmarkStart w:id="27" w:name="_Toc170480314"/>
      <w:bookmarkStart w:id="28" w:name="_Toc179295351"/>
      <w:r w:rsidRPr="0079465F">
        <w:lastRenderedPageBreak/>
        <w:t>CHAPTER ONE</w:t>
      </w:r>
      <w:bookmarkEnd w:id="26"/>
      <w:bookmarkEnd w:id="27"/>
      <w:bookmarkEnd w:id="28"/>
    </w:p>
    <w:p w:rsidR="007D6A37" w:rsidRPr="0079465F" w:rsidRDefault="007D6A37" w:rsidP="001C402D">
      <w:pPr>
        <w:pStyle w:val="Heading1"/>
        <w:jc w:val="center"/>
      </w:pPr>
      <w:bookmarkStart w:id="29" w:name="_Toc113715702"/>
      <w:bookmarkStart w:id="30" w:name="_Toc170480315"/>
      <w:bookmarkStart w:id="31" w:name="_Toc179295352"/>
      <w:r w:rsidRPr="001C402D">
        <w:t>INTRODUCTION</w:t>
      </w:r>
      <w:bookmarkEnd w:id="29"/>
      <w:bookmarkEnd w:id="30"/>
      <w:bookmarkEnd w:id="31"/>
    </w:p>
    <w:p w:rsidR="00DB69D1" w:rsidRPr="0079465F" w:rsidRDefault="001C402D" w:rsidP="001F32E5">
      <w:pPr>
        <w:pStyle w:val="Heading2"/>
        <w:spacing w:after="0" w:line="360" w:lineRule="auto"/>
        <w:jc w:val="both"/>
      </w:pPr>
      <w:bookmarkStart w:id="32" w:name="_Toc113715703"/>
      <w:bookmarkStart w:id="33" w:name="_Toc170480316"/>
      <w:bookmarkStart w:id="34" w:name="_Toc179295353"/>
      <w:r>
        <w:t xml:space="preserve">1.0 </w:t>
      </w:r>
      <w:r w:rsidR="007D6A37" w:rsidRPr="001C402D">
        <w:t>Introduction</w:t>
      </w:r>
      <w:bookmarkEnd w:id="32"/>
      <w:bookmarkEnd w:id="33"/>
      <w:bookmarkEnd w:id="34"/>
    </w:p>
    <w:p w:rsidR="00E03694" w:rsidRPr="0079465F" w:rsidRDefault="00E03694" w:rsidP="001F32E5">
      <w:pPr>
        <w:spacing w:after="0" w:line="360" w:lineRule="auto"/>
        <w:jc w:val="both"/>
        <w:rPr>
          <w:rFonts w:ascii="Times New Roman" w:eastAsia="Times New Roman" w:hAnsi="Times New Roman" w:cs="Times New Roman"/>
          <w:sz w:val="24"/>
          <w:szCs w:val="24"/>
        </w:rPr>
      </w:pPr>
      <w:r w:rsidRPr="00E03694">
        <w:rPr>
          <w:rFonts w:ascii="Times New Roman" w:eastAsia="Times New Roman" w:hAnsi="Times New Roman" w:cs="Times New Roman"/>
          <w:sz w:val="24"/>
          <w:szCs w:val="24"/>
        </w:rPr>
        <w:t>This section includes the inquiry's history, justification, problem description, goal, inquiry questions, significance,</w:t>
      </w:r>
      <w:r>
        <w:rPr>
          <w:rFonts w:ascii="Times New Roman" w:eastAsia="Times New Roman" w:hAnsi="Times New Roman" w:cs="Times New Roman"/>
          <w:sz w:val="24"/>
          <w:szCs w:val="24"/>
        </w:rPr>
        <w:t xml:space="preserve"> constraints, and delimitations</w:t>
      </w:r>
      <w:r w:rsidR="0067111B" w:rsidRPr="0067111B">
        <w:rPr>
          <w:rFonts w:ascii="Times New Roman" w:eastAsia="Times New Roman" w:hAnsi="Times New Roman" w:cs="Times New Roman"/>
          <w:sz w:val="24"/>
          <w:szCs w:val="24"/>
        </w:rPr>
        <w:t>.</w:t>
      </w:r>
    </w:p>
    <w:p w:rsidR="000D58F7" w:rsidRPr="0079465F" w:rsidRDefault="00104896" w:rsidP="001F32E5">
      <w:pPr>
        <w:pStyle w:val="Heading2"/>
        <w:spacing w:after="0" w:line="360" w:lineRule="auto"/>
        <w:jc w:val="both"/>
      </w:pPr>
      <w:bookmarkStart w:id="35" w:name="_Toc113715704"/>
      <w:bookmarkStart w:id="36" w:name="_Toc170480317"/>
      <w:bookmarkStart w:id="37" w:name="_Toc179295354"/>
      <w:r>
        <w:t>1.</w:t>
      </w:r>
      <w:r w:rsidR="00B068F0">
        <w:t>1</w:t>
      </w:r>
      <w:r w:rsidR="001F32E5">
        <w:t xml:space="preserve"> </w:t>
      </w:r>
      <w:r w:rsidR="004F5CA1" w:rsidRPr="001C402D">
        <w:t>Back</w:t>
      </w:r>
      <w:r w:rsidR="000D58F7" w:rsidRPr="001C402D">
        <w:t>ground</w:t>
      </w:r>
      <w:r w:rsidR="000D58F7" w:rsidRPr="0079465F">
        <w:t xml:space="preserve"> of the </w:t>
      </w:r>
      <w:r w:rsidR="004F5CA1" w:rsidRPr="0079465F">
        <w:t>S</w:t>
      </w:r>
      <w:r w:rsidR="000D58F7" w:rsidRPr="0079465F">
        <w:t>tudy</w:t>
      </w:r>
      <w:bookmarkEnd w:id="35"/>
      <w:bookmarkEnd w:id="36"/>
      <w:bookmarkEnd w:id="37"/>
    </w:p>
    <w:p w:rsidR="00E54699" w:rsidRPr="00E54699" w:rsidRDefault="0067111B" w:rsidP="00E54699">
      <w:pPr>
        <w:spacing w:line="360" w:lineRule="auto"/>
        <w:jc w:val="both"/>
        <w:rPr>
          <w:rFonts w:ascii="Times New Roman" w:hAnsi="Times New Roman" w:cs="Times New Roman"/>
          <w:sz w:val="24"/>
          <w:szCs w:val="24"/>
        </w:rPr>
      </w:pPr>
      <w:bookmarkStart w:id="38" w:name="_Toc113715705"/>
      <w:r w:rsidRPr="0067111B">
        <w:rPr>
          <w:rFonts w:ascii="Times New Roman" w:hAnsi="Times New Roman" w:cs="Times New Roman"/>
          <w:sz w:val="24"/>
          <w:szCs w:val="24"/>
        </w:rPr>
        <w:t>SACCOs growth is based on assessment of the degree of membership growth and the degree of growth in savings. In the case of SACCOs, it is based on the saving that members contribute with in order to extend loans and make profits. Therefore, to develop a Sacco it has to increase its money lender which depends on individuals’ funds. Increase in membership in SACCOs is a sign post to an increase in reserve funds. When a part joins a Sacco he or she must save in order to be qualified to access a credit. In this way, notwithstanding, if enrollment raises, investment funds of the Sacco raises and yet, the loan specialist raises. Credit portfolio administration is additionally a vital figure when measuring advancement of SACCOs. In order to avoid incurring loses a Sacco must be in a position to recover its advances from its members. A Sacco can as it were be developed on the off chance that it has the capacity to recover credits and however make benefit by so achieving this thus developing the lender.</w:t>
      </w:r>
      <w:r w:rsidR="00E54699" w:rsidRPr="00E54699">
        <w:rPr>
          <w:rFonts w:ascii="Times New Roman" w:hAnsi="Times New Roman" w:cs="Times New Roman"/>
          <w:sz w:val="24"/>
          <w:szCs w:val="24"/>
        </w:rPr>
        <w:t xml:space="preserve"> In this way, credit recuperation rate is utilized to measure growth of SACCOs. The method of capacity building of people or bunches to create choices in this way, changing the exceptionally choices into anticipated activities and comes about may as well be named as development (Gardeklint, 2019).</w:t>
      </w:r>
    </w:p>
    <w:p w:rsidR="00540741" w:rsidRPr="00E54699" w:rsidRDefault="00540741" w:rsidP="00E54699">
      <w:pPr>
        <w:spacing w:line="360" w:lineRule="auto"/>
        <w:jc w:val="both"/>
        <w:rPr>
          <w:rFonts w:ascii="Times New Roman" w:hAnsi="Times New Roman" w:cs="Times New Roman"/>
          <w:sz w:val="24"/>
          <w:szCs w:val="24"/>
        </w:rPr>
      </w:pPr>
      <w:r w:rsidRPr="00540741">
        <w:rPr>
          <w:rFonts w:ascii="Times New Roman" w:hAnsi="Times New Roman" w:cs="Times New Roman"/>
          <w:sz w:val="24"/>
          <w:szCs w:val="24"/>
        </w:rPr>
        <w:t xml:space="preserve">Investment funds and Credit Co-operative Social orders are started locally and have solid roots of little sparing records constituting a steady and low-cost wellspring of fund and low controlling cost. Even more, SACCOs can advance credits at interested rates cheaper than the rates tendered by other fiscal intermediaries. </w:t>
      </w:r>
      <w:r w:rsidR="007B73F4" w:rsidRPr="007B73F4">
        <w:rPr>
          <w:rFonts w:ascii="Times New Roman" w:hAnsi="Times New Roman" w:cs="Times New Roman"/>
          <w:sz w:val="24"/>
          <w:szCs w:val="24"/>
        </w:rPr>
        <w:t xml:space="preserve">Additionally, lenders are in a good spot to reach customers in regions which banking institutions find unappealing, including rural areas or impoverished areas in general. Due to this, SACCOs have become increasingly appealing to customers and have established a strong presence in the </w:t>
      </w:r>
      <w:r w:rsidR="007B73F4" w:rsidRPr="007B73F4">
        <w:rPr>
          <w:rFonts w:ascii="Times New Roman" w:hAnsi="Times New Roman" w:cs="Times New Roman"/>
          <w:sz w:val="24"/>
          <w:szCs w:val="24"/>
        </w:rPr>
        <w:lastRenderedPageBreak/>
        <w:t xml:space="preserve">financial sectors of numerous nations. In fact, SACCOs' primary goal is to ensure that people grow by raising capital for investments rather than granting credit. </w:t>
      </w:r>
      <w:r w:rsidRPr="00540741">
        <w:rPr>
          <w:rFonts w:ascii="Times New Roman" w:hAnsi="Times New Roman" w:cs="Times New Roman"/>
          <w:sz w:val="24"/>
          <w:szCs w:val="24"/>
        </w:rPr>
        <w:t>SACCOs have been helpful in achieving this goal. For instance in Kenya SACCOs have attracted over 200billion in investment funds (Co-operative Bank of Kenya, 2017).</w:t>
      </w:r>
    </w:p>
    <w:p w:rsidR="00E54699" w:rsidRPr="00E54699" w:rsidRDefault="00540741" w:rsidP="00E54699">
      <w:pPr>
        <w:spacing w:line="360" w:lineRule="auto"/>
        <w:jc w:val="both"/>
        <w:rPr>
          <w:rFonts w:ascii="Times New Roman" w:hAnsi="Times New Roman" w:cs="Times New Roman"/>
          <w:sz w:val="24"/>
          <w:szCs w:val="24"/>
        </w:rPr>
      </w:pPr>
      <w:r w:rsidRPr="00540741">
        <w:rPr>
          <w:rFonts w:ascii="Times New Roman" w:hAnsi="Times New Roman" w:cs="Times New Roman"/>
          <w:sz w:val="24"/>
          <w:szCs w:val="24"/>
        </w:rPr>
        <w:t xml:space="preserve">To finance investment funds, satisfactory organization capital, which ensures permanency, afford cushion to offset losses and impairment of members’ reserve funds, should be supported. The regulation capital consisting of the centre capital and less share capital is mostly built up from the portionment of the surpluses. Therefore, it is the wish and the responsibility of SACCOs to try and benefit from the on the profit in order to </w:t>
      </w:r>
      <w:r>
        <w:rPr>
          <w:rFonts w:ascii="Times New Roman" w:hAnsi="Times New Roman" w:cs="Times New Roman"/>
          <w:sz w:val="24"/>
          <w:szCs w:val="24"/>
        </w:rPr>
        <w:t xml:space="preserve">build the organization capital. </w:t>
      </w:r>
      <w:r w:rsidR="00BB74F7" w:rsidRPr="00BB74F7">
        <w:rPr>
          <w:rFonts w:ascii="Times New Roman" w:hAnsi="Times New Roman" w:cs="Times New Roman"/>
          <w:sz w:val="24"/>
          <w:szCs w:val="24"/>
        </w:rPr>
        <w:t>Even in difficult monetary instances, this regulatory funding ensures the SACCOs' continued growth and quality.</w:t>
      </w:r>
      <w:r w:rsidR="00E54699" w:rsidRPr="00E54699">
        <w:rPr>
          <w:rFonts w:ascii="Times New Roman" w:hAnsi="Times New Roman" w:cs="Times New Roman"/>
          <w:sz w:val="24"/>
          <w:szCs w:val="24"/>
        </w:rPr>
        <w:t xml:space="preserve"> In reality, it makes a difference the SACCOs to develop and, stay financially and fiscally viable (Evans, 2019).</w:t>
      </w:r>
    </w:p>
    <w:p w:rsidR="008C07FA" w:rsidRPr="00E54699" w:rsidRDefault="004E09EE" w:rsidP="00E54699">
      <w:pPr>
        <w:spacing w:line="360" w:lineRule="auto"/>
        <w:jc w:val="both"/>
        <w:rPr>
          <w:rFonts w:ascii="Times New Roman" w:hAnsi="Times New Roman" w:cs="Times New Roman"/>
          <w:sz w:val="24"/>
          <w:szCs w:val="24"/>
        </w:rPr>
      </w:pPr>
      <w:r w:rsidRPr="004E09EE">
        <w:rPr>
          <w:rFonts w:ascii="Times New Roman" w:hAnsi="Times New Roman" w:cs="Times New Roman"/>
          <w:sz w:val="24"/>
          <w:szCs w:val="24"/>
        </w:rPr>
        <w:t xml:space="preserve">The fact that the government of Kenya developed, accepted, and controlled cooperatives is especially significant to note. Sparing and credit co-operative social orders (SACCOs), which make up more than 50% of all cooperatives, have continued to grow since independence. As financial entities, they perform a fundamental role in financing intermediation inside the finances instance, which primarily focuses on personal enhancement (SACCOs Survey, 2012). </w:t>
      </w:r>
      <w:r w:rsidR="00540741" w:rsidRPr="00540741">
        <w:rPr>
          <w:rFonts w:ascii="Times New Roman" w:hAnsi="Times New Roman" w:cs="Times New Roman"/>
          <w:sz w:val="24"/>
          <w:szCs w:val="24"/>
        </w:rPr>
        <w:t>In general, the SACCO sub-sector is identified with the course of development administration</w:t>
      </w:r>
      <w:r w:rsidR="008C07FA" w:rsidRPr="008C07FA">
        <w:rPr>
          <w:rFonts w:ascii="Times New Roman" w:hAnsi="Times New Roman" w:cs="Times New Roman"/>
          <w:sz w:val="24"/>
          <w:szCs w:val="24"/>
        </w:rPr>
        <w:t>. For example, the total resources for the SACCO sub-sector in the month of December 2012 were Ksh. 216 billion, up from Ksh. 194 billions in 2009, representing an 11% growth. The expansion of financial assets throughout this time was mainly funded by part stores and share capital, totaling Ksh. 164 billion. These compares positively with developments and evolves, which made up 73% (or Ksh. 158 billion) of the total resources (KUSCCO, 2016).</w:t>
      </w:r>
    </w:p>
    <w:p w:rsidR="00A65F53" w:rsidRPr="00E54699" w:rsidRDefault="00250E44" w:rsidP="00E54699">
      <w:pPr>
        <w:spacing w:line="360" w:lineRule="auto"/>
        <w:jc w:val="both"/>
        <w:rPr>
          <w:rFonts w:ascii="Times New Roman" w:hAnsi="Times New Roman" w:cs="Times New Roman"/>
          <w:sz w:val="24"/>
          <w:szCs w:val="24"/>
        </w:rPr>
      </w:pPr>
      <w:r w:rsidRPr="00250E44">
        <w:rPr>
          <w:rFonts w:ascii="Times New Roman" w:hAnsi="Times New Roman" w:cs="Times New Roman"/>
          <w:sz w:val="24"/>
          <w:szCs w:val="24"/>
        </w:rPr>
        <w:t xml:space="preserve">Held profit and credits from business banks along with additional I-budget entities are funding the remaining amounts. </w:t>
      </w:r>
      <w:r w:rsidR="00540741" w:rsidRPr="00540741">
        <w:rPr>
          <w:rFonts w:ascii="Times New Roman" w:hAnsi="Times New Roman" w:cs="Times New Roman"/>
          <w:sz w:val="24"/>
          <w:szCs w:val="24"/>
        </w:rPr>
        <w:t xml:space="preserve">SACCOs are present in nearly all divisions of the economy and about 80% of people in Kenya are either directly or indirectly determine their </w:t>
      </w:r>
      <w:r w:rsidR="00540741">
        <w:rPr>
          <w:rFonts w:ascii="Times New Roman" w:hAnsi="Times New Roman" w:cs="Times New Roman"/>
          <w:sz w:val="24"/>
          <w:szCs w:val="24"/>
        </w:rPr>
        <w:t xml:space="preserve">wages through SACCO operations. </w:t>
      </w:r>
      <w:r w:rsidR="00A65F53" w:rsidRPr="00A65F53">
        <w:rPr>
          <w:rFonts w:ascii="Times New Roman" w:hAnsi="Times New Roman" w:cs="Times New Roman"/>
          <w:sz w:val="24"/>
          <w:szCs w:val="24"/>
        </w:rPr>
        <w:t xml:space="preserve">SACCOs in Kenya face strong competition from other firms in the budgetary administration sector, such as venture capital firms, commercial banks, microfinance institutions, shylocks, and venture groups. Among the </w:t>
      </w:r>
      <w:r w:rsidR="00A65F53" w:rsidRPr="00A65F53">
        <w:rPr>
          <w:rFonts w:ascii="Times New Roman" w:hAnsi="Times New Roman" w:cs="Times New Roman"/>
          <w:sz w:val="24"/>
          <w:szCs w:val="24"/>
        </w:rPr>
        <w:lastRenderedPageBreak/>
        <w:t>estimated 41 million persons, a noteworthy 24.6 million people (63%) participate in SACCO activities directly or indirectly (Muchemi, 2015).</w:t>
      </w:r>
    </w:p>
    <w:p w:rsidR="005D24EA" w:rsidRPr="00E54699" w:rsidRDefault="00540741" w:rsidP="00E54699">
      <w:pPr>
        <w:spacing w:line="360" w:lineRule="auto"/>
        <w:jc w:val="both"/>
        <w:rPr>
          <w:rFonts w:ascii="Times New Roman" w:hAnsi="Times New Roman" w:cs="Times New Roman"/>
          <w:sz w:val="24"/>
          <w:szCs w:val="24"/>
        </w:rPr>
      </w:pPr>
      <w:r w:rsidRPr="00540741">
        <w:rPr>
          <w:rFonts w:ascii="Times New Roman" w:hAnsi="Times New Roman" w:cs="Times New Roman"/>
          <w:sz w:val="24"/>
          <w:szCs w:val="24"/>
        </w:rPr>
        <w:t xml:space="preserve">The pleasant alteration in it’s changed exercises is around the world and as such described as a movement and this is accrete to its social and Financial Utility. </w:t>
      </w:r>
      <w:r w:rsidR="005D24EA" w:rsidRPr="005D24EA">
        <w:rPr>
          <w:rFonts w:ascii="Times New Roman" w:hAnsi="Times New Roman" w:cs="Times New Roman"/>
          <w:sz w:val="24"/>
          <w:szCs w:val="24"/>
        </w:rPr>
        <w:t>Governments now encourage it in order to boost national popularity. As a result, instruments are developed to improve living conditions for most people, but mainly for those who live in rural and dispersed sections of the country. Since the majority of agreeable societies in any country are federated as a national development in a totally different method, the agreeable development in any nation consists of this (Ondieki, 2017).</w:t>
      </w:r>
    </w:p>
    <w:p w:rsidR="008538D4" w:rsidRPr="00E54699" w:rsidRDefault="00571D24" w:rsidP="00E54699">
      <w:pPr>
        <w:spacing w:line="360" w:lineRule="auto"/>
        <w:jc w:val="both"/>
        <w:rPr>
          <w:rFonts w:ascii="Times New Roman" w:hAnsi="Times New Roman" w:cs="Times New Roman"/>
          <w:sz w:val="24"/>
          <w:szCs w:val="24"/>
        </w:rPr>
      </w:pPr>
      <w:r w:rsidRPr="00571D24">
        <w:rPr>
          <w:rFonts w:ascii="Times New Roman" w:hAnsi="Times New Roman" w:cs="Times New Roman"/>
          <w:sz w:val="24"/>
          <w:szCs w:val="24"/>
        </w:rPr>
        <w:t xml:space="preserve">According to Kohls (2017), harmonious social structures are legitimate, practical means by which a class of self-selected, self-serving capitalists seek to advance their own financial status in a cutthroat society. Cooperatives have also set up credit for the purchase of goods, agricultural inputs, housing, healthcare, education, and the advancement of other business endeavors. Events like these will occur because the estimated population of the area is over 10 million amiable people. </w:t>
      </w:r>
      <w:r w:rsidR="00802B36" w:rsidRPr="00802B36">
        <w:rPr>
          <w:rFonts w:ascii="Times New Roman" w:hAnsi="Times New Roman" w:cs="Times New Roman"/>
          <w:sz w:val="24"/>
          <w:szCs w:val="24"/>
        </w:rPr>
        <w:t xml:space="preserve">This sector has sustained and remains to this day to buildup thus establishing some </w:t>
      </w:r>
      <w:r w:rsidR="008538D4" w:rsidRPr="008538D4">
        <w:rPr>
          <w:rFonts w:ascii="Times New Roman" w:hAnsi="Times New Roman" w:cs="Times New Roman"/>
          <w:sz w:val="24"/>
          <w:szCs w:val="24"/>
        </w:rPr>
        <w:t>A few number of societies that are deemed acceptable own a substantial amount of financial wealth and are currently dedicated to upholding the money industry via their Front Office Operation (FOSA). Many notable social orders were formed in the 1960s and early 1970s during the height of the population, not only with the goal of purchasing properties but also with the goal of acquiring other properties and individuals with agility. These cooperatives were more widespread in all economic sectors, but they were especially prevalent in the government public service, manufacturing, farming, building, and housing sectors.</w:t>
      </w:r>
    </w:p>
    <w:p w:rsidR="00D864E2" w:rsidRPr="00E54699" w:rsidRDefault="00D864E2" w:rsidP="00E54699">
      <w:pPr>
        <w:spacing w:line="360" w:lineRule="auto"/>
        <w:jc w:val="both"/>
        <w:rPr>
          <w:rFonts w:ascii="Times New Roman" w:hAnsi="Times New Roman" w:cs="Times New Roman"/>
          <w:sz w:val="24"/>
          <w:szCs w:val="24"/>
        </w:rPr>
      </w:pPr>
      <w:r w:rsidRPr="00D864E2">
        <w:rPr>
          <w:rFonts w:ascii="Times New Roman" w:hAnsi="Times New Roman" w:cs="Times New Roman"/>
          <w:sz w:val="24"/>
          <w:szCs w:val="24"/>
        </w:rPr>
        <w:t>According to specialized study, Kenyan co-ops contribute roughly 47% of the country's GDP and 34% of its investments; observational data "proves" that at least 78% of Kenyans rely on cooperatives for one or more of their livelihoods. Cooperatives generated a revenue of almost Ksh 50 billion as of 2011. We can declare with confidence, based on this kind of facts, that cooperatives have exceptional potential to serve as financial walls against poverty.</w:t>
      </w:r>
      <w:r w:rsidR="00B04499" w:rsidRPr="00B04499">
        <w:rPr>
          <w:rFonts w:ascii="Times New Roman" w:hAnsi="Times New Roman" w:cs="Times New Roman"/>
          <w:sz w:val="24"/>
          <w:szCs w:val="24"/>
        </w:rPr>
        <w:t xml:space="preserve">Over 102 billion Kenyan shillings are claimed in the </w:t>
      </w:r>
      <w:r w:rsidR="00B04499" w:rsidRPr="00B04499">
        <w:rPr>
          <w:rFonts w:ascii="Times New Roman" w:hAnsi="Times New Roman" w:cs="Times New Roman"/>
          <w:sz w:val="24"/>
          <w:szCs w:val="24"/>
        </w:rPr>
        <w:lastRenderedPageBreak/>
        <w:t>overall savings, which makes up nearly 31% of the nation's savings and 67% of all savings in Africa. Additionally, it boasts the highest number of social orders and individual reserve funds permissible in Africa, with 3,500 SACCOS and over 4.6 million enrolled members. Compared to Uganda, where there are 1,310 SACCOS, some of which are not active, there are 2,676 SACCOS operating overall. Kenyan SACCOs have higher goals (WOCCU, 2017).</w:t>
      </w:r>
    </w:p>
    <w:p w:rsidR="00E54699" w:rsidRPr="00E54699" w:rsidRDefault="00E54699" w:rsidP="00E54699">
      <w:pPr>
        <w:spacing w:line="360" w:lineRule="auto"/>
        <w:jc w:val="both"/>
        <w:rPr>
          <w:rFonts w:ascii="Times New Roman" w:hAnsi="Times New Roman" w:cs="Times New Roman"/>
          <w:sz w:val="24"/>
          <w:szCs w:val="24"/>
        </w:rPr>
      </w:pPr>
      <w:r w:rsidRPr="00E54699">
        <w:rPr>
          <w:rFonts w:ascii="Times New Roman" w:hAnsi="Times New Roman" w:cs="Times New Roman"/>
          <w:sz w:val="24"/>
          <w:szCs w:val="24"/>
        </w:rPr>
        <w:t xml:space="preserve">Stima Sacco was set up in 1974 to serve employees of the at that point East African Control &amp; Lighting Company. In any case, it right now draws individuals from people in work from all divisions, businesspersons, </w:t>
      </w:r>
      <w:r w:rsidR="00DA0F6E" w:rsidRPr="00E54699">
        <w:rPr>
          <w:rFonts w:ascii="Times New Roman" w:hAnsi="Times New Roman" w:cs="Times New Roman"/>
          <w:sz w:val="24"/>
          <w:szCs w:val="24"/>
        </w:rPr>
        <w:t>bunches,</w:t>
      </w:r>
      <w:r w:rsidRPr="00E54699">
        <w:rPr>
          <w:rFonts w:ascii="Times New Roman" w:hAnsi="Times New Roman" w:cs="Times New Roman"/>
          <w:sz w:val="24"/>
          <w:szCs w:val="24"/>
        </w:rPr>
        <w:t xml:space="preserve"> and enterprises. The objective was and has been to give individuals with a sanctuary for investment funds, access </w:t>
      </w:r>
      <w:r w:rsidR="00DA0F6E" w:rsidRPr="00E54699">
        <w:rPr>
          <w:rFonts w:ascii="Times New Roman" w:hAnsi="Times New Roman" w:cs="Times New Roman"/>
          <w:sz w:val="24"/>
          <w:szCs w:val="24"/>
        </w:rPr>
        <w:t>estimated</w:t>
      </w:r>
      <w:r w:rsidRPr="00E54699">
        <w:rPr>
          <w:rFonts w:ascii="Times New Roman" w:hAnsi="Times New Roman" w:cs="Times New Roman"/>
          <w:sz w:val="24"/>
          <w:szCs w:val="24"/>
        </w:rPr>
        <w:t xml:space="preserve"> credit and make a great return on venture. The Sacco has grown to gotten to be a driving budgetary accomplice in Kenya with a gigantic resource base, enormous enrollment, energetic items and noteworthy profits. Stima Sacco was built up in 1974 to serve workers of the at that point East African Control &amp; Lighting Company. However, it right now draws individuals from people in work from all divisions, businesspersons, </w:t>
      </w:r>
      <w:r w:rsidR="00DA0F6E" w:rsidRPr="00E54699">
        <w:rPr>
          <w:rFonts w:ascii="Times New Roman" w:hAnsi="Times New Roman" w:cs="Times New Roman"/>
          <w:sz w:val="24"/>
          <w:szCs w:val="24"/>
        </w:rPr>
        <w:t>bunches,</w:t>
      </w:r>
      <w:r w:rsidRPr="00E54699">
        <w:rPr>
          <w:rFonts w:ascii="Times New Roman" w:hAnsi="Times New Roman" w:cs="Times New Roman"/>
          <w:sz w:val="24"/>
          <w:szCs w:val="24"/>
        </w:rPr>
        <w:t xml:space="preserve"> and corporations. (WOCCU, 2017).</w:t>
      </w:r>
    </w:p>
    <w:p w:rsidR="007F644C" w:rsidRPr="00010745" w:rsidRDefault="00BB1D85" w:rsidP="00632562">
      <w:pPr>
        <w:spacing w:after="0" w:line="360" w:lineRule="auto"/>
        <w:jc w:val="both"/>
        <w:rPr>
          <w:rFonts w:ascii="Times New Roman" w:hAnsi="Times New Roman" w:cs="Times New Roman"/>
          <w:b/>
          <w:sz w:val="24"/>
        </w:rPr>
      </w:pPr>
      <w:bookmarkStart w:id="39" w:name="_Toc170480318"/>
      <w:r w:rsidRPr="00010745">
        <w:rPr>
          <w:rFonts w:ascii="Times New Roman" w:hAnsi="Times New Roman" w:cs="Times New Roman"/>
          <w:b/>
          <w:sz w:val="24"/>
        </w:rPr>
        <w:t>1.1.1</w:t>
      </w:r>
      <w:bookmarkEnd w:id="39"/>
      <w:r w:rsidR="007F644C" w:rsidRPr="007F644C">
        <w:rPr>
          <w:rFonts w:ascii="Times New Roman" w:hAnsi="Times New Roman" w:cs="Times New Roman"/>
          <w:b/>
          <w:sz w:val="24"/>
        </w:rPr>
        <w:t>The Impact of Technologies on Cooperative Societies' Growth</w:t>
      </w:r>
    </w:p>
    <w:p w:rsidR="00E54699" w:rsidRPr="00E54699" w:rsidRDefault="007D75A4" w:rsidP="00010745">
      <w:pPr>
        <w:spacing w:after="0" w:line="360" w:lineRule="auto"/>
        <w:jc w:val="both"/>
        <w:rPr>
          <w:rFonts w:ascii="Times New Roman" w:hAnsi="Times New Roman"/>
          <w:sz w:val="24"/>
          <w:szCs w:val="24"/>
        </w:rPr>
      </w:pPr>
      <w:r w:rsidRPr="007D75A4">
        <w:rPr>
          <w:rFonts w:ascii="Times New Roman" w:hAnsi="Times New Roman"/>
          <w:sz w:val="24"/>
          <w:szCs w:val="24"/>
        </w:rPr>
        <w:t>According to Thompson (2016), a significant portion of the data regarding daily operations may be essential for chairmen who need assistance in determining how well the framework execution technique was doing. Furthermore, five broad zones of customer, operation, agent, supplier, partner, and collaborative related information, as well as financial execution data, must be covered by information systems.</w:t>
      </w:r>
      <w:r w:rsidR="001F6794">
        <w:rPr>
          <w:rFonts w:ascii="Times New Roman" w:hAnsi="Times New Roman"/>
          <w:sz w:val="24"/>
          <w:szCs w:val="24"/>
        </w:rPr>
        <w:t xml:space="preserve"> Since of its changing nature</w:t>
      </w:r>
      <w:r w:rsidR="00C17572">
        <w:rPr>
          <w:rFonts w:ascii="Times New Roman" w:hAnsi="Times New Roman"/>
          <w:sz w:val="24"/>
          <w:szCs w:val="24"/>
        </w:rPr>
        <w:t>, ICT</w:t>
      </w:r>
      <w:r w:rsidR="00E54699" w:rsidRPr="00E54699">
        <w:rPr>
          <w:rFonts w:ascii="Times New Roman" w:hAnsi="Times New Roman"/>
          <w:sz w:val="24"/>
          <w:szCs w:val="24"/>
        </w:rPr>
        <w:t xml:space="preserve"> ensure fundamental change inside and out parts for human presence counting data spread, social organizing, budgetary What's more trade hones, political engagements, instruction, wellbeing, relaxation, moreover incitement.</w:t>
      </w:r>
    </w:p>
    <w:p w:rsidR="00E54699" w:rsidRDefault="00E54699" w:rsidP="00E54699">
      <w:pPr>
        <w:spacing w:after="0" w:line="360" w:lineRule="auto"/>
        <w:jc w:val="both"/>
        <w:rPr>
          <w:rFonts w:ascii="Times New Roman" w:hAnsi="Times New Roman"/>
          <w:sz w:val="24"/>
          <w:szCs w:val="24"/>
        </w:rPr>
      </w:pPr>
    </w:p>
    <w:p w:rsidR="00D34A8D" w:rsidRDefault="00D34A8D" w:rsidP="00666940">
      <w:pPr>
        <w:spacing w:after="0" w:line="360" w:lineRule="auto"/>
        <w:jc w:val="both"/>
        <w:rPr>
          <w:rFonts w:ascii="Times New Roman" w:hAnsi="Times New Roman"/>
          <w:sz w:val="24"/>
          <w:szCs w:val="24"/>
        </w:rPr>
      </w:pPr>
      <w:r w:rsidRPr="00D34A8D">
        <w:rPr>
          <w:rFonts w:ascii="Times New Roman" w:hAnsi="Times New Roman"/>
          <w:sz w:val="24"/>
          <w:szCs w:val="24"/>
        </w:rPr>
        <w:t xml:space="preserve">ICTs need assistance as well as appropriate and substantial stock secured near their advantages or as value, including companies that advance sufficiency What's more usefulness. ICTs can therefore provide dependable access to trade segments (local, regional, and global) by extending the use of competitive correspondences (phone, mail). </w:t>
      </w:r>
      <w:r w:rsidRPr="00D34A8D">
        <w:rPr>
          <w:rFonts w:ascii="Times New Roman" w:hAnsi="Times New Roman"/>
          <w:sz w:val="24"/>
          <w:szCs w:val="24"/>
        </w:rPr>
        <w:lastRenderedPageBreak/>
        <w:t>ICT in its whole might take into A reduction in expenses is exchanged for forward motion, which should be advantageous. Better yet, forward-looking business correspondence with more useful information In addition to internal supply chain management, acquiring appropriate skills to improve for benefit Additionally, a greater portion of the data regarding missed opportunities has been advanced (Gunga, 2018).</w:t>
      </w:r>
    </w:p>
    <w:p w:rsidR="00802B36" w:rsidRPr="00802B36" w:rsidRDefault="005E7089" w:rsidP="00A36F6C">
      <w:pPr>
        <w:spacing w:before="240" w:after="0" w:line="360" w:lineRule="auto"/>
        <w:jc w:val="both"/>
        <w:rPr>
          <w:rFonts w:ascii="Times New Roman" w:hAnsi="Times New Roman" w:cs="Times New Roman"/>
          <w:b/>
          <w:sz w:val="24"/>
        </w:rPr>
      </w:pPr>
      <w:bookmarkStart w:id="40" w:name="_Toc170480319"/>
      <w:r w:rsidRPr="00010745">
        <w:rPr>
          <w:rFonts w:ascii="Times New Roman" w:hAnsi="Times New Roman" w:cs="Times New Roman"/>
          <w:b/>
          <w:sz w:val="24"/>
        </w:rPr>
        <w:t xml:space="preserve">1.1.2 </w:t>
      </w:r>
      <w:bookmarkEnd w:id="40"/>
      <w:r w:rsidR="00D03195" w:rsidRPr="00D03195">
        <w:rPr>
          <w:rFonts w:ascii="Times New Roman" w:hAnsi="Times New Roman" w:cs="Times New Roman"/>
          <w:b/>
          <w:sz w:val="24"/>
        </w:rPr>
        <w:t xml:space="preserve">Competing for </w:t>
      </w:r>
      <w:r w:rsidR="003E5B41" w:rsidRPr="00D03195">
        <w:rPr>
          <w:rFonts w:ascii="Times New Roman" w:hAnsi="Times New Roman" w:cs="Times New Roman"/>
          <w:b/>
          <w:sz w:val="24"/>
        </w:rPr>
        <w:t>cooperative societies' growth</w:t>
      </w:r>
    </w:p>
    <w:p w:rsidR="00E54699" w:rsidRPr="00E54699" w:rsidRDefault="002712C2" w:rsidP="00A36F6C">
      <w:pPr>
        <w:spacing w:after="0" w:line="360" w:lineRule="auto"/>
        <w:jc w:val="both"/>
        <w:rPr>
          <w:rFonts w:ascii="Times New Roman" w:hAnsi="Times New Roman"/>
          <w:sz w:val="24"/>
          <w:szCs w:val="24"/>
        </w:rPr>
      </w:pPr>
      <w:r w:rsidRPr="002712C2">
        <w:rPr>
          <w:rFonts w:ascii="Times New Roman" w:hAnsi="Times New Roman"/>
          <w:sz w:val="24"/>
          <w:szCs w:val="24"/>
        </w:rPr>
        <w:t>Possibly the nation-related SACCO was favored more during the 1990s than at any other time. This gave the industry at large an opportunity to establish a strong conventional equilibrium to collect praise and details whenever direct enthusiasm rates are involved. In order to fill that wealth exchange, the Right Absent must pay attention to opportunities in the economy. As a result, those banks have an identification A number for investable arrangements B that are situated "around them" in the SACCO social ordering. The trade banks' acquisition of six clients for the cooperative subsector was necessary to cause waves in the industry (ROK 2016).</w:t>
      </w:r>
    </w:p>
    <w:p w:rsidR="00F315B3" w:rsidRDefault="00874031" w:rsidP="00666940">
      <w:pPr>
        <w:spacing w:after="0" w:line="360" w:lineRule="auto"/>
        <w:jc w:val="both"/>
        <w:rPr>
          <w:rFonts w:ascii="Times New Roman" w:hAnsi="Times New Roman"/>
          <w:sz w:val="24"/>
          <w:szCs w:val="24"/>
        </w:rPr>
      </w:pPr>
      <w:r>
        <w:rPr>
          <w:rFonts w:ascii="Times New Roman" w:hAnsi="Times New Roman"/>
          <w:sz w:val="24"/>
          <w:szCs w:val="24"/>
        </w:rPr>
        <w:t>Trade banks t</w:t>
      </w:r>
      <w:r w:rsidR="00F315B3" w:rsidRPr="00F315B3">
        <w:rPr>
          <w:rFonts w:ascii="Times New Roman" w:hAnsi="Times New Roman"/>
          <w:sz w:val="24"/>
          <w:szCs w:val="24"/>
        </w:rPr>
        <w:t xml:space="preserve">oo special cash related structures Right missing out on target paid employees who need help Sacco customers. SACCO under the handle, has of late required a structural reduction almost a many of the trade banks furthermore various cash related organizations. More help intense engaging ought to be secured from Bait huge parcels SACCO parts will obtain beginning with them which the commerce banks require. </w:t>
      </w:r>
      <w:r w:rsidRPr="00874031">
        <w:rPr>
          <w:rFonts w:ascii="Times New Roman" w:hAnsi="Times New Roman"/>
          <w:sz w:val="24"/>
          <w:szCs w:val="24"/>
        </w:rPr>
        <w:t xml:space="preserve">SACCO's performance may be deteriorating, and this need should be given serious consideration. </w:t>
      </w:r>
      <w:r w:rsidR="00F315B3" w:rsidRPr="00F315B3">
        <w:rPr>
          <w:rFonts w:ascii="Times New Roman" w:hAnsi="Times New Roman"/>
          <w:sz w:val="24"/>
          <w:szCs w:val="24"/>
        </w:rPr>
        <w:t>For instance the annual performance report of Malibu SACCO for within the first few time 2006 and 2007 The conventional progresses applicants were 20,890 and 12,764 independently enrolling a decrease of 8126 candidates which is 39%. The diminish may recommend that SACCO sections cut out for credit offices from other money related structures.</w:t>
      </w:r>
      <w:r w:rsidR="00E54699" w:rsidRPr="00E54699">
        <w:rPr>
          <w:rFonts w:ascii="Times New Roman" w:hAnsi="Times New Roman"/>
          <w:sz w:val="24"/>
          <w:szCs w:val="24"/>
        </w:rPr>
        <w:t>.</w:t>
      </w:r>
    </w:p>
    <w:p w:rsidR="00BB1D85" w:rsidRPr="00010745" w:rsidRDefault="005E7089" w:rsidP="00010745">
      <w:pPr>
        <w:spacing w:before="240" w:after="0" w:line="360" w:lineRule="auto"/>
        <w:jc w:val="both"/>
        <w:rPr>
          <w:rFonts w:ascii="Times New Roman" w:hAnsi="Times New Roman" w:cs="Times New Roman"/>
          <w:b/>
          <w:sz w:val="24"/>
        </w:rPr>
      </w:pPr>
      <w:bookmarkStart w:id="41" w:name="_Toc170480320"/>
      <w:r w:rsidRPr="00010745">
        <w:rPr>
          <w:rFonts w:ascii="Times New Roman" w:hAnsi="Times New Roman" w:cs="Times New Roman"/>
          <w:b/>
          <w:sz w:val="24"/>
        </w:rPr>
        <w:t xml:space="preserve">1.1.3 </w:t>
      </w:r>
      <w:bookmarkEnd w:id="41"/>
      <w:r w:rsidR="00EA16D9" w:rsidRPr="00EA16D9">
        <w:rPr>
          <w:rFonts w:ascii="Times New Roman" w:hAnsi="Times New Roman" w:cs="Times New Roman"/>
          <w:b/>
          <w:sz w:val="24"/>
        </w:rPr>
        <w:t xml:space="preserve">The </w:t>
      </w:r>
      <w:r w:rsidR="003E5B41" w:rsidRPr="00EA16D9">
        <w:rPr>
          <w:rFonts w:ascii="Times New Roman" w:hAnsi="Times New Roman" w:cs="Times New Roman"/>
          <w:b/>
          <w:sz w:val="24"/>
        </w:rPr>
        <w:t>impact of loan portfolio management on cooperative society growth</w:t>
      </w:r>
    </w:p>
    <w:p w:rsidR="007076D7" w:rsidRPr="00010745" w:rsidRDefault="007076D7" w:rsidP="00CC2815">
      <w:pPr>
        <w:spacing w:after="0" w:line="360" w:lineRule="auto"/>
        <w:jc w:val="both"/>
        <w:rPr>
          <w:rFonts w:ascii="Times New Roman" w:hAnsi="Times New Roman"/>
          <w:sz w:val="24"/>
          <w:szCs w:val="24"/>
        </w:rPr>
      </w:pPr>
      <w:r w:rsidRPr="007076D7">
        <w:rPr>
          <w:rFonts w:ascii="Times New Roman" w:hAnsi="Times New Roman"/>
          <w:sz w:val="24"/>
          <w:szCs w:val="24"/>
        </w:rPr>
        <w:t xml:space="preserve">According to Alexandra (2016), a SACCO's performance was closely related to the management of its portfolio. Tom's relieving perspective assessments in the long run. All things considered, the administration and organizational frameworks validate the SACCO's execution. The fear of credit default must be reduced for SACCO chiefs given </w:t>
      </w:r>
      <w:r w:rsidRPr="007076D7">
        <w:rPr>
          <w:rFonts w:ascii="Times New Roman" w:hAnsi="Times New Roman"/>
          <w:sz w:val="24"/>
          <w:szCs w:val="24"/>
        </w:rPr>
        <w:lastRenderedPageBreak/>
        <w:t xml:space="preserve">the organization's compromised financial stability. Regarding those instances involving rules Even more intriguing are the recovery coefficient and the probability that the administration time coefficient will increase. </w:t>
      </w:r>
      <w:r w:rsidR="0007324E" w:rsidRPr="0007324E">
        <w:rPr>
          <w:rFonts w:ascii="Times New Roman" w:hAnsi="Times New Roman"/>
          <w:sz w:val="24"/>
          <w:szCs w:val="24"/>
        </w:rPr>
        <w:t>On the other hand, the amazing holders retained all of SACCO's operations below those locations in order to achieve more profits, with some components providing boosts to help locations raise their level of living. This social component might conflict with the financial rationality of the SACCO directors' decision to end Lesquerella's rigidity in response to the need for cold-blooded assessment and screening of credit risk for nearly all borrowers.</w:t>
      </w:r>
    </w:p>
    <w:p w:rsidR="00CC2815" w:rsidRPr="00010745" w:rsidRDefault="00CC2815" w:rsidP="00010745">
      <w:pPr>
        <w:spacing w:before="240" w:after="0" w:line="360" w:lineRule="auto"/>
        <w:jc w:val="both"/>
        <w:rPr>
          <w:rFonts w:ascii="Times New Roman" w:hAnsi="Times New Roman" w:cs="Times New Roman"/>
          <w:b/>
          <w:sz w:val="24"/>
        </w:rPr>
      </w:pPr>
      <w:bookmarkStart w:id="42" w:name="_Toc170480321"/>
      <w:r w:rsidRPr="00010745">
        <w:rPr>
          <w:rFonts w:ascii="Times New Roman" w:hAnsi="Times New Roman" w:cs="Times New Roman"/>
          <w:b/>
          <w:sz w:val="24"/>
        </w:rPr>
        <w:t xml:space="preserve">1.1.2 </w:t>
      </w:r>
      <w:r w:rsidR="00886A9A">
        <w:rPr>
          <w:rFonts w:ascii="Times New Roman" w:hAnsi="Times New Roman" w:cs="Times New Roman"/>
          <w:b/>
          <w:sz w:val="24"/>
        </w:rPr>
        <w:t xml:space="preserve"> </w:t>
      </w:r>
      <w:r w:rsidRPr="00010745">
        <w:rPr>
          <w:rFonts w:ascii="Times New Roman" w:hAnsi="Times New Roman" w:cs="Times New Roman"/>
          <w:b/>
          <w:sz w:val="24"/>
        </w:rPr>
        <w:t xml:space="preserve">profile of </w:t>
      </w:r>
      <w:r w:rsidR="00981057" w:rsidRPr="00010745">
        <w:rPr>
          <w:rFonts w:ascii="Times New Roman" w:hAnsi="Times New Roman" w:cs="Times New Roman"/>
          <w:b/>
          <w:sz w:val="24"/>
        </w:rPr>
        <w:t>K-Unity Sacco</w:t>
      </w:r>
      <w:bookmarkEnd w:id="42"/>
    </w:p>
    <w:p w:rsidR="0091093C" w:rsidRPr="00A419EF" w:rsidRDefault="0091093C" w:rsidP="004041D9">
      <w:pPr>
        <w:spacing w:line="360" w:lineRule="auto"/>
        <w:jc w:val="both"/>
        <w:rPr>
          <w:rFonts w:ascii="Times New Roman" w:hAnsi="Times New Roman" w:cs="Times New Roman"/>
          <w:sz w:val="24"/>
          <w:szCs w:val="24"/>
        </w:rPr>
      </w:pPr>
      <w:r w:rsidRPr="0091093C">
        <w:rPr>
          <w:rFonts w:ascii="Times New Roman" w:hAnsi="Times New Roman" w:cs="Times New Roman"/>
          <w:sz w:val="24"/>
          <w:szCs w:val="24"/>
        </w:rPr>
        <w:t>The Co-operative Society's Act, Cap. 490 of the Laws of Kenya, is the legal basis for K-Unity, formerly known as Kiambu Unity Finance Cooperative Union Ltd., a cooperative union that functions under the Ministry of Cooperatives and Marketing.In order to assist societies in providing savings and credit facilities, the union was established in 1974 as a result of the merging of the Kiambu Dairy Marketing Union and the Limuru Marketing Cooperative Union. It presently has an asset base of over 2.9 billion and more than 100,000 members distributed over five counties: Kiambu, Nairobi, Nakuru, Narok, and Nyandarua.In addition to savings and credit services, the SACCO offers other business lines.These include property, which is in charge of overseeing the Mapa House, Githunguri, Kiriita, Limuru, Wangige, and Kikuyu buildings, and Mapa Insurance Agency, which has been in business for more than 20 years.Honesty, integrity, accountability, reliability and trust, and teamwork are examples of core values. Our goal is to provide our clients with a comprehensive array of financial services at a fair price and valuable investment funds.Vision: To become the preferred provider of financial services that enhance people's lives while also growing shareholder value.</w:t>
      </w:r>
    </w:p>
    <w:p w:rsidR="00E54C5F" w:rsidRPr="00104896" w:rsidRDefault="00104896" w:rsidP="00886A9A">
      <w:pPr>
        <w:pStyle w:val="Heading2"/>
        <w:spacing w:before="0" w:after="0" w:line="360" w:lineRule="auto"/>
        <w:jc w:val="both"/>
      </w:pPr>
      <w:bookmarkStart w:id="43" w:name="_Toc170480322"/>
      <w:bookmarkStart w:id="44" w:name="_Toc179295355"/>
      <w:r>
        <w:rPr>
          <w:szCs w:val="24"/>
        </w:rPr>
        <w:t>1.</w:t>
      </w:r>
      <w:r w:rsidR="00B068F0">
        <w:rPr>
          <w:szCs w:val="24"/>
        </w:rPr>
        <w:t xml:space="preserve">2 </w:t>
      </w:r>
      <w:r w:rsidR="002C1E2D" w:rsidRPr="0079465F">
        <w:t xml:space="preserve">Statement </w:t>
      </w:r>
      <w:r w:rsidR="002C1E2D" w:rsidRPr="001C402D">
        <w:t>of</w:t>
      </w:r>
      <w:r w:rsidR="000854AB">
        <w:t xml:space="preserve"> the p</w:t>
      </w:r>
      <w:r w:rsidR="002C1E2D" w:rsidRPr="0079465F">
        <w:t>roblem</w:t>
      </w:r>
      <w:bookmarkEnd w:id="38"/>
      <w:bookmarkEnd w:id="43"/>
      <w:bookmarkEnd w:id="44"/>
    </w:p>
    <w:p w:rsidR="009E775B" w:rsidRPr="00F37088" w:rsidRDefault="006477FA" w:rsidP="0001074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4041D9" w:rsidRPr="004041D9">
        <w:rPr>
          <w:rFonts w:ascii="Times New Roman" w:hAnsi="Times New Roman" w:cs="Times New Roman"/>
          <w:sz w:val="24"/>
          <w:szCs w:val="24"/>
        </w:rPr>
        <w:t xml:space="preserve">ain </w:t>
      </w:r>
      <w:r>
        <w:rPr>
          <w:rFonts w:ascii="Times New Roman" w:hAnsi="Times New Roman" w:cs="Times New Roman"/>
          <w:sz w:val="24"/>
          <w:szCs w:val="24"/>
        </w:rPr>
        <w:t xml:space="preserve">objective </w:t>
      </w:r>
      <w:r w:rsidRPr="004041D9">
        <w:rPr>
          <w:rFonts w:ascii="Times New Roman" w:hAnsi="Times New Roman" w:cs="Times New Roman"/>
          <w:sz w:val="24"/>
          <w:szCs w:val="24"/>
        </w:rPr>
        <w:t>of</w:t>
      </w:r>
      <w:r w:rsidR="004041D9" w:rsidRPr="004041D9">
        <w:rPr>
          <w:rFonts w:ascii="Times New Roman" w:hAnsi="Times New Roman" w:cs="Times New Roman"/>
          <w:sz w:val="24"/>
          <w:szCs w:val="24"/>
        </w:rPr>
        <w:t xml:space="preserve"> SACCOs is to help communities raise money and pool resources while offering their members low interest rates and savings plans. However, SACCOs in Kenya confront a number of difficulties, such as a lack of creativity, inadequate leadership, a lack of confidence and trust, particularly among members, competitiveness, and financial misappropriation, among others. Moreover, bad investment choices and inadequate </w:t>
      </w:r>
      <w:r w:rsidR="004041D9" w:rsidRPr="004041D9">
        <w:rPr>
          <w:rFonts w:ascii="Times New Roman" w:hAnsi="Times New Roman" w:cs="Times New Roman"/>
          <w:sz w:val="24"/>
          <w:szCs w:val="24"/>
        </w:rPr>
        <w:lastRenderedPageBreak/>
        <w:t xml:space="preserve">management are among the issues SACCOs face. </w:t>
      </w:r>
      <w:r w:rsidR="009E775B" w:rsidRPr="009E775B">
        <w:rPr>
          <w:rFonts w:ascii="Times New Roman" w:hAnsi="Times New Roman" w:cs="Times New Roman"/>
          <w:sz w:val="24"/>
          <w:szCs w:val="24"/>
        </w:rPr>
        <w:t>It so happens that the leaders prioritize financial mobilization over quality management in their efforts to promote economic stability (Gunga, 2018).</w:t>
      </w:r>
    </w:p>
    <w:p w:rsidR="004041D9" w:rsidRDefault="00B60210" w:rsidP="00000EF2">
      <w:pPr>
        <w:spacing w:line="360" w:lineRule="auto"/>
        <w:jc w:val="both"/>
        <w:rPr>
          <w:rFonts w:ascii="Times New Roman" w:hAnsi="Times New Roman" w:cs="Times New Roman"/>
          <w:sz w:val="24"/>
          <w:szCs w:val="24"/>
        </w:rPr>
      </w:pPr>
      <w:r w:rsidRPr="00B60210">
        <w:rPr>
          <w:rFonts w:ascii="Times New Roman" w:hAnsi="Times New Roman" w:cs="Times New Roman"/>
          <w:sz w:val="24"/>
          <w:szCs w:val="24"/>
        </w:rPr>
        <w:t xml:space="preserve">Competitiveness, as stated by Mwaura (2017), has a negative impact on cooperative societies since they must contend with other well-established commercial cooperative societies and their industry strength is still relatively modest. </w:t>
      </w:r>
      <w:r w:rsidR="004041D9" w:rsidRPr="004041D9">
        <w:rPr>
          <w:rFonts w:ascii="Times New Roman" w:hAnsi="Times New Roman" w:cs="Times New Roman"/>
          <w:sz w:val="24"/>
          <w:szCs w:val="24"/>
        </w:rPr>
        <w:t xml:space="preserve">Local research on SACCOs has included the following: assessed factors influencing growth in Kenyan rural cooperative societies, though the variables used were not all-inclusive; examined the impact of external financing on SACCOs' financial performances, not accounting for internal financing, a crucial component of capital to be assessed in this study; and assessed factors influencing growth in Kenyan rural cooperative societies. Therefore, the goal of this study was to determine whether political meddling, ineffective technology, poor managerial abilities, and low member participation may all have an impact on SACCO growth.This study examined </w:t>
      </w:r>
      <w:r>
        <w:rPr>
          <w:rFonts w:ascii="Times New Roman" w:hAnsi="Times New Roman" w:cs="Times New Roman"/>
          <w:sz w:val="24"/>
          <w:szCs w:val="24"/>
        </w:rPr>
        <w:t>whatinfluence</w:t>
      </w:r>
      <w:r w:rsidR="004041D9" w:rsidRPr="004041D9">
        <w:rPr>
          <w:rFonts w:ascii="Times New Roman" w:hAnsi="Times New Roman" w:cs="Times New Roman"/>
          <w:sz w:val="24"/>
          <w:szCs w:val="24"/>
        </w:rPr>
        <w:t xml:space="preserve"> the expansion of rural coop</w:t>
      </w:r>
      <w:r>
        <w:rPr>
          <w:rFonts w:ascii="Times New Roman" w:hAnsi="Times New Roman" w:cs="Times New Roman"/>
          <w:sz w:val="24"/>
          <w:szCs w:val="24"/>
        </w:rPr>
        <w:t>erative societies in the Kenyan context</w:t>
      </w:r>
      <w:r w:rsidR="004041D9" w:rsidRPr="004041D9">
        <w:rPr>
          <w:rFonts w:ascii="Times New Roman" w:hAnsi="Times New Roman" w:cs="Times New Roman"/>
          <w:sz w:val="24"/>
          <w:szCs w:val="24"/>
        </w:rPr>
        <w:t xml:space="preserve">, with a particular </w:t>
      </w:r>
      <w:r>
        <w:rPr>
          <w:rFonts w:ascii="Times New Roman" w:hAnsi="Times New Roman" w:cs="Times New Roman"/>
          <w:sz w:val="24"/>
          <w:szCs w:val="24"/>
        </w:rPr>
        <w:t>eye</w:t>
      </w:r>
      <w:r w:rsidR="004041D9" w:rsidRPr="004041D9">
        <w:rPr>
          <w:rFonts w:ascii="Times New Roman" w:hAnsi="Times New Roman" w:cs="Times New Roman"/>
          <w:sz w:val="24"/>
          <w:szCs w:val="24"/>
        </w:rPr>
        <w:t xml:space="preserve"> on internal funding, which is a crucial component of the capital to be assessed.</w:t>
      </w:r>
    </w:p>
    <w:p w:rsidR="000E41D3" w:rsidRPr="0079465F" w:rsidRDefault="00104896" w:rsidP="00010745">
      <w:pPr>
        <w:pStyle w:val="Heading2"/>
        <w:jc w:val="both"/>
      </w:pPr>
      <w:bookmarkStart w:id="45" w:name="_Toc113715706"/>
      <w:bookmarkStart w:id="46" w:name="_Toc170480323"/>
      <w:bookmarkStart w:id="47" w:name="_Toc179295356"/>
      <w:r>
        <w:t>1.</w:t>
      </w:r>
      <w:r w:rsidR="00B068F0">
        <w:t>3</w:t>
      </w:r>
      <w:r w:rsidR="00AB730B">
        <w:t xml:space="preserve"> </w:t>
      </w:r>
      <w:r w:rsidR="007D6A37" w:rsidRPr="0079465F">
        <w:t xml:space="preserve">Objective of the </w:t>
      </w:r>
      <w:r w:rsidR="003121F9" w:rsidRPr="0079465F">
        <w:t>S</w:t>
      </w:r>
      <w:r w:rsidR="007D6A37" w:rsidRPr="0079465F">
        <w:t>tudy</w:t>
      </w:r>
      <w:bookmarkEnd w:id="45"/>
      <w:bookmarkEnd w:id="46"/>
      <w:bookmarkEnd w:id="47"/>
    </w:p>
    <w:p w:rsidR="007D6A37" w:rsidRPr="00010745" w:rsidRDefault="007D6A37" w:rsidP="00010745">
      <w:pPr>
        <w:spacing w:after="0" w:line="360" w:lineRule="auto"/>
        <w:jc w:val="both"/>
        <w:rPr>
          <w:rFonts w:ascii="Times New Roman" w:hAnsi="Times New Roman" w:cs="Times New Roman"/>
          <w:b/>
          <w:sz w:val="24"/>
        </w:rPr>
      </w:pPr>
      <w:bookmarkStart w:id="48" w:name="_Toc170480324"/>
      <w:r w:rsidRPr="00010745">
        <w:rPr>
          <w:rFonts w:ascii="Times New Roman" w:hAnsi="Times New Roman" w:cs="Times New Roman"/>
          <w:b/>
          <w:sz w:val="24"/>
        </w:rPr>
        <w:t>1.</w:t>
      </w:r>
      <w:r w:rsidR="00B068F0" w:rsidRPr="00010745">
        <w:rPr>
          <w:rFonts w:ascii="Times New Roman" w:hAnsi="Times New Roman" w:cs="Times New Roman"/>
          <w:b/>
          <w:sz w:val="24"/>
        </w:rPr>
        <w:t>3</w:t>
      </w:r>
      <w:r w:rsidRPr="00010745">
        <w:rPr>
          <w:rFonts w:ascii="Times New Roman" w:hAnsi="Times New Roman" w:cs="Times New Roman"/>
          <w:b/>
          <w:sz w:val="24"/>
        </w:rPr>
        <w:t>.1</w:t>
      </w:r>
      <w:r w:rsidR="00AB730B">
        <w:rPr>
          <w:rFonts w:ascii="Times New Roman" w:hAnsi="Times New Roman" w:cs="Times New Roman"/>
          <w:b/>
          <w:sz w:val="24"/>
        </w:rPr>
        <w:t xml:space="preserve"> </w:t>
      </w:r>
      <w:r w:rsidRPr="00010745">
        <w:rPr>
          <w:rFonts w:ascii="Times New Roman" w:hAnsi="Times New Roman" w:cs="Times New Roman"/>
          <w:b/>
          <w:sz w:val="24"/>
        </w:rPr>
        <w:t xml:space="preserve">General </w:t>
      </w:r>
      <w:r w:rsidR="003121F9" w:rsidRPr="00010745">
        <w:rPr>
          <w:rFonts w:ascii="Times New Roman" w:hAnsi="Times New Roman" w:cs="Times New Roman"/>
          <w:b/>
          <w:sz w:val="24"/>
        </w:rPr>
        <w:t>O</w:t>
      </w:r>
      <w:r w:rsidRPr="00010745">
        <w:rPr>
          <w:rFonts w:ascii="Times New Roman" w:hAnsi="Times New Roman" w:cs="Times New Roman"/>
          <w:b/>
          <w:sz w:val="24"/>
        </w:rPr>
        <w:t>bjective</w:t>
      </w:r>
      <w:bookmarkEnd w:id="48"/>
    </w:p>
    <w:p w:rsidR="00136945" w:rsidRPr="0079465F" w:rsidRDefault="007D6A37" w:rsidP="00010745">
      <w:pPr>
        <w:spacing w:after="0" w:line="360" w:lineRule="auto"/>
        <w:jc w:val="both"/>
        <w:rPr>
          <w:rFonts w:ascii="Times New Roman" w:eastAsia="Times New Roman" w:hAnsi="Times New Roman" w:cs="Times New Roman"/>
          <w:sz w:val="24"/>
          <w:szCs w:val="24"/>
        </w:rPr>
      </w:pPr>
      <w:r w:rsidRPr="0079465F">
        <w:rPr>
          <w:rFonts w:ascii="Times New Roman" w:eastAsia="Times New Roman" w:hAnsi="Times New Roman" w:cs="Times New Roman"/>
          <w:sz w:val="24"/>
          <w:szCs w:val="24"/>
        </w:rPr>
        <w:t xml:space="preserve">The main objective of the study </w:t>
      </w:r>
      <w:r w:rsidR="008455BD">
        <w:rPr>
          <w:rFonts w:ascii="Times New Roman" w:eastAsia="Times New Roman" w:hAnsi="Times New Roman" w:cs="Times New Roman"/>
          <w:sz w:val="24"/>
          <w:szCs w:val="24"/>
        </w:rPr>
        <w:t>w</w:t>
      </w:r>
      <w:r w:rsidR="00D52093">
        <w:rPr>
          <w:rFonts w:ascii="Times New Roman" w:eastAsia="Times New Roman" w:hAnsi="Times New Roman" w:cs="Times New Roman"/>
          <w:sz w:val="24"/>
          <w:szCs w:val="24"/>
        </w:rPr>
        <w:t xml:space="preserve">as to </w:t>
      </w:r>
      <w:r w:rsidR="006E1C8E">
        <w:rPr>
          <w:rFonts w:ascii="Times New Roman" w:eastAsia="Times New Roman" w:hAnsi="Times New Roman" w:cs="Times New Roman"/>
          <w:sz w:val="24"/>
          <w:szCs w:val="24"/>
        </w:rPr>
        <w:t>determine</w:t>
      </w:r>
      <w:r w:rsidRPr="0079465F">
        <w:rPr>
          <w:rFonts w:ascii="Times New Roman" w:eastAsia="Times New Roman" w:hAnsi="Times New Roman" w:cs="Times New Roman"/>
          <w:sz w:val="24"/>
          <w:szCs w:val="24"/>
        </w:rPr>
        <w:t xml:space="preserve"> the factors </w:t>
      </w:r>
      <w:r w:rsidR="004041D9" w:rsidRPr="0079465F">
        <w:rPr>
          <w:rFonts w:ascii="Times New Roman" w:eastAsia="Times New Roman" w:hAnsi="Times New Roman" w:cs="Times New Roman"/>
          <w:sz w:val="24"/>
          <w:szCs w:val="24"/>
        </w:rPr>
        <w:t>affecting</w:t>
      </w:r>
      <w:r w:rsidR="004041D9">
        <w:rPr>
          <w:rFonts w:ascii="Times New Roman" w:hAnsi="Times New Roman" w:cs="Times New Roman"/>
          <w:sz w:val="24"/>
          <w:szCs w:val="24"/>
        </w:rPr>
        <w:t xml:space="preserve"> growth</w:t>
      </w:r>
      <w:r w:rsidR="00341ADF">
        <w:rPr>
          <w:rFonts w:ascii="Times New Roman" w:hAnsi="Times New Roman" w:cs="Times New Roman"/>
          <w:sz w:val="24"/>
          <w:szCs w:val="24"/>
        </w:rPr>
        <w:t xml:space="preserve"> in rural based cooperative societies in Kenya</w:t>
      </w:r>
      <w:r w:rsidR="00CC21F6" w:rsidRPr="0079465F">
        <w:rPr>
          <w:rFonts w:ascii="Times New Roman" w:eastAsia="Times New Roman" w:hAnsi="Times New Roman" w:cs="Times New Roman"/>
          <w:sz w:val="24"/>
          <w:szCs w:val="24"/>
        </w:rPr>
        <w:t>.</w:t>
      </w:r>
    </w:p>
    <w:p w:rsidR="007D6A37" w:rsidRPr="00010745" w:rsidRDefault="007D6A37" w:rsidP="00010745">
      <w:pPr>
        <w:spacing w:before="240" w:after="0" w:line="360" w:lineRule="auto"/>
        <w:jc w:val="both"/>
        <w:rPr>
          <w:rFonts w:ascii="Times New Roman" w:hAnsi="Times New Roman" w:cs="Times New Roman"/>
          <w:b/>
          <w:sz w:val="24"/>
        </w:rPr>
      </w:pPr>
      <w:bookmarkStart w:id="49" w:name="_Toc170480325"/>
      <w:r w:rsidRPr="00010745">
        <w:rPr>
          <w:rFonts w:ascii="Times New Roman" w:hAnsi="Times New Roman" w:cs="Times New Roman"/>
          <w:b/>
          <w:sz w:val="24"/>
        </w:rPr>
        <w:t>1.</w:t>
      </w:r>
      <w:r w:rsidR="00B068F0" w:rsidRPr="00010745">
        <w:rPr>
          <w:rFonts w:ascii="Times New Roman" w:hAnsi="Times New Roman" w:cs="Times New Roman"/>
          <w:b/>
          <w:sz w:val="24"/>
        </w:rPr>
        <w:t>3</w:t>
      </w:r>
      <w:r w:rsidRPr="00010745">
        <w:rPr>
          <w:rFonts w:ascii="Times New Roman" w:hAnsi="Times New Roman" w:cs="Times New Roman"/>
          <w:b/>
          <w:sz w:val="24"/>
        </w:rPr>
        <w:t xml:space="preserve">.2Specific </w:t>
      </w:r>
      <w:r w:rsidR="003121F9" w:rsidRPr="00010745">
        <w:rPr>
          <w:rFonts w:ascii="Times New Roman" w:hAnsi="Times New Roman" w:cs="Times New Roman"/>
          <w:b/>
          <w:sz w:val="24"/>
        </w:rPr>
        <w:t>O</w:t>
      </w:r>
      <w:r w:rsidRPr="00010745">
        <w:rPr>
          <w:rFonts w:ascii="Times New Roman" w:hAnsi="Times New Roman" w:cs="Times New Roman"/>
          <w:b/>
          <w:sz w:val="24"/>
        </w:rPr>
        <w:t>bjective</w:t>
      </w:r>
      <w:r w:rsidR="0034225B" w:rsidRPr="00010745">
        <w:rPr>
          <w:rFonts w:ascii="Times New Roman" w:hAnsi="Times New Roman" w:cs="Times New Roman"/>
          <w:b/>
          <w:sz w:val="24"/>
        </w:rPr>
        <w:t>s</w:t>
      </w:r>
      <w:bookmarkEnd w:id="49"/>
    </w:p>
    <w:p w:rsidR="007D6A37" w:rsidRPr="0079465F" w:rsidRDefault="007D6A37" w:rsidP="00010745">
      <w:pPr>
        <w:numPr>
          <w:ilvl w:val="0"/>
          <w:numId w:val="2"/>
        </w:numPr>
        <w:spacing w:before="240" w:after="0" w:line="360" w:lineRule="auto"/>
        <w:contextualSpacing/>
        <w:jc w:val="both"/>
        <w:rPr>
          <w:rFonts w:ascii="Times New Roman" w:eastAsia="Calibri" w:hAnsi="Times New Roman" w:cs="Times New Roman"/>
          <w:sz w:val="24"/>
          <w:szCs w:val="24"/>
        </w:rPr>
      </w:pPr>
      <w:r w:rsidRPr="0079465F">
        <w:rPr>
          <w:rFonts w:ascii="Times New Roman" w:eastAsia="Calibri" w:hAnsi="Times New Roman" w:cs="Times New Roman"/>
          <w:sz w:val="24"/>
          <w:szCs w:val="24"/>
        </w:rPr>
        <w:t xml:space="preserve">To establish the effect </w:t>
      </w:r>
      <w:r w:rsidR="004041D9" w:rsidRPr="0079465F">
        <w:rPr>
          <w:rFonts w:ascii="Times New Roman" w:eastAsia="Calibri" w:hAnsi="Times New Roman" w:cs="Times New Roman"/>
          <w:sz w:val="24"/>
          <w:szCs w:val="24"/>
        </w:rPr>
        <w:t>of</w:t>
      </w:r>
      <w:r w:rsidR="004041D9">
        <w:rPr>
          <w:rFonts w:ascii="Times New Roman" w:eastAsia="Times New Roman" w:hAnsi="Times New Roman" w:cs="Times New Roman"/>
          <w:sz w:val="24"/>
          <w:szCs w:val="24"/>
        </w:rPr>
        <w:t xml:space="preserve"> managerialskills</w:t>
      </w:r>
      <w:r w:rsidR="004041D9" w:rsidRPr="0079465F">
        <w:rPr>
          <w:rFonts w:ascii="Times New Roman" w:eastAsia="Calibri" w:hAnsi="Times New Roman" w:cs="Times New Roman"/>
          <w:sz w:val="24"/>
          <w:szCs w:val="24"/>
        </w:rPr>
        <w:t xml:space="preserve"> on</w:t>
      </w:r>
      <w:r w:rsidR="00341ADF">
        <w:rPr>
          <w:rFonts w:ascii="Times New Roman" w:hAnsi="Times New Roman" w:cs="Times New Roman"/>
          <w:sz w:val="24"/>
          <w:szCs w:val="24"/>
        </w:rPr>
        <w:t>growth in rural based cooperative societies in Kenya</w:t>
      </w:r>
      <w:r w:rsidRPr="0079465F">
        <w:rPr>
          <w:rFonts w:ascii="Times New Roman" w:eastAsia="Calibri" w:hAnsi="Times New Roman" w:cs="Times New Roman"/>
          <w:sz w:val="24"/>
          <w:szCs w:val="24"/>
        </w:rPr>
        <w:t>.</w:t>
      </w:r>
    </w:p>
    <w:p w:rsidR="00ED1676" w:rsidRPr="0079465F" w:rsidRDefault="007D6A37" w:rsidP="006F54D5">
      <w:pPr>
        <w:numPr>
          <w:ilvl w:val="0"/>
          <w:numId w:val="2"/>
        </w:numPr>
        <w:spacing w:after="160" w:line="360" w:lineRule="auto"/>
        <w:contextualSpacing/>
        <w:jc w:val="both"/>
        <w:rPr>
          <w:rFonts w:ascii="Times New Roman" w:eastAsia="Calibri" w:hAnsi="Times New Roman" w:cs="Times New Roman"/>
          <w:sz w:val="24"/>
          <w:szCs w:val="24"/>
        </w:rPr>
      </w:pPr>
      <w:r w:rsidRPr="0079465F">
        <w:rPr>
          <w:rFonts w:ascii="Times New Roman" w:eastAsia="Calibri" w:hAnsi="Times New Roman" w:cs="Times New Roman"/>
          <w:sz w:val="24"/>
          <w:szCs w:val="24"/>
        </w:rPr>
        <w:t xml:space="preserve">To find out the effect of </w:t>
      </w:r>
      <w:bookmarkStart w:id="50" w:name="_Hlk166146391"/>
      <w:r w:rsidR="00251ACB">
        <w:rPr>
          <w:rFonts w:ascii="Times New Roman" w:eastAsia="Times New Roman" w:hAnsi="Times New Roman" w:cs="Times New Roman"/>
          <w:sz w:val="24"/>
          <w:szCs w:val="24"/>
        </w:rPr>
        <w:t xml:space="preserve">staff </w:t>
      </w:r>
      <w:bookmarkEnd w:id="50"/>
      <w:r w:rsidR="004041D9">
        <w:rPr>
          <w:rFonts w:ascii="Times New Roman" w:eastAsia="Times New Roman" w:hAnsi="Times New Roman" w:cs="Times New Roman"/>
          <w:sz w:val="24"/>
          <w:szCs w:val="24"/>
        </w:rPr>
        <w:t>competence</w:t>
      </w:r>
      <w:r w:rsidR="004041D9" w:rsidRPr="0079465F">
        <w:rPr>
          <w:rFonts w:ascii="Times New Roman" w:eastAsia="Calibri" w:hAnsi="Times New Roman" w:cs="Times New Roman"/>
          <w:sz w:val="24"/>
          <w:szCs w:val="24"/>
        </w:rPr>
        <w:t xml:space="preserve"> on</w:t>
      </w:r>
      <w:r w:rsidR="00341ADF">
        <w:rPr>
          <w:rFonts w:ascii="Times New Roman" w:hAnsi="Times New Roman" w:cs="Times New Roman"/>
          <w:sz w:val="24"/>
          <w:szCs w:val="24"/>
        </w:rPr>
        <w:t>growth in rural based cooperative societies in Kenya</w:t>
      </w:r>
      <w:r w:rsidR="00ED1676" w:rsidRPr="0079465F">
        <w:rPr>
          <w:rFonts w:ascii="Times New Roman" w:hAnsi="Times New Roman" w:cs="Times New Roman"/>
          <w:sz w:val="24"/>
          <w:szCs w:val="24"/>
        </w:rPr>
        <w:t>.</w:t>
      </w:r>
    </w:p>
    <w:p w:rsidR="00ED1676" w:rsidRPr="0079465F" w:rsidRDefault="007D6A37" w:rsidP="008715E8">
      <w:pPr>
        <w:numPr>
          <w:ilvl w:val="0"/>
          <w:numId w:val="2"/>
        </w:numPr>
        <w:spacing w:after="160" w:line="360" w:lineRule="auto"/>
        <w:contextualSpacing/>
        <w:jc w:val="both"/>
        <w:rPr>
          <w:rFonts w:ascii="Times New Roman" w:eastAsia="Calibri" w:hAnsi="Times New Roman" w:cs="Times New Roman"/>
          <w:sz w:val="24"/>
          <w:szCs w:val="24"/>
        </w:rPr>
      </w:pPr>
      <w:r w:rsidRPr="0079465F">
        <w:rPr>
          <w:rFonts w:ascii="Times New Roman" w:eastAsia="Calibri" w:hAnsi="Times New Roman" w:cs="Times New Roman"/>
          <w:sz w:val="24"/>
          <w:szCs w:val="24"/>
        </w:rPr>
        <w:t xml:space="preserve">To </w:t>
      </w:r>
      <w:r w:rsidR="007728C5">
        <w:rPr>
          <w:rFonts w:ascii="Times New Roman" w:eastAsia="Calibri" w:hAnsi="Times New Roman" w:cs="Times New Roman"/>
          <w:sz w:val="24"/>
          <w:szCs w:val="24"/>
        </w:rPr>
        <w:t>determine</w:t>
      </w:r>
      <w:r w:rsidRPr="0079465F">
        <w:rPr>
          <w:rFonts w:ascii="Times New Roman" w:eastAsia="Calibri" w:hAnsi="Times New Roman" w:cs="Times New Roman"/>
          <w:sz w:val="24"/>
          <w:szCs w:val="24"/>
        </w:rPr>
        <w:t xml:space="preserve"> the effects </w:t>
      </w:r>
      <w:r w:rsidR="004041D9" w:rsidRPr="0079465F">
        <w:rPr>
          <w:rFonts w:ascii="Times New Roman" w:eastAsia="Calibri" w:hAnsi="Times New Roman" w:cs="Times New Roman"/>
          <w:sz w:val="24"/>
          <w:szCs w:val="24"/>
        </w:rPr>
        <w:t>of</w:t>
      </w:r>
      <w:r w:rsidR="004041D9" w:rsidRPr="00E303C2">
        <w:rPr>
          <w:rFonts w:ascii="Times New Roman" w:eastAsia="Times New Roman" w:hAnsi="Times New Roman" w:cs="Times New Roman"/>
          <w:sz w:val="24"/>
          <w:szCs w:val="24"/>
        </w:rPr>
        <w:t xml:space="preserve"> interest</w:t>
      </w:r>
      <w:r w:rsidR="00E303C2" w:rsidRPr="00E303C2">
        <w:rPr>
          <w:rFonts w:ascii="Times New Roman" w:eastAsia="Times New Roman" w:hAnsi="Times New Roman" w:cs="Times New Roman"/>
          <w:sz w:val="24"/>
          <w:szCs w:val="24"/>
        </w:rPr>
        <w:t xml:space="preserve"> rate </w:t>
      </w:r>
      <w:r w:rsidR="00226A97" w:rsidRPr="0079465F">
        <w:rPr>
          <w:rFonts w:ascii="Times New Roman" w:eastAsia="Calibri" w:hAnsi="Times New Roman" w:cs="Times New Roman"/>
          <w:sz w:val="24"/>
          <w:szCs w:val="24"/>
        </w:rPr>
        <w:t xml:space="preserve">on </w:t>
      </w:r>
      <w:r w:rsidR="00341ADF">
        <w:rPr>
          <w:rFonts w:ascii="Times New Roman" w:hAnsi="Times New Roman" w:cs="Times New Roman"/>
          <w:sz w:val="24"/>
          <w:szCs w:val="24"/>
        </w:rPr>
        <w:t>growth in rural based cooperative societies in Kenya</w:t>
      </w:r>
      <w:r w:rsidR="00ED1676" w:rsidRPr="0079465F">
        <w:rPr>
          <w:rFonts w:ascii="Times New Roman" w:hAnsi="Times New Roman" w:cs="Times New Roman"/>
          <w:sz w:val="24"/>
          <w:szCs w:val="24"/>
        </w:rPr>
        <w:t>.</w:t>
      </w:r>
    </w:p>
    <w:p w:rsidR="00677FAB" w:rsidRDefault="007D6A37" w:rsidP="00712650">
      <w:pPr>
        <w:numPr>
          <w:ilvl w:val="0"/>
          <w:numId w:val="2"/>
        </w:numPr>
        <w:spacing w:after="160" w:line="360" w:lineRule="auto"/>
        <w:contextualSpacing/>
        <w:jc w:val="both"/>
        <w:rPr>
          <w:rFonts w:ascii="Times New Roman" w:eastAsia="Calibri" w:hAnsi="Times New Roman" w:cs="Times New Roman"/>
          <w:sz w:val="24"/>
          <w:szCs w:val="24"/>
        </w:rPr>
      </w:pPr>
      <w:r w:rsidRPr="0079465F">
        <w:rPr>
          <w:rFonts w:ascii="Times New Roman" w:eastAsia="Calibri" w:hAnsi="Times New Roman" w:cs="Times New Roman"/>
          <w:sz w:val="24"/>
          <w:szCs w:val="24"/>
        </w:rPr>
        <w:t xml:space="preserve">To establish how </w:t>
      </w:r>
      <w:r w:rsidR="00FC78CC">
        <w:rPr>
          <w:rFonts w:ascii="Times New Roman" w:eastAsia="Times New Roman" w:hAnsi="Times New Roman" w:cs="Times New Roman"/>
          <w:sz w:val="24"/>
          <w:szCs w:val="24"/>
        </w:rPr>
        <w:t>information technology</w:t>
      </w:r>
      <w:r w:rsidRPr="0079465F">
        <w:rPr>
          <w:rFonts w:ascii="Times New Roman" w:eastAsia="Calibri" w:hAnsi="Times New Roman" w:cs="Times New Roman"/>
          <w:sz w:val="24"/>
          <w:szCs w:val="24"/>
        </w:rPr>
        <w:t>affects</w:t>
      </w:r>
      <w:r w:rsidR="00341ADF">
        <w:rPr>
          <w:rFonts w:ascii="Times New Roman" w:hAnsi="Times New Roman" w:cs="Times New Roman"/>
          <w:sz w:val="24"/>
          <w:szCs w:val="24"/>
        </w:rPr>
        <w:t>growth in rural based cooperative societies in Kenya</w:t>
      </w:r>
      <w:r w:rsidR="008715E8" w:rsidRPr="0079465F">
        <w:rPr>
          <w:rFonts w:ascii="Times New Roman" w:eastAsia="Calibri" w:hAnsi="Times New Roman" w:cs="Times New Roman"/>
          <w:sz w:val="24"/>
          <w:szCs w:val="24"/>
        </w:rPr>
        <w:t>.</w:t>
      </w:r>
    </w:p>
    <w:p w:rsidR="007D6A37" w:rsidRPr="0079465F" w:rsidRDefault="00104896" w:rsidP="00016BC1">
      <w:pPr>
        <w:pStyle w:val="Heading2"/>
        <w:spacing w:after="0" w:line="360" w:lineRule="auto"/>
        <w:jc w:val="both"/>
      </w:pPr>
      <w:bookmarkStart w:id="51" w:name="_Toc113715707"/>
      <w:bookmarkStart w:id="52" w:name="_Toc170480326"/>
      <w:bookmarkStart w:id="53" w:name="_Toc179295357"/>
      <w:r>
        <w:lastRenderedPageBreak/>
        <w:t>1</w:t>
      </w:r>
      <w:r w:rsidR="00B068F0">
        <w:t>4</w:t>
      </w:r>
      <w:r w:rsidR="00AB730B">
        <w:t xml:space="preserve"> </w:t>
      </w:r>
      <w:r w:rsidR="007D6A37" w:rsidRPr="0079465F">
        <w:t xml:space="preserve">Research </w:t>
      </w:r>
      <w:r w:rsidR="002B6E65">
        <w:t>q</w:t>
      </w:r>
      <w:r w:rsidR="007D6A37" w:rsidRPr="0079465F">
        <w:t>uestion</w:t>
      </w:r>
      <w:r w:rsidR="000A76A8" w:rsidRPr="0079465F">
        <w:t>s</w:t>
      </w:r>
      <w:bookmarkEnd w:id="51"/>
      <w:bookmarkEnd w:id="52"/>
      <w:bookmarkEnd w:id="53"/>
    </w:p>
    <w:p w:rsidR="00462B4A" w:rsidRPr="00462B4A" w:rsidRDefault="00462B4A" w:rsidP="00462B4A">
      <w:pPr>
        <w:pStyle w:val="ListParagraph"/>
        <w:numPr>
          <w:ilvl w:val="0"/>
          <w:numId w:val="3"/>
        </w:numPr>
        <w:spacing w:after="160" w:line="360" w:lineRule="auto"/>
        <w:jc w:val="both"/>
        <w:rPr>
          <w:rFonts w:ascii="Times New Roman" w:hAnsi="Times New Roman"/>
          <w:sz w:val="24"/>
          <w:szCs w:val="24"/>
        </w:rPr>
      </w:pPr>
      <w:r w:rsidRPr="00462B4A">
        <w:rPr>
          <w:rFonts w:ascii="Times New Roman" w:hAnsi="Times New Roman"/>
          <w:sz w:val="24"/>
          <w:szCs w:val="24"/>
        </w:rPr>
        <w:t>How much does the expansion of Kenyan cooperative societies located in rural areas depend on managerial skills?</w:t>
      </w:r>
    </w:p>
    <w:p w:rsidR="00462B4A" w:rsidRPr="00462B4A" w:rsidRDefault="00462B4A" w:rsidP="00462B4A">
      <w:pPr>
        <w:pStyle w:val="ListParagraph"/>
        <w:numPr>
          <w:ilvl w:val="0"/>
          <w:numId w:val="3"/>
        </w:numPr>
        <w:spacing w:after="160" w:line="360" w:lineRule="auto"/>
        <w:jc w:val="both"/>
        <w:rPr>
          <w:rFonts w:ascii="Times New Roman" w:hAnsi="Times New Roman"/>
          <w:sz w:val="24"/>
          <w:szCs w:val="24"/>
        </w:rPr>
      </w:pPr>
      <w:r w:rsidRPr="00462B4A">
        <w:rPr>
          <w:rFonts w:ascii="Times New Roman" w:hAnsi="Times New Roman"/>
          <w:sz w:val="24"/>
          <w:szCs w:val="24"/>
        </w:rPr>
        <w:t>How does staff competency impact the expansion of Kenyan cooperative societies situated in rural areas?</w:t>
      </w:r>
    </w:p>
    <w:p w:rsidR="00462B4A" w:rsidRPr="00462B4A" w:rsidRDefault="00462B4A" w:rsidP="00462B4A">
      <w:pPr>
        <w:pStyle w:val="ListParagraph"/>
        <w:numPr>
          <w:ilvl w:val="0"/>
          <w:numId w:val="3"/>
        </w:numPr>
        <w:spacing w:after="160" w:line="360" w:lineRule="auto"/>
        <w:jc w:val="both"/>
        <w:rPr>
          <w:rFonts w:ascii="Times New Roman" w:hAnsi="Times New Roman"/>
          <w:sz w:val="24"/>
          <w:szCs w:val="24"/>
        </w:rPr>
      </w:pPr>
      <w:r w:rsidRPr="00462B4A">
        <w:rPr>
          <w:rFonts w:ascii="Times New Roman" w:hAnsi="Times New Roman"/>
          <w:sz w:val="24"/>
          <w:szCs w:val="24"/>
        </w:rPr>
        <w:t>How much does interest rate impact the expansion of Kenyan cooperative societies situated in rural areas?</w:t>
      </w:r>
    </w:p>
    <w:p w:rsidR="00462B4A" w:rsidRPr="00D23906" w:rsidRDefault="00462B4A" w:rsidP="00462B4A">
      <w:pPr>
        <w:pStyle w:val="ListParagraph"/>
        <w:numPr>
          <w:ilvl w:val="0"/>
          <w:numId w:val="3"/>
        </w:numPr>
        <w:spacing w:after="160" w:line="360" w:lineRule="auto"/>
        <w:jc w:val="both"/>
        <w:rPr>
          <w:rFonts w:ascii="Times New Roman" w:hAnsi="Times New Roman"/>
          <w:sz w:val="24"/>
          <w:szCs w:val="24"/>
        </w:rPr>
      </w:pPr>
      <w:r w:rsidRPr="00462B4A">
        <w:rPr>
          <w:rFonts w:ascii="Times New Roman" w:hAnsi="Times New Roman"/>
          <w:sz w:val="24"/>
          <w:szCs w:val="24"/>
        </w:rPr>
        <w:t>How does information technology impact the expansion of cooperative societies in Kenya's rural areas?</w:t>
      </w:r>
    </w:p>
    <w:p w:rsidR="00EF491B" w:rsidRPr="0079465F" w:rsidRDefault="00104896" w:rsidP="00214C50">
      <w:pPr>
        <w:pStyle w:val="Heading2"/>
        <w:spacing w:before="0" w:after="0" w:line="360" w:lineRule="auto"/>
        <w:jc w:val="both"/>
        <w:rPr>
          <w:rFonts w:eastAsia="Calibri"/>
        </w:rPr>
      </w:pPr>
      <w:bookmarkStart w:id="54" w:name="_Toc113715708"/>
      <w:bookmarkStart w:id="55" w:name="_Toc170480327"/>
      <w:bookmarkStart w:id="56" w:name="_Toc179295358"/>
      <w:r>
        <w:rPr>
          <w:rFonts w:eastAsia="Calibri"/>
        </w:rPr>
        <w:t>1.</w:t>
      </w:r>
      <w:r w:rsidR="00B068F0">
        <w:rPr>
          <w:rFonts w:eastAsia="Calibri"/>
        </w:rPr>
        <w:t>5</w:t>
      </w:r>
      <w:r w:rsidR="002B6E65">
        <w:rPr>
          <w:rFonts w:eastAsia="Calibri"/>
        </w:rPr>
        <w:t xml:space="preserve"> Significance of the s</w:t>
      </w:r>
      <w:r w:rsidR="00EF491B" w:rsidRPr="0079465F">
        <w:rPr>
          <w:rFonts w:eastAsia="Calibri"/>
        </w:rPr>
        <w:t>tudy</w:t>
      </w:r>
      <w:bookmarkEnd w:id="54"/>
      <w:bookmarkEnd w:id="55"/>
      <w:bookmarkEnd w:id="56"/>
    </w:p>
    <w:p w:rsidR="00FA581B" w:rsidRDefault="002E452B" w:rsidP="00214C5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FA581B" w:rsidRPr="00FA581B">
        <w:rPr>
          <w:rFonts w:ascii="Times New Roman" w:eastAsia="Times New Roman" w:hAnsi="Times New Roman" w:cs="Times New Roman"/>
          <w:sz w:val="24"/>
          <w:szCs w:val="24"/>
        </w:rPr>
        <w:t>esearch study is important to K-Unity Sacco's management because it helps upper management comprehend problems influencing the development of rural cooperative societies in Kenya. Finding the answers from different respondents to enable the management make a specific judgment about how well the K-Unity Sacco can be sustained, including areas the company has not been doing well or have overlooked despite being beneficial to the business. The accomplishments of K-Unity Sacco can be easily applied to the success of other saccos, since they can follow in K-Unity Sacco's footsteps and adopt contemporary business techniques, which include comparison.Researcher’s</w:t>
      </w:r>
      <w:r w:rsidR="008557E7">
        <w:rPr>
          <w:rFonts w:ascii="Times New Roman" w:eastAsia="Times New Roman" w:hAnsi="Times New Roman" w:cs="Times New Roman"/>
          <w:sz w:val="24"/>
          <w:szCs w:val="24"/>
        </w:rPr>
        <w:t>,</w:t>
      </w:r>
      <w:r w:rsidR="00FA581B" w:rsidRPr="00FA581B">
        <w:rPr>
          <w:rFonts w:ascii="Times New Roman" w:eastAsia="Times New Roman" w:hAnsi="Times New Roman" w:cs="Times New Roman"/>
          <w:sz w:val="24"/>
          <w:szCs w:val="24"/>
        </w:rPr>
        <w:t xml:space="preserve"> students and aspiring researchers should value the study because it provides an invaluable resource for any necessary research. Conducting additional study will be feasible if one relies on the results.</w:t>
      </w:r>
    </w:p>
    <w:p w:rsidR="004B3721" w:rsidRPr="002F1BAD" w:rsidRDefault="00104896" w:rsidP="00016BC1">
      <w:pPr>
        <w:pStyle w:val="Heading2"/>
        <w:spacing w:after="0" w:line="360" w:lineRule="auto"/>
        <w:jc w:val="both"/>
      </w:pPr>
      <w:bookmarkStart w:id="57" w:name="_Toc113715709"/>
      <w:bookmarkStart w:id="58" w:name="_Toc170480328"/>
      <w:bookmarkStart w:id="59" w:name="_Toc179295359"/>
      <w:r>
        <w:t>1.</w:t>
      </w:r>
      <w:r w:rsidR="00B068F0">
        <w:t>6</w:t>
      </w:r>
      <w:r w:rsidR="00C54398">
        <w:t xml:space="preserve"> </w:t>
      </w:r>
      <w:r w:rsidR="004B3721" w:rsidRPr="002F1BAD">
        <w:t>Limitation</w:t>
      </w:r>
      <w:r w:rsidR="00B068F0">
        <w:t>s</w:t>
      </w:r>
      <w:r w:rsidR="004B3721" w:rsidRPr="002F1BAD">
        <w:t xml:space="preserve"> of the Study</w:t>
      </w:r>
      <w:bookmarkEnd w:id="57"/>
      <w:bookmarkEnd w:id="58"/>
      <w:bookmarkEnd w:id="59"/>
    </w:p>
    <w:p w:rsidR="00A81C19" w:rsidRPr="00D970A3" w:rsidRDefault="00C54398" w:rsidP="00D970A3">
      <w:pPr>
        <w:spacing w:after="0" w:line="360" w:lineRule="auto"/>
        <w:jc w:val="both"/>
        <w:rPr>
          <w:rFonts w:ascii="Times New Roman" w:hAnsi="Times New Roman" w:cs="Times New Roman"/>
          <w:b/>
          <w:sz w:val="24"/>
        </w:rPr>
      </w:pPr>
      <w:bookmarkStart w:id="60" w:name="_Toc170480329"/>
      <w:bookmarkStart w:id="61" w:name="_Toc178019411"/>
      <w:bookmarkStart w:id="62" w:name="_Toc113715710"/>
      <w:r>
        <w:rPr>
          <w:rFonts w:ascii="Times New Roman" w:hAnsi="Times New Roman" w:cs="Times New Roman"/>
          <w:b/>
          <w:sz w:val="24"/>
        </w:rPr>
        <w:t>Methodological c</w:t>
      </w:r>
      <w:r w:rsidR="00A81C19" w:rsidRPr="00016BC1">
        <w:rPr>
          <w:rFonts w:ascii="Times New Roman" w:hAnsi="Times New Roman" w:cs="Times New Roman"/>
          <w:b/>
          <w:sz w:val="24"/>
        </w:rPr>
        <w:t>onstraints</w:t>
      </w:r>
      <w:bookmarkStart w:id="63" w:name="_Toc170480330"/>
      <w:bookmarkStart w:id="64" w:name="_Toc178019412"/>
      <w:bookmarkEnd w:id="60"/>
      <w:bookmarkEnd w:id="61"/>
      <w:r w:rsidR="00D970A3">
        <w:rPr>
          <w:rFonts w:ascii="Times New Roman" w:hAnsi="Times New Roman" w:cs="Times New Roman"/>
          <w:b/>
          <w:sz w:val="24"/>
        </w:rPr>
        <w:t xml:space="preserve">- </w:t>
      </w:r>
      <w:r w:rsidR="00A81C19" w:rsidRPr="00016BC1">
        <w:rPr>
          <w:rFonts w:ascii="Times New Roman" w:hAnsi="Times New Roman" w:cs="Times New Roman"/>
          <w:sz w:val="24"/>
        </w:rPr>
        <w:t xml:space="preserve">Research methodologies often come with inherent constraints that can limit the scope of a study. These may include limitations in data collection methods, measurement tools, or analytical techniques. </w:t>
      </w:r>
      <w:r w:rsidR="00CD2EBC" w:rsidRPr="00CD2EBC">
        <w:rPr>
          <w:rFonts w:ascii="Times New Roman" w:hAnsi="Times New Roman" w:cs="Times New Roman"/>
          <w:sz w:val="24"/>
        </w:rPr>
        <w:t xml:space="preserve">Reliance on self-reported data, for example, may introduce biases like social desirability bias, in which respondents may provide answers to queries that they believe to be flattering rather than telling the truth. </w:t>
      </w:r>
      <w:r w:rsidR="00A81C19" w:rsidRPr="00016BC1">
        <w:rPr>
          <w:rFonts w:ascii="Times New Roman" w:hAnsi="Times New Roman" w:cs="Times New Roman"/>
          <w:sz w:val="24"/>
        </w:rPr>
        <w:t>Additionally, certain research designs, like cross-sectional studies, do not allow for causal inferences, limiting the ability to determine cause-and-effect relationships.</w:t>
      </w:r>
      <w:bookmarkEnd w:id="63"/>
      <w:bookmarkEnd w:id="64"/>
    </w:p>
    <w:p w:rsidR="00A81C19" w:rsidRPr="00D970A3" w:rsidRDefault="009709DB" w:rsidP="00D970A3">
      <w:pPr>
        <w:spacing w:before="240" w:after="0" w:line="360" w:lineRule="auto"/>
        <w:jc w:val="both"/>
        <w:rPr>
          <w:rFonts w:ascii="Times New Roman" w:hAnsi="Times New Roman" w:cs="Times New Roman"/>
          <w:b/>
          <w:sz w:val="24"/>
        </w:rPr>
      </w:pPr>
      <w:bookmarkStart w:id="65" w:name="_Toc170480331"/>
      <w:bookmarkStart w:id="66" w:name="_Toc178019413"/>
      <w:r>
        <w:rPr>
          <w:rFonts w:ascii="Times New Roman" w:hAnsi="Times New Roman" w:cs="Times New Roman"/>
          <w:b/>
          <w:sz w:val="24"/>
        </w:rPr>
        <w:lastRenderedPageBreak/>
        <w:t>Temporal l</w:t>
      </w:r>
      <w:r w:rsidR="00A81C19" w:rsidRPr="00016BC1">
        <w:rPr>
          <w:rFonts w:ascii="Times New Roman" w:hAnsi="Times New Roman" w:cs="Times New Roman"/>
          <w:b/>
          <w:sz w:val="24"/>
        </w:rPr>
        <w:t>imitations</w:t>
      </w:r>
      <w:bookmarkStart w:id="67" w:name="_Toc170480332"/>
      <w:bookmarkStart w:id="68" w:name="_Toc178019414"/>
      <w:bookmarkEnd w:id="65"/>
      <w:bookmarkEnd w:id="66"/>
      <w:r w:rsidR="00D970A3">
        <w:rPr>
          <w:rFonts w:ascii="Times New Roman" w:hAnsi="Times New Roman" w:cs="Times New Roman"/>
          <w:b/>
          <w:sz w:val="24"/>
        </w:rPr>
        <w:t xml:space="preserve">- </w:t>
      </w:r>
      <w:r w:rsidR="00A81C19" w:rsidRPr="00130289">
        <w:rPr>
          <w:rFonts w:ascii="Times New Roman" w:hAnsi="Times New Roman" w:cs="Times New Roman"/>
          <w:sz w:val="24"/>
        </w:rPr>
        <w:t xml:space="preserve">The timing and duration of a study can also be a limitation. Short-term studies may not capture long-term trends or effects, and findings </w:t>
      </w:r>
      <w:r w:rsidR="0031771E">
        <w:rPr>
          <w:rFonts w:ascii="Times New Roman" w:hAnsi="Times New Roman" w:cs="Times New Roman"/>
          <w:sz w:val="24"/>
        </w:rPr>
        <w:t>as seen</w:t>
      </w:r>
      <w:r w:rsidR="00A81C19" w:rsidRPr="00130289">
        <w:rPr>
          <w:rFonts w:ascii="Times New Roman" w:hAnsi="Times New Roman" w:cs="Times New Roman"/>
          <w:sz w:val="24"/>
        </w:rPr>
        <w:t xml:space="preserve"> on </w:t>
      </w:r>
      <w:r w:rsidR="0031771E">
        <w:rPr>
          <w:rFonts w:ascii="Times New Roman" w:hAnsi="Times New Roman" w:cs="Times New Roman"/>
          <w:sz w:val="24"/>
        </w:rPr>
        <w:t>information gathered</w:t>
      </w:r>
      <w:r w:rsidR="00A81C19" w:rsidRPr="00130289">
        <w:rPr>
          <w:rFonts w:ascii="Times New Roman" w:hAnsi="Times New Roman" w:cs="Times New Roman"/>
          <w:sz w:val="24"/>
        </w:rPr>
        <w:t xml:space="preserve"> at a single time might not account for variations over time. This is particularly relevant in longitudinal research where long-term follow-up is necessary to observe changes and outcomes. </w:t>
      </w:r>
      <w:r w:rsidR="0031771E">
        <w:rPr>
          <w:rFonts w:ascii="Times New Roman" w:hAnsi="Times New Roman" w:cs="Times New Roman"/>
          <w:sz w:val="24"/>
        </w:rPr>
        <w:t>E.g,</w:t>
      </w:r>
      <w:r w:rsidR="00C125E5">
        <w:rPr>
          <w:rFonts w:ascii="Times New Roman" w:hAnsi="Times New Roman" w:cs="Times New Roman"/>
          <w:sz w:val="24"/>
        </w:rPr>
        <w:t>an investigation</w:t>
      </w:r>
      <w:r w:rsidR="00A81C19" w:rsidRPr="00130289">
        <w:rPr>
          <w:rFonts w:ascii="Times New Roman" w:hAnsi="Times New Roman" w:cs="Times New Roman"/>
          <w:sz w:val="24"/>
        </w:rPr>
        <w:t xml:space="preserve"> examining </w:t>
      </w:r>
      <w:r w:rsidR="00C125E5">
        <w:rPr>
          <w:rFonts w:ascii="Times New Roman" w:hAnsi="Times New Roman" w:cs="Times New Roman"/>
          <w:sz w:val="24"/>
        </w:rPr>
        <w:t>effects</w:t>
      </w:r>
      <w:r w:rsidR="00A81C19" w:rsidRPr="00130289">
        <w:rPr>
          <w:rFonts w:ascii="Times New Roman" w:hAnsi="Times New Roman" w:cs="Times New Roman"/>
          <w:sz w:val="24"/>
        </w:rPr>
        <w:t xml:space="preserve"> of a new educational </w:t>
      </w:r>
      <w:r w:rsidR="00C125E5">
        <w:rPr>
          <w:rFonts w:ascii="Times New Roman" w:hAnsi="Times New Roman" w:cs="Times New Roman"/>
          <w:sz w:val="24"/>
        </w:rPr>
        <w:t>control</w:t>
      </w:r>
      <w:r w:rsidR="00A81C19" w:rsidRPr="00130289">
        <w:rPr>
          <w:rFonts w:ascii="Times New Roman" w:hAnsi="Times New Roman" w:cs="Times New Roman"/>
          <w:sz w:val="24"/>
        </w:rPr>
        <w:t xml:space="preserve"> over just a few months may not reflect its long-term effectiveness or sustainability.</w:t>
      </w:r>
      <w:bookmarkEnd w:id="67"/>
      <w:bookmarkEnd w:id="68"/>
    </w:p>
    <w:p w:rsidR="00A81C19" w:rsidRPr="00D970A3" w:rsidRDefault="00A81C19" w:rsidP="00D970A3">
      <w:pPr>
        <w:spacing w:line="360" w:lineRule="auto"/>
        <w:jc w:val="both"/>
        <w:rPr>
          <w:rFonts w:ascii="Times New Roman" w:hAnsi="Times New Roman" w:cs="Times New Roman"/>
          <w:b/>
          <w:sz w:val="24"/>
        </w:rPr>
      </w:pPr>
      <w:bookmarkStart w:id="69" w:name="_Toc170480333"/>
      <w:bookmarkStart w:id="70" w:name="_Toc178019415"/>
      <w:r w:rsidRPr="00016BC1">
        <w:rPr>
          <w:rFonts w:ascii="Times New Roman" w:hAnsi="Times New Roman" w:cs="Times New Roman"/>
          <w:b/>
          <w:sz w:val="24"/>
        </w:rPr>
        <w:t xml:space="preserve">External </w:t>
      </w:r>
      <w:r w:rsidR="00D970A3" w:rsidRPr="00016BC1">
        <w:rPr>
          <w:rFonts w:ascii="Times New Roman" w:hAnsi="Times New Roman" w:cs="Times New Roman"/>
          <w:b/>
          <w:sz w:val="24"/>
        </w:rPr>
        <w:t>validity and generalizability</w:t>
      </w:r>
      <w:bookmarkStart w:id="71" w:name="_Toc170480334"/>
      <w:bookmarkStart w:id="72" w:name="_Toc178019416"/>
      <w:bookmarkEnd w:id="69"/>
      <w:bookmarkEnd w:id="70"/>
      <w:r w:rsidR="00D970A3">
        <w:rPr>
          <w:rFonts w:ascii="Times New Roman" w:hAnsi="Times New Roman" w:cs="Times New Roman"/>
          <w:b/>
          <w:sz w:val="24"/>
        </w:rPr>
        <w:t xml:space="preserve"> -</w:t>
      </w:r>
      <w:r w:rsidR="00F4505D" w:rsidRPr="00F4505D">
        <w:rPr>
          <w:rFonts w:ascii="Times New Roman" w:hAnsi="Times New Roman" w:cs="Times New Roman"/>
          <w:sz w:val="24"/>
        </w:rPr>
        <w:t xml:space="preserve">External validity is the capacity of study results to be generalized to other people, settings, or historical periods. </w:t>
      </w:r>
      <w:r w:rsidRPr="00130289">
        <w:rPr>
          <w:rFonts w:ascii="Times New Roman" w:hAnsi="Times New Roman" w:cs="Times New Roman"/>
          <w:sz w:val="24"/>
        </w:rPr>
        <w:t>Research conducted in a specific context, such as a single organization or geographic location, may have limited applicability to other contexts. This limitation can be particularly pronounced in case studies or research focused on a niche or highly specific group. For example, a case study of a single company's successful marketing strategy may not be generalizable to other companies in different</w:t>
      </w:r>
      <w:r w:rsidR="00C0173E">
        <w:rPr>
          <w:rFonts w:ascii="Times New Roman" w:hAnsi="Times New Roman" w:cs="Times New Roman"/>
          <w:sz w:val="24"/>
        </w:rPr>
        <w:t>iated  industries and</w:t>
      </w:r>
      <w:r w:rsidRPr="00130289">
        <w:rPr>
          <w:rFonts w:ascii="Times New Roman" w:hAnsi="Times New Roman" w:cs="Times New Roman"/>
          <w:sz w:val="24"/>
        </w:rPr>
        <w:t xml:space="preserve"> markets.</w:t>
      </w:r>
      <w:bookmarkEnd w:id="71"/>
      <w:bookmarkEnd w:id="72"/>
    </w:p>
    <w:p w:rsidR="00185C06" w:rsidRPr="0079465F" w:rsidRDefault="00467DF6" w:rsidP="00316E41">
      <w:pPr>
        <w:pStyle w:val="Heading2"/>
        <w:spacing w:before="0" w:after="0" w:line="360" w:lineRule="auto"/>
        <w:jc w:val="both"/>
        <w:rPr>
          <w:rFonts w:eastAsia="Calibri"/>
        </w:rPr>
      </w:pPr>
      <w:bookmarkStart w:id="73" w:name="_Toc170480335"/>
      <w:bookmarkStart w:id="74" w:name="_Toc179295360"/>
      <w:r>
        <w:rPr>
          <w:rFonts w:eastAsia="Calibri"/>
        </w:rPr>
        <w:t>1.</w:t>
      </w:r>
      <w:r w:rsidR="00B068F0">
        <w:rPr>
          <w:rFonts w:eastAsia="Calibri"/>
        </w:rPr>
        <w:t xml:space="preserve">7 </w:t>
      </w:r>
      <w:r w:rsidR="00185C06" w:rsidRPr="0079465F">
        <w:rPr>
          <w:rFonts w:eastAsia="Calibri"/>
        </w:rPr>
        <w:t>Scope of the Study</w:t>
      </w:r>
      <w:bookmarkEnd w:id="62"/>
      <w:bookmarkEnd w:id="73"/>
      <w:bookmarkEnd w:id="74"/>
    </w:p>
    <w:p w:rsidR="008557E7" w:rsidRDefault="008161CE" w:rsidP="00316E4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Aim</w:t>
      </w:r>
      <w:r w:rsidR="008557E7" w:rsidRPr="008557E7">
        <w:rPr>
          <w:rFonts w:ascii="Times New Roman" w:eastAsia="Times New Roman" w:hAnsi="Times New Roman" w:cs="Times New Roman"/>
          <w:sz w:val="24"/>
          <w:szCs w:val="24"/>
        </w:rPr>
        <w:t xml:space="preserve"> of the </w:t>
      </w:r>
      <w:r>
        <w:rPr>
          <w:rFonts w:ascii="Times New Roman" w:eastAsia="Times New Roman" w:hAnsi="Times New Roman" w:cs="Times New Roman"/>
          <w:sz w:val="24"/>
          <w:szCs w:val="24"/>
        </w:rPr>
        <w:t>investigation was to identify</w:t>
      </w:r>
      <w:r w:rsidR="008557E7" w:rsidRPr="008557E7">
        <w:rPr>
          <w:rFonts w:ascii="Times New Roman" w:eastAsia="Times New Roman" w:hAnsi="Times New Roman" w:cs="Times New Roman"/>
          <w:sz w:val="24"/>
          <w:szCs w:val="24"/>
        </w:rPr>
        <w:t xml:space="preserve"> variables influencing the </w:t>
      </w:r>
      <w:r>
        <w:rPr>
          <w:rFonts w:ascii="Times New Roman" w:eastAsia="Times New Roman" w:hAnsi="Times New Roman" w:cs="Times New Roman"/>
          <w:sz w:val="24"/>
          <w:szCs w:val="24"/>
        </w:rPr>
        <w:t>growth</w:t>
      </w:r>
      <w:r w:rsidR="008557E7" w:rsidRPr="008557E7">
        <w:rPr>
          <w:rFonts w:ascii="Times New Roman" w:eastAsia="Times New Roman" w:hAnsi="Times New Roman" w:cs="Times New Roman"/>
          <w:sz w:val="24"/>
          <w:szCs w:val="24"/>
        </w:rPr>
        <w:t xml:space="preserve"> of rural cooperative societies in Kenya. K-Unity Sacco, a case study of </w:t>
      </w:r>
      <w:r>
        <w:rPr>
          <w:rFonts w:ascii="Times New Roman" w:eastAsia="Times New Roman" w:hAnsi="Times New Roman" w:cs="Times New Roman"/>
          <w:sz w:val="24"/>
          <w:szCs w:val="24"/>
        </w:rPr>
        <w:t xml:space="preserve">a Sacco </w:t>
      </w:r>
      <w:r w:rsidR="008557E7" w:rsidRPr="008557E7">
        <w:rPr>
          <w:rFonts w:ascii="Times New Roman" w:eastAsia="Times New Roman" w:hAnsi="Times New Roman" w:cs="Times New Roman"/>
          <w:sz w:val="24"/>
          <w:szCs w:val="24"/>
        </w:rPr>
        <w:t>situated along seventh floor of the K-Unity Building on Biashara Street in Kiambu County. 178 K-Unity Sacco employees made up the study's target population, while 89 respondents made up the sample. From January to August of 2024, a six-month period, the study was conducted.</w:t>
      </w:r>
    </w:p>
    <w:p w:rsidR="00B56878" w:rsidRPr="00036E9D" w:rsidRDefault="00036E9D" w:rsidP="004A5998">
      <w:pPr>
        <w:pStyle w:val="Heading2"/>
        <w:spacing w:after="0" w:line="360" w:lineRule="auto"/>
        <w:jc w:val="both"/>
      </w:pPr>
      <w:bookmarkStart w:id="75" w:name="_Toc179295361"/>
      <w:r w:rsidRPr="00036E9D">
        <w:t>1.</w:t>
      </w:r>
      <w:r w:rsidR="00E904D7">
        <w:t>8</w:t>
      </w:r>
      <w:r w:rsidR="004A5998">
        <w:t xml:space="preserve"> </w:t>
      </w:r>
      <w:r>
        <w:t>Chapter Summary</w:t>
      </w:r>
      <w:bookmarkEnd w:id="75"/>
    </w:p>
    <w:p w:rsidR="003D09D1" w:rsidRDefault="00496376" w:rsidP="00496376">
      <w:pPr>
        <w:spacing w:after="0" w:line="360" w:lineRule="auto"/>
        <w:jc w:val="both"/>
        <w:rPr>
          <w:rFonts w:ascii="Times New Roman" w:eastAsia="Times New Roman" w:hAnsi="Times New Roman" w:cs="Times New Roman"/>
          <w:b/>
          <w:sz w:val="24"/>
          <w:szCs w:val="24"/>
        </w:rPr>
      </w:pPr>
      <w:r w:rsidRPr="00496376">
        <w:rPr>
          <w:rFonts w:ascii="Times New Roman" w:eastAsia="Times New Roman" w:hAnsi="Times New Roman" w:cs="Times New Roman"/>
          <w:sz w:val="24"/>
          <w:szCs w:val="24"/>
        </w:rPr>
        <w:t>This chapter includes the introduction, the history of the inquiry, the k-Unity Sacco profile, the problem statement, the study objective, the research questions, the study significance, the study constraints, and the study scope.</w:t>
      </w:r>
    </w:p>
    <w:p w:rsidR="008557E7" w:rsidRDefault="008557E7" w:rsidP="00D23906">
      <w:pPr>
        <w:spacing w:after="0" w:line="480" w:lineRule="auto"/>
        <w:rPr>
          <w:rFonts w:ascii="Times New Roman" w:eastAsia="Times New Roman" w:hAnsi="Times New Roman" w:cs="Times New Roman"/>
          <w:b/>
          <w:sz w:val="24"/>
          <w:szCs w:val="24"/>
        </w:rPr>
      </w:pPr>
    </w:p>
    <w:p w:rsidR="008557E7" w:rsidRDefault="008557E7" w:rsidP="00D23906">
      <w:pPr>
        <w:spacing w:after="0" w:line="480" w:lineRule="auto"/>
        <w:rPr>
          <w:rFonts w:ascii="Times New Roman" w:eastAsia="Times New Roman" w:hAnsi="Times New Roman" w:cs="Times New Roman"/>
          <w:b/>
          <w:sz w:val="24"/>
          <w:szCs w:val="24"/>
        </w:rPr>
      </w:pPr>
    </w:p>
    <w:p w:rsidR="008C0BCC" w:rsidRPr="00ED3E91" w:rsidRDefault="008C0BCC" w:rsidP="001C402D">
      <w:pPr>
        <w:pStyle w:val="Heading1"/>
        <w:jc w:val="center"/>
      </w:pPr>
      <w:bookmarkStart w:id="76" w:name="_Toc113715711"/>
      <w:bookmarkStart w:id="77" w:name="_Toc170480336"/>
      <w:bookmarkStart w:id="78" w:name="_Toc179295362"/>
      <w:r w:rsidRPr="001C402D">
        <w:lastRenderedPageBreak/>
        <w:t>CHAPTER</w:t>
      </w:r>
      <w:r w:rsidRPr="00ED3E91">
        <w:t xml:space="preserve"> TWO</w:t>
      </w:r>
      <w:bookmarkEnd w:id="76"/>
      <w:bookmarkEnd w:id="77"/>
      <w:bookmarkEnd w:id="78"/>
    </w:p>
    <w:p w:rsidR="008C0BCC" w:rsidRPr="0079465F" w:rsidRDefault="008C0BCC" w:rsidP="001C402D">
      <w:pPr>
        <w:pStyle w:val="Heading1"/>
        <w:jc w:val="center"/>
      </w:pPr>
      <w:bookmarkStart w:id="79" w:name="_Toc113715712"/>
      <w:bookmarkStart w:id="80" w:name="_Toc170480337"/>
      <w:bookmarkStart w:id="81" w:name="_Toc179295363"/>
      <w:r w:rsidRPr="001C402D">
        <w:t>LITERATURE</w:t>
      </w:r>
      <w:r w:rsidRPr="0079465F">
        <w:t xml:space="preserve"> REVIEW</w:t>
      </w:r>
      <w:bookmarkEnd w:id="79"/>
      <w:bookmarkEnd w:id="80"/>
      <w:bookmarkEnd w:id="81"/>
    </w:p>
    <w:p w:rsidR="008C0BCC" w:rsidRPr="0079465F" w:rsidRDefault="008C0BCC" w:rsidP="00EB75A7">
      <w:pPr>
        <w:pStyle w:val="Heading2"/>
        <w:spacing w:after="0" w:line="360" w:lineRule="auto"/>
        <w:jc w:val="both"/>
      </w:pPr>
      <w:bookmarkStart w:id="82" w:name="_Toc113715713"/>
      <w:bookmarkStart w:id="83" w:name="_Toc170480338"/>
      <w:bookmarkStart w:id="84" w:name="_Toc179295364"/>
      <w:r w:rsidRPr="0079465F">
        <w:t>2.</w:t>
      </w:r>
      <w:r w:rsidR="00B068F0">
        <w:t>0</w:t>
      </w:r>
      <w:r w:rsidR="00EB75A7">
        <w:t xml:space="preserve"> </w:t>
      </w:r>
      <w:r w:rsidRPr="001C402D">
        <w:t>Introduction</w:t>
      </w:r>
      <w:bookmarkEnd w:id="82"/>
      <w:bookmarkEnd w:id="83"/>
      <w:bookmarkEnd w:id="84"/>
    </w:p>
    <w:p w:rsidR="008557E7" w:rsidRDefault="00286B69" w:rsidP="008557E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8557E7" w:rsidRPr="008557E7">
        <w:rPr>
          <w:rFonts w:ascii="Times New Roman" w:eastAsia="Times New Roman" w:hAnsi="Times New Roman" w:cs="Times New Roman"/>
          <w:sz w:val="24"/>
          <w:szCs w:val="24"/>
        </w:rPr>
        <w:t>ection</w:t>
      </w:r>
      <w:r w:rsidR="00237729">
        <w:rPr>
          <w:rFonts w:ascii="Times New Roman" w:eastAsia="Times New Roman" w:hAnsi="Times New Roman" w:cs="Times New Roman"/>
          <w:sz w:val="24"/>
          <w:szCs w:val="24"/>
        </w:rPr>
        <w:t xml:space="preserve"> includes </w:t>
      </w:r>
      <w:r w:rsidR="008557E7" w:rsidRPr="008557E7">
        <w:rPr>
          <w:rFonts w:ascii="Times New Roman" w:eastAsia="Times New Roman" w:hAnsi="Times New Roman" w:cs="Times New Roman"/>
          <w:sz w:val="24"/>
          <w:szCs w:val="24"/>
        </w:rPr>
        <w:t>study's history, issue statement, purpose, research questions, and significance, which highlights the areas the study will investigate.</w:t>
      </w:r>
    </w:p>
    <w:p w:rsidR="00467DF6" w:rsidRPr="00467DF6" w:rsidRDefault="00467DF6" w:rsidP="00470825">
      <w:pPr>
        <w:pStyle w:val="Heading2"/>
        <w:jc w:val="both"/>
      </w:pPr>
      <w:bookmarkStart w:id="85" w:name="_Toc113715714"/>
      <w:bookmarkStart w:id="86" w:name="_Toc170480339"/>
      <w:bookmarkStart w:id="87" w:name="_Toc179295365"/>
      <w:r w:rsidRPr="00467DF6">
        <w:t>2.</w:t>
      </w:r>
      <w:r w:rsidR="00B068F0">
        <w:t>1</w:t>
      </w:r>
      <w:r w:rsidR="00EB75A7">
        <w:t xml:space="preserve"> </w:t>
      </w:r>
      <w:r w:rsidRPr="001C402D">
        <w:t>Theoretical</w:t>
      </w:r>
      <w:r w:rsidR="00EB75A7">
        <w:t xml:space="preserve"> literature r</w:t>
      </w:r>
      <w:r w:rsidRPr="00467DF6">
        <w:t>eview</w:t>
      </w:r>
      <w:bookmarkEnd w:id="85"/>
      <w:bookmarkEnd w:id="86"/>
      <w:bookmarkEnd w:id="87"/>
    </w:p>
    <w:p w:rsidR="00926B58" w:rsidRPr="00470825" w:rsidRDefault="000A57C7" w:rsidP="00470825">
      <w:pPr>
        <w:spacing w:after="0" w:line="360" w:lineRule="auto"/>
        <w:jc w:val="both"/>
        <w:rPr>
          <w:rFonts w:ascii="Times New Roman" w:hAnsi="Times New Roman" w:cs="Times New Roman"/>
          <w:b/>
          <w:sz w:val="24"/>
        </w:rPr>
      </w:pPr>
      <w:bookmarkStart w:id="88" w:name="_Toc170480340"/>
      <w:bookmarkStart w:id="89" w:name="_Toc113715715"/>
      <w:r w:rsidRPr="00470825">
        <w:rPr>
          <w:rFonts w:ascii="Times New Roman" w:hAnsi="Times New Roman" w:cs="Times New Roman"/>
          <w:b/>
          <w:sz w:val="24"/>
        </w:rPr>
        <w:t>2.</w:t>
      </w:r>
      <w:r w:rsidR="006262D4" w:rsidRPr="00470825">
        <w:rPr>
          <w:rFonts w:ascii="Times New Roman" w:hAnsi="Times New Roman" w:cs="Times New Roman"/>
          <w:b/>
          <w:sz w:val="24"/>
        </w:rPr>
        <w:t>1</w:t>
      </w:r>
      <w:r w:rsidRPr="00470825">
        <w:rPr>
          <w:rFonts w:ascii="Times New Roman" w:hAnsi="Times New Roman" w:cs="Times New Roman"/>
          <w:b/>
          <w:sz w:val="24"/>
        </w:rPr>
        <w:t>.1 Portfolio Theory</w:t>
      </w:r>
      <w:bookmarkEnd w:id="88"/>
    </w:p>
    <w:p w:rsidR="00D020B4" w:rsidRPr="007F6D5E" w:rsidRDefault="00F7555D" w:rsidP="007F6D5E">
      <w:pPr>
        <w:spacing w:line="360" w:lineRule="auto"/>
        <w:jc w:val="both"/>
        <w:rPr>
          <w:rFonts w:ascii="Times New Roman" w:hAnsi="Times New Roman" w:cs="Times New Roman"/>
          <w:sz w:val="24"/>
        </w:rPr>
      </w:pPr>
      <w:bookmarkStart w:id="90" w:name="_Toc170480341"/>
      <w:bookmarkStart w:id="91" w:name="_Toc178019423"/>
      <w:r w:rsidRPr="00F7555D">
        <w:rPr>
          <w:rFonts w:ascii="Times New Roman" w:hAnsi="Times New Roman" w:cs="Times New Roman"/>
          <w:sz w:val="24"/>
        </w:rPr>
        <w:t xml:space="preserve">Portfolio theory, to put it simply, deals with selecting portfolios that have the highest predicted returns for a certain degree of individually tolerable risk. </w:t>
      </w:r>
      <w:r w:rsidR="008557E7" w:rsidRPr="008557E7">
        <w:rPr>
          <w:rFonts w:ascii="Times New Roman" w:hAnsi="Times New Roman" w:cs="Times New Roman"/>
          <w:sz w:val="24"/>
        </w:rPr>
        <w:t xml:space="preserve">This theory establishes a model for risk and return, explaining how this relationship can be used to set investment criteria as the kind of expected returns that correspond with different levels of variability in actual returns. </w:t>
      </w:r>
      <w:bookmarkEnd w:id="90"/>
      <w:bookmarkEnd w:id="91"/>
      <w:r w:rsidR="00D020B4" w:rsidRPr="00D020B4">
        <w:rPr>
          <w:rFonts w:ascii="Times New Roman" w:hAnsi="Times New Roman" w:cs="Times New Roman"/>
          <w:sz w:val="24"/>
        </w:rPr>
        <w:t>As with cooperative societies, the fundamental tenet of the market model is that investors seek to optimize returns on their investments within a specified risk profile. As the returns from cooperative investments interact, the relationship between the returns for the portfolio's assets is crucial in determining the growth of SACCO (Reilly, 2017). Therefore, the entire spectrum of investments from the factors that impede the progress or growth of the cooperatives, including Loan portfolio management, competition from other financial institutions, and quality of service, must be taken into consideration.</w:t>
      </w:r>
    </w:p>
    <w:p w:rsidR="008557E7" w:rsidRPr="007F6D5E" w:rsidRDefault="002D136E" w:rsidP="007F6D5E">
      <w:pPr>
        <w:spacing w:line="360" w:lineRule="auto"/>
        <w:jc w:val="both"/>
        <w:rPr>
          <w:rFonts w:ascii="Times New Roman" w:hAnsi="Times New Roman" w:cs="Times New Roman"/>
          <w:sz w:val="24"/>
        </w:rPr>
      </w:pPr>
      <w:r w:rsidRPr="002D136E">
        <w:rPr>
          <w:rFonts w:ascii="Times New Roman" w:hAnsi="Times New Roman" w:cs="Times New Roman"/>
          <w:sz w:val="24"/>
        </w:rPr>
        <w:t>According to Markowitz (2013), the variance, also known as the standard deviation, of the expected rate of return can serve as a useful indicator of portfolio risk when applied to plausible assumptions. According to his concept, the weighted average of the "expected returns for individual assets in that same market" should be used to determine the expected return of a portfolio</w:t>
      </w:r>
      <w:r w:rsidR="008557E7" w:rsidRPr="008557E7">
        <w:rPr>
          <w:rFonts w:ascii="Times New Roman" w:hAnsi="Times New Roman" w:cs="Times New Roman"/>
          <w:sz w:val="24"/>
        </w:rPr>
        <w:t xml:space="preserve">i.e. The expected rate of return and the variance (standard deviation) of a portfolio is defined by taking the Covariance from all paired assets rates in returns that create two formulas. Markowitz discovered what he called "efficient diversification" for the purposes of illustrating exactly why investment portfolio risk goes down with proper diversification. By decreasing the risk of his portfolio, this way he can overcome some of the challenges that have rocked him at every turn and hindered </w:t>
      </w:r>
      <w:r w:rsidR="008557E7" w:rsidRPr="008557E7">
        <w:rPr>
          <w:rFonts w:ascii="Times New Roman" w:hAnsi="Times New Roman" w:cs="Times New Roman"/>
          <w:sz w:val="24"/>
        </w:rPr>
        <w:lastRenderedPageBreak/>
        <w:t>growth. The theory talking a risk of portfolio return may be described as the three factors affecting its that are individual standard deviation or risk.</w:t>
      </w:r>
    </w:p>
    <w:p w:rsidR="00926B58" w:rsidRPr="007F6D5E" w:rsidRDefault="000A57C7" w:rsidP="006F7274">
      <w:pPr>
        <w:spacing w:after="0" w:line="360" w:lineRule="auto"/>
        <w:jc w:val="both"/>
        <w:rPr>
          <w:rFonts w:ascii="Times New Roman" w:hAnsi="Times New Roman" w:cs="Times New Roman"/>
          <w:b/>
          <w:sz w:val="24"/>
        </w:rPr>
      </w:pPr>
      <w:bookmarkStart w:id="92" w:name="_Toc170480343"/>
      <w:r w:rsidRPr="007F6D5E">
        <w:rPr>
          <w:rFonts w:ascii="Times New Roman" w:hAnsi="Times New Roman" w:cs="Times New Roman"/>
          <w:b/>
          <w:sz w:val="24"/>
        </w:rPr>
        <w:t>2.1.2 Resource-Based View/</w:t>
      </w:r>
      <w:r w:rsidR="00926B58" w:rsidRPr="007F6D5E">
        <w:rPr>
          <w:rFonts w:ascii="Times New Roman" w:hAnsi="Times New Roman" w:cs="Times New Roman"/>
          <w:b/>
          <w:sz w:val="24"/>
        </w:rPr>
        <w:t>T</w:t>
      </w:r>
      <w:r w:rsidRPr="007F6D5E">
        <w:rPr>
          <w:rFonts w:ascii="Times New Roman" w:hAnsi="Times New Roman" w:cs="Times New Roman"/>
          <w:b/>
          <w:sz w:val="24"/>
        </w:rPr>
        <w:t>heory (RBV)</w:t>
      </w:r>
      <w:bookmarkEnd w:id="92"/>
    </w:p>
    <w:p w:rsidR="00EB7387" w:rsidRPr="007F6D5E" w:rsidRDefault="006F7274" w:rsidP="007F6D5E">
      <w:pPr>
        <w:spacing w:line="360" w:lineRule="auto"/>
        <w:jc w:val="both"/>
        <w:rPr>
          <w:rFonts w:ascii="Times New Roman" w:hAnsi="Times New Roman" w:cs="Times New Roman"/>
          <w:sz w:val="24"/>
        </w:rPr>
      </w:pPr>
      <w:bookmarkStart w:id="93" w:name="_Toc170480344"/>
      <w:bookmarkStart w:id="94" w:name="_Toc178019426"/>
      <w:r w:rsidRPr="006F7274">
        <w:rPr>
          <w:rFonts w:ascii="Times New Roman" w:hAnsi="Times New Roman" w:cs="Times New Roman"/>
          <w:sz w:val="24"/>
        </w:rPr>
        <w:t>These RBV states that A firm earns Combative rent through not only acquiring but also developing, bundling. These hard-to-compete-with maneuvers on channels where the up-front interesting expense is push to look-alike. The RBV shows that firms should focus inwardly if their tangible, and also intangible assets are the resources of competitive advantage.</w:t>
      </w:r>
      <w:r w:rsidR="000A57C7" w:rsidRPr="007F6D5E">
        <w:rPr>
          <w:rFonts w:ascii="Times New Roman" w:hAnsi="Times New Roman" w:cs="Times New Roman"/>
          <w:sz w:val="24"/>
        </w:rPr>
        <w:t xml:space="preserve">The resource-primarily built see need develop with a chance to be </w:t>
      </w:r>
      <w:r w:rsidR="00926B58" w:rsidRPr="007F6D5E">
        <w:rPr>
          <w:rFonts w:ascii="Times New Roman" w:hAnsi="Times New Roman" w:cs="Times New Roman"/>
          <w:sz w:val="24"/>
        </w:rPr>
        <w:t>those basic hypothetical frameworks</w:t>
      </w:r>
      <w:r w:rsidR="000A57C7" w:rsidRPr="007F6D5E">
        <w:rPr>
          <w:rFonts w:ascii="Times New Roman" w:hAnsi="Times New Roman" w:cs="Times New Roman"/>
          <w:sz w:val="24"/>
        </w:rPr>
        <w:t xml:space="preserve"> around which an alarming quite a few those up to date key and manager generally execution oversaw economy investigations concerning knowledge-based completely sees of the firm (</w:t>
      </w:r>
      <w:r w:rsidR="00926B58" w:rsidRPr="007F6D5E">
        <w:rPr>
          <w:rFonts w:ascii="Times New Roman" w:hAnsi="Times New Roman" w:cs="Times New Roman"/>
          <w:sz w:val="24"/>
        </w:rPr>
        <w:t>Barney, 2018).</w:t>
      </w:r>
      <w:bookmarkEnd w:id="93"/>
      <w:bookmarkEnd w:id="94"/>
    </w:p>
    <w:p w:rsidR="006F7274" w:rsidRPr="006F7274" w:rsidRDefault="006F7274" w:rsidP="006F7274">
      <w:pPr>
        <w:spacing w:line="360" w:lineRule="auto"/>
        <w:jc w:val="both"/>
        <w:rPr>
          <w:rFonts w:ascii="Times New Roman" w:hAnsi="Times New Roman" w:cs="Times New Roman"/>
          <w:sz w:val="24"/>
        </w:rPr>
      </w:pPr>
      <w:bookmarkStart w:id="95" w:name="_Toc170480346"/>
      <w:bookmarkStart w:id="96" w:name="_Toc178019428"/>
      <w:r w:rsidRPr="006F7274">
        <w:rPr>
          <w:rFonts w:ascii="Times New Roman" w:hAnsi="Times New Roman" w:cs="Times New Roman"/>
          <w:sz w:val="24"/>
        </w:rPr>
        <w:t>The portfolio of SACCO member securities that makes up the marks, and not only in particular relationships but also returns between equally or correlates several weights. For the case of SACCO, we can see that portfolio management benefits mutual deposit-takers like CO-OP and affects growth of the organization because this are investments which generate income where by SACCO disperse loans to members from these gains its been announced yearly as demanded using demand conditions.… via-savings.co.ke</w:t>
      </w:r>
    </w:p>
    <w:p w:rsidR="000A57C7" w:rsidRPr="006F7274" w:rsidRDefault="006F7274" w:rsidP="007F6D5E">
      <w:pPr>
        <w:spacing w:line="360" w:lineRule="auto"/>
        <w:jc w:val="both"/>
        <w:rPr>
          <w:rFonts w:ascii="Times New Roman" w:hAnsi="Times New Roman" w:cs="Times New Roman"/>
          <w:sz w:val="24"/>
        </w:rPr>
      </w:pPr>
      <w:r w:rsidRPr="006F7274">
        <w:rPr>
          <w:rFonts w:ascii="Times New Roman" w:hAnsi="Times New Roman" w:cs="Times New Roman"/>
          <w:sz w:val="24"/>
        </w:rPr>
        <w:t>If that were the case, dynamic competencies would also suggest. In the past, fact, designed RBV Study against eighteen method exploration topics highlighting its wide spread between vital management area. However that the RBV remains significantly recognized, it has for far as they possibly could unequivocally not been without its faultfinders. Their argument hinges entirely on once important inconveniences. On this they claim that the RBV may be essentially tautological -- as its basic statements are true by definition — and, therefore a fortiori not testable.</w:t>
      </w:r>
      <w:r w:rsidR="000A57C7" w:rsidRPr="007F6D5E">
        <w:rPr>
          <w:rFonts w:ascii="Times New Roman" w:hAnsi="Times New Roman" w:cs="Times New Roman"/>
          <w:sz w:val="24"/>
        </w:rPr>
        <w:t xml:space="preserve"> In distinctive words, without definitional reliance that polar articulation that exact </w:t>
      </w:r>
      <w:r w:rsidR="00926B58" w:rsidRPr="007F6D5E">
        <w:rPr>
          <w:rFonts w:ascii="Times New Roman" w:hAnsi="Times New Roman" w:cs="Times New Roman"/>
          <w:sz w:val="24"/>
        </w:rPr>
        <w:t>organization’s</w:t>
      </w:r>
      <w:r w:rsidR="000A57C7" w:rsidRPr="007F6D5E">
        <w:rPr>
          <w:rFonts w:ascii="Times New Roman" w:hAnsi="Times New Roman" w:cs="Times New Roman"/>
          <w:sz w:val="24"/>
        </w:rPr>
        <w:t xml:space="preserve"> identity or focused focal </w:t>
      </w:r>
      <w:r w:rsidR="00926B58" w:rsidRPr="007F6D5E">
        <w:rPr>
          <w:rFonts w:ascii="Times New Roman" w:hAnsi="Times New Roman" w:cs="Times New Roman"/>
          <w:sz w:val="24"/>
        </w:rPr>
        <w:t>point can</w:t>
      </w:r>
      <w:r w:rsidR="000A57C7" w:rsidRPr="007F6D5E">
        <w:rPr>
          <w:rFonts w:ascii="Times New Roman" w:hAnsi="Times New Roman" w:cs="Times New Roman"/>
          <w:sz w:val="24"/>
        </w:rPr>
        <w:t xml:space="preserve"> Right away not consistently watch</w:t>
      </w:r>
      <w:r w:rsidR="00926B58" w:rsidRPr="007F6D5E">
        <w:rPr>
          <w:rFonts w:ascii="Times New Roman" w:hAnsi="Times New Roman" w:cs="Times New Roman"/>
          <w:sz w:val="24"/>
        </w:rPr>
        <w:t>(Allen, 2017)</w:t>
      </w:r>
      <w:r w:rsidR="000A57C7" w:rsidRPr="007F6D5E">
        <w:rPr>
          <w:rFonts w:ascii="Times New Roman" w:hAnsi="Times New Roman" w:cs="Times New Roman"/>
          <w:sz w:val="24"/>
        </w:rPr>
        <w:t>.</w:t>
      </w:r>
      <w:bookmarkEnd w:id="95"/>
      <w:bookmarkEnd w:id="96"/>
    </w:p>
    <w:p w:rsidR="000A57C7" w:rsidRPr="000A57C7" w:rsidRDefault="000A57C7" w:rsidP="00926B58">
      <w:pPr>
        <w:widowControl w:val="0"/>
        <w:autoSpaceDE w:val="0"/>
        <w:autoSpaceDN w:val="0"/>
        <w:spacing w:before="65" w:after="0" w:line="360" w:lineRule="auto"/>
        <w:jc w:val="both"/>
        <w:outlineLvl w:val="0"/>
        <w:rPr>
          <w:rFonts w:ascii="Times New Roman" w:eastAsia="Times New Roman" w:hAnsi="Times New Roman" w:cs="Times New Roman"/>
          <w:b/>
          <w:bCs/>
          <w:sz w:val="24"/>
          <w:szCs w:val="24"/>
        </w:rPr>
      </w:pPr>
    </w:p>
    <w:p w:rsidR="008C0BCC" w:rsidRDefault="00467DF6" w:rsidP="00470825">
      <w:pPr>
        <w:pStyle w:val="Heading2"/>
        <w:spacing w:after="0" w:line="360" w:lineRule="auto"/>
        <w:jc w:val="both"/>
      </w:pPr>
      <w:bookmarkStart w:id="97" w:name="_Toc113715717"/>
      <w:bookmarkStart w:id="98" w:name="_Toc170480347"/>
      <w:bookmarkStart w:id="99" w:name="_Toc179295366"/>
      <w:bookmarkEnd w:id="89"/>
      <w:r>
        <w:lastRenderedPageBreak/>
        <w:t>2.</w:t>
      </w:r>
      <w:r w:rsidR="006262D4">
        <w:t>2</w:t>
      </w:r>
      <w:r w:rsidR="008C0BCC" w:rsidRPr="0079465F">
        <w:t xml:space="preserve"> Review of </w:t>
      </w:r>
      <w:r w:rsidRPr="001C402D">
        <w:t>Empirical</w:t>
      </w:r>
      <w:r w:rsidR="00B710C2">
        <w:t xml:space="preserve"> l</w:t>
      </w:r>
      <w:r w:rsidR="008C0BCC" w:rsidRPr="0079465F">
        <w:t>iterature</w:t>
      </w:r>
      <w:bookmarkEnd w:id="97"/>
      <w:bookmarkEnd w:id="98"/>
      <w:bookmarkEnd w:id="99"/>
    </w:p>
    <w:p w:rsidR="006F7274" w:rsidRPr="00470825" w:rsidRDefault="006F7274" w:rsidP="00470825">
      <w:pPr>
        <w:spacing w:after="0" w:line="360" w:lineRule="auto"/>
        <w:jc w:val="both"/>
        <w:rPr>
          <w:rFonts w:ascii="Times New Roman" w:hAnsi="Times New Roman" w:cs="Times New Roman"/>
          <w:sz w:val="24"/>
        </w:rPr>
      </w:pPr>
      <w:bookmarkStart w:id="100" w:name="_Toc113715718"/>
      <w:bookmarkStart w:id="101" w:name="_Toc170480348"/>
      <w:r>
        <w:rPr>
          <w:rFonts w:ascii="Times New Roman" w:hAnsi="Times New Roman" w:cs="Times New Roman"/>
          <w:sz w:val="24"/>
        </w:rPr>
        <w:t xml:space="preserve">This is </w:t>
      </w:r>
      <w:r w:rsidR="007B3EAE" w:rsidRPr="00470825">
        <w:rPr>
          <w:rFonts w:ascii="Times New Roman" w:hAnsi="Times New Roman" w:cs="Times New Roman"/>
          <w:sz w:val="24"/>
        </w:rPr>
        <w:t>critical assessment and synthesis of research studies that have been conducted on a particular topic. This type of review focuses on summarizing the findings of empirical research, which involves the collection and analysis of data through observation or experimentation.</w:t>
      </w:r>
    </w:p>
    <w:p w:rsidR="000C7341" w:rsidRPr="00470825" w:rsidRDefault="00467DF6" w:rsidP="00470825">
      <w:pPr>
        <w:spacing w:before="240" w:after="0" w:line="360" w:lineRule="auto"/>
        <w:jc w:val="both"/>
        <w:rPr>
          <w:rFonts w:ascii="Times New Roman" w:hAnsi="Times New Roman" w:cs="Times New Roman"/>
          <w:b/>
          <w:sz w:val="24"/>
        </w:rPr>
      </w:pPr>
      <w:r w:rsidRPr="00470825">
        <w:rPr>
          <w:rFonts w:ascii="Times New Roman" w:hAnsi="Times New Roman" w:cs="Times New Roman"/>
          <w:b/>
          <w:sz w:val="24"/>
        </w:rPr>
        <w:t>2.</w:t>
      </w:r>
      <w:r w:rsidR="006262D4" w:rsidRPr="00470825">
        <w:rPr>
          <w:rFonts w:ascii="Times New Roman" w:hAnsi="Times New Roman" w:cs="Times New Roman"/>
          <w:b/>
          <w:sz w:val="24"/>
        </w:rPr>
        <w:t>2</w:t>
      </w:r>
      <w:r w:rsidRPr="00470825">
        <w:rPr>
          <w:rFonts w:ascii="Times New Roman" w:hAnsi="Times New Roman" w:cs="Times New Roman"/>
          <w:b/>
          <w:sz w:val="24"/>
        </w:rPr>
        <w:t xml:space="preserve">.1 </w:t>
      </w:r>
      <w:r w:rsidR="007B3EAE" w:rsidRPr="00470825">
        <w:rPr>
          <w:rFonts w:ascii="Times New Roman" w:hAnsi="Times New Roman" w:cs="Times New Roman"/>
          <w:b/>
          <w:sz w:val="24"/>
        </w:rPr>
        <w:t>E</w:t>
      </w:r>
      <w:r w:rsidR="00550051" w:rsidRPr="00470825">
        <w:rPr>
          <w:rFonts w:ascii="Times New Roman" w:hAnsi="Times New Roman" w:cs="Times New Roman"/>
          <w:b/>
          <w:sz w:val="24"/>
        </w:rPr>
        <w:t>ffect of managerial</w:t>
      </w:r>
      <w:r w:rsidR="00EB0A00">
        <w:rPr>
          <w:rFonts w:ascii="Times New Roman" w:hAnsi="Times New Roman" w:cs="Times New Roman"/>
          <w:b/>
          <w:sz w:val="24"/>
        </w:rPr>
        <w:t xml:space="preserve"> </w:t>
      </w:r>
      <w:r w:rsidR="00550051" w:rsidRPr="00470825">
        <w:rPr>
          <w:rFonts w:ascii="Times New Roman" w:hAnsi="Times New Roman" w:cs="Times New Roman"/>
          <w:b/>
          <w:sz w:val="24"/>
        </w:rPr>
        <w:t>skills</w:t>
      </w:r>
      <w:bookmarkStart w:id="102" w:name="_Hlk166152022"/>
      <w:bookmarkEnd w:id="100"/>
      <w:r w:rsidR="00EB0A00">
        <w:rPr>
          <w:rFonts w:ascii="Times New Roman" w:hAnsi="Times New Roman" w:cs="Times New Roman"/>
          <w:b/>
          <w:sz w:val="24"/>
        </w:rPr>
        <w:t xml:space="preserve"> </w:t>
      </w:r>
      <w:r w:rsidR="00550051" w:rsidRPr="00470825">
        <w:rPr>
          <w:rFonts w:ascii="Times New Roman" w:hAnsi="Times New Roman" w:cs="Times New Roman"/>
          <w:b/>
          <w:sz w:val="24"/>
        </w:rPr>
        <w:t>on growth in rural based cooperative societies</w:t>
      </w:r>
      <w:bookmarkEnd w:id="101"/>
    </w:p>
    <w:p w:rsidR="00F61738" w:rsidRPr="00470825" w:rsidRDefault="00F61738" w:rsidP="00470825">
      <w:pPr>
        <w:spacing w:line="360" w:lineRule="auto"/>
        <w:jc w:val="both"/>
        <w:rPr>
          <w:rFonts w:ascii="Times New Roman" w:hAnsi="Times New Roman" w:cs="Times New Roman"/>
          <w:sz w:val="24"/>
        </w:rPr>
      </w:pPr>
      <w:bookmarkStart w:id="103" w:name="_Toc178019432"/>
      <w:bookmarkStart w:id="104" w:name="_Toc170480349"/>
      <w:bookmarkStart w:id="105" w:name="_Toc113715719"/>
      <w:bookmarkEnd w:id="102"/>
      <w:r w:rsidRPr="00470825">
        <w:rPr>
          <w:rFonts w:ascii="Times New Roman" w:hAnsi="Times New Roman" w:cs="Times New Roman"/>
          <w:sz w:val="24"/>
        </w:rPr>
        <w:t xml:space="preserve">Cole (2015), contends that administration could be a collection of exercises including arranging, organizing, persuading and controlling Arranging includes choosing the goals or objectives of the organization and planning how to meet those goals. Cooperatives arrange by planning yearly budgets, which are endorsed by individuals amid the yearly common assembly. The individuals display designate the social orders monies to diverse fetched </w:t>
      </w:r>
      <w:r w:rsidR="00C85A50" w:rsidRPr="00470825">
        <w:rPr>
          <w:rFonts w:ascii="Times New Roman" w:hAnsi="Times New Roman" w:cs="Times New Roman"/>
          <w:sz w:val="24"/>
        </w:rPr>
        <w:t>centers</w:t>
      </w:r>
      <w:r w:rsidRPr="00470825">
        <w:rPr>
          <w:rFonts w:ascii="Times New Roman" w:hAnsi="Times New Roman" w:cs="Times New Roman"/>
          <w:sz w:val="24"/>
        </w:rPr>
        <w:t>.</w:t>
      </w:r>
      <w:bookmarkEnd w:id="103"/>
      <w:bookmarkEnd w:id="104"/>
    </w:p>
    <w:p w:rsidR="00F61738" w:rsidRPr="00470825" w:rsidRDefault="006F7274" w:rsidP="00470825">
      <w:pPr>
        <w:spacing w:line="360" w:lineRule="auto"/>
        <w:jc w:val="both"/>
        <w:rPr>
          <w:rFonts w:ascii="Times New Roman" w:hAnsi="Times New Roman" w:cs="Times New Roman"/>
          <w:sz w:val="24"/>
        </w:rPr>
      </w:pPr>
      <w:bookmarkStart w:id="106" w:name="_Toc170480350"/>
      <w:bookmarkStart w:id="107" w:name="_Toc178019433"/>
      <w:r w:rsidRPr="006F7274">
        <w:rPr>
          <w:rFonts w:ascii="Times New Roman" w:hAnsi="Times New Roman" w:cs="Times New Roman"/>
          <w:sz w:val="24"/>
        </w:rPr>
        <w:t>Planning – usually involves scheduling action steps and delegating tasks to achieve those plans. It is a demand of arranging activities and duties in proper order. This step is completely cleared to service inside the syndicate section. This has only made to foreclosure and consequently burning of public assets. Spurring is meeting the social and mental needs of employees in accomplishing an organization goals. Absolutely no effort is made to push people apart from making sure that what they have applied for (and control) really watch the proceedings and evaluate, corrective measures are given. Audit boards were set up to offer the basic checks and balances.</w:t>
      </w:r>
      <w:r w:rsidR="00F61738" w:rsidRPr="00470825">
        <w:rPr>
          <w:rFonts w:ascii="Times New Roman" w:hAnsi="Times New Roman" w:cs="Times New Roman"/>
          <w:sz w:val="24"/>
        </w:rPr>
        <w:t>In any case, most are compromised by administration and in this way don't serve successfully (Mudibo, 2014).</w:t>
      </w:r>
      <w:bookmarkEnd w:id="106"/>
      <w:bookmarkEnd w:id="107"/>
    </w:p>
    <w:p w:rsidR="00F61738" w:rsidRPr="00470825" w:rsidRDefault="00F61738" w:rsidP="00470825">
      <w:pPr>
        <w:spacing w:line="360" w:lineRule="auto"/>
        <w:jc w:val="both"/>
        <w:rPr>
          <w:rFonts w:ascii="Times New Roman" w:hAnsi="Times New Roman" w:cs="Times New Roman"/>
          <w:sz w:val="24"/>
        </w:rPr>
      </w:pPr>
      <w:bookmarkStart w:id="108" w:name="_Toc170480351"/>
      <w:bookmarkStart w:id="109" w:name="_Toc178019434"/>
      <w:r w:rsidRPr="00470825">
        <w:rPr>
          <w:rFonts w:ascii="Times New Roman" w:hAnsi="Times New Roman" w:cs="Times New Roman"/>
          <w:sz w:val="24"/>
        </w:rPr>
        <w:t>As famous by Cole (2015), administration is the unmistakable prepare comprising of planning, organizing, actuating, and controlling performed to decide and finish the goals by the utilize of individuals and assets. Terry too watched that administration could be a work of, efficiency, individuals, benefits, open obligation and men, cash, materials, machine.</w:t>
      </w:r>
      <w:bookmarkEnd w:id="108"/>
      <w:bookmarkEnd w:id="109"/>
    </w:p>
    <w:p w:rsidR="00F61738" w:rsidRPr="00470825" w:rsidRDefault="006F7274" w:rsidP="00470825">
      <w:pPr>
        <w:spacing w:line="360" w:lineRule="auto"/>
        <w:jc w:val="both"/>
        <w:rPr>
          <w:rFonts w:ascii="Times New Roman" w:hAnsi="Times New Roman" w:cs="Times New Roman"/>
          <w:sz w:val="24"/>
        </w:rPr>
      </w:pPr>
      <w:bookmarkStart w:id="110" w:name="_Toc170480352"/>
      <w:bookmarkStart w:id="111" w:name="_Toc178019435"/>
      <w:r w:rsidRPr="006F7274">
        <w:rPr>
          <w:rFonts w:ascii="Times New Roman" w:hAnsi="Times New Roman" w:cs="Times New Roman"/>
          <w:sz w:val="24"/>
        </w:rPr>
        <w:t xml:space="preserve">Efficiently-prepared individuals who do their part well are necessary for agreeable social orders in order to support and advance the growth that has already been made. In any event, the law-based nature of administration in social systems that are mutually </w:t>
      </w:r>
      <w:r w:rsidRPr="006F7274">
        <w:rPr>
          <w:rFonts w:ascii="Times New Roman" w:hAnsi="Times New Roman" w:cs="Times New Roman"/>
          <w:sz w:val="24"/>
        </w:rPr>
        <w:lastRenderedPageBreak/>
        <w:t>acceptable determines how social orders are administered. For a specific term, the individuals select the administration committee. The problem is that most of the time, those elected don't make excellent directors and wind up tearing apart socioeconomic classes. In fact, in the majority of harmonious social structures, this is currently a significant problem. Convincing people with little to no background in administration end up in administrative roles, which undermines the greatly important goal of social order growth.</w:t>
      </w:r>
      <w:r w:rsidR="00F61738" w:rsidRPr="00470825">
        <w:rPr>
          <w:rFonts w:ascii="Times New Roman" w:hAnsi="Times New Roman" w:cs="Times New Roman"/>
          <w:sz w:val="24"/>
        </w:rPr>
        <w:t xml:space="preserve"> The issues bedeviling co-operatives arise from terrible administration and destitute financial administration. Whereas pioneers coordinate and control the organizations, and directors run them, individuals have specialist to request and implement great administration in their organizations (Mudibo, 2014).</w:t>
      </w:r>
      <w:bookmarkEnd w:id="110"/>
      <w:bookmarkEnd w:id="111"/>
    </w:p>
    <w:p w:rsidR="00FA7DBD" w:rsidRPr="00470825" w:rsidRDefault="00F61738" w:rsidP="00470825">
      <w:pPr>
        <w:spacing w:line="360" w:lineRule="auto"/>
        <w:jc w:val="both"/>
        <w:rPr>
          <w:rFonts w:ascii="Times New Roman" w:hAnsi="Times New Roman" w:cs="Times New Roman"/>
          <w:sz w:val="24"/>
        </w:rPr>
      </w:pPr>
      <w:bookmarkStart w:id="112" w:name="_Toc170480353"/>
      <w:bookmarkStart w:id="113" w:name="_Toc178019436"/>
      <w:r w:rsidRPr="00470825">
        <w:rPr>
          <w:rFonts w:ascii="Times New Roman" w:hAnsi="Times New Roman" w:cs="Times New Roman"/>
          <w:sz w:val="24"/>
        </w:rPr>
        <w:t xml:space="preserve">Concurring to Mudibo (2014), since the co-operative operators are overseers, trustees and stewards of the social orders, they are responsible and answerable to members, and are anticipated to be effective, viable, mindful, responsive, genuine, steadfast, persevering and judicious. </w:t>
      </w:r>
      <w:bookmarkEnd w:id="112"/>
      <w:bookmarkEnd w:id="113"/>
      <w:r w:rsidR="00FA7DBD" w:rsidRPr="00FA7DBD">
        <w:rPr>
          <w:rFonts w:ascii="Times New Roman" w:hAnsi="Times New Roman" w:cs="Times New Roman"/>
          <w:sz w:val="24"/>
        </w:rPr>
        <w:t>observes that the administration committee and the administration staff have been under covering each other's obligations in the management of cooperatives. This is an example of poor management and a disregard for excellent management practices. The disciplined modification of behavior through education that results from training, progress, and organized experience is called preparation. It also involves helping people develop their shared capacities and giving them the tools they need to perform better.</w:t>
      </w:r>
    </w:p>
    <w:p w:rsidR="00F61738" w:rsidRPr="00470825" w:rsidRDefault="00FA7DBD" w:rsidP="00470825">
      <w:pPr>
        <w:spacing w:line="360" w:lineRule="auto"/>
        <w:jc w:val="both"/>
        <w:rPr>
          <w:rFonts w:ascii="Times New Roman" w:hAnsi="Times New Roman" w:cs="Times New Roman"/>
          <w:sz w:val="24"/>
        </w:rPr>
      </w:pPr>
      <w:bookmarkStart w:id="114" w:name="_Toc170480354"/>
      <w:bookmarkStart w:id="115" w:name="_Toc178019437"/>
      <w:r w:rsidRPr="00FA7DBD">
        <w:rPr>
          <w:rFonts w:ascii="Times New Roman" w:hAnsi="Times New Roman" w:cs="Times New Roman"/>
          <w:sz w:val="24"/>
        </w:rPr>
        <w:t>The goal is to advance workers' execution and develop their competencies. It is also important for representatives to grow within the company in order to ensure that future demands for human r</w:t>
      </w:r>
      <w:r>
        <w:rPr>
          <w:rFonts w:ascii="Times New Roman" w:hAnsi="Times New Roman" w:cs="Times New Roman"/>
          <w:sz w:val="24"/>
        </w:rPr>
        <w:t xml:space="preserve">esources are satisfied within. </w:t>
      </w:r>
      <w:r w:rsidR="00F61738" w:rsidRPr="00470825">
        <w:rPr>
          <w:rFonts w:ascii="Times New Roman" w:hAnsi="Times New Roman" w:cs="Times New Roman"/>
          <w:sz w:val="24"/>
        </w:rPr>
        <w:t xml:space="preserve">Comprehensively explore administration issues in SACCOs and found that as SACCOs ended up bigger and more complex, they require particular information and abilities to form a extend of specialized decisions. Individual proprietors are not likely to have the specified managerial skills and specialized information. This may require that managers be enlisted to create the basic administration choices. The specialization of choice administration increments the organization's capacity to function in an entrepreneurial way by contracting proficient </w:t>
      </w:r>
      <w:r w:rsidR="00F61738" w:rsidRPr="00470825">
        <w:rPr>
          <w:rFonts w:ascii="Times New Roman" w:hAnsi="Times New Roman" w:cs="Times New Roman"/>
          <w:sz w:val="24"/>
        </w:rPr>
        <w:lastRenderedPageBreak/>
        <w:t>skill. Yet this separation of proprietorship and decision-making leads to principal-agent issues (Fama, 2013).</w:t>
      </w:r>
      <w:bookmarkEnd w:id="114"/>
      <w:bookmarkEnd w:id="115"/>
    </w:p>
    <w:p w:rsidR="00F61738" w:rsidRPr="00470825" w:rsidRDefault="00F61738" w:rsidP="00470825">
      <w:pPr>
        <w:spacing w:line="360" w:lineRule="auto"/>
        <w:jc w:val="both"/>
        <w:rPr>
          <w:rFonts w:ascii="Times New Roman" w:hAnsi="Times New Roman" w:cs="Times New Roman"/>
          <w:sz w:val="24"/>
        </w:rPr>
      </w:pPr>
      <w:bookmarkStart w:id="116" w:name="_Toc170480355"/>
      <w:bookmarkStart w:id="117" w:name="_Toc178019438"/>
      <w:r w:rsidRPr="00470825">
        <w:rPr>
          <w:rFonts w:ascii="Times New Roman" w:hAnsi="Times New Roman" w:cs="Times New Roman"/>
          <w:sz w:val="24"/>
        </w:rPr>
        <w:t>In arrange to secure proprietors from the deft activities of decision makers, a component for administration or supervision is required. Where possession is scattered among numerous, such as in a SACCO, it is exorbitant for all individuals to as often as possible screen the choice producers. Most of the person proprietors need the abilities and data required to oversee managerial activities and discover it more productive to appoint administration to ensure their interests. In like manner, proprietors vote for agents to serve on the administration board (Department, 2018).</w:t>
      </w:r>
      <w:bookmarkEnd w:id="116"/>
      <w:bookmarkEnd w:id="117"/>
    </w:p>
    <w:p w:rsidR="00F61738" w:rsidRPr="00470825" w:rsidRDefault="00F61738" w:rsidP="00470825">
      <w:pPr>
        <w:spacing w:line="360" w:lineRule="auto"/>
        <w:jc w:val="both"/>
        <w:rPr>
          <w:rFonts w:ascii="Times New Roman" w:hAnsi="Times New Roman" w:cs="Times New Roman"/>
          <w:sz w:val="24"/>
        </w:rPr>
      </w:pPr>
      <w:bookmarkStart w:id="118" w:name="_Toc170480356"/>
      <w:bookmarkStart w:id="119" w:name="_Toc178019439"/>
      <w:r w:rsidRPr="00470825">
        <w:rPr>
          <w:rFonts w:ascii="Times New Roman" w:hAnsi="Times New Roman" w:cs="Times New Roman"/>
          <w:sz w:val="24"/>
        </w:rPr>
        <w:t xml:space="preserve">The board delegates choice making capacities to internal management. The board holds extreme control to favor and screen major approach activities and the common heading of the institution. The board moreover has the control to enlist and fire and set the remuneration of the chief. Board individuals are liable for corrective sanctions on the off chance that they come up short to maintain their guardian obligation in choice control. Decision rules are characterized by the SACCO bylaws, agreeable and managing an </w:t>
      </w:r>
      <w:r w:rsidR="007B3EAE" w:rsidRPr="00470825">
        <w:rPr>
          <w:rFonts w:ascii="Times New Roman" w:hAnsi="Times New Roman" w:cs="Times New Roman"/>
          <w:sz w:val="24"/>
        </w:rPr>
        <w:t>account law</w:t>
      </w:r>
      <w:r w:rsidRPr="00470825">
        <w:rPr>
          <w:rFonts w:ascii="Times New Roman" w:hAnsi="Times New Roman" w:cs="Times New Roman"/>
          <w:sz w:val="24"/>
        </w:rPr>
        <w:t>, commercial contract code, bookkeeping standards, prudential controls, and organizational budgeting frameworks. All these variables oblige the decision behavior of operators, offer assistance shape the observing capacities, and indicate the performance criteria that decide rewards (Branc, 2018).</w:t>
      </w:r>
      <w:bookmarkEnd w:id="118"/>
      <w:bookmarkEnd w:id="119"/>
    </w:p>
    <w:p w:rsidR="00F61738" w:rsidRPr="00470825" w:rsidRDefault="00F61738" w:rsidP="00470825">
      <w:pPr>
        <w:spacing w:line="360" w:lineRule="auto"/>
        <w:jc w:val="both"/>
        <w:rPr>
          <w:rFonts w:ascii="Times New Roman" w:hAnsi="Times New Roman" w:cs="Times New Roman"/>
          <w:sz w:val="24"/>
        </w:rPr>
      </w:pPr>
      <w:bookmarkStart w:id="120" w:name="_Toc170480357"/>
      <w:bookmarkStart w:id="121" w:name="_Toc178019440"/>
      <w:r w:rsidRPr="00470825">
        <w:rPr>
          <w:rFonts w:ascii="Times New Roman" w:hAnsi="Times New Roman" w:cs="Times New Roman"/>
          <w:sz w:val="24"/>
        </w:rPr>
        <w:t>SACCOs include the supervisory committee as a encourage component of decision monitoring and part control. In theory, the foremost specialist issue is controlled by checks and equalizations inside the method of choice making and choice checking. In any case, in hone, administration issues regularly happen when the rules of choice making, and choice control are not clearly or properly specified or are not satisfactorily upheld. Be that as it may, it was proposed that issues frequently occur in SACCOs due to one or more of the taking after causes (Armstrong, 2010).</w:t>
      </w:r>
      <w:bookmarkEnd w:id="120"/>
      <w:bookmarkEnd w:id="121"/>
    </w:p>
    <w:p w:rsidR="00F61738" w:rsidRPr="00470825" w:rsidRDefault="00F61738" w:rsidP="00470825">
      <w:pPr>
        <w:spacing w:line="360" w:lineRule="auto"/>
        <w:jc w:val="both"/>
        <w:rPr>
          <w:rFonts w:ascii="Times New Roman" w:hAnsi="Times New Roman" w:cs="Times New Roman"/>
          <w:sz w:val="24"/>
        </w:rPr>
      </w:pPr>
      <w:bookmarkStart w:id="122" w:name="_Toc170480358"/>
      <w:bookmarkStart w:id="123" w:name="_Toc178019441"/>
      <w:r w:rsidRPr="00470825">
        <w:rPr>
          <w:rFonts w:ascii="Times New Roman" w:hAnsi="Times New Roman" w:cs="Times New Roman"/>
          <w:sz w:val="24"/>
        </w:rPr>
        <w:t xml:space="preserve">Managerial competence requires that administration be competitively remunerated. Many SACCO individuals tend to have lower to direct levels of wage. Compensations that are competitive with those paid by other budgetary educate are frequently criticized by </w:t>
      </w:r>
      <w:r w:rsidRPr="00470825">
        <w:rPr>
          <w:rFonts w:ascii="Times New Roman" w:hAnsi="Times New Roman" w:cs="Times New Roman"/>
          <w:sz w:val="24"/>
        </w:rPr>
        <w:lastRenderedPageBreak/>
        <w:t>individuals who compare SACCO pay rates to their claim. The board may discover that managerial salaries are more than their claim profit, especially when the executives are ruled by lower compensation level experts. In these cases, the chosen board individuals may interfere with proficient administration of the SACCO, constraining administration pay rates and competitiveness. This comes about in weak organization of the institution, resolve issues, and the failure of the SACCO to attract the quality of administration that can create solid comes about or stand up to the intemperate impedances of chiefs in operational decisions (Pastry specialist, 2018).</w:t>
      </w:r>
      <w:bookmarkEnd w:id="122"/>
      <w:bookmarkEnd w:id="123"/>
    </w:p>
    <w:p w:rsidR="00550051" w:rsidRPr="00470825" w:rsidRDefault="00467DF6" w:rsidP="00470825">
      <w:pPr>
        <w:spacing w:after="0" w:line="360" w:lineRule="auto"/>
        <w:jc w:val="both"/>
        <w:rPr>
          <w:rFonts w:ascii="Times New Roman" w:hAnsi="Times New Roman" w:cs="Times New Roman"/>
          <w:b/>
          <w:sz w:val="24"/>
        </w:rPr>
      </w:pPr>
      <w:bookmarkStart w:id="124" w:name="_Toc170480359"/>
      <w:r w:rsidRPr="00470825">
        <w:rPr>
          <w:rFonts w:ascii="Times New Roman" w:hAnsi="Times New Roman" w:cs="Times New Roman"/>
          <w:b/>
          <w:sz w:val="24"/>
        </w:rPr>
        <w:t>2.</w:t>
      </w:r>
      <w:r w:rsidR="006262D4" w:rsidRPr="00470825">
        <w:rPr>
          <w:rFonts w:ascii="Times New Roman" w:hAnsi="Times New Roman" w:cs="Times New Roman"/>
          <w:b/>
          <w:sz w:val="24"/>
        </w:rPr>
        <w:t>2</w:t>
      </w:r>
      <w:r w:rsidR="000C7341" w:rsidRPr="00470825">
        <w:rPr>
          <w:rFonts w:ascii="Times New Roman" w:hAnsi="Times New Roman" w:cs="Times New Roman"/>
          <w:b/>
          <w:sz w:val="24"/>
        </w:rPr>
        <w:t>.2</w:t>
      </w:r>
      <w:bookmarkEnd w:id="105"/>
      <w:r w:rsidR="00C9124C">
        <w:rPr>
          <w:rFonts w:ascii="Times New Roman" w:hAnsi="Times New Roman" w:cs="Times New Roman"/>
          <w:b/>
          <w:sz w:val="24"/>
        </w:rPr>
        <w:t xml:space="preserve"> </w:t>
      </w:r>
      <w:r w:rsidR="007B3EAE" w:rsidRPr="00470825">
        <w:rPr>
          <w:rFonts w:ascii="Times New Roman" w:hAnsi="Times New Roman" w:cs="Times New Roman"/>
          <w:b/>
          <w:sz w:val="24"/>
        </w:rPr>
        <w:t>E</w:t>
      </w:r>
      <w:r w:rsidR="00550051" w:rsidRPr="00470825">
        <w:rPr>
          <w:rFonts w:ascii="Times New Roman" w:hAnsi="Times New Roman" w:cs="Times New Roman"/>
          <w:b/>
          <w:sz w:val="24"/>
        </w:rPr>
        <w:t>ffect of staff competence on</w:t>
      </w:r>
      <w:r w:rsidR="00C9124C">
        <w:rPr>
          <w:rFonts w:ascii="Times New Roman" w:hAnsi="Times New Roman" w:cs="Times New Roman"/>
          <w:b/>
          <w:sz w:val="24"/>
        </w:rPr>
        <w:t xml:space="preserve"> </w:t>
      </w:r>
      <w:r w:rsidR="00550051" w:rsidRPr="00470825">
        <w:rPr>
          <w:rFonts w:ascii="Times New Roman" w:hAnsi="Times New Roman" w:cs="Times New Roman"/>
          <w:b/>
          <w:sz w:val="24"/>
        </w:rPr>
        <w:t>growth in rural based cooperative societies</w:t>
      </w:r>
      <w:bookmarkEnd w:id="124"/>
    </w:p>
    <w:p w:rsidR="00F61738" w:rsidRPr="00F61738" w:rsidRDefault="00BC7E2E" w:rsidP="00470825">
      <w:pPr>
        <w:shd w:val="clear" w:color="auto" w:fill="FFFFFF"/>
        <w:spacing w:after="0" w:line="360" w:lineRule="auto"/>
        <w:jc w:val="both"/>
        <w:rPr>
          <w:rFonts w:ascii="Times New Roman" w:eastAsia="Times New Roman" w:hAnsi="Times New Roman" w:cs="Times New Roman"/>
          <w:sz w:val="24"/>
          <w:szCs w:val="24"/>
        </w:rPr>
      </w:pPr>
      <w:bookmarkStart w:id="125" w:name="_Hlk166147249"/>
      <w:r w:rsidRPr="00BC7E2E">
        <w:rPr>
          <w:rFonts w:ascii="Times New Roman" w:eastAsia="Times New Roman" w:hAnsi="Times New Roman" w:cs="Times New Roman"/>
          <w:sz w:val="24"/>
          <w:szCs w:val="24"/>
        </w:rPr>
        <w:t xml:space="preserve">Staff </w:t>
      </w:r>
      <w:r w:rsidR="007B3EAE" w:rsidRPr="00BC7E2E">
        <w:rPr>
          <w:rFonts w:ascii="Times New Roman" w:eastAsia="Times New Roman" w:hAnsi="Times New Roman" w:cs="Times New Roman"/>
          <w:sz w:val="24"/>
          <w:szCs w:val="24"/>
        </w:rPr>
        <w:t>co</w:t>
      </w:r>
      <w:r w:rsidRPr="00BC7E2E">
        <w:rPr>
          <w:rFonts w:ascii="Times New Roman" w:eastAsia="Times New Roman" w:hAnsi="Times New Roman" w:cs="Times New Roman"/>
          <w:sz w:val="24"/>
          <w:szCs w:val="24"/>
        </w:rPr>
        <w:t>mpetence are observable skills and behaviors that contribute to workplace success</w:t>
      </w:r>
      <w:r>
        <w:rPr>
          <w:rFonts w:ascii="Times New Roman" w:eastAsia="Times New Roman" w:hAnsi="Times New Roman" w:cs="Times New Roman"/>
          <w:sz w:val="24"/>
          <w:szCs w:val="24"/>
        </w:rPr>
        <w:t>.</w:t>
      </w:r>
      <w:bookmarkStart w:id="126" w:name="_Toc113715720"/>
      <w:bookmarkEnd w:id="125"/>
      <w:r w:rsidR="00683044">
        <w:rPr>
          <w:rFonts w:ascii="Times New Roman" w:eastAsia="Times New Roman" w:hAnsi="Times New Roman" w:cs="Times New Roman"/>
          <w:sz w:val="24"/>
          <w:szCs w:val="24"/>
        </w:rPr>
        <w:t xml:space="preserve"> </w:t>
      </w:r>
      <w:r w:rsidR="00F61738" w:rsidRPr="00F61738">
        <w:rPr>
          <w:rFonts w:ascii="Times New Roman" w:eastAsia="Times New Roman" w:hAnsi="Times New Roman" w:cs="Times New Roman"/>
          <w:sz w:val="24"/>
          <w:szCs w:val="24"/>
        </w:rPr>
        <w:t>Staff competence guarantees compelling administration of agreeable social orders. They can productively handle day-to-day operations, money related administration, and decision-making forms, which are fundamental for the development of the agreeable. Staff competence can way better address wants and concerns of agreeable individuals. This leads to higher part fulfillment, expanded support, and dependability, which are crucial for the development and maintainability of the agreeable. Competent staff are superior prepared to recognize unused openings and adjust to changing showcase conditions. They can enhance modern items and administrations, execute unused advances, and investigate modern markets, which are fundamental for the development and competitiveness of rural-based agreeable social orders (Robinson, 2019).</w:t>
      </w:r>
    </w:p>
    <w:p w:rsidR="00F61738" w:rsidRPr="00F61738" w:rsidRDefault="00F61738" w:rsidP="00F61738">
      <w:pPr>
        <w:shd w:val="clear" w:color="auto" w:fill="FFFFFF"/>
        <w:spacing w:line="360" w:lineRule="auto"/>
        <w:jc w:val="both"/>
        <w:rPr>
          <w:rFonts w:ascii="Times New Roman" w:eastAsia="Times New Roman" w:hAnsi="Times New Roman" w:cs="Times New Roman"/>
          <w:sz w:val="24"/>
          <w:szCs w:val="24"/>
        </w:rPr>
      </w:pPr>
      <w:r w:rsidRPr="00F61738">
        <w:rPr>
          <w:rFonts w:ascii="Times New Roman" w:eastAsia="Times New Roman" w:hAnsi="Times New Roman" w:cs="Times New Roman"/>
          <w:sz w:val="24"/>
          <w:szCs w:val="24"/>
        </w:rPr>
        <w:t xml:space="preserve">Staff competence can guarantee legitimate money related administration, counting budgeting, money related announcing, and chance administration. This makes a difference in keeping up monetary soundness and straightforwardness, which are significant for pulling in venture and guaranteeing the long-term development of the agreeable. Staff competence can give preparing and capacity building programs for agreeable individuals, engaging them with the essential abilities and knowledge to effectively take part within the cooperative's exercises. This upgrades the in general adequacy and maintainability of the agreeable. Staff competence can guarantee compliance with legitimate and administrative prerequisites, as well as great administration hones. This makes a difference in building believe among individuals, </w:t>
      </w:r>
      <w:r w:rsidRPr="00F61738">
        <w:rPr>
          <w:rFonts w:ascii="Times New Roman" w:eastAsia="Times New Roman" w:hAnsi="Times New Roman" w:cs="Times New Roman"/>
          <w:sz w:val="24"/>
          <w:szCs w:val="24"/>
        </w:rPr>
        <w:lastRenderedPageBreak/>
        <w:t>partners, and the broader community, which is fundamental for the development and notoriety of the agreeable (Doorman 2015).</w:t>
      </w:r>
    </w:p>
    <w:p w:rsidR="00F61738" w:rsidRPr="00F61738" w:rsidRDefault="00F61738" w:rsidP="00F61738">
      <w:pPr>
        <w:shd w:val="clear" w:color="auto" w:fill="FFFFFF"/>
        <w:spacing w:line="360" w:lineRule="auto"/>
        <w:jc w:val="both"/>
        <w:rPr>
          <w:rFonts w:ascii="Times New Roman" w:eastAsia="Times New Roman" w:hAnsi="Times New Roman" w:cs="Times New Roman"/>
          <w:sz w:val="24"/>
          <w:szCs w:val="24"/>
        </w:rPr>
      </w:pPr>
      <w:r w:rsidRPr="00F61738">
        <w:rPr>
          <w:rFonts w:ascii="Times New Roman" w:eastAsia="Times New Roman" w:hAnsi="Times New Roman" w:cs="Times New Roman"/>
          <w:sz w:val="24"/>
          <w:szCs w:val="24"/>
        </w:rPr>
        <w:t>Generally, staff competence is essential for the development and maintainability of rural-based agreeable societies in Kenya, because it empowers successful administration, development, part fulfillment, and money related soundness. Competent staff are superior prepared to convey quality administrations to individuals. In rural areas where assets may well be rare, the capacity of staff to productively oversee assets, give convenient administrations, and offer important preparing and bolster to individuals straightforwardly impacts the cooperative's development. Competent staff can oversee accounts successfully, guaranteeing legitimate allotment of stores, straightforward bookkeeping hones, and adherence to monetary directions. This leads to way better money related soundness and believe among individuals, which in turn cultivates development through expanded speculation and cooperation (Mudibo, 2014).</w:t>
      </w:r>
    </w:p>
    <w:p w:rsidR="00F61738" w:rsidRPr="00F61738" w:rsidRDefault="00F61738" w:rsidP="00F61738">
      <w:pPr>
        <w:shd w:val="clear" w:color="auto" w:fill="FFFFFF"/>
        <w:spacing w:line="360" w:lineRule="auto"/>
        <w:jc w:val="both"/>
        <w:rPr>
          <w:rFonts w:ascii="Times New Roman" w:eastAsia="Times New Roman" w:hAnsi="Times New Roman" w:cs="Times New Roman"/>
          <w:sz w:val="24"/>
          <w:szCs w:val="24"/>
        </w:rPr>
      </w:pPr>
      <w:r w:rsidRPr="00F61738">
        <w:rPr>
          <w:rFonts w:ascii="Times New Roman" w:eastAsia="Times New Roman" w:hAnsi="Times New Roman" w:cs="Times New Roman"/>
          <w:sz w:val="24"/>
          <w:szCs w:val="24"/>
        </w:rPr>
        <w:t>Competent staff are more likely to grasp development and adjust to changing showcase conditions. In country ranges, where the economic landscape may be unstable, the capacity to recognize modern openings, create imaginative arrangements, and adjust trade methodologies in like manner is significant for supported development. staff competence can viably lock in with individuals, get it their needs, and energize dynamic support in agreeable exercises. This cultivates a sense of possession among individuals and advances a agreeable culture that upgrades development through expanded part dependability, collaboration, and bolster. Staff competence is instrumental in giving preparing and capacity-building programs for individuals. This engages individuals with the fundamental skills and information to effectively take part in agreeable exercises, lock in in income-generating wanders, and make educated choices, subsequently contributing to the in general development and maintainability of the agreeable (WOCCU, 2015).</w:t>
      </w:r>
    </w:p>
    <w:p w:rsidR="00F61738" w:rsidRPr="00F61738" w:rsidRDefault="00F61738" w:rsidP="00F61738">
      <w:pPr>
        <w:shd w:val="clear" w:color="auto" w:fill="FFFFFF"/>
        <w:spacing w:line="360" w:lineRule="auto"/>
        <w:jc w:val="both"/>
        <w:rPr>
          <w:rFonts w:ascii="Times New Roman" w:eastAsia="Times New Roman" w:hAnsi="Times New Roman" w:cs="Times New Roman"/>
          <w:sz w:val="24"/>
          <w:szCs w:val="24"/>
        </w:rPr>
      </w:pPr>
      <w:r w:rsidRPr="00F61738">
        <w:rPr>
          <w:rFonts w:ascii="Times New Roman" w:eastAsia="Times New Roman" w:hAnsi="Times New Roman" w:cs="Times New Roman"/>
          <w:sz w:val="24"/>
          <w:szCs w:val="24"/>
        </w:rPr>
        <w:t xml:space="preserve">Staff competence guarantee compliance with legitimate and administrative prerequisites, as well as adherence to great administration hones. This improves the validity and notoriety of the agreeable, drawing in speculators, accomplices, and subsidizing openings fundamental for development. Staff competence can build up and keep up profitable </w:t>
      </w:r>
      <w:r w:rsidRPr="00F61738">
        <w:rPr>
          <w:rFonts w:ascii="Times New Roman" w:eastAsia="Times New Roman" w:hAnsi="Times New Roman" w:cs="Times New Roman"/>
          <w:sz w:val="24"/>
          <w:szCs w:val="24"/>
        </w:rPr>
        <w:lastRenderedPageBreak/>
        <w:t>associations with other organizations, government organizations, and partners. These associations can give get to assets, markets, and skill that can encourage the development of rural-based agreeable social orders in Kenya. Generally, staff competence could be a foundation for the growth of rural-based agreeable social orders in Kenya, because it influences every perspective of their operations, from benefit conveyance and monetary administration to advancement, part engagement, and key associations. Contributing in staff preparing, enrollment, and maintenance is in this manner basic for guaranteeing the long-term victory and maintainability of these cooperatives (Tache, 2017).</w:t>
      </w:r>
    </w:p>
    <w:p w:rsidR="00FA7DBD" w:rsidRDefault="00F61738" w:rsidP="00F61738">
      <w:pPr>
        <w:shd w:val="clear" w:color="auto" w:fill="FFFFFF"/>
        <w:spacing w:line="360" w:lineRule="auto"/>
        <w:jc w:val="both"/>
        <w:rPr>
          <w:rFonts w:ascii="Times New Roman" w:eastAsia="Times New Roman" w:hAnsi="Times New Roman" w:cs="Times New Roman"/>
          <w:sz w:val="24"/>
          <w:szCs w:val="24"/>
        </w:rPr>
      </w:pPr>
      <w:r w:rsidRPr="00F61738">
        <w:rPr>
          <w:rFonts w:ascii="Times New Roman" w:eastAsia="Times New Roman" w:hAnsi="Times New Roman" w:cs="Times New Roman"/>
          <w:sz w:val="24"/>
          <w:szCs w:val="24"/>
        </w:rPr>
        <w:t xml:space="preserve">Concurring to Siddaraju (2017), cooperatives ought to blend in arrange to enhance their capital base additionally compete in arrange to ward off dangers from their more set up common greater </w:t>
      </w:r>
      <w:r w:rsidR="007B3EAE" w:rsidRPr="00F61738">
        <w:rPr>
          <w:rFonts w:ascii="Times New Roman" w:eastAsia="Times New Roman" w:hAnsi="Times New Roman" w:cs="Times New Roman"/>
          <w:sz w:val="24"/>
          <w:szCs w:val="24"/>
        </w:rPr>
        <w:t>rival’s</w:t>
      </w:r>
      <w:r w:rsidRPr="00F61738">
        <w:rPr>
          <w:rFonts w:ascii="Times New Roman" w:eastAsia="Times New Roman" w:hAnsi="Times New Roman" w:cs="Times New Roman"/>
          <w:sz w:val="24"/>
          <w:szCs w:val="24"/>
        </w:rPr>
        <w:t xml:space="preserve"> commercial banks whose advance arrangements are presently almost favourable as those of cooperatives. </w:t>
      </w:r>
      <w:r w:rsidR="00FA7DBD" w:rsidRPr="00FA7DBD">
        <w:rPr>
          <w:rFonts w:ascii="Times New Roman" w:eastAsia="Times New Roman" w:hAnsi="Times New Roman" w:cs="Times New Roman"/>
          <w:sz w:val="24"/>
          <w:szCs w:val="24"/>
        </w:rPr>
        <w:t>One of the biggest obstacles that young people have when trying to grow their businesses or get hired is getting funding because they are perceived as risky when it comes to their upfront compensation. Access to funds for a variety of people might come from a variety of informal sources, such as informal banks, jobs offered, or family and friends. The access funds provided by SACCOs have an impact on the growth of young entrepreneurs because of the unique perspectives they employ, which have led to the expansion of their reach. These views of view lower the obstacles that prevent teenagers from returning, increasing the financial options available to young people.</w:t>
      </w:r>
    </w:p>
    <w:p w:rsidR="008C558A" w:rsidRPr="000B7E8B" w:rsidRDefault="00467DF6" w:rsidP="000B7E8B">
      <w:pPr>
        <w:spacing w:after="0" w:line="360" w:lineRule="auto"/>
        <w:jc w:val="both"/>
        <w:rPr>
          <w:rFonts w:ascii="Times New Roman" w:hAnsi="Times New Roman" w:cs="Times New Roman"/>
          <w:b/>
          <w:sz w:val="24"/>
          <w:szCs w:val="24"/>
        </w:rPr>
      </w:pPr>
      <w:bookmarkStart w:id="127" w:name="_Toc170480360"/>
      <w:r w:rsidRPr="000B7E8B">
        <w:rPr>
          <w:rFonts w:ascii="Times New Roman" w:hAnsi="Times New Roman" w:cs="Times New Roman"/>
          <w:b/>
          <w:sz w:val="24"/>
          <w:szCs w:val="24"/>
        </w:rPr>
        <w:t>2.</w:t>
      </w:r>
      <w:r w:rsidR="006262D4" w:rsidRPr="000B7E8B">
        <w:rPr>
          <w:rFonts w:ascii="Times New Roman" w:hAnsi="Times New Roman" w:cs="Times New Roman"/>
          <w:b/>
          <w:sz w:val="24"/>
          <w:szCs w:val="24"/>
        </w:rPr>
        <w:t>2</w:t>
      </w:r>
      <w:r w:rsidR="008C558A" w:rsidRPr="000B7E8B">
        <w:rPr>
          <w:rFonts w:ascii="Times New Roman" w:hAnsi="Times New Roman" w:cs="Times New Roman"/>
          <w:b/>
          <w:sz w:val="24"/>
          <w:szCs w:val="24"/>
        </w:rPr>
        <w:t>.</w:t>
      </w:r>
      <w:r w:rsidR="00143771" w:rsidRPr="000B7E8B">
        <w:rPr>
          <w:rFonts w:ascii="Times New Roman" w:hAnsi="Times New Roman" w:cs="Times New Roman"/>
          <w:b/>
          <w:sz w:val="24"/>
          <w:szCs w:val="24"/>
        </w:rPr>
        <w:t>3</w:t>
      </w:r>
      <w:r w:rsidR="008B6C2C">
        <w:rPr>
          <w:rFonts w:ascii="Times New Roman" w:hAnsi="Times New Roman" w:cs="Times New Roman"/>
          <w:b/>
          <w:sz w:val="24"/>
          <w:szCs w:val="24"/>
        </w:rPr>
        <w:t xml:space="preserve"> </w:t>
      </w:r>
      <w:r w:rsidR="007B3EAE" w:rsidRPr="000B7E8B">
        <w:rPr>
          <w:rFonts w:ascii="Times New Roman" w:hAnsi="Times New Roman" w:cs="Times New Roman"/>
          <w:b/>
          <w:sz w:val="24"/>
          <w:szCs w:val="24"/>
        </w:rPr>
        <w:t>E</w:t>
      </w:r>
      <w:r w:rsidR="00550051" w:rsidRPr="000B7E8B">
        <w:rPr>
          <w:rFonts w:ascii="Times New Roman" w:hAnsi="Times New Roman" w:cs="Times New Roman"/>
          <w:b/>
          <w:sz w:val="24"/>
          <w:szCs w:val="24"/>
        </w:rPr>
        <w:t>ffect of</w:t>
      </w:r>
      <w:r w:rsidR="008B6C2C">
        <w:rPr>
          <w:rFonts w:ascii="Times New Roman" w:hAnsi="Times New Roman" w:cs="Times New Roman"/>
          <w:b/>
          <w:sz w:val="24"/>
          <w:szCs w:val="24"/>
        </w:rPr>
        <w:t xml:space="preserve"> </w:t>
      </w:r>
      <w:r w:rsidR="00550051" w:rsidRPr="000B7E8B">
        <w:rPr>
          <w:rFonts w:ascii="Times New Roman" w:hAnsi="Times New Roman" w:cs="Times New Roman"/>
          <w:b/>
          <w:sz w:val="24"/>
          <w:szCs w:val="24"/>
        </w:rPr>
        <w:t xml:space="preserve">information </w:t>
      </w:r>
      <w:bookmarkEnd w:id="126"/>
      <w:r w:rsidR="000B7E8B" w:rsidRPr="000B7E8B">
        <w:rPr>
          <w:rFonts w:ascii="Times New Roman" w:hAnsi="Times New Roman" w:cs="Times New Roman"/>
          <w:b/>
          <w:sz w:val="24"/>
          <w:szCs w:val="24"/>
        </w:rPr>
        <w:t>technology on</w:t>
      </w:r>
      <w:r w:rsidR="00550051" w:rsidRPr="000B7E8B">
        <w:rPr>
          <w:rFonts w:ascii="Times New Roman" w:hAnsi="Times New Roman" w:cs="Times New Roman"/>
          <w:b/>
          <w:sz w:val="24"/>
          <w:szCs w:val="24"/>
        </w:rPr>
        <w:t xml:space="preserve"> growth in rural based cooperative societies</w:t>
      </w:r>
      <w:bookmarkEnd w:id="127"/>
    </w:p>
    <w:p w:rsidR="00F61738" w:rsidRPr="000B7E8B" w:rsidRDefault="00F61738" w:rsidP="000B7E8B">
      <w:pPr>
        <w:spacing w:line="360" w:lineRule="auto"/>
        <w:jc w:val="both"/>
        <w:rPr>
          <w:rFonts w:ascii="Times New Roman" w:hAnsi="Times New Roman" w:cs="Times New Roman"/>
          <w:bCs/>
          <w:sz w:val="24"/>
          <w:szCs w:val="24"/>
        </w:rPr>
      </w:pPr>
      <w:bookmarkStart w:id="128" w:name="_Toc170480361"/>
      <w:bookmarkStart w:id="129" w:name="_Toc178019444"/>
      <w:bookmarkStart w:id="130" w:name="_Toc113715721"/>
      <w:r w:rsidRPr="000B7E8B">
        <w:rPr>
          <w:rFonts w:ascii="Times New Roman" w:hAnsi="Times New Roman" w:cs="Times New Roman"/>
          <w:bCs/>
          <w:sz w:val="24"/>
          <w:szCs w:val="24"/>
        </w:rPr>
        <w:t xml:space="preserve">Cutting edge commerce organizations have grasped utilize of Data Innovation (IT) to progress their competitiveness, productivity, client benefit and execution. </w:t>
      </w:r>
      <w:r w:rsidR="00FA7DBD" w:rsidRPr="00FA7DBD">
        <w:rPr>
          <w:rFonts w:ascii="Times New Roman" w:hAnsi="Times New Roman" w:cs="Times New Roman"/>
          <w:bCs/>
          <w:sz w:val="24"/>
          <w:szCs w:val="24"/>
        </w:rPr>
        <w:t xml:space="preserve">As one of the main sectors of our economy, the cooperative sector cannot fall behind in leveraging innovation for advanced development. This study aimed to establish the extent of IT use and how it influences SACCOS decision-making. Few IT staff members, small IT divisions, the need for IT offices in some SACCOs, the need for IT supervisors, and the fact that SACCO IT divisions have recently grown despite the fact that the majority of SACCOs are more than 30 years old have all been attributed to the low use of IT in SACCOs. It has been shown to enhance decision-making preparation, but its use as a tool </w:t>
      </w:r>
      <w:r w:rsidR="00FA7DBD" w:rsidRPr="00FA7DBD">
        <w:rPr>
          <w:rFonts w:ascii="Times New Roman" w:hAnsi="Times New Roman" w:cs="Times New Roman"/>
          <w:bCs/>
          <w:sz w:val="24"/>
          <w:szCs w:val="24"/>
        </w:rPr>
        <w:lastRenderedPageBreak/>
        <w:t>for decision-making is limited. More IT staff members increase the use of IT in their areas of use compared to fewer IT staff members.</w:t>
      </w:r>
      <w:r w:rsidRPr="000B7E8B">
        <w:rPr>
          <w:rFonts w:ascii="Times New Roman" w:hAnsi="Times New Roman" w:cs="Times New Roman"/>
          <w:bCs/>
          <w:sz w:val="24"/>
          <w:szCs w:val="24"/>
        </w:rPr>
        <w:t xml:space="preserve"> Similarly, SACCOS that had introduced computers prior than others are escalates the utilize of IT in their operations. It a suggested that the SACCOS lock in qualified IT staff, the existing staff in conjunction with the administration committees be prepared in IT to upgrade their effectiveness, IT is </w:t>
      </w:r>
      <w:r w:rsidR="00DA0F6E" w:rsidRPr="000B7E8B">
        <w:rPr>
          <w:rFonts w:ascii="Times New Roman" w:hAnsi="Times New Roman" w:cs="Times New Roman"/>
          <w:bCs/>
          <w:sz w:val="24"/>
          <w:szCs w:val="24"/>
        </w:rPr>
        <w:t>a</w:t>
      </w:r>
      <w:r w:rsidRPr="000B7E8B">
        <w:rPr>
          <w:rFonts w:ascii="Times New Roman" w:hAnsi="Times New Roman" w:cs="Times New Roman"/>
          <w:bCs/>
          <w:sz w:val="24"/>
          <w:szCs w:val="24"/>
        </w:rPr>
        <w:t xml:space="preserve"> vital device both within the administration of the SACCOs and in record keeping and recovery (Armstrong, 2015).</w:t>
      </w:r>
      <w:bookmarkEnd w:id="128"/>
      <w:bookmarkEnd w:id="129"/>
    </w:p>
    <w:p w:rsidR="00EA72C5" w:rsidRPr="000B7E8B" w:rsidRDefault="00EA72C5" w:rsidP="000B7E8B">
      <w:pPr>
        <w:spacing w:line="360" w:lineRule="auto"/>
        <w:jc w:val="both"/>
        <w:rPr>
          <w:rFonts w:ascii="Times New Roman" w:hAnsi="Times New Roman" w:cs="Times New Roman"/>
          <w:bCs/>
          <w:sz w:val="24"/>
          <w:szCs w:val="24"/>
        </w:rPr>
      </w:pPr>
      <w:r w:rsidRPr="00EA72C5">
        <w:rPr>
          <w:rFonts w:ascii="Times New Roman" w:hAnsi="Times New Roman" w:cs="Times New Roman"/>
          <w:bCs/>
          <w:sz w:val="24"/>
          <w:szCs w:val="24"/>
        </w:rPr>
        <w:t>For an enterprise or the economy, data could be a vital resource. It gives organizations the ability to function inside their structure with the proper coordination. Communication between directors of every cadre and their specialists is required. Without using people, they easily organize, categorize, summarize, report, or present data. Until now, the use of people as a tool has been seen as antiquated, risky, and not confidential. It is also laborious, slow, and inefficient when it comes to making decisions. IT is beneficial to a company and influences a supervisor's decision-making. Investments in IT can result in a new era of pay and resource returns. Human capital and physical resources (equipment) are dedicated to advancing IT (Armstrong, 2015).</w:t>
      </w:r>
    </w:p>
    <w:p w:rsidR="00F61738" w:rsidRPr="000B7E8B" w:rsidRDefault="00EA72C5" w:rsidP="000B7E8B">
      <w:pPr>
        <w:spacing w:line="360" w:lineRule="auto"/>
        <w:jc w:val="both"/>
        <w:rPr>
          <w:rFonts w:ascii="Times New Roman" w:hAnsi="Times New Roman" w:cs="Times New Roman"/>
          <w:bCs/>
          <w:sz w:val="24"/>
          <w:szCs w:val="24"/>
        </w:rPr>
      </w:pPr>
      <w:bookmarkStart w:id="131" w:name="_Toc170480363"/>
      <w:bookmarkStart w:id="132" w:name="_Toc178019446"/>
      <w:r w:rsidRPr="00EA72C5">
        <w:rPr>
          <w:rFonts w:ascii="Times New Roman" w:hAnsi="Times New Roman" w:cs="Times New Roman"/>
          <w:bCs/>
          <w:sz w:val="24"/>
          <w:szCs w:val="24"/>
        </w:rPr>
        <w:t xml:space="preserve">A firm's aims are the primary motivation behind investment investing. The ultimate goal of speculative investing is to increase the company's reputation. The 19th century saw a shift in generational tactics amid the mechanical insurgency throughout Europe. Production lines were extended as a result of the widespread use of machines to improve generation. More applications were received from people who couldn't effectively manage the organizations as they were. The demand for the products from these companies increased when markets in other ranges were opened. Factories promised development and an increase in complexity. Organizations got large and intricate. Because of the scale of their operations, these complex organizations have given rise to greater administrative control challenges. In response, contemporary information-based technologies were welcomed, including computers, phones, calculators, and projectors. </w:t>
      </w:r>
      <w:r w:rsidR="00F61738" w:rsidRPr="000B7E8B">
        <w:rPr>
          <w:rFonts w:ascii="Times New Roman" w:hAnsi="Times New Roman" w:cs="Times New Roman"/>
          <w:bCs/>
          <w:sz w:val="24"/>
          <w:szCs w:val="24"/>
        </w:rPr>
        <w:t>These innovations were utilized to supply data required to manage with remove, speed volume and complexity included in doing commerce (Guto, 2015).</w:t>
      </w:r>
      <w:bookmarkEnd w:id="131"/>
      <w:bookmarkEnd w:id="132"/>
    </w:p>
    <w:p w:rsidR="00EA72C5" w:rsidRPr="000B7E8B" w:rsidRDefault="00EA72C5" w:rsidP="000B7E8B">
      <w:pPr>
        <w:spacing w:line="360" w:lineRule="auto"/>
        <w:jc w:val="both"/>
        <w:rPr>
          <w:rFonts w:ascii="Times New Roman" w:hAnsi="Times New Roman" w:cs="Times New Roman"/>
          <w:bCs/>
          <w:sz w:val="24"/>
          <w:szCs w:val="24"/>
        </w:rPr>
      </w:pPr>
      <w:bookmarkStart w:id="133" w:name="_Toc170480364"/>
      <w:bookmarkStart w:id="134" w:name="_Toc178019447"/>
      <w:r w:rsidRPr="00EA72C5">
        <w:rPr>
          <w:rFonts w:ascii="Times New Roman" w:hAnsi="Times New Roman" w:cs="Times New Roman"/>
          <w:bCs/>
          <w:sz w:val="24"/>
          <w:szCs w:val="24"/>
        </w:rPr>
        <w:lastRenderedPageBreak/>
        <w:t>A similar higher degree of framework integration is also achieved by computers; problem understanding software significantly reorganizes the process of problem fathoming. IT seems to be winning even though it doesn't need its shortcomings, low IT proficiency, a lack of human resources for IT development, a lack of data and communication infrastructure, the absence of actively planned national IT policies, the poor quality of IT delivery by vendors, and low participation both between and within countries. Possible drawbacks include the requirement for human capacity.</w:t>
      </w:r>
      <w:bookmarkEnd w:id="133"/>
      <w:bookmarkEnd w:id="134"/>
      <w:r w:rsidRPr="00EA72C5">
        <w:rPr>
          <w:rFonts w:ascii="Times New Roman" w:hAnsi="Times New Roman" w:cs="Times New Roman"/>
          <w:bCs/>
          <w:sz w:val="24"/>
          <w:szCs w:val="24"/>
        </w:rPr>
        <w:t>Additional challenges to the spread of IT throughout the developing world include the requirement for a major heading in IT improvement despite massive donor funds, the high duty on computer imports and trade directions, IT numbness among beat administration administrators, which results in their unresponsiveness and resistance to change, and the fact that IT is sometimes acquired for "wrong reasons." Since LDCs are essentially net importers of IT, there are also improper IT frameworks. The development of IT labor is at the core of IT methodology (Armstrong, 2015).</w:t>
      </w:r>
    </w:p>
    <w:p w:rsidR="00F3031B" w:rsidRPr="000B7E8B" w:rsidRDefault="00F3031B" w:rsidP="000B7E8B">
      <w:pPr>
        <w:spacing w:line="360" w:lineRule="auto"/>
        <w:jc w:val="both"/>
        <w:rPr>
          <w:rFonts w:ascii="Times New Roman" w:hAnsi="Times New Roman" w:cs="Times New Roman"/>
          <w:bCs/>
          <w:sz w:val="24"/>
          <w:szCs w:val="24"/>
        </w:rPr>
      </w:pPr>
      <w:bookmarkStart w:id="135" w:name="_Toc178019448"/>
      <w:bookmarkStart w:id="136" w:name="_Toc170480366"/>
      <w:r w:rsidRPr="00F3031B">
        <w:rPr>
          <w:rFonts w:ascii="Times New Roman" w:hAnsi="Times New Roman" w:cs="Times New Roman"/>
          <w:bCs/>
          <w:sz w:val="24"/>
          <w:szCs w:val="24"/>
        </w:rPr>
        <w:t xml:space="preserve">When IT is used effectively, a firm can gain a competitive edge. Gaining advantages is the main goal of businesses. SACCOs want to increase the amount they are interested in overall. Profit-making companies make investments to replace outdated machinery, encourage expansion, and abide by governmental directives. Basic recognition or rejection, placing initiatives, and choosing between possibilities that are typically reserved for the elite. </w:t>
      </w:r>
      <w:bookmarkEnd w:id="135"/>
      <w:bookmarkEnd w:id="136"/>
      <w:r w:rsidRPr="00F3031B">
        <w:rPr>
          <w:rFonts w:ascii="Times New Roman" w:hAnsi="Times New Roman" w:cs="Times New Roman"/>
          <w:bCs/>
          <w:sz w:val="24"/>
          <w:szCs w:val="24"/>
        </w:rPr>
        <w:t>The fundamental approach is used in the payback methodology. Any investment with a positive value should be acknowledged by the corporation if its objective is to maximize shareholder wealth. It results in a triumph for commerce. Public businesses are not as competitive as private ones. More private than acceptable societies are banks. SACCOs must stay up with the fast-paced banks. The banking sector is the one driving the usage of IT because of the division's competitiveness (Beeharry, 2017).</w:t>
      </w:r>
    </w:p>
    <w:p w:rsidR="00F61738" w:rsidRPr="000B7E8B" w:rsidRDefault="0069650D" w:rsidP="000B7E8B">
      <w:pPr>
        <w:spacing w:line="360" w:lineRule="auto"/>
        <w:jc w:val="both"/>
        <w:rPr>
          <w:rFonts w:ascii="Times New Roman" w:hAnsi="Times New Roman" w:cs="Times New Roman"/>
          <w:bCs/>
          <w:sz w:val="24"/>
          <w:szCs w:val="24"/>
        </w:rPr>
      </w:pPr>
      <w:bookmarkStart w:id="137" w:name="_Toc170480367"/>
      <w:bookmarkStart w:id="138" w:name="_Toc178019449"/>
      <w:r w:rsidRPr="0069650D">
        <w:rPr>
          <w:rFonts w:ascii="Times New Roman" w:hAnsi="Times New Roman" w:cs="Times New Roman"/>
          <w:bCs/>
          <w:sz w:val="24"/>
          <w:szCs w:val="24"/>
        </w:rPr>
        <w:t xml:space="preserve">To gain a competitive edge over competitors, commercial banks have made significant contributions to IT. Banks have made significant financial investments in IT during the course of the 1990s to enhance their regular transactions. The funds are used for automated teller machines (ATMs), branch renovations, computer networks, mobile phone benefit suppliers, paperless payments (EFT), and check clearing houses. </w:t>
      </w:r>
      <w:r w:rsidR="00F61738" w:rsidRPr="000B7E8B">
        <w:rPr>
          <w:rFonts w:ascii="Times New Roman" w:hAnsi="Times New Roman" w:cs="Times New Roman"/>
          <w:bCs/>
          <w:sz w:val="24"/>
          <w:szCs w:val="24"/>
        </w:rPr>
        <w:t xml:space="preserve">IT </w:t>
      </w:r>
      <w:r w:rsidR="00F61738" w:rsidRPr="000B7E8B">
        <w:rPr>
          <w:rFonts w:ascii="Times New Roman" w:hAnsi="Times New Roman" w:cs="Times New Roman"/>
          <w:bCs/>
          <w:sz w:val="24"/>
          <w:szCs w:val="24"/>
        </w:rPr>
        <w:lastRenderedPageBreak/>
        <w:t>utilization and variables restricting IT use in publicly cited companies in Kenya. The consider cited on variables constraining utilize of IT in commerce organizations as need of national arrangement system and procedure of IT improvement, little education of clients on IT utilize, need of arrangement of professional administrations by neighborhood computer program, equipment providers, satisfactory showcasing of the innovation, multiplication of IT hardware into the companies due to destitute arranging, moo computer proficiency in organizations and little estimate exchanges (Osoro, 2015).</w:t>
      </w:r>
      <w:bookmarkEnd w:id="137"/>
      <w:bookmarkEnd w:id="138"/>
    </w:p>
    <w:p w:rsidR="00F61738" w:rsidRPr="000B7E8B" w:rsidRDefault="00F61738" w:rsidP="000B7E8B">
      <w:pPr>
        <w:spacing w:line="360" w:lineRule="auto"/>
        <w:jc w:val="both"/>
        <w:rPr>
          <w:rFonts w:ascii="Times New Roman" w:hAnsi="Times New Roman" w:cs="Times New Roman"/>
          <w:bCs/>
          <w:sz w:val="24"/>
          <w:szCs w:val="24"/>
        </w:rPr>
      </w:pPr>
      <w:bookmarkStart w:id="139" w:name="_Toc170480368"/>
      <w:bookmarkStart w:id="140" w:name="_Toc178019450"/>
      <w:r w:rsidRPr="000B7E8B">
        <w:rPr>
          <w:rFonts w:ascii="Times New Roman" w:hAnsi="Times New Roman" w:cs="Times New Roman"/>
          <w:bCs/>
          <w:sz w:val="24"/>
          <w:szCs w:val="24"/>
        </w:rPr>
        <w:t xml:space="preserve">Akelo (2012), moreover did research on the assessment of computer-based data frameworks in Kenya. </w:t>
      </w:r>
      <w:r w:rsidR="0069650D" w:rsidRPr="0069650D">
        <w:rPr>
          <w:rFonts w:ascii="Times New Roman" w:hAnsi="Times New Roman" w:cs="Times New Roman"/>
          <w:bCs/>
          <w:sz w:val="24"/>
          <w:szCs w:val="24"/>
        </w:rPr>
        <w:t>His thought was focused on a trial of selected Kenyan businesses. He discovered that the majority of businesses lacked a computer execution assessment system. The study's foundation was Kenyan private companies. the examination of elements thought to be essential for the successful use of data framework in Kenyan commercial banks. According to his findings, IS uses practically all business practices in a basic manner. The present emphasis on competitive advantage through efficient use of Data Framework (IS) is a result of growing trade competition. The banking industry is highly competitive, thus instead of investing in the newest technology available, these firms are concentrating on purchasing agreements to address trade difficulties. Banks should use contemporary IT in their operations to provide their customers with much better services in order to weather this storm. Few studies have focused on IT in SACCOs; the majority of the research was conducted in the highly competitive private sector. SACCOs have been the subject of a few considerations. The study examines reserve fund investment strategies in Nairobi SACCOs. The analysis concluded that a successful venture could be the cause of the SACCOs' increased profitability.</w:t>
      </w:r>
      <w:r w:rsidRPr="000B7E8B">
        <w:rPr>
          <w:rFonts w:ascii="Times New Roman" w:hAnsi="Times New Roman" w:cs="Times New Roman"/>
          <w:bCs/>
          <w:sz w:val="24"/>
          <w:szCs w:val="24"/>
        </w:rPr>
        <w:t>The ponder concluded that to extend profits, SACCOs got to diminish extraordinary advances and increment organization capital (Obuon, 2018).</w:t>
      </w:r>
      <w:bookmarkEnd w:id="139"/>
      <w:bookmarkEnd w:id="140"/>
    </w:p>
    <w:p w:rsidR="0069650D" w:rsidRPr="000B7E8B" w:rsidRDefault="00F61738" w:rsidP="000B7E8B">
      <w:pPr>
        <w:spacing w:line="360" w:lineRule="auto"/>
        <w:jc w:val="both"/>
        <w:rPr>
          <w:rFonts w:ascii="Times New Roman" w:hAnsi="Times New Roman" w:cs="Times New Roman"/>
          <w:bCs/>
          <w:sz w:val="24"/>
          <w:szCs w:val="24"/>
        </w:rPr>
      </w:pPr>
      <w:bookmarkStart w:id="141" w:name="_Toc170480369"/>
      <w:bookmarkStart w:id="142" w:name="_Toc178019451"/>
      <w:r w:rsidRPr="000B7E8B">
        <w:rPr>
          <w:rFonts w:ascii="Times New Roman" w:hAnsi="Times New Roman" w:cs="Times New Roman"/>
          <w:bCs/>
          <w:sz w:val="24"/>
          <w:szCs w:val="24"/>
        </w:rPr>
        <w:t>Guto (2015), examined on the degree of data innovation utilize in SACCOs and its impact on making</w:t>
      </w:r>
      <w:r w:rsidR="0069650D">
        <w:rPr>
          <w:rFonts w:ascii="Times New Roman" w:hAnsi="Times New Roman" w:cs="Times New Roman"/>
          <w:bCs/>
          <w:sz w:val="24"/>
          <w:szCs w:val="24"/>
        </w:rPr>
        <w:t xml:space="preserve"> choice</w:t>
      </w:r>
      <w:r w:rsidRPr="000B7E8B">
        <w:rPr>
          <w:rFonts w:ascii="Times New Roman" w:hAnsi="Times New Roman" w:cs="Times New Roman"/>
          <w:bCs/>
          <w:sz w:val="24"/>
          <w:szCs w:val="24"/>
        </w:rPr>
        <w:t xml:space="preserve">. </w:t>
      </w:r>
      <w:bookmarkEnd w:id="141"/>
      <w:bookmarkEnd w:id="142"/>
      <w:r w:rsidR="0069650D" w:rsidRPr="0069650D">
        <w:rPr>
          <w:rFonts w:ascii="Times New Roman" w:hAnsi="Times New Roman" w:cs="Times New Roman"/>
          <w:bCs/>
          <w:sz w:val="24"/>
          <w:szCs w:val="24"/>
        </w:rPr>
        <w:t xml:space="preserve">In Nairobi, he saw SACCOs as an urban middle class. In particular, SACCOs supply 94.7% of PCs and 42.1% of minicomputers, as well as various types of IT like scanners, copiers, and web modems. I also discovered a strong </w:t>
      </w:r>
      <w:r w:rsidR="0069650D" w:rsidRPr="0069650D">
        <w:rPr>
          <w:rFonts w:ascii="Times New Roman" w:hAnsi="Times New Roman" w:cs="Times New Roman"/>
          <w:bCs/>
          <w:sz w:val="24"/>
          <w:szCs w:val="24"/>
        </w:rPr>
        <w:lastRenderedPageBreak/>
        <w:t>correlation between staff IT literacy and use. The administration made clear use of IT while making decisions. He presented some barriers to the use of IT.</w:t>
      </w:r>
    </w:p>
    <w:p w:rsidR="00F61738" w:rsidRPr="000B7E8B" w:rsidRDefault="0069650D" w:rsidP="000B7E8B">
      <w:pPr>
        <w:spacing w:line="360" w:lineRule="auto"/>
        <w:jc w:val="both"/>
        <w:rPr>
          <w:rFonts w:ascii="Times New Roman" w:hAnsi="Times New Roman" w:cs="Times New Roman"/>
          <w:bCs/>
          <w:sz w:val="24"/>
          <w:szCs w:val="24"/>
        </w:rPr>
      </w:pPr>
      <w:bookmarkStart w:id="143" w:name="_Toc170480370"/>
      <w:bookmarkStart w:id="144" w:name="_Toc178019452"/>
      <w:r w:rsidRPr="0069650D">
        <w:rPr>
          <w:rFonts w:ascii="Times New Roman" w:hAnsi="Times New Roman" w:cs="Times New Roman"/>
          <w:bCs/>
          <w:sz w:val="24"/>
          <w:szCs w:val="24"/>
        </w:rPr>
        <w:t xml:space="preserve">Need of application computer program by SACCOs, deficiency of monetary assets to purchase equipment or software, management's resistance to alter, need of IT proficient workforce and dynamic alter in IT. He came to the conclusion that using IT inside the various operational segments improved efficiency across all relevant domains and decision-making. In his inquiry, he recommended that certain considerations be given to SACCO MIS. He was well-known for raising the need to consider the extent to which improved performance has resulted from the use of IT. This proposal serves as the foundation for my intended research project, which will evaluate how information innovation contributes to SACCOs' ability to maintain a sustainable competitive edge. SACCOs face competition from banks that provide financial services and microfinance education. The range, shopping propensities, comprehension, and attentiveness of the clients are all similar. </w:t>
      </w:r>
      <w:r w:rsidR="00F61738" w:rsidRPr="000B7E8B">
        <w:rPr>
          <w:rFonts w:ascii="Times New Roman" w:hAnsi="Times New Roman" w:cs="Times New Roman"/>
          <w:bCs/>
          <w:sz w:val="24"/>
          <w:szCs w:val="24"/>
        </w:rPr>
        <w:t>Some have same level of information and lean toward quicker administrations that are advertised by utilize of IT (Ochieng, 2018).</w:t>
      </w:r>
      <w:bookmarkEnd w:id="143"/>
      <w:bookmarkEnd w:id="144"/>
    </w:p>
    <w:p w:rsidR="00F61738" w:rsidRPr="000B7E8B" w:rsidRDefault="00111C1D" w:rsidP="000B7E8B">
      <w:pPr>
        <w:spacing w:line="360" w:lineRule="auto"/>
        <w:jc w:val="both"/>
        <w:rPr>
          <w:rFonts w:ascii="Times New Roman" w:hAnsi="Times New Roman" w:cs="Times New Roman"/>
          <w:bCs/>
          <w:sz w:val="24"/>
          <w:szCs w:val="24"/>
        </w:rPr>
      </w:pPr>
      <w:bookmarkStart w:id="145" w:name="_Toc170480371"/>
      <w:bookmarkStart w:id="146" w:name="_Toc178019453"/>
      <w:r w:rsidRPr="00111C1D">
        <w:rPr>
          <w:rFonts w:ascii="Times New Roman" w:hAnsi="Times New Roman" w:cs="Times New Roman"/>
          <w:bCs/>
          <w:sz w:val="24"/>
          <w:szCs w:val="24"/>
        </w:rPr>
        <w:t>In the contemporary economies of today, the budgeting services sector is a very important segment. Similar to other budgetary tools, SACCOs are very important to the economy since they can raise capital for investments and allocate credit for business ventures, which improves people's standard of living. Individuals can receive financial services from cooperatives through their current products, and members can also exchange goods for one another; however, this is only possible if the cooperatives are financially stable. A SACCO's ability to fulfill its members' financial requirements while taking into account their financial situations is a key indicator of its fiscal execution.</w:t>
      </w:r>
      <w:r w:rsidR="00F61738" w:rsidRPr="000B7E8B">
        <w:rPr>
          <w:rFonts w:ascii="Times New Roman" w:hAnsi="Times New Roman" w:cs="Times New Roman"/>
          <w:bCs/>
          <w:sz w:val="24"/>
          <w:szCs w:val="24"/>
        </w:rPr>
        <w:t xml:space="preserve"> SACCO is anticipated to allow way better and cheaper administrations to its individuals as compared to the mainstream banks because SACCO gets it the needs of the individuals because they are the owners of the SACCO (Wanyama, 2018).</w:t>
      </w:r>
      <w:bookmarkEnd w:id="145"/>
      <w:bookmarkEnd w:id="146"/>
    </w:p>
    <w:p w:rsidR="00F61738" w:rsidRPr="000B7E8B" w:rsidRDefault="00111C1D" w:rsidP="000B7E8B">
      <w:pPr>
        <w:spacing w:line="360" w:lineRule="auto"/>
        <w:jc w:val="both"/>
        <w:rPr>
          <w:rFonts w:ascii="Times New Roman" w:hAnsi="Times New Roman" w:cs="Times New Roman"/>
          <w:bCs/>
          <w:sz w:val="24"/>
          <w:szCs w:val="24"/>
        </w:rPr>
      </w:pPr>
      <w:bookmarkStart w:id="147" w:name="_Toc170480372"/>
      <w:bookmarkStart w:id="148" w:name="_Toc178019454"/>
      <w:r w:rsidRPr="00111C1D">
        <w:rPr>
          <w:rFonts w:ascii="Times New Roman" w:hAnsi="Times New Roman" w:cs="Times New Roman"/>
          <w:bCs/>
          <w:sz w:val="24"/>
          <w:szCs w:val="24"/>
        </w:rPr>
        <w:t xml:space="preserve">The SACCOs in Kenya provide retail, front office services, credit administration, and check clearing administrations through the mobilization of reserves. The credit and credit administrations are the most widely offered product through the SACCO association. Many of the institutions lack the financial resources or regulatory ability to provide other </w:t>
      </w:r>
      <w:r w:rsidRPr="00111C1D">
        <w:rPr>
          <w:rFonts w:ascii="Times New Roman" w:hAnsi="Times New Roman" w:cs="Times New Roman"/>
          <w:bCs/>
          <w:sz w:val="24"/>
          <w:szCs w:val="24"/>
        </w:rPr>
        <w:lastRenderedPageBreak/>
        <w:t>services. The interest rate on first savings and credit acceptable social orders ranges from 10% to 18% p.a., depending on the type of credit the applicant is requesting, the amount of the loan, and the timeframe for advance installments. In an ideal scenario, acceptance of an advance should take 14 to 30 days after the applicant submits their application; however, this is rarely the case due to financial flow problems, which cause delays. The credit committee reviews and approves the credits.</w:t>
      </w:r>
      <w:r w:rsidR="00F61738" w:rsidRPr="000B7E8B">
        <w:rPr>
          <w:rFonts w:ascii="Times New Roman" w:hAnsi="Times New Roman" w:cs="Times New Roman"/>
          <w:bCs/>
          <w:sz w:val="24"/>
          <w:szCs w:val="24"/>
        </w:rPr>
        <w:t xml:space="preserve"> A SACCO is said to be performing well fiscally in the event that it is able to handle member's advances opportune and at suitable rates (Felicia, 2016).</w:t>
      </w:r>
      <w:bookmarkEnd w:id="147"/>
      <w:bookmarkEnd w:id="148"/>
    </w:p>
    <w:p w:rsidR="00111C1D" w:rsidRPr="000B7E8B" w:rsidRDefault="00111C1D" w:rsidP="000B7E8B">
      <w:pPr>
        <w:spacing w:line="360" w:lineRule="auto"/>
        <w:jc w:val="both"/>
        <w:rPr>
          <w:rFonts w:ascii="Times New Roman" w:hAnsi="Times New Roman" w:cs="Times New Roman"/>
          <w:bCs/>
          <w:sz w:val="24"/>
          <w:szCs w:val="24"/>
        </w:rPr>
      </w:pPr>
      <w:bookmarkStart w:id="149" w:name="_Toc170480373"/>
      <w:bookmarkStart w:id="150" w:name="_Toc178019455"/>
      <w:r w:rsidRPr="00111C1D">
        <w:rPr>
          <w:rFonts w:ascii="Times New Roman" w:hAnsi="Times New Roman" w:cs="Times New Roman"/>
          <w:bCs/>
          <w:sz w:val="24"/>
          <w:szCs w:val="24"/>
        </w:rPr>
        <w:t xml:space="preserve">According to Microfinance House Ltd. (2016), SACCOs have a variety of issues, in part because they cater to low-income workers and must strike a balance between providing them with satisfactory service and covering their operating expenses. The majority of Kenyans evaluate SACCOs' financial performance based mostly on the fictitious earnings they distribute to their members. A small number of SACCOs do pay profits even when the institution does not profit, which is illegal. Profits should be paid by all SACCOs from benefits. A SACCO is considered to be operating profitably if it can expand the range of products it offers, has sufficient reserves to cover its operating costs, and its customer base is expanding. </w:t>
      </w:r>
      <w:bookmarkEnd w:id="149"/>
      <w:bookmarkEnd w:id="150"/>
      <w:r w:rsidRPr="00111C1D">
        <w:rPr>
          <w:rFonts w:ascii="Times New Roman" w:hAnsi="Times New Roman" w:cs="Times New Roman"/>
          <w:bCs/>
          <w:sz w:val="24"/>
          <w:szCs w:val="24"/>
        </w:rPr>
        <w:t>Credit serves the purpose of bridging the financial resource gap between the defined financial resources of the enterprises and the financial resources of the effort owners.</w:t>
      </w:r>
    </w:p>
    <w:p w:rsidR="00F61738" w:rsidRPr="000B7E8B" w:rsidRDefault="00111C1D" w:rsidP="000B7E8B">
      <w:pPr>
        <w:spacing w:line="360" w:lineRule="auto"/>
        <w:jc w:val="both"/>
        <w:rPr>
          <w:rFonts w:ascii="Times New Roman" w:hAnsi="Times New Roman" w:cs="Times New Roman"/>
          <w:bCs/>
          <w:sz w:val="24"/>
          <w:szCs w:val="24"/>
        </w:rPr>
      </w:pPr>
      <w:bookmarkStart w:id="151" w:name="_Toc170480374"/>
      <w:bookmarkStart w:id="152" w:name="_Toc178019456"/>
      <w:r w:rsidRPr="00111C1D">
        <w:rPr>
          <w:rFonts w:ascii="Times New Roman" w:hAnsi="Times New Roman" w:cs="Times New Roman"/>
          <w:bCs/>
          <w:sz w:val="24"/>
          <w:szCs w:val="24"/>
        </w:rPr>
        <w:t xml:space="preserve">Because of this imbalance, businesses are compelled to ask for financing. Access to finance is not difficult due to the growth of SACCOs in Kenya; yet, repayment is never 100%. While moneylenders operating in the casual money related division primarily use their own funds to advance cash to borrowers, moneylenders operating in the formal budgetary sector use the stores of their clients. After the agreed-upon amount of time, the lender is expected to recoup the financial capital—instead of the borrowers benefiting at the expense of the lenders. </w:t>
      </w:r>
      <w:r w:rsidR="00F61738" w:rsidRPr="000B7E8B">
        <w:rPr>
          <w:rFonts w:ascii="Times New Roman" w:hAnsi="Times New Roman" w:cs="Times New Roman"/>
          <w:bCs/>
          <w:sz w:val="24"/>
          <w:szCs w:val="24"/>
        </w:rPr>
        <w:t>If advance reimbursement falls flat and this proceeds, then bankrupt will be extreme result (Coate, 2015).</w:t>
      </w:r>
      <w:bookmarkEnd w:id="151"/>
      <w:bookmarkEnd w:id="152"/>
    </w:p>
    <w:p w:rsidR="00550051" w:rsidRPr="000B7E8B" w:rsidRDefault="00641319" w:rsidP="000B7E8B">
      <w:pPr>
        <w:spacing w:after="0" w:line="360" w:lineRule="auto"/>
        <w:jc w:val="both"/>
        <w:rPr>
          <w:rFonts w:ascii="Times New Roman" w:hAnsi="Times New Roman" w:cs="Times New Roman"/>
          <w:b/>
          <w:sz w:val="24"/>
          <w:szCs w:val="24"/>
        </w:rPr>
      </w:pPr>
      <w:bookmarkStart w:id="153" w:name="_Toc170480375"/>
      <w:r w:rsidRPr="000B7E8B">
        <w:rPr>
          <w:rFonts w:ascii="Times New Roman" w:hAnsi="Times New Roman" w:cs="Times New Roman"/>
          <w:b/>
          <w:sz w:val="24"/>
          <w:szCs w:val="24"/>
        </w:rPr>
        <w:t>2.</w:t>
      </w:r>
      <w:r w:rsidR="006262D4" w:rsidRPr="000B7E8B">
        <w:rPr>
          <w:rFonts w:ascii="Times New Roman" w:hAnsi="Times New Roman" w:cs="Times New Roman"/>
          <w:b/>
          <w:sz w:val="24"/>
          <w:szCs w:val="24"/>
        </w:rPr>
        <w:t>2</w:t>
      </w:r>
      <w:r w:rsidR="00143771" w:rsidRPr="000B7E8B">
        <w:rPr>
          <w:rFonts w:ascii="Times New Roman" w:hAnsi="Times New Roman" w:cs="Times New Roman"/>
          <w:b/>
          <w:sz w:val="24"/>
          <w:szCs w:val="24"/>
        </w:rPr>
        <w:t>.</w:t>
      </w:r>
      <w:r w:rsidR="00727B8B" w:rsidRPr="000B7E8B">
        <w:rPr>
          <w:rFonts w:ascii="Times New Roman" w:hAnsi="Times New Roman" w:cs="Times New Roman"/>
          <w:b/>
          <w:sz w:val="24"/>
          <w:szCs w:val="24"/>
        </w:rPr>
        <w:t>4</w:t>
      </w:r>
      <w:r w:rsidR="00E011BD">
        <w:rPr>
          <w:rFonts w:ascii="Times New Roman" w:hAnsi="Times New Roman" w:cs="Times New Roman"/>
          <w:b/>
          <w:sz w:val="24"/>
          <w:szCs w:val="24"/>
        </w:rPr>
        <w:t xml:space="preserve"> </w:t>
      </w:r>
      <w:r w:rsidR="00550051" w:rsidRPr="000B7E8B">
        <w:rPr>
          <w:rFonts w:ascii="Times New Roman" w:hAnsi="Times New Roman" w:cs="Times New Roman"/>
          <w:b/>
          <w:sz w:val="24"/>
          <w:szCs w:val="24"/>
        </w:rPr>
        <w:t xml:space="preserve">Effect of interest </w:t>
      </w:r>
      <w:bookmarkEnd w:id="130"/>
      <w:r w:rsidR="009211C4" w:rsidRPr="000B7E8B">
        <w:rPr>
          <w:rFonts w:ascii="Times New Roman" w:hAnsi="Times New Roman" w:cs="Times New Roman"/>
          <w:b/>
          <w:sz w:val="24"/>
          <w:szCs w:val="24"/>
        </w:rPr>
        <w:t>ration</w:t>
      </w:r>
      <w:r w:rsidR="00550051" w:rsidRPr="000B7E8B">
        <w:rPr>
          <w:rFonts w:ascii="Times New Roman" w:hAnsi="Times New Roman" w:cs="Times New Roman"/>
          <w:b/>
          <w:sz w:val="24"/>
          <w:szCs w:val="24"/>
        </w:rPr>
        <w:t xml:space="preserve"> growth in rural based cooperative societies</w:t>
      </w:r>
      <w:bookmarkEnd w:id="153"/>
    </w:p>
    <w:p w:rsidR="00F61738" w:rsidRPr="000B7E8B" w:rsidRDefault="009211C4" w:rsidP="000A7451">
      <w:pPr>
        <w:spacing w:line="360" w:lineRule="auto"/>
        <w:jc w:val="both"/>
        <w:rPr>
          <w:rFonts w:ascii="Times New Roman" w:eastAsia="Times New Roman" w:hAnsi="Times New Roman" w:cs="Times New Roman"/>
          <w:sz w:val="24"/>
          <w:szCs w:val="24"/>
        </w:rPr>
      </w:pPr>
      <w:bookmarkStart w:id="154" w:name="_Toc113715722"/>
      <w:r w:rsidRPr="009211C4">
        <w:rPr>
          <w:rFonts w:ascii="Times New Roman" w:eastAsia="Times New Roman" w:hAnsi="Times New Roman" w:cs="Times New Roman"/>
          <w:sz w:val="24"/>
          <w:szCs w:val="24"/>
        </w:rPr>
        <w:t xml:space="preserve">The interest rate represents the percentage of the borrowed amount that is paid in interest over a given period of time. The absorbed cost of borrowing money is expressed as a cost </w:t>
      </w:r>
      <w:r w:rsidRPr="009211C4">
        <w:rPr>
          <w:rFonts w:ascii="Times New Roman" w:eastAsia="Times New Roman" w:hAnsi="Times New Roman" w:cs="Times New Roman"/>
          <w:sz w:val="24"/>
          <w:szCs w:val="24"/>
        </w:rPr>
        <w:lastRenderedPageBreak/>
        <w:t xml:space="preserve">in shillings per year for each amount borrowed. The main way that intrigued rates differ is in terms of development. Many distinct monetary rebellious and so many different interested rates will arise when development and liquidity together with other components are taken into consideration. One can find fictitious or real intrigued rates. The seeming intrigued rate can be quantified in monetary terms as opposed to goods. </w:t>
      </w:r>
      <w:r w:rsidR="00F61738" w:rsidRPr="000B7E8B">
        <w:rPr>
          <w:rFonts w:ascii="Times New Roman" w:eastAsia="Times New Roman" w:hAnsi="Times New Roman" w:cs="Times New Roman"/>
          <w:sz w:val="24"/>
          <w:szCs w:val="24"/>
        </w:rPr>
        <w:t>The ostensible intrigued rate measures the surrender in cash per year per the sum contributed whereas the genuine intrigued rate is calculated as the ostensible intrigued rate short the rate of inflations (Pandey, 2014).</w:t>
      </w:r>
    </w:p>
    <w:p w:rsidR="00F61738" w:rsidRPr="000B7E8B" w:rsidRDefault="003C6AF2" w:rsidP="000B7E8B">
      <w:pPr>
        <w:spacing w:line="360" w:lineRule="auto"/>
        <w:jc w:val="both"/>
        <w:rPr>
          <w:rFonts w:ascii="Times New Roman" w:eastAsia="Times New Roman" w:hAnsi="Times New Roman" w:cs="Times New Roman"/>
          <w:sz w:val="24"/>
          <w:szCs w:val="24"/>
        </w:rPr>
      </w:pPr>
      <w:r w:rsidRPr="000B7E8B">
        <w:rPr>
          <w:rFonts w:ascii="Times New Roman" w:eastAsia="Times New Roman" w:hAnsi="Times New Roman" w:cs="Times New Roman"/>
          <w:sz w:val="24"/>
          <w:szCs w:val="24"/>
        </w:rPr>
        <w:t>The relapse examination to examine the determinants of commercial banks' loaning behavior in Nigeria.</w:t>
      </w:r>
      <w:r w:rsidR="00F61738" w:rsidRPr="000B7E8B">
        <w:rPr>
          <w:rFonts w:ascii="Times New Roman" w:eastAsia="Times New Roman" w:hAnsi="Times New Roman" w:cs="Times New Roman"/>
          <w:sz w:val="24"/>
          <w:szCs w:val="24"/>
        </w:rPr>
        <w:t xml:space="preserve">A parcel has been checked on in terms of loaning exercises of different store cash banks. A few conclusions pondered on the variables mindful for banks eagerness to amplify much credit to a few </w:t>
      </w:r>
      <w:r w:rsidR="00EA0992" w:rsidRPr="000B7E8B">
        <w:rPr>
          <w:rFonts w:ascii="Times New Roman" w:eastAsia="Times New Roman" w:hAnsi="Times New Roman" w:cs="Times New Roman"/>
          <w:sz w:val="24"/>
          <w:szCs w:val="24"/>
        </w:rPr>
        <w:t>segments</w:t>
      </w:r>
      <w:r w:rsidR="00F61738" w:rsidRPr="000B7E8B">
        <w:rPr>
          <w:rFonts w:ascii="Times New Roman" w:eastAsia="Times New Roman" w:hAnsi="Times New Roman" w:cs="Times New Roman"/>
          <w:sz w:val="24"/>
          <w:szCs w:val="24"/>
        </w:rPr>
        <w:t xml:space="preserve"> of the economy, whereas a few examined </w:t>
      </w:r>
      <w:r w:rsidRPr="000B7E8B">
        <w:rPr>
          <w:rFonts w:ascii="Times New Roman" w:eastAsia="Times New Roman" w:hAnsi="Times New Roman" w:cs="Times New Roman"/>
          <w:sz w:val="24"/>
          <w:szCs w:val="24"/>
        </w:rPr>
        <w:t>impacts</w:t>
      </w:r>
      <w:r w:rsidR="00F61738" w:rsidRPr="000B7E8B">
        <w:rPr>
          <w:rFonts w:ascii="Times New Roman" w:eastAsia="Times New Roman" w:hAnsi="Times New Roman" w:cs="Times New Roman"/>
          <w:sz w:val="24"/>
          <w:szCs w:val="24"/>
        </w:rPr>
        <w:t xml:space="preserve"> of such expansion of credit on efficiency and yield. The ponder found that intrigued rates charged has the most noteworthy </w:t>
      </w:r>
      <w:r w:rsidR="00EA0992" w:rsidRPr="000B7E8B">
        <w:rPr>
          <w:rFonts w:ascii="Times New Roman" w:eastAsia="Times New Roman" w:hAnsi="Times New Roman" w:cs="Times New Roman"/>
          <w:sz w:val="24"/>
          <w:szCs w:val="24"/>
        </w:rPr>
        <w:t>effect</w:t>
      </w:r>
      <w:r w:rsidR="00F61738" w:rsidRPr="000B7E8B">
        <w:rPr>
          <w:rFonts w:ascii="Times New Roman" w:eastAsia="Times New Roman" w:hAnsi="Times New Roman" w:cs="Times New Roman"/>
          <w:sz w:val="24"/>
          <w:szCs w:val="24"/>
        </w:rPr>
        <w:t xml:space="preserve"> on the lending behavior. People are propelled by moo intrigued rate charged to requir</w:t>
      </w:r>
      <w:r w:rsidR="009211C4">
        <w:rPr>
          <w:rFonts w:ascii="Times New Roman" w:eastAsia="Times New Roman" w:hAnsi="Times New Roman" w:cs="Times New Roman"/>
          <w:sz w:val="24"/>
          <w:szCs w:val="24"/>
        </w:rPr>
        <w:t>e more credits (Felicia, 2016).</w:t>
      </w:r>
    </w:p>
    <w:p w:rsidR="009211C4" w:rsidRPr="000B7E8B" w:rsidRDefault="00DA0F6E" w:rsidP="000B7E8B">
      <w:pPr>
        <w:spacing w:line="360" w:lineRule="auto"/>
        <w:jc w:val="both"/>
        <w:rPr>
          <w:rFonts w:ascii="Times New Roman" w:eastAsia="Times New Roman" w:hAnsi="Times New Roman" w:cs="Times New Roman"/>
          <w:sz w:val="24"/>
          <w:szCs w:val="24"/>
        </w:rPr>
      </w:pPr>
      <w:r w:rsidRPr="000B7E8B">
        <w:rPr>
          <w:rFonts w:ascii="Times New Roman" w:eastAsia="Times New Roman" w:hAnsi="Times New Roman" w:cs="Times New Roman"/>
          <w:sz w:val="24"/>
          <w:szCs w:val="24"/>
        </w:rPr>
        <w:t>Rasheed (2015)</w:t>
      </w:r>
      <w:r w:rsidR="007B3EAE" w:rsidRPr="000B7E8B">
        <w:rPr>
          <w:rFonts w:ascii="Times New Roman" w:eastAsia="Times New Roman" w:hAnsi="Times New Roman" w:cs="Times New Roman"/>
          <w:sz w:val="24"/>
          <w:szCs w:val="24"/>
        </w:rPr>
        <w:t>,</w:t>
      </w:r>
      <w:r w:rsidR="00F61738" w:rsidRPr="000B7E8B">
        <w:rPr>
          <w:rFonts w:ascii="Times New Roman" w:eastAsia="Times New Roman" w:hAnsi="Times New Roman" w:cs="Times New Roman"/>
          <w:sz w:val="24"/>
          <w:szCs w:val="24"/>
        </w:rPr>
        <w:t xml:space="preserve"> utilized mistake adjustment show to examine intrigued rates, determinants and the ponder found out that as the money related division coordinating more with worldwide markets, returns on outside resources will play a significant role in assurance of residential intrigued rate. </w:t>
      </w:r>
      <w:r w:rsidR="009211C4" w:rsidRPr="009211C4">
        <w:rPr>
          <w:rFonts w:ascii="Times New Roman" w:eastAsia="Times New Roman" w:hAnsi="Times New Roman" w:cs="Times New Roman"/>
          <w:sz w:val="24"/>
          <w:szCs w:val="24"/>
        </w:rPr>
        <w:t>A number of factors, including the winning interest rate, store volume, degree of their domestic and external venture, liquidity ratio, glory, and open acknowledgment, influence financial education decisions to lend out cash. The global practice of lending may be traced back to the time of the mechanical insurgency, which accelerated business and production activities and, in turn, raised the need for large upfront investments for initiatives. Interest rates are essential for improving financial activities, thus financial experts should ensure that the level of interest rates is appropriately guaranteed in order to reduce the double-edge effect that interest rates have on local speculators and savers.</w:t>
      </w:r>
    </w:p>
    <w:p w:rsidR="00F61738" w:rsidRPr="000B7E8B" w:rsidRDefault="00F61738" w:rsidP="000B7E8B">
      <w:pPr>
        <w:spacing w:line="360" w:lineRule="auto"/>
        <w:jc w:val="both"/>
        <w:rPr>
          <w:rFonts w:ascii="Times New Roman" w:eastAsia="Times New Roman" w:hAnsi="Times New Roman" w:cs="Times New Roman"/>
          <w:sz w:val="24"/>
          <w:szCs w:val="24"/>
        </w:rPr>
      </w:pPr>
    </w:p>
    <w:p w:rsidR="00F61738" w:rsidRPr="000B7E8B" w:rsidRDefault="00F61738" w:rsidP="000B7E8B">
      <w:pPr>
        <w:spacing w:line="360" w:lineRule="auto"/>
        <w:jc w:val="both"/>
        <w:rPr>
          <w:rFonts w:ascii="Times New Roman" w:eastAsia="Times New Roman" w:hAnsi="Times New Roman" w:cs="Times New Roman"/>
          <w:sz w:val="24"/>
          <w:szCs w:val="24"/>
        </w:rPr>
      </w:pPr>
      <w:r w:rsidRPr="000B7E8B">
        <w:rPr>
          <w:rFonts w:ascii="Times New Roman" w:eastAsia="Times New Roman" w:hAnsi="Times New Roman" w:cs="Times New Roman"/>
          <w:sz w:val="24"/>
          <w:szCs w:val="24"/>
        </w:rPr>
        <w:lastRenderedPageBreak/>
        <w:t>Financial frameworks of the foremost of creating countries have come beneath push as a result of the financial stuns of the 1980s. the financial stuns generally showed through unpredictable twists of money related estimating which include interest has tended to diminish the genuine rate of development and genuine estimate of money related frameworks relative to non-financial extents. The special intrigued rates based on the suspicions that the advertise rate, in the event that generally connected would prohibit a few of the need divisions. Intrigued ought to in this manner be balanced periodically with obvious hands to advance increment within the level of venture within the distinctive segments of the economy. For case, rural and the fabricating segment ought to be agreed need and money related teach to be coordinated by the Central Bank to charge a particular intrigued rate on all advances and progresses to little scale businesses (Adebiyi, 2014).</w:t>
      </w:r>
    </w:p>
    <w:p w:rsidR="00F61738" w:rsidRPr="000B7E8B" w:rsidRDefault="009211C4" w:rsidP="000B7E8B">
      <w:pPr>
        <w:spacing w:line="360" w:lineRule="auto"/>
        <w:jc w:val="both"/>
        <w:rPr>
          <w:rFonts w:ascii="Times New Roman" w:eastAsia="Times New Roman" w:hAnsi="Times New Roman" w:cs="Times New Roman"/>
          <w:sz w:val="24"/>
          <w:szCs w:val="24"/>
        </w:rPr>
      </w:pPr>
      <w:r w:rsidRPr="009211C4">
        <w:rPr>
          <w:rFonts w:ascii="Times New Roman" w:eastAsia="Times New Roman" w:hAnsi="Times New Roman" w:cs="Times New Roman"/>
          <w:sz w:val="24"/>
          <w:szCs w:val="24"/>
        </w:rPr>
        <w:t>The opportunity to make money or gain cash from the growth of interested rates is known as the intrigued rate chance. It arises from differences in the timing of cash flows and rate changes, from shifting rates across surrender bends that impact bank exercises, from shifting rates across a range of maturities, and from interesting rate-related options incorporated into bank products. By altering net intrigued pay, promoting the value of exchanging accounts, and affecting other interested sensitive wages and charges, the development of fascinated rates affects the budgetary educated detailed profit and book capital. Interest rate changes also have an impact on banks' fundamental financial standing.A change in the interest rate has an impact on the value of a bank's assets, liabilities, and off-balance sheet contracts since it alters the long-term income stream's perceived value. Cost hazard is the introduction of profit and capital to trading exercises in finance-related education that manages those exercises independently due to changes in advertise factors. This opportunity arises from marketing, which makes position-taking and managing activities for interest rates, foreign exchange values, and product marketplaces.</w:t>
      </w:r>
      <w:r w:rsidR="00F61738" w:rsidRPr="000B7E8B">
        <w:rPr>
          <w:rFonts w:ascii="Times New Roman" w:eastAsia="Times New Roman" w:hAnsi="Times New Roman" w:cs="Times New Roman"/>
          <w:sz w:val="24"/>
          <w:szCs w:val="24"/>
        </w:rPr>
        <w:t xml:space="preserve"> Each monetary exchange that a bank completes may influence its intrigued rate hazard profile (Felicia, 2016).</w:t>
      </w:r>
    </w:p>
    <w:p w:rsidR="00F61738" w:rsidRPr="000B7E8B" w:rsidRDefault="00F61738" w:rsidP="000B7E8B">
      <w:pPr>
        <w:spacing w:line="360" w:lineRule="auto"/>
        <w:jc w:val="both"/>
        <w:rPr>
          <w:rFonts w:ascii="Times New Roman" w:eastAsia="Times New Roman" w:hAnsi="Times New Roman" w:cs="Times New Roman"/>
          <w:sz w:val="24"/>
          <w:szCs w:val="24"/>
        </w:rPr>
      </w:pPr>
    </w:p>
    <w:p w:rsidR="00F61738" w:rsidRPr="000B7E8B" w:rsidRDefault="001D3929" w:rsidP="000B7E8B">
      <w:pPr>
        <w:spacing w:line="360" w:lineRule="auto"/>
        <w:jc w:val="both"/>
        <w:rPr>
          <w:rFonts w:ascii="Times New Roman" w:eastAsia="Times New Roman" w:hAnsi="Times New Roman" w:cs="Times New Roman"/>
          <w:sz w:val="24"/>
          <w:szCs w:val="24"/>
        </w:rPr>
      </w:pPr>
      <w:r w:rsidRPr="001D3929">
        <w:rPr>
          <w:rFonts w:ascii="Times New Roman" w:eastAsia="Times New Roman" w:hAnsi="Times New Roman" w:cs="Times New Roman"/>
          <w:sz w:val="24"/>
          <w:szCs w:val="24"/>
        </w:rPr>
        <w:lastRenderedPageBreak/>
        <w:t xml:space="preserve">However, different financial advisors use different approaches to financing, venture capital, and risk assessment. They also manage the maturity and reinvestment of these portfolios to achieve the desired risk profile. </w:t>
      </w:r>
      <w:r w:rsidR="00F61738" w:rsidRPr="000B7E8B">
        <w:rPr>
          <w:rFonts w:ascii="Times New Roman" w:eastAsia="Times New Roman" w:hAnsi="Times New Roman" w:cs="Times New Roman"/>
          <w:sz w:val="24"/>
          <w:szCs w:val="24"/>
        </w:rPr>
        <w:t>A bank ought to moreover consider how intrigued rate risk may act mutually with other hazard confronting the banks (Intrigued Rate Chance Comptrollers' Handbook 2017).</w:t>
      </w:r>
    </w:p>
    <w:p w:rsidR="00F61738" w:rsidRDefault="006373B2" w:rsidP="00B25A97">
      <w:pPr>
        <w:spacing w:line="360" w:lineRule="auto"/>
        <w:jc w:val="both"/>
        <w:rPr>
          <w:rFonts w:ascii="Times New Roman" w:eastAsia="Times New Roman" w:hAnsi="Times New Roman" w:cs="Times New Roman"/>
          <w:sz w:val="24"/>
          <w:szCs w:val="24"/>
        </w:rPr>
      </w:pPr>
      <w:r w:rsidRPr="006373B2">
        <w:rPr>
          <w:rFonts w:ascii="Times New Roman" w:eastAsia="Times New Roman" w:hAnsi="Times New Roman" w:cs="Times New Roman"/>
          <w:sz w:val="24"/>
          <w:szCs w:val="24"/>
        </w:rPr>
        <w:t>The low-cost credit period that almost two million Kenyan professionals currently get from SACCOs is gradually coming to an end as high company costs increase and contemporary management places emphasis on managing social orders that are in harmony. A few reserve funds and credit-accountable social orders have increased the rates at which they lend money for back-office supplies; the credit is based on the caliber of members' investment funds, and it has been promoted to range from one percent to two percent every month. As opposed to the previous range of 1.25% to 1.5 percent, offices promoted through the SACCOs' "front office services" campaign are currently drawing interest at a rate of between 2% and 3%. All budgetary teachers have seen an increase in borrowing costs overall, but SACCOs have an advantage in that they can legally lend up to three times their store and borrow from other sources, including commercial banks, up to 25% of their capital base for forward lending. Even though KUSCCO offers a lending office that SACCOs can use to cover gaps in funding, the rate at which people borrow varies depending on the situation, and in the last two years, commercial bank credit has more than doubled, increasing the amount of capital that SACCOs have to hold onto.</w:t>
      </w:r>
      <w:r w:rsidR="00F61738" w:rsidRPr="000B7E8B">
        <w:rPr>
          <w:rFonts w:ascii="Times New Roman" w:eastAsia="Times New Roman" w:hAnsi="Times New Roman" w:cs="Times New Roman"/>
          <w:sz w:val="24"/>
          <w:szCs w:val="24"/>
        </w:rPr>
        <w:t xml:space="preserve"> Numerous SACCOs, particularly within the open division have changed intrigued rate upwards and this has influenced the budgetary execution of SACCOs (Ochieng, 2018).</w:t>
      </w:r>
    </w:p>
    <w:p w:rsidR="008C0BCC" w:rsidRPr="00F61738" w:rsidRDefault="00F61738" w:rsidP="000A7451">
      <w:pPr>
        <w:pStyle w:val="Heading2"/>
        <w:spacing w:after="0" w:line="360" w:lineRule="auto"/>
        <w:jc w:val="both"/>
        <w:rPr>
          <w:rFonts w:eastAsia="Calibri"/>
        </w:rPr>
      </w:pPr>
      <w:bookmarkStart w:id="155" w:name="_Toc170480376"/>
      <w:bookmarkStart w:id="156" w:name="_Toc179295367"/>
      <w:r w:rsidRPr="00F61738">
        <w:rPr>
          <w:rFonts w:eastAsia="Calibri"/>
        </w:rPr>
        <w:t xml:space="preserve">2.3 </w:t>
      </w:r>
      <w:bookmarkEnd w:id="154"/>
      <w:bookmarkEnd w:id="155"/>
      <w:r w:rsidR="00A35B1A" w:rsidRPr="00A35B1A">
        <w:rPr>
          <w:rFonts w:eastAsia="Calibri"/>
        </w:rPr>
        <w:t>Summary of Knowledge Gaps</w:t>
      </w:r>
      <w:bookmarkEnd w:id="156"/>
    </w:p>
    <w:p w:rsidR="000C04D9" w:rsidRDefault="00F617A7" w:rsidP="000A7451">
      <w:pPr>
        <w:spacing w:after="0" w:line="360" w:lineRule="auto"/>
        <w:jc w:val="both"/>
        <w:rPr>
          <w:rFonts w:ascii="Times New Roman" w:eastAsia="Times New Roman" w:hAnsi="Times New Roman" w:cs="Times New Roman"/>
          <w:b/>
          <w:bCs/>
          <w:sz w:val="24"/>
          <w:szCs w:val="24"/>
        </w:rPr>
      </w:pPr>
      <w:r w:rsidRPr="00F617A7">
        <w:rPr>
          <w:rFonts w:ascii="Times New Roman" w:eastAsia="Times New Roman" w:hAnsi="Times New Roman" w:cs="Times New Roman"/>
          <w:sz w:val="24"/>
          <w:szCs w:val="24"/>
        </w:rPr>
        <w:t xml:space="preserve">To support and build on the growth that has already been accomplished, cooperative societies need members who are well-trained and understand their roles. On the other hand, democratic governance in cooperative societies dictates how societies are managed. The management committee is chosen by the members to serve a set time. The issue with this is that the majority of those chosen are poor managers who wind up destroying their countries. In the majority of cooperative groups, this is still a significant issue. Prominent individuals with less or no experience in management often assume positions of </w:t>
      </w:r>
      <w:r w:rsidRPr="00F617A7">
        <w:rPr>
          <w:rFonts w:ascii="Times New Roman" w:eastAsia="Times New Roman" w:hAnsi="Times New Roman" w:cs="Times New Roman"/>
          <w:sz w:val="24"/>
          <w:szCs w:val="24"/>
        </w:rPr>
        <w:lastRenderedPageBreak/>
        <w:t>leadership, which undermines the basic goal of societal progress. Members have the power to demand and enforce good governance in their organizations, even when managers operate them and leaders guide and control them.</w:t>
      </w:r>
    </w:p>
    <w:p w:rsidR="0035602D" w:rsidRPr="00F617A7" w:rsidRDefault="00F617A7" w:rsidP="00F617A7">
      <w:pPr>
        <w:shd w:val="clear" w:color="auto" w:fill="FFFFFF"/>
        <w:spacing w:after="0" w:line="360" w:lineRule="auto"/>
        <w:jc w:val="both"/>
        <w:rPr>
          <w:rFonts w:ascii="Times New Roman" w:eastAsia="Times New Roman" w:hAnsi="Times New Roman" w:cs="Times New Roman"/>
          <w:color w:val="202124"/>
          <w:sz w:val="24"/>
          <w:szCs w:val="24"/>
        </w:rPr>
      </w:pPr>
      <w:r w:rsidRPr="00F617A7">
        <w:rPr>
          <w:rFonts w:ascii="Times New Roman" w:hAnsi="Times New Roman" w:cs="Times New Roman"/>
          <w:sz w:val="24"/>
          <w:szCs w:val="24"/>
        </w:rPr>
        <w:t>Providing clients with higher-value goods and services than those offered by competitors is the primary source of competitive advantage. A superior good or service can be one that is offered at a lower cost, one that is so good that a customer is willing to pay more for it, or one that is the best value and combines features, prices, attractive quality service, and other enticing aspects into one package. Delivering higher value in any format always necessitates performing value chain tasks differently from competitors and developing resource capabilities and competences that the opponent cannot match.</w:t>
      </w:r>
    </w:p>
    <w:p w:rsidR="00F617A7" w:rsidRDefault="00063D3B" w:rsidP="00A35B1A">
      <w:pPr>
        <w:spacing w:before="240" w:line="360" w:lineRule="auto"/>
        <w:jc w:val="both"/>
        <w:rPr>
          <w:rFonts w:ascii="Times New Roman" w:eastAsia="Times New Roman" w:hAnsi="Times New Roman" w:cs="Times New Roman"/>
          <w:sz w:val="24"/>
          <w:szCs w:val="24"/>
        </w:rPr>
      </w:pPr>
      <w:r w:rsidRPr="00063D3B">
        <w:rPr>
          <w:rFonts w:ascii="Times New Roman" w:eastAsia="Times New Roman" w:hAnsi="Times New Roman" w:cs="Times New Roman"/>
          <w:sz w:val="24"/>
          <w:szCs w:val="24"/>
        </w:rPr>
        <w:t>While some viewpoints discussed the reasons behind banks' readiness to lend a significant amount of money to certain economic sectors, others focused on the impact of such lending on output and productivity. The study employs regression analysis to examine the factors that influence Nigerian commercial banks' lending practices. According to the study, interest rates have the biggest influence on lending behavior. People are encouraged to take out more loans by the cheap interest rates.</w:t>
      </w:r>
    </w:p>
    <w:p w:rsidR="008C0BCC" w:rsidRDefault="008C0BCC" w:rsidP="0032272D">
      <w:pPr>
        <w:pStyle w:val="Heading2"/>
        <w:spacing w:after="0" w:line="360" w:lineRule="auto"/>
        <w:jc w:val="both"/>
      </w:pPr>
      <w:bookmarkStart w:id="157" w:name="_Toc113715723"/>
      <w:bookmarkStart w:id="158" w:name="_Toc170480377"/>
      <w:bookmarkStart w:id="159" w:name="_Toc179295368"/>
      <w:r w:rsidRPr="0079465F">
        <w:t>2.</w:t>
      </w:r>
      <w:r w:rsidR="006262D4">
        <w:t>4</w:t>
      </w:r>
      <w:r w:rsidRPr="0079465F">
        <w:t xml:space="preserve"> Conceptual Framework</w:t>
      </w:r>
      <w:bookmarkEnd w:id="157"/>
      <w:bookmarkEnd w:id="158"/>
      <w:bookmarkEnd w:id="159"/>
    </w:p>
    <w:p w:rsidR="005C222A" w:rsidRPr="00AE79DC" w:rsidRDefault="005C222A" w:rsidP="00AE79DC">
      <w:pPr>
        <w:pStyle w:val="ListParagraph"/>
        <w:numPr>
          <w:ilvl w:val="0"/>
          <w:numId w:val="1"/>
        </w:numPr>
        <w:tabs>
          <w:tab w:val="clear" w:pos="432"/>
          <w:tab w:val="num" w:pos="0"/>
        </w:tabs>
        <w:spacing w:after="0" w:line="360" w:lineRule="auto"/>
        <w:ind w:left="0" w:firstLine="0"/>
        <w:jc w:val="both"/>
        <w:rPr>
          <w:rFonts w:ascii="Times New Roman" w:hAnsi="Times New Roman"/>
          <w:b/>
          <w:sz w:val="24"/>
          <w:szCs w:val="24"/>
        </w:rPr>
      </w:pPr>
      <w:r w:rsidRPr="005C222A">
        <w:rPr>
          <w:rFonts w:ascii="Times New Roman" w:hAnsi="Times New Roman"/>
          <w:sz w:val="24"/>
          <w:szCs w:val="24"/>
          <w:shd w:val="clear" w:color="auto" w:fill="FFFFFF"/>
        </w:rPr>
        <w:t>A conceptual framework is a diagrammatical or pictorial depiction that aids in clarifying how independent and dependent variables relate to one another in research.</w:t>
      </w:r>
    </w:p>
    <w:p w:rsidR="008C0BCC" w:rsidRPr="0079465F" w:rsidRDefault="008C0BCC" w:rsidP="008C0BCC">
      <w:pPr>
        <w:pStyle w:val="ListParagraph"/>
        <w:numPr>
          <w:ilvl w:val="0"/>
          <w:numId w:val="1"/>
        </w:numPr>
        <w:tabs>
          <w:tab w:val="clear" w:pos="432"/>
          <w:tab w:val="num" w:pos="0"/>
          <w:tab w:val="left" w:pos="6150"/>
        </w:tabs>
        <w:spacing w:line="360" w:lineRule="auto"/>
        <w:jc w:val="both"/>
        <w:rPr>
          <w:rFonts w:ascii="Times New Roman" w:hAnsi="Times New Roman"/>
          <w:b/>
          <w:sz w:val="24"/>
          <w:szCs w:val="24"/>
        </w:rPr>
      </w:pPr>
      <w:r w:rsidRPr="0079465F">
        <w:rPr>
          <w:rFonts w:ascii="Times New Roman" w:hAnsi="Times New Roman"/>
          <w:b/>
          <w:sz w:val="24"/>
          <w:szCs w:val="24"/>
        </w:rPr>
        <w:t>Independent Variables</w:t>
      </w:r>
      <w:r w:rsidRPr="0079465F">
        <w:rPr>
          <w:rFonts w:ascii="Times New Roman" w:hAnsi="Times New Roman"/>
          <w:b/>
          <w:sz w:val="24"/>
          <w:szCs w:val="24"/>
        </w:rPr>
        <w:tab/>
        <w:t>Dependent Variable</w:t>
      </w:r>
    </w:p>
    <w:p w:rsidR="008C0BCC" w:rsidRPr="00451549" w:rsidRDefault="008C0BCC" w:rsidP="00451549">
      <w:pPr>
        <w:pStyle w:val="ListParagraph"/>
        <w:numPr>
          <w:ilvl w:val="0"/>
          <w:numId w:val="1"/>
        </w:numPr>
        <w:tabs>
          <w:tab w:val="clear" w:pos="432"/>
          <w:tab w:val="num" w:pos="0"/>
        </w:tabs>
        <w:spacing w:line="240" w:lineRule="auto"/>
        <w:jc w:val="both"/>
        <w:rPr>
          <w:rFonts w:ascii="Times New Roman" w:hAnsi="Times New Roman"/>
          <w:sz w:val="24"/>
          <w:szCs w:val="24"/>
        </w:rPr>
      </w:pPr>
    </w:p>
    <w:p w:rsidR="008C0BCC" w:rsidRPr="0079465F" w:rsidRDefault="00195F59" w:rsidP="008C0BCC">
      <w:pPr>
        <w:pStyle w:val="ListParagraph"/>
        <w:numPr>
          <w:ilvl w:val="0"/>
          <w:numId w:val="1"/>
        </w:numPr>
        <w:tabs>
          <w:tab w:val="clear" w:pos="432"/>
          <w:tab w:val="num" w:pos="0"/>
        </w:tabs>
        <w:spacing w:line="360" w:lineRule="auto"/>
        <w:jc w:val="both"/>
        <w:rPr>
          <w:rFonts w:ascii="Times New Roman" w:hAnsi="Times New Roman"/>
          <w:sz w:val="24"/>
          <w:szCs w:val="24"/>
        </w:rPr>
      </w:pPr>
      <w:r>
        <w:rPr>
          <w:rFonts w:ascii="Times New Roman" w:hAnsi="Times New Roman"/>
          <w:noProof/>
          <w:sz w:val="24"/>
          <w:szCs w:val="24"/>
        </w:rPr>
        <w:pict>
          <v:shapetype id="_x0000_t202" coordsize="21600,21600" o:spt="202" path="m,l,21600r21600,l21600,xe">
            <v:stroke joinstyle="miter"/>
            <v:path gradientshapeok="t" o:connecttype="rect"/>
          </v:shapetype>
          <v:shape id="Text Box 3" o:spid="_x0000_s1026" type="#_x0000_t202" style="position:absolute;left:0;text-align:left;margin-left:-3.75pt;margin-top:17.5pt;width:171pt;height:26.2pt;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">
            <v:textbox>
              <w:txbxContent>
                <w:p w:rsidR="00316E41" w:rsidRPr="000B5789" w:rsidRDefault="00316E41" w:rsidP="008C0BCC">
                  <w:pPr>
                    <w:rPr>
                      <w:rFonts w:ascii="Times New Roman" w:hAnsi="Times New Roman" w:cs="Times New Roman"/>
                      <w:sz w:val="24"/>
                      <w:szCs w:val="24"/>
                    </w:rPr>
                  </w:pPr>
                  <w:r>
                    <w:rPr>
                      <w:rFonts w:ascii="Times New Roman" w:hAnsi="Times New Roman" w:cs="Times New Roman"/>
                      <w:sz w:val="24"/>
                      <w:szCs w:val="24"/>
                    </w:rPr>
                    <w:t xml:space="preserve">Managerial Skills </w:t>
                  </w:r>
                </w:p>
                <w:p w:rsidR="00316E41" w:rsidRPr="000B5789" w:rsidRDefault="00316E41" w:rsidP="008C0BCC">
                  <w:pPr>
                    <w:rPr>
                      <w:rFonts w:ascii="Times New Roman" w:hAnsi="Times New Roman" w:cs="Times New Roman"/>
                      <w:sz w:val="24"/>
                      <w:szCs w:val="24"/>
                    </w:rPr>
                  </w:pPr>
                </w:p>
              </w:txbxContent>
            </v:textbox>
          </v:shape>
        </w:pict>
      </w:r>
    </w:p>
    <w:p w:rsidR="008C0BCC" w:rsidRPr="0079465F" w:rsidRDefault="00195F59" w:rsidP="008C0BCC">
      <w:pPr>
        <w:pStyle w:val="ListParagraph"/>
        <w:numPr>
          <w:ilvl w:val="0"/>
          <w:numId w:val="1"/>
        </w:numPr>
        <w:tabs>
          <w:tab w:val="clear" w:pos="432"/>
          <w:tab w:val="num" w:pos="0"/>
        </w:tabs>
        <w:spacing w:line="360" w:lineRule="auto"/>
        <w:jc w:val="both"/>
        <w:rPr>
          <w:rFonts w:ascii="Times New Roman" w:hAnsi="Times New Roman"/>
          <w:sz w:val="24"/>
          <w:szCs w:val="24"/>
        </w:rPr>
      </w:pPr>
      <w:r>
        <w:rPr>
          <w:rFonts w:ascii="Times New Roman" w:hAnsi="Times New Roman"/>
          <w:noProof/>
          <w:sz w:val="24"/>
          <w:szCs w:val="24"/>
        </w:rPr>
        <w:pict>
          <v:shapetype id="_x0000_t32" coordsize="21600,21600" o:spt="32" o:oned="t" path="m,l21600,21600e" filled="f">
            <v:path arrowok="t" fillok="f" o:connecttype="none"/>
            <o:lock v:ext="edit" shapetype="t"/>
          </v:shapetype>
          <v:shape id="AutoShape 201" o:spid="_x0000_s1078" type="#_x0000_t32" style="position:absolute;left:0;text-align:left;margin-left:227.25pt;margin-top:11.7pt;width:0;height:127.25pt;z-index:2516515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"/>
        </w:pict>
      </w:r>
      <w:r>
        <w:rPr>
          <w:rFonts w:ascii="Times New Roman" w:hAnsi="Times New Roman"/>
          <w:noProof/>
          <w:sz w:val="24"/>
          <w:szCs w:val="24"/>
        </w:rPr>
        <w:pict>
          <v:shape id="AutoShape 110" o:spid="_x0000_s1077" type="#_x0000_t32" style="position:absolute;left:0;text-align:left;margin-left:167.25pt;margin-top:11.7pt;width:60pt;height:0;z-index:25164748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">
            <v:stroke endarrow="block"/>
          </v:shape>
        </w:pict>
      </w:r>
    </w:p>
    <w:p w:rsidR="008C0BCC" w:rsidRPr="0079465F" w:rsidRDefault="008C0BCC" w:rsidP="008C0BCC">
      <w:pPr>
        <w:pStyle w:val="ListParagraph"/>
        <w:numPr>
          <w:ilvl w:val="0"/>
          <w:numId w:val="1"/>
        </w:numPr>
        <w:tabs>
          <w:tab w:val="clear" w:pos="432"/>
          <w:tab w:val="num" w:pos="0"/>
        </w:tabs>
        <w:spacing w:line="360" w:lineRule="auto"/>
        <w:jc w:val="both"/>
        <w:rPr>
          <w:rFonts w:ascii="Times New Roman" w:hAnsi="Times New Roman"/>
          <w:sz w:val="24"/>
          <w:szCs w:val="24"/>
        </w:rPr>
      </w:pPr>
    </w:p>
    <w:p w:rsidR="008C0BCC" w:rsidRPr="0079465F" w:rsidRDefault="00195F59" w:rsidP="008C0BCC">
      <w:pPr>
        <w:pStyle w:val="ListParagraph"/>
        <w:tabs>
          <w:tab w:val="left" w:pos="1005"/>
        </w:tabs>
        <w:spacing w:line="360" w:lineRule="auto"/>
        <w:ind w:left="432"/>
        <w:jc w:val="both"/>
        <w:rPr>
          <w:rFonts w:ascii="Times New Roman" w:hAnsi="Times New Roman"/>
          <w:sz w:val="24"/>
          <w:szCs w:val="24"/>
        </w:rPr>
      </w:pPr>
      <w:r>
        <w:rPr>
          <w:rFonts w:ascii="Times New Roman" w:hAnsi="Times New Roman"/>
          <w:noProof/>
          <w:sz w:val="24"/>
          <w:szCs w:val="24"/>
        </w:rPr>
        <w:pict>
          <v:shape id="Text Box 13" o:spid="_x0000_s1027" type="#_x0000_t202" style="position:absolute;left:0;text-align:left;margin-left:286.5pt;margin-top:.65pt;width:127.5pt;height:59.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">
            <v:textbox>
              <w:txbxContent>
                <w:p w:rsidR="00316E41" w:rsidRPr="00727B8B" w:rsidRDefault="00316E41" w:rsidP="00727B8B">
                  <w:pPr>
                    <w:rPr>
                      <w:szCs w:val="32"/>
                    </w:rPr>
                  </w:pPr>
                  <w:r>
                    <w:rPr>
                      <w:rFonts w:ascii="Times New Roman" w:hAnsi="Times New Roman"/>
                      <w:sz w:val="24"/>
                      <w:szCs w:val="24"/>
                    </w:rPr>
                    <w:t>Growth in Rural Based Cooperative Societies in Kenya</w:t>
                  </w:r>
                </w:p>
              </w:txbxContent>
            </v:textbox>
          </v:shape>
        </w:pict>
      </w:r>
      <w:r>
        <w:rPr>
          <w:rFonts w:ascii="Times New Roman" w:hAnsi="Times New Roman"/>
          <w:noProof/>
          <w:sz w:val="24"/>
          <w:szCs w:val="24"/>
        </w:rPr>
        <w:pict>
          <v:shape id="Text Box 4" o:spid="_x0000_s1028" type="#_x0000_t202" style="position:absolute;left:0;text-align:left;margin-left:-3.75pt;margin-top:2.85pt;width:171pt;height:24.7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">
            <v:textbox>
              <w:txbxContent>
                <w:p w:rsidR="00316E41" w:rsidRPr="00C00785" w:rsidRDefault="00316E41" w:rsidP="008C0BCC">
                  <w:pPr>
                    <w:rPr>
                      <w:rFonts w:ascii="Times New Roman" w:hAnsi="Times New Roman" w:cs="Times New Roman"/>
                      <w:sz w:val="24"/>
                      <w:szCs w:val="24"/>
                    </w:rPr>
                  </w:pPr>
                  <w:r w:rsidRPr="00750578">
                    <w:rPr>
                      <w:rFonts w:ascii="Times New Roman" w:eastAsia="Times New Roman" w:hAnsi="Times New Roman" w:cs="Times New Roman"/>
                      <w:sz w:val="24"/>
                      <w:szCs w:val="24"/>
                    </w:rPr>
                    <w:t>Staff Competence</w:t>
                  </w:r>
                </w:p>
              </w:txbxContent>
            </v:textbox>
          </v:shape>
        </w:pict>
      </w:r>
      <w:r>
        <w:rPr>
          <w:rFonts w:ascii="Times New Roman" w:hAnsi="Times New Roman"/>
          <w:noProof/>
          <w:sz w:val="24"/>
          <w:szCs w:val="24"/>
        </w:rPr>
        <w:pict>
          <v:shape id="AutoShape 109" o:spid="_x0000_s1076" type="#_x0000_t32" style="position:absolute;left:0;text-align:left;margin-left:167.25pt;margin-top:16.8pt;width:60pt;height:0;z-index:2516464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">
            <v:stroke endarrow="block"/>
          </v:shape>
        </w:pict>
      </w:r>
      <w:r w:rsidR="008C0BCC" w:rsidRPr="0079465F">
        <w:rPr>
          <w:rFonts w:ascii="Times New Roman" w:hAnsi="Times New Roman"/>
          <w:sz w:val="24"/>
          <w:szCs w:val="24"/>
        </w:rPr>
        <w:tab/>
      </w:r>
    </w:p>
    <w:p w:rsidR="008C0BCC" w:rsidRPr="0079465F" w:rsidRDefault="00195F59" w:rsidP="008C0BCC">
      <w:pPr>
        <w:pStyle w:val="ListParagraph"/>
        <w:numPr>
          <w:ilvl w:val="0"/>
          <w:numId w:val="1"/>
        </w:numPr>
        <w:tabs>
          <w:tab w:val="clear" w:pos="432"/>
          <w:tab w:val="num" w:pos="0"/>
        </w:tabs>
        <w:spacing w:line="360" w:lineRule="auto"/>
        <w:jc w:val="both"/>
        <w:rPr>
          <w:rFonts w:ascii="Times New Roman" w:hAnsi="Times New Roman"/>
          <w:sz w:val="24"/>
          <w:szCs w:val="24"/>
        </w:rPr>
      </w:pPr>
      <w:r>
        <w:rPr>
          <w:rFonts w:ascii="Times New Roman" w:hAnsi="Times New Roman"/>
          <w:noProof/>
          <w:sz w:val="24"/>
          <w:szCs w:val="24"/>
        </w:rPr>
        <w:pict>
          <v:shape id="AutoShape 112" o:spid="_x0000_s1075" type="#_x0000_t32" style="position:absolute;left:0;text-align:left;margin-left:227.25pt;margin-top:6.9pt;width:59.25pt;height:0;z-index:2516485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">
            <v:stroke endarrow="block"/>
          </v:shape>
        </w:pict>
      </w:r>
      <w:r>
        <w:rPr>
          <w:rFonts w:ascii="Times New Roman" w:hAnsi="Times New Roman"/>
          <w:noProof/>
          <w:sz w:val="24"/>
          <w:szCs w:val="24"/>
        </w:rPr>
        <w:pict>
          <v:shape id="Text Box 2" o:spid="_x0000_s1029" type="#_x0000_t202" style="position:absolute;left:0;text-align:left;margin-left:-3.75pt;margin-top:19.55pt;width:171pt;height:30.55pt;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">
            <v:textbox>
              <w:txbxContent>
                <w:p w:rsidR="00316E41" w:rsidRPr="000B5789" w:rsidRDefault="00316E41" w:rsidP="00451549">
                  <w:pPr>
                    <w:spacing w:line="360" w:lineRule="auto"/>
                    <w:rPr>
                      <w:rFonts w:ascii="Times New Roman" w:hAnsi="Times New Roman" w:cs="Times New Roman"/>
                      <w:sz w:val="24"/>
                      <w:szCs w:val="24"/>
                    </w:rPr>
                  </w:pPr>
                  <w:r>
                    <w:rPr>
                      <w:rFonts w:ascii="Times New Roman" w:hAnsi="Times New Roman" w:cs="Times New Roman"/>
                      <w:sz w:val="24"/>
                      <w:szCs w:val="24"/>
                    </w:rPr>
                    <w:t xml:space="preserve">Information Technology  </w:t>
                  </w:r>
                </w:p>
                <w:p w:rsidR="00316E41" w:rsidRPr="000B5789" w:rsidRDefault="00316E41" w:rsidP="008C0BCC">
                  <w:pPr>
                    <w:rPr>
                      <w:rFonts w:ascii="Times New Roman" w:hAnsi="Times New Roman" w:cs="Times New Roman"/>
                      <w:sz w:val="24"/>
                      <w:szCs w:val="24"/>
                    </w:rPr>
                  </w:pPr>
                </w:p>
              </w:txbxContent>
            </v:textbox>
          </v:shape>
        </w:pict>
      </w:r>
    </w:p>
    <w:p w:rsidR="008C0BCC" w:rsidRPr="0079465F" w:rsidRDefault="00195F59" w:rsidP="008C0BCC">
      <w:pPr>
        <w:pStyle w:val="ListParagraph"/>
        <w:numPr>
          <w:ilvl w:val="0"/>
          <w:numId w:val="1"/>
        </w:numPr>
        <w:tabs>
          <w:tab w:val="clear" w:pos="432"/>
          <w:tab w:val="num" w:pos="0"/>
        </w:tabs>
        <w:spacing w:line="360" w:lineRule="auto"/>
        <w:jc w:val="both"/>
        <w:rPr>
          <w:rFonts w:ascii="Times New Roman" w:hAnsi="Times New Roman"/>
          <w:sz w:val="24"/>
          <w:szCs w:val="24"/>
        </w:rPr>
      </w:pPr>
      <w:r>
        <w:rPr>
          <w:rFonts w:ascii="Times New Roman" w:hAnsi="Times New Roman"/>
          <w:noProof/>
          <w:sz w:val="24"/>
          <w:szCs w:val="24"/>
        </w:rPr>
        <w:pict>
          <v:shape id="AutoShape 108" o:spid="_x0000_s1074" type="#_x0000_t32" style="position:absolute;left:0;text-align:left;margin-left:167.25pt;margin-top:15.9pt;width:60pt;height:0;z-index:25164544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">
            <v:stroke endarrow="block"/>
          </v:shape>
        </w:pict>
      </w:r>
    </w:p>
    <w:p w:rsidR="008C0BCC" w:rsidRPr="0079465F" w:rsidRDefault="008C0BCC" w:rsidP="008C0BCC">
      <w:pPr>
        <w:pStyle w:val="ListParagraph"/>
        <w:numPr>
          <w:ilvl w:val="0"/>
          <w:numId w:val="1"/>
        </w:numPr>
        <w:tabs>
          <w:tab w:val="clear" w:pos="432"/>
          <w:tab w:val="num" w:pos="0"/>
        </w:tabs>
        <w:spacing w:line="360" w:lineRule="auto"/>
        <w:jc w:val="both"/>
        <w:rPr>
          <w:rFonts w:ascii="Times New Roman" w:hAnsi="Times New Roman"/>
          <w:sz w:val="24"/>
          <w:szCs w:val="24"/>
        </w:rPr>
      </w:pPr>
    </w:p>
    <w:p w:rsidR="00315114" w:rsidRPr="00315114" w:rsidRDefault="00195F59" w:rsidP="008C0BCC">
      <w:pPr>
        <w:pStyle w:val="ListParagraph"/>
        <w:numPr>
          <w:ilvl w:val="0"/>
          <w:numId w:val="1"/>
        </w:numPr>
        <w:tabs>
          <w:tab w:val="clear" w:pos="432"/>
          <w:tab w:val="num" w:pos="0"/>
        </w:tabs>
        <w:spacing w:line="360" w:lineRule="auto"/>
        <w:jc w:val="both"/>
        <w:rPr>
          <w:rFonts w:ascii="Times New Roman" w:hAnsi="Times New Roman"/>
          <w:sz w:val="24"/>
          <w:szCs w:val="24"/>
        </w:rPr>
      </w:pPr>
      <w:r w:rsidRPr="00195F59">
        <w:rPr>
          <w:rFonts w:ascii="Times New Roman" w:eastAsia="Times New Roman" w:hAnsi="Times New Roman"/>
          <w:noProof/>
          <w:sz w:val="24"/>
          <w:szCs w:val="24"/>
        </w:rPr>
        <w:pict>
          <v:shape id="AutoShape 192" o:spid="_x0000_s1073" type="#_x0000_t32" style="position:absolute;left:0;text-align:left;margin-left:167.25pt;margin-top:14.75pt;width:60pt;height:0;z-index:2516505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p5wNAIAAF8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">
            <v:stroke endarrow="block"/>
          </v:shape>
        </w:pict>
      </w:r>
      <w:r w:rsidRPr="00195F59">
        <w:rPr>
          <w:rFonts w:ascii="Times New Roman" w:eastAsia="Times New Roman" w:hAnsi="Times New Roman"/>
          <w:noProof/>
          <w:sz w:val="24"/>
          <w:szCs w:val="24"/>
        </w:rPr>
        <w:pict>
          <v:shape id="_x0000_s1030" type="#_x0000_t202" style="position:absolute;left:0;text-align:left;margin-left:-3.75pt;margin-top:0;width:171pt;height:30.5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">
            <v:textbox>
              <w:txbxContent>
                <w:p w:rsidR="00316E41" w:rsidRPr="000B5789" w:rsidRDefault="00316E41" w:rsidP="00315114">
                  <w:pPr>
                    <w:spacing w:line="360" w:lineRule="auto"/>
                    <w:rPr>
                      <w:rFonts w:ascii="Times New Roman" w:hAnsi="Times New Roman" w:cs="Times New Roman"/>
                      <w:sz w:val="24"/>
                      <w:szCs w:val="24"/>
                    </w:rPr>
                  </w:pPr>
                  <w:r>
                    <w:rPr>
                      <w:rFonts w:ascii="Times New Roman" w:hAnsi="Times New Roman" w:cs="Times New Roman"/>
                      <w:sz w:val="24"/>
                      <w:szCs w:val="24"/>
                    </w:rPr>
                    <w:t>Interest Rate</w:t>
                  </w:r>
                </w:p>
                <w:p w:rsidR="00316E41" w:rsidRPr="000B5789" w:rsidRDefault="00316E41" w:rsidP="00315114">
                  <w:pPr>
                    <w:rPr>
                      <w:rFonts w:ascii="Times New Roman" w:hAnsi="Times New Roman" w:cs="Times New Roman"/>
                      <w:sz w:val="24"/>
                      <w:szCs w:val="24"/>
                    </w:rPr>
                  </w:pPr>
                </w:p>
              </w:txbxContent>
            </v:textbox>
          </v:shape>
        </w:pict>
      </w:r>
    </w:p>
    <w:p w:rsidR="00315114" w:rsidRPr="00315114" w:rsidRDefault="00315114" w:rsidP="008C0BCC">
      <w:pPr>
        <w:pStyle w:val="ListParagraph"/>
        <w:numPr>
          <w:ilvl w:val="0"/>
          <w:numId w:val="1"/>
        </w:numPr>
        <w:tabs>
          <w:tab w:val="clear" w:pos="432"/>
          <w:tab w:val="num" w:pos="0"/>
        </w:tabs>
        <w:spacing w:line="360" w:lineRule="auto"/>
        <w:jc w:val="both"/>
        <w:rPr>
          <w:rFonts w:ascii="Times New Roman" w:hAnsi="Times New Roman"/>
          <w:sz w:val="24"/>
          <w:szCs w:val="24"/>
        </w:rPr>
      </w:pPr>
    </w:p>
    <w:p w:rsidR="0035602D" w:rsidRPr="00A35B1A" w:rsidRDefault="008C0BCC" w:rsidP="00A35B1A">
      <w:pPr>
        <w:pStyle w:val="ListParagraph"/>
        <w:numPr>
          <w:ilvl w:val="0"/>
          <w:numId w:val="1"/>
        </w:numPr>
        <w:tabs>
          <w:tab w:val="clear" w:pos="432"/>
          <w:tab w:val="num" w:pos="0"/>
        </w:tabs>
        <w:spacing w:line="360" w:lineRule="auto"/>
        <w:jc w:val="both"/>
        <w:rPr>
          <w:rFonts w:ascii="Times New Roman" w:hAnsi="Times New Roman"/>
          <w:sz w:val="24"/>
          <w:szCs w:val="24"/>
        </w:rPr>
      </w:pPr>
      <w:r w:rsidRPr="00FA3CA5">
        <w:rPr>
          <w:rFonts w:ascii="Times New Roman" w:hAnsi="Times New Roman"/>
          <w:b/>
          <w:sz w:val="24"/>
          <w:szCs w:val="24"/>
        </w:rPr>
        <w:lastRenderedPageBreak/>
        <w:t>Source: Author (</w:t>
      </w:r>
      <w:r w:rsidR="007E7D39">
        <w:rPr>
          <w:rFonts w:ascii="Times New Roman" w:hAnsi="Times New Roman"/>
          <w:b/>
          <w:sz w:val="24"/>
          <w:szCs w:val="24"/>
        </w:rPr>
        <w:t>2024</w:t>
      </w:r>
      <w:r w:rsidR="0035602D">
        <w:rPr>
          <w:rFonts w:ascii="Times New Roman" w:hAnsi="Times New Roman"/>
          <w:b/>
          <w:sz w:val="24"/>
          <w:szCs w:val="24"/>
        </w:rPr>
        <w:t>)</w:t>
      </w:r>
    </w:p>
    <w:p w:rsidR="0035602D" w:rsidRPr="00A35B1A" w:rsidRDefault="00A35B1A" w:rsidP="00A35B1A">
      <w:pPr>
        <w:pStyle w:val="Caption"/>
        <w:jc w:val="both"/>
        <w:rPr>
          <w:sz w:val="24"/>
          <w:szCs w:val="24"/>
        </w:rPr>
      </w:pPr>
      <w:bookmarkStart w:id="160" w:name="_Toc179296968"/>
      <w:r>
        <w:t xml:space="preserve">Figure </w:t>
      </w:r>
      <w:r w:rsidR="00195F59">
        <w:fldChar w:fldCharType="begin"/>
      </w:r>
      <w:r w:rsidR="00216BD7">
        <w:instrText xml:space="preserve"> SEQ Figure \* ARABIC </w:instrText>
      </w:r>
      <w:r w:rsidR="00195F59">
        <w:fldChar w:fldCharType="separate"/>
      </w:r>
      <w:r w:rsidR="0001360A">
        <w:rPr>
          <w:noProof/>
        </w:rPr>
        <w:t>1</w:t>
      </w:r>
      <w:r w:rsidR="00195F59">
        <w:rPr>
          <w:noProof/>
        </w:rPr>
        <w:fldChar w:fldCharType="end"/>
      </w:r>
      <w:r>
        <w:t xml:space="preserve">: </w:t>
      </w:r>
      <w:r w:rsidR="008C0BCC" w:rsidRPr="00A35B1A">
        <w:rPr>
          <w:b w:val="0"/>
          <w:sz w:val="24"/>
        </w:rPr>
        <w:t>Conceptual Framework</w:t>
      </w:r>
      <w:bookmarkEnd w:id="160"/>
    </w:p>
    <w:p w:rsidR="00F67FE4" w:rsidRPr="00A35B1A" w:rsidRDefault="00BF7EEF" w:rsidP="00A35B1A">
      <w:pPr>
        <w:pStyle w:val="Heading2"/>
        <w:jc w:val="both"/>
        <w:rPr>
          <w:rFonts w:eastAsia="Calibri"/>
        </w:rPr>
      </w:pPr>
      <w:bookmarkStart w:id="161" w:name="_Toc179295369"/>
      <w:r w:rsidRPr="0035602D">
        <w:t>2.</w:t>
      </w:r>
      <w:r w:rsidR="00BF3596" w:rsidRPr="0035602D">
        <w:t>6</w:t>
      </w:r>
      <w:r w:rsidRPr="0035602D">
        <w:t xml:space="preserve"> Operationalization of the Variables</w:t>
      </w:r>
      <w:bookmarkEnd w:id="161"/>
    </w:p>
    <w:tbl>
      <w:tblPr>
        <w:tblW w:w="87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19"/>
        <w:gridCol w:w="5645"/>
      </w:tblGrid>
      <w:tr w:rsidR="00F67FE4" w:rsidRPr="005F0B5B" w:rsidTr="00466BE3">
        <w:trPr>
          <w:trHeight w:val="389"/>
        </w:trPr>
        <w:tc>
          <w:tcPr>
            <w:tcW w:w="3119" w:type="dxa"/>
            <w:tcBorders>
              <w:right w:val="single" w:sz="4" w:space="0" w:color="auto"/>
            </w:tcBorders>
            <w:shd w:val="clear" w:color="auto" w:fill="auto"/>
          </w:tcPr>
          <w:p w:rsidR="00F67FE4" w:rsidRPr="005F0B5B" w:rsidRDefault="00F67FE4" w:rsidP="00016BC1">
            <w:pPr>
              <w:tabs>
                <w:tab w:val="left" w:pos="2064"/>
                <w:tab w:val="left" w:pos="5327"/>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Variables </w:t>
            </w:r>
          </w:p>
        </w:tc>
        <w:tc>
          <w:tcPr>
            <w:tcW w:w="5645" w:type="dxa"/>
          </w:tcPr>
          <w:p w:rsidR="00F67FE4" w:rsidRPr="00F67FE4" w:rsidRDefault="00F67FE4" w:rsidP="00016BC1">
            <w:pPr>
              <w:spacing w:line="360" w:lineRule="auto"/>
              <w:jc w:val="both"/>
              <w:rPr>
                <w:rFonts w:ascii="Times New Roman" w:eastAsia="Times New Roman" w:hAnsi="Times New Roman" w:cs="Times New Roman"/>
                <w:b/>
                <w:bCs/>
                <w:sz w:val="24"/>
                <w:szCs w:val="24"/>
              </w:rPr>
            </w:pPr>
            <w:r w:rsidRPr="00F67FE4">
              <w:rPr>
                <w:rFonts w:ascii="Times New Roman" w:hAnsi="Times New Roman" w:cs="Times New Roman"/>
                <w:b/>
                <w:bCs/>
                <w:sz w:val="24"/>
                <w:szCs w:val="24"/>
              </w:rPr>
              <w:t>Operationalization</w:t>
            </w:r>
          </w:p>
        </w:tc>
      </w:tr>
      <w:tr w:rsidR="00F67FE4" w:rsidRPr="005F0B5B" w:rsidTr="00466BE3">
        <w:trPr>
          <w:trHeight w:val="375"/>
        </w:trPr>
        <w:tc>
          <w:tcPr>
            <w:tcW w:w="3119" w:type="dxa"/>
            <w:tcBorders>
              <w:right w:val="single" w:sz="4" w:space="0" w:color="auto"/>
            </w:tcBorders>
            <w:shd w:val="clear" w:color="auto" w:fill="auto"/>
          </w:tcPr>
          <w:p w:rsidR="005E223F" w:rsidRPr="005E223F" w:rsidRDefault="005E223F" w:rsidP="005E223F">
            <w:pPr>
              <w:pStyle w:val="ListParagraph"/>
              <w:numPr>
                <w:ilvl w:val="0"/>
                <w:numId w:val="1"/>
              </w:numPr>
              <w:rPr>
                <w:rFonts w:ascii="Times New Roman" w:hAnsi="Times New Roman"/>
                <w:sz w:val="24"/>
                <w:szCs w:val="24"/>
              </w:rPr>
            </w:pPr>
            <w:r w:rsidRPr="005E223F">
              <w:rPr>
                <w:rFonts w:ascii="Times New Roman" w:hAnsi="Times New Roman"/>
                <w:sz w:val="24"/>
                <w:szCs w:val="24"/>
              </w:rPr>
              <w:t xml:space="preserve">Managerial Skills </w:t>
            </w:r>
          </w:p>
          <w:p w:rsidR="00F67FE4" w:rsidRPr="005F0B5B" w:rsidRDefault="00F67FE4" w:rsidP="00016BC1">
            <w:pPr>
              <w:tabs>
                <w:tab w:val="left" w:pos="2064"/>
                <w:tab w:val="left" w:pos="5327"/>
              </w:tabs>
              <w:spacing w:line="360" w:lineRule="auto"/>
              <w:jc w:val="both"/>
              <w:rPr>
                <w:rFonts w:ascii="Times New Roman" w:eastAsia="Times New Roman" w:hAnsi="Times New Roman" w:cs="Times New Roman"/>
                <w:sz w:val="24"/>
                <w:szCs w:val="24"/>
              </w:rPr>
            </w:pPr>
          </w:p>
        </w:tc>
        <w:tc>
          <w:tcPr>
            <w:tcW w:w="5645" w:type="dxa"/>
          </w:tcPr>
          <w:p w:rsidR="00F67FE4" w:rsidRPr="005F0B5B" w:rsidRDefault="00466BE3" w:rsidP="00466BE3">
            <w:pPr>
              <w:spacing w:line="360" w:lineRule="auto"/>
              <w:jc w:val="both"/>
              <w:rPr>
                <w:rFonts w:ascii="Times New Roman" w:eastAsia="Times New Roman" w:hAnsi="Times New Roman" w:cs="Times New Roman"/>
                <w:sz w:val="24"/>
                <w:szCs w:val="24"/>
              </w:rPr>
            </w:pPr>
            <w:r w:rsidRPr="00466BE3">
              <w:rPr>
                <w:rFonts w:ascii="Times New Roman" w:eastAsia="Times New Roman" w:hAnsi="Times New Roman" w:cs="Times New Roman"/>
                <w:sz w:val="24"/>
                <w:szCs w:val="24"/>
              </w:rPr>
              <w:t>Refer to the specific abilities and competencies that individuals need to effectively perform managerial roles within an organization. These skills enable managers to plan, organize, lead, and control resources and activities to achieve organizational goals.</w:t>
            </w:r>
          </w:p>
        </w:tc>
      </w:tr>
      <w:tr w:rsidR="00F67FE4" w:rsidRPr="005F0B5B" w:rsidTr="00466BE3">
        <w:trPr>
          <w:trHeight w:val="375"/>
        </w:trPr>
        <w:tc>
          <w:tcPr>
            <w:tcW w:w="3119" w:type="dxa"/>
            <w:tcBorders>
              <w:right w:val="single" w:sz="4" w:space="0" w:color="auto"/>
            </w:tcBorders>
            <w:shd w:val="clear" w:color="auto" w:fill="auto"/>
          </w:tcPr>
          <w:p w:rsidR="005E223F" w:rsidRPr="005E223F" w:rsidRDefault="005E223F" w:rsidP="005E223F">
            <w:pPr>
              <w:pStyle w:val="ListParagraph"/>
              <w:numPr>
                <w:ilvl w:val="0"/>
                <w:numId w:val="1"/>
              </w:numPr>
              <w:rPr>
                <w:rFonts w:ascii="Times New Roman" w:hAnsi="Times New Roman"/>
                <w:sz w:val="24"/>
                <w:szCs w:val="24"/>
              </w:rPr>
            </w:pPr>
            <w:r w:rsidRPr="005E223F">
              <w:rPr>
                <w:rFonts w:ascii="Times New Roman" w:eastAsia="Times New Roman" w:hAnsi="Times New Roman"/>
                <w:sz w:val="24"/>
                <w:szCs w:val="24"/>
              </w:rPr>
              <w:t>Staff Competence</w:t>
            </w:r>
          </w:p>
          <w:p w:rsidR="00F67FE4" w:rsidRPr="005F0B5B" w:rsidRDefault="00F67FE4" w:rsidP="00016BC1">
            <w:pPr>
              <w:tabs>
                <w:tab w:val="left" w:pos="2064"/>
                <w:tab w:val="left" w:pos="5327"/>
              </w:tabs>
              <w:spacing w:line="360" w:lineRule="auto"/>
              <w:jc w:val="both"/>
              <w:rPr>
                <w:rFonts w:ascii="Times New Roman" w:eastAsia="Times New Roman" w:hAnsi="Times New Roman" w:cs="Times New Roman"/>
                <w:sz w:val="24"/>
                <w:szCs w:val="24"/>
              </w:rPr>
            </w:pPr>
          </w:p>
        </w:tc>
        <w:tc>
          <w:tcPr>
            <w:tcW w:w="5645" w:type="dxa"/>
          </w:tcPr>
          <w:p w:rsidR="00F67FE4" w:rsidRPr="00466BE3" w:rsidRDefault="00466BE3" w:rsidP="00466BE3">
            <w:pPr>
              <w:spacing w:line="360" w:lineRule="auto"/>
              <w:jc w:val="both"/>
              <w:rPr>
                <w:rFonts w:ascii="Times New Roman" w:eastAsia="Times New Roman" w:hAnsi="Times New Roman" w:cs="Times New Roman"/>
                <w:sz w:val="24"/>
                <w:szCs w:val="24"/>
              </w:rPr>
            </w:pPr>
            <w:r w:rsidRPr="00466BE3">
              <w:rPr>
                <w:rFonts w:ascii="Times New Roman" w:hAnsi="Times New Roman" w:cs="Times New Roman"/>
                <w:sz w:val="24"/>
                <w:szCs w:val="24"/>
              </w:rPr>
              <w:t>Refers to the combination of skills, knowledge, abilities, and behaviors that employees possess, enabling them to effectively perform their job roles and responsibilities. It encompasses both technical and non-technical aspects that contribute to overall job performance and organizational success.</w:t>
            </w:r>
          </w:p>
        </w:tc>
      </w:tr>
      <w:tr w:rsidR="00F67FE4" w:rsidRPr="005F0B5B" w:rsidTr="00466BE3">
        <w:trPr>
          <w:trHeight w:val="505"/>
        </w:trPr>
        <w:tc>
          <w:tcPr>
            <w:tcW w:w="3119" w:type="dxa"/>
            <w:tcBorders>
              <w:right w:val="single" w:sz="4" w:space="0" w:color="auto"/>
            </w:tcBorders>
            <w:shd w:val="clear" w:color="auto" w:fill="auto"/>
          </w:tcPr>
          <w:p w:rsidR="005E223F" w:rsidRPr="005E223F" w:rsidRDefault="005E223F" w:rsidP="005E223F">
            <w:pPr>
              <w:pStyle w:val="ListParagraph"/>
              <w:numPr>
                <w:ilvl w:val="0"/>
                <w:numId w:val="1"/>
              </w:numPr>
              <w:spacing w:line="360" w:lineRule="auto"/>
              <w:rPr>
                <w:rFonts w:ascii="Times New Roman" w:hAnsi="Times New Roman"/>
                <w:sz w:val="24"/>
                <w:szCs w:val="24"/>
              </w:rPr>
            </w:pPr>
            <w:r w:rsidRPr="005E223F">
              <w:rPr>
                <w:rFonts w:ascii="Times New Roman" w:hAnsi="Times New Roman"/>
                <w:sz w:val="24"/>
                <w:szCs w:val="24"/>
              </w:rPr>
              <w:t xml:space="preserve">Information Technology  </w:t>
            </w:r>
          </w:p>
          <w:p w:rsidR="00F67FE4" w:rsidRPr="005F0B5B" w:rsidRDefault="00F67FE4" w:rsidP="00016BC1">
            <w:pPr>
              <w:tabs>
                <w:tab w:val="left" w:pos="2064"/>
                <w:tab w:val="left" w:pos="5327"/>
              </w:tabs>
              <w:spacing w:line="360" w:lineRule="auto"/>
              <w:jc w:val="both"/>
              <w:rPr>
                <w:rFonts w:ascii="Times New Roman" w:eastAsia="Times New Roman" w:hAnsi="Times New Roman" w:cs="Times New Roman"/>
                <w:sz w:val="24"/>
                <w:szCs w:val="24"/>
              </w:rPr>
            </w:pPr>
          </w:p>
        </w:tc>
        <w:tc>
          <w:tcPr>
            <w:tcW w:w="5645" w:type="dxa"/>
          </w:tcPr>
          <w:p w:rsidR="00F67FE4" w:rsidRPr="005F0B5B" w:rsidRDefault="00466BE3" w:rsidP="00466BE3">
            <w:pPr>
              <w:spacing w:line="360" w:lineRule="auto"/>
              <w:jc w:val="both"/>
              <w:rPr>
                <w:rFonts w:ascii="Times New Roman" w:eastAsia="Times New Roman" w:hAnsi="Times New Roman" w:cs="Times New Roman"/>
                <w:sz w:val="24"/>
                <w:szCs w:val="24"/>
              </w:rPr>
            </w:pPr>
            <w:r w:rsidRPr="00466BE3">
              <w:rPr>
                <w:rFonts w:ascii="Times New Roman" w:eastAsia="Times New Roman" w:hAnsi="Times New Roman" w:cs="Times New Roman"/>
                <w:sz w:val="24"/>
                <w:szCs w:val="24"/>
              </w:rPr>
              <w:t xml:space="preserve">IT </w:t>
            </w:r>
            <w:r w:rsidR="007E4E25" w:rsidRPr="007E4E25">
              <w:rPr>
                <w:rFonts w:ascii="Times New Roman" w:eastAsia="Times New Roman" w:hAnsi="Times New Roman" w:cs="Times New Roman"/>
                <w:sz w:val="24"/>
                <w:szCs w:val="24"/>
              </w:rPr>
              <w:t xml:space="preserve">is a vast field that includes many </w:t>
            </w:r>
            <w:r w:rsidRPr="00466BE3">
              <w:rPr>
                <w:rFonts w:ascii="Times New Roman" w:eastAsia="Times New Roman" w:hAnsi="Times New Roman" w:cs="Times New Roman"/>
                <w:sz w:val="24"/>
                <w:szCs w:val="24"/>
              </w:rPr>
              <w:t>technologies and practices used to manage information and support business operations and decision-making processes.</w:t>
            </w:r>
          </w:p>
        </w:tc>
      </w:tr>
      <w:tr w:rsidR="00F67FE4" w:rsidRPr="005F0B5B" w:rsidTr="00466BE3">
        <w:trPr>
          <w:trHeight w:val="389"/>
        </w:trPr>
        <w:tc>
          <w:tcPr>
            <w:tcW w:w="3119" w:type="dxa"/>
            <w:tcBorders>
              <w:right w:val="single" w:sz="4" w:space="0" w:color="auto"/>
            </w:tcBorders>
            <w:shd w:val="clear" w:color="auto" w:fill="auto"/>
          </w:tcPr>
          <w:p w:rsidR="005E223F" w:rsidRPr="005E223F" w:rsidRDefault="005E223F" w:rsidP="005E223F">
            <w:pPr>
              <w:pStyle w:val="ListParagraph"/>
              <w:numPr>
                <w:ilvl w:val="0"/>
                <w:numId w:val="1"/>
              </w:numPr>
              <w:spacing w:line="360" w:lineRule="auto"/>
              <w:rPr>
                <w:rFonts w:ascii="Times New Roman" w:hAnsi="Times New Roman"/>
                <w:sz w:val="24"/>
                <w:szCs w:val="24"/>
              </w:rPr>
            </w:pPr>
            <w:r w:rsidRPr="005E223F">
              <w:rPr>
                <w:rFonts w:ascii="Times New Roman" w:hAnsi="Times New Roman"/>
                <w:sz w:val="24"/>
                <w:szCs w:val="24"/>
              </w:rPr>
              <w:t>Interest Rate</w:t>
            </w:r>
          </w:p>
          <w:p w:rsidR="00F67FE4" w:rsidRPr="005F0B5B" w:rsidRDefault="00F67FE4" w:rsidP="00016BC1">
            <w:pPr>
              <w:tabs>
                <w:tab w:val="left" w:pos="2064"/>
                <w:tab w:val="left" w:pos="5327"/>
              </w:tabs>
              <w:spacing w:line="360" w:lineRule="auto"/>
              <w:jc w:val="both"/>
              <w:rPr>
                <w:rFonts w:ascii="Times New Roman" w:eastAsia="Times New Roman" w:hAnsi="Times New Roman" w:cs="Times New Roman"/>
                <w:b/>
                <w:sz w:val="24"/>
                <w:szCs w:val="24"/>
              </w:rPr>
            </w:pPr>
          </w:p>
        </w:tc>
        <w:tc>
          <w:tcPr>
            <w:tcW w:w="5645" w:type="dxa"/>
          </w:tcPr>
          <w:p w:rsidR="00F67FE4" w:rsidRPr="00466BE3" w:rsidRDefault="00466BE3" w:rsidP="00466BE3">
            <w:pPr>
              <w:spacing w:line="360" w:lineRule="auto"/>
              <w:jc w:val="both"/>
              <w:rPr>
                <w:rFonts w:ascii="Times New Roman" w:eastAsia="Times New Roman" w:hAnsi="Times New Roman" w:cs="Times New Roman"/>
                <w:bCs/>
                <w:sz w:val="24"/>
                <w:szCs w:val="24"/>
              </w:rPr>
            </w:pPr>
            <w:r w:rsidRPr="00466BE3">
              <w:rPr>
                <w:rFonts w:ascii="Times New Roman" w:eastAsia="Times New Roman" w:hAnsi="Times New Roman" w:cs="Times New Roman"/>
                <w:bCs/>
                <w:sz w:val="24"/>
                <w:szCs w:val="24"/>
              </w:rPr>
              <w:t>Is the percentage of a sum of money charged for its use over a specified period, typically expressed on an annual basis. It represents the cost of borrowing money or the reward for saving or investing money.</w:t>
            </w:r>
          </w:p>
        </w:tc>
      </w:tr>
    </w:tbl>
    <w:p w:rsidR="00F67FE4" w:rsidRPr="0059695F" w:rsidRDefault="00F67FE4" w:rsidP="00F67FE4">
      <w:pPr>
        <w:pStyle w:val="ListParagraph"/>
        <w:numPr>
          <w:ilvl w:val="0"/>
          <w:numId w:val="1"/>
        </w:numPr>
        <w:tabs>
          <w:tab w:val="clear" w:pos="432"/>
          <w:tab w:val="num" w:pos="0"/>
        </w:tabs>
        <w:spacing w:line="360" w:lineRule="auto"/>
        <w:jc w:val="both"/>
        <w:rPr>
          <w:rFonts w:ascii="Times New Roman" w:hAnsi="Times New Roman"/>
          <w:sz w:val="24"/>
          <w:szCs w:val="24"/>
        </w:rPr>
      </w:pPr>
      <w:r w:rsidRPr="005F0B5B">
        <w:rPr>
          <w:rFonts w:ascii="Times New Roman" w:hAnsi="Times New Roman"/>
          <w:b/>
          <w:sz w:val="24"/>
          <w:szCs w:val="24"/>
        </w:rPr>
        <w:t>Source: Author (</w:t>
      </w:r>
      <w:r>
        <w:rPr>
          <w:rFonts w:ascii="Times New Roman" w:hAnsi="Times New Roman"/>
          <w:b/>
          <w:sz w:val="24"/>
          <w:szCs w:val="24"/>
        </w:rPr>
        <w:t>2024</w:t>
      </w:r>
      <w:r w:rsidRPr="005F0B5B">
        <w:rPr>
          <w:rFonts w:ascii="Times New Roman" w:hAnsi="Times New Roman"/>
          <w:b/>
          <w:sz w:val="24"/>
          <w:szCs w:val="24"/>
        </w:rPr>
        <w:t>)</w:t>
      </w:r>
    </w:p>
    <w:p w:rsidR="00BF7EEF" w:rsidRDefault="00BF7EEF" w:rsidP="00F05316">
      <w:pPr>
        <w:pStyle w:val="Heading2"/>
        <w:spacing w:after="0" w:line="360" w:lineRule="auto"/>
        <w:jc w:val="both"/>
      </w:pPr>
      <w:bookmarkStart w:id="162" w:name="_Toc179295370"/>
      <w:r w:rsidRPr="0079465F">
        <w:t>2.</w:t>
      </w:r>
      <w:r w:rsidR="00BF3596">
        <w:t>7</w:t>
      </w:r>
      <w:r w:rsidR="00F05316">
        <w:t xml:space="preserve"> </w:t>
      </w:r>
      <w:r w:rsidRPr="00BF3596">
        <w:t>Chapter</w:t>
      </w:r>
      <w:r>
        <w:t xml:space="preserve"> Summary</w:t>
      </w:r>
      <w:bookmarkEnd w:id="162"/>
    </w:p>
    <w:p w:rsidR="00D362B3" w:rsidRPr="00C932C0" w:rsidRDefault="00D362B3" w:rsidP="00F609B7">
      <w:pPr>
        <w:spacing w:line="360" w:lineRule="auto"/>
        <w:jc w:val="both"/>
        <w:rPr>
          <w:rFonts w:ascii="Times New Roman" w:hAnsi="Times New Roman" w:cs="Times New Roman"/>
          <w:sz w:val="24"/>
          <w:szCs w:val="24"/>
        </w:rPr>
      </w:pPr>
      <w:r w:rsidRPr="00D362B3">
        <w:rPr>
          <w:rFonts w:ascii="Times New Roman" w:hAnsi="Times New Roman" w:cs="Times New Roman"/>
          <w:sz w:val="24"/>
          <w:szCs w:val="24"/>
        </w:rPr>
        <w:t>The introduction, theoretical review, empirical literature review, summary, conceptual framework, and operationalization of the variables are all included in this chapter.</w:t>
      </w:r>
    </w:p>
    <w:p w:rsidR="00580BB3" w:rsidRDefault="00580BB3">
      <w:pPr>
        <w:rPr>
          <w:rFonts w:ascii="Times New Roman" w:eastAsia="Calibri" w:hAnsi="Times New Roman" w:cs="Times New Roman"/>
          <w:b/>
          <w:bCs/>
          <w:kern w:val="32"/>
          <w:sz w:val="24"/>
          <w:szCs w:val="32"/>
        </w:rPr>
      </w:pPr>
      <w:bookmarkStart w:id="163" w:name="_Toc170480378"/>
      <w:r>
        <w:rPr>
          <w:rFonts w:eastAsia="Calibri"/>
        </w:rPr>
        <w:br w:type="page"/>
      </w:r>
    </w:p>
    <w:p w:rsidR="00E04D99" w:rsidRPr="005F0B5B" w:rsidRDefault="00E04D99" w:rsidP="00AA0ED2">
      <w:pPr>
        <w:pStyle w:val="Heading1"/>
        <w:jc w:val="center"/>
        <w:rPr>
          <w:rFonts w:eastAsia="Calibri"/>
        </w:rPr>
      </w:pPr>
      <w:bookmarkStart w:id="164" w:name="_Toc179295371"/>
      <w:r w:rsidRPr="005F0B5B">
        <w:rPr>
          <w:rFonts w:eastAsia="Calibri"/>
        </w:rPr>
        <w:lastRenderedPageBreak/>
        <w:t>CHAPTER THREE</w:t>
      </w:r>
      <w:bookmarkEnd w:id="163"/>
      <w:bookmarkEnd w:id="164"/>
    </w:p>
    <w:p w:rsidR="00E04D99" w:rsidRPr="005F0B5B" w:rsidRDefault="00E04D99" w:rsidP="00AA0ED2">
      <w:pPr>
        <w:pStyle w:val="Heading1"/>
        <w:jc w:val="center"/>
        <w:rPr>
          <w:rFonts w:eastAsia="Calibri"/>
        </w:rPr>
      </w:pPr>
      <w:bookmarkStart w:id="165" w:name="_Toc170480379"/>
      <w:bookmarkStart w:id="166" w:name="_Toc179295372"/>
      <w:r w:rsidRPr="005F0B5B">
        <w:rPr>
          <w:rFonts w:eastAsia="Calibri"/>
        </w:rPr>
        <w:t>RESEARCH DESIGN AND METHODOLOGY</w:t>
      </w:r>
      <w:bookmarkEnd w:id="165"/>
      <w:bookmarkEnd w:id="166"/>
    </w:p>
    <w:p w:rsidR="00E04D99" w:rsidRPr="005F0B5B" w:rsidRDefault="00E04D99" w:rsidP="0068710A">
      <w:pPr>
        <w:pStyle w:val="Heading2"/>
        <w:spacing w:after="0" w:line="360" w:lineRule="auto"/>
        <w:jc w:val="both"/>
        <w:rPr>
          <w:rFonts w:eastAsia="Calibri"/>
        </w:rPr>
      </w:pPr>
      <w:bookmarkStart w:id="167" w:name="_Toc170480380"/>
      <w:bookmarkStart w:id="168" w:name="_Toc179295373"/>
      <w:r w:rsidRPr="005F0B5B">
        <w:rPr>
          <w:rFonts w:eastAsia="Calibri"/>
        </w:rPr>
        <w:t>3.</w:t>
      </w:r>
      <w:r>
        <w:rPr>
          <w:rFonts w:eastAsia="Calibri"/>
        </w:rPr>
        <w:t>0</w:t>
      </w:r>
      <w:r w:rsidRPr="005F0B5B">
        <w:rPr>
          <w:rFonts w:eastAsia="Calibri"/>
        </w:rPr>
        <w:t xml:space="preserve"> Introduction</w:t>
      </w:r>
      <w:bookmarkEnd w:id="167"/>
      <w:bookmarkEnd w:id="168"/>
    </w:p>
    <w:p w:rsidR="0059701D" w:rsidRPr="005F0B5B" w:rsidRDefault="0059701D" w:rsidP="00A35B1A">
      <w:pPr>
        <w:spacing w:line="360" w:lineRule="auto"/>
        <w:jc w:val="both"/>
        <w:rPr>
          <w:rFonts w:ascii="Times New Roman" w:eastAsia="Calibri" w:hAnsi="Times New Roman" w:cs="Times New Roman"/>
          <w:sz w:val="24"/>
          <w:szCs w:val="24"/>
        </w:rPr>
      </w:pPr>
      <w:r w:rsidRPr="0059701D">
        <w:rPr>
          <w:rFonts w:ascii="Times New Roman" w:eastAsia="Calibri" w:hAnsi="Times New Roman" w:cs="Times New Roman"/>
          <w:sz w:val="24"/>
          <w:szCs w:val="24"/>
        </w:rPr>
        <w:t>The tools used by the researcher to collect, arrange, compile, and analyze data in relation to the study topic questions are included in this section. Thus, it included the following subsections: target population, sampling and procedures, data processing process, validity and reliability of the research instrument, and study design.</w:t>
      </w:r>
    </w:p>
    <w:p w:rsidR="00E04D99" w:rsidRPr="005F0B5B" w:rsidRDefault="00E04D99" w:rsidP="0068710A">
      <w:pPr>
        <w:pStyle w:val="Heading2"/>
        <w:spacing w:after="0" w:line="360" w:lineRule="auto"/>
        <w:jc w:val="both"/>
        <w:rPr>
          <w:rFonts w:eastAsia="Calibri"/>
        </w:rPr>
      </w:pPr>
      <w:bookmarkStart w:id="169" w:name="_Toc170480381"/>
      <w:bookmarkStart w:id="170" w:name="_Toc179295374"/>
      <w:r w:rsidRPr="005F0B5B">
        <w:rPr>
          <w:rFonts w:eastAsia="Calibri"/>
        </w:rPr>
        <w:t>3.</w:t>
      </w:r>
      <w:r>
        <w:rPr>
          <w:rFonts w:eastAsia="Calibri"/>
        </w:rPr>
        <w:t>1</w:t>
      </w:r>
      <w:r w:rsidRPr="005F0B5B">
        <w:rPr>
          <w:rFonts w:eastAsia="Calibri"/>
        </w:rPr>
        <w:t xml:space="preserve"> Research Design</w:t>
      </w:r>
      <w:bookmarkEnd w:id="169"/>
      <w:bookmarkEnd w:id="170"/>
    </w:p>
    <w:p w:rsidR="00AF2A1B" w:rsidRPr="005F0B5B" w:rsidRDefault="00AF2A1B" w:rsidP="00E04D99">
      <w:pPr>
        <w:spacing w:line="360" w:lineRule="auto"/>
        <w:jc w:val="both"/>
        <w:rPr>
          <w:rFonts w:ascii="Times New Roman" w:eastAsia="Calibri" w:hAnsi="Times New Roman" w:cs="Times New Roman"/>
          <w:b/>
          <w:sz w:val="24"/>
          <w:szCs w:val="24"/>
        </w:rPr>
      </w:pPr>
      <w:r w:rsidRPr="00AF2A1B">
        <w:rPr>
          <w:rFonts w:ascii="Times New Roman" w:eastAsia="Calibri" w:hAnsi="Times New Roman" w:cs="Times New Roman"/>
          <w:sz w:val="24"/>
          <w:szCs w:val="24"/>
        </w:rPr>
        <w:t>Research design refers to the strategy or plan that was employed to produce solutions for the research difficulties. A study determined what elements influence the expansion of Kenyan cooperative societies situated in rural areas. Descriptive research design was employed by the researcher. This is so because, according to Mugenda&amp;Mugenda (2019), descriptive design is qualitative and aims to describe the situation as it is. As a scientific approach to inquiry, descriptive study involves gathering and evaluating data to characterize the terminology, circumstances, and connections related to a topic. The selected design was chosen because it enabled precise variable definition, facilitating the acquisition of comprehensive and precise study data. In order to find out what people think, believe, value, or feel—either for their own sake or to bolster a point of contention—a survey was carried out. A sample of potential respondents was chosen in order to draw conclusions that could be applied more broadly.</w:t>
      </w:r>
    </w:p>
    <w:p w:rsidR="00E04D99" w:rsidRPr="005F0B5B" w:rsidRDefault="00E04D99" w:rsidP="00B811F0">
      <w:pPr>
        <w:pStyle w:val="Heading2"/>
        <w:spacing w:after="0" w:line="360" w:lineRule="auto"/>
        <w:jc w:val="both"/>
        <w:rPr>
          <w:rFonts w:eastAsia="Calibri"/>
        </w:rPr>
      </w:pPr>
      <w:bookmarkStart w:id="171" w:name="_Toc170480382"/>
      <w:bookmarkStart w:id="172" w:name="_Toc179295375"/>
      <w:r w:rsidRPr="005F0B5B">
        <w:rPr>
          <w:rFonts w:eastAsia="Calibri"/>
        </w:rPr>
        <w:t>3.</w:t>
      </w:r>
      <w:r>
        <w:rPr>
          <w:rFonts w:eastAsia="Calibri"/>
        </w:rPr>
        <w:t>2</w:t>
      </w:r>
      <w:r w:rsidRPr="005F0B5B">
        <w:rPr>
          <w:rFonts w:eastAsia="Calibri"/>
        </w:rPr>
        <w:t xml:space="preserve"> Target Population</w:t>
      </w:r>
      <w:bookmarkEnd w:id="171"/>
      <w:bookmarkEnd w:id="172"/>
    </w:p>
    <w:p w:rsidR="00A35B1A" w:rsidRDefault="00E04D99" w:rsidP="00E04D99">
      <w:pPr>
        <w:spacing w:line="360" w:lineRule="auto"/>
        <w:jc w:val="both"/>
        <w:rPr>
          <w:rFonts w:ascii="Times New Roman" w:eastAsia="Calibri" w:hAnsi="Times New Roman" w:cs="Times New Roman"/>
          <w:sz w:val="24"/>
          <w:szCs w:val="24"/>
        </w:rPr>
      </w:pPr>
      <w:r w:rsidRPr="005F0B5B">
        <w:rPr>
          <w:rFonts w:ascii="Times New Roman" w:eastAsia="Calibri" w:hAnsi="Times New Roman" w:cs="Times New Roman"/>
          <w:sz w:val="24"/>
          <w:szCs w:val="24"/>
        </w:rPr>
        <w:t xml:space="preserve">According to </w:t>
      </w:r>
      <w:r w:rsidRPr="005F0B5B">
        <w:rPr>
          <w:rFonts w:ascii="Times New Roman" w:hAnsi="Times New Roman" w:cs="Times New Roman"/>
          <w:sz w:val="24"/>
          <w:szCs w:val="24"/>
        </w:rPr>
        <w:t xml:space="preserve">Shahzad (2012), </w:t>
      </w:r>
      <w:r w:rsidRPr="005F0B5B">
        <w:rPr>
          <w:rFonts w:ascii="Times New Roman" w:eastAsia="Calibri" w:hAnsi="Times New Roman" w:cs="Times New Roman"/>
          <w:sz w:val="24"/>
          <w:szCs w:val="24"/>
        </w:rPr>
        <w:t xml:space="preserve">a research population is generally a large collection of individuals or objects that is main focus of a scientific query. </w:t>
      </w:r>
      <w:r w:rsidR="000874BD" w:rsidRPr="000874BD">
        <w:rPr>
          <w:rFonts w:ascii="Times New Roman" w:eastAsia="Calibri" w:hAnsi="Times New Roman" w:cs="Times New Roman"/>
          <w:sz w:val="24"/>
          <w:szCs w:val="24"/>
        </w:rPr>
        <w:t>As indicated in Table 1, the target population for this study consisted of 178 K-Unity Sacco employees who worked in support, middle, and top management levels.</w:t>
      </w:r>
    </w:p>
    <w:p w:rsidR="00A35B1A" w:rsidRDefault="00A35B1A" w:rsidP="00E04D99">
      <w:pPr>
        <w:spacing w:line="360" w:lineRule="auto"/>
        <w:jc w:val="both"/>
        <w:rPr>
          <w:rFonts w:ascii="Times New Roman" w:hAnsi="Times New Roman" w:cs="Times New Roman"/>
          <w:sz w:val="24"/>
          <w:szCs w:val="24"/>
        </w:rPr>
      </w:pPr>
    </w:p>
    <w:p w:rsidR="000874BD" w:rsidRDefault="000874BD" w:rsidP="00E04D99">
      <w:pPr>
        <w:spacing w:line="360" w:lineRule="auto"/>
        <w:jc w:val="both"/>
        <w:rPr>
          <w:rFonts w:ascii="Times New Roman" w:hAnsi="Times New Roman" w:cs="Times New Roman"/>
          <w:sz w:val="24"/>
          <w:szCs w:val="24"/>
        </w:rPr>
      </w:pPr>
    </w:p>
    <w:p w:rsidR="000874BD" w:rsidRPr="005F0B5B" w:rsidRDefault="000874BD" w:rsidP="00E04D99">
      <w:pPr>
        <w:spacing w:line="360" w:lineRule="auto"/>
        <w:jc w:val="both"/>
        <w:rPr>
          <w:rFonts w:ascii="Times New Roman" w:hAnsi="Times New Roman" w:cs="Times New Roman"/>
          <w:sz w:val="24"/>
          <w:szCs w:val="24"/>
        </w:rPr>
      </w:pPr>
    </w:p>
    <w:p w:rsidR="00E04D99" w:rsidRPr="005F0B5B" w:rsidRDefault="00A35B1A" w:rsidP="00A35B1A">
      <w:pPr>
        <w:pStyle w:val="Caption"/>
        <w:rPr>
          <w:sz w:val="24"/>
          <w:szCs w:val="24"/>
        </w:rPr>
      </w:pPr>
      <w:bookmarkStart w:id="173" w:name="_Toc179296930"/>
      <w:r>
        <w:lastRenderedPageBreak/>
        <w:t xml:space="preserve">Table </w:t>
      </w:r>
      <w:r w:rsidR="00195F59">
        <w:fldChar w:fldCharType="begin"/>
      </w:r>
      <w:r w:rsidR="00216BD7">
        <w:instrText xml:space="preserve"> SEQ Table \* ARABIC </w:instrText>
      </w:r>
      <w:r w:rsidR="00195F59">
        <w:fldChar w:fldCharType="separate"/>
      </w:r>
      <w:r w:rsidR="0001360A">
        <w:rPr>
          <w:noProof/>
        </w:rPr>
        <w:t>1</w:t>
      </w:r>
      <w:r w:rsidR="00195F59">
        <w:rPr>
          <w:noProof/>
        </w:rPr>
        <w:fldChar w:fldCharType="end"/>
      </w:r>
      <w:r>
        <w:t xml:space="preserve">: </w:t>
      </w:r>
      <w:r w:rsidR="00875F7D">
        <w:rPr>
          <w:b w:val="0"/>
          <w:sz w:val="24"/>
          <w:szCs w:val="24"/>
          <w:lang w:val="sw-KE" w:eastAsia="sw-KE"/>
        </w:rPr>
        <w:t>T</w:t>
      </w:r>
      <w:r w:rsidR="00E04D99" w:rsidRPr="005F0B5B">
        <w:rPr>
          <w:b w:val="0"/>
          <w:sz w:val="24"/>
          <w:szCs w:val="24"/>
          <w:lang w:val="sw-KE" w:eastAsia="sw-KE"/>
        </w:rPr>
        <w:t>arget Population</w:t>
      </w:r>
      <w:bookmarkEnd w:id="173"/>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9"/>
        <w:gridCol w:w="2789"/>
        <w:gridCol w:w="2617"/>
      </w:tblGrid>
      <w:tr w:rsidR="00E04D99" w:rsidRPr="005F0B5B" w:rsidTr="00666940">
        <w:trPr>
          <w:trHeight w:val="746"/>
        </w:trPr>
        <w:tc>
          <w:tcPr>
            <w:tcW w:w="3229" w:type="dxa"/>
            <w:tcBorders>
              <w:right w:val="single" w:sz="4" w:space="0" w:color="auto"/>
            </w:tcBorders>
            <w:shd w:val="clear" w:color="auto" w:fill="auto"/>
          </w:tcPr>
          <w:p w:rsidR="00E04D99" w:rsidRPr="005F0B5B" w:rsidRDefault="00E04D99" w:rsidP="00666940">
            <w:pPr>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Category</w:t>
            </w:r>
          </w:p>
        </w:tc>
        <w:tc>
          <w:tcPr>
            <w:tcW w:w="2789" w:type="dxa"/>
            <w:tcBorders>
              <w:left w:val="single" w:sz="4" w:space="0" w:color="auto"/>
              <w:right w:val="single" w:sz="4" w:space="0" w:color="auto"/>
            </w:tcBorders>
            <w:shd w:val="clear" w:color="auto" w:fill="auto"/>
          </w:tcPr>
          <w:p w:rsidR="00E04D99" w:rsidRPr="005F0B5B" w:rsidRDefault="00E04D99" w:rsidP="00666940">
            <w:pPr>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Target Population</w:t>
            </w:r>
          </w:p>
        </w:tc>
        <w:tc>
          <w:tcPr>
            <w:tcW w:w="2617" w:type="dxa"/>
            <w:tcBorders>
              <w:left w:val="single" w:sz="4" w:space="0" w:color="auto"/>
            </w:tcBorders>
            <w:shd w:val="clear" w:color="auto" w:fill="auto"/>
          </w:tcPr>
          <w:p w:rsidR="00E04D99" w:rsidRPr="005F0B5B" w:rsidRDefault="00E04D99" w:rsidP="00666940">
            <w:pPr>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 xml:space="preserve">Percentage </w:t>
            </w:r>
            <w:r w:rsidRPr="005F0B5B">
              <w:rPr>
                <w:rFonts w:ascii="Times New Roman" w:hAnsi="Times New Roman" w:cs="Times New Roman"/>
                <w:b/>
                <w:sz w:val="24"/>
                <w:szCs w:val="24"/>
              </w:rPr>
              <w:t>(%)</w:t>
            </w:r>
          </w:p>
        </w:tc>
      </w:tr>
      <w:tr w:rsidR="00E04D99" w:rsidRPr="005F0B5B" w:rsidTr="00666940">
        <w:trPr>
          <w:trHeight w:val="746"/>
        </w:trPr>
        <w:tc>
          <w:tcPr>
            <w:tcW w:w="3229" w:type="dxa"/>
            <w:tcBorders>
              <w:right w:val="single" w:sz="4" w:space="0" w:color="auto"/>
            </w:tcBorders>
            <w:shd w:val="clear" w:color="auto" w:fill="auto"/>
          </w:tcPr>
          <w:p w:rsidR="00E04D99" w:rsidRPr="005F0B5B" w:rsidRDefault="00E04D99" w:rsidP="00666940">
            <w:pPr>
              <w:spacing w:line="360" w:lineRule="auto"/>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Top Level Management</w:t>
            </w:r>
          </w:p>
        </w:tc>
        <w:tc>
          <w:tcPr>
            <w:tcW w:w="2789" w:type="dxa"/>
            <w:tcBorders>
              <w:left w:val="single" w:sz="4" w:space="0" w:color="auto"/>
              <w:right w:val="single" w:sz="4" w:space="0" w:color="auto"/>
            </w:tcBorders>
            <w:shd w:val="clear" w:color="auto" w:fill="auto"/>
          </w:tcPr>
          <w:p w:rsidR="00E04D99" w:rsidRPr="005F0B5B" w:rsidRDefault="00E04D99" w:rsidP="00666940">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2</w:t>
            </w:r>
          </w:p>
        </w:tc>
        <w:tc>
          <w:tcPr>
            <w:tcW w:w="2617" w:type="dxa"/>
            <w:tcBorders>
              <w:left w:val="single" w:sz="4" w:space="0" w:color="auto"/>
            </w:tcBorders>
            <w:shd w:val="clear" w:color="auto" w:fill="auto"/>
          </w:tcPr>
          <w:p w:rsidR="00E04D99" w:rsidRPr="005F0B5B" w:rsidRDefault="00E04D99" w:rsidP="00666940">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1</w:t>
            </w:r>
          </w:p>
        </w:tc>
      </w:tr>
      <w:tr w:rsidR="00E04D99" w:rsidRPr="005F0B5B" w:rsidTr="00666940">
        <w:trPr>
          <w:trHeight w:val="746"/>
        </w:trPr>
        <w:tc>
          <w:tcPr>
            <w:tcW w:w="3229" w:type="dxa"/>
            <w:tcBorders>
              <w:right w:val="single" w:sz="4" w:space="0" w:color="auto"/>
            </w:tcBorders>
            <w:shd w:val="clear" w:color="auto" w:fill="auto"/>
          </w:tcPr>
          <w:p w:rsidR="00E04D99" w:rsidRPr="005F0B5B" w:rsidRDefault="00E04D99" w:rsidP="00666940">
            <w:pPr>
              <w:spacing w:line="360" w:lineRule="auto"/>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Middle Level Management</w:t>
            </w:r>
          </w:p>
        </w:tc>
        <w:tc>
          <w:tcPr>
            <w:tcW w:w="2789" w:type="dxa"/>
            <w:tcBorders>
              <w:left w:val="single" w:sz="4" w:space="0" w:color="auto"/>
              <w:right w:val="single" w:sz="4" w:space="0" w:color="auto"/>
            </w:tcBorders>
            <w:shd w:val="clear" w:color="auto" w:fill="auto"/>
          </w:tcPr>
          <w:p w:rsidR="00E04D99" w:rsidRPr="005F0B5B" w:rsidRDefault="00146378" w:rsidP="0066694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617" w:type="dxa"/>
            <w:tcBorders>
              <w:left w:val="single" w:sz="4" w:space="0" w:color="auto"/>
            </w:tcBorders>
            <w:shd w:val="clear" w:color="auto" w:fill="auto"/>
          </w:tcPr>
          <w:p w:rsidR="00E04D99" w:rsidRPr="005F0B5B" w:rsidRDefault="00E04D99" w:rsidP="00666940">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2</w:t>
            </w:r>
          </w:p>
        </w:tc>
      </w:tr>
      <w:tr w:rsidR="00E04D99" w:rsidRPr="005F0B5B" w:rsidTr="00666940">
        <w:trPr>
          <w:trHeight w:val="774"/>
        </w:trPr>
        <w:tc>
          <w:tcPr>
            <w:tcW w:w="3229" w:type="dxa"/>
            <w:tcBorders>
              <w:right w:val="single" w:sz="4" w:space="0" w:color="auto"/>
            </w:tcBorders>
            <w:shd w:val="clear" w:color="auto" w:fill="auto"/>
          </w:tcPr>
          <w:p w:rsidR="00E04D99" w:rsidRPr="005F0B5B" w:rsidRDefault="00E04D99" w:rsidP="00666940">
            <w:pPr>
              <w:spacing w:line="360" w:lineRule="auto"/>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Support Staff</w:t>
            </w:r>
          </w:p>
        </w:tc>
        <w:tc>
          <w:tcPr>
            <w:tcW w:w="2789" w:type="dxa"/>
            <w:tcBorders>
              <w:left w:val="single" w:sz="4" w:space="0" w:color="auto"/>
              <w:right w:val="single" w:sz="4" w:space="0" w:color="auto"/>
            </w:tcBorders>
            <w:shd w:val="clear" w:color="auto" w:fill="auto"/>
          </w:tcPr>
          <w:p w:rsidR="00E04D99" w:rsidRPr="005F0B5B" w:rsidRDefault="00146378" w:rsidP="0066694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172</w:t>
            </w:r>
          </w:p>
        </w:tc>
        <w:tc>
          <w:tcPr>
            <w:tcW w:w="2617" w:type="dxa"/>
            <w:tcBorders>
              <w:left w:val="single" w:sz="4" w:space="0" w:color="auto"/>
            </w:tcBorders>
            <w:shd w:val="clear" w:color="auto" w:fill="auto"/>
          </w:tcPr>
          <w:p w:rsidR="00E04D99" w:rsidRPr="005F0B5B" w:rsidRDefault="00E04D99" w:rsidP="00666940">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97</w:t>
            </w:r>
          </w:p>
        </w:tc>
      </w:tr>
      <w:tr w:rsidR="00E04D99" w:rsidRPr="005F0B5B" w:rsidTr="00666940">
        <w:trPr>
          <w:trHeight w:val="774"/>
        </w:trPr>
        <w:tc>
          <w:tcPr>
            <w:tcW w:w="3229" w:type="dxa"/>
            <w:tcBorders>
              <w:right w:val="single" w:sz="4" w:space="0" w:color="auto"/>
            </w:tcBorders>
            <w:shd w:val="clear" w:color="auto" w:fill="auto"/>
          </w:tcPr>
          <w:p w:rsidR="00E04D99" w:rsidRPr="005F0B5B" w:rsidRDefault="00E04D99" w:rsidP="00666940">
            <w:pPr>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Total</w:t>
            </w:r>
          </w:p>
        </w:tc>
        <w:tc>
          <w:tcPr>
            <w:tcW w:w="2789" w:type="dxa"/>
            <w:tcBorders>
              <w:left w:val="single" w:sz="4" w:space="0" w:color="auto"/>
              <w:right w:val="single" w:sz="4" w:space="0" w:color="auto"/>
            </w:tcBorders>
            <w:shd w:val="clear" w:color="auto" w:fill="auto"/>
          </w:tcPr>
          <w:p w:rsidR="00E04D99" w:rsidRPr="005F0B5B" w:rsidRDefault="00146378" w:rsidP="0066694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178</w:t>
            </w:r>
          </w:p>
        </w:tc>
        <w:tc>
          <w:tcPr>
            <w:tcW w:w="2617" w:type="dxa"/>
            <w:tcBorders>
              <w:left w:val="single" w:sz="4" w:space="0" w:color="auto"/>
              <w:right w:val="single" w:sz="4" w:space="0" w:color="auto"/>
            </w:tcBorders>
            <w:shd w:val="clear" w:color="auto" w:fill="auto"/>
          </w:tcPr>
          <w:p w:rsidR="00E04D99" w:rsidRPr="005F0B5B" w:rsidRDefault="00E04D99" w:rsidP="00666940">
            <w:pPr>
              <w:spacing w:line="360" w:lineRule="auto"/>
              <w:jc w:val="center"/>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100</w:t>
            </w:r>
          </w:p>
        </w:tc>
      </w:tr>
    </w:tbl>
    <w:p w:rsidR="00E04D99" w:rsidRPr="005F0B5B" w:rsidRDefault="00E04D99" w:rsidP="00E04D99">
      <w:pPr>
        <w:pStyle w:val="ListParagraph"/>
        <w:numPr>
          <w:ilvl w:val="0"/>
          <w:numId w:val="1"/>
        </w:numPr>
        <w:tabs>
          <w:tab w:val="clear" w:pos="432"/>
          <w:tab w:val="num" w:pos="0"/>
        </w:tabs>
        <w:spacing w:line="360" w:lineRule="auto"/>
        <w:jc w:val="both"/>
        <w:rPr>
          <w:rFonts w:ascii="Times New Roman" w:hAnsi="Times New Roman"/>
          <w:sz w:val="24"/>
          <w:szCs w:val="24"/>
        </w:rPr>
      </w:pPr>
      <w:r w:rsidRPr="005F0B5B">
        <w:rPr>
          <w:rFonts w:ascii="Times New Roman" w:hAnsi="Times New Roman"/>
          <w:b/>
          <w:sz w:val="24"/>
          <w:szCs w:val="24"/>
        </w:rPr>
        <w:t>Source: Author (</w:t>
      </w:r>
      <w:r w:rsidR="007E7D39">
        <w:rPr>
          <w:rFonts w:ascii="Times New Roman" w:hAnsi="Times New Roman"/>
          <w:b/>
          <w:sz w:val="24"/>
          <w:szCs w:val="24"/>
        </w:rPr>
        <w:t>2024</w:t>
      </w:r>
      <w:r w:rsidRPr="005F0B5B">
        <w:rPr>
          <w:rFonts w:ascii="Times New Roman" w:hAnsi="Times New Roman"/>
          <w:b/>
          <w:sz w:val="24"/>
          <w:szCs w:val="24"/>
        </w:rPr>
        <w:t>)</w:t>
      </w:r>
    </w:p>
    <w:p w:rsidR="00E04D99" w:rsidRPr="005F0B5B" w:rsidRDefault="00E04D99" w:rsidP="001C5898">
      <w:pPr>
        <w:pStyle w:val="Heading2"/>
        <w:spacing w:after="0" w:line="360" w:lineRule="auto"/>
        <w:jc w:val="both"/>
      </w:pPr>
      <w:bookmarkStart w:id="174" w:name="_Toc170480383"/>
      <w:bookmarkStart w:id="175" w:name="_Toc179295376"/>
      <w:r w:rsidRPr="005F0B5B">
        <w:t>3.</w:t>
      </w:r>
      <w:r>
        <w:t xml:space="preserve">3 </w:t>
      </w:r>
      <w:r w:rsidRPr="005F0B5B">
        <w:t xml:space="preserve">Sample </w:t>
      </w:r>
      <w:r w:rsidR="001C5898" w:rsidRPr="005F0B5B">
        <w:t>design and procedure</w:t>
      </w:r>
      <w:bookmarkEnd w:id="174"/>
      <w:bookmarkEnd w:id="175"/>
    </w:p>
    <w:p w:rsidR="00E04D99" w:rsidRPr="005F0B5B" w:rsidRDefault="00E04D99" w:rsidP="00E04D99">
      <w:pPr>
        <w:spacing w:after="240" w:line="360" w:lineRule="auto"/>
        <w:jc w:val="both"/>
        <w:rPr>
          <w:rFonts w:ascii="Times New Roman" w:eastAsia="Times New Roman" w:hAnsi="Times New Roman" w:cs="Times New Roman"/>
          <w:b/>
          <w:sz w:val="24"/>
          <w:szCs w:val="24"/>
          <w:lang w:val="sw-KE" w:eastAsia="sw-KE"/>
        </w:rPr>
      </w:pPr>
      <w:r w:rsidRPr="005F0B5B">
        <w:rPr>
          <w:rFonts w:ascii="Times New Roman" w:hAnsi="Times New Roman" w:cs="Times New Roman"/>
          <w:sz w:val="24"/>
          <w:szCs w:val="24"/>
        </w:rPr>
        <w:t>According to Stephen (20</w:t>
      </w:r>
      <w:r>
        <w:rPr>
          <w:rFonts w:ascii="Times New Roman" w:hAnsi="Times New Roman" w:cs="Times New Roman"/>
          <w:sz w:val="24"/>
          <w:szCs w:val="24"/>
        </w:rPr>
        <w:t>1</w:t>
      </w:r>
      <w:r w:rsidRPr="005F0B5B">
        <w:rPr>
          <w:rFonts w:ascii="Times New Roman" w:hAnsi="Times New Roman" w:cs="Times New Roman"/>
          <w:sz w:val="24"/>
          <w:szCs w:val="24"/>
        </w:rPr>
        <w:t>8</w:t>
      </w:r>
      <w:r w:rsidRPr="00504885">
        <w:rPr>
          <w:rFonts w:ascii="Times New Roman" w:hAnsi="Times New Roman" w:cs="Times New Roman"/>
          <w:bCs/>
          <w:sz w:val="24"/>
          <w:szCs w:val="24"/>
        </w:rPr>
        <w:t>)</w:t>
      </w:r>
      <w:r w:rsidRPr="005F0B5B">
        <w:rPr>
          <w:rFonts w:ascii="Times New Roman" w:hAnsi="Times New Roman" w:cs="Times New Roman"/>
          <w:sz w:val="24"/>
          <w:szCs w:val="24"/>
        </w:rPr>
        <w:t xml:space="preserve">, sampling is concerned with the selection of a subset of individuals from within a particular population to estimate characteristics of the whole population. </w:t>
      </w:r>
      <w:r w:rsidR="008B54D8" w:rsidRPr="008B54D8">
        <w:rPr>
          <w:rFonts w:ascii="Times New Roman" w:hAnsi="Times New Roman" w:cs="Times New Roman"/>
          <w:sz w:val="24"/>
          <w:szCs w:val="24"/>
        </w:rPr>
        <w:t>Stratified random sampling was</w:t>
      </w:r>
      <w:r w:rsidR="008B54D8">
        <w:rPr>
          <w:rFonts w:ascii="Times New Roman" w:hAnsi="Times New Roman" w:cs="Times New Roman"/>
          <w:sz w:val="24"/>
          <w:szCs w:val="24"/>
        </w:rPr>
        <w:t xml:space="preserve"> employed in this investigation</w:t>
      </w:r>
      <w:r w:rsidR="00C41BD1" w:rsidRPr="00C41BD1">
        <w:rPr>
          <w:rFonts w:ascii="Times New Roman" w:hAnsi="Times New Roman" w:cs="Times New Roman"/>
          <w:sz w:val="24"/>
          <w:szCs w:val="24"/>
        </w:rPr>
        <w:t>. Mugenda and Mugenda (2019) state that in order to improve the degree of accuracy while estimating parameter, the method makes sure that various groups of a population are fairly represented in the sample. Furthermore, the stratified sampling approach, under all other circumstances, made use of the population's existing data. In other words, it produced a collection of diverse samples according to the variable under investigation.</w:t>
      </w:r>
      <w:r w:rsidRPr="005F0B5B">
        <w:rPr>
          <w:rFonts w:ascii="Times New Roman" w:hAnsi="Times New Roman" w:cs="Times New Roman"/>
          <w:sz w:val="24"/>
          <w:szCs w:val="24"/>
        </w:rPr>
        <w:t xml:space="preserve"> According to Mohammed (2016), the sample size is more accurate when the sample size is at 50% of the target population. </w:t>
      </w:r>
      <w:r w:rsidR="00FF2303" w:rsidRPr="00FF2303">
        <w:rPr>
          <w:rFonts w:ascii="Times New Roman" w:hAnsi="Times New Roman" w:cs="Times New Roman"/>
          <w:sz w:val="24"/>
          <w:szCs w:val="24"/>
        </w:rPr>
        <w:t>Consequently, 89 members of the target population were chosen from each category, and the samples were split into two equal groups, as shown in Table 2.</w:t>
      </w:r>
    </w:p>
    <w:p w:rsidR="00E04D99" w:rsidRPr="005F0B5B" w:rsidRDefault="00E04D99" w:rsidP="00E04D99">
      <w:pPr>
        <w:spacing w:after="240" w:line="360" w:lineRule="auto"/>
        <w:jc w:val="both"/>
        <w:rPr>
          <w:rFonts w:ascii="Times New Roman" w:eastAsia="Times New Roman" w:hAnsi="Times New Roman" w:cs="Times New Roman"/>
          <w:b/>
          <w:sz w:val="24"/>
          <w:szCs w:val="24"/>
          <w:lang w:val="sw-KE" w:eastAsia="sw-KE"/>
        </w:rPr>
      </w:pPr>
    </w:p>
    <w:p w:rsidR="00E04D99" w:rsidRPr="005F0B5B" w:rsidRDefault="00E04D99" w:rsidP="00E04D99">
      <w:pPr>
        <w:spacing w:after="240" w:line="360" w:lineRule="auto"/>
        <w:jc w:val="both"/>
        <w:rPr>
          <w:rFonts w:ascii="Times New Roman" w:eastAsia="Times New Roman" w:hAnsi="Times New Roman" w:cs="Times New Roman"/>
          <w:b/>
          <w:sz w:val="24"/>
          <w:szCs w:val="24"/>
          <w:lang w:val="sw-KE" w:eastAsia="sw-KE"/>
        </w:rPr>
      </w:pPr>
    </w:p>
    <w:p w:rsidR="00E04D99" w:rsidRDefault="00E04D99" w:rsidP="00E04D99">
      <w:pPr>
        <w:spacing w:after="240" w:line="360" w:lineRule="auto"/>
        <w:jc w:val="both"/>
        <w:rPr>
          <w:rFonts w:ascii="Times New Roman" w:eastAsia="Times New Roman" w:hAnsi="Times New Roman" w:cs="Times New Roman"/>
          <w:b/>
          <w:sz w:val="24"/>
          <w:szCs w:val="24"/>
          <w:lang w:val="sw-KE" w:eastAsia="sw-KE"/>
        </w:rPr>
      </w:pPr>
    </w:p>
    <w:p w:rsidR="00FF2303" w:rsidRPr="005F0B5B" w:rsidRDefault="00FF2303" w:rsidP="00E04D99">
      <w:pPr>
        <w:spacing w:after="240" w:line="360" w:lineRule="auto"/>
        <w:jc w:val="both"/>
        <w:rPr>
          <w:rFonts w:ascii="Times New Roman" w:eastAsia="Times New Roman" w:hAnsi="Times New Roman" w:cs="Times New Roman"/>
          <w:b/>
          <w:sz w:val="24"/>
          <w:szCs w:val="24"/>
          <w:lang w:val="sw-KE" w:eastAsia="sw-KE"/>
        </w:rPr>
      </w:pPr>
    </w:p>
    <w:p w:rsidR="00E04D99" w:rsidRPr="005F0B5B" w:rsidRDefault="00AC7914" w:rsidP="00AC7914">
      <w:pPr>
        <w:pStyle w:val="Caption"/>
        <w:rPr>
          <w:sz w:val="24"/>
          <w:szCs w:val="24"/>
        </w:rPr>
      </w:pPr>
      <w:bookmarkStart w:id="176" w:name="_Toc179296931"/>
      <w:r>
        <w:lastRenderedPageBreak/>
        <w:t xml:space="preserve">Table </w:t>
      </w:r>
      <w:r w:rsidR="00195F59">
        <w:fldChar w:fldCharType="begin"/>
      </w:r>
      <w:r w:rsidR="00216BD7">
        <w:instrText xml:space="preserve"> SEQ Table \* ARABIC </w:instrText>
      </w:r>
      <w:r w:rsidR="00195F59">
        <w:fldChar w:fldCharType="separate"/>
      </w:r>
      <w:r w:rsidR="0001360A">
        <w:rPr>
          <w:noProof/>
        </w:rPr>
        <w:t>2</w:t>
      </w:r>
      <w:r w:rsidR="00195F59">
        <w:rPr>
          <w:noProof/>
        </w:rPr>
        <w:fldChar w:fldCharType="end"/>
      </w:r>
      <w:r>
        <w:t xml:space="preserve">: </w:t>
      </w:r>
      <w:r w:rsidR="00E04D99" w:rsidRPr="005F0B5B">
        <w:rPr>
          <w:b w:val="0"/>
          <w:sz w:val="24"/>
          <w:szCs w:val="24"/>
          <w:lang w:val="sw-KE" w:eastAsia="sw-KE"/>
        </w:rPr>
        <w:t>Sample Size</w:t>
      </w:r>
      <w:bookmarkEnd w:id="176"/>
    </w:p>
    <w:tbl>
      <w:tblPr>
        <w:tblW w:w="85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77"/>
        <w:gridCol w:w="2126"/>
        <w:gridCol w:w="1560"/>
        <w:gridCol w:w="1927"/>
      </w:tblGrid>
      <w:tr w:rsidR="00146378" w:rsidRPr="005F0B5B" w:rsidTr="00146378">
        <w:trPr>
          <w:trHeight w:val="391"/>
        </w:trPr>
        <w:tc>
          <w:tcPr>
            <w:tcW w:w="2977" w:type="dxa"/>
            <w:tcBorders>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Category</w:t>
            </w:r>
          </w:p>
        </w:tc>
        <w:tc>
          <w:tcPr>
            <w:tcW w:w="2126" w:type="dxa"/>
          </w:tcPr>
          <w:p w:rsidR="00146378" w:rsidRPr="005F0B5B" w:rsidRDefault="00146378" w:rsidP="00146378">
            <w:pPr>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Target Population</w:t>
            </w:r>
          </w:p>
        </w:tc>
        <w:tc>
          <w:tcPr>
            <w:tcW w:w="1560" w:type="dxa"/>
            <w:tcBorders>
              <w:top w:val="single" w:sz="4" w:space="0" w:color="auto"/>
              <w:left w:val="single" w:sz="4" w:space="0" w:color="auto"/>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Sample Size</w:t>
            </w:r>
          </w:p>
        </w:tc>
        <w:tc>
          <w:tcPr>
            <w:tcW w:w="1927" w:type="dxa"/>
            <w:tcBorders>
              <w:top w:val="single" w:sz="4" w:space="0" w:color="auto"/>
              <w:lef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 xml:space="preserve">Percentage </w:t>
            </w:r>
            <w:r w:rsidRPr="005F0B5B">
              <w:rPr>
                <w:rFonts w:ascii="Times New Roman" w:hAnsi="Times New Roman" w:cs="Times New Roman"/>
                <w:b/>
                <w:sz w:val="24"/>
                <w:szCs w:val="24"/>
              </w:rPr>
              <w:t>(%)</w:t>
            </w:r>
          </w:p>
        </w:tc>
      </w:tr>
      <w:tr w:rsidR="00146378" w:rsidRPr="005F0B5B" w:rsidTr="00146378">
        <w:trPr>
          <w:trHeight w:val="377"/>
        </w:trPr>
        <w:tc>
          <w:tcPr>
            <w:tcW w:w="2977" w:type="dxa"/>
            <w:tcBorders>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Top Level Management</w:t>
            </w:r>
          </w:p>
        </w:tc>
        <w:tc>
          <w:tcPr>
            <w:tcW w:w="2126" w:type="dxa"/>
          </w:tcPr>
          <w:p w:rsidR="00146378" w:rsidRPr="005F0B5B" w:rsidRDefault="00146378" w:rsidP="00146378">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2</w:t>
            </w:r>
          </w:p>
        </w:tc>
        <w:tc>
          <w:tcPr>
            <w:tcW w:w="1560" w:type="dxa"/>
            <w:tcBorders>
              <w:left w:val="single" w:sz="4" w:space="0" w:color="auto"/>
              <w:right w:val="single" w:sz="4" w:space="0" w:color="auto"/>
            </w:tcBorders>
            <w:shd w:val="clear" w:color="auto" w:fill="auto"/>
          </w:tcPr>
          <w:p w:rsidR="00146378" w:rsidRPr="005F0B5B" w:rsidRDefault="00146378" w:rsidP="00146378">
            <w:pPr>
              <w:tabs>
                <w:tab w:val="left" w:pos="2064"/>
                <w:tab w:val="left" w:pos="5327"/>
              </w:tabs>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1</w:t>
            </w:r>
          </w:p>
        </w:tc>
        <w:tc>
          <w:tcPr>
            <w:tcW w:w="1927" w:type="dxa"/>
            <w:tcBorders>
              <w:left w:val="single" w:sz="4" w:space="0" w:color="auto"/>
            </w:tcBorders>
            <w:shd w:val="clear" w:color="auto" w:fill="auto"/>
          </w:tcPr>
          <w:p w:rsidR="00146378" w:rsidRPr="005F0B5B" w:rsidRDefault="00146378" w:rsidP="00146378">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1</w:t>
            </w:r>
          </w:p>
        </w:tc>
      </w:tr>
      <w:tr w:rsidR="00146378" w:rsidRPr="005F0B5B" w:rsidTr="00146378">
        <w:trPr>
          <w:trHeight w:val="377"/>
        </w:trPr>
        <w:tc>
          <w:tcPr>
            <w:tcW w:w="2977" w:type="dxa"/>
            <w:tcBorders>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Middle Level Management</w:t>
            </w:r>
          </w:p>
        </w:tc>
        <w:tc>
          <w:tcPr>
            <w:tcW w:w="2126" w:type="dxa"/>
          </w:tcPr>
          <w:p w:rsidR="00146378" w:rsidRPr="005F0B5B" w:rsidRDefault="00146378" w:rsidP="0014637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560" w:type="dxa"/>
            <w:tcBorders>
              <w:left w:val="single" w:sz="4" w:space="0" w:color="auto"/>
              <w:right w:val="single" w:sz="4" w:space="0" w:color="auto"/>
            </w:tcBorders>
            <w:shd w:val="clear" w:color="auto" w:fill="auto"/>
          </w:tcPr>
          <w:p w:rsidR="00146378" w:rsidRPr="005F0B5B" w:rsidRDefault="00146378" w:rsidP="00146378">
            <w:pPr>
              <w:tabs>
                <w:tab w:val="left" w:pos="2064"/>
                <w:tab w:val="left" w:pos="5327"/>
              </w:tabs>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2</w:t>
            </w:r>
          </w:p>
        </w:tc>
        <w:tc>
          <w:tcPr>
            <w:tcW w:w="1927" w:type="dxa"/>
            <w:tcBorders>
              <w:left w:val="single" w:sz="4" w:space="0" w:color="auto"/>
            </w:tcBorders>
            <w:shd w:val="clear" w:color="auto" w:fill="auto"/>
          </w:tcPr>
          <w:p w:rsidR="00146378" w:rsidRPr="005F0B5B" w:rsidRDefault="00146378" w:rsidP="00146378">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1</w:t>
            </w:r>
          </w:p>
        </w:tc>
      </w:tr>
      <w:tr w:rsidR="00146378" w:rsidRPr="005F0B5B" w:rsidTr="00146378">
        <w:trPr>
          <w:trHeight w:val="508"/>
        </w:trPr>
        <w:tc>
          <w:tcPr>
            <w:tcW w:w="2977" w:type="dxa"/>
            <w:tcBorders>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Support Staff</w:t>
            </w:r>
          </w:p>
        </w:tc>
        <w:tc>
          <w:tcPr>
            <w:tcW w:w="2126" w:type="dxa"/>
          </w:tcPr>
          <w:p w:rsidR="00146378" w:rsidRPr="005F0B5B" w:rsidRDefault="00146378" w:rsidP="0014637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172</w:t>
            </w:r>
          </w:p>
        </w:tc>
        <w:tc>
          <w:tcPr>
            <w:tcW w:w="1560" w:type="dxa"/>
            <w:tcBorders>
              <w:left w:val="single" w:sz="4" w:space="0" w:color="auto"/>
              <w:right w:val="single" w:sz="4" w:space="0" w:color="auto"/>
            </w:tcBorders>
            <w:shd w:val="clear" w:color="auto" w:fill="auto"/>
          </w:tcPr>
          <w:p w:rsidR="00146378" w:rsidRPr="005F0B5B" w:rsidRDefault="00146378" w:rsidP="00146378">
            <w:pPr>
              <w:tabs>
                <w:tab w:val="left" w:pos="2064"/>
                <w:tab w:val="left" w:pos="5327"/>
              </w:tabs>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86</w:t>
            </w:r>
          </w:p>
        </w:tc>
        <w:tc>
          <w:tcPr>
            <w:tcW w:w="1927" w:type="dxa"/>
            <w:tcBorders>
              <w:left w:val="single" w:sz="4" w:space="0" w:color="auto"/>
            </w:tcBorders>
            <w:shd w:val="clear" w:color="auto" w:fill="auto"/>
          </w:tcPr>
          <w:p w:rsidR="00146378" w:rsidRPr="005F0B5B" w:rsidRDefault="00146378" w:rsidP="00146378">
            <w:pPr>
              <w:spacing w:line="360" w:lineRule="auto"/>
              <w:jc w:val="center"/>
              <w:rPr>
                <w:rFonts w:ascii="Times New Roman" w:eastAsia="Times New Roman" w:hAnsi="Times New Roman" w:cs="Times New Roman"/>
                <w:sz w:val="24"/>
                <w:szCs w:val="24"/>
              </w:rPr>
            </w:pPr>
            <w:r w:rsidRPr="005F0B5B">
              <w:rPr>
                <w:rFonts w:ascii="Times New Roman" w:eastAsia="Times New Roman" w:hAnsi="Times New Roman" w:cs="Times New Roman"/>
                <w:sz w:val="24"/>
                <w:szCs w:val="24"/>
              </w:rPr>
              <w:t>98</w:t>
            </w:r>
          </w:p>
        </w:tc>
      </w:tr>
      <w:tr w:rsidR="00146378" w:rsidRPr="005F0B5B" w:rsidTr="00146378">
        <w:trPr>
          <w:trHeight w:val="391"/>
        </w:trPr>
        <w:tc>
          <w:tcPr>
            <w:tcW w:w="2977" w:type="dxa"/>
            <w:tcBorders>
              <w:right w:val="single" w:sz="4" w:space="0" w:color="auto"/>
            </w:tcBorders>
            <w:shd w:val="clear" w:color="auto" w:fill="auto"/>
          </w:tcPr>
          <w:p w:rsidR="00146378" w:rsidRPr="005F0B5B" w:rsidRDefault="00146378" w:rsidP="00146378">
            <w:pPr>
              <w:tabs>
                <w:tab w:val="left" w:pos="2064"/>
                <w:tab w:val="left" w:pos="5327"/>
              </w:tabs>
              <w:spacing w:line="360" w:lineRule="auto"/>
              <w:jc w:val="both"/>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Total</w:t>
            </w:r>
          </w:p>
        </w:tc>
        <w:tc>
          <w:tcPr>
            <w:tcW w:w="2126" w:type="dxa"/>
          </w:tcPr>
          <w:p w:rsidR="00146378" w:rsidRPr="005F0B5B" w:rsidRDefault="00146378" w:rsidP="00146378">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178</w:t>
            </w:r>
          </w:p>
        </w:tc>
        <w:tc>
          <w:tcPr>
            <w:tcW w:w="1560" w:type="dxa"/>
            <w:tcBorders>
              <w:left w:val="single" w:sz="4" w:space="0" w:color="auto"/>
              <w:right w:val="single" w:sz="4" w:space="0" w:color="auto"/>
            </w:tcBorders>
            <w:shd w:val="clear" w:color="auto" w:fill="auto"/>
          </w:tcPr>
          <w:p w:rsidR="00146378" w:rsidRPr="005F0B5B" w:rsidRDefault="00146378" w:rsidP="00146378">
            <w:pPr>
              <w:tabs>
                <w:tab w:val="left" w:pos="2064"/>
                <w:tab w:val="left" w:pos="5327"/>
              </w:tabs>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89</w:t>
            </w:r>
          </w:p>
        </w:tc>
        <w:tc>
          <w:tcPr>
            <w:tcW w:w="1927" w:type="dxa"/>
            <w:tcBorders>
              <w:left w:val="single" w:sz="4" w:space="0" w:color="auto"/>
            </w:tcBorders>
            <w:shd w:val="clear" w:color="auto" w:fill="auto"/>
          </w:tcPr>
          <w:p w:rsidR="00146378" w:rsidRPr="005F0B5B" w:rsidRDefault="00146378" w:rsidP="00146378">
            <w:pPr>
              <w:spacing w:line="360" w:lineRule="auto"/>
              <w:jc w:val="center"/>
              <w:rPr>
                <w:rFonts w:ascii="Times New Roman" w:eastAsia="Times New Roman" w:hAnsi="Times New Roman" w:cs="Times New Roman"/>
                <w:b/>
                <w:sz w:val="24"/>
                <w:szCs w:val="24"/>
              </w:rPr>
            </w:pPr>
            <w:r w:rsidRPr="005F0B5B">
              <w:rPr>
                <w:rFonts w:ascii="Times New Roman" w:eastAsia="Times New Roman" w:hAnsi="Times New Roman" w:cs="Times New Roman"/>
                <w:b/>
                <w:sz w:val="24"/>
                <w:szCs w:val="24"/>
              </w:rPr>
              <w:t>100</w:t>
            </w:r>
          </w:p>
        </w:tc>
      </w:tr>
    </w:tbl>
    <w:p w:rsidR="00E04D99" w:rsidRPr="0059695F" w:rsidRDefault="00E04D99" w:rsidP="00E04D99">
      <w:pPr>
        <w:pStyle w:val="ListParagraph"/>
        <w:numPr>
          <w:ilvl w:val="0"/>
          <w:numId w:val="1"/>
        </w:numPr>
        <w:tabs>
          <w:tab w:val="clear" w:pos="432"/>
          <w:tab w:val="num" w:pos="0"/>
        </w:tabs>
        <w:spacing w:line="360" w:lineRule="auto"/>
        <w:jc w:val="both"/>
        <w:rPr>
          <w:rFonts w:ascii="Times New Roman" w:hAnsi="Times New Roman"/>
          <w:sz w:val="24"/>
          <w:szCs w:val="24"/>
        </w:rPr>
      </w:pPr>
      <w:r w:rsidRPr="005F0B5B">
        <w:rPr>
          <w:rFonts w:ascii="Times New Roman" w:hAnsi="Times New Roman"/>
          <w:b/>
          <w:sz w:val="24"/>
          <w:szCs w:val="24"/>
        </w:rPr>
        <w:t>Source: Author (</w:t>
      </w:r>
      <w:r w:rsidR="007E7D39">
        <w:rPr>
          <w:rFonts w:ascii="Times New Roman" w:hAnsi="Times New Roman"/>
          <w:b/>
          <w:sz w:val="24"/>
          <w:szCs w:val="24"/>
        </w:rPr>
        <w:t>2024</w:t>
      </w:r>
      <w:r w:rsidRPr="005F0B5B">
        <w:rPr>
          <w:rFonts w:ascii="Times New Roman" w:hAnsi="Times New Roman"/>
          <w:b/>
          <w:sz w:val="24"/>
          <w:szCs w:val="24"/>
        </w:rPr>
        <w:t>)</w:t>
      </w:r>
    </w:p>
    <w:p w:rsidR="00E04D99" w:rsidRPr="005F0B5B" w:rsidRDefault="00E04D99" w:rsidP="00CE4354">
      <w:pPr>
        <w:pStyle w:val="Heading2"/>
        <w:jc w:val="both"/>
        <w:rPr>
          <w:rFonts w:eastAsia="Calibri"/>
        </w:rPr>
      </w:pPr>
      <w:bookmarkStart w:id="177" w:name="_Toc170480384"/>
      <w:bookmarkStart w:id="178" w:name="_Toc179295377"/>
      <w:r w:rsidRPr="005F0B5B">
        <w:rPr>
          <w:rFonts w:eastAsia="Calibri"/>
        </w:rPr>
        <w:t>3.</w:t>
      </w:r>
      <w:r>
        <w:rPr>
          <w:rFonts w:eastAsia="Calibri"/>
        </w:rPr>
        <w:t>4</w:t>
      </w:r>
      <w:r w:rsidRPr="005F0B5B">
        <w:rPr>
          <w:rFonts w:eastAsia="Calibri"/>
        </w:rPr>
        <w:t xml:space="preserve"> Data </w:t>
      </w:r>
      <w:r w:rsidR="00E519CC" w:rsidRPr="005F0B5B">
        <w:rPr>
          <w:rFonts w:eastAsia="Calibri"/>
        </w:rPr>
        <w:t xml:space="preserve">collection </w:t>
      </w:r>
      <w:bookmarkEnd w:id="177"/>
      <w:r w:rsidR="00E519CC">
        <w:rPr>
          <w:rFonts w:eastAsia="Calibri"/>
        </w:rPr>
        <w:t>and procedure</w:t>
      </w:r>
      <w:bookmarkEnd w:id="178"/>
    </w:p>
    <w:p w:rsidR="00E04D99" w:rsidRPr="00CE4354" w:rsidRDefault="00E04D99" w:rsidP="00E519CC">
      <w:pPr>
        <w:spacing w:after="0" w:line="360" w:lineRule="auto"/>
        <w:jc w:val="both"/>
        <w:rPr>
          <w:rFonts w:ascii="Times New Roman" w:eastAsia="Calibri" w:hAnsi="Times New Roman" w:cs="Times New Roman"/>
          <w:b/>
          <w:sz w:val="24"/>
        </w:rPr>
      </w:pPr>
      <w:bookmarkStart w:id="179" w:name="_Toc170480385"/>
      <w:r w:rsidRPr="00CE4354">
        <w:rPr>
          <w:rFonts w:ascii="Times New Roman" w:eastAsia="Calibri" w:hAnsi="Times New Roman" w:cs="Times New Roman"/>
          <w:b/>
          <w:sz w:val="24"/>
        </w:rPr>
        <w:t>3.4.1 Questionnaires</w:t>
      </w:r>
      <w:bookmarkEnd w:id="179"/>
    </w:p>
    <w:p w:rsidR="006E6603" w:rsidRDefault="006E6603" w:rsidP="00E04D99">
      <w:pPr>
        <w:spacing w:after="0" w:line="360" w:lineRule="auto"/>
        <w:jc w:val="both"/>
        <w:rPr>
          <w:rFonts w:ascii="Times New Roman" w:eastAsia="Calibri" w:hAnsi="Times New Roman" w:cs="Times New Roman"/>
          <w:sz w:val="24"/>
          <w:szCs w:val="24"/>
        </w:rPr>
      </w:pPr>
      <w:r w:rsidRPr="006E6603">
        <w:rPr>
          <w:rFonts w:ascii="Times New Roman" w:eastAsia="Calibri" w:hAnsi="Times New Roman" w:cs="Times New Roman"/>
          <w:sz w:val="24"/>
          <w:szCs w:val="24"/>
        </w:rPr>
        <w:t>Primary data was gathered by the researcher through questionnaires. Many questions that needed to be typed and printed in the right format or order made up the questionnaire. Open-ended and closed-ended questions were asked. The responses to the open-ended questions offered pertinent justification. The respondents were given complete flexibility to choose the best option that best suited them, and closed-ended questions included a list of all potential answers. When answering a closed-ended question, participants must select "Yes" or "No." It also promotes a high response rate and allowed the researcher to get comparable data. For the primary data collection, the researcher self-administered the questionnaires.</w:t>
      </w:r>
    </w:p>
    <w:p w:rsidR="00E04D99" w:rsidRPr="00CE4354" w:rsidRDefault="00E04D99" w:rsidP="00E22A78">
      <w:pPr>
        <w:spacing w:before="240" w:after="0" w:line="360" w:lineRule="auto"/>
        <w:jc w:val="both"/>
        <w:rPr>
          <w:rFonts w:ascii="Times New Roman" w:eastAsia="Calibri" w:hAnsi="Times New Roman" w:cs="Times New Roman"/>
          <w:b/>
          <w:sz w:val="24"/>
        </w:rPr>
      </w:pPr>
      <w:bookmarkStart w:id="180" w:name="_Toc170480386"/>
      <w:r w:rsidRPr="00CE4354">
        <w:rPr>
          <w:rFonts w:ascii="Times New Roman" w:eastAsia="Calibri" w:hAnsi="Times New Roman" w:cs="Times New Roman"/>
          <w:b/>
          <w:sz w:val="24"/>
        </w:rPr>
        <w:t xml:space="preserve">3.4.2 </w:t>
      </w:r>
      <w:r w:rsidRPr="00CE4354">
        <w:rPr>
          <w:rFonts w:ascii="Times New Roman" w:eastAsia="Calibri" w:hAnsi="Times New Roman" w:cs="Times New Roman"/>
          <w:b/>
          <w:sz w:val="24"/>
        </w:rPr>
        <w:tab/>
        <w:t xml:space="preserve">Validity and </w:t>
      </w:r>
      <w:r w:rsidR="00E22A78" w:rsidRPr="00CE4354">
        <w:rPr>
          <w:rFonts w:ascii="Times New Roman" w:eastAsia="Calibri" w:hAnsi="Times New Roman" w:cs="Times New Roman"/>
          <w:b/>
          <w:sz w:val="24"/>
        </w:rPr>
        <w:t>reliability of research instrument</w:t>
      </w:r>
      <w:bookmarkEnd w:id="180"/>
    </w:p>
    <w:p w:rsidR="006721B7" w:rsidRPr="005F0B5B" w:rsidRDefault="006721B7" w:rsidP="00E22A78">
      <w:pPr>
        <w:spacing w:line="360" w:lineRule="auto"/>
        <w:jc w:val="both"/>
        <w:rPr>
          <w:rFonts w:ascii="Times New Roman" w:eastAsia="Calibri" w:hAnsi="Times New Roman" w:cs="Times New Roman"/>
          <w:sz w:val="24"/>
          <w:szCs w:val="24"/>
        </w:rPr>
      </w:pPr>
      <w:r w:rsidRPr="006721B7">
        <w:rPr>
          <w:rFonts w:ascii="Times New Roman" w:eastAsia="Calibri" w:hAnsi="Times New Roman" w:cs="Times New Roman"/>
          <w:sz w:val="24"/>
          <w:szCs w:val="24"/>
        </w:rPr>
        <w:t xml:space="preserve">The appropriate departmental divisions of the organization grant approval to the researcher to distribute surveys. Surveys were pre-tested on respondents who weren't part of the target population in order to guarantee their validity and dependability. To identify any ambiguities or underlying issues from the respondents' comments and remarks, a carefully constructed but comprehensive questionnaire designed to elicit responses will be piloted. To guarantee the accuracy of the data, the questionnaires were completely revised and enhanced. By incorporating the opinions of top managers and supervisors who were tasked with eliciting specific information from respondents, it guaranteed the </w:t>
      </w:r>
      <w:r w:rsidRPr="006721B7">
        <w:rPr>
          <w:rFonts w:ascii="Times New Roman" w:eastAsia="Calibri" w:hAnsi="Times New Roman" w:cs="Times New Roman"/>
          <w:sz w:val="24"/>
          <w:szCs w:val="24"/>
        </w:rPr>
        <w:lastRenderedPageBreak/>
        <w:t>legitimacy of the data. The completed study does not contain these responders. Prior to their final distribution, the questionnaires were revised.</w:t>
      </w:r>
    </w:p>
    <w:p w:rsidR="00E04D99" w:rsidRPr="005F0B5B" w:rsidRDefault="00E04D99" w:rsidP="00AE4804">
      <w:pPr>
        <w:pStyle w:val="Heading2"/>
        <w:spacing w:after="0" w:line="360" w:lineRule="auto"/>
        <w:jc w:val="both"/>
        <w:rPr>
          <w:rFonts w:eastAsia="Calibri"/>
        </w:rPr>
      </w:pPr>
      <w:bookmarkStart w:id="181" w:name="_Toc170480387"/>
      <w:bookmarkStart w:id="182" w:name="_Toc179295378"/>
      <w:r w:rsidRPr="005F0B5B">
        <w:rPr>
          <w:rFonts w:eastAsia="Calibri"/>
        </w:rPr>
        <w:t>3.</w:t>
      </w:r>
      <w:r>
        <w:rPr>
          <w:rFonts w:eastAsia="Calibri"/>
        </w:rPr>
        <w:t>5</w:t>
      </w:r>
      <w:r w:rsidRPr="005F0B5B">
        <w:rPr>
          <w:rFonts w:eastAsia="Calibri"/>
        </w:rPr>
        <w:t xml:space="preserve"> Data Analysis Methods</w:t>
      </w:r>
      <w:bookmarkEnd w:id="181"/>
      <w:bookmarkEnd w:id="182"/>
    </w:p>
    <w:p w:rsidR="006721B7" w:rsidRDefault="006721B7" w:rsidP="00AE4804">
      <w:pPr>
        <w:autoSpaceDE w:val="0"/>
        <w:autoSpaceDN w:val="0"/>
        <w:adjustRightInd w:val="0"/>
        <w:spacing w:after="0" w:line="360" w:lineRule="auto"/>
        <w:jc w:val="both"/>
        <w:rPr>
          <w:rFonts w:ascii="Times New Roman" w:eastAsia="Calibri" w:hAnsi="Times New Roman" w:cs="Times New Roman"/>
          <w:sz w:val="24"/>
          <w:szCs w:val="24"/>
        </w:rPr>
      </w:pPr>
      <w:r w:rsidRPr="006721B7">
        <w:rPr>
          <w:rFonts w:ascii="Times New Roman" w:eastAsia="Calibri" w:hAnsi="Times New Roman" w:cs="Times New Roman"/>
          <w:sz w:val="24"/>
          <w:szCs w:val="24"/>
        </w:rPr>
        <w:t>To determine which of the feedback provided by the different respondents was the most accurate and high-quality, the data gathered from the field were evaluated and compared. It entails reviewing and analyzing the survey results as well as data from additional primary and secondary sources. Both qualitative and quantitative methods were applied to the data analysis. Text material was evaluated and its content was analyzed using the qualitative method. In the quantitative technique, tables and figures are used as diagrams to illustrate statistical quantities like frequencies and percentages.</w:t>
      </w:r>
    </w:p>
    <w:p w:rsidR="008539E1" w:rsidRPr="008539E1" w:rsidRDefault="008539E1" w:rsidP="00CE4354">
      <w:pPr>
        <w:pStyle w:val="Heading2"/>
        <w:jc w:val="both"/>
        <w:rPr>
          <w:rFonts w:eastAsia="Calibri"/>
        </w:rPr>
      </w:pPr>
      <w:bookmarkStart w:id="183" w:name="_Hlk173244013"/>
      <w:bookmarkStart w:id="184" w:name="_Toc179295379"/>
      <w:r w:rsidRPr="008539E1">
        <w:rPr>
          <w:rFonts w:eastAsia="Calibri"/>
        </w:rPr>
        <w:t>3.</w:t>
      </w:r>
      <w:r>
        <w:rPr>
          <w:rFonts w:eastAsia="Calibri"/>
        </w:rPr>
        <w:t xml:space="preserve">6 </w:t>
      </w:r>
      <w:bookmarkEnd w:id="183"/>
      <w:r w:rsidRPr="008539E1">
        <w:rPr>
          <w:rFonts w:eastAsia="Calibri"/>
        </w:rPr>
        <w:t>Ethical Considerations on Research</w:t>
      </w:r>
      <w:bookmarkEnd w:id="184"/>
    </w:p>
    <w:p w:rsidR="008539E1" w:rsidRPr="008539E1" w:rsidRDefault="008539E1" w:rsidP="00CE4354">
      <w:pPr>
        <w:autoSpaceDE w:val="0"/>
        <w:autoSpaceDN w:val="0"/>
        <w:adjustRightInd w:val="0"/>
        <w:spacing w:after="0" w:line="360" w:lineRule="auto"/>
        <w:jc w:val="both"/>
        <w:rPr>
          <w:rFonts w:ascii="Times New Roman" w:eastAsia="Calibri" w:hAnsi="Times New Roman" w:cs="Times New Roman"/>
          <w:b/>
          <w:bCs/>
          <w:sz w:val="24"/>
          <w:szCs w:val="24"/>
        </w:rPr>
      </w:pPr>
      <w:r w:rsidRPr="008539E1">
        <w:rPr>
          <w:rFonts w:ascii="Times New Roman" w:eastAsia="Calibri" w:hAnsi="Times New Roman" w:cs="Times New Roman"/>
          <w:b/>
          <w:bCs/>
          <w:sz w:val="24"/>
          <w:szCs w:val="24"/>
        </w:rPr>
        <w:t>3.</w:t>
      </w:r>
      <w:r>
        <w:rPr>
          <w:rFonts w:ascii="Times New Roman" w:eastAsia="Calibri" w:hAnsi="Times New Roman" w:cs="Times New Roman"/>
          <w:b/>
          <w:bCs/>
          <w:sz w:val="24"/>
          <w:szCs w:val="24"/>
        </w:rPr>
        <w:t xml:space="preserve">6.1 </w:t>
      </w:r>
      <w:r w:rsidRPr="008539E1">
        <w:rPr>
          <w:rFonts w:ascii="Times New Roman" w:eastAsia="Calibri" w:hAnsi="Times New Roman" w:cs="Times New Roman"/>
          <w:b/>
          <w:bCs/>
          <w:sz w:val="24"/>
          <w:szCs w:val="24"/>
        </w:rPr>
        <w:t xml:space="preserve">Honesty </w:t>
      </w:r>
    </w:p>
    <w:p w:rsidR="00DA0036" w:rsidRPr="008539E1" w:rsidRDefault="00DA0036" w:rsidP="008539E1">
      <w:pPr>
        <w:autoSpaceDE w:val="0"/>
        <w:autoSpaceDN w:val="0"/>
        <w:adjustRightInd w:val="0"/>
        <w:spacing w:line="360" w:lineRule="auto"/>
        <w:jc w:val="both"/>
        <w:rPr>
          <w:rFonts w:ascii="Times New Roman" w:eastAsia="Calibri" w:hAnsi="Times New Roman" w:cs="Times New Roman"/>
          <w:sz w:val="24"/>
          <w:szCs w:val="24"/>
        </w:rPr>
      </w:pPr>
      <w:r w:rsidRPr="00DA0036">
        <w:rPr>
          <w:rFonts w:ascii="Times New Roman" w:eastAsia="Calibri" w:hAnsi="Times New Roman" w:cs="Times New Roman"/>
          <w:sz w:val="24"/>
          <w:szCs w:val="24"/>
        </w:rPr>
        <w:t>Be truthful in all of your scientific correspondence. Report data, findings, processes and procedures, and publication status truthfully. Never make up, misrepresent, or falsify data. Don't mislead the public, sponsors of your research, or other scientists.</w:t>
      </w:r>
    </w:p>
    <w:p w:rsidR="008539E1" w:rsidRPr="008539E1" w:rsidRDefault="008539E1" w:rsidP="008539E1">
      <w:pPr>
        <w:autoSpaceDE w:val="0"/>
        <w:autoSpaceDN w:val="0"/>
        <w:adjustRightInd w:val="0"/>
        <w:spacing w:after="0" w:line="360" w:lineRule="auto"/>
        <w:jc w:val="both"/>
        <w:rPr>
          <w:rFonts w:ascii="Times New Roman" w:eastAsia="Calibri" w:hAnsi="Times New Roman" w:cs="Times New Roman"/>
          <w:b/>
          <w:bCs/>
          <w:sz w:val="24"/>
          <w:szCs w:val="24"/>
        </w:rPr>
      </w:pPr>
      <w:r w:rsidRPr="008539E1">
        <w:rPr>
          <w:rFonts w:ascii="Times New Roman" w:eastAsia="Calibri" w:hAnsi="Times New Roman" w:cs="Times New Roman"/>
          <w:b/>
          <w:bCs/>
          <w:sz w:val="24"/>
          <w:szCs w:val="24"/>
        </w:rPr>
        <w:t>3.</w:t>
      </w:r>
      <w:r>
        <w:rPr>
          <w:rFonts w:ascii="Times New Roman" w:eastAsia="Calibri" w:hAnsi="Times New Roman" w:cs="Times New Roman"/>
          <w:b/>
          <w:bCs/>
          <w:sz w:val="24"/>
          <w:szCs w:val="24"/>
        </w:rPr>
        <w:t xml:space="preserve">6.2 </w:t>
      </w:r>
      <w:r w:rsidRPr="008539E1">
        <w:rPr>
          <w:rFonts w:ascii="Times New Roman" w:eastAsia="Calibri" w:hAnsi="Times New Roman" w:cs="Times New Roman"/>
          <w:b/>
          <w:bCs/>
          <w:sz w:val="24"/>
          <w:szCs w:val="24"/>
        </w:rPr>
        <w:t>Confidentiality</w:t>
      </w:r>
    </w:p>
    <w:p w:rsidR="007B7C68" w:rsidRPr="008539E1" w:rsidRDefault="008539E1" w:rsidP="008F01F7">
      <w:pPr>
        <w:autoSpaceDE w:val="0"/>
        <w:autoSpaceDN w:val="0"/>
        <w:adjustRightInd w:val="0"/>
        <w:spacing w:line="360" w:lineRule="auto"/>
        <w:jc w:val="both"/>
        <w:rPr>
          <w:rFonts w:ascii="Times New Roman" w:eastAsia="Calibri" w:hAnsi="Times New Roman" w:cs="Times New Roman"/>
          <w:sz w:val="24"/>
          <w:szCs w:val="24"/>
        </w:rPr>
      </w:pPr>
      <w:r w:rsidRPr="008539E1">
        <w:rPr>
          <w:rFonts w:ascii="Times New Roman" w:eastAsia="Calibri" w:hAnsi="Times New Roman" w:cs="Times New Roman"/>
          <w:sz w:val="24"/>
          <w:szCs w:val="24"/>
        </w:rPr>
        <w:t xml:space="preserve">Confidentiality in research is concerned with keeping information provided by the respondents’ secret </w:t>
      </w:r>
      <w:r w:rsidR="00244437">
        <w:rPr>
          <w:rFonts w:ascii="Times New Roman" w:eastAsia="Calibri" w:hAnsi="Times New Roman" w:cs="Times New Roman"/>
          <w:sz w:val="24"/>
          <w:szCs w:val="24"/>
        </w:rPr>
        <w:t>(</w:t>
      </w:r>
      <w:r w:rsidR="00244437" w:rsidRPr="00244437">
        <w:rPr>
          <w:rFonts w:ascii="Times New Roman" w:eastAsia="Calibri" w:hAnsi="Times New Roman" w:cs="Times New Roman"/>
          <w:sz w:val="24"/>
          <w:szCs w:val="24"/>
        </w:rPr>
        <w:t xml:space="preserve">disclosing to third parties only with the respondent's permission). Throughout the examination, confidentiality will be carefully considered as one of the ethical problems in research. </w:t>
      </w:r>
      <w:r w:rsidR="00DA0036" w:rsidRPr="00DA0036">
        <w:rPr>
          <w:rFonts w:ascii="Times New Roman" w:eastAsia="Calibri" w:hAnsi="Times New Roman" w:cs="Times New Roman"/>
          <w:sz w:val="24"/>
          <w:szCs w:val="24"/>
        </w:rPr>
        <w:t>The primary goal of taking anonymity into account is to prevent respondents from providing misleading information or even from being so reluctant as to withhold crucial information that could be utilized in the study.</w:t>
      </w:r>
    </w:p>
    <w:p w:rsidR="008539E1" w:rsidRPr="008539E1" w:rsidRDefault="008539E1" w:rsidP="008539E1">
      <w:pPr>
        <w:autoSpaceDE w:val="0"/>
        <w:autoSpaceDN w:val="0"/>
        <w:adjustRightInd w:val="0"/>
        <w:spacing w:after="0" w:line="360" w:lineRule="auto"/>
        <w:jc w:val="both"/>
        <w:rPr>
          <w:rFonts w:ascii="Times New Roman" w:eastAsia="Calibri" w:hAnsi="Times New Roman" w:cs="Times New Roman"/>
          <w:b/>
          <w:bCs/>
          <w:sz w:val="24"/>
          <w:szCs w:val="24"/>
        </w:rPr>
      </w:pPr>
      <w:r w:rsidRPr="008539E1">
        <w:rPr>
          <w:rFonts w:ascii="Times New Roman" w:eastAsia="Calibri" w:hAnsi="Times New Roman" w:cs="Times New Roman"/>
          <w:b/>
          <w:bCs/>
          <w:sz w:val="24"/>
          <w:szCs w:val="24"/>
        </w:rPr>
        <w:t>3.</w:t>
      </w:r>
      <w:r>
        <w:rPr>
          <w:rFonts w:ascii="Times New Roman" w:eastAsia="Calibri" w:hAnsi="Times New Roman" w:cs="Times New Roman"/>
          <w:b/>
          <w:bCs/>
          <w:sz w:val="24"/>
          <w:szCs w:val="24"/>
        </w:rPr>
        <w:t xml:space="preserve">6.3 </w:t>
      </w:r>
      <w:r w:rsidRPr="008539E1">
        <w:rPr>
          <w:rFonts w:ascii="Times New Roman" w:eastAsia="Calibri" w:hAnsi="Times New Roman" w:cs="Times New Roman"/>
          <w:b/>
          <w:bCs/>
          <w:sz w:val="24"/>
          <w:szCs w:val="24"/>
        </w:rPr>
        <w:t>Carefulness</w:t>
      </w:r>
    </w:p>
    <w:p w:rsidR="0096241C" w:rsidRPr="005F0B5B" w:rsidRDefault="0096241C" w:rsidP="00E04D99">
      <w:pPr>
        <w:autoSpaceDE w:val="0"/>
        <w:autoSpaceDN w:val="0"/>
        <w:adjustRightInd w:val="0"/>
        <w:spacing w:line="360" w:lineRule="auto"/>
        <w:jc w:val="both"/>
        <w:rPr>
          <w:rFonts w:ascii="Times New Roman" w:eastAsia="Calibri" w:hAnsi="Times New Roman" w:cs="Times New Roman"/>
          <w:sz w:val="24"/>
          <w:szCs w:val="24"/>
        </w:rPr>
      </w:pPr>
      <w:r w:rsidRPr="0096241C">
        <w:rPr>
          <w:rFonts w:ascii="Times New Roman" w:eastAsia="Calibri" w:hAnsi="Times New Roman" w:cs="Times New Roman"/>
          <w:sz w:val="24"/>
          <w:szCs w:val="24"/>
        </w:rPr>
        <w:t>Avoid careless errors and disregard; critically and meticulously evaluate the work that you and your colleagues have done. Keep comprehensive records of everything relevant to the study, involving data collection, design, which is and correspondence with periodicals or institutions.</w:t>
      </w:r>
    </w:p>
    <w:p w:rsidR="001514F3" w:rsidRPr="00E76C70" w:rsidRDefault="001514F3" w:rsidP="00CE4354">
      <w:pPr>
        <w:pStyle w:val="Heading1"/>
        <w:jc w:val="center"/>
      </w:pPr>
      <w:bookmarkStart w:id="185" w:name="_Toc179295380"/>
      <w:bookmarkStart w:id="186" w:name="_Toc113715776"/>
      <w:bookmarkStart w:id="187" w:name="_Toc170480388"/>
      <w:r w:rsidRPr="00E76C70">
        <w:lastRenderedPageBreak/>
        <w:t>CHAPTER FOUR</w:t>
      </w:r>
      <w:bookmarkStart w:id="188" w:name="_Toc372806288"/>
      <w:bookmarkStart w:id="189" w:name="_Toc373132553"/>
      <w:bookmarkEnd w:id="185"/>
    </w:p>
    <w:p w:rsidR="001514F3" w:rsidRPr="00E76C70" w:rsidRDefault="001514F3" w:rsidP="00CE4354">
      <w:pPr>
        <w:pStyle w:val="Heading1"/>
        <w:jc w:val="center"/>
      </w:pPr>
      <w:bookmarkStart w:id="190" w:name="_Toc179295381"/>
      <w:r w:rsidRPr="00E76C70">
        <w:t>DATA ANALYSIS, PRESENTATION AND INTERPRETATION</w:t>
      </w:r>
      <w:bookmarkEnd w:id="188"/>
      <w:bookmarkEnd w:id="189"/>
      <w:r w:rsidRPr="00E76C70">
        <w:t xml:space="preserve"> OF FINDINGS</w:t>
      </w:r>
      <w:bookmarkEnd w:id="190"/>
    </w:p>
    <w:p w:rsidR="001514F3" w:rsidRPr="00E76C70" w:rsidRDefault="00CE4354" w:rsidP="00E20BE7">
      <w:pPr>
        <w:pStyle w:val="Heading2"/>
        <w:spacing w:after="0" w:line="360" w:lineRule="auto"/>
        <w:jc w:val="both"/>
      </w:pPr>
      <w:bookmarkStart w:id="191" w:name="_Toc372806289"/>
      <w:bookmarkStart w:id="192" w:name="_Toc373132554"/>
      <w:bookmarkStart w:id="193" w:name="_Toc179295382"/>
      <w:r>
        <w:t>4.0</w:t>
      </w:r>
      <w:r w:rsidR="001514F3" w:rsidRPr="00E76C70">
        <w:t xml:space="preserve"> Introduction</w:t>
      </w:r>
      <w:bookmarkEnd w:id="191"/>
      <w:bookmarkEnd w:id="192"/>
      <w:bookmarkEnd w:id="193"/>
      <w:r w:rsidR="001514F3" w:rsidRPr="00E76C70">
        <w:tab/>
      </w:r>
    </w:p>
    <w:p w:rsidR="00C64DE8" w:rsidRPr="00C64DE8" w:rsidRDefault="004866D6" w:rsidP="00E20BE7">
      <w:pPr>
        <w:numPr>
          <w:ilvl w:val="0"/>
          <w:numId w:val="1"/>
        </w:numPr>
        <w:tabs>
          <w:tab w:val="num" w:pos="-90"/>
          <w:tab w:val="left" w:pos="8460"/>
          <w:tab w:val="left" w:pos="8550"/>
        </w:tabs>
        <w:spacing w:after="0" w:line="360" w:lineRule="auto"/>
        <w:ind w:left="0" w:firstLine="0"/>
        <w:contextualSpacing/>
        <w:jc w:val="both"/>
        <w:rPr>
          <w:rFonts w:ascii="Times New Roman" w:hAnsi="Times New Roman"/>
          <w:color w:val="000000"/>
          <w:sz w:val="24"/>
          <w:szCs w:val="24"/>
        </w:rPr>
      </w:pPr>
      <w:r w:rsidRPr="00C64DE8">
        <w:rPr>
          <w:rFonts w:ascii="Times New Roman" w:hAnsi="Times New Roman"/>
          <w:color w:val="000000"/>
          <w:sz w:val="24"/>
          <w:szCs w:val="24"/>
        </w:rPr>
        <w:t xml:space="preserve">The evidence that the investigator gathered is examined in this section. The study's metrics are used for interpreting the results. </w:t>
      </w:r>
      <w:r w:rsidR="00C64DE8" w:rsidRPr="00C64DE8">
        <w:rPr>
          <w:rFonts w:ascii="Times New Roman" w:hAnsi="Times New Roman"/>
          <w:color w:val="000000"/>
          <w:sz w:val="24"/>
          <w:szCs w:val="24"/>
        </w:rPr>
        <w:t>The data was analyzed using tables, charts, and other descriptive statistics.</w:t>
      </w:r>
    </w:p>
    <w:p w:rsidR="001514F3" w:rsidRPr="00E76C70" w:rsidRDefault="001514F3" w:rsidP="005F0B78">
      <w:pPr>
        <w:pStyle w:val="Heading2"/>
        <w:jc w:val="both"/>
      </w:pPr>
      <w:bookmarkStart w:id="194" w:name="_Toc372806290"/>
      <w:bookmarkStart w:id="195" w:name="_Toc373132555"/>
      <w:bookmarkStart w:id="196" w:name="_Toc179295383"/>
      <w:r w:rsidRPr="00E76C70">
        <w:t>4.</w:t>
      </w:r>
      <w:r w:rsidR="00CE4354">
        <w:t>1</w:t>
      </w:r>
      <w:r w:rsidR="00784FF8">
        <w:t xml:space="preserve"> </w:t>
      </w:r>
      <w:r w:rsidRPr="005F0B78">
        <w:t>Presentations</w:t>
      </w:r>
      <w:r w:rsidRPr="00E76C70">
        <w:t xml:space="preserve"> of Findings</w:t>
      </w:r>
      <w:bookmarkEnd w:id="194"/>
      <w:bookmarkEnd w:id="195"/>
      <w:bookmarkEnd w:id="196"/>
    </w:p>
    <w:p w:rsidR="001514F3" w:rsidRPr="00E76C70" w:rsidRDefault="001514F3" w:rsidP="001514F3">
      <w:pPr>
        <w:keepNext/>
        <w:numPr>
          <w:ilvl w:val="0"/>
          <w:numId w:val="1"/>
        </w:numPr>
        <w:tabs>
          <w:tab w:val="num" w:pos="-90"/>
          <w:tab w:val="num" w:pos="720"/>
        </w:tabs>
        <w:spacing w:before="120" w:after="0" w:line="360" w:lineRule="auto"/>
        <w:ind w:left="0" w:firstLine="0"/>
        <w:contextualSpacing/>
        <w:jc w:val="both"/>
        <w:outlineLvl w:val="2"/>
        <w:rPr>
          <w:rFonts w:ascii="Times New Roman" w:eastAsia="Times New Roman" w:hAnsi="Times New Roman"/>
          <w:b/>
          <w:bCs/>
          <w:color w:val="000000"/>
          <w:sz w:val="24"/>
          <w:szCs w:val="24"/>
        </w:rPr>
      </w:pPr>
      <w:bookmarkStart w:id="197" w:name="_Toc372108992"/>
      <w:bookmarkStart w:id="198" w:name="_Toc372806291"/>
      <w:bookmarkStart w:id="199" w:name="_Toc179295228"/>
      <w:bookmarkStart w:id="200" w:name="_Toc179295384"/>
      <w:r w:rsidRPr="00E76C70">
        <w:rPr>
          <w:rFonts w:ascii="Times New Roman" w:eastAsia="Times New Roman" w:hAnsi="Times New Roman"/>
          <w:b/>
          <w:bCs/>
          <w:color w:val="000000"/>
          <w:sz w:val="24"/>
          <w:szCs w:val="24"/>
        </w:rPr>
        <w:t>4.2.1 Response Rate</w:t>
      </w:r>
      <w:bookmarkEnd w:id="197"/>
      <w:bookmarkEnd w:id="198"/>
      <w:bookmarkEnd w:id="199"/>
      <w:bookmarkEnd w:id="200"/>
    </w:p>
    <w:p w:rsidR="001514F3" w:rsidRPr="00E76C70" w:rsidRDefault="00CE4354" w:rsidP="00CE4354">
      <w:pPr>
        <w:pStyle w:val="Caption"/>
        <w:rPr>
          <w:b w:val="0"/>
          <w:bCs w:val="0"/>
          <w:color w:val="000000"/>
          <w:sz w:val="24"/>
          <w:szCs w:val="24"/>
        </w:rPr>
      </w:pPr>
      <w:bookmarkStart w:id="201" w:name="_Toc372107872"/>
      <w:bookmarkStart w:id="202" w:name="_Toc372109130"/>
      <w:bookmarkStart w:id="203" w:name="_Toc372111555"/>
      <w:bookmarkStart w:id="204" w:name="_Toc179296932"/>
      <w:r>
        <w:t xml:space="preserve">Table </w:t>
      </w:r>
      <w:r w:rsidR="00195F59">
        <w:fldChar w:fldCharType="begin"/>
      </w:r>
      <w:r w:rsidR="00216BD7">
        <w:instrText xml:space="preserve"> SEQ Table \* ARABIC </w:instrText>
      </w:r>
      <w:r w:rsidR="00195F59">
        <w:fldChar w:fldCharType="separate"/>
      </w:r>
      <w:r w:rsidR="0001360A">
        <w:rPr>
          <w:noProof/>
        </w:rPr>
        <w:t>3</w:t>
      </w:r>
      <w:r w:rsidR="00195F59">
        <w:rPr>
          <w:noProof/>
        </w:rPr>
        <w:fldChar w:fldCharType="end"/>
      </w:r>
      <w:r>
        <w:t xml:space="preserve">: </w:t>
      </w:r>
      <w:r w:rsidR="001514F3" w:rsidRPr="00E76C70">
        <w:rPr>
          <w:b w:val="0"/>
          <w:bCs w:val="0"/>
          <w:color w:val="000000"/>
          <w:sz w:val="24"/>
          <w:szCs w:val="24"/>
        </w:rPr>
        <w:t>Response Rate</w:t>
      </w:r>
      <w:bookmarkEnd w:id="201"/>
      <w:bookmarkEnd w:id="202"/>
      <w:bookmarkEnd w:id="203"/>
      <w:bookmarkEnd w:id="204"/>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52"/>
        <w:gridCol w:w="2847"/>
        <w:gridCol w:w="2847"/>
      </w:tblGrid>
      <w:tr w:rsidR="001514F3" w:rsidRPr="00E76C70" w:rsidTr="00016BC1">
        <w:trPr>
          <w:trHeight w:val="625"/>
        </w:trPr>
        <w:tc>
          <w:tcPr>
            <w:tcW w:w="2852"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641"/>
        </w:trPr>
        <w:tc>
          <w:tcPr>
            <w:tcW w:w="285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Response </w:t>
            </w:r>
          </w:p>
        </w:tc>
        <w:tc>
          <w:tcPr>
            <w:tcW w:w="2847" w:type="dxa"/>
          </w:tcPr>
          <w:p w:rsidR="001514F3" w:rsidRPr="00E76C70" w:rsidRDefault="001514F3" w:rsidP="00016BC1">
            <w:pPr>
              <w:tabs>
                <w:tab w:val="num" w:pos="-90"/>
                <w:tab w:val="center" w:pos="1313"/>
                <w:tab w:val="right" w:pos="2627"/>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85</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96</w:t>
            </w:r>
          </w:p>
        </w:tc>
      </w:tr>
      <w:tr w:rsidR="001514F3" w:rsidRPr="00E76C70" w:rsidTr="00016BC1">
        <w:trPr>
          <w:trHeight w:val="365"/>
        </w:trPr>
        <w:tc>
          <w:tcPr>
            <w:tcW w:w="285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Non-Response </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4</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4</w:t>
            </w:r>
          </w:p>
        </w:tc>
      </w:tr>
      <w:tr w:rsidR="001514F3" w:rsidRPr="00E76C70" w:rsidTr="00016BC1">
        <w:trPr>
          <w:trHeight w:val="384"/>
        </w:trPr>
        <w:tc>
          <w:tcPr>
            <w:tcW w:w="2852"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89</w:t>
            </w:r>
          </w:p>
        </w:tc>
        <w:tc>
          <w:tcPr>
            <w:tcW w:w="2847"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B1605C" w:rsidRPr="00B1605C" w:rsidRDefault="00B1605C"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bookmarkStart w:id="205" w:name="_Toc372111556"/>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r w:rsidRPr="00E76C70">
        <w:rPr>
          <w:noProof/>
          <w:sz w:val="20"/>
          <w:szCs w:val="20"/>
        </w:rPr>
        <w:drawing>
          <wp:inline distT="0" distB="0" distL="0" distR="0">
            <wp:extent cx="5476875" cy="2085975"/>
            <wp:effectExtent l="0" t="0" r="9525" b="9525"/>
            <wp:docPr id="7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E4354" w:rsidRPr="00E76C70" w:rsidRDefault="00CE4354" w:rsidP="007F2118">
      <w:pPr>
        <w:pStyle w:val="Caption"/>
        <w:rPr>
          <w:b w:val="0"/>
          <w:color w:val="000000"/>
          <w:sz w:val="24"/>
          <w:szCs w:val="24"/>
        </w:rPr>
      </w:pPr>
      <w:bookmarkStart w:id="206" w:name="_Toc179296969"/>
      <w:r>
        <w:t xml:space="preserve">Figure </w:t>
      </w:r>
      <w:r w:rsidR="00195F59">
        <w:fldChar w:fldCharType="begin"/>
      </w:r>
      <w:r w:rsidR="00216BD7">
        <w:instrText xml:space="preserve"> SEQ Figure \* ARABIC </w:instrText>
      </w:r>
      <w:r w:rsidR="00195F59">
        <w:fldChar w:fldCharType="separate"/>
      </w:r>
      <w:r w:rsidR="0001360A">
        <w:rPr>
          <w:noProof/>
        </w:rPr>
        <w:t>2</w:t>
      </w:r>
      <w:r w:rsidR="00195F59">
        <w:rPr>
          <w:noProof/>
        </w:rPr>
        <w:fldChar w:fldCharType="end"/>
      </w:r>
      <w:r>
        <w:t xml:space="preserve">: </w:t>
      </w:r>
      <w:r w:rsidRPr="00E76C70">
        <w:rPr>
          <w:b w:val="0"/>
          <w:color w:val="000000"/>
          <w:sz w:val="24"/>
          <w:szCs w:val="24"/>
        </w:rPr>
        <w:t>Response Rate</w:t>
      </w:r>
      <w:bookmarkEnd w:id="206"/>
    </w:p>
    <w:bookmarkEnd w:id="205"/>
    <w:p w:rsidR="00014DDD" w:rsidRDefault="00462781" w:rsidP="007F6D5E">
      <w:pPr>
        <w:numPr>
          <w:ilvl w:val="0"/>
          <w:numId w:val="1"/>
        </w:numPr>
        <w:tabs>
          <w:tab w:val="num" w:pos="-90"/>
        </w:tabs>
        <w:spacing w:before="240" w:line="360" w:lineRule="auto"/>
        <w:ind w:left="0" w:firstLine="0"/>
        <w:contextualSpacing/>
        <w:jc w:val="both"/>
        <w:rPr>
          <w:rFonts w:ascii="Times New Roman" w:hAnsi="Times New Roman"/>
          <w:color w:val="000000"/>
          <w:sz w:val="24"/>
          <w:szCs w:val="24"/>
        </w:rPr>
      </w:pPr>
      <w:r w:rsidRPr="00014DDD">
        <w:rPr>
          <w:rFonts w:ascii="Times New Roman" w:hAnsi="Times New Roman"/>
          <w:color w:val="000000"/>
          <w:sz w:val="24"/>
          <w:szCs w:val="24"/>
        </w:rPr>
        <w:t xml:space="preserve">Figure 2 and Table 3 demonstrate the reply rate. </w:t>
      </w:r>
      <w:r w:rsidR="00014DDD" w:rsidRPr="00014DDD">
        <w:rPr>
          <w:rFonts w:ascii="Times New Roman" w:hAnsi="Times New Roman"/>
          <w:color w:val="000000"/>
          <w:sz w:val="24"/>
          <w:szCs w:val="24"/>
        </w:rPr>
        <w:t>The study found that 96% of respondents correctly filled out and returned the surveys, whereas 4% did not return them at all. The majority of the respondents were found to be able to participate in the research based on the data.</w:t>
      </w:r>
    </w:p>
    <w:p w:rsidR="006D1DFD" w:rsidRPr="00014DDD" w:rsidRDefault="006D1DFD" w:rsidP="007F6D5E">
      <w:pPr>
        <w:numPr>
          <w:ilvl w:val="0"/>
          <w:numId w:val="1"/>
        </w:numPr>
        <w:tabs>
          <w:tab w:val="num" w:pos="-90"/>
        </w:tabs>
        <w:spacing w:before="240" w:line="360" w:lineRule="auto"/>
        <w:ind w:left="0" w:firstLine="0"/>
        <w:contextualSpacing/>
        <w:jc w:val="both"/>
        <w:rPr>
          <w:rFonts w:ascii="Times New Roman" w:hAnsi="Times New Roman"/>
          <w:color w:val="000000"/>
          <w:sz w:val="24"/>
          <w:szCs w:val="24"/>
        </w:rPr>
      </w:pPr>
    </w:p>
    <w:p w:rsidR="001514F3" w:rsidRPr="007F6D5E" w:rsidRDefault="001514F3" w:rsidP="00382C1A">
      <w:pPr>
        <w:spacing w:before="240" w:after="0" w:line="360" w:lineRule="auto"/>
        <w:jc w:val="both"/>
        <w:rPr>
          <w:rFonts w:ascii="Times New Roman" w:eastAsia="Times New Roman" w:hAnsi="Times New Roman" w:cs="Times New Roman"/>
          <w:b/>
          <w:bCs/>
          <w:sz w:val="24"/>
        </w:rPr>
      </w:pPr>
      <w:bookmarkStart w:id="207" w:name="_Toc372108993"/>
      <w:bookmarkStart w:id="208" w:name="_Toc372806292"/>
      <w:r w:rsidRPr="007F6D5E">
        <w:rPr>
          <w:rFonts w:ascii="Times New Roman" w:eastAsia="Times New Roman" w:hAnsi="Times New Roman" w:cs="Times New Roman"/>
          <w:b/>
          <w:bCs/>
          <w:sz w:val="24"/>
        </w:rPr>
        <w:t xml:space="preserve">4.2.2 </w:t>
      </w:r>
      <w:bookmarkStart w:id="209" w:name="_Hlk177919287"/>
      <w:r w:rsidRPr="007F6D5E">
        <w:rPr>
          <w:rFonts w:ascii="Times New Roman" w:eastAsia="Times New Roman" w:hAnsi="Times New Roman" w:cs="Times New Roman"/>
          <w:b/>
          <w:bCs/>
          <w:sz w:val="24"/>
        </w:rPr>
        <w:t>Gender Analysis</w:t>
      </w:r>
      <w:bookmarkStart w:id="210" w:name="_Toc372109132"/>
      <w:bookmarkStart w:id="211" w:name="_Toc372111557"/>
      <w:bookmarkEnd w:id="207"/>
      <w:bookmarkEnd w:id="208"/>
      <w:bookmarkEnd w:id="209"/>
    </w:p>
    <w:p w:rsidR="00B56878" w:rsidRPr="007F6D5E" w:rsidRDefault="0035602D" w:rsidP="00382C1A">
      <w:pPr>
        <w:spacing w:after="0" w:line="360" w:lineRule="auto"/>
        <w:jc w:val="both"/>
        <w:rPr>
          <w:rFonts w:ascii="Times New Roman" w:eastAsia="Times New Roman" w:hAnsi="Times New Roman" w:cs="Times New Roman"/>
          <w:bCs/>
          <w:sz w:val="24"/>
        </w:rPr>
      </w:pPr>
      <w:r w:rsidRPr="007F6D5E">
        <w:rPr>
          <w:rFonts w:ascii="Times New Roman" w:eastAsia="Times New Roman" w:hAnsi="Times New Roman" w:cs="Times New Roman"/>
          <w:bCs/>
          <w:sz w:val="24"/>
        </w:rPr>
        <w:t xml:space="preserve">This </w:t>
      </w:r>
      <w:r w:rsidR="00CE4354" w:rsidRPr="007F6D5E">
        <w:rPr>
          <w:rFonts w:ascii="Times New Roman" w:eastAsia="Times New Roman" w:hAnsi="Times New Roman" w:cs="Times New Roman"/>
          <w:bCs/>
          <w:sz w:val="24"/>
        </w:rPr>
        <w:t xml:space="preserve">section contains </w:t>
      </w:r>
      <w:r w:rsidRPr="007F6D5E">
        <w:rPr>
          <w:rFonts w:ascii="Times New Roman" w:eastAsia="Times New Roman" w:hAnsi="Times New Roman" w:cs="Times New Roman"/>
          <w:bCs/>
          <w:sz w:val="24"/>
        </w:rPr>
        <w:t>gender analysis the of the employees in the organization.</w:t>
      </w:r>
    </w:p>
    <w:p w:rsidR="001514F3" w:rsidRPr="00E76C70" w:rsidRDefault="00CE4354" w:rsidP="00CE4354">
      <w:pPr>
        <w:pStyle w:val="Caption"/>
        <w:rPr>
          <w:b w:val="0"/>
          <w:bCs w:val="0"/>
          <w:color w:val="000000"/>
          <w:sz w:val="24"/>
          <w:szCs w:val="24"/>
        </w:rPr>
      </w:pPr>
      <w:bookmarkStart w:id="212" w:name="_Toc179296933"/>
      <w:r>
        <w:t xml:space="preserve">Table </w:t>
      </w:r>
      <w:r w:rsidR="00195F59">
        <w:fldChar w:fldCharType="begin"/>
      </w:r>
      <w:r w:rsidR="00216BD7">
        <w:instrText xml:space="preserve"> SEQ Table \* ARABIC </w:instrText>
      </w:r>
      <w:r w:rsidR="00195F59">
        <w:fldChar w:fldCharType="separate"/>
      </w:r>
      <w:r w:rsidR="0001360A">
        <w:rPr>
          <w:noProof/>
        </w:rPr>
        <w:t>4</w:t>
      </w:r>
      <w:r w:rsidR="00195F59">
        <w:rPr>
          <w:noProof/>
        </w:rPr>
        <w:fldChar w:fldCharType="end"/>
      </w:r>
      <w:r>
        <w:t xml:space="preserve">: </w:t>
      </w:r>
      <w:r w:rsidR="001514F3" w:rsidRPr="00E76C70">
        <w:rPr>
          <w:b w:val="0"/>
          <w:bCs w:val="0"/>
          <w:color w:val="000000"/>
          <w:sz w:val="24"/>
          <w:szCs w:val="24"/>
        </w:rPr>
        <w:t>Gender of Respondents</w:t>
      </w:r>
      <w:bookmarkEnd w:id="210"/>
      <w:bookmarkEnd w:id="211"/>
      <w:bookmarkEnd w:id="212"/>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9"/>
        <w:gridCol w:w="2878"/>
        <w:gridCol w:w="2878"/>
      </w:tblGrid>
      <w:tr w:rsidR="001514F3" w:rsidRPr="00E76C70" w:rsidTr="00016BC1">
        <w:trPr>
          <w:trHeight w:val="912"/>
        </w:trPr>
        <w:tc>
          <w:tcPr>
            <w:tcW w:w="2879"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836"/>
        </w:trPr>
        <w:tc>
          <w:tcPr>
            <w:tcW w:w="2879"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Male </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50</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59</w:t>
            </w:r>
          </w:p>
        </w:tc>
      </w:tr>
      <w:tr w:rsidR="001514F3" w:rsidRPr="00E76C70" w:rsidTr="00016BC1">
        <w:trPr>
          <w:trHeight w:val="836"/>
        </w:trPr>
        <w:tc>
          <w:tcPr>
            <w:tcW w:w="2879"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Female  </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35</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41</w:t>
            </w:r>
          </w:p>
        </w:tc>
      </w:tr>
      <w:tr w:rsidR="001514F3" w:rsidRPr="00E76C70" w:rsidTr="00016BC1">
        <w:trPr>
          <w:trHeight w:val="836"/>
        </w:trPr>
        <w:tc>
          <w:tcPr>
            <w:tcW w:w="2879"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b/>
                <w:bCs/>
                <w:color w:val="000000"/>
                <w:sz w:val="24"/>
                <w:szCs w:val="24"/>
              </w:rPr>
            </w:pPr>
            <w:r w:rsidRPr="00E76C70">
              <w:rPr>
                <w:rFonts w:ascii="Times New Roman" w:hAnsi="Times New Roman" w:cs="Times New Roman"/>
                <w:b/>
                <w:bCs/>
                <w:color w:val="000000"/>
                <w:sz w:val="24"/>
                <w:szCs w:val="24"/>
              </w:rPr>
              <w:t>85</w:t>
            </w:r>
          </w:p>
        </w:tc>
        <w:tc>
          <w:tcPr>
            <w:tcW w:w="2878"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numPr>
          <w:ilvl w:val="0"/>
          <w:numId w:val="1"/>
        </w:numPr>
        <w:tabs>
          <w:tab w:val="num" w:pos="-90"/>
        </w:tabs>
        <w:spacing w:before="240"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1514F3" w:rsidRPr="00E76C70" w:rsidRDefault="001514F3" w:rsidP="001514F3">
      <w:pPr>
        <w:numPr>
          <w:ilvl w:val="0"/>
          <w:numId w:val="1"/>
        </w:numPr>
        <w:tabs>
          <w:tab w:val="clear" w:pos="432"/>
          <w:tab w:val="num" w:pos="-90"/>
          <w:tab w:val="left" w:pos="8460"/>
          <w:tab w:val="left" w:pos="8550"/>
        </w:tabs>
        <w:spacing w:line="360" w:lineRule="auto"/>
        <w:ind w:left="0" w:firstLine="0"/>
        <w:contextualSpacing/>
        <w:jc w:val="both"/>
        <w:rPr>
          <w:rFonts w:ascii="Times New Roman" w:eastAsia="Calibri" w:hAnsi="Times New Roman" w:cs="Times New Roman"/>
          <w:sz w:val="24"/>
          <w:szCs w:val="24"/>
        </w:rPr>
      </w:pPr>
      <w:bookmarkStart w:id="213" w:name="_Toc372111558"/>
      <w:r w:rsidRPr="00E76C70">
        <w:rPr>
          <w:rFonts w:ascii="Times New Roman" w:eastAsia="Calibri" w:hAnsi="Times New Roman" w:cs="Times New Roman"/>
          <w:noProof/>
          <w:sz w:val="24"/>
          <w:szCs w:val="24"/>
        </w:rPr>
        <w:drawing>
          <wp:inline distT="0" distB="0" distL="0" distR="0">
            <wp:extent cx="5457825" cy="2400300"/>
            <wp:effectExtent l="0" t="0" r="9525" b="0"/>
            <wp:docPr id="1"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514F3" w:rsidRPr="00CE4354" w:rsidRDefault="001514F3" w:rsidP="001514F3">
      <w:pPr>
        <w:numPr>
          <w:ilvl w:val="0"/>
          <w:numId w:val="1"/>
        </w:numPr>
        <w:tabs>
          <w:tab w:val="clear" w:pos="432"/>
          <w:tab w:val="num" w:pos="-90"/>
          <w:tab w:val="left" w:pos="8460"/>
          <w:tab w:val="left" w:pos="8550"/>
        </w:tabs>
        <w:spacing w:line="360" w:lineRule="auto"/>
        <w:ind w:left="0" w:firstLine="0"/>
        <w:contextualSpacing/>
        <w:jc w:val="both"/>
        <w:rPr>
          <w:rFonts w:ascii="Times New Roman" w:eastAsia="Calibri" w:hAnsi="Times New Roman" w:cs="Times New Roman"/>
          <w:color w:val="000000"/>
          <w:sz w:val="24"/>
          <w:szCs w:val="24"/>
        </w:rPr>
      </w:pPr>
      <w:r w:rsidRPr="00E76C70">
        <w:rPr>
          <w:rFonts w:ascii="Times New Roman" w:eastAsia="Calibri" w:hAnsi="Times New Roman" w:cs="Times New Roman"/>
          <w:b/>
          <w:color w:val="000000"/>
          <w:sz w:val="24"/>
          <w:szCs w:val="24"/>
        </w:rPr>
        <w:t>Source: Author (2024)</w:t>
      </w:r>
    </w:p>
    <w:p w:rsidR="00CE4354" w:rsidRPr="00CE4354" w:rsidRDefault="00CE4354" w:rsidP="00CE4354">
      <w:pPr>
        <w:pStyle w:val="Caption"/>
        <w:jc w:val="both"/>
        <w:rPr>
          <w:rFonts w:eastAsia="Calibri"/>
          <w:b w:val="0"/>
          <w:color w:val="000000"/>
          <w:sz w:val="24"/>
          <w:szCs w:val="24"/>
        </w:rPr>
      </w:pPr>
      <w:bookmarkStart w:id="214" w:name="_Toc179296970"/>
      <w:r>
        <w:t xml:space="preserve">Figure </w:t>
      </w:r>
      <w:r w:rsidR="00195F59">
        <w:fldChar w:fldCharType="begin"/>
      </w:r>
      <w:r w:rsidR="00216BD7">
        <w:instrText xml:space="preserve"> SEQ Figure \* ARABIC </w:instrText>
      </w:r>
      <w:r w:rsidR="00195F59">
        <w:fldChar w:fldCharType="separate"/>
      </w:r>
      <w:r w:rsidR="0001360A">
        <w:rPr>
          <w:noProof/>
        </w:rPr>
        <w:t>3</w:t>
      </w:r>
      <w:r w:rsidR="00195F59">
        <w:rPr>
          <w:noProof/>
        </w:rPr>
        <w:fldChar w:fldCharType="end"/>
      </w:r>
      <w:r>
        <w:t xml:space="preserve">: </w:t>
      </w:r>
      <w:r w:rsidRPr="00E76C70">
        <w:rPr>
          <w:rFonts w:eastAsia="Calibri"/>
          <w:b w:val="0"/>
          <w:color w:val="000000"/>
          <w:sz w:val="24"/>
          <w:szCs w:val="24"/>
        </w:rPr>
        <w:t>Gender of Respondents</w:t>
      </w:r>
      <w:bookmarkEnd w:id="214"/>
    </w:p>
    <w:p w:rsidR="00732346" w:rsidRDefault="00732346" w:rsidP="00B130D9">
      <w:pPr>
        <w:numPr>
          <w:ilvl w:val="0"/>
          <w:numId w:val="1"/>
        </w:numPr>
        <w:tabs>
          <w:tab w:val="num" w:pos="-90"/>
          <w:tab w:val="left" w:pos="8460"/>
          <w:tab w:val="left" w:pos="8550"/>
        </w:tabs>
        <w:spacing w:after="0" w:line="360" w:lineRule="auto"/>
        <w:ind w:left="0" w:firstLine="0"/>
        <w:contextualSpacing/>
        <w:jc w:val="both"/>
        <w:rPr>
          <w:rFonts w:ascii="Times New Roman" w:hAnsi="Times New Roman"/>
          <w:color w:val="000000"/>
          <w:sz w:val="24"/>
          <w:szCs w:val="24"/>
        </w:rPr>
      </w:pPr>
      <w:bookmarkStart w:id="215" w:name="_Toc372108994"/>
      <w:bookmarkStart w:id="216" w:name="_Toc372806293"/>
      <w:bookmarkEnd w:id="213"/>
      <w:r w:rsidRPr="00732346">
        <w:rPr>
          <w:rFonts w:ascii="Times New Roman" w:hAnsi="Times New Roman"/>
          <w:color w:val="000000"/>
          <w:sz w:val="24"/>
          <w:szCs w:val="24"/>
        </w:rPr>
        <w:t xml:space="preserve">Analysis of gender is displayed in Figure 3 and Table 4. Fifty male respondents and the remaining thirty-five were female, according to the research. Out of the total responders, </w:t>
      </w:r>
      <w:r w:rsidR="006D1DFD">
        <w:rPr>
          <w:rFonts w:ascii="Times New Roman" w:hAnsi="Times New Roman"/>
          <w:color w:val="000000"/>
          <w:sz w:val="24"/>
          <w:szCs w:val="24"/>
        </w:rPr>
        <w:t xml:space="preserve">41% </w:t>
      </w:r>
      <w:r w:rsidR="00B7039C" w:rsidRPr="00732346">
        <w:rPr>
          <w:rFonts w:ascii="Times New Roman" w:hAnsi="Times New Roman"/>
          <w:color w:val="000000"/>
          <w:sz w:val="24"/>
          <w:szCs w:val="24"/>
        </w:rPr>
        <w:t>female, 59</w:t>
      </w:r>
      <w:r w:rsidRPr="00732346">
        <w:rPr>
          <w:rFonts w:ascii="Times New Roman" w:hAnsi="Times New Roman"/>
          <w:color w:val="000000"/>
          <w:sz w:val="24"/>
          <w:szCs w:val="24"/>
        </w:rPr>
        <w:t xml:space="preserve">% male. </w:t>
      </w:r>
      <w:r w:rsidR="00B7039C">
        <w:rPr>
          <w:rFonts w:ascii="Times New Roman" w:hAnsi="Times New Roman"/>
          <w:color w:val="000000"/>
          <w:sz w:val="24"/>
          <w:szCs w:val="24"/>
        </w:rPr>
        <w:t>Men outstood women hence</w:t>
      </w:r>
      <w:r w:rsidRPr="00732346">
        <w:rPr>
          <w:rFonts w:ascii="Times New Roman" w:hAnsi="Times New Roman"/>
          <w:color w:val="000000"/>
          <w:sz w:val="24"/>
          <w:szCs w:val="24"/>
        </w:rPr>
        <w:t xml:space="preserve"> were likely men, based on this interpretation.</w:t>
      </w:r>
    </w:p>
    <w:p w:rsidR="00B130D9" w:rsidRDefault="00B130D9" w:rsidP="009B06CB">
      <w:pPr>
        <w:tabs>
          <w:tab w:val="left" w:pos="8460"/>
          <w:tab w:val="left" w:pos="8550"/>
        </w:tabs>
        <w:spacing w:after="0" w:line="360" w:lineRule="auto"/>
        <w:contextualSpacing/>
        <w:jc w:val="both"/>
        <w:rPr>
          <w:rFonts w:ascii="Times New Roman" w:hAnsi="Times New Roman"/>
          <w:color w:val="000000"/>
          <w:sz w:val="24"/>
          <w:szCs w:val="24"/>
        </w:rPr>
      </w:pPr>
    </w:p>
    <w:p w:rsidR="009B06CB" w:rsidRPr="00B130D9" w:rsidRDefault="009B06CB" w:rsidP="009B06CB">
      <w:pPr>
        <w:tabs>
          <w:tab w:val="left" w:pos="8460"/>
          <w:tab w:val="left" w:pos="8550"/>
        </w:tabs>
        <w:spacing w:after="0" w:line="360" w:lineRule="auto"/>
        <w:contextualSpacing/>
        <w:jc w:val="both"/>
        <w:rPr>
          <w:rFonts w:ascii="Times New Roman" w:hAnsi="Times New Roman"/>
          <w:color w:val="000000"/>
          <w:sz w:val="24"/>
          <w:szCs w:val="24"/>
        </w:rPr>
      </w:pPr>
    </w:p>
    <w:p w:rsidR="001514F3" w:rsidRPr="00B56878" w:rsidRDefault="001514F3" w:rsidP="00B130D9">
      <w:pPr>
        <w:numPr>
          <w:ilvl w:val="0"/>
          <w:numId w:val="1"/>
        </w:numPr>
        <w:tabs>
          <w:tab w:val="num" w:pos="-90"/>
          <w:tab w:val="left" w:pos="8460"/>
          <w:tab w:val="left" w:pos="855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 xml:space="preserve">4.2.3 </w:t>
      </w:r>
      <w:bookmarkStart w:id="217" w:name="_Hlk177919968"/>
      <w:r w:rsidRPr="00E76C70">
        <w:rPr>
          <w:rFonts w:ascii="Times New Roman" w:hAnsi="Times New Roman"/>
          <w:b/>
          <w:color w:val="000000"/>
          <w:sz w:val="24"/>
          <w:szCs w:val="24"/>
        </w:rPr>
        <w:t>Age Analysis</w:t>
      </w:r>
      <w:bookmarkEnd w:id="217"/>
    </w:p>
    <w:p w:rsidR="00271546" w:rsidRPr="00CE4354" w:rsidRDefault="00271546" w:rsidP="00271546">
      <w:pPr>
        <w:pStyle w:val="ListParagraph"/>
        <w:numPr>
          <w:ilvl w:val="0"/>
          <w:numId w:val="1"/>
        </w:numPr>
        <w:rPr>
          <w:rFonts w:ascii="Times New Roman" w:eastAsiaTheme="minorEastAsia" w:hAnsi="Times New Roman" w:cstheme="minorBidi"/>
          <w:color w:val="000000"/>
          <w:sz w:val="24"/>
          <w:szCs w:val="24"/>
        </w:rPr>
      </w:pPr>
      <w:r w:rsidRPr="00CE4354">
        <w:rPr>
          <w:rFonts w:ascii="Times New Roman" w:eastAsiaTheme="minorEastAsia" w:hAnsi="Times New Roman" w:cstheme="minorBidi"/>
          <w:color w:val="000000"/>
          <w:sz w:val="24"/>
          <w:szCs w:val="24"/>
        </w:rPr>
        <w:t xml:space="preserve">This </w:t>
      </w:r>
      <w:r w:rsidR="00CE4354">
        <w:rPr>
          <w:rFonts w:ascii="Times New Roman" w:eastAsiaTheme="minorEastAsia" w:hAnsi="Times New Roman" w:cstheme="minorBidi"/>
          <w:color w:val="000000"/>
          <w:sz w:val="24"/>
          <w:szCs w:val="24"/>
        </w:rPr>
        <w:t>section</w:t>
      </w:r>
      <w:r w:rsidRPr="00CE4354">
        <w:rPr>
          <w:rFonts w:ascii="Times New Roman" w:eastAsiaTheme="minorEastAsia" w:hAnsi="Times New Roman" w:cstheme="minorBidi"/>
          <w:color w:val="000000"/>
          <w:sz w:val="24"/>
          <w:szCs w:val="24"/>
        </w:rPr>
        <w:t xml:space="preserve"> contains age analysis the of t</w:t>
      </w:r>
      <w:r w:rsidR="007D2A52">
        <w:rPr>
          <w:rFonts w:ascii="Times New Roman" w:eastAsiaTheme="minorEastAsia" w:hAnsi="Times New Roman" w:cstheme="minorBidi"/>
          <w:color w:val="000000"/>
          <w:sz w:val="24"/>
          <w:szCs w:val="24"/>
        </w:rPr>
        <w:t>he employees in company</w:t>
      </w:r>
      <w:r w:rsidRPr="00CE4354">
        <w:rPr>
          <w:rFonts w:ascii="Times New Roman" w:eastAsiaTheme="minorEastAsia" w:hAnsi="Times New Roman" w:cstheme="minorBidi"/>
          <w:color w:val="000000"/>
          <w:sz w:val="24"/>
          <w:szCs w:val="24"/>
        </w:rPr>
        <w:t>.</w:t>
      </w:r>
    </w:p>
    <w:p w:rsidR="001514F3" w:rsidRPr="00E76C70" w:rsidRDefault="00B130D9" w:rsidP="00B130D9">
      <w:pPr>
        <w:pStyle w:val="Caption"/>
        <w:rPr>
          <w:b w:val="0"/>
          <w:color w:val="000000"/>
          <w:sz w:val="24"/>
          <w:szCs w:val="24"/>
        </w:rPr>
      </w:pPr>
      <w:bookmarkStart w:id="218" w:name="_Toc179296934"/>
      <w:r>
        <w:t xml:space="preserve">Table </w:t>
      </w:r>
      <w:r w:rsidR="00195F59">
        <w:fldChar w:fldCharType="begin"/>
      </w:r>
      <w:r w:rsidR="00216BD7">
        <w:instrText xml:space="preserve"> SEQ Table \* ARABIC </w:instrText>
      </w:r>
      <w:r w:rsidR="00195F59">
        <w:fldChar w:fldCharType="separate"/>
      </w:r>
      <w:r w:rsidR="0001360A">
        <w:rPr>
          <w:noProof/>
        </w:rPr>
        <w:t>5</w:t>
      </w:r>
      <w:r w:rsidR="00195F59">
        <w:rPr>
          <w:noProof/>
        </w:rPr>
        <w:fldChar w:fldCharType="end"/>
      </w:r>
      <w:r>
        <w:t xml:space="preserve">: </w:t>
      </w:r>
      <w:r w:rsidR="001514F3" w:rsidRPr="00E76C70">
        <w:rPr>
          <w:b w:val="0"/>
          <w:color w:val="000000"/>
          <w:sz w:val="24"/>
          <w:szCs w:val="24"/>
        </w:rPr>
        <w:t>Age Analysis</w:t>
      </w:r>
      <w:bookmarkEnd w:id="218"/>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66"/>
        <w:gridCol w:w="2866"/>
        <w:gridCol w:w="2870"/>
      </w:tblGrid>
      <w:tr w:rsidR="001514F3" w:rsidRPr="00E76C70" w:rsidTr="00016BC1">
        <w:trPr>
          <w:trHeight w:val="563"/>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b/>
                <w:iCs/>
                <w:color w:val="000000"/>
                <w:sz w:val="24"/>
                <w:szCs w:val="24"/>
              </w:rPr>
            </w:pPr>
            <w:r w:rsidRPr="00E76C70">
              <w:rPr>
                <w:rFonts w:ascii="Times New Roman" w:hAnsi="Times New Roman" w:cs="Times New Roman"/>
                <w:b/>
                <w:iCs/>
                <w:color w:val="000000"/>
                <w:sz w:val="24"/>
                <w:szCs w:val="24"/>
              </w:rPr>
              <w:t xml:space="preserve">Category </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b/>
                <w:iCs/>
                <w:color w:val="000000"/>
                <w:sz w:val="24"/>
                <w:szCs w:val="24"/>
              </w:rPr>
            </w:pPr>
            <w:r w:rsidRPr="00E76C70">
              <w:rPr>
                <w:rFonts w:ascii="Times New Roman" w:hAnsi="Times New Roman" w:cs="Times New Roman"/>
                <w:b/>
                <w:iCs/>
                <w:color w:val="000000"/>
                <w:sz w:val="24"/>
                <w:szCs w:val="24"/>
              </w:rPr>
              <w:t>Frequency</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b/>
                <w:iCs/>
                <w:color w:val="000000"/>
                <w:sz w:val="24"/>
                <w:szCs w:val="24"/>
              </w:rPr>
            </w:pPr>
            <w:r w:rsidRPr="00E76C70">
              <w:rPr>
                <w:rFonts w:ascii="Times New Roman" w:hAnsi="Times New Roman" w:cs="Times New Roman"/>
                <w:b/>
                <w:iCs/>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627"/>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18 – 29 yrs.</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19</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22</w:t>
            </w:r>
          </w:p>
        </w:tc>
      </w:tr>
      <w:tr w:rsidR="001514F3" w:rsidRPr="00E76C70" w:rsidTr="00016BC1">
        <w:trPr>
          <w:trHeight w:val="627"/>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30 – 41 yrs.</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35</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41</w:t>
            </w:r>
          </w:p>
        </w:tc>
      </w:tr>
      <w:tr w:rsidR="001514F3" w:rsidRPr="00E76C70" w:rsidTr="00016BC1">
        <w:trPr>
          <w:trHeight w:val="536"/>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42 – 53 yrs.</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22</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26</w:t>
            </w:r>
          </w:p>
        </w:tc>
      </w:tr>
      <w:tr w:rsidR="001514F3" w:rsidRPr="00E76C70" w:rsidTr="00016BC1">
        <w:trPr>
          <w:trHeight w:val="536"/>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Above 54 yrs.</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9</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iCs/>
                <w:color w:val="000000"/>
                <w:sz w:val="24"/>
                <w:szCs w:val="24"/>
              </w:rPr>
            </w:pPr>
            <w:r w:rsidRPr="00E76C70">
              <w:rPr>
                <w:rFonts w:ascii="Times New Roman" w:hAnsi="Times New Roman" w:cs="Times New Roman"/>
                <w:iCs/>
                <w:color w:val="000000"/>
                <w:sz w:val="24"/>
                <w:szCs w:val="24"/>
              </w:rPr>
              <w:t>11</w:t>
            </w:r>
          </w:p>
        </w:tc>
      </w:tr>
      <w:tr w:rsidR="001514F3" w:rsidRPr="00E76C70" w:rsidTr="00016BC1">
        <w:trPr>
          <w:trHeight w:val="536"/>
        </w:trPr>
        <w:tc>
          <w:tcPr>
            <w:tcW w:w="2866" w:type="dxa"/>
          </w:tcPr>
          <w:p w:rsidR="001514F3" w:rsidRPr="00E76C70" w:rsidRDefault="001514F3" w:rsidP="00016BC1">
            <w:pPr>
              <w:tabs>
                <w:tab w:val="num" w:pos="-90"/>
                <w:tab w:val="left" w:pos="8460"/>
                <w:tab w:val="left" w:pos="8550"/>
              </w:tabs>
              <w:spacing w:line="360" w:lineRule="auto"/>
              <w:jc w:val="both"/>
              <w:rPr>
                <w:rFonts w:ascii="Times New Roman" w:hAnsi="Times New Roman" w:cs="Times New Roman"/>
                <w:b/>
                <w:iCs/>
                <w:color w:val="000000"/>
                <w:sz w:val="24"/>
                <w:szCs w:val="24"/>
              </w:rPr>
            </w:pPr>
            <w:r w:rsidRPr="00E76C70">
              <w:rPr>
                <w:rFonts w:ascii="Times New Roman" w:hAnsi="Times New Roman" w:cs="Times New Roman"/>
                <w:b/>
                <w:iCs/>
                <w:color w:val="000000"/>
                <w:sz w:val="24"/>
                <w:szCs w:val="24"/>
              </w:rPr>
              <w:t xml:space="preserve">Total </w:t>
            </w:r>
          </w:p>
        </w:tc>
        <w:tc>
          <w:tcPr>
            <w:tcW w:w="2866"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b/>
                <w:iCs/>
                <w:color w:val="000000"/>
                <w:sz w:val="24"/>
                <w:szCs w:val="24"/>
              </w:rPr>
            </w:pPr>
            <w:r w:rsidRPr="00E76C70">
              <w:rPr>
                <w:rFonts w:ascii="Times New Roman" w:hAnsi="Times New Roman" w:cs="Times New Roman"/>
                <w:b/>
                <w:bCs/>
                <w:color w:val="000000"/>
                <w:sz w:val="24"/>
                <w:szCs w:val="24"/>
              </w:rPr>
              <w:t>85</w:t>
            </w:r>
          </w:p>
        </w:tc>
        <w:tc>
          <w:tcPr>
            <w:tcW w:w="2870" w:type="dxa"/>
          </w:tcPr>
          <w:p w:rsidR="001514F3" w:rsidRPr="00E76C70" w:rsidRDefault="001514F3" w:rsidP="00016BC1">
            <w:pPr>
              <w:tabs>
                <w:tab w:val="num" w:pos="-90"/>
                <w:tab w:val="left" w:pos="8460"/>
                <w:tab w:val="left" w:pos="8550"/>
              </w:tabs>
              <w:spacing w:line="360" w:lineRule="auto"/>
              <w:jc w:val="center"/>
              <w:rPr>
                <w:rFonts w:ascii="Times New Roman" w:hAnsi="Times New Roman" w:cs="Times New Roman"/>
                <w:b/>
                <w:iCs/>
                <w:color w:val="000000"/>
                <w:sz w:val="24"/>
                <w:szCs w:val="24"/>
              </w:rPr>
            </w:pPr>
            <w:r w:rsidRPr="00E76C70">
              <w:rPr>
                <w:rFonts w:ascii="Times New Roman" w:hAnsi="Times New Roman" w:cs="Times New Roman"/>
                <w:b/>
                <w:iCs/>
                <w:color w:val="000000"/>
                <w:sz w:val="24"/>
                <w:szCs w:val="24"/>
              </w:rPr>
              <w:t>100</w:t>
            </w:r>
          </w:p>
        </w:tc>
      </w:tr>
    </w:tbl>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noProof/>
          <w:sz w:val="24"/>
          <w:szCs w:val="24"/>
        </w:rPr>
        <w:drawing>
          <wp:inline distT="0" distB="0" distL="0" distR="0">
            <wp:extent cx="5505450" cy="2990850"/>
            <wp:effectExtent l="0" t="0" r="0" b="0"/>
            <wp:docPr id="3" name="Objec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514F3"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B130D9" w:rsidRPr="00E76C70" w:rsidRDefault="00B130D9" w:rsidP="00763B94">
      <w:pPr>
        <w:pStyle w:val="Caption"/>
        <w:rPr>
          <w:b w:val="0"/>
          <w:color w:val="000000"/>
          <w:sz w:val="24"/>
          <w:szCs w:val="24"/>
        </w:rPr>
      </w:pPr>
      <w:bookmarkStart w:id="219" w:name="_Toc179296971"/>
      <w:r>
        <w:t xml:space="preserve">Figure </w:t>
      </w:r>
      <w:r w:rsidR="00195F59">
        <w:fldChar w:fldCharType="begin"/>
      </w:r>
      <w:r w:rsidR="00216BD7">
        <w:instrText xml:space="preserve"> SEQ Figure \* ARABIC </w:instrText>
      </w:r>
      <w:r w:rsidR="00195F59">
        <w:fldChar w:fldCharType="separate"/>
      </w:r>
      <w:r w:rsidR="0001360A">
        <w:rPr>
          <w:noProof/>
        </w:rPr>
        <w:t>4</w:t>
      </w:r>
      <w:r w:rsidR="00195F59">
        <w:rPr>
          <w:noProof/>
        </w:rPr>
        <w:fldChar w:fldCharType="end"/>
      </w:r>
      <w:r>
        <w:t xml:space="preserve">: </w:t>
      </w:r>
      <w:r w:rsidRPr="00E76C70">
        <w:rPr>
          <w:b w:val="0"/>
          <w:color w:val="000000"/>
          <w:sz w:val="24"/>
          <w:szCs w:val="24"/>
        </w:rPr>
        <w:t>Age Analysis</w:t>
      </w:r>
      <w:bookmarkEnd w:id="219"/>
    </w:p>
    <w:bookmarkEnd w:id="215"/>
    <w:bookmarkEnd w:id="216"/>
    <w:p w:rsidR="00DB7A60" w:rsidRPr="007653EA" w:rsidRDefault="00DE4489" w:rsidP="007653EA">
      <w:pPr>
        <w:numPr>
          <w:ilvl w:val="0"/>
          <w:numId w:val="1"/>
        </w:numPr>
        <w:tabs>
          <w:tab w:val="num" w:pos="-90"/>
          <w:tab w:val="left" w:pos="8460"/>
          <w:tab w:val="left" w:pos="8550"/>
        </w:tabs>
        <w:spacing w:before="240" w:line="360" w:lineRule="auto"/>
        <w:ind w:left="0" w:firstLine="0"/>
        <w:contextualSpacing/>
        <w:jc w:val="both"/>
        <w:rPr>
          <w:rFonts w:ascii="Times New Roman" w:hAnsi="Times New Roman"/>
          <w:sz w:val="24"/>
          <w:szCs w:val="24"/>
        </w:rPr>
      </w:pPr>
      <w:r>
        <w:rPr>
          <w:rFonts w:ascii="Times New Roman" w:hAnsi="Times New Roman"/>
          <w:color w:val="000000"/>
          <w:sz w:val="24"/>
          <w:szCs w:val="24"/>
        </w:rPr>
        <w:t>R</w:t>
      </w:r>
      <w:r w:rsidR="00763B94" w:rsidRPr="00763B94">
        <w:rPr>
          <w:rFonts w:ascii="Times New Roman" w:hAnsi="Times New Roman"/>
          <w:color w:val="000000"/>
          <w:sz w:val="24"/>
          <w:szCs w:val="24"/>
        </w:rPr>
        <w:t xml:space="preserve">espondents' ages are displayed in Table 5 and Figure 4. </w:t>
      </w:r>
      <w:r w:rsidRPr="00DE4489">
        <w:rPr>
          <w:rFonts w:ascii="Times New Roman" w:hAnsi="Times New Roman"/>
          <w:color w:val="000000"/>
          <w:sz w:val="24"/>
          <w:szCs w:val="24"/>
        </w:rPr>
        <w:t xml:space="preserve">These showed that 22% of responders were in the 18–29 age range; The age range of 41% was 30 to 41; 11% of </w:t>
      </w:r>
      <w:r w:rsidRPr="00DE4489">
        <w:rPr>
          <w:rFonts w:ascii="Times New Roman" w:hAnsi="Times New Roman"/>
          <w:color w:val="000000"/>
          <w:sz w:val="24"/>
          <w:szCs w:val="24"/>
        </w:rPr>
        <w:lastRenderedPageBreak/>
        <w:t>respondents were older than 54, and 26% wer</w:t>
      </w:r>
      <w:r>
        <w:rPr>
          <w:rFonts w:ascii="Times New Roman" w:hAnsi="Times New Roman"/>
          <w:color w:val="000000"/>
          <w:sz w:val="24"/>
          <w:szCs w:val="24"/>
        </w:rPr>
        <w:t>e between the ages of 42 and 53</w:t>
      </w:r>
      <w:r w:rsidR="00763B94" w:rsidRPr="00763B94">
        <w:rPr>
          <w:rFonts w:ascii="Times New Roman" w:hAnsi="Times New Roman"/>
          <w:color w:val="000000"/>
          <w:sz w:val="24"/>
          <w:szCs w:val="24"/>
        </w:rPr>
        <w:t>.It is evident from the research that most of the respondents were between the ages of thirty and forty-one.</w:t>
      </w:r>
    </w:p>
    <w:p w:rsidR="007653EA" w:rsidRPr="007653EA" w:rsidRDefault="007653EA" w:rsidP="007653EA">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p>
    <w:p w:rsidR="0062768F" w:rsidRPr="0062768F" w:rsidRDefault="001514F3" w:rsidP="007653EA">
      <w:pPr>
        <w:numPr>
          <w:ilvl w:val="0"/>
          <w:numId w:val="1"/>
        </w:numPr>
        <w:tabs>
          <w:tab w:val="num" w:pos="-90"/>
        </w:tabs>
        <w:spacing w:before="24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 xml:space="preserve">4.2.4 Level of Education </w:t>
      </w:r>
      <w:bookmarkStart w:id="220" w:name="_Hlk177920100"/>
      <w:bookmarkStart w:id="221" w:name="_Toc372109136"/>
      <w:bookmarkStart w:id="222" w:name="_Toc372111561"/>
    </w:p>
    <w:p w:rsidR="001514F3" w:rsidRPr="00B130D9" w:rsidRDefault="00B130D9" w:rsidP="00B130D9">
      <w:pPr>
        <w:pStyle w:val="Caption"/>
        <w:keepNext/>
        <w:jc w:val="both"/>
      </w:pPr>
      <w:bookmarkStart w:id="223" w:name="_Toc179296935"/>
      <w:bookmarkEnd w:id="220"/>
      <w:r>
        <w:t xml:space="preserve">Table </w:t>
      </w:r>
      <w:r w:rsidR="00195F59">
        <w:fldChar w:fldCharType="begin"/>
      </w:r>
      <w:r w:rsidR="00216BD7">
        <w:instrText xml:space="preserve"> SEQ Table \* ARABIC </w:instrText>
      </w:r>
      <w:r w:rsidR="00195F59">
        <w:fldChar w:fldCharType="separate"/>
      </w:r>
      <w:r w:rsidR="0001360A">
        <w:rPr>
          <w:noProof/>
        </w:rPr>
        <w:t>6</w:t>
      </w:r>
      <w:r w:rsidR="00195F59">
        <w:rPr>
          <w:noProof/>
        </w:rPr>
        <w:fldChar w:fldCharType="end"/>
      </w:r>
      <w:r>
        <w:t xml:space="preserve"> : </w:t>
      </w:r>
      <w:r w:rsidR="001514F3" w:rsidRPr="00E76C70">
        <w:rPr>
          <w:b w:val="0"/>
          <w:bCs w:val="0"/>
          <w:color w:val="000000"/>
          <w:sz w:val="24"/>
          <w:szCs w:val="24"/>
        </w:rPr>
        <w:t>Level of Education</w:t>
      </w:r>
      <w:bookmarkEnd w:id="221"/>
      <w:bookmarkEnd w:id="222"/>
      <w:bookmarkEnd w:id="223"/>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gridCol w:w="2318"/>
        <w:gridCol w:w="2883"/>
      </w:tblGrid>
      <w:tr w:rsidR="001514F3" w:rsidRPr="00E76C70" w:rsidTr="00016BC1">
        <w:trPr>
          <w:trHeight w:val="589"/>
        </w:trPr>
        <w:tc>
          <w:tcPr>
            <w:tcW w:w="3402"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iCs/>
                <w:color w:val="000000"/>
                <w:sz w:val="24"/>
                <w:szCs w:val="24"/>
              </w:rPr>
              <w:t>Frequency</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513"/>
        </w:trPr>
        <w:tc>
          <w:tcPr>
            <w:tcW w:w="340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Certificate level</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20</w:t>
            </w:r>
          </w:p>
        </w:tc>
      </w:tr>
      <w:tr w:rsidR="001514F3" w:rsidRPr="00E76C70" w:rsidTr="00016BC1">
        <w:trPr>
          <w:trHeight w:val="608"/>
        </w:trPr>
        <w:tc>
          <w:tcPr>
            <w:tcW w:w="340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Diploma level</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31</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37</w:t>
            </w:r>
          </w:p>
        </w:tc>
      </w:tr>
      <w:tr w:rsidR="001514F3" w:rsidRPr="00E76C70" w:rsidTr="00016BC1">
        <w:trPr>
          <w:trHeight w:val="608"/>
        </w:trPr>
        <w:tc>
          <w:tcPr>
            <w:tcW w:w="340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Bachelor’s level</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25</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29</w:t>
            </w:r>
          </w:p>
        </w:tc>
      </w:tr>
      <w:tr w:rsidR="001514F3" w:rsidRPr="00E76C70" w:rsidTr="00016BC1">
        <w:trPr>
          <w:trHeight w:val="628"/>
        </w:trPr>
        <w:tc>
          <w:tcPr>
            <w:tcW w:w="3402"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Postgraduate level</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12</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r>
      <w:tr w:rsidR="001514F3" w:rsidRPr="00E76C70" w:rsidTr="00016BC1">
        <w:trPr>
          <w:trHeight w:val="531"/>
        </w:trPr>
        <w:tc>
          <w:tcPr>
            <w:tcW w:w="3402"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318"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Default="001514F3" w:rsidP="001514F3">
      <w:pPr>
        <w:numPr>
          <w:ilvl w:val="0"/>
          <w:numId w:val="1"/>
        </w:numPr>
        <w:tabs>
          <w:tab w:val="num" w:pos="-90"/>
        </w:tabs>
        <w:spacing w:before="240"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B130D9" w:rsidRDefault="00B130D9" w:rsidP="00B130D9">
      <w:pPr>
        <w:spacing w:before="240" w:after="0" w:line="360" w:lineRule="auto"/>
        <w:contextualSpacing/>
        <w:jc w:val="both"/>
        <w:rPr>
          <w:rFonts w:ascii="Times New Roman" w:hAnsi="Times New Roman"/>
          <w:b/>
          <w:color w:val="000000"/>
          <w:sz w:val="24"/>
          <w:szCs w:val="24"/>
        </w:rPr>
      </w:pPr>
    </w:p>
    <w:p w:rsidR="00B130D9" w:rsidRDefault="00B130D9" w:rsidP="00B130D9">
      <w:pPr>
        <w:spacing w:before="240" w:after="0" w:line="360" w:lineRule="auto"/>
        <w:contextualSpacing/>
        <w:jc w:val="both"/>
        <w:rPr>
          <w:rFonts w:ascii="Times New Roman" w:hAnsi="Times New Roman"/>
          <w:b/>
          <w:color w:val="000000"/>
          <w:sz w:val="24"/>
          <w:szCs w:val="24"/>
        </w:rPr>
      </w:pPr>
    </w:p>
    <w:p w:rsidR="00B130D9" w:rsidRPr="00E76C70" w:rsidRDefault="00B130D9" w:rsidP="00B130D9">
      <w:pPr>
        <w:spacing w:before="240" w:after="0" w:line="360" w:lineRule="auto"/>
        <w:contextualSpacing/>
        <w:jc w:val="both"/>
        <w:rPr>
          <w:rFonts w:ascii="Times New Roman" w:hAnsi="Times New Roman"/>
          <w:b/>
          <w:color w:val="000000"/>
          <w:sz w:val="24"/>
          <w:szCs w:val="24"/>
        </w:rPr>
      </w:pPr>
    </w:p>
    <w:p w:rsidR="001514F3" w:rsidRPr="00E76C70" w:rsidRDefault="001514F3" w:rsidP="001514F3">
      <w:pPr>
        <w:numPr>
          <w:ilvl w:val="0"/>
          <w:numId w:val="1"/>
        </w:numPr>
        <w:tabs>
          <w:tab w:val="left" w:pos="8460"/>
          <w:tab w:val="left" w:pos="8550"/>
        </w:tabs>
        <w:spacing w:after="0" w:line="360" w:lineRule="auto"/>
        <w:contextualSpacing/>
        <w:jc w:val="both"/>
        <w:rPr>
          <w:rFonts w:ascii="Times New Roman" w:hAnsi="Times New Roman"/>
          <w:color w:val="000000"/>
          <w:sz w:val="24"/>
          <w:szCs w:val="24"/>
        </w:rPr>
      </w:pPr>
      <w:bookmarkStart w:id="224" w:name="_Toc372111562"/>
      <w:r w:rsidRPr="00E76C70">
        <w:rPr>
          <w:rFonts w:ascii="Calibri" w:eastAsia="Calibri" w:hAnsi="Calibri" w:cs="Times New Roman"/>
          <w:noProof/>
        </w:rPr>
        <w:drawing>
          <wp:inline distT="0" distB="0" distL="0" distR="0">
            <wp:extent cx="5459730" cy="2457450"/>
            <wp:effectExtent l="0" t="0" r="7620" b="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130D9" w:rsidRPr="00E76C70" w:rsidRDefault="00B130D9" w:rsidP="00B130D9">
      <w:pPr>
        <w:pStyle w:val="Caption"/>
        <w:rPr>
          <w:b w:val="0"/>
          <w:color w:val="000000"/>
          <w:sz w:val="24"/>
          <w:szCs w:val="24"/>
        </w:rPr>
      </w:pPr>
      <w:bookmarkStart w:id="225" w:name="_Toc179296972"/>
      <w:r>
        <w:t xml:space="preserve">Figure </w:t>
      </w:r>
      <w:r w:rsidR="00195F59">
        <w:fldChar w:fldCharType="begin"/>
      </w:r>
      <w:r w:rsidR="00216BD7">
        <w:instrText xml:space="preserve"> SEQ Figure \* ARABIC </w:instrText>
      </w:r>
      <w:r w:rsidR="00195F59">
        <w:fldChar w:fldCharType="separate"/>
      </w:r>
      <w:r w:rsidR="0001360A">
        <w:rPr>
          <w:noProof/>
        </w:rPr>
        <w:t>5</w:t>
      </w:r>
      <w:r w:rsidR="00195F59">
        <w:rPr>
          <w:noProof/>
        </w:rPr>
        <w:fldChar w:fldCharType="end"/>
      </w:r>
      <w:r>
        <w:t xml:space="preserve">: </w:t>
      </w:r>
      <w:r w:rsidRPr="00E76C70">
        <w:rPr>
          <w:b w:val="0"/>
          <w:bCs w:val="0"/>
          <w:color w:val="000000"/>
          <w:sz w:val="24"/>
          <w:szCs w:val="24"/>
        </w:rPr>
        <w:t>Level of Education</w:t>
      </w:r>
      <w:bookmarkEnd w:id="225"/>
    </w:p>
    <w:p w:rsidR="00AD0A3D" w:rsidRPr="001D5948" w:rsidRDefault="0062768F" w:rsidP="001D5948">
      <w:pPr>
        <w:spacing w:line="360" w:lineRule="auto"/>
        <w:jc w:val="both"/>
        <w:rPr>
          <w:rFonts w:ascii="Times New Roman" w:hAnsi="Times New Roman" w:cs="Times New Roman"/>
          <w:sz w:val="24"/>
        </w:rPr>
      </w:pPr>
      <w:bookmarkStart w:id="226" w:name="_Toc372109014"/>
      <w:bookmarkStart w:id="227" w:name="_Toc372231620"/>
      <w:bookmarkStart w:id="228" w:name="_Toc372234172"/>
      <w:bookmarkStart w:id="229" w:name="_Toc372806313"/>
      <w:bookmarkEnd w:id="224"/>
      <w:r w:rsidRPr="001D5948">
        <w:rPr>
          <w:rFonts w:ascii="Times New Roman" w:hAnsi="Times New Roman" w:cs="Times New Roman"/>
          <w:sz w:val="24"/>
        </w:rPr>
        <w:lastRenderedPageBreak/>
        <w:t>Figure 5 and Table 6 depict the educational attainment. The analysis showed that 20% of the population had completed a certificate program, 37% had completed a diploma program, 29% had completed a bachelor's degree, and 14% had completed a postgraduate program. The bulk of respondents in the organization have obtained diplomas, it can be stated.</w:t>
      </w:r>
    </w:p>
    <w:p w:rsidR="001514F3" w:rsidRPr="00AD0A3D" w:rsidRDefault="001514F3" w:rsidP="00AD0A3D">
      <w:pPr>
        <w:numPr>
          <w:ilvl w:val="0"/>
          <w:numId w:val="1"/>
        </w:numPr>
        <w:tabs>
          <w:tab w:val="num" w:pos="-90"/>
        </w:tabs>
        <w:spacing w:before="240" w:line="360" w:lineRule="auto"/>
        <w:ind w:left="0" w:firstLine="0"/>
        <w:contextualSpacing/>
        <w:jc w:val="both"/>
        <w:rPr>
          <w:rFonts w:ascii="Times New Roman" w:hAnsi="Times New Roman"/>
          <w:sz w:val="24"/>
          <w:szCs w:val="24"/>
        </w:rPr>
      </w:pPr>
      <w:r w:rsidRPr="00AD0A3D">
        <w:rPr>
          <w:rFonts w:ascii="Times New Roman" w:hAnsi="Times New Roman"/>
          <w:b/>
          <w:sz w:val="24"/>
          <w:szCs w:val="24"/>
          <w:lang w:bidi="th-TH"/>
        </w:rPr>
        <w:t xml:space="preserve">4.2.5 Work Experience </w:t>
      </w:r>
    </w:p>
    <w:p w:rsidR="00271546" w:rsidRPr="00B130D9" w:rsidRDefault="00271546" w:rsidP="00271546">
      <w:pPr>
        <w:numPr>
          <w:ilvl w:val="0"/>
          <w:numId w:val="1"/>
        </w:numPr>
        <w:tabs>
          <w:tab w:val="num" w:pos="-90"/>
        </w:tabs>
        <w:spacing w:before="120" w:after="0" w:line="360" w:lineRule="auto"/>
        <w:ind w:left="0" w:firstLine="0"/>
        <w:contextualSpacing/>
        <w:jc w:val="both"/>
        <w:rPr>
          <w:rFonts w:ascii="Times New Roman" w:eastAsia="Times New Roman" w:hAnsi="Times New Roman"/>
          <w:bCs/>
          <w:color w:val="000000"/>
          <w:sz w:val="24"/>
          <w:szCs w:val="24"/>
        </w:rPr>
      </w:pPr>
      <w:r w:rsidRPr="00B130D9">
        <w:rPr>
          <w:rFonts w:ascii="Times New Roman" w:eastAsia="Calibri" w:hAnsi="Times New Roman" w:cs="Times New Roman"/>
          <w:bCs/>
          <w:color w:val="000000"/>
          <w:sz w:val="24"/>
          <w:szCs w:val="24"/>
        </w:rPr>
        <w:t xml:space="preserve">This </w:t>
      </w:r>
      <w:r w:rsidR="00B130D9" w:rsidRPr="00B130D9">
        <w:rPr>
          <w:rFonts w:ascii="Times New Roman" w:eastAsia="Calibri" w:hAnsi="Times New Roman" w:cs="Times New Roman"/>
          <w:bCs/>
          <w:color w:val="000000"/>
          <w:sz w:val="24"/>
          <w:szCs w:val="24"/>
        </w:rPr>
        <w:t xml:space="preserve">section </w:t>
      </w:r>
      <w:r w:rsidRPr="00B130D9">
        <w:rPr>
          <w:rFonts w:ascii="Times New Roman" w:eastAsia="Calibri" w:hAnsi="Times New Roman" w:cs="Times New Roman"/>
          <w:bCs/>
          <w:color w:val="000000"/>
          <w:sz w:val="24"/>
          <w:szCs w:val="24"/>
        </w:rPr>
        <w:t>contains work experience the of the employees in the organization.</w:t>
      </w:r>
    </w:p>
    <w:p w:rsidR="001514F3" w:rsidRPr="00E76C70" w:rsidRDefault="00B130D9" w:rsidP="00B130D9">
      <w:pPr>
        <w:pStyle w:val="Caption"/>
        <w:jc w:val="both"/>
        <w:rPr>
          <w:b w:val="0"/>
          <w:sz w:val="24"/>
          <w:szCs w:val="24"/>
        </w:rPr>
      </w:pPr>
      <w:bookmarkStart w:id="230" w:name="_Toc179296936"/>
      <w:r>
        <w:t xml:space="preserve">Table </w:t>
      </w:r>
      <w:r w:rsidR="00195F59">
        <w:fldChar w:fldCharType="begin"/>
      </w:r>
      <w:r w:rsidR="00216BD7">
        <w:instrText xml:space="preserve"> SEQ Table \* ARABIC </w:instrText>
      </w:r>
      <w:r w:rsidR="00195F59">
        <w:fldChar w:fldCharType="separate"/>
      </w:r>
      <w:r w:rsidR="0001360A">
        <w:rPr>
          <w:noProof/>
        </w:rPr>
        <w:t>7</w:t>
      </w:r>
      <w:r w:rsidR="00195F59">
        <w:rPr>
          <w:noProof/>
        </w:rPr>
        <w:fldChar w:fldCharType="end"/>
      </w:r>
      <w:r>
        <w:t xml:space="preserve">: </w:t>
      </w:r>
      <w:r w:rsidR="001514F3" w:rsidRPr="00E76C70">
        <w:rPr>
          <w:b w:val="0"/>
          <w:sz w:val="24"/>
          <w:szCs w:val="24"/>
        </w:rPr>
        <w:t>Work Experience</w:t>
      </w:r>
      <w:bookmarkEnd w:id="230"/>
    </w:p>
    <w:tbl>
      <w:tblPr>
        <w:tblW w:w="85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62"/>
        <w:gridCol w:w="2409"/>
        <w:gridCol w:w="2919"/>
      </w:tblGrid>
      <w:tr w:rsidR="001514F3" w:rsidRPr="00E76C70" w:rsidTr="00016BC1">
        <w:trPr>
          <w:trHeight w:val="400"/>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b/>
                <w:sz w:val="24"/>
                <w:szCs w:val="24"/>
              </w:rPr>
            </w:pPr>
            <w:r w:rsidRPr="00E76C70">
              <w:rPr>
                <w:rFonts w:ascii="Times New Roman" w:hAnsi="Times New Roman" w:cs="Times New Roman"/>
                <w:b/>
                <w:sz w:val="24"/>
                <w:szCs w:val="24"/>
              </w:rPr>
              <w:t>Category</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b/>
                <w:sz w:val="24"/>
                <w:szCs w:val="24"/>
              </w:rPr>
            </w:pPr>
            <w:r w:rsidRPr="00E76C70">
              <w:rPr>
                <w:rFonts w:ascii="Times New Roman" w:hAnsi="Times New Roman" w:cs="Times New Roman"/>
                <w:b/>
                <w:sz w:val="24"/>
                <w:szCs w:val="24"/>
              </w:rPr>
              <w:t>Frequency</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b/>
                <w:sz w:val="24"/>
                <w:szCs w:val="24"/>
              </w:rPr>
            </w:pPr>
            <w:r w:rsidRPr="00E76C70">
              <w:rPr>
                <w:rFonts w:ascii="Times New Roman" w:hAnsi="Times New Roman" w:cs="Times New Roman"/>
                <w:b/>
                <w:sz w:val="24"/>
                <w:szCs w:val="24"/>
              </w:rPr>
              <w:t>Percentage (%)</w:t>
            </w:r>
          </w:p>
        </w:tc>
      </w:tr>
      <w:tr w:rsidR="001514F3" w:rsidRPr="00E76C70" w:rsidTr="00016BC1">
        <w:trPr>
          <w:trHeight w:val="490"/>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sz w:val="24"/>
                <w:szCs w:val="24"/>
              </w:rPr>
            </w:pPr>
            <w:r w:rsidRPr="00E76C70">
              <w:rPr>
                <w:rFonts w:ascii="Times New Roman" w:hAnsi="Times New Roman" w:cs="Times New Roman"/>
                <w:sz w:val="24"/>
                <w:szCs w:val="24"/>
              </w:rPr>
              <w:t>Less than 2 years</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5</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6</w:t>
            </w:r>
          </w:p>
        </w:tc>
      </w:tr>
      <w:tr w:rsidR="001514F3" w:rsidRPr="00E76C70" w:rsidTr="00016BC1">
        <w:trPr>
          <w:trHeight w:val="473"/>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sz w:val="24"/>
                <w:szCs w:val="24"/>
              </w:rPr>
            </w:pPr>
            <w:r w:rsidRPr="00E76C70">
              <w:rPr>
                <w:rFonts w:ascii="Times New Roman" w:hAnsi="Times New Roman" w:cs="Times New Roman"/>
                <w:sz w:val="24"/>
                <w:szCs w:val="24"/>
              </w:rPr>
              <w:t>3-5 years</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20</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24</w:t>
            </w:r>
          </w:p>
        </w:tc>
      </w:tr>
      <w:tr w:rsidR="001514F3" w:rsidRPr="00E76C70" w:rsidTr="00016BC1">
        <w:trPr>
          <w:trHeight w:val="473"/>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sz w:val="24"/>
                <w:szCs w:val="24"/>
              </w:rPr>
            </w:pPr>
            <w:r w:rsidRPr="00E76C70">
              <w:rPr>
                <w:rFonts w:ascii="Times New Roman" w:hAnsi="Times New Roman" w:cs="Times New Roman"/>
                <w:sz w:val="24"/>
                <w:szCs w:val="24"/>
              </w:rPr>
              <w:t>6-8 years</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26</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30</w:t>
            </w:r>
          </w:p>
        </w:tc>
      </w:tr>
      <w:tr w:rsidR="001514F3" w:rsidRPr="00E76C70" w:rsidTr="00016BC1">
        <w:trPr>
          <w:trHeight w:val="446"/>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sz w:val="24"/>
                <w:szCs w:val="24"/>
              </w:rPr>
            </w:pPr>
            <w:r w:rsidRPr="00E76C70">
              <w:rPr>
                <w:rFonts w:ascii="Times New Roman" w:hAnsi="Times New Roman" w:cs="Times New Roman"/>
                <w:sz w:val="24"/>
                <w:szCs w:val="24"/>
              </w:rPr>
              <w:t>9 years &amp; above</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34</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sz w:val="24"/>
                <w:szCs w:val="24"/>
              </w:rPr>
            </w:pPr>
            <w:r w:rsidRPr="00E76C70">
              <w:rPr>
                <w:rFonts w:ascii="Times New Roman" w:hAnsi="Times New Roman" w:cs="Times New Roman"/>
                <w:sz w:val="24"/>
                <w:szCs w:val="24"/>
              </w:rPr>
              <w:t>40</w:t>
            </w:r>
          </w:p>
        </w:tc>
      </w:tr>
      <w:tr w:rsidR="001514F3" w:rsidRPr="00E76C70" w:rsidTr="00016BC1">
        <w:trPr>
          <w:trHeight w:val="446"/>
        </w:trPr>
        <w:tc>
          <w:tcPr>
            <w:tcW w:w="3262" w:type="dxa"/>
          </w:tcPr>
          <w:p w:rsidR="001514F3" w:rsidRPr="00E76C70" w:rsidRDefault="001514F3" w:rsidP="00016BC1">
            <w:pPr>
              <w:tabs>
                <w:tab w:val="num" w:pos="-90"/>
              </w:tabs>
              <w:spacing w:before="120" w:after="0" w:line="360" w:lineRule="auto"/>
              <w:jc w:val="both"/>
              <w:rPr>
                <w:rFonts w:ascii="Times New Roman" w:hAnsi="Times New Roman" w:cs="Times New Roman"/>
                <w:b/>
                <w:sz w:val="24"/>
                <w:szCs w:val="24"/>
              </w:rPr>
            </w:pPr>
            <w:r w:rsidRPr="00E76C70">
              <w:rPr>
                <w:rFonts w:ascii="Times New Roman" w:hAnsi="Times New Roman" w:cs="Times New Roman"/>
                <w:b/>
                <w:sz w:val="24"/>
                <w:szCs w:val="24"/>
              </w:rPr>
              <w:t>Total</w:t>
            </w:r>
          </w:p>
        </w:tc>
        <w:tc>
          <w:tcPr>
            <w:tcW w:w="2409" w:type="dxa"/>
          </w:tcPr>
          <w:p w:rsidR="001514F3" w:rsidRPr="00E76C70" w:rsidRDefault="001514F3" w:rsidP="00016BC1">
            <w:pPr>
              <w:tabs>
                <w:tab w:val="num" w:pos="-90"/>
              </w:tabs>
              <w:spacing w:before="120" w:after="0" w:line="360" w:lineRule="auto"/>
              <w:jc w:val="center"/>
              <w:rPr>
                <w:rFonts w:ascii="Times New Roman" w:hAnsi="Times New Roman" w:cs="Times New Roman"/>
                <w:b/>
                <w:sz w:val="24"/>
                <w:szCs w:val="24"/>
              </w:rPr>
            </w:pPr>
            <w:r w:rsidRPr="00E76C70">
              <w:rPr>
                <w:rFonts w:ascii="Times New Roman" w:hAnsi="Times New Roman" w:cs="Times New Roman"/>
                <w:b/>
                <w:bCs/>
                <w:color w:val="000000"/>
                <w:sz w:val="24"/>
                <w:szCs w:val="24"/>
              </w:rPr>
              <w:t>85</w:t>
            </w:r>
          </w:p>
        </w:tc>
        <w:tc>
          <w:tcPr>
            <w:tcW w:w="2919" w:type="dxa"/>
          </w:tcPr>
          <w:p w:rsidR="001514F3" w:rsidRPr="00E76C70" w:rsidRDefault="001514F3" w:rsidP="00016BC1">
            <w:pPr>
              <w:tabs>
                <w:tab w:val="num" w:pos="-90"/>
              </w:tabs>
              <w:spacing w:before="120" w:after="0" w:line="360" w:lineRule="auto"/>
              <w:jc w:val="center"/>
              <w:rPr>
                <w:rFonts w:ascii="Times New Roman" w:hAnsi="Times New Roman" w:cs="Times New Roman"/>
                <w:b/>
                <w:sz w:val="24"/>
                <w:szCs w:val="24"/>
              </w:rPr>
            </w:pPr>
            <w:r w:rsidRPr="00E76C70">
              <w:rPr>
                <w:rFonts w:ascii="Times New Roman" w:hAnsi="Times New Roman" w:cs="Times New Roman"/>
                <w:b/>
                <w:sz w:val="24"/>
                <w:szCs w:val="24"/>
              </w:rPr>
              <w:t>100</w:t>
            </w:r>
          </w:p>
        </w:tc>
      </w:tr>
    </w:tbl>
    <w:p w:rsidR="00E171CC" w:rsidRPr="00E171CC" w:rsidRDefault="00E171CC"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r w:rsidRPr="00E76C70">
        <w:rPr>
          <w:rFonts w:ascii="Times New Roman" w:hAnsi="Times New Roman"/>
          <w:noProof/>
          <w:sz w:val="24"/>
          <w:szCs w:val="24"/>
        </w:rPr>
        <w:drawing>
          <wp:inline distT="0" distB="0" distL="0" distR="0">
            <wp:extent cx="5381625" cy="2628900"/>
            <wp:effectExtent l="0" t="0" r="9525" b="0"/>
            <wp:docPr id="5"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sz w:val="24"/>
          <w:szCs w:val="24"/>
        </w:rPr>
      </w:pPr>
      <w:r w:rsidRPr="00E76C70">
        <w:rPr>
          <w:rFonts w:ascii="Times New Roman" w:hAnsi="Times New Roman"/>
          <w:b/>
          <w:color w:val="000000"/>
          <w:sz w:val="24"/>
          <w:szCs w:val="24"/>
        </w:rPr>
        <w:t>Source: Author (2024)</w:t>
      </w:r>
    </w:p>
    <w:p w:rsidR="00B130D9" w:rsidRPr="00B130D9" w:rsidRDefault="00B130D9" w:rsidP="00B130D9">
      <w:pPr>
        <w:pStyle w:val="Caption"/>
        <w:rPr>
          <w:rFonts w:eastAsia="Arial Unicode MS"/>
          <w:b w:val="0"/>
          <w:sz w:val="24"/>
          <w:szCs w:val="24"/>
        </w:rPr>
      </w:pPr>
      <w:bookmarkStart w:id="231" w:name="_Toc179296973"/>
      <w:r>
        <w:t xml:space="preserve">Figure </w:t>
      </w:r>
      <w:r w:rsidR="00195F59">
        <w:fldChar w:fldCharType="begin"/>
      </w:r>
      <w:r w:rsidR="00216BD7">
        <w:instrText xml:space="preserve"> SEQ Figure \* ARABIC </w:instrText>
      </w:r>
      <w:r w:rsidR="00195F59">
        <w:fldChar w:fldCharType="separate"/>
      </w:r>
      <w:r w:rsidR="0001360A">
        <w:rPr>
          <w:noProof/>
        </w:rPr>
        <w:t>6</w:t>
      </w:r>
      <w:r w:rsidR="00195F59">
        <w:rPr>
          <w:noProof/>
        </w:rPr>
        <w:fldChar w:fldCharType="end"/>
      </w:r>
      <w:r>
        <w:t xml:space="preserve">: </w:t>
      </w:r>
      <w:r w:rsidRPr="00E76C70">
        <w:rPr>
          <w:rFonts w:eastAsia="Arial Unicode MS"/>
          <w:b w:val="0"/>
          <w:sz w:val="24"/>
          <w:szCs w:val="24"/>
        </w:rPr>
        <w:t>Work Experience</w:t>
      </w:r>
      <w:bookmarkEnd w:id="231"/>
    </w:p>
    <w:p w:rsidR="001D5948" w:rsidRPr="001D5948" w:rsidRDefault="005B5B1A" w:rsidP="001D5948">
      <w:pPr>
        <w:spacing w:before="240" w:line="360" w:lineRule="auto"/>
        <w:contextualSpacing/>
        <w:jc w:val="both"/>
        <w:rPr>
          <w:rFonts w:ascii="Times New Roman" w:hAnsi="Times New Roman"/>
          <w:sz w:val="24"/>
          <w:szCs w:val="24"/>
        </w:rPr>
      </w:pPr>
      <w:r w:rsidRPr="005B5B1A">
        <w:rPr>
          <w:rFonts w:ascii="Times New Roman" w:hAnsi="Times New Roman"/>
          <w:sz w:val="24"/>
          <w:szCs w:val="24"/>
        </w:rPr>
        <w:lastRenderedPageBreak/>
        <w:t xml:space="preserve">Table 7 and Figure 6 display the responses about </w:t>
      </w:r>
      <w:r>
        <w:rPr>
          <w:rFonts w:ascii="Times New Roman" w:hAnsi="Times New Roman"/>
          <w:sz w:val="24"/>
          <w:szCs w:val="24"/>
        </w:rPr>
        <w:t xml:space="preserve">the job expertise, accordingly. </w:t>
      </w:r>
      <w:r w:rsidRPr="005B5B1A">
        <w:rPr>
          <w:rFonts w:ascii="Times New Roman" w:hAnsi="Times New Roman"/>
          <w:sz w:val="24"/>
          <w:szCs w:val="24"/>
        </w:rPr>
        <w:t xml:space="preserve">In this respect, the proportion of respondents who had </w:t>
      </w:r>
      <w:r>
        <w:rPr>
          <w:rFonts w:ascii="Times New Roman" w:hAnsi="Times New Roman"/>
          <w:sz w:val="24"/>
          <w:szCs w:val="24"/>
        </w:rPr>
        <w:t xml:space="preserve">worked for the company for less </w:t>
      </w:r>
      <w:r w:rsidRPr="005B5B1A">
        <w:rPr>
          <w:rFonts w:ascii="Times New Roman" w:hAnsi="Times New Roman"/>
          <w:sz w:val="24"/>
          <w:szCs w:val="24"/>
        </w:rPr>
        <w:t>than two years was 6%, the proportion who had been e</w:t>
      </w:r>
      <w:r>
        <w:rPr>
          <w:rFonts w:ascii="Times New Roman" w:hAnsi="Times New Roman"/>
          <w:sz w:val="24"/>
          <w:szCs w:val="24"/>
        </w:rPr>
        <w:t xml:space="preserve">mployed for three to five years </w:t>
      </w:r>
      <w:r w:rsidRPr="005B5B1A">
        <w:rPr>
          <w:rFonts w:ascii="Times New Roman" w:hAnsi="Times New Roman"/>
          <w:sz w:val="24"/>
          <w:szCs w:val="24"/>
        </w:rPr>
        <w:t xml:space="preserve">was 24%, the proportion who had been employed for six </w:t>
      </w:r>
      <w:r>
        <w:rPr>
          <w:rFonts w:ascii="Times New Roman" w:hAnsi="Times New Roman"/>
          <w:sz w:val="24"/>
          <w:szCs w:val="24"/>
        </w:rPr>
        <w:t xml:space="preserve">to eight years was 30%, and the </w:t>
      </w:r>
      <w:r w:rsidRPr="005B5B1A">
        <w:rPr>
          <w:rFonts w:ascii="Times New Roman" w:hAnsi="Times New Roman"/>
          <w:sz w:val="24"/>
          <w:szCs w:val="24"/>
        </w:rPr>
        <w:t>proportion of respondents who had been employed fo</w:t>
      </w:r>
      <w:r>
        <w:rPr>
          <w:rFonts w:ascii="Times New Roman" w:hAnsi="Times New Roman"/>
          <w:sz w:val="24"/>
          <w:szCs w:val="24"/>
        </w:rPr>
        <w:t xml:space="preserve">r nine years or longer was 40%. </w:t>
      </w:r>
      <w:r w:rsidRPr="005B5B1A">
        <w:rPr>
          <w:rFonts w:ascii="Times New Roman" w:hAnsi="Times New Roman"/>
          <w:sz w:val="24"/>
          <w:szCs w:val="24"/>
        </w:rPr>
        <w:t>These findings showed that the majority of the staff me</w:t>
      </w:r>
      <w:r>
        <w:rPr>
          <w:rFonts w:ascii="Times New Roman" w:hAnsi="Times New Roman"/>
          <w:sz w:val="24"/>
          <w:szCs w:val="24"/>
        </w:rPr>
        <w:t xml:space="preserve">mbers had been with the company </w:t>
      </w:r>
      <w:r w:rsidRPr="005B5B1A">
        <w:rPr>
          <w:rFonts w:ascii="Times New Roman" w:hAnsi="Times New Roman"/>
          <w:sz w:val="24"/>
          <w:szCs w:val="24"/>
        </w:rPr>
        <w:t>for nine years or more.</w:t>
      </w:r>
    </w:p>
    <w:p w:rsidR="001514F3" w:rsidRPr="001D5948" w:rsidRDefault="001514F3" w:rsidP="001D5948">
      <w:pPr>
        <w:spacing w:before="240" w:after="0" w:line="360" w:lineRule="auto"/>
        <w:jc w:val="both"/>
        <w:rPr>
          <w:rFonts w:ascii="Times New Roman" w:eastAsia="Times New Roman" w:hAnsi="Times New Roman" w:cs="Times New Roman"/>
          <w:b/>
          <w:bCs/>
          <w:color w:val="000000"/>
          <w:sz w:val="24"/>
        </w:rPr>
      </w:pPr>
      <w:bookmarkStart w:id="232" w:name="_Toc179295229"/>
      <w:bookmarkStart w:id="233" w:name="_Toc179295385"/>
      <w:r w:rsidRPr="001D5948">
        <w:rPr>
          <w:rFonts w:ascii="Times New Roman" w:eastAsia="Times New Roman" w:hAnsi="Times New Roman" w:cs="Times New Roman"/>
          <w:b/>
          <w:bCs/>
          <w:color w:val="000000"/>
          <w:sz w:val="24"/>
        </w:rPr>
        <w:t xml:space="preserve">4.2. 6 </w:t>
      </w:r>
      <w:r w:rsidR="00BB6539" w:rsidRPr="001D5948">
        <w:rPr>
          <w:rFonts w:ascii="Times New Roman" w:hAnsi="Times New Roman" w:cs="Times New Roman"/>
          <w:b/>
          <w:sz w:val="24"/>
        </w:rPr>
        <w:t xml:space="preserve">Managerial </w:t>
      </w:r>
      <w:r w:rsidR="00146378" w:rsidRPr="001D5948">
        <w:rPr>
          <w:rFonts w:ascii="Times New Roman" w:hAnsi="Times New Roman" w:cs="Times New Roman"/>
          <w:b/>
          <w:sz w:val="24"/>
        </w:rPr>
        <w:t>Skills</w:t>
      </w:r>
      <w:bookmarkEnd w:id="232"/>
      <w:bookmarkEnd w:id="233"/>
    </w:p>
    <w:p w:rsidR="00271546" w:rsidRPr="00B130D9" w:rsidRDefault="00271546" w:rsidP="001D5948">
      <w:pPr>
        <w:numPr>
          <w:ilvl w:val="0"/>
          <w:numId w:val="1"/>
        </w:numPr>
        <w:tabs>
          <w:tab w:val="num" w:pos="-90"/>
        </w:tabs>
        <w:spacing w:before="120" w:after="0" w:line="360" w:lineRule="auto"/>
        <w:ind w:left="0" w:firstLine="0"/>
        <w:contextualSpacing/>
        <w:jc w:val="both"/>
        <w:rPr>
          <w:rFonts w:ascii="Times New Roman" w:eastAsia="Times New Roman" w:hAnsi="Times New Roman"/>
          <w:bCs/>
          <w:color w:val="000000"/>
          <w:sz w:val="24"/>
          <w:szCs w:val="24"/>
        </w:rPr>
      </w:pPr>
      <w:r w:rsidRPr="00B130D9">
        <w:rPr>
          <w:rFonts w:ascii="Times New Roman" w:eastAsia="Calibri" w:hAnsi="Times New Roman" w:cs="Times New Roman"/>
          <w:bCs/>
          <w:color w:val="000000"/>
          <w:sz w:val="24"/>
          <w:szCs w:val="24"/>
        </w:rPr>
        <w:t xml:space="preserve">This </w:t>
      </w:r>
      <w:r w:rsidR="00B130D9">
        <w:rPr>
          <w:rFonts w:ascii="Times New Roman" w:eastAsia="Calibri" w:hAnsi="Times New Roman" w:cs="Times New Roman"/>
          <w:bCs/>
          <w:color w:val="000000"/>
          <w:sz w:val="24"/>
          <w:szCs w:val="24"/>
        </w:rPr>
        <w:t>section</w:t>
      </w:r>
      <w:r w:rsidRPr="00B130D9">
        <w:rPr>
          <w:rFonts w:ascii="Times New Roman" w:eastAsia="Calibri" w:hAnsi="Times New Roman" w:cs="Times New Roman"/>
          <w:bCs/>
          <w:color w:val="000000"/>
          <w:sz w:val="24"/>
          <w:szCs w:val="24"/>
        </w:rPr>
        <w:t xml:space="preserve"> indicates managerial skills response on the growth in rural based cooperative societies in Kenya.</w:t>
      </w:r>
    </w:p>
    <w:p w:rsidR="001514F3" w:rsidRPr="00E76C70" w:rsidRDefault="00B130D9" w:rsidP="00B130D9">
      <w:pPr>
        <w:pStyle w:val="Caption"/>
        <w:rPr>
          <w:b w:val="0"/>
          <w:color w:val="000000"/>
          <w:sz w:val="24"/>
          <w:szCs w:val="24"/>
        </w:rPr>
      </w:pPr>
      <w:bookmarkStart w:id="234" w:name="_Toc179296937"/>
      <w:r>
        <w:t xml:space="preserve">Table </w:t>
      </w:r>
      <w:r w:rsidR="00195F59">
        <w:fldChar w:fldCharType="begin"/>
      </w:r>
      <w:r w:rsidR="00216BD7">
        <w:instrText xml:space="preserve"> SEQ Table \* ARABIC </w:instrText>
      </w:r>
      <w:r w:rsidR="00195F59">
        <w:fldChar w:fldCharType="separate"/>
      </w:r>
      <w:r w:rsidR="0001360A">
        <w:rPr>
          <w:noProof/>
        </w:rPr>
        <w:t>8</w:t>
      </w:r>
      <w:r w:rsidR="00195F59">
        <w:rPr>
          <w:noProof/>
        </w:rPr>
        <w:fldChar w:fldCharType="end"/>
      </w:r>
      <w:r>
        <w:t xml:space="preserve">: </w:t>
      </w:r>
      <w:r w:rsidR="001514F3" w:rsidRPr="00E76C70">
        <w:rPr>
          <w:b w:val="0"/>
          <w:color w:val="000000"/>
          <w:sz w:val="24"/>
          <w:szCs w:val="24"/>
        </w:rPr>
        <w:t xml:space="preserve">Whether </w:t>
      </w:r>
      <w:r w:rsidR="00BB6539">
        <w:rPr>
          <w:b w:val="0"/>
          <w:sz w:val="24"/>
          <w:szCs w:val="24"/>
        </w:rPr>
        <w:t xml:space="preserve">managerial skills </w:t>
      </w:r>
      <w:r w:rsidR="00146378" w:rsidRPr="00E76C70">
        <w:rPr>
          <w:b w:val="0"/>
          <w:sz w:val="24"/>
          <w:szCs w:val="24"/>
        </w:rPr>
        <w:t>affect</w:t>
      </w:r>
      <w:r w:rsidR="00A829AC">
        <w:rPr>
          <w:b w:val="0"/>
          <w:sz w:val="24"/>
          <w:szCs w:val="24"/>
        </w:rPr>
        <w:t>growth in rural based cooperative societies in Kenya</w:t>
      </w:r>
      <w:bookmarkEnd w:id="234"/>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8"/>
        <w:gridCol w:w="2877"/>
        <w:gridCol w:w="2880"/>
      </w:tblGrid>
      <w:tr w:rsidR="001514F3" w:rsidRPr="00E76C70" w:rsidTr="00016BC1">
        <w:trPr>
          <w:trHeight w:val="624"/>
        </w:trPr>
        <w:tc>
          <w:tcPr>
            <w:tcW w:w="2878" w:type="dxa"/>
          </w:tcPr>
          <w:p w:rsidR="001514F3" w:rsidRPr="00E76C70" w:rsidRDefault="001514F3" w:rsidP="00016BC1">
            <w:pPr>
              <w:tabs>
                <w:tab w:val="num" w:pos="-90"/>
              </w:tabs>
              <w:spacing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77" w:type="dxa"/>
          </w:tcPr>
          <w:p w:rsidR="001514F3" w:rsidRPr="00E76C70" w:rsidRDefault="001514F3" w:rsidP="00016BC1">
            <w:pPr>
              <w:tabs>
                <w:tab w:val="num" w:pos="-90"/>
              </w:tabs>
              <w:spacing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0" w:type="dxa"/>
          </w:tcPr>
          <w:p w:rsidR="001514F3" w:rsidRPr="00E76C70" w:rsidRDefault="001514F3" w:rsidP="00016BC1">
            <w:pPr>
              <w:tabs>
                <w:tab w:val="num" w:pos="-90"/>
              </w:tabs>
              <w:spacing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580"/>
        </w:trPr>
        <w:tc>
          <w:tcPr>
            <w:tcW w:w="2878" w:type="dxa"/>
          </w:tcPr>
          <w:p w:rsidR="001514F3" w:rsidRPr="00E76C70" w:rsidRDefault="001514F3" w:rsidP="00016BC1">
            <w:pPr>
              <w:tabs>
                <w:tab w:val="num" w:pos="-90"/>
              </w:tabs>
              <w:spacing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Yes </w:t>
            </w:r>
          </w:p>
        </w:tc>
        <w:tc>
          <w:tcPr>
            <w:tcW w:w="2877" w:type="dxa"/>
          </w:tcPr>
          <w:p w:rsidR="001514F3" w:rsidRPr="00E76C70" w:rsidRDefault="001514F3" w:rsidP="00016BC1">
            <w:pPr>
              <w:tabs>
                <w:tab w:val="num" w:pos="-90"/>
              </w:tabs>
              <w:spacing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71</w:t>
            </w:r>
          </w:p>
        </w:tc>
        <w:tc>
          <w:tcPr>
            <w:tcW w:w="2880" w:type="dxa"/>
          </w:tcPr>
          <w:p w:rsidR="001514F3" w:rsidRPr="00E76C70" w:rsidRDefault="001514F3" w:rsidP="00016BC1">
            <w:pPr>
              <w:tabs>
                <w:tab w:val="num" w:pos="-90"/>
              </w:tabs>
              <w:spacing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84</w:t>
            </w:r>
          </w:p>
        </w:tc>
      </w:tr>
      <w:tr w:rsidR="001514F3" w:rsidRPr="00E76C70" w:rsidTr="00016BC1">
        <w:trPr>
          <w:trHeight w:val="607"/>
        </w:trPr>
        <w:tc>
          <w:tcPr>
            <w:tcW w:w="2878" w:type="dxa"/>
          </w:tcPr>
          <w:p w:rsidR="001514F3" w:rsidRPr="00E76C70" w:rsidRDefault="001514F3" w:rsidP="00016BC1">
            <w:pPr>
              <w:tabs>
                <w:tab w:val="num" w:pos="-90"/>
              </w:tabs>
              <w:spacing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No</w:t>
            </w:r>
          </w:p>
        </w:tc>
        <w:tc>
          <w:tcPr>
            <w:tcW w:w="2877" w:type="dxa"/>
          </w:tcPr>
          <w:p w:rsidR="001514F3" w:rsidRPr="00E76C70" w:rsidRDefault="001514F3" w:rsidP="00016BC1">
            <w:pPr>
              <w:tabs>
                <w:tab w:val="num" w:pos="-90"/>
              </w:tabs>
              <w:spacing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80" w:type="dxa"/>
          </w:tcPr>
          <w:p w:rsidR="001514F3" w:rsidRPr="00E76C70" w:rsidRDefault="001514F3" w:rsidP="00016BC1">
            <w:pPr>
              <w:tabs>
                <w:tab w:val="num" w:pos="-90"/>
              </w:tabs>
              <w:spacing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16</w:t>
            </w:r>
          </w:p>
        </w:tc>
      </w:tr>
      <w:tr w:rsidR="001514F3" w:rsidRPr="00E76C70" w:rsidTr="00016BC1">
        <w:trPr>
          <w:trHeight w:val="647"/>
        </w:trPr>
        <w:tc>
          <w:tcPr>
            <w:tcW w:w="2878" w:type="dxa"/>
          </w:tcPr>
          <w:p w:rsidR="001514F3" w:rsidRPr="00E76C70" w:rsidRDefault="001514F3" w:rsidP="00016BC1">
            <w:pPr>
              <w:tabs>
                <w:tab w:val="num" w:pos="-90"/>
              </w:tabs>
              <w:spacing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77" w:type="dxa"/>
          </w:tcPr>
          <w:p w:rsidR="001514F3" w:rsidRPr="00E76C70" w:rsidRDefault="001514F3" w:rsidP="00016BC1">
            <w:pPr>
              <w:tabs>
                <w:tab w:val="num" w:pos="-90"/>
              </w:tabs>
              <w:spacing w:line="24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0" w:type="dxa"/>
          </w:tcPr>
          <w:p w:rsidR="001514F3" w:rsidRPr="00E76C70" w:rsidRDefault="001514F3" w:rsidP="00016BC1">
            <w:pPr>
              <w:tabs>
                <w:tab w:val="num" w:pos="-90"/>
              </w:tabs>
              <w:spacing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F35177" w:rsidRDefault="00F35177"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67350" cy="2333625"/>
            <wp:effectExtent l="0" t="0" r="0" b="9525"/>
            <wp:docPr id="42"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Source: Author (2024)</w:t>
      </w:r>
    </w:p>
    <w:p w:rsidR="00B130D9" w:rsidRPr="00F35177" w:rsidRDefault="00B130D9" w:rsidP="00F35177">
      <w:pPr>
        <w:pStyle w:val="Caption"/>
        <w:rPr>
          <w:b w:val="0"/>
          <w:color w:val="000000"/>
          <w:sz w:val="24"/>
          <w:szCs w:val="24"/>
        </w:rPr>
      </w:pPr>
      <w:bookmarkStart w:id="235" w:name="_Toc179296974"/>
      <w:r>
        <w:t xml:space="preserve">Figure </w:t>
      </w:r>
      <w:r w:rsidR="00195F59">
        <w:fldChar w:fldCharType="begin"/>
      </w:r>
      <w:r w:rsidR="00216BD7">
        <w:instrText xml:space="preserve"> SEQ Figure \* ARABIC </w:instrText>
      </w:r>
      <w:r w:rsidR="00195F59">
        <w:fldChar w:fldCharType="separate"/>
      </w:r>
      <w:r w:rsidR="0001360A">
        <w:rPr>
          <w:noProof/>
        </w:rPr>
        <w:t>7</w:t>
      </w:r>
      <w:r w:rsidR="00195F59">
        <w:rPr>
          <w:noProof/>
        </w:rPr>
        <w:fldChar w:fldCharType="end"/>
      </w:r>
      <w:r>
        <w:t xml:space="preserve"> : </w:t>
      </w:r>
      <w:r w:rsidRPr="00E76C70">
        <w:rPr>
          <w:b w:val="0"/>
          <w:color w:val="000000"/>
          <w:sz w:val="24"/>
          <w:szCs w:val="24"/>
        </w:rPr>
        <w:t xml:space="preserve">Whether </w:t>
      </w:r>
      <w:r>
        <w:rPr>
          <w:b w:val="0"/>
          <w:sz w:val="24"/>
          <w:szCs w:val="24"/>
        </w:rPr>
        <w:t xml:space="preserve">managerial skills </w:t>
      </w:r>
      <w:r w:rsidRPr="00E76C70">
        <w:rPr>
          <w:b w:val="0"/>
          <w:sz w:val="24"/>
          <w:szCs w:val="24"/>
        </w:rPr>
        <w:t>affect</w:t>
      </w:r>
      <w:r>
        <w:rPr>
          <w:b w:val="0"/>
          <w:sz w:val="24"/>
          <w:szCs w:val="24"/>
        </w:rPr>
        <w:t xml:space="preserve"> growth in rural based cooperative societies in Kenya</w:t>
      </w:r>
      <w:bookmarkEnd w:id="235"/>
    </w:p>
    <w:p w:rsidR="001B144F" w:rsidRPr="001B144F" w:rsidRDefault="001514F3" w:rsidP="001B144F">
      <w:pPr>
        <w:spacing w:line="360" w:lineRule="auto"/>
        <w:jc w:val="both"/>
        <w:rPr>
          <w:rFonts w:ascii="Times New Roman" w:hAnsi="Times New Roman" w:cs="Times New Roman"/>
          <w:sz w:val="24"/>
        </w:rPr>
      </w:pPr>
      <w:r w:rsidRPr="001B144F">
        <w:rPr>
          <w:rFonts w:ascii="Times New Roman" w:hAnsi="Times New Roman" w:cs="Times New Roman"/>
          <w:sz w:val="24"/>
        </w:rPr>
        <w:lastRenderedPageBreak/>
        <w:t>Table</w:t>
      </w:r>
      <w:r w:rsidR="00B130D9" w:rsidRPr="001B144F">
        <w:rPr>
          <w:rFonts w:ascii="Times New Roman" w:hAnsi="Times New Roman" w:cs="Times New Roman"/>
          <w:sz w:val="24"/>
        </w:rPr>
        <w:t xml:space="preserve"> 8 </w:t>
      </w:r>
      <w:r w:rsidRPr="001B144F">
        <w:rPr>
          <w:rFonts w:ascii="Times New Roman" w:hAnsi="Times New Roman" w:cs="Times New Roman"/>
          <w:sz w:val="24"/>
        </w:rPr>
        <w:t>and figure</w:t>
      </w:r>
      <w:r w:rsidR="00B130D9" w:rsidRPr="001B144F">
        <w:rPr>
          <w:rFonts w:ascii="Times New Roman" w:hAnsi="Times New Roman" w:cs="Times New Roman"/>
          <w:sz w:val="24"/>
        </w:rPr>
        <w:t>7</w:t>
      </w:r>
      <w:r w:rsidRPr="001B144F">
        <w:rPr>
          <w:rFonts w:ascii="Times New Roman" w:hAnsi="Times New Roman" w:cs="Times New Roman"/>
          <w:sz w:val="24"/>
        </w:rPr>
        <w:t xml:space="preserve"> shows the effect of </w:t>
      </w:r>
      <w:r w:rsidR="00BB6539" w:rsidRPr="001B144F">
        <w:rPr>
          <w:rFonts w:ascii="Times New Roman" w:hAnsi="Times New Roman" w:cs="Times New Roman"/>
          <w:sz w:val="24"/>
        </w:rPr>
        <w:t xml:space="preserve">managerial skills </w:t>
      </w:r>
      <w:r w:rsidRPr="001B144F">
        <w:rPr>
          <w:rFonts w:ascii="Times New Roman" w:hAnsi="Times New Roman" w:cs="Times New Roman"/>
          <w:sz w:val="24"/>
        </w:rPr>
        <w:t>on</w:t>
      </w:r>
      <w:r w:rsidR="00A829AC" w:rsidRPr="001B144F">
        <w:rPr>
          <w:rFonts w:ascii="Times New Roman" w:hAnsi="Times New Roman" w:cs="Times New Roman"/>
          <w:sz w:val="24"/>
        </w:rPr>
        <w:t>growth in rural bas</w:t>
      </w:r>
      <w:r w:rsidR="00F35177" w:rsidRPr="001B144F">
        <w:rPr>
          <w:rFonts w:ascii="Times New Roman" w:hAnsi="Times New Roman" w:cs="Times New Roman"/>
          <w:sz w:val="24"/>
        </w:rPr>
        <w:t>ed cooperative societies</w:t>
      </w:r>
      <w:r w:rsidRPr="001B144F">
        <w:rPr>
          <w:rFonts w:ascii="Times New Roman" w:hAnsi="Times New Roman" w:cs="Times New Roman"/>
          <w:sz w:val="24"/>
        </w:rPr>
        <w:t xml:space="preserve">. </w:t>
      </w:r>
      <w:r w:rsidR="00F35177" w:rsidRPr="001B144F">
        <w:rPr>
          <w:rFonts w:ascii="Times New Roman" w:hAnsi="Times New Roman" w:cs="Times New Roman"/>
          <w:sz w:val="24"/>
        </w:rPr>
        <w:t xml:space="preserve">Based on this, 84% of all respondents said that managerial abilities influenced the expansion of Kenya's rural cooperative societies. However, 16% of all respondents claimed that management expertise had little bearing on the expansion of Kenyan cooperative societies situated in rural areas. </w:t>
      </w:r>
      <w:r w:rsidRPr="001B144F">
        <w:rPr>
          <w:rFonts w:ascii="Times New Roman" w:eastAsia="Times New Roman" w:hAnsi="Times New Roman" w:cs="Times New Roman"/>
          <w:bCs/>
          <w:sz w:val="24"/>
        </w:rPr>
        <w:t xml:space="preserve">Therefore, it was concluded that </w:t>
      </w:r>
      <w:r w:rsidR="00BB6539" w:rsidRPr="001B144F">
        <w:rPr>
          <w:rFonts w:ascii="Times New Roman" w:hAnsi="Times New Roman" w:cs="Times New Roman"/>
          <w:sz w:val="24"/>
        </w:rPr>
        <w:t xml:space="preserve">managerial skills </w:t>
      </w:r>
      <w:r w:rsidR="00C51118" w:rsidRPr="001B144F">
        <w:rPr>
          <w:rFonts w:ascii="Times New Roman" w:hAnsi="Times New Roman" w:cs="Times New Roman"/>
          <w:sz w:val="24"/>
        </w:rPr>
        <w:t>affect</w:t>
      </w:r>
      <w:r w:rsidR="00A829AC" w:rsidRPr="001B144F">
        <w:rPr>
          <w:rFonts w:ascii="Times New Roman" w:hAnsi="Times New Roman" w:cs="Times New Roman"/>
          <w:sz w:val="24"/>
        </w:rPr>
        <w:t>growth in rural based cooperative societies in Kenya</w:t>
      </w:r>
      <w:r w:rsidRPr="001B144F">
        <w:rPr>
          <w:rFonts w:ascii="Times New Roman" w:hAnsi="Times New Roman" w:cs="Times New Roman"/>
          <w:sz w:val="24"/>
        </w:rPr>
        <w:t>.</w:t>
      </w:r>
    </w:p>
    <w:p w:rsidR="001514F3" w:rsidRDefault="001514F3" w:rsidP="001B144F">
      <w:pPr>
        <w:spacing w:before="240" w:line="360" w:lineRule="auto"/>
        <w:contextualSpacing/>
        <w:jc w:val="both"/>
        <w:rPr>
          <w:rFonts w:ascii="Times New Roman" w:hAnsi="Times New Roman"/>
          <w:b/>
          <w:sz w:val="24"/>
          <w:szCs w:val="24"/>
        </w:rPr>
      </w:pPr>
      <w:r w:rsidRPr="00E76C70">
        <w:rPr>
          <w:rFonts w:ascii="Times New Roman" w:hAnsi="Times New Roman"/>
          <w:b/>
          <w:color w:val="000000"/>
          <w:sz w:val="24"/>
          <w:szCs w:val="24"/>
        </w:rPr>
        <w:t>4.2.7</w:t>
      </w:r>
      <w:r w:rsidR="001B144F">
        <w:rPr>
          <w:rFonts w:ascii="Times New Roman" w:hAnsi="Times New Roman"/>
          <w:b/>
          <w:color w:val="000000"/>
          <w:sz w:val="24"/>
          <w:szCs w:val="24"/>
        </w:rPr>
        <w:t xml:space="preserve"> </w:t>
      </w:r>
      <w:r w:rsidR="00BB6539">
        <w:rPr>
          <w:rFonts w:ascii="Times New Roman" w:hAnsi="Times New Roman"/>
          <w:b/>
          <w:sz w:val="24"/>
          <w:szCs w:val="24"/>
        </w:rPr>
        <w:t xml:space="preserve">Managerial </w:t>
      </w:r>
      <w:r w:rsidR="00146378">
        <w:rPr>
          <w:rFonts w:ascii="Times New Roman" w:hAnsi="Times New Roman"/>
          <w:b/>
          <w:sz w:val="24"/>
          <w:szCs w:val="24"/>
        </w:rPr>
        <w:t xml:space="preserve">Skills </w:t>
      </w:r>
    </w:p>
    <w:p w:rsidR="00271546" w:rsidRPr="00B130D9" w:rsidRDefault="00271546" w:rsidP="001514F3">
      <w:pPr>
        <w:numPr>
          <w:ilvl w:val="0"/>
          <w:numId w:val="1"/>
        </w:numPr>
        <w:tabs>
          <w:tab w:val="num" w:pos="-90"/>
        </w:tabs>
        <w:spacing w:after="0" w:line="360" w:lineRule="auto"/>
        <w:ind w:left="0" w:firstLine="0"/>
        <w:contextualSpacing/>
        <w:jc w:val="both"/>
        <w:rPr>
          <w:rFonts w:ascii="Times New Roman" w:eastAsia="Times New Roman" w:hAnsi="Times New Roman"/>
          <w:bCs/>
          <w:color w:val="000000"/>
          <w:sz w:val="24"/>
          <w:szCs w:val="24"/>
        </w:rPr>
      </w:pPr>
      <w:r w:rsidRPr="00B130D9">
        <w:rPr>
          <w:rFonts w:ascii="Times New Roman" w:hAnsi="Times New Roman"/>
          <w:sz w:val="24"/>
          <w:szCs w:val="24"/>
        </w:rPr>
        <w:t xml:space="preserve">This </w:t>
      </w:r>
      <w:r w:rsidR="00B130D9">
        <w:rPr>
          <w:rFonts w:ascii="Times New Roman" w:hAnsi="Times New Roman"/>
          <w:sz w:val="24"/>
          <w:szCs w:val="24"/>
        </w:rPr>
        <w:t>section</w:t>
      </w:r>
      <w:r w:rsidRPr="00B130D9">
        <w:rPr>
          <w:rFonts w:ascii="Times New Roman" w:hAnsi="Times New Roman"/>
          <w:sz w:val="24"/>
          <w:szCs w:val="24"/>
        </w:rPr>
        <w:t>indicates managerial skills response on the growth in rural based cooperative societies in Kenya.</w:t>
      </w:r>
    </w:p>
    <w:p w:rsidR="001514F3" w:rsidRPr="00E76C70" w:rsidRDefault="00FE4CB6" w:rsidP="00FE4CB6">
      <w:pPr>
        <w:pStyle w:val="Caption"/>
        <w:rPr>
          <w:b w:val="0"/>
          <w:bCs w:val="0"/>
          <w:color w:val="000000"/>
          <w:sz w:val="24"/>
          <w:szCs w:val="24"/>
        </w:rPr>
      </w:pPr>
      <w:bookmarkStart w:id="236" w:name="_Toc179296938"/>
      <w:r>
        <w:t xml:space="preserve">Table </w:t>
      </w:r>
      <w:r w:rsidR="00195F59">
        <w:fldChar w:fldCharType="begin"/>
      </w:r>
      <w:r w:rsidR="00216BD7">
        <w:instrText xml:space="preserve"> SEQ Table \* ARABIC </w:instrText>
      </w:r>
      <w:r w:rsidR="00195F59">
        <w:fldChar w:fldCharType="separate"/>
      </w:r>
      <w:r w:rsidR="0001360A">
        <w:rPr>
          <w:noProof/>
        </w:rPr>
        <w:t>9</w:t>
      </w:r>
      <w:r w:rsidR="00195F59">
        <w:rPr>
          <w:noProof/>
        </w:rPr>
        <w:fldChar w:fldCharType="end"/>
      </w:r>
      <w:r>
        <w:t xml:space="preserve">: </w:t>
      </w:r>
      <w:r w:rsidR="001514F3" w:rsidRPr="00E76C70">
        <w:rPr>
          <w:b w:val="0"/>
          <w:color w:val="000000"/>
          <w:sz w:val="24"/>
          <w:szCs w:val="24"/>
        </w:rPr>
        <w:t xml:space="preserve">Rating of </w:t>
      </w:r>
      <w:r w:rsidR="00BB6539">
        <w:rPr>
          <w:b w:val="0"/>
          <w:sz w:val="24"/>
          <w:szCs w:val="24"/>
        </w:rPr>
        <w:t xml:space="preserve">Managerial </w:t>
      </w:r>
      <w:r w:rsidR="00146378">
        <w:rPr>
          <w:b w:val="0"/>
          <w:sz w:val="24"/>
          <w:szCs w:val="24"/>
        </w:rPr>
        <w:t>Skills</w:t>
      </w:r>
      <w:bookmarkEnd w:id="236"/>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1"/>
        <w:gridCol w:w="2881"/>
        <w:gridCol w:w="2883"/>
      </w:tblGrid>
      <w:tr w:rsidR="001514F3" w:rsidRPr="00E76C70" w:rsidTr="00016BC1">
        <w:trPr>
          <w:trHeight w:val="594"/>
        </w:trPr>
        <w:tc>
          <w:tcPr>
            <w:tcW w:w="2871"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580"/>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Very high extent</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r>
      <w:tr w:rsidR="001514F3" w:rsidRPr="00E76C70" w:rsidTr="00016BC1">
        <w:trPr>
          <w:trHeight w:val="594"/>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High extent</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23</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27</w:t>
            </w:r>
          </w:p>
        </w:tc>
      </w:tr>
      <w:tr w:rsidR="001514F3" w:rsidRPr="00E76C70" w:rsidTr="00016BC1">
        <w:trPr>
          <w:trHeight w:val="594"/>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Moderate extent</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25</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29</w:t>
            </w:r>
          </w:p>
        </w:tc>
      </w:tr>
      <w:tr w:rsidR="001514F3" w:rsidRPr="00E76C70" w:rsidTr="00016BC1">
        <w:trPr>
          <w:trHeight w:val="580"/>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 Low extent</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9</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11</w:t>
            </w:r>
          </w:p>
        </w:tc>
      </w:tr>
      <w:tr w:rsidR="001514F3" w:rsidRPr="00E76C70" w:rsidTr="00016BC1">
        <w:trPr>
          <w:trHeight w:val="594"/>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No effect </w:t>
            </w:r>
          </w:p>
        </w:tc>
        <w:tc>
          <w:tcPr>
            <w:tcW w:w="2881"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83"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16</w:t>
            </w:r>
          </w:p>
        </w:tc>
      </w:tr>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spacing w:before="240" w:after="0" w:line="360" w:lineRule="auto"/>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1514F3" w:rsidRPr="00E76C70" w:rsidRDefault="001514F3" w:rsidP="001514F3">
      <w:pPr>
        <w:numPr>
          <w:ilvl w:val="0"/>
          <w:numId w:val="1"/>
        </w:numPr>
        <w:tabs>
          <w:tab w:val="num" w:pos="-90"/>
        </w:tabs>
        <w:spacing w:before="120"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67350" cy="1971675"/>
            <wp:effectExtent l="0" t="0" r="0" b="9525"/>
            <wp:docPr id="92"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2F38BD" w:rsidRPr="002F38BD" w:rsidRDefault="002F38BD" w:rsidP="002F38BD">
      <w:pPr>
        <w:pStyle w:val="Caption"/>
        <w:rPr>
          <w:b w:val="0"/>
          <w:color w:val="000000"/>
          <w:sz w:val="24"/>
          <w:szCs w:val="24"/>
        </w:rPr>
      </w:pPr>
      <w:bookmarkStart w:id="237" w:name="_Toc179296975"/>
      <w:r>
        <w:lastRenderedPageBreak/>
        <w:t xml:space="preserve">Figure </w:t>
      </w:r>
      <w:r w:rsidR="00195F59">
        <w:fldChar w:fldCharType="begin"/>
      </w:r>
      <w:r w:rsidR="00216BD7">
        <w:instrText xml:space="preserve"> SEQ Figure \* ARABIC </w:instrText>
      </w:r>
      <w:r w:rsidR="00195F59">
        <w:fldChar w:fldCharType="separate"/>
      </w:r>
      <w:r w:rsidR="0001360A">
        <w:rPr>
          <w:noProof/>
        </w:rPr>
        <w:t>8</w:t>
      </w:r>
      <w:r w:rsidR="00195F59">
        <w:rPr>
          <w:noProof/>
        </w:rPr>
        <w:fldChar w:fldCharType="end"/>
      </w:r>
      <w:r>
        <w:t xml:space="preserve">: </w:t>
      </w:r>
      <w:r w:rsidRPr="00E76C70">
        <w:rPr>
          <w:b w:val="0"/>
          <w:bCs w:val="0"/>
          <w:color w:val="000000"/>
          <w:sz w:val="24"/>
          <w:szCs w:val="24"/>
        </w:rPr>
        <w:t xml:space="preserve">Rating of </w:t>
      </w:r>
      <w:r>
        <w:rPr>
          <w:b w:val="0"/>
          <w:sz w:val="24"/>
          <w:szCs w:val="24"/>
        </w:rPr>
        <w:t>Managerial Skills</w:t>
      </w:r>
      <w:bookmarkEnd w:id="237"/>
    </w:p>
    <w:p w:rsidR="00800330" w:rsidRPr="001B33B5" w:rsidRDefault="00E42FE1" w:rsidP="001B33B5">
      <w:pPr>
        <w:spacing w:line="360" w:lineRule="auto"/>
        <w:jc w:val="both"/>
        <w:rPr>
          <w:rFonts w:ascii="Times New Roman" w:hAnsi="Times New Roman" w:cs="Times New Roman"/>
          <w:sz w:val="24"/>
        </w:rPr>
      </w:pPr>
      <w:r w:rsidRPr="001B33B5">
        <w:rPr>
          <w:rFonts w:ascii="Times New Roman" w:hAnsi="Times New Roman" w:cs="Times New Roman"/>
          <w:sz w:val="24"/>
        </w:rPr>
        <w:t>Their assessments on how managerial abilities affect the development of cooperative societies in Kenya's rural areas are shown in Table 9 and Figure 8. The analysis shows that 17% of respondents thought that managerial qualities had a very high impact, 27% thought that it was high, 29% thought it was moderate, 11% thought it was low, and 16% thought it had no effect. According to the study's findings, the majority of participants believed that managerial skills had a very good influence on Kenya's rural cooperative societies' development.</w:t>
      </w:r>
    </w:p>
    <w:p w:rsidR="001514F3" w:rsidRPr="002153E2" w:rsidRDefault="001514F3"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4.2.</w:t>
      </w:r>
      <w:bookmarkEnd w:id="226"/>
      <w:bookmarkEnd w:id="227"/>
      <w:bookmarkEnd w:id="228"/>
      <w:bookmarkEnd w:id="229"/>
      <w:r w:rsidRPr="00E76C70">
        <w:rPr>
          <w:rFonts w:ascii="Times New Roman" w:hAnsi="Times New Roman"/>
          <w:b/>
          <w:color w:val="000000"/>
          <w:sz w:val="24"/>
          <w:szCs w:val="24"/>
        </w:rPr>
        <w:t xml:space="preserve">8 </w:t>
      </w:r>
      <w:r w:rsidR="00146378" w:rsidRPr="00146378">
        <w:rPr>
          <w:rFonts w:ascii="Times New Roman" w:hAnsi="Times New Roman"/>
          <w:b/>
          <w:sz w:val="24"/>
          <w:szCs w:val="24"/>
        </w:rPr>
        <w:t>Staff Competence</w:t>
      </w:r>
    </w:p>
    <w:p w:rsidR="00271546" w:rsidRPr="002F0327" w:rsidRDefault="00271546" w:rsidP="002F0327">
      <w:pPr>
        <w:jc w:val="both"/>
        <w:rPr>
          <w:rFonts w:ascii="Times New Roman" w:hAnsi="Times New Roman"/>
          <w:color w:val="000000"/>
          <w:sz w:val="24"/>
          <w:szCs w:val="24"/>
        </w:rPr>
      </w:pPr>
      <w:bookmarkStart w:id="238" w:name="_Toc372109140"/>
      <w:bookmarkStart w:id="239" w:name="_Toc372111565"/>
      <w:r w:rsidRPr="002F0327">
        <w:rPr>
          <w:rFonts w:ascii="Times New Roman" w:hAnsi="Times New Roman"/>
          <w:color w:val="000000"/>
          <w:sz w:val="24"/>
          <w:szCs w:val="24"/>
        </w:rPr>
        <w:t>This chapter indicates managerial skills response on the gr</w:t>
      </w:r>
      <w:r w:rsidR="002F38BD" w:rsidRPr="002F0327">
        <w:rPr>
          <w:rFonts w:ascii="Times New Roman" w:hAnsi="Times New Roman"/>
          <w:color w:val="000000"/>
          <w:sz w:val="24"/>
          <w:szCs w:val="24"/>
        </w:rPr>
        <w:t xml:space="preserve">owth in rural based cooperative </w:t>
      </w:r>
      <w:r w:rsidRPr="002F0327">
        <w:rPr>
          <w:rFonts w:ascii="Times New Roman" w:hAnsi="Times New Roman"/>
          <w:color w:val="000000"/>
          <w:sz w:val="24"/>
          <w:szCs w:val="24"/>
        </w:rPr>
        <w:t>societies in Kenya.</w:t>
      </w:r>
    </w:p>
    <w:p w:rsidR="001514F3" w:rsidRPr="002F38BD" w:rsidRDefault="002F38BD" w:rsidP="002F38BD">
      <w:pPr>
        <w:pStyle w:val="Caption"/>
        <w:rPr>
          <w:b w:val="0"/>
          <w:color w:val="000000"/>
          <w:sz w:val="24"/>
          <w:szCs w:val="24"/>
        </w:rPr>
      </w:pPr>
      <w:bookmarkStart w:id="240" w:name="_Toc179296939"/>
      <w:bookmarkEnd w:id="238"/>
      <w:bookmarkEnd w:id="239"/>
      <w:r>
        <w:t xml:space="preserve">Table </w:t>
      </w:r>
      <w:r w:rsidR="00195F59">
        <w:fldChar w:fldCharType="begin"/>
      </w:r>
      <w:r w:rsidR="00216BD7">
        <w:instrText xml:space="preserve"> SEQ Table \* ARABIC </w:instrText>
      </w:r>
      <w:r w:rsidR="00195F59">
        <w:fldChar w:fldCharType="separate"/>
      </w:r>
      <w:r w:rsidR="0001360A">
        <w:rPr>
          <w:noProof/>
        </w:rPr>
        <w:t>10</w:t>
      </w:r>
      <w:r w:rsidR="00195F59">
        <w:rPr>
          <w:noProof/>
        </w:rPr>
        <w:fldChar w:fldCharType="end"/>
      </w:r>
      <w:r>
        <w:t xml:space="preserve">: </w:t>
      </w:r>
      <w:r w:rsidRPr="002F38BD">
        <w:rPr>
          <w:b w:val="0"/>
          <w:color w:val="000000"/>
          <w:sz w:val="24"/>
          <w:szCs w:val="24"/>
        </w:rPr>
        <w:t>Whether</w:t>
      </w:r>
      <w:r w:rsidRPr="002F38BD">
        <w:rPr>
          <w:b w:val="0"/>
          <w:sz w:val="24"/>
          <w:szCs w:val="24"/>
        </w:rPr>
        <w:t xml:space="preserve"> staff</w:t>
      </w:r>
      <w:r w:rsidR="00BB6539" w:rsidRPr="002F38BD">
        <w:rPr>
          <w:b w:val="0"/>
          <w:sz w:val="24"/>
          <w:szCs w:val="24"/>
        </w:rPr>
        <w:t xml:space="preserve"> competence </w:t>
      </w:r>
      <w:r w:rsidR="001514F3" w:rsidRPr="002F38BD">
        <w:rPr>
          <w:b w:val="0"/>
          <w:bCs w:val="0"/>
          <w:color w:val="000000"/>
          <w:sz w:val="24"/>
          <w:szCs w:val="24"/>
        </w:rPr>
        <w:t xml:space="preserve">affects </w:t>
      </w:r>
      <w:r w:rsidR="00A829AC" w:rsidRPr="002F38BD">
        <w:rPr>
          <w:b w:val="0"/>
          <w:sz w:val="24"/>
          <w:szCs w:val="24"/>
        </w:rPr>
        <w:t>growth in rural based cooperative societies in Kenya</w:t>
      </w:r>
      <w:bookmarkEnd w:id="240"/>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1"/>
        <w:gridCol w:w="2880"/>
        <w:gridCol w:w="2884"/>
      </w:tblGrid>
      <w:tr w:rsidR="001514F3" w:rsidRPr="00E76C70" w:rsidTr="00016BC1">
        <w:trPr>
          <w:trHeight w:val="812"/>
        </w:trPr>
        <w:tc>
          <w:tcPr>
            <w:tcW w:w="2871"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80"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4"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764"/>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Yes </w:t>
            </w:r>
          </w:p>
        </w:tc>
        <w:tc>
          <w:tcPr>
            <w:tcW w:w="2880"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61</w:t>
            </w:r>
          </w:p>
        </w:tc>
        <w:tc>
          <w:tcPr>
            <w:tcW w:w="2884"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72</w:t>
            </w:r>
          </w:p>
        </w:tc>
      </w:tr>
      <w:tr w:rsidR="001514F3" w:rsidRPr="00E76C70" w:rsidTr="00016BC1">
        <w:trPr>
          <w:trHeight w:val="764"/>
        </w:trPr>
        <w:tc>
          <w:tcPr>
            <w:tcW w:w="2871"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No</w:t>
            </w:r>
          </w:p>
        </w:tc>
        <w:tc>
          <w:tcPr>
            <w:tcW w:w="2880"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24</w:t>
            </w:r>
          </w:p>
        </w:tc>
        <w:tc>
          <w:tcPr>
            <w:tcW w:w="2884"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28</w:t>
            </w:r>
          </w:p>
        </w:tc>
      </w:tr>
      <w:tr w:rsidR="001514F3" w:rsidRPr="00E76C70" w:rsidTr="00016BC1">
        <w:trPr>
          <w:trHeight w:val="764"/>
        </w:trPr>
        <w:tc>
          <w:tcPr>
            <w:tcW w:w="2871"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80"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4"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numPr>
          <w:ilvl w:val="0"/>
          <w:numId w:val="1"/>
        </w:numPr>
        <w:tabs>
          <w:tab w:val="num" w:pos="-90"/>
        </w:tabs>
        <w:spacing w:before="240"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67350" cy="2200589"/>
            <wp:effectExtent l="0" t="0" r="0" b="9525"/>
            <wp:docPr id="73"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Source: Author (2024)</w:t>
      </w:r>
    </w:p>
    <w:p w:rsidR="002F38BD" w:rsidRPr="008177E4" w:rsidRDefault="002F38BD" w:rsidP="008177E4">
      <w:pPr>
        <w:pStyle w:val="Caption"/>
        <w:rPr>
          <w:b w:val="0"/>
          <w:color w:val="000000"/>
          <w:sz w:val="24"/>
          <w:szCs w:val="24"/>
        </w:rPr>
      </w:pPr>
      <w:bookmarkStart w:id="241" w:name="_Toc179296976"/>
      <w:r>
        <w:lastRenderedPageBreak/>
        <w:t xml:space="preserve">Figure </w:t>
      </w:r>
      <w:r w:rsidR="00195F59">
        <w:fldChar w:fldCharType="begin"/>
      </w:r>
      <w:r w:rsidR="00216BD7">
        <w:instrText xml:space="preserve"> SEQ Figure \* ARABIC </w:instrText>
      </w:r>
      <w:r w:rsidR="00195F59">
        <w:fldChar w:fldCharType="separate"/>
      </w:r>
      <w:r w:rsidR="0001360A">
        <w:rPr>
          <w:noProof/>
        </w:rPr>
        <w:t>9</w:t>
      </w:r>
      <w:r w:rsidR="00195F59">
        <w:rPr>
          <w:noProof/>
        </w:rPr>
        <w:fldChar w:fldCharType="end"/>
      </w:r>
      <w:r>
        <w:t xml:space="preserve">: </w:t>
      </w:r>
      <w:r w:rsidRPr="00E76C70">
        <w:rPr>
          <w:b w:val="0"/>
          <w:color w:val="000000"/>
          <w:sz w:val="24"/>
          <w:szCs w:val="24"/>
        </w:rPr>
        <w:t xml:space="preserve">Whether </w:t>
      </w:r>
      <w:r>
        <w:rPr>
          <w:b w:val="0"/>
          <w:sz w:val="24"/>
          <w:szCs w:val="24"/>
        </w:rPr>
        <w:t xml:space="preserve">staff competence </w:t>
      </w:r>
      <w:r w:rsidRPr="00E76C70">
        <w:rPr>
          <w:b w:val="0"/>
          <w:bCs w:val="0"/>
          <w:color w:val="000000"/>
          <w:sz w:val="24"/>
          <w:szCs w:val="24"/>
        </w:rPr>
        <w:t>affects</w:t>
      </w:r>
      <w:r>
        <w:rPr>
          <w:b w:val="0"/>
          <w:sz w:val="24"/>
          <w:szCs w:val="24"/>
        </w:rPr>
        <w:t xml:space="preserve"> growth in rural based cooperative societies in Kenya</w:t>
      </w:r>
      <w:bookmarkEnd w:id="241"/>
    </w:p>
    <w:p w:rsidR="008B1B76" w:rsidRPr="00496827" w:rsidRDefault="008B1B76" w:rsidP="00496827">
      <w:pPr>
        <w:spacing w:line="360" w:lineRule="auto"/>
        <w:jc w:val="both"/>
        <w:rPr>
          <w:rFonts w:ascii="Times New Roman" w:hAnsi="Times New Roman" w:cs="Times New Roman"/>
          <w:sz w:val="24"/>
          <w:szCs w:val="24"/>
        </w:rPr>
      </w:pPr>
      <w:r w:rsidRPr="00496827">
        <w:rPr>
          <w:rFonts w:ascii="Times New Roman" w:hAnsi="Times New Roman" w:cs="Times New Roman"/>
          <w:sz w:val="24"/>
          <w:szCs w:val="24"/>
        </w:rPr>
        <w:t>The impact of staff competency on the expansion of cooperative societies in Kenya's rural areas is demonstrated in Figure 9 and Table 10. According to the statistics, 28% of respondents stated that staff competence had no bearing on the development of cooperative societies in Kenya's rural areas, while 72% of respondents claimed it did. Consequently, it was determined that employee competency had an impact on the development of cooperative societies in Kenya's rural areas.</w:t>
      </w:r>
    </w:p>
    <w:p w:rsidR="001514F3" w:rsidRPr="002153E2" w:rsidRDefault="001514F3" w:rsidP="001514F3">
      <w:pPr>
        <w:keepNext/>
        <w:numPr>
          <w:ilvl w:val="0"/>
          <w:numId w:val="1"/>
        </w:numPr>
        <w:tabs>
          <w:tab w:val="num" w:pos="-90"/>
          <w:tab w:val="num" w:pos="720"/>
        </w:tabs>
        <w:spacing w:after="0" w:line="360" w:lineRule="auto"/>
        <w:ind w:left="0" w:firstLine="0"/>
        <w:contextualSpacing/>
        <w:jc w:val="both"/>
        <w:outlineLvl w:val="2"/>
        <w:rPr>
          <w:rFonts w:ascii="Times New Roman" w:eastAsia="Times New Roman" w:hAnsi="Times New Roman"/>
          <w:b/>
          <w:bCs/>
          <w:color w:val="000000"/>
          <w:sz w:val="24"/>
          <w:szCs w:val="24"/>
        </w:rPr>
      </w:pPr>
      <w:bookmarkStart w:id="242" w:name="_Toc179295230"/>
      <w:bookmarkStart w:id="243" w:name="_Toc179295386"/>
      <w:r w:rsidRPr="00E76C70">
        <w:rPr>
          <w:rFonts w:ascii="Times New Roman" w:eastAsia="Times New Roman" w:hAnsi="Times New Roman"/>
          <w:b/>
          <w:bCs/>
          <w:color w:val="000000"/>
          <w:sz w:val="24"/>
          <w:szCs w:val="24"/>
        </w:rPr>
        <w:t xml:space="preserve">4.2.9 Rating of </w:t>
      </w:r>
      <w:r w:rsidR="00146378" w:rsidRPr="00146378">
        <w:rPr>
          <w:rFonts w:ascii="Times New Roman" w:hAnsi="Times New Roman"/>
          <w:b/>
          <w:sz w:val="24"/>
          <w:szCs w:val="24"/>
        </w:rPr>
        <w:t>Staff Competence</w:t>
      </w:r>
      <w:bookmarkEnd w:id="242"/>
      <w:bookmarkEnd w:id="243"/>
    </w:p>
    <w:p w:rsidR="00271546" w:rsidRPr="00B8730A" w:rsidRDefault="00271546" w:rsidP="00B8730A">
      <w:pPr>
        <w:spacing w:line="360" w:lineRule="auto"/>
        <w:jc w:val="both"/>
        <w:rPr>
          <w:rFonts w:ascii="Times New Roman" w:eastAsia="Times New Roman" w:hAnsi="Times New Roman"/>
          <w:bCs/>
          <w:color w:val="000000"/>
          <w:sz w:val="24"/>
          <w:szCs w:val="24"/>
        </w:rPr>
      </w:pPr>
      <w:bookmarkStart w:id="244" w:name="_Toc372109142"/>
      <w:bookmarkStart w:id="245" w:name="_Toc372111567"/>
      <w:r w:rsidRPr="00B8730A">
        <w:rPr>
          <w:rFonts w:ascii="Times New Roman" w:eastAsia="Times New Roman" w:hAnsi="Times New Roman"/>
          <w:bCs/>
          <w:color w:val="000000"/>
          <w:sz w:val="24"/>
          <w:szCs w:val="24"/>
        </w:rPr>
        <w:t>This</w:t>
      </w:r>
      <w:r w:rsidR="008177E4" w:rsidRPr="00B8730A">
        <w:rPr>
          <w:rFonts w:ascii="Times New Roman" w:eastAsia="Times New Roman" w:hAnsi="Times New Roman"/>
          <w:bCs/>
          <w:color w:val="000000"/>
          <w:sz w:val="24"/>
          <w:szCs w:val="24"/>
        </w:rPr>
        <w:t xml:space="preserve"> section</w:t>
      </w:r>
      <w:r w:rsidRPr="00B8730A">
        <w:rPr>
          <w:rFonts w:ascii="Times New Roman" w:eastAsia="Times New Roman" w:hAnsi="Times New Roman"/>
          <w:bCs/>
          <w:color w:val="000000"/>
          <w:sz w:val="24"/>
          <w:szCs w:val="24"/>
        </w:rPr>
        <w:t xml:space="preserve"> indicates staff competence response on the growth in rural based cooperative societies in Kenya.</w:t>
      </w:r>
    </w:p>
    <w:p w:rsidR="001514F3" w:rsidRPr="00E76C70" w:rsidRDefault="008177E4" w:rsidP="008177E4">
      <w:pPr>
        <w:pStyle w:val="Caption"/>
        <w:rPr>
          <w:b w:val="0"/>
          <w:bCs w:val="0"/>
          <w:color w:val="000000"/>
          <w:sz w:val="24"/>
          <w:szCs w:val="24"/>
        </w:rPr>
      </w:pPr>
      <w:bookmarkStart w:id="246" w:name="_Toc179296940"/>
      <w:bookmarkEnd w:id="244"/>
      <w:bookmarkEnd w:id="245"/>
      <w:r>
        <w:t xml:space="preserve">Table </w:t>
      </w:r>
      <w:r w:rsidR="00195F59">
        <w:fldChar w:fldCharType="begin"/>
      </w:r>
      <w:r w:rsidR="00216BD7">
        <w:instrText xml:space="preserve"> SEQ Table \* ARABIC </w:instrText>
      </w:r>
      <w:r w:rsidR="00195F59">
        <w:fldChar w:fldCharType="separate"/>
      </w:r>
      <w:r w:rsidR="0001360A">
        <w:rPr>
          <w:noProof/>
        </w:rPr>
        <w:t>11</w:t>
      </w:r>
      <w:r w:rsidR="00195F59">
        <w:rPr>
          <w:noProof/>
        </w:rPr>
        <w:fldChar w:fldCharType="end"/>
      </w:r>
      <w:r>
        <w:t xml:space="preserve">: </w:t>
      </w:r>
      <w:r w:rsidR="001514F3" w:rsidRPr="00E76C70">
        <w:rPr>
          <w:b w:val="0"/>
          <w:bCs w:val="0"/>
          <w:color w:val="000000"/>
          <w:sz w:val="24"/>
          <w:szCs w:val="24"/>
        </w:rPr>
        <w:t xml:space="preserve">Rating of </w:t>
      </w:r>
      <w:r w:rsidR="00146378" w:rsidRPr="00146378">
        <w:rPr>
          <w:b w:val="0"/>
          <w:sz w:val="24"/>
          <w:szCs w:val="24"/>
        </w:rPr>
        <w:t>Staff Competence</w:t>
      </w:r>
      <w:bookmarkEnd w:id="246"/>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1"/>
        <w:gridCol w:w="2879"/>
        <w:gridCol w:w="2881"/>
      </w:tblGrid>
      <w:tr w:rsidR="001514F3" w:rsidRPr="00E76C70" w:rsidTr="00016BC1">
        <w:trPr>
          <w:trHeight w:val="582"/>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467"/>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Very high extent</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20</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24</w:t>
            </w:r>
          </w:p>
        </w:tc>
      </w:tr>
      <w:tr w:rsidR="001514F3" w:rsidRPr="00E76C70" w:rsidTr="00016BC1">
        <w:trPr>
          <w:trHeight w:val="582"/>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High extent</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r>
      <w:tr w:rsidR="001514F3" w:rsidRPr="00E76C70" w:rsidTr="00016BC1">
        <w:trPr>
          <w:trHeight w:val="582"/>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Moderate extent</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19</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22</w:t>
            </w:r>
          </w:p>
        </w:tc>
      </w:tr>
      <w:tr w:rsidR="001514F3" w:rsidRPr="00E76C70" w:rsidTr="00016BC1">
        <w:trPr>
          <w:trHeight w:val="568"/>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Low extent</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8</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9</w:t>
            </w:r>
          </w:p>
        </w:tc>
      </w:tr>
      <w:tr w:rsidR="001514F3" w:rsidRPr="00E76C70" w:rsidTr="00016BC1">
        <w:trPr>
          <w:trHeight w:val="582"/>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No effect </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24</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28</w:t>
            </w:r>
          </w:p>
        </w:tc>
      </w:tr>
      <w:tr w:rsidR="001514F3" w:rsidRPr="00E76C70" w:rsidTr="00016BC1">
        <w:trPr>
          <w:trHeight w:val="582"/>
        </w:trPr>
        <w:tc>
          <w:tcPr>
            <w:tcW w:w="2871" w:type="dxa"/>
          </w:tcPr>
          <w:p w:rsidR="001514F3" w:rsidRPr="00E76C70" w:rsidRDefault="001514F3" w:rsidP="00271546">
            <w:pPr>
              <w:tabs>
                <w:tab w:val="num" w:pos="-90"/>
              </w:tabs>
              <w:spacing w:after="0"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79" w:type="dxa"/>
          </w:tcPr>
          <w:p w:rsidR="001514F3" w:rsidRPr="00E76C70" w:rsidRDefault="001514F3" w:rsidP="00271546">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1" w:type="dxa"/>
          </w:tcPr>
          <w:p w:rsidR="001514F3" w:rsidRPr="00E76C70" w:rsidRDefault="001514F3" w:rsidP="00271546">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1514F3" w:rsidRPr="00E76C70" w:rsidRDefault="001514F3" w:rsidP="001514F3">
      <w:pPr>
        <w:numPr>
          <w:ilvl w:val="0"/>
          <w:numId w:val="1"/>
        </w:numPr>
        <w:tabs>
          <w:tab w:val="num" w:pos="-90"/>
          <w:tab w:val="left" w:pos="495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29250" cy="2009775"/>
            <wp:effectExtent l="0" t="0" r="0" b="9525"/>
            <wp:docPr id="94"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lastRenderedPageBreak/>
        <w:t>Source: Author (2024)</w:t>
      </w:r>
    </w:p>
    <w:p w:rsidR="008177E4" w:rsidRPr="008177E4" w:rsidRDefault="008177E4" w:rsidP="008177E4">
      <w:pPr>
        <w:pStyle w:val="Caption"/>
        <w:rPr>
          <w:b w:val="0"/>
          <w:color w:val="000000"/>
          <w:sz w:val="24"/>
          <w:szCs w:val="24"/>
        </w:rPr>
      </w:pPr>
      <w:bookmarkStart w:id="247" w:name="_Toc179296977"/>
      <w:r>
        <w:t xml:space="preserve">Figure </w:t>
      </w:r>
      <w:r w:rsidR="00195F59">
        <w:fldChar w:fldCharType="begin"/>
      </w:r>
      <w:r w:rsidR="00216BD7">
        <w:instrText xml:space="preserve"> SEQ Figure \* ARABIC </w:instrText>
      </w:r>
      <w:r w:rsidR="00195F59">
        <w:fldChar w:fldCharType="separate"/>
      </w:r>
      <w:r w:rsidR="0001360A">
        <w:rPr>
          <w:noProof/>
        </w:rPr>
        <w:t>10</w:t>
      </w:r>
      <w:r w:rsidR="00195F59">
        <w:rPr>
          <w:noProof/>
        </w:rPr>
        <w:fldChar w:fldCharType="end"/>
      </w:r>
      <w:r>
        <w:t xml:space="preserve">: </w:t>
      </w:r>
      <w:r w:rsidRPr="00E76C70">
        <w:rPr>
          <w:b w:val="0"/>
          <w:color w:val="000000"/>
          <w:sz w:val="24"/>
          <w:szCs w:val="24"/>
        </w:rPr>
        <w:t xml:space="preserve">Rating of </w:t>
      </w:r>
      <w:r w:rsidRPr="00146378">
        <w:rPr>
          <w:b w:val="0"/>
          <w:sz w:val="24"/>
          <w:szCs w:val="24"/>
        </w:rPr>
        <w:t>Staff Competence</w:t>
      </w:r>
      <w:bookmarkEnd w:id="247"/>
    </w:p>
    <w:p w:rsidR="001E6C96" w:rsidRPr="00D12931" w:rsidRDefault="001514F3" w:rsidP="00D12931">
      <w:pPr>
        <w:spacing w:line="360" w:lineRule="auto"/>
        <w:jc w:val="both"/>
        <w:rPr>
          <w:rFonts w:ascii="Times New Roman" w:hAnsi="Times New Roman" w:cs="Times New Roman"/>
          <w:sz w:val="24"/>
        </w:rPr>
      </w:pPr>
      <w:r w:rsidRPr="00D12931">
        <w:rPr>
          <w:rFonts w:ascii="Times New Roman" w:hAnsi="Times New Roman" w:cs="Times New Roman"/>
          <w:sz w:val="24"/>
        </w:rPr>
        <w:t xml:space="preserve">Table </w:t>
      </w:r>
      <w:r w:rsidR="008177E4" w:rsidRPr="00D12931">
        <w:rPr>
          <w:rFonts w:ascii="Times New Roman" w:hAnsi="Times New Roman" w:cs="Times New Roman"/>
          <w:sz w:val="24"/>
        </w:rPr>
        <w:t>11</w:t>
      </w:r>
      <w:r w:rsidRPr="00D12931">
        <w:rPr>
          <w:rFonts w:ascii="Times New Roman" w:hAnsi="Times New Roman" w:cs="Times New Roman"/>
          <w:sz w:val="24"/>
        </w:rPr>
        <w:t xml:space="preserve"> and figure </w:t>
      </w:r>
      <w:r w:rsidR="008177E4" w:rsidRPr="00D12931">
        <w:rPr>
          <w:rFonts w:ascii="Times New Roman" w:hAnsi="Times New Roman" w:cs="Times New Roman"/>
          <w:sz w:val="24"/>
        </w:rPr>
        <w:t>10</w:t>
      </w:r>
      <w:r w:rsidRPr="00D12931">
        <w:rPr>
          <w:rFonts w:ascii="Times New Roman" w:hAnsi="Times New Roman" w:cs="Times New Roman"/>
          <w:sz w:val="24"/>
        </w:rPr>
        <w:t xml:space="preserve"> show how they rated effect of </w:t>
      </w:r>
      <w:r w:rsidR="00BB6539" w:rsidRPr="00D12931">
        <w:rPr>
          <w:rFonts w:ascii="Times New Roman" w:hAnsi="Times New Roman" w:cs="Times New Roman"/>
          <w:sz w:val="24"/>
        </w:rPr>
        <w:t xml:space="preserve">staff competence </w:t>
      </w:r>
      <w:r w:rsidRPr="00D12931">
        <w:rPr>
          <w:rFonts w:ascii="Times New Roman" w:hAnsi="Times New Roman" w:cs="Times New Roman"/>
          <w:noProof/>
          <w:sz w:val="24"/>
        </w:rPr>
        <w:t xml:space="preserve">on </w:t>
      </w:r>
      <w:r w:rsidR="00A829AC" w:rsidRPr="00D12931">
        <w:rPr>
          <w:rFonts w:ascii="Times New Roman" w:hAnsi="Times New Roman" w:cs="Times New Roman"/>
          <w:sz w:val="24"/>
        </w:rPr>
        <w:t>growth in rural base</w:t>
      </w:r>
      <w:r w:rsidR="001E6C96" w:rsidRPr="00D12931">
        <w:rPr>
          <w:rFonts w:ascii="Times New Roman" w:hAnsi="Times New Roman" w:cs="Times New Roman"/>
          <w:sz w:val="24"/>
        </w:rPr>
        <w:t>d cooperative societies</w:t>
      </w:r>
      <w:r w:rsidRPr="00D12931">
        <w:rPr>
          <w:rFonts w:ascii="Times New Roman" w:hAnsi="Times New Roman" w:cs="Times New Roman"/>
          <w:sz w:val="24"/>
        </w:rPr>
        <w:t xml:space="preserve">. </w:t>
      </w:r>
      <w:bookmarkStart w:id="248" w:name="_Toc372111573"/>
      <w:r w:rsidR="001E6C96" w:rsidRPr="00D12931">
        <w:rPr>
          <w:rFonts w:ascii="Times New Roman" w:hAnsi="Times New Roman" w:cs="Times New Roman"/>
          <w:sz w:val="24"/>
        </w:rPr>
        <w:t>According to the data, 24% of respondents thought staff competency was very high, 17% thought it was high, 22% thought it was moderate, 9% thought it was low, and 28% said it had no bearing. The results of the survey show that the majority of workers thought that staff competency had an impact on how Kenya's rural cooperative societies developed.</w:t>
      </w:r>
    </w:p>
    <w:p w:rsidR="001514F3" w:rsidRPr="002153E2" w:rsidRDefault="001514F3" w:rsidP="001514F3">
      <w:pPr>
        <w:numPr>
          <w:ilvl w:val="0"/>
          <w:numId w:val="1"/>
        </w:numPr>
        <w:tabs>
          <w:tab w:val="num" w:pos="-90"/>
        </w:tabs>
        <w:spacing w:before="240"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 xml:space="preserve">4.2.10 </w:t>
      </w:r>
      <w:r w:rsidR="00BB6539">
        <w:rPr>
          <w:rFonts w:ascii="Times New Roman" w:hAnsi="Times New Roman"/>
          <w:b/>
          <w:sz w:val="24"/>
          <w:szCs w:val="24"/>
        </w:rPr>
        <w:t xml:space="preserve">Interest </w:t>
      </w:r>
      <w:r w:rsidR="00146378">
        <w:rPr>
          <w:rFonts w:ascii="Times New Roman" w:hAnsi="Times New Roman"/>
          <w:b/>
          <w:sz w:val="24"/>
          <w:szCs w:val="24"/>
        </w:rPr>
        <w:t xml:space="preserve">Rate </w:t>
      </w:r>
    </w:p>
    <w:p w:rsidR="00271546" w:rsidRPr="00B8730A" w:rsidRDefault="00271546" w:rsidP="00B8730A">
      <w:pPr>
        <w:spacing w:line="360" w:lineRule="auto"/>
        <w:jc w:val="both"/>
        <w:rPr>
          <w:rFonts w:ascii="Times New Roman" w:eastAsia="Times New Roman" w:hAnsi="Times New Roman"/>
          <w:bCs/>
          <w:color w:val="000000"/>
          <w:sz w:val="24"/>
          <w:szCs w:val="24"/>
        </w:rPr>
      </w:pPr>
      <w:r w:rsidRPr="00B8730A">
        <w:rPr>
          <w:rFonts w:ascii="Times New Roman" w:eastAsia="Times New Roman" w:hAnsi="Times New Roman"/>
          <w:bCs/>
          <w:color w:val="000000"/>
          <w:sz w:val="24"/>
          <w:szCs w:val="24"/>
        </w:rPr>
        <w:t xml:space="preserve">This </w:t>
      </w:r>
      <w:r w:rsidR="008177E4" w:rsidRPr="00B8730A">
        <w:rPr>
          <w:rFonts w:ascii="Times New Roman" w:eastAsia="Times New Roman" w:hAnsi="Times New Roman"/>
          <w:bCs/>
          <w:color w:val="000000"/>
          <w:sz w:val="24"/>
          <w:szCs w:val="24"/>
        </w:rPr>
        <w:t>section</w:t>
      </w:r>
      <w:r w:rsidRPr="00B8730A">
        <w:rPr>
          <w:rFonts w:ascii="Times New Roman" w:eastAsia="Times New Roman" w:hAnsi="Times New Roman"/>
          <w:bCs/>
          <w:color w:val="000000"/>
          <w:sz w:val="24"/>
          <w:szCs w:val="24"/>
        </w:rPr>
        <w:t xml:space="preserve"> indicates interest rate response on the gr</w:t>
      </w:r>
      <w:r w:rsidR="00B8730A" w:rsidRPr="00B8730A">
        <w:rPr>
          <w:rFonts w:ascii="Times New Roman" w:eastAsia="Times New Roman" w:hAnsi="Times New Roman"/>
          <w:bCs/>
          <w:color w:val="000000"/>
          <w:sz w:val="24"/>
          <w:szCs w:val="24"/>
        </w:rPr>
        <w:t xml:space="preserve">owth in rural based cooperative </w:t>
      </w:r>
      <w:r w:rsidRPr="00B8730A">
        <w:rPr>
          <w:rFonts w:ascii="Times New Roman" w:eastAsia="Times New Roman" w:hAnsi="Times New Roman"/>
          <w:bCs/>
          <w:color w:val="000000"/>
          <w:sz w:val="24"/>
          <w:szCs w:val="24"/>
        </w:rPr>
        <w:t>societies in Kenya.</w:t>
      </w:r>
    </w:p>
    <w:p w:rsidR="001514F3" w:rsidRPr="00E76C70" w:rsidRDefault="008177E4" w:rsidP="008177E4">
      <w:pPr>
        <w:pStyle w:val="Caption"/>
        <w:rPr>
          <w:b w:val="0"/>
          <w:color w:val="000000"/>
          <w:sz w:val="24"/>
          <w:szCs w:val="24"/>
        </w:rPr>
      </w:pPr>
      <w:bookmarkStart w:id="249" w:name="_Toc179296941"/>
      <w:bookmarkEnd w:id="248"/>
      <w:r>
        <w:t xml:space="preserve">Table </w:t>
      </w:r>
      <w:r w:rsidR="00195F59">
        <w:fldChar w:fldCharType="begin"/>
      </w:r>
      <w:r w:rsidR="00216BD7">
        <w:instrText xml:space="preserve"> SEQ Table \* ARABIC </w:instrText>
      </w:r>
      <w:r w:rsidR="00195F59">
        <w:fldChar w:fldCharType="separate"/>
      </w:r>
      <w:r w:rsidR="0001360A">
        <w:rPr>
          <w:noProof/>
        </w:rPr>
        <w:t>12</w:t>
      </w:r>
      <w:r w:rsidR="00195F59">
        <w:rPr>
          <w:noProof/>
        </w:rPr>
        <w:fldChar w:fldCharType="end"/>
      </w:r>
      <w:r>
        <w:t xml:space="preserve">: </w:t>
      </w:r>
      <w:r w:rsidR="001514F3" w:rsidRPr="00E76C70">
        <w:rPr>
          <w:b w:val="0"/>
          <w:color w:val="000000"/>
          <w:sz w:val="24"/>
          <w:szCs w:val="24"/>
        </w:rPr>
        <w:t xml:space="preserve">Whether </w:t>
      </w:r>
      <w:r w:rsidR="00BB6539">
        <w:rPr>
          <w:b w:val="0"/>
          <w:sz w:val="24"/>
          <w:szCs w:val="24"/>
        </w:rPr>
        <w:t xml:space="preserve">interest rate </w:t>
      </w:r>
      <w:r w:rsidR="001514F3" w:rsidRPr="00E76C70">
        <w:rPr>
          <w:b w:val="0"/>
          <w:sz w:val="24"/>
          <w:szCs w:val="24"/>
        </w:rPr>
        <w:t>affect</w:t>
      </w:r>
      <w:r w:rsidR="00A829AC">
        <w:rPr>
          <w:b w:val="0"/>
          <w:sz w:val="24"/>
          <w:szCs w:val="24"/>
        </w:rPr>
        <w:t>growth in rural based cooperative societies in Kenya</w:t>
      </w:r>
      <w:bookmarkEnd w:id="249"/>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4"/>
        <w:gridCol w:w="2879"/>
        <w:gridCol w:w="2882"/>
      </w:tblGrid>
      <w:tr w:rsidR="001514F3" w:rsidRPr="00E76C70" w:rsidTr="00016BC1">
        <w:trPr>
          <w:trHeight w:val="619"/>
        </w:trPr>
        <w:tc>
          <w:tcPr>
            <w:tcW w:w="2874"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79"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2"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485"/>
        </w:trPr>
        <w:tc>
          <w:tcPr>
            <w:tcW w:w="2874"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Yes </w:t>
            </w:r>
          </w:p>
        </w:tc>
        <w:tc>
          <w:tcPr>
            <w:tcW w:w="2879"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70</w:t>
            </w:r>
          </w:p>
        </w:tc>
        <w:tc>
          <w:tcPr>
            <w:tcW w:w="2882"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82</w:t>
            </w:r>
          </w:p>
        </w:tc>
      </w:tr>
      <w:tr w:rsidR="001514F3" w:rsidRPr="00E76C70" w:rsidTr="00016BC1">
        <w:trPr>
          <w:trHeight w:val="485"/>
        </w:trPr>
        <w:tc>
          <w:tcPr>
            <w:tcW w:w="2874" w:type="dxa"/>
          </w:tcPr>
          <w:p w:rsidR="001514F3" w:rsidRPr="00E76C70" w:rsidRDefault="001514F3" w:rsidP="00016BC1">
            <w:pPr>
              <w:tabs>
                <w:tab w:val="num" w:pos="-90"/>
              </w:tabs>
              <w:spacing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No</w:t>
            </w:r>
          </w:p>
        </w:tc>
        <w:tc>
          <w:tcPr>
            <w:tcW w:w="2879"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15</w:t>
            </w:r>
          </w:p>
        </w:tc>
        <w:tc>
          <w:tcPr>
            <w:tcW w:w="2882" w:type="dxa"/>
          </w:tcPr>
          <w:p w:rsidR="001514F3" w:rsidRPr="00E76C70" w:rsidRDefault="001514F3" w:rsidP="00016BC1">
            <w:pPr>
              <w:tabs>
                <w:tab w:val="num" w:pos="-90"/>
              </w:tabs>
              <w:spacing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18</w:t>
            </w:r>
          </w:p>
        </w:tc>
      </w:tr>
      <w:tr w:rsidR="001514F3" w:rsidRPr="00E76C70" w:rsidTr="00016BC1">
        <w:trPr>
          <w:trHeight w:val="363"/>
        </w:trPr>
        <w:tc>
          <w:tcPr>
            <w:tcW w:w="2874" w:type="dxa"/>
          </w:tcPr>
          <w:p w:rsidR="001514F3" w:rsidRPr="00E76C70" w:rsidRDefault="001514F3" w:rsidP="00016BC1">
            <w:pPr>
              <w:tabs>
                <w:tab w:val="num" w:pos="-90"/>
              </w:tabs>
              <w:spacing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79"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2" w:type="dxa"/>
          </w:tcPr>
          <w:p w:rsidR="001514F3" w:rsidRPr="00E76C70" w:rsidRDefault="001514F3" w:rsidP="00016BC1">
            <w:pPr>
              <w:tabs>
                <w:tab w:val="num" w:pos="-90"/>
              </w:tabs>
              <w:spacing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67350" cy="2600325"/>
            <wp:effectExtent l="0" t="0" r="0" b="9525"/>
            <wp:docPr id="72"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Source: Author (2024)</w:t>
      </w:r>
    </w:p>
    <w:p w:rsidR="008177E4" w:rsidRPr="008177E4" w:rsidRDefault="008177E4" w:rsidP="008177E4">
      <w:pPr>
        <w:pStyle w:val="Caption"/>
        <w:rPr>
          <w:b w:val="0"/>
          <w:color w:val="000000"/>
          <w:sz w:val="24"/>
          <w:szCs w:val="24"/>
        </w:rPr>
      </w:pPr>
      <w:bookmarkStart w:id="250" w:name="_Toc179296978"/>
      <w:r>
        <w:lastRenderedPageBreak/>
        <w:t xml:space="preserve">Figure </w:t>
      </w:r>
      <w:r w:rsidR="00195F59">
        <w:fldChar w:fldCharType="begin"/>
      </w:r>
      <w:r w:rsidR="00216BD7">
        <w:instrText xml:space="preserve"> SEQ Figure \* ARABIC </w:instrText>
      </w:r>
      <w:r w:rsidR="00195F59">
        <w:fldChar w:fldCharType="separate"/>
      </w:r>
      <w:r w:rsidR="0001360A">
        <w:rPr>
          <w:noProof/>
        </w:rPr>
        <w:t>11</w:t>
      </w:r>
      <w:r w:rsidR="00195F59">
        <w:rPr>
          <w:noProof/>
        </w:rPr>
        <w:fldChar w:fldCharType="end"/>
      </w:r>
      <w:r>
        <w:t xml:space="preserve">: </w:t>
      </w:r>
      <w:r w:rsidRPr="00E76C70">
        <w:rPr>
          <w:b w:val="0"/>
          <w:color w:val="000000"/>
          <w:sz w:val="24"/>
          <w:szCs w:val="24"/>
        </w:rPr>
        <w:t xml:space="preserve">Whether </w:t>
      </w:r>
      <w:r>
        <w:rPr>
          <w:b w:val="0"/>
          <w:sz w:val="24"/>
          <w:szCs w:val="24"/>
        </w:rPr>
        <w:t xml:space="preserve">interest rate </w:t>
      </w:r>
      <w:r w:rsidRPr="00E76C70">
        <w:rPr>
          <w:b w:val="0"/>
          <w:sz w:val="24"/>
          <w:szCs w:val="24"/>
        </w:rPr>
        <w:t>affect</w:t>
      </w:r>
      <w:r>
        <w:rPr>
          <w:b w:val="0"/>
          <w:sz w:val="24"/>
          <w:szCs w:val="24"/>
        </w:rPr>
        <w:t>growth in rural based cooperative societies in Kenya</w:t>
      </w:r>
      <w:bookmarkEnd w:id="250"/>
    </w:p>
    <w:p w:rsidR="00F91C52" w:rsidRPr="00954E57" w:rsidRDefault="001514F3" w:rsidP="00954E57">
      <w:pPr>
        <w:spacing w:line="360" w:lineRule="auto"/>
        <w:jc w:val="both"/>
        <w:rPr>
          <w:rFonts w:ascii="Times New Roman" w:hAnsi="Times New Roman" w:cs="Times New Roman"/>
          <w:sz w:val="24"/>
        </w:rPr>
      </w:pPr>
      <w:r w:rsidRPr="00954E57">
        <w:rPr>
          <w:rFonts w:ascii="Times New Roman" w:hAnsi="Times New Roman" w:cs="Times New Roman"/>
          <w:sz w:val="24"/>
        </w:rPr>
        <w:t xml:space="preserve">Table </w:t>
      </w:r>
      <w:r w:rsidR="008177E4" w:rsidRPr="00954E57">
        <w:rPr>
          <w:rFonts w:ascii="Times New Roman" w:hAnsi="Times New Roman" w:cs="Times New Roman"/>
          <w:sz w:val="24"/>
        </w:rPr>
        <w:t>12</w:t>
      </w:r>
      <w:r w:rsidRPr="00954E57">
        <w:rPr>
          <w:rFonts w:ascii="Times New Roman" w:hAnsi="Times New Roman" w:cs="Times New Roman"/>
          <w:sz w:val="24"/>
        </w:rPr>
        <w:t xml:space="preserve">and figure </w:t>
      </w:r>
      <w:r w:rsidR="008177E4" w:rsidRPr="00954E57">
        <w:rPr>
          <w:rFonts w:ascii="Times New Roman" w:hAnsi="Times New Roman" w:cs="Times New Roman"/>
          <w:sz w:val="24"/>
        </w:rPr>
        <w:t>11</w:t>
      </w:r>
      <w:r w:rsidRPr="00954E57">
        <w:rPr>
          <w:rFonts w:ascii="Times New Roman" w:hAnsi="Times New Roman" w:cs="Times New Roman"/>
          <w:sz w:val="24"/>
        </w:rPr>
        <w:t xml:space="preserve">shows the effect of </w:t>
      </w:r>
      <w:r w:rsidR="00BB6539" w:rsidRPr="00954E57">
        <w:rPr>
          <w:rFonts w:ascii="Times New Roman" w:hAnsi="Times New Roman" w:cs="Times New Roman"/>
          <w:sz w:val="24"/>
        </w:rPr>
        <w:t xml:space="preserve">interest rate </w:t>
      </w:r>
      <w:r w:rsidRPr="00954E57">
        <w:rPr>
          <w:rFonts w:ascii="Times New Roman" w:hAnsi="Times New Roman" w:cs="Times New Roman"/>
          <w:sz w:val="24"/>
        </w:rPr>
        <w:t>on</w:t>
      </w:r>
      <w:r w:rsidR="00A829AC" w:rsidRPr="00954E57">
        <w:rPr>
          <w:rFonts w:ascii="Times New Roman" w:hAnsi="Times New Roman" w:cs="Times New Roman"/>
          <w:sz w:val="24"/>
        </w:rPr>
        <w:t>growth in rural base</w:t>
      </w:r>
      <w:r w:rsidR="009F5701" w:rsidRPr="00954E57">
        <w:rPr>
          <w:rFonts w:ascii="Times New Roman" w:hAnsi="Times New Roman" w:cs="Times New Roman"/>
          <w:sz w:val="24"/>
        </w:rPr>
        <w:t>d cooperative societies</w:t>
      </w:r>
      <w:r w:rsidR="00F91C52" w:rsidRPr="00954E57">
        <w:rPr>
          <w:rFonts w:ascii="Times New Roman" w:hAnsi="Times New Roman" w:cs="Times New Roman"/>
          <w:sz w:val="24"/>
        </w:rPr>
        <w:t xml:space="preserve">. </w:t>
      </w:r>
      <w:r w:rsidR="00ED214C" w:rsidRPr="00954E57">
        <w:rPr>
          <w:rFonts w:ascii="Times New Roman" w:hAnsi="Times New Roman" w:cs="Times New Roman"/>
          <w:sz w:val="24"/>
        </w:rPr>
        <w:t xml:space="preserve">The analysis shows that 82% of respondents overall believed that interest rates have an effect on the development of cooperative societies in Kenya's rural areas, while 18% disagreed. </w:t>
      </w:r>
      <w:r w:rsidRPr="00954E57">
        <w:rPr>
          <w:rFonts w:ascii="Times New Roman" w:eastAsia="Times New Roman" w:hAnsi="Times New Roman" w:cs="Times New Roman"/>
          <w:bCs/>
          <w:sz w:val="24"/>
        </w:rPr>
        <w:t xml:space="preserve">Therefore, it was concluded that </w:t>
      </w:r>
      <w:r w:rsidR="00BB6539" w:rsidRPr="00954E57">
        <w:rPr>
          <w:rFonts w:ascii="Times New Roman" w:hAnsi="Times New Roman" w:cs="Times New Roman"/>
          <w:sz w:val="24"/>
        </w:rPr>
        <w:t xml:space="preserve">interest rate </w:t>
      </w:r>
      <w:r w:rsidRPr="00954E57">
        <w:rPr>
          <w:rFonts w:ascii="Times New Roman" w:hAnsi="Times New Roman" w:cs="Times New Roman"/>
          <w:sz w:val="24"/>
        </w:rPr>
        <w:t>affect</w:t>
      </w:r>
      <w:r w:rsidR="00A829AC" w:rsidRPr="00954E57">
        <w:rPr>
          <w:rFonts w:ascii="Times New Roman" w:hAnsi="Times New Roman" w:cs="Times New Roman"/>
          <w:sz w:val="24"/>
        </w:rPr>
        <w:t>growth in rural based cooperative societies in Kenya</w:t>
      </w:r>
      <w:r w:rsidRPr="00954E57">
        <w:rPr>
          <w:rFonts w:ascii="Times New Roman" w:hAnsi="Times New Roman" w:cs="Times New Roman"/>
          <w:sz w:val="24"/>
        </w:rPr>
        <w:t>.</w:t>
      </w:r>
      <w:bookmarkStart w:id="251" w:name="_Toc372231624"/>
      <w:bookmarkStart w:id="252" w:name="_Toc372234176"/>
      <w:bookmarkStart w:id="253" w:name="_Toc372806317"/>
    </w:p>
    <w:p w:rsidR="001514F3" w:rsidRDefault="001514F3" w:rsidP="001514F3">
      <w:pPr>
        <w:numPr>
          <w:ilvl w:val="0"/>
          <w:numId w:val="1"/>
        </w:numPr>
        <w:tabs>
          <w:tab w:val="num" w:pos="-90"/>
        </w:tabs>
        <w:spacing w:after="0" w:line="360" w:lineRule="auto"/>
        <w:ind w:left="0" w:firstLine="0"/>
        <w:contextualSpacing/>
        <w:jc w:val="both"/>
        <w:rPr>
          <w:rFonts w:ascii="Times New Roman" w:hAnsi="Times New Roman"/>
          <w:b/>
          <w:sz w:val="24"/>
          <w:szCs w:val="24"/>
        </w:rPr>
      </w:pPr>
      <w:r w:rsidRPr="00E76C70">
        <w:rPr>
          <w:rFonts w:ascii="Times New Roman" w:hAnsi="Times New Roman"/>
          <w:b/>
          <w:color w:val="000000"/>
          <w:sz w:val="24"/>
          <w:szCs w:val="24"/>
        </w:rPr>
        <w:t>4.2.</w:t>
      </w:r>
      <w:bookmarkEnd w:id="251"/>
      <w:bookmarkEnd w:id="252"/>
      <w:bookmarkEnd w:id="253"/>
      <w:r w:rsidRPr="00E76C70">
        <w:rPr>
          <w:rFonts w:ascii="Times New Roman" w:hAnsi="Times New Roman"/>
          <w:b/>
          <w:color w:val="000000"/>
          <w:sz w:val="24"/>
          <w:szCs w:val="24"/>
        </w:rPr>
        <w:t>11 Rating</w:t>
      </w:r>
      <w:bookmarkStart w:id="254" w:name="_Toc372111575"/>
      <w:r w:rsidRPr="00E76C70">
        <w:rPr>
          <w:rFonts w:ascii="Times New Roman" w:hAnsi="Times New Roman"/>
          <w:b/>
          <w:color w:val="000000"/>
          <w:sz w:val="24"/>
          <w:szCs w:val="24"/>
        </w:rPr>
        <w:t xml:space="preserve"> of </w:t>
      </w:r>
      <w:r w:rsidR="00BB6539">
        <w:rPr>
          <w:rFonts w:ascii="Times New Roman" w:hAnsi="Times New Roman"/>
          <w:b/>
          <w:sz w:val="24"/>
          <w:szCs w:val="24"/>
        </w:rPr>
        <w:t xml:space="preserve">Interest </w:t>
      </w:r>
      <w:r w:rsidR="00146378">
        <w:rPr>
          <w:rFonts w:ascii="Times New Roman" w:hAnsi="Times New Roman"/>
          <w:b/>
          <w:sz w:val="24"/>
          <w:szCs w:val="24"/>
        </w:rPr>
        <w:t xml:space="preserve">Rate </w:t>
      </w:r>
    </w:p>
    <w:p w:rsidR="008177E4" w:rsidRPr="008177E4" w:rsidRDefault="00271546" w:rsidP="001514F3">
      <w:pPr>
        <w:numPr>
          <w:ilvl w:val="0"/>
          <w:numId w:val="1"/>
        </w:numPr>
        <w:tabs>
          <w:tab w:val="num" w:pos="-90"/>
        </w:tabs>
        <w:spacing w:after="0" w:line="360" w:lineRule="auto"/>
        <w:ind w:left="0" w:firstLine="0"/>
        <w:contextualSpacing/>
        <w:jc w:val="both"/>
        <w:rPr>
          <w:rFonts w:ascii="Times New Roman" w:hAnsi="Times New Roman"/>
          <w:sz w:val="24"/>
          <w:szCs w:val="24"/>
        </w:rPr>
      </w:pPr>
      <w:r w:rsidRPr="008177E4">
        <w:rPr>
          <w:rFonts w:ascii="Times New Roman" w:hAnsi="Times New Roman"/>
          <w:color w:val="000000"/>
          <w:sz w:val="24"/>
          <w:szCs w:val="24"/>
        </w:rPr>
        <w:t xml:space="preserve">This chapter indicates interest rate response on the growth in rural based cooperative societies in Kenya </w:t>
      </w:r>
    </w:p>
    <w:p w:rsidR="001514F3" w:rsidRPr="00E76C70" w:rsidRDefault="008177E4" w:rsidP="008177E4">
      <w:pPr>
        <w:pStyle w:val="Caption"/>
        <w:rPr>
          <w:b w:val="0"/>
          <w:sz w:val="24"/>
          <w:szCs w:val="24"/>
        </w:rPr>
      </w:pPr>
      <w:bookmarkStart w:id="255" w:name="_Toc179296942"/>
      <w:bookmarkEnd w:id="254"/>
      <w:r>
        <w:t xml:space="preserve">Table </w:t>
      </w:r>
      <w:r w:rsidR="00195F59">
        <w:fldChar w:fldCharType="begin"/>
      </w:r>
      <w:r w:rsidR="00216BD7">
        <w:instrText xml:space="preserve"> SEQ Table \* ARABIC </w:instrText>
      </w:r>
      <w:r w:rsidR="00195F59">
        <w:fldChar w:fldCharType="separate"/>
      </w:r>
      <w:r w:rsidR="0001360A">
        <w:rPr>
          <w:noProof/>
        </w:rPr>
        <w:t>13</w:t>
      </w:r>
      <w:r w:rsidR="00195F59">
        <w:rPr>
          <w:noProof/>
        </w:rPr>
        <w:fldChar w:fldCharType="end"/>
      </w:r>
      <w:r>
        <w:t xml:space="preserve">: </w:t>
      </w:r>
      <w:r w:rsidR="001514F3" w:rsidRPr="00E76C70">
        <w:rPr>
          <w:b w:val="0"/>
          <w:color w:val="000000"/>
          <w:sz w:val="24"/>
          <w:szCs w:val="24"/>
        </w:rPr>
        <w:t xml:space="preserve"> Rating of </w:t>
      </w:r>
      <w:bookmarkStart w:id="256" w:name="_Toc372111576"/>
      <w:r w:rsidR="00BB6539">
        <w:rPr>
          <w:b w:val="0"/>
          <w:sz w:val="24"/>
          <w:szCs w:val="24"/>
        </w:rPr>
        <w:t xml:space="preserve">Interest </w:t>
      </w:r>
      <w:r w:rsidR="00146378">
        <w:rPr>
          <w:b w:val="0"/>
          <w:sz w:val="24"/>
          <w:szCs w:val="24"/>
        </w:rPr>
        <w:t>Rate</w:t>
      </w:r>
      <w:bookmarkEnd w:id="255"/>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5"/>
        <w:gridCol w:w="2845"/>
        <w:gridCol w:w="2848"/>
      </w:tblGrid>
      <w:tr w:rsidR="001514F3" w:rsidRPr="00E76C70" w:rsidTr="00016BC1">
        <w:trPr>
          <w:trHeight w:val="586"/>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422"/>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Very high extent</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21</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24</w:t>
            </w:r>
          </w:p>
        </w:tc>
      </w:tr>
      <w:tr w:rsidR="001514F3" w:rsidRPr="00E76C70" w:rsidTr="00016BC1">
        <w:trPr>
          <w:trHeight w:val="586"/>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High extent</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r>
      <w:tr w:rsidR="001514F3" w:rsidRPr="00E76C70" w:rsidTr="00016BC1">
        <w:trPr>
          <w:trHeight w:val="586"/>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Moderate extent</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16</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19</w:t>
            </w:r>
          </w:p>
        </w:tc>
      </w:tr>
      <w:tr w:rsidR="001514F3" w:rsidRPr="00E76C70" w:rsidTr="00016BC1">
        <w:trPr>
          <w:trHeight w:val="572"/>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Low extent</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19</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22</w:t>
            </w:r>
          </w:p>
        </w:tc>
      </w:tr>
      <w:tr w:rsidR="001514F3" w:rsidRPr="00E76C70" w:rsidTr="00016BC1">
        <w:trPr>
          <w:trHeight w:val="586"/>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No effect </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15</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18</w:t>
            </w:r>
          </w:p>
        </w:tc>
      </w:tr>
      <w:tr w:rsidR="001514F3" w:rsidRPr="00E76C70" w:rsidTr="00016BC1">
        <w:trPr>
          <w:trHeight w:val="586"/>
        </w:trPr>
        <w:tc>
          <w:tcPr>
            <w:tcW w:w="2835" w:type="dxa"/>
          </w:tcPr>
          <w:p w:rsidR="001514F3" w:rsidRPr="00E76C70" w:rsidRDefault="001514F3" w:rsidP="00016BC1">
            <w:pPr>
              <w:tabs>
                <w:tab w:val="num" w:pos="-90"/>
              </w:tabs>
              <w:spacing w:after="0"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45"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48"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numPr>
          <w:ilvl w:val="0"/>
          <w:numId w:val="1"/>
        </w:numPr>
        <w:tabs>
          <w:tab w:val="num" w:pos="-90"/>
        </w:tabs>
        <w:spacing w:before="240"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bookmarkEnd w:id="256"/>
    <w:p w:rsidR="001514F3" w:rsidRPr="00E76C70" w:rsidRDefault="001514F3" w:rsidP="001514F3">
      <w:pPr>
        <w:numPr>
          <w:ilvl w:val="0"/>
          <w:numId w:val="1"/>
        </w:numPr>
        <w:tabs>
          <w:tab w:val="num" w:pos="-90"/>
          <w:tab w:val="left" w:pos="4950"/>
          <w:tab w:val="left" w:pos="8460"/>
          <w:tab w:val="left" w:pos="8550"/>
        </w:tabs>
        <w:spacing w:before="240" w:after="0" w:line="360" w:lineRule="auto"/>
        <w:ind w:left="0" w:firstLine="0"/>
        <w:contextualSpacing/>
        <w:jc w:val="both"/>
        <w:rPr>
          <w:rFonts w:ascii="Times New Roman" w:hAnsi="Times New Roman"/>
          <w:b/>
          <w:sz w:val="24"/>
          <w:szCs w:val="24"/>
        </w:rPr>
      </w:pPr>
    </w:p>
    <w:p w:rsidR="001514F3" w:rsidRPr="00E76C70" w:rsidRDefault="001514F3" w:rsidP="001514F3">
      <w:pPr>
        <w:numPr>
          <w:ilvl w:val="0"/>
          <w:numId w:val="1"/>
        </w:numPr>
        <w:tabs>
          <w:tab w:val="num" w:pos="-90"/>
          <w:tab w:val="left" w:pos="4950"/>
          <w:tab w:val="left" w:pos="8460"/>
          <w:tab w:val="left" w:pos="8550"/>
        </w:tabs>
        <w:spacing w:after="0" w:line="360" w:lineRule="auto"/>
        <w:ind w:left="0" w:firstLine="0"/>
        <w:contextualSpacing/>
        <w:jc w:val="both"/>
        <w:rPr>
          <w:rFonts w:ascii="Times New Roman" w:hAnsi="Times New Roman"/>
          <w:b/>
          <w:color w:val="000000"/>
          <w:sz w:val="24"/>
          <w:szCs w:val="24"/>
        </w:rPr>
      </w:pPr>
      <w:r w:rsidRPr="008177E4">
        <w:rPr>
          <w:rFonts w:ascii="Times New Roman" w:hAnsi="Times New Roman"/>
          <w:b/>
          <w:noProof/>
          <w:color w:val="000000"/>
          <w:sz w:val="24"/>
          <w:szCs w:val="24"/>
        </w:rPr>
        <w:drawing>
          <wp:inline distT="0" distB="0" distL="0" distR="0">
            <wp:extent cx="5429250" cy="2143125"/>
            <wp:effectExtent l="0" t="0" r="0" b="9525"/>
            <wp:docPr id="69"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177E4" w:rsidRPr="008177E4" w:rsidRDefault="008177E4" w:rsidP="008177E4">
      <w:pPr>
        <w:pStyle w:val="Caption"/>
        <w:rPr>
          <w:b w:val="0"/>
          <w:sz w:val="24"/>
          <w:szCs w:val="24"/>
        </w:rPr>
      </w:pPr>
      <w:bookmarkStart w:id="257" w:name="_Toc179296979"/>
      <w:r>
        <w:lastRenderedPageBreak/>
        <w:t xml:space="preserve">Figure </w:t>
      </w:r>
      <w:r w:rsidR="00195F59">
        <w:fldChar w:fldCharType="begin"/>
      </w:r>
      <w:r w:rsidR="00216BD7">
        <w:instrText xml:space="preserve"> SEQ Figure \* ARABIC </w:instrText>
      </w:r>
      <w:r w:rsidR="00195F59">
        <w:fldChar w:fldCharType="separate"/>
      </w:r>
      <w:r w:rsidR="0001360A">
        <w:rPr>
          <w:noProof/>
        </w:rPr>
        <w:t>12</w:t>
      </w:r>
      <w:r w:rsidR="00195F59">
        <w:rPr>
          <w:noProof/>
        </w:rPr>
        <w:fldChar w:fldCharType="end"/>
      </w:r>
      <w:r>
        <w:t xml:space="preserve">: </w:t>
      </w:r>
      <w:r w:rsidRPr="00E76C70">
        <w:rPr>
          <w:b w:val="0"/>
          <w:color w:val="000000"/>
          <w:sz w:val="24"/>
          <w:szCs w:val="24"/>
        </w:rPr>
        <w:t xml:space="preserve">Rating of </w:t>
      </w:r>
      <w:r>
        <w:rPr>
          <w:b w:val="0"/>
          <w:sz w:val="24"/>
          <w:szCs w:val="24"/>
        </w:rPr>
        <w:t>Interest Rate</w:t>
      </w:r>
      <w:bookmarkEnd w:id="257"/>
    </w:p>
    <w:p w:rsidR="008177E4" w:rsidRPr="008177E4" w:rsidRDefault="001514F3" w:rsidP="008177E4">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7B0BFD" w:rsidRPr="0055633A" w:rsidRDefault="001514F3" w:rsidP="0055633A">
      <w:pPr>
        <w:spacing w:line="360" w:lineRule="auto"/>
        <w:jc w:val="both"/>
        <w:rPr>
          <w:rFonts w:ascii="Times New Roman" w:hAnsi="Times New Roman" w:cs="Times New Roman"/>
          <w:sz w:val="24"/>
        </w:rPr>
      </w:pPr>
      <w:r w:rsidRPr="0055633A">
        <w:rPr>
          <w:rFonts w:ascii="Times New Roman" w:hAnsi="Times New Roman" w:cs="Times New Roman"/>
          <w:sz w:val="24"/>
        </w:rPr>
        <w:t xml:space="preserve">Table </w:t>
      </w:r>
      <w:r w:rsidR="008177E4" w:rsidRPr="0055633A">
        <w:rPr>
          <w:rFonts w:ascii="Times New Roman" w:hAnsi="Times New Roman" w:cs="Times New Roman"/>
          <w:sz w:val="24"/>
        </w:rPr>
        <w:t>13</w:t>
      </w:r>
      <w:r w:rsidRPr="0055633A">
        <w:rPr>
          <w:rFonts w:ascii="Times New Roman" w:hAnsi="Times New Roman" w:cs="Times New Roman"/>
          <w:sz w:val="24"/>
        </w:rPr>
        <w:t xml:space="preserve"> and figure </w:t>
      </w:r>
      <w:r w:rsidR="008177E4" w:rsidRPr="0055633A">
        <w:rPr>
          <w:rFonts w:ascii="Times New Roman" w:hAnsi="Times New Roman" w:cs="Times New Roman"/>
          <w:sz w:val="24"/>
        </w:rPr>
        <w:t>12</w:t>
      </w:r>
      <w:r w:rsidRPr="0055633A">
        <w:rPr>
          <w:rFonts w:ascii="Times New Roman" w:hAnsi="Times New Roman" w:cs="Times New Roman"/>
          <w:sz w:val="24"/>
        </w:rPr>
        <w:t xml:space="preserve">show how they rated effect of </w:t>
      </w:r>
      <w:r w:rsidR="00BB6539" w:rsidRPr="0055633A">
        <w:rPr>
          <w:rFonts w:ascii="Times New Roman" w:hAnsi="Times New Roman" w:cs="Times New Roman"/>
          <w:sz w:val="24"/>
        </w:rPr>
        <w:t xml:space="preserve">interest rate </w:t>
      </w:r>
      <w:r w:rsidRPr="0055633A">
        <w:rPr>
          <w:rFonts w:ascii="Times New Roman" w:hAnsi="Times New Roman" w:cs="Times New Roman"/>
          <w:sz w:val="24"/>
        </w:rPr>
        <w:t>on</w:t>
      </w:r>
      <w:r w:rsidR="00A829AC" w:rsidRPr="0055633A">
        <w:rPr>
          <w:rFonts w:ascii="Times New Roman" w:hAnsi="Times New Roman" w:cs="Times New Roman"/>
          <w:sz w:val="24"/>
        </w:rPr>
        <w:t>growth in rural based cooperative societies in Kenya</w:t>
      </w:r>
      <w:r w:rsidRPr="0055633A">
        <w:rPr>
          <w:rFonts w:ascii="Times New Roman" w:hAnsi="Times New Roman" w:cs="Times New Roman"/>
          <w:sz w:val="24"/>
        </w:rPr>
        <w:t xml:space="preserve">. </w:t>
      </w:r>
      <w:bookmarkStart w:id="258" w:name="_Toc372231625"/>
      <w:bookmarkStart w:id="259" w:name="_Toc372234177"/>
      <w:bookmarkStart w:id="260" w:name="_Toc372806318"/>
      <w:r w:rsidR="007B0BFD" w:rsidRPr="0055633A">
        <w:rPr>
          <w:rFonts w:ascii="Times New Roman" w:hAnsi="Times New Roman" w:cs="Times New Roman"/>
          <w:sz w:val="24"/>
        </w:rPr>
        <w:t xml:space="preserve">According to the survey, the interest rate had a very high extent of impact (24%), a high extent (17%), a moderate amount (19%), a low extent (22%), and no effect (18%) among all respondents. The research findings indicate that </w:t>
      </w:r>
      <w:r w:rsidR="00C75223" w:rsidRPr="0055633A">
        <w:rPr>
          <w:rFonts w:ascii="Times New Roman" w:hAnsi="Times New Roman" w:cs="Times New Roman"/>
          <w:sz w:val="24"/>
        </w:rPr>
        <w:t>development</w:t>
      </w:r>
      <w:r w:rsidR="007B0BFD" w:rsidRPr="0055633A">
        <w:rPr>
          <w:rFonts w:ascii="Times New Roman" w:hAnsi="Times New Roman" w:cs="Times New Roman"/>
          <w:sz w:val="24"/>
        </w:rPr>
        <w:t xml:space="preserve"> of rural cooperative societies is influenced by the interest rate that is valued by the majority.</w:t>
      </w:r>
    </w:p>
    <w:p w:rsidR="002153E2" w:rsidRPr="002153E2" w:rsidRDefault="001514F3" w:rsidP="001514F3">
      <w:pPr>
        <w:keepNext/>
        <w:numPr>
          <w:ilvl w:val="0"/>
          <w:numId w:val="1"/>
        </w:numPr>
        <w:tabs>
          <w:tab w:val="num" w:pos="-90"/>
          <w:tab w:val="num" w:pos="720"/>
        </w:tabs>
        <w:spacing w:before="120" w:after="0" w:line="360" w:lineRule="auto"/>
        <w:ind w:left="0" w:firstLine="0"/>
        <w:contextualSpacing/>
        <w:jc w:val="both"/>
        <w:outlineLvl w:val="2"/>
        <w:rPr>
          <w:rFonts w:ascii="Times New Roman" w:eastAsia="Times New Roman" w:hAnsi="Times New Roman"/>
          <w:b/>
          <w:bCs/>
          <w:color w:val="000000"/>
          <w:sz w:val="24"/>
          <w:szCs w:val="24"/>
        </w:rPr>
      </w:pPr>
      <w:bookmarkStart w:id="261" w:name="_Toc179295231"/>
      <w:bookmarkStart w:id="262" w:name="_Toc179295387"/>
      <w:bookmarkStart w:id="263" w:name="_Hlk70285343"/>
      <w:bookmarkEnd w:id="258"/>
      <w:bookmarkEnd w:id="259"/>
      <w:bookmarkEnd w:id="260"/>
      <w:r w:rsidRPr="00E76C70">
        <w:rPr>
          <w:rFonts w:ascii="Times New Roman" w:eastAsia="Times New Roman" w:hAnsi="Times New Roman"/>
          <w:b/>
          <w:bCs/>
          <w:color w:val="000000"/>
          <w:sz w:val="24"/>
          <w:szCs w:val="24"/>
        </w:rPr>
        <w:t xml:space="preserve">4.2. 12 </w:t>
      </w:r>
      <w:r w:rsidR="00BB6539">
        <w:rPr>
          <w:rFonts w:ascii="Times New Roman" w:hAnsi="Times New Roman"/>
          <w:b/>
          <w:sz w:val="24"/>
          <w:szCs w:val="24"/>
        </w:rPr>
        <w:t xml:space="preserve">Information </w:t>
      </w:r>
      <w:r w:rsidR="00146378">
        <w:rPr>
          <w:rFonts w:ascii="Times New Roman" w:hAnsi="Times New Roman"/>
          <w:b/>
          <w:sz w:val="24"/>
          <w:szCs w:val="24"/>
        </w:rPr>
        <w:t>Technology</w:t>
      </w:r>
      <w:bookmarkEnd w:id="261"/>
      <w:bookmarkEnd w:id="262"/>
    </w:p>
    <w:p w:rsidR="00271546" w:rsidRPr="00911FD5" w:rsidRDefault="00271546"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bookmarkStart w:id="264" w:name="_Toc372111577"/>
      <w:r w:rsidRPr="00911FD5">
        <w:rPr>
          <w:rFonts w:ascii="Times New Roman" w:eastAsia="Times New Roman" w:hAnsi="Times New Roman"/>
          <w:bCs/>
          <w:color w:val="000000"/>
          <w:sz w:val="24"/>
          <w:szCs w:val="24"/>
        </w:rPr>
        <w:t xml:space="preserve">This </w:t>
      </w:r>
      <w:r w:rsidR="00911FD5">
        <w:rPr>
          <w:rFonts w:ascii="Times New Roman" w:eastAsia="Times New Roman" w:hAnsi="Times New Roman"/>
          <w:bCs/>
          <w:color w:val="000000"/>
          <w:sz w:val="24"/>
          <w:szCs w:val="24"/>
        </w:rPr>
        <w:t>section</w:t>
      </w:r>
      <w:r w:rsidRPr="00911FD5">
        <w:rPr>
          <w:rFonts w:ascii="Times New Roman" w:eastAsia="Times New Roman" w:hAnsi="Times New Roman"/>
          <w:bCs/>
          <w:color w:val="000000"/>
          <w:sz w:val="24"/>
          <w:szCs w:val="24"/>
        </w:rPr>
        <w:t xml:space="preserve"> indicates </w:t>
      </w:r>
      <w:r w:rsidR="003D1AEE" w:rsidRPr="00911FD5">
        <w:rPr>
          <w:rFonts w:ascii="Times New Roman" w:eastAsia="Times New Roman" w:hAnsi="Times New Roman"/>
          <w:bCs/>
          <w:color w:val="000000"/>
          <w:sz w:val="24"/>
          <w:szCs w:val="24"/>
        </w:rPr>
        <w:t xml:space="preserve">information technology </w:t>
      </w:r>
      <w:r w:rsidRPr="00911FD5">
        <w:rPr>
          <w:rFonts w:ascii="Times New Roman" w:eastAsia="Times New Roman" w:hAnsi="Times New Roman"/>
          <w:bCs/>
          <w:color w:val="000000"/>
          <w:sz w:val="24"/>
          <w:szCs w:val="24"/>
        </w:rPr>
        <w:t xml:space="preserve">response on the growth in rural based cooperative societies in Kenya </w:t>
      </w:r>
    </w:p>
    <w:p w:rsidR="001514F3" w:rsidRPr="00E76C70" w:rsidRDefault="00911FD5" w:rsidP="00911FD5">
      <w:pPr>
        <w:pStyle w:val="Caption"/>
        <w:rPr>
          <w:b w:val="0"/>
          <w:color w:val="000000"/>
          <w:sz w:val="24"/>
          <w:szCs w:val="24"/>
        </w:rPr>
      </w:pPr>
      <w:bookmarkStart w:id="265" w:name="_Toc179296943"/>
      <w:bookmarkEnd w:id="264"/>
      <w:r>
        <w:t xml:space="preserve">Table </w:t>
      </w:r>
      <w:r w:rsidR="00195F59">
        <w:fldChar w:fldCharType="begin"/>
      </w:r>
      <w:r w:rsidR="00216BD7">
        <w:instrText xml:space="preserve"> SEQ Table \* ARABIC </w:instrText>
      </w:r>
      <w:r w:rsidR="00195F59">
        <w:fldChar w:fldCharType="separate"/>
      </w:r>
      <w:r w:rsidR="0001360A">
        <w:rPr>
          <w:noProof/>
        </w:rPr>
        <w:t>14</w:t>
      </w:r>
      <w:r w:rsidR="00195F59">
        <w:rPr>
          <w:noProof/>
        </w:rPr>
        <w:fldChar w:fldCharType="end"/>
      </w:r>
      <w:r>
        <w:t xml:space="preserve">: </w:t>
      </w:r>
      <w:r w:rsidR="001514F3" w:rsidRPr="00E76C70">
        <w:rPr>
          <w:b w:val="0"/>
          <w:color w:val="000000"/>
          <w:sz w:val="24"/>
          <w:szCs w:val="24"/>
        </w:rPr>
        <w:t xml:space="preserve">Whether </w:t>
      </w:r>
      <w:r w:rsidR="00BB6539">
        <w:rPr>
          <w:b w:val="0"/>
          <w:sz w:val="24"/>
          <w:szCs w:val="24"/>
        </w:rPr>
        <w:t xml:space="preserve">information technology </w:t>
      </w:r>
      <w:r w:rsidR="001514F3" w:rsidRPr="00E76C70">
        <w:rPr>
          <w:b w:val="0"/>
          <w:bCs w:val="0"/>
          <w:color w:val="000000"/>
          <w:sz w:val="24"/>
          <w:szCs w:val="24"/>
        </w:rPr>
        <w:t xml:space="preserve">affects </w:t>
      </w:r>
      <w:r w:rsidR="00A829AC">
        <w:rPr>
          <w:b w:val="0"/>
          <w:sz w:val="24"/>
          <w:szCs w:val="24"/>
        </w:rPr>
        <w:t>growth in rural based cooperative societies in Kenya</w:t>
      </w:r>
      <w:bookmarkEnd w:id="265"/>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8"/>
        <w:gridCol w:w="2877"/>
        <w:gridCol w:w="2880"/>
      </w:tblGrid>
      <w:tr w:rsidR="001514F3" w:rsidRPr="00E76C70" w:rsidTr="00016BC1">
        <w:trPr>
          <w:trHeight w:val="624"/>
        </w:trPr>
        <w:tc>
          <w:tcPr>
            <w:tcW w:w="2878" w:type="dxa"/>
          </w:tcPr>
          <w:p w:rsidR="001514F3" w:rsidRPr="00E76C70" w:rsidRDefault="001514F3" w:rsidP="00016BC1">
            <w:pPr>
              <w:tabs>
                <w:tab w:val="num" w:pos="-90"/>
              </w:tabs>
              <w:spacing w:after="0"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77" w:type="dxa"/>
          </w:tcPr>
          <w:p w:rsidR="001514F3" w:rsidRPr="00E76C70" w:rsidRDefault="001514F3" w:rsidP="00016BC1">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0" w:type="dxa"/>
          </w:tcPr>
          <w:p w:rsidR="001514F3" w:rsidRPr="00E76C70" w:rsidRDefault="001514F3" w:rsidP="00016BC1">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580"/>
        </w:trPr>
        <w:tc>
          <w:tcPr>
            <w:tcW w:w="2878" w:type="dxa"/>
          </w:tcPr>
          <w:p w:rsidR="001514F3" w:rsidRPr="00E76C70" w:rsidRDefault="001514F3" w:rsidP="00016BC1">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Yes </w:t>
            </w:r>
          </w:p>
        </w:tc>
        <w:tc>
          <w:tcPr>
            <w:tcW w:w="2877" w:type="dxa"/>
          </w:tcPr>
          <w:p w:rsidR="001514F3" w:rsidRPr="00E76C70" w:rsidRDefault="001514F3" w:rsidP="00016BC1">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68</w:t>
            </w:r>
          </w:p>
        </w:tc>
        <w:tc>
          <w:tcPr>
            <w:tcW w:w="2880" w:type="dxa"/>
          </w:tcPr>
          <w:p w:rsidR="001514F3" w:rsidRPr="00E76C70" w:rsidRDefault="001514F3" w:rsidP="00016BC1">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80</w:t>
            </w:r>
          </w:p>
        </w:tc>
      </w:tr>
      <w:tr w:rsidR="001514F3" w:rsidRPr="00E76C70" w:rsidTr="00016BC1">
        <w:trPr>
          <w:trHeight w:val="607"/>
        </w:trPr>
        <w:tc>
          <w:tcPr>
            <w:tcW w:w="2878" w:type="dxa"/>
          </w:tcPr>
          <w:p w:rsidR="001514F3" w:rsidRPr="00E76C70" w:rsidRDefault="001514F3" w:rsidP="00016BC1">
            <w:pPr>
              <w:tabs>
                <w:tab w:val="num" w:pos="-90"/>
              </w:tabs>
              <w:spacing w:after="0" w:line="24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No</w:t>
            </w:r>
          </w:p>
        </w:tc>
        <w:tc>
          <w:tcPr>
            <w:tcW w:w="2877" w:type="dxa"/>
          </w:tcPr>
          <w:p w:rsidR="001514F3" w:rsidRPr="00E76C70" w:rsidRDefault="001514F3" w:rsidP="00016BC1">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c>
          <w:tcPr>
            <w:tcW w:w="2880" w:type="dxa"/>
          </w:tcPr>
          <w:p w:rsidR="001514F3" w:rsidRPr="00E76C70" w:rsidRDefault="001514F3" w:rsidP="00016BC1">
            <w:pPr>
              <w:tabs>
                <w:tab w:val="num" w:pos="-90"/>
              </w:tabs>
              <w:spacing w:after="0" w:line="24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20</w:t>
            </w:r>
          </w:p>
        </w:tc>
      </w:tr>
      <w:tr w:rsidR="001514F3" w:rsidRPr="00E76C70" w:rsidTr="00016BC1">
        <w:trPr>
          <w:trHeight w:val="647"/>
        </w:trPr>
        <w:tc>
          <w:tcPr>
            <w:tcW w:w="2878" w:type="dxa"/>
          </w:tcPr>
          <w:p w:rsidR="001514F3" w:rsidRPr="00E76C70" w:rsidRDefault="001514F3" w:rsidP="00016BC1">
            <w:pPr>
              <w:tabs>
                <w:tab w:val="num" w:pos="-90"/>
              </w:tabs>
              <w:spacing w:after="0" w:line="24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77" w:type="dxa"/>
          </w:tcPr>
          <w:p w:rsidR="001514F3" w:rsidRPr="00E76C70" w:rsidRDefault="001514F3" w:rsidP="00016BC1">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0" w:type="dxa"/>
          </w:tcPr>
          <w:p w:rsidR="001514F3" w:rsidRPr="00E76C70" w:rsidRDefault="001514F3" w:rsidP="00016BC1">
            <w:pPr>
              <w:tabs>
                <w:tab w:val="num" w:pos="-90"/>
              </w:tabs>
              <w:spacing w:after="0" w:line="24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CE6817" w:rsidRDefault="00CE6817"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bookmarkStart w:id="266" w:name="_Hlk165646165"/>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67350" cy="1543050"/>
            <wp:effectExtent l="0" t="0" r="0" b="0"/>
            <wp:docPr id="43"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514F3" w:rsidRPr="00E76C70" w:rsidRDefault="001514F3" w:rsidP="001514F3">
      <w:pPr>
        <w:numPr>
          <w:ilvl w:val="0"/>
          <w:numId w:val="1"/>
        </w:numPr>
        <w:tabs>
          <w:tab w:val="num" w:pos="-90"/>
        </w:tabs>
        <w:spacing w:after="0" w:line="360" w:lineRule="auto"/>
        <w:ind w:left="0" w:firstLine="0"/>
        <w:contextualSpacing/>
        <w:jc w:val="both"/>
        <w:rPr>
          <w:rFonts w:ascii="Times New Roman" w:hAnsi="Times New Roman"/>
          <w:color w:val="000000"/>
          <w:sz w:val="24"/>
          <w:szCs w:val="24"/>
        </w:rPr>
      </w:pPr>
      <w:r w:rsidRPr="00E76C70">
        <w:rPr>
          <w:rFonts w:ascii="Times New Roman" w:hAnsi="Times New Roman"/>
          <w:b/>
          <w:color w:val="000000"/>
          <w:sz w:val="24"/>
          <w:szCs w:val="24"/>
        </w:rPr>
        <w:t>Source: Author (2024)</w:t>
      </w:r>
    </w:p>
    <w:p w:rsidR="00911FD5" w:rsidRPr="00911FD5" w:rsidRDefault="00911FD5" w:rsidP="00911FD5">
      <w:pPr>
        <w:pStyle w:val="Caption"/>
        <w:rPr>
          <w:b w:val="0"/>
          <w:color w:val="000000"/>
          <w:sz w:val="24"/>
          <w:szCs w:val="24"/>
        </w:rPr>
      </w:pPr>
      <w:bookmarkStart w:id="267" w:name="_Toc179296980"/>
      <w:bookmarkEnd w:id="266"/>
      <w:r>
        <w:t xml:space="preserve">Figure </w:t>
      </w:r>
      <w:r w:rsidR="00195F59">
        <w:fldChar w:fldCharType="begin"/>
      </w:r>
      <w:r w:rsidR="00216BD7">
        <w:instrText xml:space="preserve"> SEQ Figure \* ARABIC </w:instrText>
      </w:r>
      <w:r w:rsidR="00195F59">
        <w:fldChar w:fldCharType="separate"/>
      </w:r>
      <w:r w:rsidR="0001360A">
        <w:rPr>
          <w:noProof/>
        </w:rPr>
        <w:t>13</w:t>
      </w:r>
      <w:r w:rsidR="00195F59">
        <w:rPr>
          <w:noProof/>
        </w:rPr>
        <w:fldChar w:fldCharType="end"/>
      </w:r>
      <w:r>
        <w:t xml:space="preserve">: </w:t>
      </w:r>
      <w:r w:rsidRPr="00E76C70">
        <w:rPr>
          <w:b w:val="0"/>
          <w:color w:val="000000"/>
          <w:sz w:val="24"/>
          <w:szCs w:val="24"/>
        </w:rPr>
        <w:t xml:space="preserve">Whether </w:t>
      </w:r>
      <w:r>
        <w:rPr>
          <w:b w:val="0"/>
          <w:sz w:val="24"/>
          <w:szCs w:val="24"/>
        </w:rPr>
        <w:t xml:space="preserve">information technology </w:t>
      </w:r>
      <w:r w:rsidRPr="00E76C70">
        <w:rPr>
          <w:b w:val="0"/>
          <w:bCs w:val="0"/>
          <w:color w:val="000000"/>
          <w:sz w:val="24"/>
          <w:szCs w:val="24"/>
        </w:rPr>
        <w:t>affects</w:t>
      </w:r>
      <w:r>
        <w:rPr>
          <w:b w:val="0"/>
          <w:sz w:val="24"/>
          <w:szCs w:val="24"/>
        </w:rPr>
        <w:t>growth in rural based cooperative societies in Kenya</w:t>
      </w:r>
      <w:bookmarkEnd w:id="267"/>
    </w:p>
    <w:p w:rsidR="00271546" w:rsidRPr="00671D87" w:rsidRDefault="00DC2F0A" w:rsidP="00671D87">
      <w:pPr>
        <w:spacing w:line="360" w:lineRule="auto"/>
        <w:jc w:val="both"/>
        <w:rPr>
          <w:rFonts w:ascii="Times New Roman" w:hAnsi="Times New Roman" w:cs="Times New Roman"/>
          <w:sz w:val="24"/>
        </w:rPr>
      </w:pPr>
      <w:bookmarkStart w:id="268" w:name="_Toc372231626"/>
      <w:bookmarkStart w:id="269" w:name="_Toc372234178"/>
      <w:bookmarkStart w:id="270" w:name="_Toc372806319"/>
      <w:r w:rsidRPr="00671D87">
        <w:rPr>
          <w:rFonts w:ascii="Times New Roman" w:hAnsi="Times New Roman" w:cs="Times New Roman"/>
          <w:sz w:val="24"/>
        </w:rPr>
        <w:t xml:space="preserve">Table 14 and Figure 13 show how technological innovation has affected the development of cooperative societies with their main offices located in rural Kenya. Considering this, </w:t>
      </w:r>
      <w:r w:rsidRPr="00671D87">
        <w:rPr>
          <w:rFonts w:ascii="Times New Roman" w:hAnsi="Times New Roman" w:cs="Times New Roman"/>
          <w:sz w:val="24"/>
        </w:rPr>
        <w:lastRenderedPageBreak/>
        <w:t xml:space="preserve">80% of the participants stated that information technology had an effect on. </w:t>
      </w:r>
      <w:r w:rsidR="00CE6817" w:rsidRPr="00671D87">
        <w:rPr>
          <w:rFonts w:ascii="Times New Roman" w:hAnsi="Times New Roman" w:cs="Times New Roman"/>
          <w:sz w:val="24"/>
        </w:rPr>
        <w:t xml:space="preserve">In contrast, 20% of all respondents claimed that information technology had little bearing on the expansion of Kenya's cooperative societies situated in rural areas. </w:t>
      </w:r>
      <w:r w:rsidR="001514F3" w:rsidRPr="00671D87">
        <w:rPr>
          <w:rFonts w:ascii="Times New Roman" w:eastAsia="Times New Roman" w:hAnsi="Times New Roman" w:cs="Times New Roman"/>
          <w:bCs/>
          <w:sz w:val="24"/>
        </w:rPr>
        <w:t xml:space="preserve">Therefore, it was concluded that </w:t>
      </w:r>
      <w:r w:rsidR="00BB6539" w:rsidRPr="00671D87">
        <w:rPr>
          <w:rFonts w:ascii="Times New Roman" w:hAnsi="Times New Roman" w:cs="Times New Roman"/>
          <w:sz w:val="24"/>
        </w:rPr>
        <w:t xml:space="preserve">information technology </w:t>
      </w:r>
      <w:r w:rsidR="001514F3" w:rsidRPr="00671D87">
        <w:rPr>
          <w:rFonts w:ascii="Times New Roman" w:eastAsia="Times New Roman" w:hAnsi="Times New Roman" w:cs="Times New Roman"/>
          <w:bCs/>
          <w:sz w:val="24"/>
        </w:rPr>
        <w:t xml:space="preserve">affects </w:t>
      </w:r>
      <w:r w:rsidR="00A829AC" w:rsidRPr="00671D87">
        <w:rPr>
          <w:rFonts w:ascii="Times New Roman" w:hAnsi="Times New Roman" w:cs="Times New Roman"/>
          <w:sz w:val="24"/>
        </w:rPr>
        <w:t>growth in rural based cooperative societies in Kenya</w:t>
      </w:r>
      <w:r w:rsidR="001514F3" w:rsidRPr="00671D87">
        <w:rPr>
          <w:rFonts w:ascii="Times New Roman" w:hAnsi="Times New Roman" w:cs="Times New Roman"/>
          <w:sz w:val="24"/>
        </w:rPr>
        <w:t>.</w:t>
      </w:r>
    </w:p>
    <w:p w:rsidR="001514F3" w:rsidRPr="002153E2" w:rsidRDefault="001514F3" w:rsidP="001514F3">
      <w:pPr>
        <w:numPr>
          <w:ilvl w:val="0"/>
          <w:numId w:val="1"/>
        </w:numPr>
        <w:tabs>
          <w:tab w:val="num" w:pos="-9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4.2.</w:t>
      </w:r>
      <w:bookmarkStart w:id="271" w:name="_Toc372111579"/>
      <w:bookmarkEnd w:id="268"/>
      <w:bookmarkEnd w:id="269"/>
      <w:bookmarkEnd w:id="270"/>
      <w:r w:rsidRPr="00E76C70">
        <w:rPr>
          <w:rFonts w:ascii="Times New Roman" w:hAnsi="Times New Roman"/>
          <w:b/>
          <w:color w:val="000000"/>
          <w:sz w:val="24"/>
          <w:szCs w:val="24"/>
        </w:rPr>
        <w:t xml:space="preserve">13 </w:t>
      </w:r>
      <w:bookmarkStart w:id="272" w:name="_Hlk177920560"/>
      <w:r w:rsidR="00BB6539">
        <w:rPr>
          <w:rFonts w:ascii="Times New Roman" w:hAnsi="Times New Roman"/>
          <w:b/>
          <w:sz w:val="24"/>
          <w:szCs w:val="24"/>
        </w:rPr>
        <w:t xml:space="preserve">Information </w:t>
      </w:r>
      <w:r w:rsidR="00671D87">
        <w:rPr>
          <w:rFonts w:ascii="Times New Roman" w:hAnsi="Times New Roman"/>
          <w:b/>
          <w:sz w:val="24"/>
          <w:szCs w:val="24"/>
        </w:rPr>
        <w:t>t</w:t>
      </w:r>
      <w:r w:rsidR="00146378">
        <w:rPr>
          <w:rFonts w:ascii="Times New Roman" w:hAnsi="Times New Roman"/>
          <w:b/>
          <w:sz w:val="24"/>
          <w:szCs w:val="24"/>
        </w:rPr>
        <w:t xml:space="preserve">echnology </w:t>
      </w:r>
      <w:bookmarkEnd w:id="272"/>
    </w:p>
    <w:p w:rsidR="003D1AEE" w:rsidRPr="0001360A" w:rsidRDefault="00271546" w:rsidP="001514F3">
      <w:pPr>
        <w:numPr>
          <w:ilvl w:val="0"/>
          <w:numId w:val="1"/>
        </w:numPr>
        <w:tabs>
          <w:tab w:val="num" w:pos="-90"/>
        </w:tabs>
        <w:spacing w:after="0" w:line="360" w:lineRule="auto"/>
        <w:ind w:left="0" w:firstLine="0"/>
        <w:contextualSpacing/>
        <w:jc w:val="both"/>
        <w:rPr>
          <w:rFonts w:ascii="Times New Roman" w:eastAsia="Times New Roman" w:hAnsi="Times New Roman"/>
          <w:bCs/>
          <w:color w:val="000000"/>
          <w:sz w:val="24"/>
          <w:szCs w:val="24"/>
        </w:rPr>
      </w:pPr>
      <w:r w:rsidRPr="0001360A">
        <w:rPr>
          <w:rFonts w:ascii="Times New Roman" w:hAnsi="Times New Roman"/>
          <w:color w:val="000000"/>
          <w:sz w:val="24"/>
          <w:szCs w:val="24"/>
        </w:rPr>
        <w:t xml:space="preserve">This </w:t>
      </w:r>
      <w:r w:rsidR="0001360A">
        <w:rPr>
          <w:rFonts w:ascii="Times New Roman" w:hAnsi="Times New Roman"/>
          <w:color w:val="000000"/>
          <w:sz w:val="24"/>
          <w:szCs w:val="24"/>
        </w:rPr>
        <w:t xml:space="preserve">section </w:t>
      </w:r>
      <w:r w:rsidRPr="0001360A">
        <w:rPr>
          <w:rFonts w:ascii="Times New Roman" w:hAnsi="Times New Roman"/>
          <w:color w:val="000000"/>
          <w:sz w:val="24"/>
          <w:szCs w:val="24"/>
        </w:rPr>
        <w:t xml:space="preserve">indicates </w:t>
      </w:r>
      <w:r w:rsidR="003D1AEE" w:rsidRPr="0001360A">
        <w:rPr>
          <w:rFonts w:ascii="Times New Roman" w:hAnsi="Times New Roman"/>
          <w:color w:val="000000"/>
          <w:sz w:val="24"/>
          <w:szCs w:val="24"/>
        </w:rPr>
        <w:t xml:space="preserve">information technology </w:t>
      </w:r>
      <w:r w:rsidRPr="0001360A">
        <w:rPr>
          <w:rFonts w:ascii="Times New Roman" w:hAnsi="Times New Roman"/>
          <w:color w:val="000000"/>
          <w:sz w:val="24"/>
          <w:szCs w:val="24"/>
        </w:rPr>
        <w:t xml:space="preserve">response on the growth in rural based cooperative societies in Kenya </w:t>
      </w:r>
    </w:p>
    <w:p w:rsidR="001514F3" w:rsidRPr="00E76C70" w:rsidRDefault="0001360A" w:rsidP="0001360A">
      <w:pPr>
        <w:pStyle w:val="Caption"/>
        <w:rPr>
          <w:b w:val="0"/>
          <w:bCs w:val="0"/>
          <w:color w:val="000000"/>
          <w:sz w:val="24"/>
          <w:szCs w:val="24"/>
        </w:rPr>
      </w:pPr>
      <w:bookmarkStart w:id="273" w:name="_Toc179296944"/>
      <w:r>
        <w:t xml:space="preserve">Table </w:t>
      </w:r>
      <w:r w:rsidR="00195F59">
        <w:fldChar w:fldCharType="begin"/>
      </w:r>
      <w:r w:rsidR="00216BD7">
        <w:instrText xml:space="preserve"> SEQ Table \* ARABIC </w:instrText>
      </w:r>
      <w:r w:rsidR="00195F59">
        <w:fldChar w:fldCharType="separate"/>
      </w:r>
      <w:r>
        <w:rPr>
          <w:noProof/>
        </w:rPr>
        <w:t>15</w:t>
      </w:r>
      <w:r w:rsidR="00195F59">
        <w:rPr>
          <w:noProof/>
        </w:rPr>
        <w:fldChar w:fldCharType="end"/>
      </w:r>
      <w:r>
        <w:t xml:space="preserve">: </w:t>
      </w:r>
      <w:r w:rsidR="001514F3" w:rsidRPr="00E76C70">
        <w:rPr>
          <w:b w:val="0"/>
          <w:color w:val="000000"/>
          <w:sz w:val="24"/>
          <w:szCs w:val="24"/>
        </w:rPr>
        <w:t>Rating</w:t>
      </w:r>
      <w:bookmarkEnd w:id="271"/>
      <w:r w:rsidR="001514F3" w:rsidRPr="00E76C70">
        <w:rPr>
          <w:b w:val="0"/>
          <w:color w:val="000000"/>
          <w:sz w:val="24"/>
          <w:szCs w:val="24"/>
        </w:rPr>
        <w:t xml:space="preserve"> of </w:t>
      </w:r>
      <w:bookmarkStart w:id="274" w:name="_Toc372109030"/>
      <w:bookmarkStart w:id="275" w:name="_Toc372111580"/>
      <w:r w:rsidR="00BB6539">
        <w:rPr>
          <w:b w:val="0"/>
          <w:sz w:val="24"/>
          <w:szCs w:val="24"/>
        </w:rPr>
        <w:t xml:space="preserve">Information </w:t>
      </w:r>
      <w:r w:rsidR="00146378">
        <w:rPr>
          <w:b w:val="0"/>
          <w:sz w:val="24"/>
          <w:szCs w:val="24"/>
        </w:rPr>
        <w:t>Technology</w:t>
      </w:r>
      <w:bookmarkEnd w:id="273"/>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1"/>
        <w:gridCol w:w="2881"/>
        <w:gridCol w:w="2883"/>
      </w:tblGrid>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Category </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Frequency</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Percentage</w:t>
            </w:r>
            <w:r w:rsidRPr="00E76C70">
              <w:rPr>
                <w:rFonts w:ascii="Times New Roman" w:hAnsi="Times New Roman" w:cs="Times New Roman"/>
                <w:b/>
                <w:sz w:val="24"/>
                <w:szCs w:val="24"/>
              </w:rPr>
              <w:t xml:space="preserve"> (%)</w:t>
            </w:r>
          </w:p>
        </w:tc>
      </w:tr>
      <w:tr w:rsidR="001514F3" w:rsidRPr="00E76C70" w:rsidTr="00016BC1">
        <w:trPr>
          <w:trHeight w:val="580"/>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Very high extent</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10</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12</w:t>
            </w:r>
          </w:p>
        </w:tc>
      </w:tr>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High extent</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26</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30</w:t>
            </w:r>
          </w:p>
        </w:tc>
      </w:tr>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Moderate extent</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18</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21</w:t>
            </w:r>
          </w:p>
        </w:tc>
      </w:tr>
      <w:tr w:rsidR="001514F3" w:rsidRPr="00E76C70" w:rsidTr="00016BC1">
        <w:trPr>
          <w:trHeight w:val="580"/>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 Low extent</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14</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r>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color w:val="000000"/>
                <w:sz w:val="24"/>
                <w:szCs w:val="24"/>
              </w:rPr>
            </w:pPr>
            <w:r w:rsidRPr="00E76C70">
              <w:rPr>
                <w:rFonts w:ascii="Times New Roman" w:hAnsi="Times New Roman" w:cs="Times New Roman"/>
                <w:color w:val="000000"/>
                <w:sz w:val="24"/>
                <w:szCs w:val="24"/>
              </w:rPr>
              <w:t xml:space="preserve">No effect </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17</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color w:val="000000"/>
                <w:sz w:val="24"/>
                <w:szCs w:val="24"/>
              </w:rPr>
            </w:pPr>
            <w:r w:rsidRPr="00E76C70">
              <w:rPr>
                <w:rFonts w:ascii="Times New Roman" w:hAnsi="Times New Roman" w:cs="Times New Roman"/>
                <w:color w:val="000000"/>
                <w:sz w:val="24"/>
                <w:szCs w:val="24"/>
              </w:rPr>
              <w:t>20</w:t>
            </w:r>
          </w:p>
        </w:tc>
      </w:tr>
      <w:tr w:rsidR="001514F3" w:rsidRPr="00E76C70" w:rsidTr="00016BC1">
        <w:trPr>
          <w:trHeight w:val="594"/>
        </w:trPr>
        <w:tc>
          <w:tcPr>
            <w:tcW w:w="2871" w:type="dxa"/>
          </w:tcPr>
          <w:p w:rsidR="001514F3" w:rsidRPr="00E76C70" w:rsidRDefault="001514F3" w:rsidP="00016BC1">
            <w:pPr>
              <w:tabs>
                <w:tab w:val="num" w:pos="-90"/>
              </w:tabs>
              <w:spacing w:after="0" w:line="360" w:lineRule="auto"/>
              <w:jc w:val="both"/>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 xml:space="preserve">Total </w:t>
            </w:r>
          </w:p>
        </w:tc>
        <w:tc>
          <w:tcPr>
            <w:tcW w:w="2881"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bCs/>
                <w:color w:val="000000"/>
                <w:sz w:val="24"/>
                <w:szCs w:val="24"/>
              </w:rPr>
              <w:t>85</w:t>
            </w:r>
          </w:p>
        </w:tc>
        <w:tc>
          <w:tcPr>
            <w:tcW w:w="2883" w:type="dxa"/>
          </w:tcPr>
          <w:p w:rsidR="001514F3" w:rsidRPr="00E76C70" w:rsidRDefault="001514F3" w:rsidP="00016BC1">
            <w:pPr>
              <w:tabs>
                <w:tab w:val="num" w:pos="-90"/>
              </w:tabs>
              <w:spacing w:after="0" w:line="360" w:lineRule="auto"/>
              <w:jc w:val="center"/>
              <w:rPr>
                <w:rFonts w:ascii="Times New Roman" w:hAnsi="Times New Roman" w:cs="Times New Roman"/>
                <w:b/>
                <w:color w:val="000000"/>
                <w:sz w:val="24"/>
                <w:szCs w:val="24"/>
              </w:rPr>
            </w:pPr>
            <w:r w:rsidRPr="00E76C70">
              <w:rPr>
                <w:rFonts w:ascii="Times New Roman" w:hAnsi="Times New Roman" w:cs="Times New Roman"/>
                <w:b/>
                <w:color w:val="000000"/>
                <w:sz w:val="24"/>
                <w:szCs w:val="24"/>
              </w:rPr>
              <w:t>100</w:t>
            </w:r>
          </w:p>
        </w:tc>
      </w:tr>
    </w:tbl>
    <w:p w:rsidR="001514F3" w:rsidRPr="00E76C70" w:rsidRDefault="001514F3" w:rsidP="001514F3">
      <w:pPr>
        <w:spacing w:before="240" w:after="0" w:line="360" w:lineRule="auto"/>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bookmarkEnd w:id="274"/>
    <w:bookmarkEnd w:id="275"/>
    <w:p w:rsidR="001514F3" w:rsidRPr="00E76C70" w:rsidRDefault="001514F3" w:rsidP="001514F3">
      <w:pPr>
        <w:numPr>
          <w:ilvl w:val="0"/>
          <w:numId w:val="1"/>
        </w:numPr>
        <w:tabs>
          <w:tab w:val="num" w:pos="-90"/>
        </w:tabs>
        <w:spacing w:before="120" w:after="0" w:line="360" w:lineRule="auto"/>
        <w:ind w:left="0" w:firstLine="0"/>
        <w:contextualSpacing/>
        <w:jc w:val="both"/>
        <w:rPr>
          <w:rFonts w:ascii="Times New Roman" w:hAnsi="Times New Roman"/>
          <w:b/>
          <w:color w:val="000000"/>
          <w:sz w:val="24"/>
          <w:szCs w:val="24"/>
        </w:rPr>
      </w:pPr>
      <w:r w:rsidRPr="00E76C70">
        <w:rPr>
          <w:rFonts w:ascii="Times New Roman" w:hAnsi="Times New Roman"/>
          <w:noProof/>
          <w:sz w:val="24"/>
          <w:szCs w:val="24"/>
        </w:rPr>
        <w:drawing>
          <wp:inline distT="0" distB="0" distL="0" distR="0">
            <wp:extent cx="5476875" cy="2038350"/>
            <wp:effectExtent l="0" t="0" r="9525" b="0"/>
            <wp:docPr id="44"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514F3" w:rsidRPr="00E76C70" w:rsidRDefault="001514F3" w:rsidP="001514F3">
      <w:pPr>
        <w:numPr>
          <w:ilvl w:val="0"/>
          <w:numId w:val="1"/>
        </w:numPr>
        <w:tabs>
          <w:tab w:val="num" w:pos="-90"/>
          <w:tab w:val="left" w:pos="8460"/>
          <w:tab w:val="left" w:pos="8550"/>
        </w:tabs>
        <w:spacing w:after="0" w:line="360" w:lineRule="auto"/>
        <w:ind w:left="0" w:firstLine="0"/>
        <w:contextualSpacing/>
        <w:jc w:val="both"/>
        <w:rPr>
          <w:rFonts w:ascii="Times New Roman" w:hAnsi="Times New Roman"/>
          <w:b/>
          <w:color w:val="000000"/>
          <w:sz w:val="24"/>
          <w:szCs w:val="24"/>
        </w:rPr>
      </w:pPr>
      <w:r w:rsidRPr="00E76C70">
        <w:rPr>
          <w:rFonts w:ascii="Times New Roman" w:hAnsi="Times New Roman"/>
          <w:b/>
          <w:color w:val="000000"/>
          <w:sz w:val="24"/>
          <w:szCs w:val="24"/>
        </w:rPr>
        <w:t>Source: Author (2024)</w:t>
      </w:r>
    </w:p>
    <w:p w:rsidR="0001360A" w:rsidRPr="0001360A" w:rsidRDefault="0001360A" w:rsidP="0001360A">
      <w:pPr>
        <w:pStyle w:val="Caption"/>
        <w:rPr>
          <w:b w:val="0"/>
          <w:color w:val="000000"/>
          <w:sz w:val="24"/>
          <w:szCs w:val="24"/>
        </w:rPr>
      </w:pPr>
      <w:bookmarkStart w:id="276" w:name="_Toc179296981"/>
      <w:r>
        <w:t xml:space="preserve">Figure </w:t>
      </w:r>
      <w:r w:rsidR="00195F59">
        <w:fldChar w:fldCharType="begin"/>
      </w:r>
      <w:r w:rsidR="00216BD7">
        <w:instrText xml:space="preserve"> SEQ Figure \* ARABIC </w:instrText>
      </w:r>
      <w:r w:rsidR="00195F59">
        <w:fldChar w:fldCharType="separate"/>
      </w:r>
      <w:r>
        <w:rPr>
          <w:noProof/>
        </w:rPr>
        <w:t>14</w:t>
      </w:r>
      <w:r w:rsidR="00195F59">
        <w:rPr>
          <w:noProof/>
        </w:rPr>
        <w:fldChar w:fldCharType="end"/>
      </w:r>
      <w:r>
        <w:t xml:space="preserve">: </w:t>
      </w:r>
      <w:r w:rsidRPr="00E76C70">
        <w:rPr>
          <w:b w:val="0"/>
          <w:bCs w:val="0"/>
          <w:color w:val="000000"/>
          <w:sz w:val="24"/>
          <w:szCs w:val="24"/>
        </w:rPr>
        <w:t xml:space="preserve">Rating of </w:t>
      </w:r>
      <w:r>
        <w:rPr>
          <w:b w:val="0"/>
          <w:sz w:val="24"/>
          <w:szCs w:val="24"/>
        </w:rPr>
        <w:t>Information Technology</w:t>
      </w:r>
      <w:bookmarkEnd w:id="276"/>
    </w:p>
    <w:p w:rsidR="00B1186D" w:rsidRDefault="00B1186D" w:rsidP="0001360A">
      <w:pPr>
        <w:numPr>
          <w:ilvl w:val="0"/>
          <w:numId w:val="1"/>
        </w:numPr>
        <w:tabs>
          <w:tab w:val="num" w:pos="-90"/>
        </w:tabs>
        <w:spacing w:before="240" w:line="360" w:lineRule="auto"/>
        <w:ind w:left="0" w:firstLine="0"/>
        <w:contextualSpacing/>
        <w:jc w:val="both"/>
        <w:rPr>
          <w:rFonts w:ascii="Times New Roman" w:eastAsia="Times New Roman" w:hAnsi="Times New Roman"/>
          <w:sz w:val="24"/>
          <w:szCs w:val="24"/>
        </w:rPr>
      </w:pPr>
      <w:r w:rsidRPr="00B1186D">
        <w:rPr>
          <w:rFonts w:ascii="Times New Roman" w:hAnsi="Times New Roman"/>
          <w:color w:val="000000"/>
          <w:sz w:val="24"/>
          <w:szCs w:val="24"/>
        </w:rPr>
        <w:lastRenderedPageBreak/>
        <w:t>Their assessments of how information technology has affected the growth of cooperative societies with their main offices located in rural Kenya are shown in Table 14 and Figure 13. The data shows that 12% of respondents overall thought information technology had a very high impact, 30% thought it was high, 21% thought it was moderate, 17% thought it was low, and 20% thought it had no effect. According to the study's findings, the majority of participants believed that information technology had a significant influence on the growth of rural cooperative societies in Kenya.</w:t>
      </w:r>
    </w:p>
    <w:p w:rsidR="001514F3" w:rsidRPr="00F856D5" w:rsidRDefault="005F0B78" w:rsidP="00C92F2E">
      <w:pPr>
        <w:pStyle w:val="Heading2"/>
        <w:spacing w:after="0" w:line="360" w:lineRule="auto"/>
        <w:jc w:val="both"/>
      </w:pPr>
      <w:bookmarkStart w:id="277" w:name="_Toc179295388"/>
      <w:bookmarkEnd w:id="263"/>
      <w:r>
        <w:t>4.2</w:t>
      </w:r>
      <w:r w:rsidR="00C92F2E">
        <w:t xml:space="preserve"> </w:t>
      </w:r>
      <w:r w:rsidR="00184B23">
        <w:t>Chapter</w:t>
      </w:r>
      <w:r w:rsidR="0001360A">
        <w:t xml:space="preserve"> Summary</w:t>
      </w:r>
      <w:bookmarkEnd w:id="277"/>
    </w:p>
    <w:p w:rsidR="00F856D5" w:rsidRPr="00F856D5" w:rsidRDefault="00026FB5" w:rsidP="00C92F2E">
      <w:pPr>
        <w:spacing w:after="0" w:line="360" w:lineRule="auto"/>
        <w:jc w:val="both"/>
        <w:rPr>
          <w:rFonts w:ascii="Times New Roman" w:eastAsiaTheme="majorEastAsia" w:hAnsi="Times New Roman" w:cs="Times New Roman"/>
          <w:bCs/>
          <w:color w:val="000000" w:themeColor="text1"/>
          <w:sz w:val="24"/>
          <w:szCs w:val="24"/>
        </w:rPr>
      </w:pPr>
      <w:r w:rsidRPr="00026FB5">
        <w:rPr>
          <w:rFonts w:ascii="Times New Roman" w:eastAsiaTheme="majorEastAsia" w:hAnsi="Times New Roman" w:cs="Times New Roman"/>
          <w:bCs/>
          <w:color w:val="000000" w:themeColor="text1"/>
          <w:sz w:val="24"/>
          <w:szCs w:val="24"/>
        </w:rPr>
        <w:t xml:space="preserve">A thorough summary of the study's findings was provided in this chapter, which also included comments and research findings. It featured a thorough examination of participant demographics, including tenure, education level, and gender. The chapter also looked at the links between the independent and dependent variables of the study, shedding light on their interactions and outcomes. </w:t>
      </w:r>
      <w:r w:rsidR="00F856D5" w:rsidRPr="00F856D5">
        <w:rPr>
          <w:rFonts w:ascii="Times New Roman" w:eastAsiaTheme="majorEastAsia" w:hAnsi="Times New Roman" w:cs="Times New Roman"/>
          <w:bCs/>
          <w:color w:val="000000" w:themeColor="text1"/>
          <w:sz w:val="24"/>
          <w:szCs w:val="24"/>
        </w:rPr>
        <w:t>The chapter concluded by addressing the challenges encountered during the research,offerin</w:t>
      </w:r>
      <w:r w:rsidR="00F856D5">
        <w:rPr>
          <w:rFonts w:ascii="Times New Roman" w:eastAsiaTheme="majorEastAsia" w:hAnsi="Times New Roman" w:cs="Times New Roman"/>
          <w:bCs/>
          <w:color w:val="000000" w:themeColor="text1"/>
          <w:sz w:val="24"/>
          <w:szCs w:val="24"/>
        </w:rPr>
        <w:t>g a reflection on the study</w:t>
      </w:r>
      <w:r w:rsidR="00EB5263">
        <w:rPr>
          <w:rFonts w:ascii="Times New Roman" w:eastAsiaTheme="majorEastAsia" w:hAnsi="Times New Roman" w:cs="Times New Roman"/>
          <w:bCs/>
          <w:color w:val="000000" w:themeColor="text1"/>
          <w:sz w:val="24"/>
          <w:szCs w:val="24"/>
        </w:rPr>
        <w:t>’</w:t>
      </w:r>
      <w:r w:rsidR="00F856D5" w:rsidRPr="00F856D5">
        <w:rPr>
          <w:rFonts w:ascii="Times New Roman" w:eastAsiaTheme="majorEastAsia" w:hAnsi="Times New Roman" w:cs="Times New Roman"/>
          <w:bCs/>
          <w:color w:val="000000" w:themeColor="text1"/>
          <w:sz w:val="24"/>
          <w:szCs w:val="24"/>
        </w:rPr>
        <w:t>s limitations and the implications for future research.</w:t>
      </w:r>
    </w:p>
    <w:p w:rsidR="00A829AC" w:rsidRDefault="00A829AC" w:rsidP="001514F3">
      <w:pPr>
        <w:spacing w:line="360" w:lineRule="auto"/>
        <w:jc w:val="center"/>
        <w:rPr>
          <w:rFonts w:ascii="Times New Roman" w:eastAsiaTheme="majorEastAsia" w:hAnsi="Times New Roman" w:cs="Times New Roman"/>
          <w:b/>
          <w:bCs/>
          <w:color w:val="000000" w:themeColor="text1"/>
          <w:sz w:val="24"/>
          <w:szCs w:val="24"/>
        </w:rPr>
      </w:pPr>
    </w:p>
    <w:p w:rsidR="00A829AC" w:rsidRDefault="00A829AC" w:rsidP="001514F3">
      <w:pPr>
        <w:spacing w:line="360" w:lineRule="auto"/>
        <w:jc w:val="center"/>
        <w:rPr>
          <w:rFonts w:ascii="Times New Roman" w:eastAsiaTheme="majorEastAsia" w:hAnsi="Times New Roman" w:cs="Times New Roman"/>
          <w:b/>
          <w:bCs/>
          <w:color w:val="000000" w:themeColor="text1"/>
          <w:sz w:val="24"/>
          <w:szCs w:val="24"/>
        </w:rPr>
      </w:pPr>
    </w:p>
    <w:p w:rsidR="00A829AC" w:rsidRDefault="00A829AC" w:rsidP="001514F3">
      <w:pPr>
        <w:spacing w:line="360" w:lineRule="auto"/>
        <w:jc w:val="center"/>
        <w:rPr>
          <w:rFonts w:ascii="Times New Roman" w:eastAsiaTheme="majorEastAsia" w:hAnsi="Times New Roman" w:cs="Times New Roman"/>
          <w:b/>
          <w:bCs/>
          <w:color w:val="000000" w:themeColor="text1"/>
          <w:sz w:val="24"/>
          <w:szCs w:val="24"/>
        </w:rPr>
      </w:pPr>
    </w:p>
    <w:p w:rsidR="00DB490F" w:rsidRDefault="00DB490F">
      <w:pPr>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br w:type="page"/>
      </w:r>
    </w:p>
    <w:p w:rsidR="001514F3" w:rsidRPr="00E76C70" w:rsidRDefault="001514F3" w:rsidP="0001360A">
      <w:pPr>
        <w:pStyle w:val="Heading1"/>
        <w:jc w:val="center"/>
      </w:pPr>
      <w:bookmarkStart w:id="278" w:name="_Toc179295389"/>
      <w:r w:rsidRPr="00E76C70">
        <w:lastRenderedPageBreak/>
        <w:t>CHAPTER FIVE</w:t>
      </w:r>
      <w:bookmarkEnd w:id="278"/>
    </w:p>
    <w:p w:rsidR="001514F3" w:rsidRPr="00E76C70" w:rsidRDefault="001514F3" w:rsidP="0001360A">
      <w:pPr>
        <w:pStyle w:val="Heading1"/>
        <w:jc w:val="center"/>
      </w:pPr>
      <w:bookmarkStart w:id="279" w:name="_Toc179295390"/>
      <w:r w:rsidRPr="00E76C70">
        <w:t>SUMMARY OF FINDINGS, CONCLUSIONS AND RECOMMENDATIONS</w:t>
      </w:r>
      <w:bookmarkEnd w:id="279"/>
    </w:p>
    <w:p w:rsidR="001514F3" w:rsidRPr="00E76C70" w:rsidRDefault="0001360A" w:rsidP="00AE6709">
      <w:pPr>
        <w:pStyle w:val="Heading2"/>
        <w:spacing w:after="0" w:line="360" w:lineRule="auto"/>
        <w:jc w:val="both"/>
      </w:pPr>
      <w:bookmarkStart w:id="280" w:name="_Toc179295391"/>
      <w:r>
        <w:t>5.0</w:t>
      </w:r>
      <w:r w:rsidR="001514F3" w:rsidRPr="00E76C70">
        <w:t xml:space="preserve"> Introduction</w:t>
      </w:r>
      <w:bookmarkEnd w:id="280"/>
    </w:p>
    <w:p w:rsidR="00367DB1" w:rsidRPr="0001360A" w:rsidRDefault="00367DB1" w:rsidP="00367DB1">
      <w:pPr>
        <w:spacing w:line="360" w:lineRule="auto"/>
        <w:contextualSpacing/>
        <w:jc w:val="both"/>
        <w:rPr>
          <w:rFonts w:ascii="Times New Roman" w:hAnsi="Times New Roman"/>
          <w:color w:val="000000"/>
          <w:sz w:val="24"/>
          <w:szCs w:val="24"/>
        </w:rPr>
      </w:pPr>
      <w:r w:rsidRPr="00367DB1">
        <w:rPr>
          <w:rFonts w:ascii="Times New Roman" w:hAnsi="Times New Roman"/>
          <w:color w:val="000000"/>
          <w:sz w:val="24"/>
          <w:szCs w:val="24"/>
        </w:rPr>
        <w:t>This portion summarizes the research findings, conclusions, suggestions, and calls for additional research pertaining to the development of cooperative societies in Kenya's rural areas.</w:t>
      </w:r>
    </w:p>
    <w:p w:rsidR="001514F3" w:rsidRPr="00E76C70" w:rsidRDefault="001514F3" w:rsidP="004E42D7">
      <w:pPr>
        <w:pStyle w:val="Heading2"/>
        <w:spacing w:after="0" w:line="360" w:lineRule="auto"/>
        <w:jc w:val="both"/>
      </w:pPr>
      <w:bookmarkStart w:id="281" w:name="_Toc179295392"/>
      <w:r w:rsidRPr="00E76C70">
        <w:t>5.2 Summary of Findings</w:t>
      </w:r>
      <w:bookmarkEnd w:id="281"/>
    </w:p>
    <w:p w:rsidR="003B696C" w:rsidRDefault="000011FA" w:rsidP="003B696C">
      <w:pPr>
        <w:spacing w:line="360" w:lineRule="auto"/>
        <w:contextualSpacing/>
        <w:jc w:val="both"/>
        <w:rPr>
          <w:rFonts w:ascii="Times New Roman" w:hAnsi="Times New Roman"/>
          <w:color w:val="000000"/>
          <w:sz w:val="24"/>
          <w:szCs w:val="24"/>
        </w:rPr>
      </w:pPr>
      <w:r w:rsidRPr="000011FA">
        <w:rPr>
          <w:rFonts w:ascii="Times New Roman" w:hAnsi="Times New Roman"/>
          <w:sz w:val="24"/>
          <w:szCs w:val="24"/>
        </w:rPr>
        <w:t>One of the most crucial aspects of growth for Kenyan cooperative societies situated in the countryside is managerial abilities. In Kenya, the majority of respondents agreed that managerial skills have an impact on the growth of rural cooperative societies. They rated this impact as follows: very high (17%), high (27%), moderate (29%), low (11%), and no effect (16%).</w:t>
      </w:r>
    </w:p>
    <w:p w:rsidR="0021613A" w:rsidRDefault="0021613A" w:rsidP="003B696C">
      <w:pPr>
        <w:spacing w:before="240" w:line="360" w:lineRule="auto"/>
        <w:contextualSpacing/>
        <w:jc w:val="both"/>
        <w:rPr>
          <w:rFonts w:ascii="Times New Roman" w:hAnsi="Times New Roman"/>
          <w:color w:val="000000"/>
          <w:sz w:val="24"/>
          <w:szCs w:val="24"/>
        </w:rPr>
      </w:pPr>
      <w:r w:rsidRPr="0021613A">
        <w:rPr>
          <w:rFonts w:ascii="Times New Roman" w:hAnsi="Times New Roman"/>
          <w:color w:val="000000"/>
          <w:sz w:val="24"/>
          <w:szCs w:val="24"/>
        </w:rPr>
        <w:t>As per the overwhelming majority of respondents, one of the most crucial variables influencing the expansion of cooperative societies in Kenya's rural areas is staff competence. Very high extent (24%), high extent (16%), moderate extent (22%), low extent (9%), and no affect (28%), were the ratings given to the response. The study's conclusions indicate that employee competency has an impact on the development of cooperative societies in Kenya's rural areas.</w:t>
      </w:r>
    </w:p>
    <w:p w:rsidR="00395A81" w:rsidRPr="003B696C" w:rsidRDefault="00191661" w:rsidP="003B696C">
      <w:pPr>
        <w:spacing w:before="240" w:line="360" w:lineRule="auto"/>
        <w:contextualSpacing/>
        <w:jc w:val="both"/>
        <w:rPr>
          <w:rFonts w:ascii="Times New Roman" w:hAnsi="Times New Roman"/>
          <w:color w:val="000000"/>
          <w:sz w:val="24"/>
          <w:szCs w:val="24"/>
        </w:rPr>
      </w:pPr>
      <w:r w:rsidRPr="00191661">
        <w:rPr>
          <w:rFonts w:ascii="Times New Roman" w:hAnsi="Times New Roman"/>
          <w:color w:val="000000"/>
          <w:sz w:val="24"/>
          <w:szCs w:val="24"/>
        </w:rPr>
        <w:t>Interest rates have been proven to have an impact on the growth of cooperative societies in Kenya's rural areas. Very high extent was assessed by 24%, high extent by 17%, moderate extent by 19%, low extent by 22%, and no effect by 18% of respondents to the survey.</w:t>
      </w:r>
    </w:p>
    <w:p w:rsidR="001514F3" w:rsidRPr="00395A81" w:rsidRDefault="00191661" w:rsidP="00395A81">
      <w:pPr>
        <w:spacing w:line="360" w:lineRule="auto"/>
        <w:contextualSpacing/>
        <w:jc w:val="both"/>
        <w:rPr>
          <w:rFonts w:ascii="Times New Roman" w:hAnsi="Times New Roman"/>
          <w:sz w:val="24"/>
          <w:szCs w:val="24"/>
        </w:rPr>
      </w:pPr>
      <w:r w:rsidRPr="00191661">
        <w:rPr>
          <w:rFonts w:ascii="Times New Roman" w:hAnsi="Times New Roman"/>
          <w:sz w:val="24"/>
          <w:szCs w:val="24"/>
        </w:rPr>
        <w:t>One of the most significant factors influencing the development of cooperative societies based in Kenya's rural areas is information technology. The majority of respondents said that information technology has an impact on the development of rural cooperative societies in Kenya. They rated this impact as follows: very high extent 12%, high extent 30%, moderate extent 21%, low extent 17%, and no effect 20%.</w:t>
      </w:r>
      <w:bookmarkStart w:id="282" w:name="_Toc372806330"/>
      <w:bookmarkStart w:id="283" w:name="_Toc373132580"/>
    </w:p>
    <w:p w:rsidR="001514F3" w:rsidRPr="00E76C70" w:rsidRDefault="001514F3" w:rsidP="003B696C">
      <w:pPr>
        <w:pStyle w:val="Heading2"/>
        <w:spacing w:after="0" w:line="360" w:lineRule="auto"/>
        <w:jc w:val="both"/>
        <w:rPr>
          <w:color w:val="000000"/>
        </w:rPr>
      </w:pPr>
      <w:bookmarkStart w:id="284" w:name="_Toc179295393"/>
      <w:r w:rsidRPr="00E76C70">
        <w:rPr>
          <w:rFonts w:eastAsiaTheme="majorEastAsia"/>
        </w:rPr>
        <w:t>5.3 Conclusions</w:t>
      </w:r>
      <w:bookmarkEnd w:id="282"/>
      <w:bookmarkEnd w:id="283"/>
      <w:bookmarkEnd w:id="284"/>
    </w:p>
    <w:p w:rsidR="001514F3" w:rsidRPr="00E76C70" w:rsidRDefault="001514F3" w:rsidP="003B696C">
      <w:pPr>
        <w:spacing w:after="0" w:line="360" w:lineRule="auto"/>
        <w:contextualSpacing/>
        <w:jc w:val="both"/>
        <w:rPr>
          <w:rFonts w:ascii="Times New Roman" w:eastAsia="Calibri" w:hAnsi="Times New Roman" w:cs="Times New Roman"/>
          <w:sz w:val="24"/>
          <w:szCs w:val="24"/>
        </w:rPr>
      </w:pPr>
      <w:bookmarkStart w:id="285" w:name="_Toc372806331"/>
      <w:bookmarkStart w:id="286" w:name="_Toc373132581"/>
      <w:r w:rsidRPr="00E76C70">
        <w:rPr>
          <w:rFonts w:ascii="Times New Roman" w:eastAsia="Calibri" w:hAnsi="Times New Roman" w:cs="Times New Roman"/>
          <w:sz w:val="24"/>
          <w:szCs w:val="24"/>
        </w:rPr>
        <w:t xml:space="preserve">Majority of the respondents revealed that </w:t>
      </w:r>
      <w:r w:rsidR="00BB6539">
        <w:rPr>
          <w:rFonts w:ascii="Times New Roman" w:eastAsia="Calibri" w:hAnsi="Times New Roman" w:cs="Times New Roman"/>
          <w:sz w:val="24"/>
          <w:szCs w:val="24"/>
        </w:rPr>
        <w:t xml:space="preserve">managerial skills </w:t>
      </w:r>
      <w:r w:rsidR="000C04D9" w:rsidRPr="00E76C70">
        <w:rPr>
          <w:rFonts w:ascii="Times New Roman" w:eastAsia="Calibri" w:hAnsi="Times New Roman" w:cs="Times New Roman"/>
          <w:sz w:val="24"/>
          <w:szCs w:val="24"/>
        </w:rPr>
        <w:t>affect</w:t>
      </w:r>
      <w:r w:rsidR="00A829AC">
        <w:rPr>
          <w:rFonts w:ascii="Times New Roman" w:eastAsia="Calibri" w:hAnsi="Times New Roman" w:cs="Times New Roman"/>
          <w:sz w:val="24"/>
          <w:szCs w:val="24"/>
        </w:rPr>
        <w:t>growth in rural based cooperative societies in Kenya</w:t>
      </w:r>
      <w:r w:rsidRPr="00E76C70">
        <w:rPr>
          <w:rFonts w:ascii="Times New Roman" w:eastAsia="Calibri" w:hAnsi="Times New Roman" w:cs="Times New Roman"/>
          <w:sz w:val="24"/>
          <w:szCs w:val="24"/>
        </w:rPr>
        <w:t xml:space="preserve">. The study concludes that </w:t>
      </w:r>
      <w:r w:rsidR="00BB6539">
        <w:rPr>
          <w:rFonts w:ascii="Times New Roman" w:eastAsia="Calibri" w:hAnsi="Times New Roman" w:cs="Times New Roman"/>
          <w:sz w:val="24"/>
          <w:szCs w:val="24"/>
        </w:rPr>
        <w:t xml:space="preserve">managerial skills </w:t>
      </w:r>
      <w:r w:rsidRPr="00E76C70">
        <w:rPr>
          <w:rFonts w:ascii="Times New Roman" w:eastAsia="Calibri" w:hAnsi="Times New Roman" w:cs="Times New Roman"/>
          <w:sz w:val="24"/>
          <w:szCs w:val="24"/>
        </w:rPr>
        <w:t>is</w:t>
      </w:r>
      <w:r w:rsidRPr="00E76C70">
        <w:rPr>
          <w:rFonts w:ascii="Times New Roman" w:eastAsia="Calibri" w:hAnsi="Times New Roman" w:cs="Times New Roman"/>
          <w:color w:val="000000"/>
          <w:sz w:val="24"/>
          <w:szCs w:val="24"/>
        </w:rPr>
        <w:t xml:space="preserve"> a key factor </w:t>
      </w:r>
      <w:r w:rsidRPr="00E76C70">
        <w:rPr>
          <w:rFonts w:ascii="Times New Roman" w:eastAsia="Calibri" w:hAnsi="Times New Roman" w:cs="Times New Roman"/>
          <w:color w:val="000000"/>
          <w:sz w:val="24"/>
          <w:szCs w:val="24"/>
        </w:rPr>
        <w:lastRenderedPageBreak/>
        <w:t xml:space="preserve">on </w:t>
      </w:r>
      <w:r w:rsidR="00A829AC">
        <w:rPr>
          <w:rFonts w:ascii="Times New Roman" w:eastAsia="Calibri" w:hAnsi="Times New Roman" w:cs="Times New Roman"/>
          <w:sz w:val="24"/>
          <w:szCs w:val="24"/>
        </w:rPr>
        <w:t>growth in rural based cooperative societies in Kenya</w:t>
      </w:r>
      <w:r w:rsidR="00A829AC" w:rsidRPr="00E76C70">
        <w:rPr>
          <w:rFonts w:ascii="Times New Roman" w:eastAsia="Calibri" w:hAnsi="Times New Roman" w:cs="Times New Roman"/>
          <w:sz w:val="24"/>
          <w:szCs w:val="24"/>
        </w:rPr>
        <w:t xml:space="preserve"> and</w:t>
      </w:r>
      <w:r w:rsidRPr="00E76C70">
        <w:rPr>
          <w:rFonts w:ascii="Times New Roman" w:eastAsia="Calibri" w:hAnsi="Times New Roman" w:cs="Times New Roman"/>
          <w:sz w:val="24"/>
          <w:szCs w:val="24"/>
        </w:rPr>
        <w:t xml:space="preserve"> should be taken into considerations when evaluating </w:t>
      </w:r>
      <w:r w:rsidR="00BB6539">
        <w:rPr>
          <w:rFonts w:ascii="Times New Roman" w:eastAsia="Calibri" w:hAnsi="Times New Roman" w:cs="Times New Roman"/>
          <w:sz w:val="24"/>
          <w:szCs w:val="24"/>
        </w:rPr>
        <w:t xml:space="preserve">managerial skills </w:t>
      </w:r>
      <w:r w:rsidRPr="00E76C70">
        <w:rPr>
          <w:rFonts w:ascii="Times New Roman" w:eastAsia="Calibri" w:hAnsi="Times New Roman" w:cs="Times New Roman"/>
          <w:sz w:val="24"/>
          <w:szCs w:val="24"/>
        </w:rPr>
        <w:t xml:space="preserve">on </w:t>
      </w:r>
      <w:r w:rsidR="00A829AC">
        <w:rPr>
          <w:rFonts w:ascii="Times New Roman" w:eastAsia="Calibri" w:hAnsi="Times New Roman" w:cs="Times New Roman"/>
          <w:sz w:val="24"/>
          <w:szCs w:val="24"/>
        </w:rPr>
        <w:t>growth in rural based cooperative societies</w:t>
      </w:r>
      <w:r w:rsidRPr="00E76C70">
        <w:rPr>
          <w:rFonts w:ascii="Times New Roman" w:eastAsia="Calibri" w:hAnsi="Times New Roman" w:cs="Times New Roman"/>
          <w:sz w:val="24"/>
          <w:szCs w:val="24"/>
        </w:rPr>
        <w:t>.</w:t>
      </w:r>
    </w:p>
    <w:p w:rsidR="001514F3" w:rsidRPr="00E76C70" w:rsidRDefault="001514F3" w:rsidP="001514F3">
      <w:pPr>
        <w:spacing w:line="360" w:lineRule="auto"/>
        <w:jc w:val="both"/>
        <w:rPr>
          <w:rFonts w:ascii="Times New Roman" w:hAnsi="Times New Roman" w:cs="Times New Roman"/>
          <w:sz w:val="24"/>
          <w:szCs w:val="24"/>
        </w:rPr>
      </w:pPr>
      <w:r w:rsidRPr="00E76C70">
        <w:rPr>
          <w:rFonts w:ascii="Times New Roman" w:eastAsia="Calibri" w:hAnsi="Times New Roman" w:cs="Times New Roman"/>
          <w:sz w:val="24"/>
          <w:szCs w:val="24"/>
        </w:rPr>
        <w:t xml:space="preserve">Majority of the respondents revealed that </w:t>
      </w:r>
      <w:r w:rsidR="00BB6539">
        <w:rPr>
          <w:rFonts w:ascii="Times New Roman" w:hAnsi="Times New Roman"/>
          <w:sz w:val="24"/>
          <w:szCs w:val="24"/>
        </w:rPr>
        <w:t xml:space="preserve">staff competence </w:t>
      </w:r>
      <w:r w:rsidRPr="00E76C70">
        <w:rPr>
          <w:rFonts w:ascii="Times New Roman" w:eastAsia="Calibri" w:hAnsi="Times New Roman" w:cs="Times New Roman"/>
          <w:sz w:val="24"/>
          <w:szCs w:val="24"/>
        </w:rPr>
        <w:t xml:space="preserve">affects </w:t>
      </w:r>
      <w:r w:rsidR="00A829AC">
        <w:rPr>
          <w:rFonts w:ascii="Times New Roman" w:hAnsi="Times New Roman" w:cs="Times New Roman"/>
          <w:sz w:val="24"/>
          <w:szCs w:val="24"/>
        </w:rPr>
        <w:t>growth in rural based cooperative societies in Kenya</w:t>
      </w:r>
      <w:r w:rsidRPr="00E76C70">
        <w:rPr>
          <w:rFonts w:ascii="Times New Roman" w:eastAsia="Calibri" w:hAnsi="Times New Roman" w:cs="Times New Roman"/>
          <w:sz w:val="24"/>
          <w:szCs w:val="24"/>
        </w:rPr>
        <w:t>.</w:t>
      </w:r>
      <w:r w:rsidRPr="00E76C70">
        <w:rPr>
          <w:rFonts w:ascii="Times New Roman" w:hAnsi="Times New Roman" w:cs="Times New Roman"/>
          <w:sz w:val="24"/>
          <w:szCs w:val="24"/>
        </w:rPr>
        <w:t xml:space="preserve"> The study concludes that stakeholder’s participation </w:t>
      </w:r>
      <w:r w:rsidRPr="00E76C70">
        <w:rPr>
          <w:rFonts w:ascii="Times New Roman" w:hAnsi="Times New Roman" w:cs="Times New Roman"/>
          <w:color w:val="000000"/>
          <w:sz w:val="24"/>
          <w:szCs w:val="24"/>
        </w:rPr>
        <w:t xml:space="preserve">is a key factor on </w:t>
      </w:r>
      <w:r w:rsidR="00A829AC">
        <w:rPr>
          <w:rFonts w:ascii="Times New Roman" w:hAnsi="Times New Roman" w:cs="Times New Roman"/>
          <w:sz w:val="24"/>
          <w:szCs w:val="24"/>
        </w:rPr>
        <w:t>growth in rural based cooperative societies in Kenya</w:t>
      </w:r>
      <w:r w:rsidR="00A829AC" w:rsidRPr="00E76C70">
        <w:rPr>
          <w:rFonts w:ascii="Times New Roman" w:hAnsi="Times New Roman" w:cs="Times New Roman"/>
          <w:sz w:val="24"/>
          <w:szCs w:val="24"/>
        </w:rPr>
        <w:t xml:space="preserve"> and</w:t>
      </w:r>
      <w:r w:rsidRPr="00E76C70">
        <w:rPr>
          <w:rFonts w:ascii="Times New Roman" w:hAnsi="Times New Roman" w:cs="Times New Roman"/>
          <w:sz w:val="24"/>
          <w:szCs w:val="24"/>
        </w:rPr>
        <w:t xml:space="preserve"> should be taken into considerations when evaluating stakeholders’ participation on </w:t>
      </w:r>
      <w:r w:rsidR="00A829AC">
        <w:rPr>
          <w:rFonts w:ascii="Times New Roman" w:hAnsi="Times New Roman" w:cs="Times New Roman"/>
          <w:sz w:val="24"/>
          <w:szCs w:val="24"/>
        </w:rPr>
        <w:t>growth in rural based cooperative societies</w:t>
      </w:r>
      <w:r w:rsidRPr="00E76C70">
        <w:rPr>
          <w:rFonts w:ascii="Times New Roman" w:hAnsi="Times New Roman" w:cs="Times New Roman"/>
          <w:sz w:val="24"/>
          <w:szCs w:val="24"/>
        </w:rPr>
        <w:t>.</w:t>
      </w:r>
    </w:p>
    <w:p w:rsidR="001514F3" w:rsidRPr="00E76C70" w:rsidRDefault="00395A81" w:rsidP="001514F3">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t>Most of interviewees</w:t>
      </w:r>
      <w:r w:rsidR="001514F3" w:rsidRPr="00E76C70">
        <w:rPr>
          <w:rFonts w:ascii="Times New Roman" w:eastAsia="Calibri" w:hAnsi="Times New Roman" w:cs="Times New Roman"/>
          <w:sz w:val="24"/>
          <w:szCs w:val="24"/>
        </w:rPr>
        <w:t xml:space="preserve"> revealed that </w:t>
      </w:r>
      <w:r w:rsidR="00BB6539">
        <w:rPr>
          <w:rFonts w:ascii="Times New Roman" w:hAnsi="Times New Roman" w:cs="Times New Roman"/>
          <w:sz w:val="24"/>
          <w:szCs w:val="24"/>
        </w:rPr>
        <w:t xml:space="preserve">interest rate </w:t>
      </w:r>
      <w:r>
        <w:rPr>
          <w:rFonts w:ascii="Times New Roman" w:hAnsi="Times New Roman" w:cs="Times New Roman"/>
          <w:sz w:val="24"/>
          <w:szCs w:val="24"/>
        </w:rPr>
        <w:t xml:space="preserve">impacts </w:t>
      </w:r>
      <w:r w:rsidR="00A829AC">
        <w:rPr>
          <w:rFonts w:ascii="Times New Roman" w:hAnsi="Times New Roman" w:cs="Times New Roman"/>
          <w:sz w:val="24"/>
          <w:szCs w:val="24"/>
        </w:rPr>
        <w:t>growth in rural based cooperative societies in Kenya</w:t>
      </w:r>
      <w:r w:rsidR="001514F3" w:rsidRPr="00E76C70">
        <w:rPr>
          <w:rFonts w:ascii="Times New Roman" w:eastAsia="Calibri" w:hAnsi="Times New Roman" w:cs="Times New Roman"/>
          <w:sz w:val="24"/>
          <w:szCs w:val="24"/>
        </w:rPr>
        <w:t>.</w:t>
      </w:r>
      <w:r w:rsidR="001514F3" w:rsidRPr="00E76C70">
        <w:rPr>
          <w:rFonts w:ascii="Times New Roman" w:hAnsi="Times New Roman" w:cs="Times New Roman"/>
          <w:sz w:val="24"/>
          <w:szCs w:val="24"/>
        </w:rPr>
        <w:t xml:space="preserve"> The study concludes that </w:t>
      </w:r>
      <w:r w:rsidR="00BB6539">
        <w:rPr>
          <w:rFonts w:ascii="Times New Roman" w:hAnsi="Times New Roman" w:cs="Times New Roman"/>
          <w:sz w:val="24"/>
          <w:szCs w:val="24"/>
        </w:rPr>
        <w:t xml:space="preserve">interest rate </w:t>
      </w:r>
      <w:r w:rsidR="001514F3" w:rsidRPr="00E76C70">
        <w:rPr>
          <w:rFonts w:ascii="Times New Roman" w:hAnsi="Times New Roman" w:cs="Times New Roman"/>
          <w:sz w:val="24"/>
          <w:szCs w:val="24"/>
        </w:rPr>
        <w:t>is</w:t>
      </w:r>
      <w:r w:rsidR="001514F3" w:rsidRPr="00E76C70">
        <w:rPr>
          <w:rFonts w:ascii="Times New Roman" w:hAnsi="Times New Roman" w:cs="Times New Roman"/>
          <w:color w:val="000000"/>
          <w:sz w:val="24"/>
          <w:szCs w:val="24"/>
        </w:rPr>
        <w:t xml:space="preserve"> a key factor on </w:t>
      </w:r>
      <w:r w:rsidR="00A829AC">
        <w:rPr>
          <w:rFonts w:ascii="Times New Roman" w:hAnsi="Times New Roman" w:cs="Times New Roman"/>
          <w:sz w:val="24"/>
          <w:szCs w:val="24"/>
        </w:rPr>
        <w:t>growth in rural based cooperative societies in Kenya</w:t>
      </w:r>
      <w:r w:rsidR="00A829AC" w:rsidRPr="00E76C70">
        <w:rPr>
          <w:rFonts w:ascii="Times New Roman" w:hAnsi="Times New Roman" w:cs="Times New Roman"/>
          <w:sz w:val="24"/>
          <w:szCs w:val="24"/>
        </w:rPr>
        <w:t xml:space="preserve"> and</w:t>
      </w:r>
      <w:r w:rsidR="001514F3" w:rsidRPr="00E76C70">
        <w:rPr>
          <w:rFonts w:ascii="Times New Roman" w:hAnsi="Times New Roman" w:cs="Times New Roman"/>
          <w:sz w:val="24"/>
          <w:szCs w:val="24"/>
        </w:rPr>
        <w:t xml:space="preserve"> should be taken into considerations when evaluating </w:t>
      </w:r>
      <w:r w:rsidR="00BB6539">
        <w:rPr>
          <w:rFonts w:ascii="Times New Roman" w:hAnsi="Times New Roman" w:cs="Times New Roman"/>
          <w:sz w:val="24"/>
          <w:szCs w:val="24"/>
        </w:rPr>
        <w:t xml:space="preserve">interest rate </w:t>
      </w:r>
      <w:r w:rsidR="001514F3" w:rsidRPr="00E76C70">
        <w:rPr>
          <w:rFonts w:ascii="Times New Roman" w:hAnsi="Times New Roman" w:cs="Times New Roman"/>
          <w:sz w:val="24"/>
          <w:szCs w:val="24"/>
        </w:rPr>
        <w:t xml:space="preserve">on </w:t>
      </w:r>
      <w:r w:rsidR="00A829AC">
        <w:rPr>
          <w:rFonts w:ascii="Times New Roman" w:hAnsi="Times New Roman" w:cs="Times New Roman"/>
          <w:sz w:val="24"/>
          <w:szCs w:val="24"/>
        </w:rPr>
        <w:t>growth in rural based cooperative societies in Kenya</w:t>
      </w:r>
      <w:r w:rsidR="001514F3" w:rsidRPr="00E76C70">
        <w:rPr>
          <w:rFonts w:ascii="Times New Roman" w:hAnsi="Times New Roman" w:cs="Times New Roman"/>
          <w:sz w:val="24"/>
          <w:szCs w:val="24"/>
        </w:rPr>
        <w:t>.</w:t>
      </w:r>
    </w:p>
    <w:p w:rsidR="00A829AC" w:rsidRPr="003B696C" w:rsidRDefault="00395A81" w:rsidP="003B696C">
      <w:pPr>
        <w:numPr>
          <w:ilvl w:val="0"/>
          <w:numId w:val="1"/>
        </w:numPr>
        <w:tabs>
          <w:tab w:val="clear" w:pos="432"/>
          <w:tab w:val="num" w:pos="142"/>
        </w:tabs>
        <w:spacing w:after="0" w:line="360" w:lineRule="auto"/>
        <w:ind w:left="0" w:firstLine="0"/>
        <w:contextualSpacing/>
        <w:jc w:val="both"/>
        <w:rPr>
          <w:rFonts w:ascii="Times New Roman" w:hAnsi="Times New Roman" w:cs="Times New Roman"/>
          <w:sz w:val="24"/>
          <w:szCs w:val="24"/>
        </w:rPr>
      </w:pPr>
      <w:r w:rsidRPr="00395A81">
        <w:rPr>
          <w:rFonts w:ascii="Times New Roman" w:eastAsia="Calibri" w:hAnsi="Times New Roman" w:cs="Times New Roman"/>
          <w:sz w:val="24"/>
          <w:szCs w:val="24"/>
        </w:rPr>
        <w:t xml:space="preserve">Most of interviewees </w:t>
      </w:r>
      <w:r w:rsidR="001514F3" w:rsidRPr="00E76C70">
        <w:rPr>
          <w:rFonts w:ascii="Times New Roman" w:eastAsia="Calibri" w:hAnsi="Times New Roman" w:cs="Times New Roman"/>
          <w:sz w:val="24"/>
          <w:szCs w:val="24"/>
        </w:rPr>
        <w:t xml:space="preserve">revealed that </w:t>
      </w:r>
      <w:r w:rsidR="00BB6539">
        <w:rPr>
          <w:rFonts w:ascii="Times New Roman" w:hAnsi="Times New Roman" w:cs="Times New Roman"/>
          <w:sz w:val="24"/>
          <w:szCs w:val="24"/>
        </w:rPr>
        <w:t xml:space="preserve">information technology </w:t>
      </w:r>
      <w:r w:rsidR="001514F3" w:rsidRPr="00E76C70">
        <w:rPr>
          <w:rFonts w:ascii="Times New Roman" w:eastAsia="Calibri" w:hAnsi="Times New Roman" w:cs="Times New Roman"/>
          <w:sz w:val="24"/>
          <w:szCs w:val="24"/>
        </w:rPr>
        <w:t xml:space="preserve">affects </w:t>
      </w:r>
      <w:r w:rsidR="00A829AC">
        <w:rPr>
          <w:rFonts w:ascii="Times New Roman" w:hAnsi="Times New Roman" w:cs="Times New Roman"/>
          <w:sz w:val="24"/>
          <w:szCs w:val="24"/>
        </w:rPr>
        <w:t>growth in rural based cooperative societies in Kenya</w:t>
      </w:r>
      <w:r w:rsidR="001514F3" w:rsidRPr="00E76C70">
        <w:rPr>
          <w:rFonts w:ascii="Times New Roman" w:eastAsia="Calibri" w:hAnsi="Times New Roman" w:cs="Times New Roman"/>
          <w:sz w:val="24"/>
          <w:szCs w:val="24"/>
        </w:rPr>
        <w:t>.</w:t>
      </w:r>
      <w:r w:rsidR="001514F3" w:rsidRPr="00E76C70">
        <w:rPr>
          <w:rFonts w:ascii="Times New Roman" w:hAnsi="Times New Roman" w:cs="Times New Roman"/>
          <w:sz w:val="24"/>
          <w:szCs w:val="24"/>
        </w:rPr>
        <w:t xml:space="preserve"> The study concludes that </w:t>
      </w:r>
      <w:r w:rsidR="00BB6539">
        <w:rPr>
          <w:rFonts w:ascii="Times New Roman" w:hAnsi="Times New Roman" w:cs="Times New Roman"/>
          <w:sz w:val="24"/>
          <w:szCs w:val="24"/>
        </w:rPr>
        <w:t xml:space="preserve">information technology </w:t>
      </w:r>
      <w:r w:rsidR="001514F3" w:rsidRPr="00E76C70">
        <w:rPr>
          <w:rFonts w:ascii="Times New Roman" w:hAnsi="Times New Roman" w:cs="Times New Roman"/>
          <w:sz w:val="24"/>
          <w:szCs w:val="24"/>
        </w:rPr>
        <w:t>is</w:t>
      </w:r>
      <w:r w:rsidR="001514F3" w:rsidRPr="00E76C70">
        <w:rPr>
          <w:rFonts w:ascii="Times New Roman" w:hAnsi="Times New Roman" w:cs="Times New Roman"/>
          <w:color w:val="000000"/>
          <w:sz w:val="24"/>
          <w:szCs w:val="24"/>
        </w:rPr>
        <w:t xml:space="preserve"> a key factor on </w:t>
      </w:r>
      <w:r w:rsidR="00A829AC">
        <w:rPr>
          <w:rFonts w:ascii="Times New Roman" w:hAnsi="Times New Roman" w:cs="Times New Roman"/>
          <w:sz w:val="24"/>
          <w:szCs w:val="24"/>
        </w:rPr>
        <w:t>growth in rural based cooperative societies in Kenya</w:t>
      </w:r>
      <w:r w:rsidR="00A829AC" w:rsidRPr="00E76C70">
        <w:rPr>
          <w:rFonts w:ascii="Times New Roman" w:hAnsi="Times New Roman" w:cs="Times New Roman"/>
          <w:sz w:val="24"/>
          <w:szCs w:val="24"/>
        </w:rPr>
        <w:t xml:space="preserve"> and</w:t>
      </w:r>
      <w:r w:rsidR="001514F3" w:rsidRPr="00E76C70">
        <w:rPr>
          <w:rFonts w:ascii="Times New Roman" w:hAnsi="Times New Roman" w:cs="Times New Roman"/>
          <w:sz w:val="24"/>
          <w:szCs w:val="24"/>
        </w:rPr>
        <w:t xml:space="preserve"> should be taken into considerations when evaluating </w:t>
      </w:r>
      <w:r w:rsidR="00BB6539">
        <w:rPr>
          <w:rFonts w:ascii="Times New Roman" w:hAnsi="Times New Roman" w:cs="Times New Roman"/>
          <w:sz w:val="24"/>
          <w:szCs w:val="24"/>
        </w:rPr>
        <w:t xml:space="preserve">information technology </w:t>
      </w:r>
      <w:r w:rsidR="001514F3" w:rsidRPr="00E76C70">
        <w:rPr>
          <w:rFonts w:ascii="Times New Roman" w:hAnsi="Times New Roman" w:cs="Times New Roman"/>
          <w:sz w:val="24"/>
          <w:szCs w:val="24"/>
        </w:rPr>
        <w:t xml:space="preserve">on </w:t>
      </w:r>
      <w:r w:rsidR="00A829AC">
        <w:rPr>
          <w:rFonts w:ascii="Times New Roman" w:hAnsi="Times New Roman" w:cs="Times New Roman"/>
          <w:sz w:val="24"/>
          <w:szCs w:val="24"/>
        </w:rPr>
        <w:t>growth in rural based cooperative societies in Kenya</w:t>
      </w:r>
      <w:r w:rsidR="001514F3" w:rsidRPr="00E76C70">
        <w:rPr>
          <w:rFonts w:ascii="Times New Roman" w:hAnsi="Times New Roman" w:cs="Times New Roman"/>
          <w:sz w:val="24"/>
          <w:szCs w:val="24"/>
        </w:rPr>
        <w:t>.</w:t>
      </w:r>
    </w:p>
    <w:p w:rsidR="001514F3" w:rsidRPr="00E76C70" w:rsidRDefault="001514F3" w:rsidP="0001360A">
      <w:pPr>
        <w:pStyle w:val="Heading2"/>
      </w:pPr>
      <w:bookmarkStart w:id="287" w:name="_Toc179295394"/>
      <w:r w:rsidRPr="00E76C70">
        <w:rPr>
          <w:rFonts w:eastAsiaTheme="majorEastAsia"/>
        </w:rPr>
        <w:t>5.4 Recommendations</w:t>
      </w:r>
      <w:bookmarkEnd w:id="285"/>
      <w:bookmarkEnd w:id="286"/>
      <w:bookmarkEnd w:id="287"/>
    </w:p>
    <w:p w:rsidR="001514F3" w:rsidRPr="00E76C70" w:rsidRDefault="001514F3" w:rsidP="001514F3">
      <w:pPr>
        <w:numPr>
          <w:ilvl w:val="0"/>
          <w:numId w:val="1"/>
        </w:numPr>
        <w:tabs>
          <w:tab w:val="clear" w:pos="432"/>
          <w:tab w:val="num" w:pos="0"/>
        </w:tabs>
        <w:spacing w:before="240" w:after="0" w:line="360" w:lineRule="auto"/>
        <w:ind w:left="0" w:firstLine="0"/>
        <w:contextualSpacing/>
        <w:jc w:val="both"/>
        <w:rPr>
          <w:rFonts w:ascii="Times New Roman" w:hAnsi="Times New Roman" w:cs="Times New Roman"/>
          <w:b/>
          <w:color w:val="000000" w:themeColor="text1"/>
          <w:sz w:val="24"/>
          <w:szCs w:val="24"/>
        </w:rPr>
      </w:pPr>
      <w:bookmarkStart w:id="288" w:name="_Toc372806333"/>
      <w:r w:rsidRPr="00E76C70">
        <w:rPr>
          <w:rFonts w:ascii="Times New Roman" w:hAnsi="Times New Roman" w:cs="Times New Roman"/>
          <w:b/>
          <w:color w:val="000000" w:themeColor="text1"/>
          <w:sz w:val="24"/>
          <w:szCs w:val="24"/>
        </w:rPr>
        <w:t xml:space="preserve">5.4.1 </w:t>
      </w:r>
      <w:r w:rsidR="00BB6539">
        <w:rPr>
          <w:rFonts w:ascii="Times New Roman" w:eastAsia="Calibri" w:hAnsi="Times New Roman" w:cs="Times New Roman"/>
          <w:b/>
          <w:bCs/>
          <w:sz w:val="24"/>
          <w:szCs w:val="24"/>
        </w:rPr>
        <w:t xml:space="preserve">Managerial </w:t>
      </w:r>
      <w:r w:rsidR="00146378">
        <w:rPr>
          <w:rFonts w:ascii="Times New Roman" w:eastAsia="Calibri" w:hAnsi="Times New Roman" w:cs="Times New Roman"/>
          <w:b/>
          <w:bCs/>
          <w:sz w:val="24"/>
          <w:szCs w:val="24"/>
        </w:rPr>
        <w:t xml:space="preserve">Skills </w:t>
      </w:r>
    </w:p>
    <w:p w:rsidR="00BC694B" w:rsidRPr="00116B64" w:rsidRDefault="001514F3" w:rsidP="00116B64">
      <w:pPr>
        <w:spacing w:line="360" w:lineRule="auto"/>
        <w:jc w:val="both"/>
        <w:rPr>
          <w:rFonts w:ascii="Times New Roman" w:eastAsia="Times New Roman" w:hAnsi="Times New Roman" w:cs="Times New Roman"/>
          <w:sz w:val="24"/>
          <w:szCs w:val="24"/>
        </w:rPr>
      </w:pPr>
      <w:r w:rsidRPr="00116B64">
        <w:rPr>
          <w:rFonts w:ascii="Times New Roman" w:hAnsi="Times New Roman" w:cs="Times New Roman"/>
          <w:sz w:val="24"/>
          <w:szCs w:val="24"/>
        </w:rPr>
        <w:t xml:space="preserve">The study recommends </w:t>
      </w:r>
      <w:bookmarkStart w:id="289" w:name="_Hlk165645241"/>
      <w:r w:rsidRPr="00116B64">
        <w:rPr>
          <w:rFonts w:ascii="Times New Roman" w:hAnsi="Times New Roman" w:cs="Times New Roman"/>
          <w:sz w:val="24"/>
          <w:szCs w:val="24"/>
        </w:rPr>
        <w:t>that</w:t>
      </w:r>
      <w:bookmarkEnd w:id="289"/>
      <w:r w:rsidR="00BC694B" w:rsidRPr="00116B64">
        <w:rPr>
          <w:rFonts w:ascii="Times New Roman" w:eastAsia="Times New Roman" w:hAnsi="Times New Roman" w:cs="Times New Roman"/>
          <w:sz w:val="24"/>
          <w:szCs w:val="24"/>
        </w:rPr>
        <w:t>the organizations need to implement regular training programs to improve the managerial skills of cooperative leaders. This should include financial management, strategic planning, and decision-making skills. Effective leadership is crucial for guiding the cooperative’s growth and ensuring sustainable development.Encourage the adoption of best management practices from successful cooperatives. This includes efficient resource allocation, transparent governance, and accountability measures. Strong management can foster trust among members and drive collective growth.</w:t>
      </w:r>
    </w:p>
    <w:p w:rsidR="001514F3" w:rsidRPr="00E76C70" w:rsidRDefault="001514F3" w:rsidP="00BC694B">
      <w:pPr>
        <w:numPr>
          <w:ilvl w:val="0"/>
          <w:numId w:val="1"/>
        </w:numPr>
        <w:spacing w:before="240" w:after="0" w:line="360" w:lineRule="auto"/>
        <w:contextualSpacing/>
        <w:jc w:val="both"/>
        <w:rPr>
          <w:rFonts w:ascii="Times New Roman" w:hAnsi="Times New Roman" w:cs="Times New Roman"/>
          <w:b/>
          <w:color w:val="000000" w:themeColor="text1"/>
          <w:sz w:val="24"/>
          <w:szCs w:val="24"/>
        </w:rPr>
      </w:pPr>
      <w:r w:rsidRPr="00E76C70">
        <w:rPr>
          <w:rFonts w:ascii="Times New Roman" w:hAnsi="Times New Roman" w:cs="Times New Roman"/>
          <w:b/>
          <w:color w:val="000000" w:themeColor="text1"/>
          <w:sz w:val="24"/>
          <w:szCs w:val="24"/>
        </w:rPr>
        <w:t xml:space="preserve">5.4.2 </w:t>
      </w:r>
      <w:bookmarkEnd w:id="288"/>
      <w:r w:rsidR="00146378" w:rsidRPr="00146378">
        <w:rPr>
          <w:rFonts w:ascii="Times New Roman" w:hAnsi="Times New Roman" w:cs="Times New Roman"/>
          <w:b/>
          <w:bCs/>
          <w:sz w:val="24"/>
          <w:szCs w:val="24"/>
        </w:rPr>
        <w:t>Staff Competence</w:t>
      </w:r>
    </w:p>
    <w:p w:rsidR="00C51118" w:rsidRPr="00C064B9" w:rsidRDefault="001514F3" w:rsidP="00C064B9">
      <w:pPr>
        <w:spacing w:line="360" w:lineRule="auto"/>
        <w:jc w:val="both"/>
        <w:rPr>
          <w:rFonts w:ascii="Times New Roman" w:eastAsia="Times New Roman" w:hAnsi="Times New Roman" w:cs="Times New Roman"/>
          <w:sz w:val="24"/>
        </w:rPr>
      </w:pPr>
      <w:r w:rsidRPr="00C064B9">
        <w:rPr>
          <w:rFonts w:ascii="Times New Roman" w:hAnsi="Times New Roman" w:cs="Times New Roman"/>
          <w:sz w:val="24"/>
        </w:rPr>
        <w:lastRenderedPageBreak/>
        <w:t xml:space="preserve">The study recommended that </w:t>
      </w:r>
      <w:r w:rsidR="00BC694B" w:rsidRPr="00C064B9">
        <w:rPr>
          <w:rFonts w:ascii="Times New Roman" w:eastAsia="Times New Roman" w:hAnsi="Times New Roman" w:cs="Times New Roman"/>
          <w:sz w:val="24"/>
        </w:rPr>
        <w:t>the organizations need to invest in continuous professional development for staff, including certifications in cooperative management, customer service, and financial literacy. A well-trained and knowledgeable staff can enhance operational efficiency and member satisfaction.Introduce incentive programs to motivate staff to perform better and align their goals with the cooperative's objectives. Competent and motivated staff are essential for driving the cooperative’s growth and achieving its long-term goals.</w:t>
      </w:r>
    </w:p>
    <w:p w:rsidR="001514F3" w:rsidRPr="00E76C70" w:rsidRDefault="00BB6539" w:rsidP="001514F3">
      <w:pPr>
        <w:numPr>
          <w:ilvl w:val="2"/>
          <w:numId w:val="9"/>
        </w:numPr>
        <w:spacing w:after="0" w:line="360" w:lineRule="auto"/>
        <w:ind w:left="567" w:hanging="567"/>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Interest </w:t>
      </w:r>
      <w:r w:rsidR="00146378">
        <w:rPr>
          <w:rFonts w:ascii="Times New Roman" w:eastAsia="Calibri" w:hAnsi="Times New Roman" w:cs="Times New Roman"/>
          <w:b/>
          <w:sz w:val="24"/>
          <w:szCs w:val="24"/>
        </w:rPr>
        <w:t xml:space="preserve">Rate </w:t>
      </w:r>
    </w:p>
    <w:p w:rsidR="001514F3" w:rsidRPr="004A1EA6" w:rsidRDefault="001514F3" w:rsidP="004A1EA6">
      <w:pPr>
        <w:spacing w:line="360" w:lineRule="auto"/>
        <w:jc w:val="both"/>
        <w:rPr>
          <w:rFonts w:ascii="Times New Roman" w:eastAsia="Times New Roman" w:hAnsi="Times New Roman" w:cs="Times New Roman"/>
          <w:sz w:val="24"/>
        </w:rPr>
      </w:pPr>
      <w:r w:rsidRPr="004A1EA6">
        <w:rPr>
          <w:rFonts w:ascii="Times New Roman" w:hAnsi="Times New Roman" w:cs="Times New Roman"/>
          <w:sz w:val="24"/>
        </w:rPr>
        <w:t>The study recommends that</w:t>
      </w:r>
      <w:r w:rsidRPr="004A1EA6">
        <w:rPr>
          <w:rFonts w:ascii="Times New Roman" w:eastAsia="Times New Roman" w:hAnsi="Times New Roman" w:cs="Times New Roman"/>
          <w:sz w:val="24"/>
        </w:rPr>
        <w:t xml:space="preserve"> the organization</w:t>
      </w:r>
      <w:r w:rsidR="00BC694B" w:rsidRPr="004A1EA6">
        <w:rPr>
          <w:rFonts w:ascii="Times New Roman" w:eastAsia="Times New Roman" w:hAnsi="Times New Roman" w:cs="Times New Roman"/>
          <w:sz w:val="24"/>
        </w:rPr>
        <w:t>s</w:t>
      </w:r>
      <w:r w:rsidRPr="004A1EA6">
        <w:rPr>
          <w:rFonts w:ascii="Times New Roman" w:eastAsia="Times New Roman" w:hAnsi="Times New Roman" w:cs="Times New Roman"/>
          <w:sz w:val="24"/>
        </w:rPr>
        <w:t xml:space="preserve"> need </w:t>
      </w:r>
      <w:r w:rsidR="00BC694B" w:rsidRPr="004A1EA6">
        <w:rPr>
          <w:rFonts w:ascii="Times New Roman" w:eastAsia="Times New Roman" w:hAnsi="Times New Roman" w:cs="Times New Roman"/>
          <w:sz w:val="24"/>
        </w:rPr>
        <w:t>to regularly review and adjust interest rates on loans and savings to remain competitive. Offering attractive rates can encourage more members to save and borrow, leading to increased capital circulation within the cooperative.Develop flexible loan products that cater to the specific needs of rural members, such as agricultural loans with seasonal repayment plans. Tailoring interest rates and loan terms to the members' economic activities can enhance their participation and the cooperative’s growth.</w:t>
      </w:r>
    </w:p>
    <w:p w:rsidR="001514F3" w:rsidRPr="00E76C70" w:rsidRDefault="00BB6539" w:rsidP="001514F3">
      <w:pPr>
        <w:numPr>
          <w:ilvl w:val="2"/>
          <w:numId w:val="8"/>
        </w:numPr>
        <w:spacing w:after="0" w:line="360" w:lineRule="auto"/>
        <w:ind w:left="567" w:hanging="567"/>
        <w:contextualSpacing/>
        <w:jc w:val="both"/>
        <w:rPr>
          <w:rFonts w:ascii="Times New Roman" w:eastAsia="Calibri" w:hAnsi="Times New Roman" w:cs="Times New Roman"/>
          <w:b/>
          <w:color w:val="000000" w:themeColor="text1"/>
          <w:sz w:val="24"/>
          <w:szCs w:val="24"/>
        </w:rPr>
      </w:pPr>
      <w:bookmarkStart w:id="290" w:name="_Toc372806336"/>
      <w:bookmarkStart w:id="291" w:name="_Toc373132582"/>
      <w:r>
        <w:rPr>
          <w:rFonts w:ascii="Times New Roman" w:eastAsia="Calibri" w:hAnsi="Times New Roman" w:cs="Times New Roman"/>
          <w:b/>
          <w:sz w:val="24"/>
          <w:szCs w:val="24"/>
        </w:rPr>
        <w:t xml:space="preserve">Information </w:t>
      </w:r>
      <w:r w:rsidR="00146378">
        <w:rPr>
          <w:rFonts w:ascii="Times New Roman" w:eastAsia="Calibri" w:hAnsi="Times New Roman" w:cs="Times New Roman"/>
          <w:b/>
          <w:sz w:val="24"/>
          <w:szCs w:val="24"/>
        </w:rPr>
        <w:t xml:space="preserve">Technology </w:t>
      </w:r>
    </w:p>
    <w:p w:rsidR="001514F3" w:rsidRPr="00DD313E" w:rsidRDefault="001514F3" w:rsidP="00DD313E">
      <w:pPr>
        <w:spacing w:before="240" w:line="360" w:lineRule="auto"/>
        <w:contextualSpacing/>
        <w:jc w:val="both"/>
        <w:rPr>
          <w:rFonts w:ascii="Times New Roman" w:eastAsia="Times New Roman" w:hAnsi="Times New Roman" w:cs="Times New Roman"/>
          <w:sz w:val="24"/>
          <w:szCs w:val="24"/>
        </w:rPr>
      </w:pPr>
      <w:r w:rsidRPr="00E76C70">
        <w:rPr>
          <w:rFonts w:ascii="Times New Roman" w:hAnsi="Times New Roman"/>
          <w:sz w:val="24"/>
          <w:szCs w:val="24"/>
        </w:rPr>
        <w:t xml:space="preserve">The study recommends </w:t>
      </w:r>
      <w:r w:rsidRPr="00E76C70">
        <w:rPr>
          <w:rFonts w:ascii="Times New Roman" w:hAnsi="Times New Roman" w:cs="Times New Roman"/>
          <w:sz w:val="24"/>
          <w:szCs w:val="24"/>
        </w:rPr>
        <w:t>that</w:t>
      </w:r>
      <w:r w:rsidR="00BC694B">
        <w:rPr>
          <w:rFonts w:ascii="Times New Roman" w:eastAsia="Times New Roman" w:hAnsi="Times New Roman" w:cs="Times New Roman"/>
          <w:sz w:val="24"/>
          <w:szCs w:val="24"/>
        </w:rPr>
        <w:t xml:space="preserve">organizations need to </w:t>
      </w:r>
      <w:r w:rsidR="00BC694B" w:rsidRPr="00BC694B">
        <w:rPr>
          <w:rFonts w:ascii="Times New Roman" w:eastAsia="Times New Roman" w:hAnsi="Times New Roman" w:cs="Times New Roman"/>
          <w:sz w:val="24"/>
          <w:szCs w:val="24"/>
        </w:rPr>
        <w:t>invest in digital financial services, such as mobile banking and online platforms, to improve accessibility for members, especially in remote areas. This can facilitate savings, loan disbursements, and repayments, making the cooperative more efficient and member-friendly.Implement robust data management systems to enhance record-keeping, track member contributions, and analyze financial performance. Efficient use of IT can streamline operations, reduce errors, and provide valuable insights for decision-making, thus fostering growth.</w:t>
      </w:r>
    </w:p>
    <w:p w:rsidR="0001360A" w:rsidRPr="0001360A" w:rsidRDefault="003648B9" w:rsidP="00A5478D">
      <w:pPr>
        <w:pStyle w:val="Heading2"/>
        <w:spacing w:after="0" w:line="360" w:lineRule="auto"/>
        <w:jc w:val="both"/>
      </w:pPr>
      <w:bookmarkStart w:id="292" w:name="_Toc179295395"/>
      <w:r>
        <w:rPr>
          <w:rFonts w:eastAsiaTheme="majorEastAsia"/>
        </w:rPr>
        <w:t>5.5 Suggestions for further s</w:t>
      </w:r>
      <w:r w:rsidR="001514F3" w:rsidRPr="00E76C70">
        <w:rPr>
          <w:rFonts w:eastAsiaTheme="majorEastAsia"/>
        </w:rPr>
        <w:t>tudy</w:t>
      </w:r>
      <w:bookmarkEnd w:id="290"/>
      <w:bookmarkEnd w:id="291"/>
      <w:bookmarkEnd w:id="292"/>
    </w:p>
    <w:p w:rsidR="001514F3" w:rsidRDefault="002561D6" w:rsidP="001514F3">
      <w:pPr>
        <w:tabs>
          <w:tab w:val="left" w:pos="1650"/>
        </w:tabs>
        <w:spacing w:after="0" w:line="360" w:lineRule="auto"/>
        <w:jc w:val="both"/>
        <w:rPr>
          <w:rFonts w:ascii="Times New Roman" w:hAnsi="Times New Roman" w:cs="Times New Roman"/>
          <w:bCs/>
          <w:sz w:val="24"/>
          <w:szCs w:val="24"/>
        </w:rPr>
      </w:pPr>
      <w:r w:rsidRPr="002561D6">
        <w:rPr>
          <w:rFonts w:ascii="Times New Roman" w:hAnsi="Times New Roman" w:cs="Times New Roman"/>
          <w:sz w:val="24"/>
          <w:szCs w:val="24"/>
        </w:rPr>
        <w:t>Since the study could not cover all the factors influencing the growth of rural cooperative societies in Kenya, the researcher saw a need for additional research. It was suggested that future research cover topics like company policy, interest rates, and managerial skills that would be beneficial to the current study. Therefore, it is recommended that additional research be done in groups other than K-Unity Sacco.</w:t>
      </w:r>
    </w:p>
    <w:p w:rsidR="001514F3" w:rsidRDefault="001514F3" w:rsidP="001514F3">
      <w:pPr>
        <w:tabs>
          <w:tab w:val="left" w:pos="1650"/>
        </w:tabs>
        <w:spacing w:after="0" w:line="360" w:lineRule="auto"/>
        <w:jc w:val="both"/>
        <w:rPr>
          <w:rFonts w:ascii="Times New Roman" w:hAnsi="Times New Roman" w:cs="Times New Roman"/>
          <w:bCs/>
          <w:sz w:val="24"/>
          <w:szCs w:val="24"/>
        </w:rPr>
      </w:pPr>
    </w:p>
    <w:p w:rsidR="00A515D9" w:rsidRPr="0079465F" w:rsidRDefault="00A515D9" w:rsidP="00AA0ED2">
      <w:pPr>
        <w:pStyle w:val="Heading1"/>
        <w:jc w:val="center"/>
      </w:pPr>
      <w:bookmarkStart w:id="293" w:name="_Toc179295396"/>
      <w:r w:rsidRPr="0079465F">
        <w:lastRenderedPageBreak/>
        <w:t>REFERENCES</w:t>
      </w:r>
      <w:bookmarkEnd w:id="186"/>
      <w:bookmarkEnd w:id="187"/>
      <w:bookmarkEnd w:id="293"/>
    </w:p>
    <w:p w:rsidR="00706476" w:rsidRPr="00074A92" w:rsidRDefault="00706476" w:rsidP="00F54FD9">
      <w:pPr>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Adebiyi, E. </w:t>
      </w:r>
      <w:r w:rsidRPr="0062484C">
        <w:rPr>
          <w:rFonts w:ascii="Times New Roman" w:hAnsi="Times New Roman" w:cs="Times New Roman"/>
          <w:sz w:val="24"/>
          <w:szCs w:val="24"/>
        </w:rPr>
        <w:t>(</w:t>
      </w:r>
      <w:r>
        <w:rPr>
          <w:rFonts w:ascii="Times New Roman" w:hAnsi="Times New Roman" w:cs="Times New Roman"/>
          <w:sz w:val="24"/>
          <w:szCs w:val="24"/>
        </w:rPr>
        <w:t>2014</w:t>
      </w:r>
      <w:r w:rsidRPr="0062484C">
        <w:rPr>
          <w:rFonts w:ascii="Times New Roman" w:hAnsi="Times New Roman" w:cs="Times New Roman"/>
          <w:sz w:val="24"/>
          <w:szCs w:val="24"/>
        </w:rPr>
        <w:t xml:space="preserve">), </w:t>
      </w:r>
      <w:r>
        <w:rPr>
          <w:rFonts w:ascii="Times New Roman" w:hAnsi="Times New Roman" w:cs="Times New Roman"/>
          <w:i/>
          <w:sz w:val="24"/>
          <w:szCs w:val="24"/>
        </w:rPr>
        <w:t>market</w:t>
      </w:r>
      <w:r w:rsidRPr="0062484C">
        <w:rPr>
          <w:rFonts w:ascii="Times New Roman" w:hAnsi="Times New Roman" w:cs="Times New Roman"/>
          <w:i/>
          <w:sz w:val="24"/>
          <w:szCs w:val="24"/>
        </w:rPr>
        <w:t xml:space="preserve"> Management</w:t>
      </w:r>
      <w:r w:rsidRPr="0062484C">
        <w:rPr>
          <w:rFonts w:ascii="Times New Roman" w:hAnsi="Times New Roman" w:cs="Times New Roman"/>
          <w:sz w:val="24"/>
          <w:szCs w:val="24"/>
        </w:rPr>
        <w:t>: 11</w:t>
      </w:r>
      <w:r w:rsidRPr="0062484C">
        <w:rPr>
          <w:rFonts w:ascii="Times New Roman" w:hAnsi="Times New Roman" w:cs="Times New Roman"/>
          <w:sz w:val="24"/>
          <w:szCs w:val="24"/>
          <w:vertAlign w:val="superscript"/>
        </w:rPr>
        <w:t>th</w:t>
      </w:r>
      <w:r>
        <w:rPr>
          <w:rFonts w:ascii="Times New Roman" w:hAnsi="Times New Roman" w:cs="Times New Roman"/>
          <w:sz w:val="24"/>
          <w:szCs w:val="24"/>
        </w:rPr>
        <w:t xml:space="preserve"> Edition, Irwin Publishers, Birmingham, UK</w:t>
      </w:r>
    </w:p>
    <w:p w:rsidR="00706476" w:rsidRPr="0079465F" w:rsidRDefault="00706476" w:rsidP="00706476">
      <w:pPr>
        <w:spacing w:after="0" w:line="360" w:lineRule="auto"/>
        <w:ind w:left="709" w:hanging="709"/>
        <w:jc w:val="both"/>
        <w:rPr>
          <w:rFonts w:ascii="Times New Roman" w:hAnsi="Times New Roman" w:cs="Times New Roman"/>
          <w:sz w:val="24"/>
          <w:szCs w:val="24"/>
        </w:rPr>
      </w:pPr>
      <w:r w:rsidRPr="00211A13">
        <w:rPr>
          <w:rFonts w:ascii="Times New Roman" w:hAnsi="Times New Roman" w:cs="Times New Roman"/>
          <w:sz w:val="24"/>
          <w:szCs w:val="24"/>
        </w:rPr>
        <w:t>Ademba</w:t>
      </w:r>
      <w:r w:rsidRPr="0079465F">
        <w:rPr>
          <w:rFonts w:ascii="Times New Roman" w:hAnsi="Times New Roman" w:cs="Times New Roman"/>
          <w:sz w:val="24"/>
          <w:szCs w:val="24"/>
        </w:rPr>
        <w:t>,K.(20</w:t>
      </w:r>
      <w:r>
        <w:rPr>
          <w:rFonts w:ascii="Times New Roman" w:hAnsi="Times New Roman" w:cs="Times New Roman"/>
          <w:sz w:val="24"/>
          <w:szCs w:val="24"/>
        </w:rPr>
        <w:t>17</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Principles of Marketing and Management</w:t>
      </w:r>
      <w:r w:rsidRPr="0079465F">
        <w:rPr>
          <w:rFonts w:ascii="Times New Roman" w:hAnsi="Times New Roman" w:cs="Times New Roman"/>
          <w:sz w:val="24"/>
          <w:szCs w:val="24"/>
        </w:rPr>
        <w:t>, 10</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Prentice Hall, Harlow, England </w:t>
      </w:r>
    </w:p>
    <w:p w:rsidR="00706476" w:rsidRPr="009A4E28"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lang w:eastAsia="ar-SA"/>
        </w:rPr>
        <w:t xml:space="preserve">Akole, B. </w:t>
      </w:r>
      <w:r w:rsidRPr="0062484C">
        <w:rPr>
          <w:rFonts w:ascii="Times New Roman" w:hAnsi="Times New Roman" w:cs="Times New Roman"/>
          <w:sz w:val="24"/>
          <w:szCs w:val="24"/>
          <w:lang w:eastAsia="ar-SA"/>
        </w:rPr>
        <w:t>(20</w:t>
      </w:r>
      <w:r>
        <w:rPr>
          <w:rFonts w:ascii="Times New Roman" w:hAnsi="Times New Roman" w:cs="Times New Roman"/>
          <w:sz w:val="24"/>
          <w:szCs w:val="24"/>
          <w:lang w:eastAsia="ar-SA"/>
        </w:rPr>
        <w:t>12</w:t>
      </w:r>
      <w:r w:rsidRPr="0062484C">
        <w:rPr>
          <w:rFonts w:ascii="Times New Roman" w:hAnsi="Times New Roman" w:cs="Times New Roman"/>
          <w:sz w:val="24"/>
          <w:szCs w:val="24"/>
          <w:lang w:eastAsia="ar-SA"/>
        </w:rPr>
        <w:t>),</w:t>
      </w:r>
      <w:r>
        <w:rPr>
          <w:rFonts w:ascii="Times New Roman" w:hAnsi="Times New Roman" w:cs="Times New Roman"/>
          <w:i/>
          <w:sz w:val="24"/>
          <w:szCs w:val="24"/>
          <w:lang w:eastAsia="ar-SA"/>
        </w:rPr>
        <w:t xml:space="preserve"> Loan Savings, </w:t>
      </w:r>
      <w:r w:rsidRPr="006D6267">
        <w:rPr>
          <w:rFonts w:ascii="Times New Roman" w:hAnsi="Times New Roman" w:cs="Times New Roman"/>
          <w:sz w:val="24"/>
          <w:szCs w:val="24"/>
        </w:rPr>
        <w:t>2</w:t>
      </w:r>
      <w:r w:rsidRPr="006D6267">
        <w:rPr>
          <w:rFonts w:ascii="Times New Roman" w:hAnsi="Times New Roman" w:cs="Times New Roman"/>
          <w:sz w:val="24"/>
          <w:szCs w:val="24"/>
          <w:vertAlign w:val="superscript"/>
        </w:rPr>
        <w:t>nd</w:t>
      </w:r>
      <w:r w:rsidRPr="006D6267">
        <w:rPr>
          <w:rFonts w:ascii="Times New Roman" w:hAnsi="Times New Roman" w:cs="Times New Roman"/>
          <w:sz w:val="24"/>
          <w:szCs w:val="24"/>
        </w:rPr>
        <w:t xml:space="preserve"> Edition, Hofstra Publications, New York, USA</w:t>
      </w:r>
    </w:p>
    <w:p w:rsidR="00706476" w:rsidRPr="0062484C" w:rsidRDefault="00706476" w:rsidP="00F54FD9">
      <w:pPr>
        <w:spacing w:after="0" w:line="360" w:lineRule="auto"/>
        <w:ind w:left="720" w:hanging="720"/>
        <w:jc w:val="both"/>
        <w:rPr>
          <w:rFonts w:ascii="Times New Roman" w:hAnsi="Times New Roman" w:cs="Times New Roman"/>
          <w:sz w:val="24"/>
          <w:szCs w:val="24"/>
          <w:lang w:bidi="th-TH"/>
        </w:rPr>
      </w:pPr>
      <w:r>
        <w:rPr>
          <w:rFonts w:ascii="Times New Roman" w:hAnsi="Times New Roman" w:cs="Times New Roman"/>
          <w:sz w:val="24"/>
          <w:szCs w:val="24"/>
          <w:lang w:eastAsia="ar-SA"/>
        </w:rPr>
        <w:t xml:space="preserve">Armstrong, B. </w:t>
      </w:r>
      <w:r w:rsidRPr="0062484C">
        <w:rPr>
          <w:rFonts w:ascii="Times New Roman" w:hAnsi="Times New Roman" w:cs="Times New Roman"/>
          <w:sz w:val="24"/>
          <w:szCs w:val="24"/>
          <w:lang w:eastAsia="ar-SA"/>
        </w:rPr>
        <w:t>(20</w:t>
      </w:r>
      <w:r>
        <w:rPr>
          <w:rFonts w:ascii="Times New Roman" w:hAnsi="Times New Roman" w:cs="Times New Roman"/>
          <w:sz w:val="24"/>
          <w:szCs w:val="24"/>
          <w:lang w:eastAsia="ar-SA"/>
        </w:rPr>
        <w:t>15</w:t>
      </w:r>
      <w:r w:rsidRPr="0062484C">
        <w:rPr>
          <w:rFonts w:ascii="Times New Roman" w:hAnsi="Times New Roman" w:cs="Times New Roman"/>
          <w:sz w:val="24"/>
          <w:szCs w:val="24"/>
          <w:lang w:eastAsia="ar-SA"/>
        </w:rPr>
        <w:t>),</w:t>
      </w:r>
      <w:r>
        <w:rPr>
          <w:rFonts w:ascii="Times New Roman" w:hAnsi="Times New Roman" w:cs="Times New Roman"/>
          <w:i/>
          <w:sz w:val="24"/>
          <w:szCs w:val="24"/>
          <w:lang w:eastAsia="ar-SA"/>
        </w:rPr>
        <w:t xml:space="preserve"> customer satisfaction, </w:t>
      </w:r>
      <w:r w:rsidRPr="0062484C">
        <w:rPr>
          <w:rFonts w:ascii="Times New Roman" w:hAnsi="Times New Roman" w:cs="Times New Roman"/>
          <w:sz w:val="24"/>
          <w:szCs w:val="24"/>
          <w:lang w:eastAsia="ar-SA"/>
        </w:rPr>
        <w:t>2</w:t>
      </w:r>
      <w:r w:rsidRPr="004A5DAB">
        <w:rPr>
          <w:rFonts w:ascii="Times New Roman" w:hAnsi="Times New Roman" w:cs="Times New Roman"/>
          <w:sz w:val="24"/>
          <w:szCs w:val="24"/>
          <w:vertAlign w:val="superscript"/>
          <w:lang w:eastAsia="ar-SA"/>
        </w:rPr>
        <w:t>nd</w:t>
      </w:r>
      <w:r w:rsidRPr="0062484C">
        <w:rPr>
          <w:rFonts w:ascii="Times New Roman" w:hAnsi="Times New Roman" w:cs="Times New Roman"/>
          <w:sz w:val="24"/>
          <w:szCs w:val="24"/>
          <w:lang w:eastAsia="ar-SA"/>
        </w:rPr>
        <w:t xml:space="preserve"> Edition, Kogan page limited</w:t>
      </w:r>
      <w:r w:rsidRPr="0062484C">
        <w:rPr>
          <w:rFonts w:ascii="Times New Roman" w:hAnsi="Times New Roman" w:cs="Times New Roman"/>
          <w:b/>
          <w:sz w:val="24"/>
          <w:szCs w:val="24"/>
          <w:lang w:eastAsia="ar-SA"/>
        </w:rPr>
        <w:t xml:space="preserve">, </w:t>
      </w:r>
      <w:r w:rsidRPr="0062484C">
        <w:rPr>
          <w:rFonts w:ascii="Times New Roman" w:hAnsi="Times New Roman" w:cs="Times New Roman"/>
          <w:sz w:val="24"/>
          <w:szCs w:val="24"/>
          <w:lang w:eastAsia="ar-SA"/>
        </w:rPr>
        <w:t>Florida, U.S.A</w:t>
      </w:r>
    </w:p>
    <w:p w:rsidR="00706476" w:rsidRPr="0079465F" w:rsidRDefault="00706476" w:rsidP="00F54FD9">
      <w:pPr>
        <w:spacing w:after="0" w:line="360" w:lineRule="auto"/>
        <w:ind w:left="720" w:hanging="720"/>
        <w:jc w:val="both"/>
        <w:rPr>
          <w:rFonts w:ascii="Times New Roman" w:hAnsi="Times New Roman" w:cs="Times New Roman"/>
          <w:sz w:val="24"/>
          <w:szCs w:val="24"/>
          <w:lang w:bidi="th-TH"/>
        </w:rPr>
      </w:pPr>
      <w:r>
        <w:rPr>
          <w:rFonts w:ascii="Times New Roman" w:hAnsi="Times New Roman" w:cs="Times New Roman"/>
          <w:sz w:val="24"/>
          <w:szCs w:val="24"/>
          <w:lang w:eastAsia="ar-SA"/>
        </w:rPr>
        <w:t>Baker</w:t>
      </w:r>
      <w:r w:rsidRPr="0079465F">
        <w:rPr>
          <w:rFonts w:ascii="Times New Roman" w:hAnsi="Times New Roman" w:cs="Times New Roman"/>
          <w:sz w:val="24"/>
          <w:szCs w:val="24"/>
          <w:lang w:eastAsia="ar-SA"/>
        </w:rPr>
        <w:t>, B. (20</w:t>
      </w:r>
      <w:r>
        <w:rPr>
          <w:rFonts w:ascii="Times New Roman" w:hAnsi="Times New Roman" w:cs="Times New Roman"/>
          <w:sz w:val="24"/>
          <w:szCs w:val="24"/>
          <w:lang w:eastAsia="ar-SA"/>
        </w:rPr>
        <w:t>18</w:t>
      </w:r>
      <w:r w:rsidRPr="0079465F">
        <w:rPr>
          <w:rFonts w:ascii="Times New Roman" w:hAnsi="Times New Roman" w:cs="Times New Roman"/>
          <w:sz w:val="24"/>
          <w:szCs w:val="24"/>
          <w:lang w:eastAsia="ar-SA"/>
        </w:rPr>
        <w:t>),</w:t>
      </w:r>
      <w:r w:rsidRPr="0079465F">
        <w:rPr>
          <w:rFonts w:ascii="Times New Roman" w:hAnsi="Times New Roman" w:cs="Times New Roman"/>
          <w:i/>
          <w:sz w:val="24"/>
          <w:szCs w:val="24"/>
          <w:lang w:eastAsia="ar-SA"/>
        </w:rPr>
        <w:t xml:space="preserve"> Customer Satisfaction,</w:t>
      </w:r>
      <w:r w:rsidRPr="0079465F">
        <w:rPr>
          <w:rFonts w:ascii="Times New Roman" w:hAnsi="Times New Roman" w:cs="Times New Roman"/>
          <w:sz w:val="24"/>
          <w:szCs w:val="24"/>
          <w:lang w:eastAsia="ar-SA"/>
        </w:rPr>
        <w:t>2</w:t>
      </w:r>
      <w:r w:rsidRPr="008C2AD1">
        <w:rPr>
          <w:rFonts w:ascii="Times New Roman" w:hAnsi="Times New Roman" w:cs="Times New Roman"/>
          <w:sz w:val="24"/>
          <w:szCs w:val="24"/>
          <w:vertAlign w:val="superscript"/>
          <w:lang w:eastAsia="ar-SA"/>
        </w:rPr>
        <w:t>nd</w:t>
      </w:r>
      <w:r w:rsidRPr="0079465F">
        <w:rPr>
          <w:rFonts w:ascii="Times New Roman" w:hAnsi="Times New Roman" w:cs="Times New Roman"/>
          <w:sz w:val="24"/>
          <w:szCs w:val="24"/>
          <w:lang w:eastAsia="ar-SA"/>
        </w:rPr>
        <w:t>Edition, Kogan page limited</w:t>
      </w:r>
      <w:r w:rsidRPr="0079465F">
        <w:rPr>
          <w:rFonts w:ascii="Times New Roman" w:hAnsi="Times New Roman" w:cs="Times New Roman"/>
          <w:b/>
          <w:sz w:val="24"/>
          <w:szCs w:val="24"/>
          <w:lang w:eastAsia="ar-SA"/>
        </w:rPr>
        <w:t xml:space="preserve">, </w:t>
      </w:r>
      <w:r w:rsidRPr="0079465F">
        <w:rPr>
          <w:rFonts w:ascii="Times New Roman" w:hAnsi="Times New Roman" w:cs="Times New Roman"/>
          <w:sz w:val="24"/>
          <w:szCs w:val="24"/>
          <w:lang w:eastAsia="ar-SA"/>
        </w:rPr>
        <w:t>Florida, U.S.A</w:t>
      </w:r>
    </w:p>
    <w:p w:rsidR="00706476" w:rsidRPr="006D6267"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Barnard,</w:t>
      </w:r>
      <w:r w:rsidRPr="006D6267">
        <w:rPr>
          <w:rFonts w:ascii="Times New Roman" w:hAnsi="Times New Roman" w:cs="Times New Roman"/>
          <w:sz w:val="24"/>
          <w:szCs w:val="24"/>
        </w:rPr>
        <w:t xml:space="preserve"> J. (20</w:t>
      </w:r>
      <w:r>
        <w:rPr>
          <w:rFonts w:ascii="Times New Roman" w:hAnsi="Times New Roman" w:cs="Times New Roman"/>
          <w:sz w:val="24"/>
          <w:szCs w:val="24"/>
        </w:rPr>
        <w:t>15</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New Technology Systems</w:t>
      </w:r>
      <w:r w:rsidRPr="006D6267">
        <w:rPr>
          <w:rFonts w:ascii="Times New Roman" w:hAnsi="Times New Roman" w:cs="Times New Roman"/>
          <w:sz w:val="24"/>
          <w:szCs w:val="24"/>
        </w:rPr>
        <w:t>, 2</w:t>
      </w:r>
      <w:r w:rsidRPr="006D6267">
        <w:rPr>
          <w:rFonts w:ascii="Times New Roman" w:hAnsi="Times New Roman" w:cs="Times New Roman"/>
          <w:sz w:val="24"/>
          <w:szCs w:val="24"/>
          <w:vertAlign w:val="superscript"/>
        </w:rPr>
        <w:t>nd</w:t>
      </w:r>
      <w:r w:rsidRPr="006D6267">
        <w:rPr>
          <w:rFonts w:ascii="Times New Roman" w:hAnsi="Times New Roman" w:cs="Times New Roman"/>
          <w:sz w:val="24"/>
          <w:szCs w:val="24"/>
        </w:rPr>
        <w:t xml:space="preserve"> Edition, Hofstra Publications, New York, USA</w:t>
      </w:r>
    </w:p>
    <w:p w:rsidR="00706476" w:rsidRPr="0079465F" w:rsidRDefault="00706476" w:rsidP="00F54FD9">
      <w:pPr>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Beeharry</w:t>
      </w:r>
      <w:r w:rsidRPr="0079465F">
        <w:rPr>
          <w:rFonts w:ascii="Times New Roman" w:hAnsi="Times New Roman" w:cs="Times New Roman"/>
          <w:sz w:val="24"/>
          <w:szCs w:val="24"/>
        </w:rPr>
        <w:t>, E. (20</w:t>
      </w:r>
      <w:r>
        <w:rPr>
          <w:rFonts w:ascii="Times New Roman" w:hAnsi="Times New Roman" w:cs="Times New Roman"/>
          <w:sz w:val="24"/>
          <w:szCs w:val="24"/>
        </w:rPr>
        <w:t>17</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Market Management</w:t>
      </w:r>
      <w:r w:rsidRPr="0079465F">
        <w:rPr>
          <w:rFonts w:ascii="Times New Roman" w:hAnsi="Times New Roman" w:cs="Times New Roman"/>
          <w:sz w:val="24"/>
          <w:szCs w:val="24"/>
        </w:rPr>
        <w:t>: 11</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Irwin Publishers, Birmingham, UK</w:t>
      </w:r>
    </w:p>
    <w:p w:rsidR="00706476" w:rsidRPr="0079465F" w:rsidRDefault="00706476" w:rsidP="00706476">
      <w:pPr>
        <w:spacing w:after="0" w:line="360" w:lineRule="auto"/>
        <w:ind w:left="720" w:hanging="720"/>
        <w:jc w:val="both"/>
        <w:rPr>
          <w:rFonts w:ascii="Times New Roman" w:hAnsi="Times New Roman" w:cs="Times New Roman"/>
          <w:sz w:val="24"/>
          <w:szCs w:val="24"/>
          <w:lang w:bidi="th-TH"/>
        </w:rPr>
      </w:pPr>
      <w:r w:rsidRPr="00211A13">
        <w:rPr>
          <w:rFonts w:ascii="Times New Roman" w:hAnsi="Times New Roman" w:cs="Times New Roman"/>
          <w:sz w:val="24"/>
          <w:szCs w:val="24"/>
        </w:rPr>
        <w:t>Boen</w:t>
      </w:r>
      <w:r w:rsidRPr="0079465F">
        <w:rPr>
          <w:rFonts w:ascii="Times New Roman" w:hAnsi="Times New Roman" w:cs="Times New Roman"/>
          <w:sz w:val="24"/>
          <w:szCs w:val="24"/>
          <w:lang w:eastAsia="ar-SA"/>
        </w:rPr>
        <w:t>, B. (20</w:t>
      </w:r>
      <w:r>
        <w:rPr>
          <w:rFonts w:ascii="Times New Roman" w:hAnsi="Times New Roman" w:cs="Times New Roman"/>
          <w:sz w:val="24"/>
          <w:szCs w:val="24"/>
          <w:lang w:eastAsia="ar-SA"/>
        </w:rPr>
        <w:t>15</w:t>
      </w:r>
      <w:r w:rsidRPr="0079465F">
        <w:rPr>
          <w:rFonts w:ascii="Times New Roman" w:hAnsi="Times New Roman" w:cs="Times New Roman"/>
          <w:sz w:val="24"/>
          <w:szCs w:val="24"/>
          <w:lang w:eastAsia="ar-SA"/>
        </w:rPr>
        <w:t>),</w:t>
      </w:r>
      <w:r w:rsidRPr="0079465F">
        <w:rPr>
          <w:rFonts w:ascii="Times New Roman" w:hAnsi="Times New Roman" w:cs="Times New Roman"/>
          <w:i/>
          <w:sz w:val="24"/>
          <w:szCs w:val="24"/>
          <w:lang w:eastAsia="ar-SA"/>
        </w:rPr>
        <w:t xml:space="preserve"> Customer Satisfaction,</w:t>
      </w:r>
      <w:r w:rsidRPr="0079465F">
        <w:rPr>
          <w:rFonts w:ascii="Times New Roman" w:hAnsi="Times New Roman" w:cs="Times New Roman"/>
          <w:sz w:val="24"/>
          <w:szCs w:val="24"/>
          <w:lang w:eastAsia="ar-SA"/>
        </w:rPr>
        <w:t>2</w:t>
      </w:r>
      <w:r w:rsidRPr="00725463">
        <w:rPr>
          <w:rFonts w:ascii="Times New Roman" w:hAnsi="Times New Roman" w:cs="Times New Roman"/>
          <w:sz w:val="24"/>
          <w:szCs w:val="24"/>
          <w:vertAlign w:val="superscript"/>
          <w:lang w:eastAsia="ar-SA"/>
        </w:rPr>
        <w:t>nd</w:t>
      </w:r>
      <w:r w:rsidRPr="0079465F">
        <w:rPr>
          <w:rFonts w:ascii="Times New Roman" w:hAnsi="Times New Roman" w:cs="Times New Roman"/>
          <w:sz w:val="24"/>
          <w:szCs w:val="24"/>
          <w:lang w:eastAsia="ar-SA"/>
        </w:rPr>
        <w:t>Edition, Kogan page limited</w:t>
      </w:r>
      <w:r w:rsidRPr="0079465F">
        <w:rPr>
          <w:rFonts w:ascii="Times New Roman" w:hAnsi="Times New Roman" w:cs="Times New Roman"/>
          <w:b/>
          <w:sz w:val="24"/>
          <w:szCs w:val="24"/>
          <w:lang w:eastAsia="ar-SA"/>
        </w:rPr>
        <w:t xml:space="preserve">, </w:t>
      </w:r>
      <w:r w:rsidRPr="0079465F">
        <w:rPr>
          <w:rFonts w:ascii="Times New Roman" w:hAnsi="Times New Roman" w:cs="Times New Roman"/>
          <w:sz w:val="24"/>
          <w:szCs w:val="24"/>
          <w:lang w:eastAsia="ar-SA"/>
        </w:rPr>
        <w:t>Florida, U.S.A</w:t>
      </w:r>
    </w:p>
    <w:p w:rsidR="00706476" w:rsidRPr="006D6267" w:rsidRDefault="00706476" w:rsidP="00F54FD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Branch</w:t>
      </w:r>
      <w:r w:rsidRPr="006D6267">
        <w:rPr>
          <w:rFonts w:ascii="Times New Roman" w:hAnsi="Times New Roman" w:cs="Times New Roman"/>
          <w:sz w:val="24"/>
          <w:szCs w:val="24"/>
        </w:rPr>
        <w:t>, H.(20</w:t>
      </w:r>
      <w:r>
        <w:rPr>
          <w:rFonts w:ascii="Times New Roman" w:hAnsi="Times New Roman" w:cs="Times New Roman"/>
          <w:sz w:val="24"/>
          <w:szCs w:val="24"/>
        </w:rPr>
        <w:t>18</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Market Regulation Policy</w:t>
      </w:r>
      <w:r w:rsidRPr="006D6267">
        <w:rPr>
          <w:rFonts w:ascii="Times New Roman" w:hAnsi="Times New Roman" w:cs="Times New Roman"/>
          <w:sz w:val="24"/>
          <w:szCs w:val="24"/>
        </w:rPr>
        <w:t>, 7</w:t>
      </w:r>
      <w:r w:rsidRPr="006D6267">
        <w:rPr>
          <w:rFonts w:ascii="Times New Roman" w:hAnsi="Times New Roman" w:cs="Times New Roman"/>
          <w:sz w:val="24"/>
          <w:szCs w:val="24"/>
          <w:vertAlign w:val="superscript"/>
        </w:rPr>
        <w:t>th</w:t>
      </w:r>
      <w:r w:rsidRPr="006D6267">
        <w:rPr>
          <w:rFonts w:ascii="Times New Roman" w:hAnsi="Times New Roman" w:cs="Times New Roman"/>
          <w:sz w:val="24"/>
          <w:szCs w:val="24"/>
        </w:rPr>
        <w:t xml:space="preserve"> Edition, Prentice Hall, New Delhi, </w:t>
      </w:r>
    </w:p>
    <w:p w:rsidR="00706476" w:rsidRPr="0079465F" w:rsidRDefault="00706476" w:rsidP="00467DF6">
      <w:pPr>
        <w:pStyle w:val="NoSpacing"/>
        <w:rPr>
          <w:color w:val="000000"/>
        </w:rPr>
      </w:pPr>
      <w:r>
        <w:rPr>
          <w:lang w:eastAsia="ar-SA"/>
        </w:rPr>
        <w:t>Coate</w:t>
      </w:r>
      <w:r w:rsidRPr="0079465F">
        <w:rPr>
          <w:lang w:eastAsia="ar-SA"/>
        </w:rPr>
        <w:t>, B. (20</w:t>
      </w:r>
      <w:r>
        <w:rPr>
          <w:lang w:eastAsia="ar-SA"/>
        </w:rPr>
        <w:t>15</w:t>
      </w:r>
      <w:r w:rsidRPr="0079465F">
        <w:rPr>
          <w:lang w:eastAsia="ar-SA"/>
        </w:rPr>
        <w:t>), organizations management, 2</w:t>
      </w:r>
      <w:r w:rsidRPr="009D6073">
        <w:rPr>
          <w:vertAlign w:val="superscript"/>
          <w:lang w:eastAsia="ar-SA"/>
        </w:rPr>
        <w:t>nd</w:t>
      </w:r>
      <w:r w:rsidRPr="0079465F">
        <w:rPr>
          <w:lang w:eastAsia="ar-SA"/>
        </w:rPr>
        <w:t>Edition</w:t>
      </w:r>
      <w:r w:rsidRPr="0079465F">
        <w:rPr>
          <w:color w:val="000000"/>
        </w:rPr>
        <w:t>Tam,</w:t>
      </w:r>
    </w:p>
    <w:p w:rsidR="00706476" w:rsidRPr="0079465F" w:rsidRDefault="00706476" w:rsidP="00F54FD9">
      <w:pPr>
        <w:spacing w:after="0"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Cole</w:t>
      </w:r>
      <w:r w:rsidRPr="0079465F">
        <w:rPr>
          <w:rFonts w:ascii="Times New Roman" w:hAnsi="Times New Roman" w:cs="Times New Roman"/>
          <w:sz w:val="24"/>
          <w:szCs w:val="24"/>
        </w:rPr>
        <w:t>,K.(20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Principles of Marketing and Management</w:t>
      </w:r>
      <w:r w:rsidRPr="0079465F">
        <w:rPr>
          <w:rFonts w:ascii="Times New Roman" w:hAnsi="Times New Roman" w:cs="Times New Roman"/>
          <w:sz w:val="24"/>
          <w:szCs w:val="24"/>
        </w:rPr>
        <w:t>, 10</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Prentice Hall, Harlow, England </w:t>
      </w:r>
    </w:p>
    <w:p w:rsidR="00706476" w:rsidRPr="006D6267" w:rsidRDefault="00706476" w:rsidP="00706476">
      <w:pPr>
        <w:autoSpaceDE w:val="0"/>
        <w:autoSpaceDN w:val="0"/>
        <w:adjustRightInd w:val="0"/>
        <w:spacing w:after="0" w:line="360" w:lineRule="auto"/>
        <w:ind w:left="720" w:hanging="720"/>
        <w:jc w:val="both"/>
        <w:rPr>
          <w:rFonts w:ascii="Times New Roman" w:hAnsi="Times New Roman" w:cs="Times New Roman"/>
          <w:sz w:val="24"/>
          <w:szCs w:val="24"/>
        </w:rPr>
      </w:pPr>
      <w:r w:rsidRPr="00C6735C">
        <w:rPr>
          <w:rFonts w:ascii="Times New Roman" w:hAnsi="Times New Roman" w:cs="Times New Roman"/>
          <w:sz w:val="24"/>
          <w:szCs w:val="24"/>
        </w:rPr>
        <w:t>Co-operative Bank of Kenya</w:t>
      </w:r>
      <w:r>
        <w:rPr>
          <w:rFonts w:ascii="Times New Roman" w:hAnsi="Times New Roman" w:cs="Times New Roman"/>
          <w:sz w:val="24"/>
          <w:szCs w:val="24"/>
        </w:rPr>
        <w:t>,</w:t>
      </w:r>
      <w:r w:rsidRPr="006D6267">
        <w:rPr>
          <w:rFonts w:ascii="Times New Roman" w:hAnsi="Times New Roman" w:cs="Times New Roman"/>
          <w:sz w:val="24"/>
          <w:szCs w:val="24"/>
        </w:rPr>
        <w:t xml:space="preserve"> J. (20</w:t>
      </w:r>
      <w:r>
        <w:rPr>
          <w:rFonts w:ascii="Times New Roman" w:hAnsi="Times New Roman" w:cs="Times New Roman"/>
          <w:sz w:val="24"/>
          <w:szCs w:val="24"/>
        </w:rPr>
        <w:t>10</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New Technology Systems</w:t>
      </w:r>
      <w:r w:rsidRPr="006D6267">
        <w:rPr>
          <w:rFonts w:ascii="Times New Roman" w:hAnsi="Times New Roman" w:cs="Times New Roman"/>
          <w:sz w:val="24"/>
          <w:szCs w:val="24"/>
        </w:rPr>
        <w:t>, 2</w:t>
      </w:r>
      <w:r w:rsidRPr="006D6267">
        <w:rPr>
          <w:rFonts w:ascii="Times New Roman" w:hAnsi="Times New Roman" w:cs="Times New Roman"/>
          <w:sz w:val="24"/>
          <w:szCs w:val="24"/>
          <w:vertAlign w:val="superscript"/>
        </w:rPr>
        <w:t>nd</w:t>
      </w:r>
      <w:r w:rsidRPr="006D6267">
        <w:rPr>
          <w:rFonts w:ascii="Times New Roman" w:hAnsi="Times New Roman" w:cs="Times New Roman"/>
          <w:sz w:val="24"/>
          <w:szCs w:val="24"/>
        </w:rPr>
        <w:t xml:space="preserve"> Edition, Hofstra Publications, New York, USA</w:t>
      </w:r>
    </w:p>
    <w:p w:rsidR="00706476" w:rsidRPr="006D6267" w:rsidRDefault="00706476" w:rsidP="00706476">
      <w:pPr>
        <w:autoSpaceDE w:val="0"/>
        <w:autoSpaceDN w:val="0"/>
        <w:adjustRightInd w:val="0"/>
        <w:spacing w:after="0" w:line="360" w:lineRule="auto"/>
        <w:jc w:val="both"/>
        <w:rPr>
          <w:rFonts w:ascii="Times New Roman" w:hAnsi="Times New Roman" w:cs="Times New Roman"/>
          <w:sz w:val="24"/>
          <w:szCs w:val="24"/>
        </w:rPr>
      </w:pPr>
      <w:r w:rsidRPr="00C6735C">
        <w:rPr>
          <w:rFonts w:ascii="Times New Roman" w:hAnsi="Times New Roman" w:cs="Times New Roman"/>
          <w:sz w:val="24"/>
          <w:szCs w:val="24"/>
        </w:rPr>
        <w:t>Evans</w:t>
      </w:r>
      <w:r w:rsidRPr="006D6267">
        <w:rPr>
          <w:rFonts w:ascii="Times New Roman" w:hAnsi="Times New Roman" w:cs="Times New Roman"/>
          <w:sz w:val="24"/>
          <w:szCs w:val="24"/>
        </w:rPr>
        <w:t>, H.(20</w:t>
      </w:r>
      <w:r>
        <w:rPr>
          <w:rFonts w:ascii="Times New Roman" w:hAnsi="Times New Roman" w:cs="Times New Roman"/>
          <w:sz w:val="24"/>
          <w:szCs w:val="24"/>
        </w:rPr>
        <w:t>11</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Market Regulation Policy</w:t>
      </w:r>
      <w:r w:rsidRPr="006D6267">
        <w:rPr>
          <w:rFonts w:ascii="Times New Roman" w:hAnsi="Times New Roman" w:cs="Times New Roman"/>
          <w:sz w:val="24"/>
          <w:szCs w:val="24"/>
        </w:rPr>
        <w:t>, 7</w:t>
      </w:r>
      <w:r w:rsidRPr="006D6267">
        <w:rPr>
          <w:rFonts w:ascii="Times New Roman" w:hAnsi="Times New Roman" w:cs="Times New Roman"/>
          <w:sz w:val="24"/>
          <w:szCs w:val="24"/>
          <w:vertAlign w:val="superscript"/>
        </w:rPr>
        <w:t>th</w:t>
      </w:r>
      <w:r w:rsidRPr="006D6267">
        <w:rPr>
          <w:rFonts w:ascii="Times New Roman" w:hAnsi="Times New Roman" w:cs="Times New Roman"/>
          <w:sz w:val="24"/>
          <w:szCs w:val="24"/>
        </w:rPr>
        <w:t xml:space="preserve"> Edition, Prentice Hall, New Delhi, </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Fama, C. (2015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Cost Accounting Theory and Practice</w:t>
      </w:r>
      <w:r w:rsidRPr="0079465F">
        <w:rPr>
          <w:rFonts w:ascii="Times New Roman" w:hAnsi="Times New Roman" w:cs="Times New Roman"/>
          <w:sz w:val="24"/>
          <w:szCs w:val="24"/>
        </w:rPr>
        <w:t>, 10</w:t>
      </w:r>
      <w:r w:rsidRPr="0079465F">
        <w:rPr>
          <w:rFonts w:ascii="Times New Roman" w:hAnsi="Times New Roman" w:cs="Times New Roman"/>
          <w:sz w:val="24"/>
          <w:szCs w:val="24"/>
          <w:vertAlign w:val="superscript"/>
        </w:rPr>
        <w:t>th</w:t>
      </w:r>
      <w:r>
        <w:rPr>
          <w:rFonts w:ascii="Times New Roman" w:hAnsi="Times New Roman" w:cs="Times New Roman"/>
          <w:sz w:val="24"/>
          <w:szCs w:val="24"/>
        </w:rPr>
        <w:t xml:space="preserve">edition,    Publisher </w:t>
      </w:r>
      <w:r w:rsidRPr="0079465F">
        <w:rPr>
          <w:rFonts w:ascii="Times New Roman" w:hAnsi="Times New Roman" w:cs="Times New Roman"/>
          <w:sz w:val="24"/>
          <w:szCs w:val="24"/>
        </w:rPr>
        <w:t>Prentice Hall, New Delhi, India</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Felicia</w:t>
      </w:r>
      <w:r w:rsidRPr="0079465F">
        <w:rPr>
          <w:rFonts w:ascii="Times New Roman" w:hAnsi="Times New Roman" w:cs="Times New Roman"/>
          <w:sz w:val="24"/>
          <w:szCs w:val="24"/>
        </w:rPr>
        <w:t>, C. (20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World Class Marketing Management: The Key to Market Success</w:t>
      </w:r>
      <w:r w:rsidRPr="0079465F">
        <w:rPr>
          <w:rFonts w:ascii="Times New Roman" w:hAnsi="Times New Roman" w:cs="Times New Roman"/>
          <w:sz w:val="24"/>
          <w:szCs w:val="24"/>
        </w:rPr>
        <w:t>: 7</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McGraw Hill Publishers, and London, UK</w:t>
      </w:r>
    </w:p>
    <w:p w:rsidR="00706476" w:rsidRPr="0062484C" w:rsidRDefault="00706476" w:rsidP="00706476">
      <w:pPr>
        <w:spacing w:after="0" w:line="360" w:lineRule="auto"/>
        <w:ind w:left="720" w:hanging="720"/>
        <w:jc w:val="both"/>
        <w:rPr>
          <w:rFonts w:ascii="Times New Roman" w:hAnsi="Times New Roman" w:cs="Times New Roman"/>
          <w:sz w:val="24"/>
          <w:szCs w:val="24"/>
          <w:lang w:bidi="th-TH"/>
        </w:rPr>
      </w:pPr>
      <w:r w:rsidRPr="00C6735C">
        <w:rPr>
          <w:rFonts w:ascii="Times New Roman" w:eastAsia="Times New Roman" w:hAnsi="Times New Roman" w:cs="Times New Roman"/>
          <w:sz w:val="24"/>
          <w:szCs w:val="24"/>
        </w:rPr>
        <w:t>Gardeklint</w:t>
      </w:r>
      <w:r>
        <w:rPr>
          <w:rFonts w:ascii="Times New Roman" w:hAnsi="Times New Roman" w:cs="Times New Roman"/>
          <w:sz w:val="24"/>
          <w:szCs w:val="24"/>
          <w:lang w:eastAsia="ar-SA"/>
        </w:rPr>
        <w:t xml:space="preserve">, B. </w:t>
      </w:r>
      <w:r w:rsidRPr="0062484C">
        <w:rPr>
          <w:rFonts w:ascii="Times New Roman" w:hAnsi="Times New Roman" w:cs="Times New Roman"/>
          <w:sz w:val="24"/>
          <w:szCs w:val="24"/>
          <w:lang w:eastAsia="ar-SA"/>
        </w:rPr>
        <w:t>(200</w:t>
      </w:r>
      <w:r>
        <w:rPr>
          <w:rFonts w:ascii="Times New Roman" w:hAnsi="Times New Roman" w:cs="Times New Roman"/>
          <w:sz w:val="24"/>
          <w:szCs w:val="24"/>
          <w:lang w:eastAsia="ar-SA"/>
        </w:rPr>
        <w:t>9</w:t>
      </w:r>
      <w:r w:rsidRPr="0062484C">
        <w:rPr>
          <w:rFonts w:ascii="Times New Roman" w:hAnsi="Times New Roman" w:cs="Times New Roman"/>
          <w:sz w:val="24"/>
          <w:szCs w:val="24"/>
          <w:lang w:eastAsia="ar-SA"/>
        </w:rPr>
        <w:t>),</w:t>
      </w:r>
      <w:r>
        <w:rPr>
          <w:rFonts w:ascii="Times New Roman" w:hAnsi="Times New Roman" w:cs="Times New Roman"/>
          <w:i/>
          <w:sz w:val="24"/>
          <w:szCs w:val="24"/>
          <w:lang w:eastAsia="ar-SA"/>
        </w:rPr>
        <w:t xml:space="preserve"> customer satisfaction, </w:t>
      </w:r>
      <w:r w:rsidRPr="0062484C">
        <w:rPr>
          <w:rFonts w:ascii="Times New Roman" w:hAnsi="Times New Roman" w:cs="Times New Roman"/>
          <w:sz w:val="24"/>
          <w:szCs w:val="24"/>
          <w:lang w:eastAsia="ar-SA"/>
        </w:rPr>
        <w:t>2nd Edition, Kogan page limited</w:t>
      </w:r>
      <w:r w:rsidRPr="0062484C">
        <w:rPr>
          <w:rFonts w:ascii="Times New Roman" w:hAnsi="Times New Roman" w:cs="Times New Roman"/>
          <w:b/>
          <w:sz w:val="24"/>
          <w:szCs w:val="24"/>
          <w:lang w:eastAsia="ar-SA"/>
        </w:rPr>
        <w:t xml:space="preserve">, </w:t>
      </w:r>
      <w:r w:rsidRPr="0062484C">
        <w:rPr>
          <w:rFonts w:ascii="Times New Roman" w:hAnsi="Times New Roman" w:cs="Times New Roman"/>
          <w:sz w:val="24"/>
          <w:szCs w:val="24"/>
          <w:lang w:eastAsia="ar-SA"/>
        </w:rPr>
        <w:t>Florida, U.S.A</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Guto</w:t>
      </w:r>
      <w:r w:rsidRPr="0079465F">
        <w:rPr>
          <w:rFonts w:ascii="Times New Roman" w:hAnsi="Times New Roman" w:cs="Times New Roman"/>
          <w:sz w:val="24"/>
          <w:szCs w:val="24"/>
        </w:rPr>
        <w:t>, A. (20</w:t>
      </w:r>
      <w:r>
        <w:rPr>
          <w:rFonts w:ascii="Times New Roman" w:hAnsi="Times New Roman" w:cs="Times New Roman"/>
          <w:sz w:val="24"/>
          <w:szCs w:val="24"/>
        </w:rPr>
        <w:t>15</w:t>
      </w:r>
      <w:r w:rsidRPr="0079465F">
        <w:rPr>
          <w:rFonts w:ascii="Times New Roman" w:hAnsi="Times New Roman" w:cs="Times New Roman"/>
          <w:b/>
          <w:sz w:val="24"/>
          <w:szCs w:val="24"/>
        </w:rPr>
        <w:t xml:space="preserve">) </w:t>
      </w:r>
      <w:r w:rsidRPr="0079465F">
        <w:rPr>
          <w:rFonts w:ascii="Times New Roman" w:hAnsi="Times New Roman" w:cs="Times New Roman"/>
          <w:i/>
          <w:sz w:val="24"/>
          <w:szCs w:val="24"/>
        </w:rPr>
        <w:t>Business Financial Theory and Practice</w:t>
      </w:r>
      <w:r w:rsidRPr="0079465F">
        <w:rPr>
          <w:rFonts w:ascii="Times New Roman" w:hAnsi="Times New Roman" w:cs="Times New Roman"/>
          <w:sz w:val="24"/>
          <w:szCs w:val="24"/>
        </w:rPr>
        <w:t>, 3</w:t>
      </w:r>
      <w:r w:rsidRPr="0079465F">
        <w:rPr>
          <w:rFonts w:ascii="Times New Roman" w:hAnsi="Times New Roman" w:cs="Times New Roman"/>
          <w:sz w:val="24"/>
          <w:szCs w:val="24"/>
          <w:vertAlign w:val="superscript"/>
        </w:rPr>
        <w:t xml:space="preserve">rd </w:t>
      </w:r>
      <w:r w:rsidRPr="0079465F">
        <w:rPr>
          <w:rFonts w:ascii="Times New Roman" w:hAnsi="Times New Roman" w:cs="Times New Roman"/>
          <w:sz w:val="24"/>
          <w:szCs w:val="24"/>
        </w:rPr>
        <w:t>Macdonald and Evans Publishers, Boston, USA</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Hugh et al</w:t>
      </w:r>
      <w:r w:rsidRPr="0079465F">
        <w:rPr>
          <w:rFonts w:ascii="Times New Roman" w:hAnsi="Times New Roman" w:cs="Times New Roman"/>
          <w:sz w:val="24"/>
          <w:szCs w:val="24"/>
        </w:rPr>
        <w:t>, T. (20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Ethical Theory and Stakeholder Related Decisions</w:t>
      </w:r>
      <w:r>
        <w:rPr>
          <w:rFonts w:ascii="Times New Roman" w:hAnsi="Times New Roman" w:cs="Times New Roman"/>
          <w:sz w:val="24"/>
          <w:szCs w:val="24"/>
        </w:rPr>
        <w:t xml:space="preserve">: The role of </w:t>
      </w:r>
      <w:r w:rsidRPr="0079465F">
        <w:rPr>
          <w:rFonts w:ascii="Times New Roman" w:hAnsi="Times New Roman" w:cs="Times New Roman"/>
          <w:sz w:val="24"/>
          <w:szCs w:val="24"/>
        </w:rPr>
        <w:t>Stakeholder Culture. Academy of Management Review 2007, Vol. 32, No. 1, 137–155</w:t>
      </w:r>
    </w:p>
    <w:p w:rsidR="00706476" w:rsidRPr="0079465F" w:rsidRDefault="00706476" w:rsidP="00706476">
      <w:pPr>
        <w:spacing w:after="0" w:line="360" w:lineRule="auto"/>
        <w:ind w:left="720" w:hanging="720"/>
        <w:jc w:val="both"/>
        <w:rPr>
          <w:rFonts w:ascii="Times New Roman" w:hAnsi="Times New Roman" w:cs="Times New Roman"/>
          <w:sz w:val="24"/>
          <w:szCs w:val="24"/>
        </w:rPr>
      </w:pPr>
      <w:r w:rsidRPr="006E15BD">
        <w:rPr>
          <w:rFonts w:ascii="Times New Roman" w:hAnsi="Times New Roman" w:cs="Times New Roman"/>
          <w:sz w:val="24"/>
          <w:szCs w:val="24"/>
        </w:rPr>
        <w:t>Kohls</w:t>
      </w:r>
      <w:r w:rsidRPr="0079465F">
        <w:rPr>
          <w:rFonts w:ascii="Times New Roman" w:hAnsi="Times New Roman" w:cs="Times New Roman"/>
          <w:sz w:val="24"/>
          <w:szCs w:val="24"/>
        </w:rPr>
        <w:t>, C. (20</w:t>
      </w:r>
      <w:r>
        <w:rPr>
          <w:rFonts w:ascii="Times New Roman" w:hAnsi="Times New Roman" w:cs="Times New Roman"/>
          <w:sz w:val="24"/>
          <w:szCs w:val="24"/>
        </w:rPr>
        <w:t>12</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Cost Accounting Theory and Practice</w:t>
      </w:r>
      <w:r w:rsidRPr="0079465F">
        <w:rPr>
          <w:rFonts w:ascii="Times New Roman" w:hAnsi="Times New Roman" w:cs="Times New Roman"/>
          <w:sz w:val="24"/>
          <w:szCs w:val="24"/>
        </w:rPr>
        <w:t>, 10</w:t>
      </w:r>
      <w:r w:rsidRPr="0079465F">
        <w:rPr>
          <w:rFonts w:ascii="Times New Roman" w:hAnsi="Times New Roman" w:cs="Times New Roman"/>
          <w:sz w:val="24"/>
          <w:szCs w:val="24"/>
          <w:vertAlign w:val="superscript"/>
        </w:rPr>
        <w:t>th</w:t>
      </w:r>
      <w:r>
        <w:rPr>
          <w:rFonts w:ascii="Times New Roman" w:hAnsi="Times New Roman" w:cs="Times New Roman"/>
          <w:sz w:val="24"/>
          <w:szCs w:val="24"/>
        </w:rPr>
        <w:t xml:space="preserve">edition,    Publisher </w:t>
      </w:r>
      <w:r w:rsidRPr="0079465F">
        <w:rPr>
          <w:rFonts w:ascii="Times New Roman" w:hAnsi="Times New Roman" w:cs="Times New Roman"/>
          <w:sz w:val="24"/>
          <w:szCs w:val="24"/>
        </w:rPr>
        <w:t>Prentice Hall, New Delhi, India</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Kowls</w:t>
      </w:r>
      <w:r w:rsidRPr="0079465F">
        <w:rPr>
          <w:rFonts w:ascii="Times New Roman" w:hAnsi="Times New Roman" w:cs="Times New Roman"/>
          <w:sz w:val="24"/>
          <w:szCs w:val="24"/>
        </w:rPr>
        <w:t>, J. (20</w:t>
      </w:r>
      <w:r>
        <w:rPr>
          <w:rFonts w:ascii="Times New Roman" w:hAnsi="Times New Roman" w:cs="Times New Roman"/>
          <w:sz w:val="24"/>
          <w:szCs w:val="24"/>
        </w:rPr>
        <w:t>12</w:t>
      </w:r>
      <w:r w:rsidRPr="0079465F">
        <w:rPr>
          <w:rFonts w:ascii="Times New Roman" w:hAnsi="Times New Roman" w:cs="Times New Roman"/>
          <w:sz w:val="24"/>
          <w:szCs w:val="24"/>
        </w:rPr>
        <w:t>).</w:t>
      </w:r>
      <w:r w:rsidRPr="0079465F">
        <w:rPr>
          <w:rFonts w:ascii="Times New Roman" w:hAnsi="Times New Roman" w:cs="Times New Roman"/>
          <w:i/>
          <w:sz w:val="24"/>
          <w:szCs w:val="24"/>
        </w:rPr>
        <w:t>The Regulation Policy in Kenya</w:t>
      </w:r>
      <w:r w:rsidRPr="0079465F">
        <w:rPr>
          <w:rFonts w:ascii="Times New Roman" w:hAnsi="Times New Roman" w:cs="Times New Roman"/>
          <w:sz w:val="24"/>
          <w:szCs w:val="24"/>
        </w:rPr>
        <w:t>. Nairobi, Smallholder project.6</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Macmillan publishers, Nairobi Kenya</w:t>
      </w:r>
    </w:p>
    <w:p w:rsidR="00706476" w:rsidRPr="0079465F" w:rsidRDefault="00706476" w:rsidP="00F54FD9">
      <w:pPr>
        <w:spacing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KUSCC</w:t>
      </w:r>
      <w:r w:rsidRPr="0079465F">
        <w:rPr>
          <w:rFonts w:ascii="Times New Roman" w:hAnsi="Times New Roman" w:cs="Times New Roman"/>
          <w:sz w:val="24"/>
          <w:szCs w:val="24"/>
        </w:rPr>
        <w:t>, M. (20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bCs/>
          <w:i/>
          <w:sz w:val="24"/>
          <w:szCs w:val="24"/>
        </w:rPr>
        <w:t>Quality of Service Management,</w:t>
      </w:r>
      <w:r w:rsidRPr="0079465F">
        <w:rPr>
          <w:rFonts w:ascii="Times New Roman" w:hAnsi="Times New Roman" w:cs="Times New Roman"/>
          <w:sz w:val="24"/>
          <w:szCs w:val="24"/>
        </w:rPr>
        <w:t xml:space="preserve"> 2</w:t>
      </w:r>
      <w:r w:rsidRPr="0079465F">
        <w:rPr>
          <w:rFonts w:ascii="Times New Roman" w:hAnsi="Times New Roman" w:cs="Times New Roman"/>
          <w:sz w:val="24"/>
          <w:szCs w:val="24"/>
          <w:vertAlign w:val="superscript"/>
        </w:rPr>
        <w:t>nd</w:t>
      </w:r>
      <w:r w:rsidRPr="0079465F">
        <w:rPr>
          <w:rFonts w:ascii="Times New Roman" w:hAnsi="Times New Roman" w:cs="Times New Roman"/>
          <w:sz w:val="24"/>
          <w:szCs w:val="24"/>
        </w:rPr>
        <w:t xml:space="preserve"> Edition, Baba BarkhaNath Printers, New Delhi, India</w:t>
      </w:r>
    </w:p>
    <w:p w:rsidR="00706476" w:rsidRPr="00074A92" w:rsidRDefault="00706476" w:rsidP="00706476">
      <w:pPr>
        <w:spacing w:after="0" w:line="360" w:lineRule="auto"/>
        <w:ind w:left="851" w:hanging="851"/>
        <w:jc w:val="both"/>
        <w:rPr>
          <w:rFonts w:ascii="Times New Roman" w:hAnsi="Times New Roman" w:cs="Times New Roman"/>
          <w:sz w:val="24"/>
          <w:szCs w:val="24"/>
        </w:rPr>
      </w:pPr>
      <w:r w:rsidRPr="00C6735C">
        <w:rPr>
          <w:rFonts w:ascii="Times New Roman" w:eastAsia="Times New Roman" w:hAnsi="Times New Roman" w:cs="Times New Roman"/>
          <w:sz w:val="24"/>
          <w:szCs w:val="24"/>
        </w:rPr>
        <w:t>KUSCCO</w:t>
      </w:r>
      <w:r>
        <w:rPr>
          <w:rFonts w:ascii="Times New Roman" w:hAnsi="Times New Roman" w:cs="Times New Roman"/>
          <w:sz w:val="24"/>
          <w:szCs w:val="24"/>
        </w:rPr>
        <w:t xml:space="preserve">, E. </w:t>
      </w:r>
      <w:r w:rsidRPr="0062484C">
        <w:rPr>
          <w:rFonts w:ascii="Times New Roman" w:hAnsi="Times New Roman" w:cs="Times New Roman"/>
          <w:sz w:val="24"/>
          <w:szCs w:val="24"/>
        </w:rPr>
        <w:t>(</w:t>
      </w:r>
      <w:r>
        <w:rPr>
          <w:rFonts w:ascii="Times New Roman" w:hAnsi="Times New Roman" w:cs="Times New Roman"/>
          <w:sz w:val="24"/>
          <w:szCs w:val="24"/>
        </w:rPr>
        <w:t>2016</w:t>
      </w:r>
      <w:r w:rsidRPr="0062484C">
        <w:rPr>
          <w:rFonts w:ascii="Times New Roman" w:hAnsi="Times New Roman" w:cs="Times New Roman"/>
          <w:sz w:val="24"/>
          <w:szCs w:val="24"/>
        </w:rPr>
        <w:t xml:space="preserve">), </w:t>
      </w:r>
      <w:r w:rsidR="004A5DAB">
        <w:rPr>
          <w:rFonts w:ascii="Times New Roman" w:hAnsi="Times New Roman" w:cs="Times New Roman"/>
          <w:i/>
          <w:sz w:val="24"/>
          <w:szCs w:val="24"/>
        </w:rPr>
        <w:t>M</w:t>
      </w:r>
      <w:r>
        <w:rPr>
          <w:rFonts w:ascii="Times New Roman" w:hAnsi="Times New Roman" w:cs="Times New Roman"/>
          <w:i/>
          <w:sz w:val="24"/>
          <w:szCs w:val="24"/>
        </w:rPr>
        <w:t>arket</w:t>
      </w:r>
      <w:r w:rsidRPr="0062484C">
        <w:rPr>
          <w:rFonts w:ascii="Times New Roman" w:hAnsi="Times New Roman" w:cs="Times New Roman"/>
          <w:i/>
          <w:sz w:val="24"/>
          <w:szCs w:val="24"/>
        </w:rPr>
        <w:t xml:space="preserve"> Management</w:t>
      </w:r>
      <w:r w:rsidRPr="0062484C">
        <w:rPr>
          <w:rFonts w:ascii="Times New Roman" w:hAnsi="Times New Roman" w:cs="Times New Roman"/>
          <w:sz w:val="24"/>
          <w:szCs w:val="24"/>
        </w:rPr>
        <w:t>: 11</w:t>
      </w:r>
      <w:r w:rsidRPr="0062484C">
        <w:rPr>
          <w:rFonts w:ascii="Times New Roman" w:hAnsi="Times New Roman" w:cs="Times New Roman"/>
          <w:sz w:val="24"/>
          <w:szCs w:val="24"/>
          <w:vertAlign w:val="superscript"/>
        </w:rPr>
        <w:t>th</w:t>
      </w:r>
      <w:r>
        <w:rPr>
          <w:rFonts w:ascii="Times New Roman" w:hAnsi="Times New Roman" w:cs="Times New Roman"/>
          <w:sz w:val="24"/>
          <w:szCs w:val="24"/>
        </w:rPr>
        <w:t xml:space="preserve"> Edition, Irwin Publishers, Birmingham, UK</w:t>
      </w:r>
    </w:p>
    <w:p w:rsidR="00706476" w:rsidRDefault="00706476" w:rsidP="00467DF6">
      <w:pPr>
        <w:pStyle w:val="NoSpacing"/>
      </w:pPr>
      <w:r>
        <w:t>Lyson</w:t>
      </w:r>
      <w:r w:rsidRPr="0079465F">
        <w:t>, D. (20</w:t>
      </w:r>
      <w:r>
        <w:t>18</w:t>
      </w:r>
      <w:r w:rsidRPr="0079465F">
        <w:t xml:space="preserve">) </w:t>
      </w:r>
      <w:r w:rsidRPr="0079465F">
        <w:rPr>
          <w:i/>
          <w:iCs/>
        </w:rPr>
        <w:t>Service Delivery,</w:t>
      </w:r>
      <w:r w:rsidRPr="0079465F">
        <w:t xml:space="preserve"> 2</w:t>
      </w:r>
      <w:r w:rsidRPr="0079465F">
        <w:rPr>
          <w:vertAlign w:val="superscript"/>
        </w:rPr>
        <w:t>nd</w:t>
      </w:r>
      <w:r w:rsidRPr="0079465F">
        <w:t xml:space="preserve"> Pitmen Publishing, New York, USAIndia</w:t>
      </w:r>
    </w:p>
    <w:p w:rsidR="00467DF6" w:rsidRPr="0079465F" w:rsidRDefault="00467DF6" w:rsidP="00467DF6">
      <w:pPr>
        <w:pStyle w:val="NoSpacing"/>
        <w:rPr>
          <w:color w:val="000000"/>
        </w:rPr>
      </w:pPr>
    </w:p>
    <w:p w:rsidR="00706476" w:rsidRPr="0079465F" w:rsidRDefault="00706476" w:rsidP="00F54FD9">
      <w:pPr>
        <w:tabs>
          <w:tab w:val="left" w:pos="1800"/>
        </w:tabs>
        <w:autoSpaceDE w:val="0"/>
        <w:autoSpaceDN w:val="0"/>
        <w:adjustRightInd w:val="0"/>
        <w:spacing w:after="0" w:line="360" w:lineRule="auto"/>
        <w:ind w:left="900" w:hanging="900"/>
        <w:jc w:val="both"/>
        <w:rPr>
          <w:rFonts w:ascii="Times New Roman" w:eastAsia="Arial Unicode MS" w:hAnsi="Times New Roman" w:cs="Times New Roman"/>
          <w:sz w:val="24"/>
          <w:szCs w:val="24"/>
        </w:rPr>
      </w:pPr>
      <w:r>
        <w:rPr>
          <w:rFonts w:ascii="Times New Roman" w:eastAsia="Arial Unicode MS" w:hAnsi="Times New Roman" w:cs="Times New Roman"/>
          <w:sz w:val="24"/>
          <w:szCs w:val="24"/>
        </w:rPr>
        <w:t>Michael</w:t>
      </w:r>
      <w:r w:rsidRPr="0079465F">
        <w:rPr>
          <w:rFonts w:ascii="Times New Roman" w:eastAsia="Arial Unicode MS" w:hAnsi="Times New Roman" w:cs="Times New Roman"/>
          <w:sz w:val="24"/>
          <w:szCs w:val="24"/>
        </w:rPr>
        <w:t>, M. (20</w:t>
      </w:r>
      <w:r>
        <w:rPr>
          <w:rFonts w:ascii="Times New Roman" w:eastAsia="Arial Unicode MS" w:hAnsi="Times New Roman" w:cs="Times New Roman"/>
          <w:sz w:val="24"/>
          <w:szCs w:val="24"/>
        </w:rPr>
        <w:t>19</w:t>
      </w:r>
      <w:r w:rsidRPr="0079465F">
        <w:rPr>
          <w:rFonts w:ascii="Times New Roman" w:eastAsia="Arial Unicode MS" w:hAnsi="Times New Roman" w:cs="Times New Roman"/>
          <w:sz w:val="24"/>
          <w:szCs w:val="24"/>
        </w:rPr>
        <w:t xml:space="preserve">) </w:t>
      </w:r>
      <w:r w:rsidRPr="0079465F">
        <w:rPr>
          <w:rFonts w:ascii="Times New Roman" w:eastAsia="Arial Unicode MS" w:hAnsi="Times New Roman" w:cs="Times New Roman"/>
          <w:i/>
          <w:sz w:val="24"/>
          <w:szCs w:val="24"/>
        </w:rPr>
        <w:t>Market</w:t>
      </w:r>
      <w:r w:rsidRPr="0079465F">
        <w:rPr>
          <w:rFonts w:ascii="Times New Roman" w:eastAsia="Arial Unicode MS" w:hAnsi="Times New Roman" w:cs="Times New Roman"/>
          <w:i/>
          <w:iCs/>
          <w:sz w:val="24"/>
          <w:szCs w:val="24"/>
        </w:rPr>
        <w:t xml:space="preserve"> Research Techniques, </w:t>
      </w:r>
      <w:r w:rsidRPr="0079465F">
        <w:rPr>
          <w:rFonts w:ascii="Times New Roman" w:eastAsia="Arial Unicode MS" w:hAnsi="Times New Roman" w:cs="Times New Roman"/>
          <w:sz w:val="24"/>
          <w:szCs w:val="24"/>
        </w:rPr>
        <w:t>2</w:t>
      </w:r>
      <w:r w:rsidRPr="0079465F">
        <w:rPr>
          <w:rFonts w:ascii="Times New Roman" w:eastAsia="Arial Unicode MS" w:hAnsi="Times New Roman" w:cs="Times New Roman"/>
          <w:sz w:val="24"/>
          <w:szCs w:val="24"/>
          <w:vertAlign w:val="superscript"/>
        </w:rPr>
        <w:t>nd</w:t>
      </w:r>
      <w:r w:rsidRPr="0079465F">
        <w:rPr>
          <w:rFonts w:ascii="Times New Roman" w:eastAsia="Arial Unicode MS" w:hAnsi="Times New Roman" w:cs="Times New Roman"/>
          <w:sz w:val="24"/>
          <w:szCs w:val="24"/>
        </w:rPr>
        <w:t>Edition Pearson publishers, New Delhi, India</w:t>
      </w:r>
    </w:p>
    <w:p w:rsidR="00706476" w:rsidRPr="0079465F" w:rsidRDefault="00706476" w:rsidP="00B23FC6">
      <w:pPr>
        <w:spacing w:after="0"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Microfinance House Ltd</w:t>
      </w:r>
      <w:r w:rsidRPr="0079465F">
        <w:rPr>
          <w:rFonts w:ascii="Times New Roman" w:hAnsi="Times New Roman" w:cs="Times New Roman"/>
          <w:sz w:val="24"/>
          <w:szCs w:val="24"/>
        </w:rPr>
        <w:t>, J. (20</w:t>
      </w:r>
      <w:r>
        <w:rPr>
          <w:rFonts w:ascii="Times New Roman" w:hAnsi="Times New Roman" w:cs="Times New Roman"/>
          <w:sz w:val="24"/>
          <w:szCs w:val="24"/>
        </w:rPr>
        <w:t>16</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New Technology Systems</w:t>
      </w:r>
      <w:r w:rsidRPr="0079465F">
        <w:rPr>
          <w:rFonts w:ascii="Times New Roman" w:hAnsi="Times New Roman" w:cs="Times New Roman"/>
          <w:sz w:val="24"/>
          <w:szCs w:val="24"/>
        </w:rPr>
        <w:t>, 2</w:t>
      </w:r>
      <w:r w:rsidRPr="0079465F">
        <w:rPr>
          <w:rFonts w:ascii="Times New Roman" w:hAnsi="Times New Roman" w:cs="Times New Roman"/>
          <w:sz w:val="24"/>
          <w:szCs w:val="24"/>
          <w:vertAlign w:val="superscript"/>
        </w:rPr>
        <w:t>nd</w:t>
      </w:r>
      <w:r w:rsidRPr="0079465F">
        <w:rPr>
          <w:rFonts w:ascii="Times New Roman" w:hAnsi="Times New Roman" w:cs="Times New Roman"/>
          <w:sz w:val="24"/>
          <w:szCs w:val="24"/>
        </w:rPr>
        <w:t xml:space="preserve"> Edition, Hofstra Publications, New York,</w:t>
      </w:r>
    </w:p>
    <w:p w:rsidR="00706476" w:rsidRPr="0079465F" w:rsidRDefault="00706476" w:rsidP="00F54FD9">
      <w:pPr>
        <w:spacing w:after="0" w:line="360" w:lineRule="auto"/>
        <w:ind w:left="709" w:hanging="1429"/>
        <w:jc w:val="both"/>
        <w:rPr>
          <w:rFonts w:ascii="Times New Roman" w:hAnsi="Times New Roman" w:cs="Times New Roman"/>
          <w:sz w:val="24"/>
          <w:szCs w:val="24"/>
        </w:rPr>
      </w:pPr>
      <w:r>
        <w:rPr>
          <w:rFonts w:ascii="Times New Roman" w:hAnsi="Times New Roman" w:cs="Times New Roman"/>
          <w:sz w:val="24"/>
          <w:szCs w:val="24"/>
        </w:rPr>
        <w:t xml:space="preserve">  </w:t>
      </w:r>
      <w:r w:rsidR="00B23FC6">
        <w:rPr>
          <w:rFonts w:ascii="Times New Roman" w:hAnsi="Times New Roman" w:cs="Times New Roman"/>
          <w:sz w:val="24"/>
          <w:szCs w:val="24"/>
        </w:rPr>
        <w:t xml:space="preserve">          </w:t>
      </w:r>
      <w:r>
        <w:rPr>
          <w:rFonts w:ascii="Times New Roman" w:hAnsi="Times New Roman" w:cs="Times New Roman"/>
          <w:sz w:val="24"/>
          <w:szCs w:val="24"/>
        </w:rPr>
        <w:t>Modigliani</w:t>
      </w:r>
      <w:r w:rsidRPr="0079465F">
        <w:rPr>
          <w:rFonts w:ascii="Times New Roman" w:hAnsi="Times New Roman" w:cs="Times New Roman"/>
          <w:sz w:val="24"/>
          <w:szCs w:val="24"/>
        </w:rPr>
        <w:t>, M. (20</w:t>
      </w:r>
      <w:r>
        <w:rPr>
          <w:rFonts w:ascii="Times New Roman" w:hAnsi="Times New Roman" w:cs="Times New Roman"/>
          <w:sz w:val="24"/>
          <w:szCs w:val="24"/>
        </w:rPr>
        <w:t>16</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market management,</w:t>
      </w:r>
      <w:r w:rsidRPr="0079465F">
        <w:rPr>
          <w:rFonts w:ascii="Times New Roman" w:hAnsi="Times New Roman" w:cs="Times New Roman"/>
          <w:sz w:val="24"/>
          <w:szCs w:val="24"/>
        </w:rPr>
        <w:t xml:space="preserve"> 2</w:t>
      </w:r>
      <w:r w:rsidRPr="0079465F">
        <w:rPr>
          <w:rFonts w:ascii="Times New Roman" w:hAnsi="Times New Roman" w:cs="Times New Roman"/>
          <w:sz w:val="24"/>
          <w:szCs w:val="24"/>
          <w:vertAlign w:val="superscript"/>
        </w:rPr>
        <w:t>nd</w:t>
      </w:r>
      <w:r w:rsidRPr="0079465F">
        <w:rPr>
          <w:rFonts w:ascii="Times New Roman" w:hAnsi="Times New Roman" w:cs="Times New Roman"/>
          <w:sz w:val="24"/>
          <w:szCs w:val="24"/>
        </w:rPr>
        <w:t xml:space="preserve"> Edition, Eastern Economy Edition Ph, New Delhi, India</w:t>
      </w:r>
    </w:p>
    <w:p w:rsidR="00706476" w:rsidRPr="009A4E28" w:rsidRDefault="00706476" w:rsidP="00706476">
      <w:pPr>
        <w:autoSpaceDE w:val="0"/>
        <w:autoSpaceDN w:val="0"/>
        <w:adjustRightInd w:val="0"/>
        <w:spacing w:after="0" w:line="360" w:lineRule="auto"/>
        <w:ind w:left="720" w:hanging="720"/>
        <w:jc w:val="both"/>
        <w:rPr>
          <w:rFonts w:ascii="Times New Roman" w:hAnsi="Times New Roman" w:cs="Times New Roman"/>
          <w:sz w:val="24"/>
          <w:szCs w:val="24"/>
        </w:rPr>
      </w:pPr>
      <w:r w:rsidRPr="00C6735C">
        <w:rPr>
          <w:rFonts w:ascii="Times New Roman" w:eastAsia="Times New Roman" w:hAnsi="Times New Roman" w:cs="Times New Roman"/>
          <w:sz w:val="24"/>
          <w:szCs w:val="24"/>
        </w:rPr>
        <w:t>Muchemi</w:t>
      </w:r>
      <w:r>
        <w:rPr>
          <w:rFonts w:ascii="Times New Roman" w:hAnsi="Times New Roman" w:cs="Times New Roman"/>
          <w:sz w:val="24"/>
          <w:szCs w:val="24"/>
          <w:lang w:eastAsia="ar-SA"/>
        </w:rPr>
        <w:t xml:space="preserve">, B. </w:t>
      </w:r>
      <w:r w:rsidRPr="0062484C">
        <w:rPr>
          <w:rFonts w:ascii="Times New Roman" w:hAnsi="Times New Roman" w:cs="Times New Roman"/>
          <w:sz w:val="24"/>
          <w:szCs w:val="24"/>
          <w:lang w:eastAsia="ar-SA"/>
        </w:rPr>
        <w:t>(20</w:t>
      </w:r>
      <w:r>
        <w:rPr>
          <w:rFonts w:ascii="Times New Roman" w:hAnsi="Times New Roman" w:cs="Times New Roman"/>
          <w:sz w:val="24"/>
          <w:szCs w:val="24"/>
          <w:lang w:eastAsia="ar-SA"/>
        </w:rPr>
        <w:t>15</w:t>
      </w:r>
      <w:r w:rsidRPr="0062484C">
        <w:rPr>
          <w:rFonts w:ascii="Times New Roman" w:hAnsi="Times New Roman" w:cs="Times New Roman"/>
          <w:sz w:val="24"/>
          <w:szCs w:val="24"/>
          <w:lang w:eastAsia="ar-SA"/>
        </w:rPr>
        <w:t>),</w:t>
      </w:r>
      <w:r>
        <w:rPr>
          <w:rFonts w:ascii="Times New Roman" w:hAnsi="Times New Roman" w:cs="Times New Roman"/>
          <w:i/>
          <w:sz w:val="24"/>
          <w:szCs w:val="24"/>
          <w:lang w:eastAsia="ar-SA"/>
        </w:rPr>
        <w:t xml:space="preserve"> Loan Savings, </w:t>
      </w:r>
      <w:r w:rsidRPr="006D6267">
        <w:rPr>
          <w:rFonts w:ascii="Times New Roman" w:hAnsi="Times New Roman" w:cs="Times New Roman"/>
          <w:sz w:val="24"/>
          <w:szCs w:val="24"/>
        </w:rPr>
        <w:t>2</w:t>
      </w:r>
      <w:r w:rsidRPr="006D6267">
        <w:rPr>
          <w:rFonts w:ascii="Times New Roman" w:hAnsi="Times New Roman" w:cs="Times New Roman"/>
          <w:sz w:val="24"/>
          <w:szCs w:val="24"/>
          <w:vertAlign w:val="superscript"/>
        </w:rPr>
        <w:t>nd</w:t>
      </w:r>
      <w:r w:rsidRPr="006D6267">
        <w:rPr>
          <w:rFonts w:ascii="Times New Roman" w:hAnsi="Times New Roman" w:cs="Times New Roman"/>
          <w:sz w:val="24"/>
          <w:szCs w:val="24"/>
        </w:rPr>
        <w:t xml:space="preserve"> Edition, Hofstra Publications, New York, USA</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Mudibo</w:t>
      </w:r>
      <w:r w:rsidRPr="0079465F">
        <w:rPr>
          <w:rFonts w:ascii="Times New Roman" w:hAnsi="Times New Roman" w:cs="Times New Roman"/>
          <w:sz w:val="24"/>
          <w:szCs w:val="24"/>
        </w:rPr>
        <w:t>, C. (20</w:t>
      </w:r>
      <w:r>
        <w:rPr>
          <w:rFonts w:ascii="Times New Roman" w:hAnsi="Times New Roman" w:cs="Times New Roman"/>
          <w:sz w:val="24"/>
          <w:szCs w:val="24"/>
        </w:rPr>
        <w:t>19</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 xml:space="preserve">Customer Service </w:t>
      </w:r>
      <w:r w:rsidRPr="0079465F">
        <w:rPr>
          <w:rFonts w:ascii="Times New Roman" w:hAnsi="Times New Roman" w:cs="Times New Roman"/>
          <w:sz w:val="24"/>
          <w:szCs w:val="24"/>
        </w:rPr>
        <w:t>7th edition, Prentice Hall, New York, U.S.A</w:t>
      </w:r>
    </w:p>
    <w:p w:rsidR="00706476" w:rsidRPr="00705F0D" w:rsidRDefault="00B23FC6" w:rsidP="00F54FD9">
      <w:pPr>
        <w:spacing w:after="0" w:line="360" w:lineRule="auto"/>
        <w:ind w:left="900" w:hanging="1620"/>
        <w:jc w:val="both"/>
        <w:rPr>
          <w:rFonts w:ascii="Times New Roman" w:hAnsi="Times New Roman" w:cs="Times New Roman"/>
          <w:sz w:val="24"/>
          <w:szCs w:val="24"/>
        </w:rPr>
      </w:pPr>
      <w:r>
        <w:rPr>
          <w:rFonts w:ascii="Times New Roman" w:eastAsia="Arial Unicode MS" w:hAnsi="Times New Roman" w:cs="Times New Roman"/>
          <w:sz w:val="24"/>
          <w:szCs w:val="24"/>
        </w:rPr>
        <w:t xml:space="preserve">            </w:t>
      </w:r>
      <w:r w:rsidR="00706476" w:rsidRPr="0079465F">
        <w:rPr>
          <w:rFonts w:ascii="Times New Roman" w:eastAsia="Arial Unicode MS" w:hAnsi="Times New Roman" w:cs="Times New Roman"/>
          <w:sz w:val="24"/>
          <w:szCs w:val="24"/>
        </w:rPr>
        <w:t xml:space="preserve">Mugenda, O. &amp;Mugenda, A. (2003) </w:t>
      </w:r>
      <w:r w:rsidR="00706476" w:rsidRPr="0079465F">
        <w:rPr>
          <w:rFonts w:ascii="Times New Roman" w:eastAsia="Arial Unicode MS" w:hAnsi="Times New Roman" w:cs="Times New Roman"/>
          <w:i/>
          <w:iCs/>
          <w:sz w:val="24"/>
          <w:szCs w:val="24"/>
        </w:rPr>
        <w:t>Research Methods – Quantitative &amp; Qualitative Approaches</w:t>
      </w:r>
      <w:r w:rsidR="00706476" w:rsidRPr="0079465F">
        <w:rPr>
          <w:rFonts w:ascii="Times New Roman" w:eastAsia="Arial Unicode MS" w:hAnsi="Times New Roman" w:cs="Times New Roman"/>
          <w:sz w:val="24"/>
          <w:szCs w:val="24"/>
        </w:rPr>
        <w:t>, ACTS publisher, Nairobi, Kenya</w:t>
      </w:r>
    </w:p>
    <w:p w:rsidR="00706476" w:rsidRPr="0079465F" w:rsidRDefault="00706476" w:rsidP="00706476">
      <w:pPr>
        <w:spacing w:after="0" w:line="360" w:lineRule="auto"/>
        <w:ind w:left="851" w:hanging="851"/>
        <w:jc w:val="both"/>
        <w:rPr>
          <w:rFonts w:ascii="Times New Roman" w:hAnsi="Times New Roman" w:cs="Times New Roman"/>
          <w:sz w:val="24"/>
          <w:szCs w:val="24"/>
        </w:rPr>
      </w:pPr>
      <w:r w:rsidRPr="00000EF2">
        <w:rPr>
          <w:rFonts w:ascii="Times New Roman" w:hAnsi="Times New Roman" w:cs="Times New Roman"/>
          <w:sz w:val="24"/>
          <w:szCs w:val="24"/>
        </w:rPr>
        <w:t>Mwaura</w:t>
      </w:r>
      <w:r w:rsidRPr="0079465F">
        <w:rPr>
          <w:rFonts w:ascii="Times New Roman" w:hAnsi="Times New Roman" w:cs="Times New Roman"/>
          <w:sz w:val="24"/>
          <w:szCs w:val="24"/>
        </w:rPr>
        <w:t>, E. (20</w:t>
      </w:r>
      <w:r>
        <w:rPr>
          <w:rFonts w:ascii="Times New Roman" w:hAnsi="Times New Roman" w:cs="Times New Roman"/>
          <w:sz w:val="24"/>
          <w:szCs w:val="24"/>
        </w:rPr>
        <w:t>10</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Market Management</w:t>
      </w:r>
      <w:r w:rsidRPr="0079465F">
        <w:rPr>
          <w:rFonts w:ascii="Times New Roman" w:hAnsi="Times New Roman" w:cs="Times New Roman"/>
          <w:sz w:val="24"/>
          <w:szCs w:val="24"/>
        </w:rPr>
        <w:t>: 11</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Irwin Publishers, Birmingham, UK</w:t>
      </w:r>
    </w:p>
    <w:p w:rsidR="00706476" w:rsidRPr="0079465F" w:rsidRDefault="00706476" w:rsidP="00F54FD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Mwaura</w:t>
      </w:r>
      <w:r w:rsidRPr="0079465F">
        <w:rPr>
          <w:rFonts w:ascii="Times New Roman" w:hAnsi="Times New Roman" w:cs="Times New Roman"/>
          <w:sz w:val="24"/>
          <w:szCs w:val="24"/>
        </w:rPr>
        <w:t>, P. (20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Service Provision Management</w:t>
      </w:r>
      <w:r w:rsidRPr="0079465F">
        <w:rPr>
          <w:rFonts w:ascii="Times New Roman" w:hAnsi="Times New Roman" w:cs="Times New Roman"/>
          <w:sz w:val="24"/>
          <w:szCs w:val="24"/>
        </w:rPr>
        <w:t>, 1</w:t>
      </w:r>
      <w:r w:rsidRPr="0079465F">
        <w:rPr>
          <w:rFonts w:ascii="Times New Roman" w:hAnsi="Times New Roman" w:cs="Times New Roman"/>
          <w:sz w:val="24"/>
          <w:szCs w:val="24"/>
          <w:vertAlign w:val="superscript"/>
        </w:rPr>
        <w:t>st</w:t>
      </w:r>
      <w:r w:rsidRPr="0079465F">
        <w:rPr>
          <w:rFonts w:ascii="Times New Roman" w:hAnsi="Times New Roman" w:cs="Times New Roman"/>
          <w:sz w:val="24"/>
          <w:szCs w:val="24"/>
        </w:rPr>
        <w:t>Edition McGraw Hill Education, London, UK</w:t>
      </w:r>
    </w:p>
    <w:p w:rsidR="00706476" w:rsidRPr="0079465F" w:rsidRDefault="00706476" w:rsidP="00F54FD9">
      <w:pPr>
        <w:spacing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Obuon</w:t>
      </w:r>
      <w:r w:rsidRPr="0079465F">
        <w:rPr>
          <w:rFonts w:ascii="Times New Roman" w:hAnsi="Times New Roman" w:cs="Times New Roman"/>
          <w:sz w:val="24"/>
          <w:szCs w:val="24"/>
        </w:rPr>
        <w:t>,P. (20</w:t>
      </w:r>
      <w:r>
        <w:rPr>
          <w:rFonts w:ascii="Times New Roman" w:hAnsi="Times New Roman" w:cs="Times New Roman"/>
          <w:sz w:val="24"/>
          <w:szCs w:val="24"/>
        </w:rPr>
        <w:t>18</w:t>
      </w:r>
      <w:r w:rsidRPr="0079465F">
        <w:rPr>
          <w:rFonts w:ascii="Times New Roman" w:hAnsi="Times New Roman" w:cs="Times New Roman"/>
          <w:sz w:val="24"/>
          <w:szCs w:val="24"/>
        </w:rPr>
        <w:t xml:space="preserve">) </w:t>
      </w:r>
      <w:r>
        <w:rPr>
          <w:rFonts w:ascii="Times New Roman" w:hAnsi="Times New Roman" w:cs="Times New Roman"/>
          <w:i/>
          <w:sz w:val="24"/>
          <w:szCs w:val="24"/>
        </w:rPr>
        <w:t xml:space="preserve">Ethical Skills and </w:t>
      </w:r>
      <w:r w:rsidRPr="0079465F">
        <w:rPr>
          <w:rFonts w:ascii="Times New Roman" w:hAnsi="Times New Roman" w:cs="Times New Roman"/>
          <w:i/>
          <w:sz w:val="24"/>
          <w:szCs w:val="24"/>
        </w:rPr>
        <w:t>Management</w:t>
      </w:r>
      <w:r w:rsidRPr="0079465F">
        <w:rPr>
          <w:rFonts w:ascii="Times New Roman" w:hAnsi="Times New Roman" w:cs="Times New Roman"/>
          <w:sz w:val="24"/>
          <w:szCs w:val="24"/>
        </w:rPr>
        <w:t>, 1</w:t>
      </w:r>
      <w:r w:rsidRPr="0079465F">
        <w:rPr>
          <w:rFonts w:ascii="Times New Roman" w:hAnsi="Times New Roman" w:cs="Times New Roman"/>
          <w:sz w:val="24"/>
          <w:szCs w:val="24"/>
          <w:vertAlign w:val="superscript"/>
        </w:rPr>
        <w:t>st</w:t>
      </w:r>
      <w:r w:rsidRPr="0079465F">
        <w:rPr>
          <w:rFonts w:ascii="Times New Roman" w:hAnsi="Times New Roman" w:cs="Times New Roman"/>
          <w:sz w:val="24"/>
          <w:szCs w:val="24"/>
        </w:rPr>
        <w:t>Edition McGraw Hill Education, London, UK</w:t>
      </w:r>
    </w:p>
    <w:p w:rsidR="00706476" w:rsidRPr="0079465F" w:rsidRDefault="00706476" w:rsidP="00F54FD9">
      <w:pPr>
        <w:tabs>
          <w:tab w:val="left" w:pos="720"/>
        </w:tabs>
        <w:spacing w:after="0" w:line="360" w:lineRule="auto"/>
        <w:ind w:left="720"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Ochieng</w:t>
      </w:r>
      <w:r w:rsidRPr="0079465F">
        <w:rPr>
          <w:rFonts w:ascii="Times New Roman" w:eastAsia="Calibri" w:hAnsi="Times New Roman" w:cs="Times New Roman"/>
          <w:sz w:val="24"/>
          <w:szCs w:val="24"/>
        </w:rPr>
        <w:t>, N. (20</w:t>
      </w:r>
      <w:r>
        <w:rPr>
          <w:rFonts w:ascii="Times New Roman" w:eastAsia="Calibri" w:hAnsi="Times New Roman" w:cs="Times New Roman"/>
          <w:sz w:val="24"/>
          <w:szCs w:val="24"/>
        </w:rPr>
        <w:t>18</w:t>
      </w:r>
      <w:r w:rsidRPr="0079465F">
        <w:rPr>
          <w:rFonts w:ascii="Times New Roman" w:eastAsia="Calibri" w:hAnsi="Times New Roman" w:cs="Times New Roman"/>
          <w:sz w:val="24"/>
          <w:szCs w:val="24"/>
        </w:rPr>
        <w:t xml:space="preserve">) </w:t>
      </w:r>
      <w:r w:rsidRPr="0079465F">
        <w:rPr>
          <w:rFonts w:ascii="Times New Roman" w:eastAsia="Calibri" w:hAnsi="Times New Roman" w:cs="Times New Roman"/>
          <w:i/>
          <w:sz w:val="24"/>
          <w:szCs w:val="24"/>
        </w:rPr>
        <w:t>Basic Marketing</w:t>
      </w:r>
      <w:r w:rsidRPr="0079465F">
        <w:rPr>
          <w:rFonts w:ascii="Times New Roman" w:eastAsia="Calibri" w:hAnsi="Times New Roman" w:cs="Times New Roman"/>
          <w:sz w:val="24"/>
          <w:szCs w:val="24"/>
        </w:rPr>
        <w:t>, 12</w:t>
      </w:r>
      <w:r w:rsidRPr="0079465F">
        <w:rPr>
          <w:rFonts w:ascii="Times New Roman" w:eastAsia="Calibri" w:hAnsi="Times New Roman" w:cs="Times New Roman"/>
          <w:sz w:val="24"/>
          <w:szCs w:val="24"/>
          <w:vertAlign w:val="superscript"/>
        </w:rPr>
        <w:t>th</w:t>
      </w:r>
      <w:r w:rsidRPr="0079465F">
        <w:rPr>
          <w:rFonts w:ascii="Times New Roman" w:eastAsia="Calibri" w:hAnsi="Times New Roman" w:cs="Times New Roman"/>
          <w:sz w:val="24"/>
          <w:szCs w:val="24"/>
        </w:rPr>
        <w:t xml:space="preserve"> Edition, McGraw-Hill Communication, New York, USA</w:t>
      </w:r>
    </w:p>
    <w:p w:rsidR="00706476" w:rsidRPr="0079465F" w:rsidRDefault="00706476" w:rsidP="0070647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Ondieki et al</w:t>
      </w:r>
      <w:r w:rsidRPr="0079465F">
        <w:rPr>
          <w:rFonts w:ascii="Times New Roman" w:hAnsi="Times New Roman" w:cs="Times New Roman"/>
          <w:sz w:val="24"/>
          <w:szCs w:val="24"/>
        </w:rPr>
        <w:t>, C. (20</w:t>
      </w:r>
      <w:r>
        <w:rPr>
          <w:rFonts w:ascii="Times New Roman" w:hAnsi="Times New Roman" w:cs="Times New Roman"/>
          <w:sz w:val="24"/>
          <w:szCs w:val="24"/>
        </w:rPr>
        <w:t>11</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World Class Marketing Management: The Key to Market Success</w:t>
      </w:r>
      <w:r w:rsidRPr="0079465F">
        <w:rPr>
          <w:rFonts w:ascii="Times New Roman" w:hAnsi="Times New Roman" w:cs="Times New Roman"/>
          <w:sz w:val="24"/>
          <w:szCs w:val="24"/>
        </w:rPr>
        <w:t>: 7</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McGraw Hill Publishers, and London, UK</w:t>
      </w:r>
    </w:p>
    <w:p w:rsidR="00706476" w:rsidRPr="006D6267" w:rsidRDefault="00706476" w:rsidP="00F54FD9">
      <w:pPr>
        <w:spacing w:after="0" w:line="360" w:lineRule="auto"/>
        <w:ind w:left="1080" w:hanging="1080"/>
        <w:jc w:val="both"/>
        <w:rPr>
          <w:rFonts w:ascii="Times New Roman" w:hAnsi="Times New Roman" w:cs="Times New Roman"/>
          <w:sz w:val="24"/>
          <w:szCs w:val="24"/>
        </w:rPr>
      </w:pPr>
      <w:r>
        <w:rPr>
          <w:rFonts w:ascii="Times New Roman" w:hAnsi="Times New Roman" w:cs="Times New Roman"/>
          <w:sz w:val="24"/>
          <w:szCs w:val="24"/>
        </w:rPr>
        <w:t>Ondieki et al</w:t>
      </w:r>
      <w:r w:rsidRPr="006D6267">
        <w:rPr>
          <w:rFonts w:ascii="Times New Roman" w:hAnsi="Times New Roman" w:cs="Times New Roman"/>
          <w:sz w:val="24"/>
          <w:szCs w:val="24"/>
        </w:rPr>
        <w:t>, Y. (20</w:t>
      </w:r>
      <w:r>
        <w:rPr>
          <w:rFonts w:ascii="Times New Roman" w:hAnsi="Times New Roman" w:cs="Times New Roman"/>
          <w:sz w:val="24"/>
          <w:szCs w:val="24"/>
        </w:rPr>
        <w:t>16</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A Modern Inventory Manager</w:t>
      </w:r>
      <w:r w:rsidRPr="006D6267">
        <w:rPr>
          <w:rFonts w:ascii="Times New Roman" w:hAnsi="Times New Roman" w:cs="Times New Roman"/>
          <w:sz w:val="24"/>
          <w:szCs w:val="24"/>
        </w:rPr>
        <w:t>, 5</w:t>
      </w:r>
      <w:r w:rsidRPr="006D6267">
        <w:rPr>
          <w:rFonts w:ascii="Times New Roman" w:hAnsi="Times New Roman" w:cs="Times New Roman"/>
          <w:sz w:val="24"/>
          <w:szCs w:val="24"/>
          <w:vertAlign w:val="superscript"/>
        </w:rPr>
        <w:t>th</w:t>
      </w:r>
      <w:r w:rsidRPr="006D6267">
        <w:rPr>
          <w:rFonts w:ascii="Times New Roman" w:hAnsi="Times New Roman" w:cs="Times New Roman"/>
          <w:sz w:val="24"/>
          <w:szCs w:val="24"/>
        </w:rPr>
        <w:t xml:space="preserve"> Edition, Hong Kong Publishers, Hong Kong, China.</w:t>
      </w:r>
    </w:p>
    <w:p w:rsidR="00706476" w:rsidRPr="006D6267"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Osoro</w:t>
      </w:r>
      <w:r w:rsidRPr="006D6267">
        <w:rPr>
          <w:rFonts w:ascii="Times New Roman" w:hAnsi="Times New Roman" w:cs="Times New Roman"/>
          <w:sz w:val="24"/>
          <w:szCs w:val="24"/>
        </w:rPr>
        <w:t>, G. (20</w:t>
      </w:r>
      <w:r>
        <w:rPr>
          <w:rFonts w:ascii="Times New Roman" w:hAnsi="Times New Roman" w:cs="Times New Roman"/>
          <w:sz w:val="24"/>
          <w:szCs w:val="24"/>
        </w:rPr>
        <w:t>15</w:t>
      </w:r>
      <w:r w:rsidRPr="006D6267">
        <w:rPr>
          <w:rFonts w:ascii="Times New Roman" w:hAnsi="Times New Roman" w:cs="Times New Roman"/>
          <w:sz w:val="24"/>
          <w:szCs w:val="24"/>
        </w:rPr>
        <w:t xml:space="preserve">), </w:t>
      </w:r>
      <w:r w:rsidRPr="006D6267">
        <w:rPr>
          <w:rFonts w:ascii="Times New Roman" w:hAnsi="Times New Roman" w:cs="Times New Roman"/>
          <w:i/>
          <w:sz w:val="24"/>
          <w:szCs w:val="24"/>
        </w:rPr>
        <w:t>Government Regulations Act 2007,</w:t>
      </w:r>
      <w:r w:rsidRPr="006D6267">
        <w:rPr>
          <w:rFonts w:ascii="Times New Roman" w:hAnsi="Times New Roman" w:cs="Times New Roman"/>
          <w:sz w:val="24"/>
          <w:szCs w:val="24"/>
        </w:rPr>
        <w:t xml:space="preserve"> 1</w:t>
      </w:r>
      <w:r w:rsidRPr="006D6267">
        <w:rPr>
          <w:rFonts w:ascii="Times New Roman" w:hAnsi="Times New Roman" w:cs="Times New Roman"/>
          <w:sz w:val="24"/>
          <w:szCs w:val="24"/>
          <w:vertAlign w:val="superscript"/>
        </w:rPr>
        <w:t>st</w:t>
      </w:r>
      <w:r w:rsidRPr="006D6267">
        <w:rPr>
          <w:rFonts w:ascii="Times New Roman" w:hAnsi="Times New Roman" w:cs="Times New Roman"/>
          <w:sz w:val="24"/>
          <w:szCs w:val="24"/>
        </w:rPr>
        <w:t xml:space="preserve"> Edition, Nairobi: Government Printers, </w:t>
      </w:r>
      <w:r w:rsidR="00800705" w:rsidRPr="00800705">
        <w:rPr>
          <w:rFonts w:ascii="Times New Roman" w:hAnsi="Times New Roman" w:cs="Times New Roman"/>
          <w:sz w:val="24"/>
          <w:szCs w:val="24"/>
        </w:rPr>
        <w:t>Nairobi, Kenya</w:t>
      </w:r>
    </w:p>
    <w:p w:rsidR="00706476" w:rsidRPr="0079465F" w:rsidRDefault="00706476" w:rsidP="00F54FD9">
      <w:pPr>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Pandey</w:t>
      </w:r>
      <w:r w:rsidRPr="0079465F">
        <w:rPr>
          <w:rFonts w:ascii="Times New Roman" w:hAnsi="Times New Roman" w:cs="Times New Roman"/>
          <w:sz w:val="24"/>
          <w:szCs w:val="24"/>
        </w:rPr>
        <w:t>, K. (20</w:t>
      </w:r>
      <w:r>
        <w:rPr>
          <w:rFonts w:ascii="Times New Roman" w:hAnsi="Times New Roman" w:cs="Times New Roman"/>
          <w:sz w:val="24"/>
          <w:szCs w:val="24"/>
        </w:rPr>
        <w:t>19</w:t>
      </w:r>
      <w:r w:rsidRPr="0079465F">
        <w:rPr>
          <w:rFonts w:ascii="Times New Roman" w:hAnsi="Times New Roman" w:cs="Times New Roman"/>
          <w:sz w:val="24"/>
          <w:szCs w:val="24"/>
        </w:rPr>
        <w:t xml:space="preserve">) </w:t>
      </w:r>
      <w:r w:rsidRPr="0079465F">
        <w:rPr>
          <w:rFonts w:ascii="Times New Roman" w:hAnsi="Times New Roman" w:cs="Times New Roman"/>
          <w:i/>
          <w:iCs/>
          <w:sz w:val="24"/>
          <w:szCs w:val="24"/>
        </w:rPr>
        <w:t>Principles of Organizational Management</w:t>
      </w:r>
      <w:r w:rsidRPr="0079465F">
        <w:rPr>
          <w:rFonts w:ascii="Times New Roman" w:hAnsi="Times New Roman" w:cs="Times New Roman"/>
          <w:i/>
          <w:sz w:val="24"/>
          <w:szCs w:val="24"/>
        </w:rPr>
        <w:t>,</w:t>
      </w:r>
      <w:r w:rsidRPr="0079465F">
        <w:rPr>
          <w:rFonts w:ascii="Times New Roman" w:hAnsi="Times New Roman" w:cs="Times New Roman"/>
          <w:sz w:val="24"/>
          <w:szCs w:val="24"/>
        </w:rPr>
        <w:t xml:space="preserve"> 13</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Global Edition, UK</w:t>
      </w:r>
    </w:p>
    <w:p w:rsidR="00706476" w:rsidRPr="0079465F"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Porter</w:t>
      </w:r>
      <w:r w:rsidRPr="0079465F">
        <w:rPr>
          <w:rFonts w:ascii="Times New Roman" w:hAnsi="Times New Roman" w:cs="Times New Roman"/>
          <w:sz w:val="24"/>
          <w:szCs w:val="24"/>
        </w:rPr>
        <w:t>, H.(20</w:t>
      </w:r>
      <w:r>
        <w:rPr>
          <w:rFonts w:ascii="Times New Roman" w:hAnsi="Times New Roman" w:cs="Times New Roman"/>
          <w:sz w:val="24"/>
          <w:szCs w:val="24"/>
        </w:rPr>
        <w:t>15</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Market Regulation Policy</w:t>
      </w:r>
      <w:r w:rsidRPr="0079465F">
        <w:rPr>
          <w:rFonts w:ascii="Times New Roman" w:hAnsi="Times New Roman" w:cs="Times New Roman"/>
          <w:sz w:val="24"/>
          <w:szCs w:val="24"/>
        </w:rPr>
        <w:t>, 7</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 xml:space="preserve"> Edition, Prentice Hall, New Delhi,</w:t>
      </w:r>
    </w:p>
    <w:p w:rsidR="00706476" w:rsidRPr="0079465F" w:rsidRDefault="00706476" w:rsidP="00F54FD9">
      <w:pPr>
        <w:tabs>
          <w:tab w:val="left" w:pos="1800"/>
        </w:tabs>
        <w:autoSpaceDE w:val="0"/>
        <w:autoSpaceDN w:val="0"/>
        <w:adjustRightInd w:val="0"/>
        <w:spacing w:after="0" w:line="360" w:lineRule="auto"/>
        <w:ind w:left="900" w:hanging="900"/>
        <w:jc w:val="both"/>
        <w:rPr>
          <w:rFonts w:ascii="Times New Roman" w:eastAsia="Arial Unicode MS" w:hAnsi="Times New Roman" w:cs="Times New Roman"/>
          <w:sz w:val="24"/>
          <w:szCs w:val="24"/>
        </w:rPr>
      </w:pPr>
      <w:r>
        <w:rPr>
          <w:rFonts w:ascii="Times New Roman" w:eastAsia="Arial Unicode MS" w:hAnsi="Times New Roman" w:cs="Times New Roman"/>
          <w:sz w:val="24"/>
          <w:szCs w:val="24"/>
        </w:rPr>
        <w:t>Rasheed</w:t>
      </w:r>
      <w:r w:rsidRPr="0079465F">
        <w:rPr>
          <w:rFonts w:ascii="Times New Roman" w:eastAsia="Arial Unicode MS" w:hAnsi="Times New Roman" w:cs="Times New Roman"/>
          <w:sz w:val="24"/>
          <w:szCs w:val="24"/>
        </w:rPr>
        <w:t>, M. (20</w:t>
      </w:r>
      <w:r>
        <w:rPr>
          <w:rFonts w:ascii="Times New Roman" w:eastAsia="Arial Unicode MS" w:hAnsi="Times New Roman" w:cs="Times New Roman"/>
          <w:sz w:val="24"/>
          <w:szCs w:val="24"/>
        </w:rPr>
        <w:t>15</w:t>
      </w:r>
      <w:r w:rsidRPr="0079465F">
        <w:rPr>
          <w:rFonts w:ascii="Times New Roman" w:eastAsia="Arial Unicode MS" w:hAnsi="Times New Roman" w:cs="Times New Roman"/>
          <w:sz w:val="24"/>
          <w:szCs w:val="24"/>
        </w:rPr>
        <w:t xml:space="preserve">) </w:t>
      </w:r>
      <w:r w:rsidRPr="0079465F">
        <w:rPr>
          <w:rFonts w:ascii="Times New Roman" w:eastAsia="Arial Unicode MS" w:hAnsi="Times New Roman" w:cs="Times New Roman"/>
          <w:i/>
          <w:sz w:val="24"/>
          <w:szCs w:val="24"/>
        </w:rPr>
        <w:t>Market</w:t>
      </w:r>
      <w:r w:rsidRPr="0079465F">
        <w:rPr>
          <w:rFonts w:ascii="Times New Roman" w:eastAsia="Arial Unicode MS" w:hAnsi="Times New Roman" w:cs="Times New Roman"/>
          <w:i/>
          <w:iCs/>
          <w:sz w:val="24"/>
          <w:szCs w:val="24"/>
        </w:rPr>
        <w:t xml:space="preserve"> Research Techniques, </w:t>
      </w:r>
      <w:r w:rsidRPr="0079465F">
        <w:rPr>
          <w:rFonts w:ascii="Times New Roman" w:eastAsia="Arial Unicode MS" w:hAnsi="Times New Roman" w:cs="Times New Roman"/>
          <w:sz w:val="24"/>
          <w:szCs w:val="24"/>
        </w:rPr>
        <w:t>2</w:t>
      </w:r>
      <w:r w:rsidRPr="0079465F">
        <w:rPr>
          <w:rFonts w:ascii="Times New Roman" w:eastAsia="Arial Unicode MS" w:hAnsi="Times New Roman" w:cs="Times New Roman"/>
          <w:sz w:val="24"/>
          <w:szCs w:val="24"/>
          <w:vertAlign w:val="superscript"/>
        </w:rPr>
        <w:t>nd</w:t>
      </w:r>
      <w:r w:rsidRPr="0079465F">
        <w:rPr>
          <w:rFonts w:ascii="Times New Roman" w:eastAsia="Arial Unicode MS" w:hAnsi="Times New Roman" w:cs="Times New Roman"/>
          <w:sz w:val="24"/>
          <w:szCs w:val="24"/>
        </w:rPr>
        <w:t>Edition Pearson publishers, New Delhi, India</w:t>
      </w:r>
    </w:p>
    <w:p w:rsidR="00706476" w:rsidRPr="0079465F" w:rsidRDefault="00706476" w:rsidP="00F54FD9">
      <w:pPr>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Robinson</w:t>
      </w:r>
      <w:r w:rsidRPr="0079465F">
        <w:rPr>
          <w:rFonts w:ascii="Times New Roman" w:hAnsi="Times New Roman" w:cs="Times New Roman"/>
          <w:sz w:val="24"/>
          <w:szCs w:val="24"/>
        </w:rPr>
        <w:t>, K. (20</w:t>
      </w:r>
      <w:r>
        <w:rPr>
          <w:rFonts w:ascii="Times New Roman" w:hAnsi="Times New Roman" w:cs="Times New Roman"/>
          <w:sz w:val="24"/>
          <w:szCs w:val="24"/>
        </w:rPr>
        <w:t>19</w:t>
      </w:r>
      <w:r w:rsidRPr="0079465F">
        <w:rPr>
          <w:rFonts w:ascii="Times New Roman" w:hAnsi="Times New Roman" w:cs="Times New Roman"/>
          <w:sz w:val="24"/>
          <w:szCs w:val="24"/>
        </w:rPr>
        <w:t xml:space="preserve">) </w:t>
      </w:r>
      <w:r w:rsidRPr="0079465F">
        <w:rPr>
          <w:rFonts w:ascii="Times New Roman" w:hAnsi="Times New Roman" w:cs="Times New Roman"/>
          <w:i/>
          <w:iCs/>
          <w:sz w:val="24"/>
          <w:szCs w:val="24"/>
        </w:rPr>
        <w:t>Principles of Organizational Management</w:t>
      </w:r>
      <w:r w:rsidRPr="0079465F">
        <w:rPr>
          <w:rFonts w:ascii="Times New Roman" w:hAnsi="Times New Roman" w:cs="Times New Roman"/>
          <w:i/>
          <w:sz w:val="24"/>
          <w:szCs w:val="24"/>
        </w:rPr>
        <w:t>,</w:t>
      </w:r>
      <w:r w:rsidRPr="0079465F">
        <w:rPr>
          <w:rFonts w:ascii="Times New Roman" w:hAnsi="Times New Roman" w:cs="Times New Roman"/>
          <w:sz w:val="24"/>
          <w:szCs w:val="24"/>
        </w:rPr>
        <w:t xml:space="preserve"> 13</w:t>
      </w:r>
      <w:r w:rsidRPr="0079465F">
        <w:rPr>
          <w:rFonts w:ascii="Times New Roman" w:hAnsi="Times New Roman" w:cs="Times New Roman"/>
          <w:sz w:val="24"/>
          <w:szCs w:val="24"/>
          <w:vertAlign w:val="superscript"/>
        </w:rPr>
        <w:t>th</w:t>
      </w:r>
      <w:r w:rsidRPr="0079465F">
        <w:rPr>
          <w:rFonts w:ascii="Times New Roman" w:hAnsi="Times New Roman" w:cs="Times New Roman"/>
          <w:sz w:val="24"/>
          <w:szCs w:val="24"/>
        </w:rPr>
        <w:t>Global Edition, Person Education, New Jersey, UK</w:t>
      </w:r>
    </w:p>
    <w:p w:rsidR="00706476" w:rsidRPr="00573381"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Tache</w:t>
      </w:r>
      <w:r w:rsidRPr="0079465F">
        <w:rPr>
          <w:rFonts w:ascii="Times New Roman" w:hAnsi="Times New Roman" w:cs="Times New Roman"/>
          <w:sz w:val="24"/>
          <w:szCs w:val="24"/>
        </w:rPr>
        <w:t>, H. (20</w:t>
      </w:r>
      <w:r>
        <w:rPr>
          <w:rFonts w:ascii="Times New Roman" w:hAnsi="Times New Roman" w:cs="Times New Roman"/>
          <w:sz w:val="24"/>
          <w:szCs w:val="24"/>
        </w:rPr>
        <w:t>17</w:t>
      </w:r>
      <w:r w:rsidRPr="0079465F">
        <w:rPr>
          <w:rFonts w:ascii="Times New Roman" w:hAnsi="Times New Roman" w:cs="Times New Roman"/>
          <w:sz w:val="24"/>
          <w:szCs w:val="24"/>
        </w:rPr>
        <w:t xml:space="preserve">), </w:t>
      </w:r>
      <w:r w:rsidRPr="0079465F">
        <w:rPr>
          <w:rFonts w:ascii="Times New Roman" w:hAnsi="Times New Roman" w:cs="Times New Roman"/>
          <w:i/>
          <w:sz w:val="24"/>
          <w:szCs w:val="24"/>
        </w:rPr>
        <w:t>Government Regulations Act 2007,</w:t>
      </w:r>
      <w:r w:rsidRPr="0079465F">
        <w:rPr>
          <w:rFonts w:ascii="Times New Roman" w:hAnsi="Times New Roman" w:cs="Times New Roman"/>
          <w:sz w:val="24"/>
          <w:szCs w:val="24"/>
        </w:rPr>
        <w:t xml:space="preserve"> 1</w:t>
      </w:r>
      <w:r w:rsidRPr="0079465F">
        <w:rPr>
          <w:rFonts w:ascii="Times New Roman" w:hAnsi="Times New Roman" w:cs="Times New Roman"/>
          <w:sz w:val="24"/>
          <w:szCs w:val="24"/>
          <w:vertAlign w:val="superscript"/>
        </w:rPr>
        <w:t>st</w:t>
      </w:r>
      <w:r w:rsidRPr="0079465F">
        <w:rPr>
          <w:rFonts w:ascii="Times New Roman" w:hAnsi="Times New Roman" w:cs="Times New Roman"/>
          <w:sz w:val="24"/>
          <w:szCs w:val="24"/>
        </w:rPr>
        <w:t xml:space="preserve"> Edition, Nairobi: Government Printers, </w:t>
      </w:r>
      <w:r w:rsidR="00800705" w:rsidRPr="0079465F">
        <w:rPr>
          <w:rFonts w:ascii="Times New Roman" w:eastAsia="Arial Unicode MS" w:hAnsi="Times New Roman" w:cs="Times New Roman"/>
          <w:sz w:val="24"/>
          <w:szCs w:val="24"/>
        </w:rPr>
        <w:t>Nairobi, Kenya</w:t>
      </w:r>
    </w:p>
    <w:p w:rsidR="00706476" w:rsidRDefault="00706476" w:rsidP="00F54FD9">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Tehrani</w:t>
      </w:r>
      <w:r w:rsidRPr="0079465F">
        <w:rPr>
          <w:rFonts w:ascii="Times New Roman" w:hAnsi="Times New Roman" w:cs="Times New Roman"/>
          <w:sz w:val="24"/>
          <w:szCs w:val="24"/>
        </w:rPr>
        <w:t>, S. (20</w:t>
      </w:r>
      <w:r>
        <w:rPr>
          <w:rFonts w:ascii="Times New Roman" w:hAnsi="Times New Roman" w:cs="Times New Roman"/>
          <w:sz w:val="24"/>
          <w:szCs w:val="24"/>
        </w:rPr>
        <w:t>14</w:t>
      </w:r>
      <w:r w:rsidRPr="0079465F">
        <w:rPr>
          <w:rFonts w:ascii="Times New Roman" w:hAnsi="Times New Roman" w:cs="Times New Roman"/>
          <w:b/>
          <w:sz w:val="24"/>
          <w:szCs w:val="24"/>
        </w:rPr>
        <w:t xml:space="preserve">) </w:t>
      </w:r>
      <w:r w:rsidRPr="0079465F">
        <w:rPr>
          <w:rFonts w:ascii="Times New Roman" w:hAnsi="Times New Roman" w:cs="Times New Roman"/>
          <w:i/>
          <w:sz w:val="24"/>
          <w:szCs w:val="24"/>
        </w:rPr>
        <w:t>Government Regulations,</w:t>
      </w:r>
      <w:r w:rsidRPr="0079465F">
        <w:rPr>
          <w:rFonts w:ascii="Times New Roman" w:hAnsi="Times New Roman" w:cs="Times New Roman"/>
          <w:sz w:val="24"/>
          <w:szCs w:val="24"/>
        </w:rPr>
        <w:t xml:space="preserve"> 2</w:t>
      </w:r>
      <w:r w:rsidRPr="009A4542">
        <w:rPr>
          <w:rFonts w:ascii="Times New Roman" w:hAnsi="Times New Roman" w:cs="Times New Roman"/>
          <w:sz w:val="24"/>
          <w:szCs w:val="24"/>
          <w:vertAlign w:val="superscript"/>
        </w:rPr>
        <w:t>nd</w:t>
      </w:r>
      <w:r w:rsidRPr="0079465F">
        <w:rPr>
          <w:rFonts w:ascii="Times New Roman" w:hAnsi="Times New Roman" w:cs="Times New Roman"/>
          <w:sz w:val="24"/>
          <w:szCs w:val="24"/>
        </w:rPr>
        <w:t>Edition, Prentice Hall, New Jersey, USA</w:t>
      </w:r>
    </w:p>
    <w:p w:rsidR="00706476" w:rsidRDefault="00706476" w:rsidP="00F54FD9">
      <w:pPr>
        <w:tabs>
          <w:tab w:val="left" w:pos="1800"/>
        </w:tabs>
        <w:autoSpaceDE w:val="0"/>
        <w:autoSpaceDN w:val="0"/>
        <w:adjustRightInd w:val="0"/>
        <w:spacing w:after="0" w:line="360" w:lineRule="auto"/>
        <w:ind w:left="900" w:hanging="900"/>
        <w:jc w:val="both"/>
        <w:rPr>
          <w:rFonts w:ascii="Times New Roman" w:eastAsia="Arial Unicode MS" w:hAnsi="Times New Roman" w:cs="Times New Roman"/>
          <w:sz w:val="24"/>
          <w:szCs w:val="24"/>
        </w:rPr>
      </w:pPr>
      <w:r>
        <w:rPr>
          <w:rFonts w:ascii="Times New Roman" w:eastAsia="Arial Unicode MS" w:hAnsi="Times New Roman" w:cs="Times New Roman"/>
          <w:sz w:val="24"/>
          <w:szCs w:val="24"/>
        </w:rPr>
        <w:t>Wanyama</w:t>
      </w:r>
      <w:r w:rsidRPr="0079465F">
        <w:rPr>
          <w:rFonts w:ascii="Times New Roman" w:eastAsia="Arial Unicode MS" w:hAnsi="Times New Roman" w:cs="Times New Roman"/>
          <w:sz w:val="24"/>
          <w:szCs w:val="24"/>
        </w:rPr>
        <w:t>, E. (20</w:t>
      </w:r>
      <w:r>
        <w:rPr>
          <w:rFonts w:ascii="Times New Roman" w:eastAsia="Arial Unicode MS" w:hAnsi="Times New Roman" w:cs="Times New Roman"/>
          <w:sz w:val="24"/>
          <w:szCs w:val="24"/>
        </w:rPr>
        <w:t>18</w:t>
      </w:r>
      <w:r w:rsidRPr="0079465F">
        <w:rPr>
          <w:rFonts w:ascii="Times New Roman" w:eastAsia="Arial Unicode MS" w:hAnsi="Times New Roman" w:cs="Times New Roman"/>
          <w:sz w:val="24"/>
          <w:szCs w:val="24"/>
        </w:rPr>
        <w:t xml:space="preserve">), </w:t>
      </w:r>
      <w:r w:rsidRPr="0079465F">
        <w:rPr>
          <w:rFonts w:ascii="Times New Roman" w:eastAsia="Arial Unicode MS" w:hAnsi="Times New Roman" w:cs="Times New Roman"/>
          <w:i/>
          <w:iCs/>
          <w:sz w:val="24"/>
          <w:szCs w:val="24"/>
        </w:rPr>
        <w:t xml:space="preserve">Fundamentals of Government Policies and Operations Management, </w:t>
      </w:r>
      <w:r w:rsidRPr="0079465F">
        <w:rPr>
          <w:rFonts w:ascii="Times New Roman" w:eastAsia="Arial Unicode MS" w:hAnsi="Times New Roman" w:cs="Times New Roman"/>
          <w:sz w:val="24"/>
          <w:szCs w:val="24"/>
        </w:rPr>
        <w:t>4</w:t>
      </w:r>
      <w:r w:rsidRPr="0079465F">
        <w:rPr>
          <w:rFonts w:ascii="Times New Roman" w:eastAsia="Arial Unicode MS" w:hAnsi="Times New Roman" w:cs="Times New Roman"/>
          <w:sz w:val="24"/>
          <w:szCs w:val="24"/>
          <w:vertAlign w:val="superscript"/>
        </w:rPr>
        <w:t>th</w:t>
      </w:r>
      <w:r w:rsidRPr="0079465F">
        <w:rPr>
          <w:rFonts w:ascii="Times New Roman" w:eastAsia="Arial Unicode MS" w:hAnsi="Times New Roman" w:cs="Times New Roman"/>
          <w:sz w:val="24"/>
          <w:szCs w:val="24"/>
        </w:rPr>
        <w:t xml:space="preserve"> Edition, McGraw Hill, New York, USA</w:t>
      </w:r>
    </w:p>
    <w:p w:rsidR="00706476" w:rsidRPr="00B8347D" w:rsidRDefault="00706476" w:rsidP="00F54FD9">
      <w:pPr>
        <w:tabs>
          <w:tab w:val="left" w:pos="1800"/>
        </w:tabs>
        <w:autoSpaceDE w:val="0"/>
        <w:autoSpaceDN w:val="0"/>
        <w:adjustRightInd w:val="0"/>
        <w:spacing w:after="0" w:line="360" w:lineRule="auto"/>
        <w:ind w:left="900" w:hanging="900"/>
        <w:jc w:val="both"/>
        <w:rPr>
          <w:rFonts w:ascii="Times New Roman" w:eastAsia="Arial Unicode MS" w:hAnsi="Times New Roman" w:cs="Times New Roman"/>
          <w:sz w:val="24"/>
          <w:szCs w:val="24"/>
        </w:rPr>
        <w:sectPr w:rsidR="00706476" w:rsidRPr="00B8347D" w:rsidSect="00AB2754">
          <w:type w:val="continuous"/>
          <w:pgSz w:w="12240" w:h="15840"/>
          <w:pgMar w:top="1440" w:right="1440" w:bottom="1440" w:left="2160" w:header="720" w:footer="720" w:gutter="0"/>
          <w:cols w:space="720"/>
          <w:docGrid w:linePitch="360"/>
        </w:sectPr>
      </w:pPr>
      <w:r>
        <w:rPr>
          <w:rFonts w:ascii="Times New Roman" w:eastAsia="Arial Unicode MS" w:hAnsi="Times New Roman" w:cs="Times New Roman"/>
          <w:sz w:val="24"/>
          <w:szCs w:val="24"/>
        </w:rPr>
        <w:t>WOCCU</w:t>
      </w:r>
      <w:r w:rsidRPr="0079465F">
        <w:rPr>
          <w:rFonts w:ascii="Times New Roman" w:eastAsia="Arial Unicode MS" w:hAnsi="Times New Roman" w:cs="Times New Roman"/>
          <w:sz w:val="24"/>
          <w:szCs w:val="24"/>
        </w:rPr>
        <w:t>, M. (20</w:t>
      </w:r>
      <w:r>
        <w:rPr>
          <w:rFonts w:ascii="Times New Roman" w:eastAsia="Arial Unicode MS" w:hAnsi="Times New Roman" w:cs="Times New Roman"/>
          <w:sz w:val="24"/>
          <w:szCs w:val="24"/>
        </w:rPr>
        <w:t>15</w:t>
      </w:r>
      <w:r w:rsidRPr="0079465F">
        <w:rPr>
          <w:rFonts w:ascii="Times New Roman" w:eastAsia="Arial Unicode MS" w:hAnsi="Times New Roman" w:cs="Times New Roman"/>
          <w:sz w:val="24"/>
          <w:szCs w:val="24"/>
        </w:rPr>
        <w:t xml:space="preserve">) </w:t>
      </w:r>
      <w:r w:rsidRPr="0079465F">
        <w:rPr>
          <w:rFonts w:ascii="Times New Roman" w:eastAsia="Arial Unicode MS" w:hAnsi="Times New Roman" w:cs="Times New Roman"/>
          <w:i/>
          <w:sz w:val="24"/>
          <w:szCs w:val="24"/>
        </w:rPr>
        <w:t>Market</w:t>
      </w:r>
      <w:r w:rsidRPr="0079465F">
        <w:rPr>
          <w:rFonts w:ascii="Times New Roman" w:eastAsia="Arial Unicode MS" w:hAnsi="Times New Roman" w:cs="Times New Roman"/>
          <w:i/>
          <w:iCs/>
          <w:sz w:val="24"/>
          <w:szCs w:val="24"/>
        </w:rPr>
        <w:t xml:space="preserve"> Research Techniques, </w:t>
      </w:r>
      <w:r w:rsidRPr="0079465F">
        <w:rPr>
          <w:rFonts w:ascii="Times New Roman" w:eastAsia="Arial Unicode MS" w:hAnsi="Times New Roman" w:cs="Times New Roman"/>
          <w:sz w:val="24"/>
          <w:szCs w:val="24"/>
        </w:rPr>
        <w:t>2</w:t>
      </w:r>
      <w:r w:rsidRPr="0079465F">
        <w:rPr>
          <w:rFonts w:ascii="Times New Roman" w:eastAsia="Arial Unicode MS" w:hAnsi="Times New Roman" w:cs="Times New Roman"/>
          <w:sz w:val="24"/>
          <w:szCs w:val="24"/>
          <w:vertAlign w:val="superscript"/>
        </w:rPr>
        <w:t>nd</w:t>
      </w:r>
      <w:r w:rsidRPr="0079465F">
        <w:rPr>
          <w:rFonts w:ascii="Times New Roman" w:eastAsia="Arial Unicode MS" w:hAnsi="Times New Roman" w:cs="Times New Roman"/>
          <w:sz w:val="24"/>
          <w:szCs w:val="24"/>
        </w:rPr>
        <w:t>Edition P</w:t>
      </w:r>
      <w:r>
        <w:rPr>
          <w:rFonts w:ascii="Times New Roman" w:eastAsia="Arial Unicode MS" w:hAnsi="Times New Roman" w:cs="Times New Roman"/>
          <w:sz w:val="24"/>
          <w:szCs w:val="24"/>
        </w:rPr>
        <w:t>earson publishers, New Delhi,</w:t>
      </w:r>
    </w:p>
    <w:p w:rsidR="00731FCB" w:rsidRDefault="00731FCB"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Default="0001360A" w:rsidP="00F54FD9">
      <w:pPr>
        <w:spacing w:after="0" w:line="360" w:lineRule="auto"/>
        <w:jc w:val="both"/>
        <w:rPr>
          <w:rFonts w:ascii="Times New Roman" w:hAnsi="Times New Roman" w:cs="Times New Roman"/>
          <w:sz w:val="24"/>
          <w:szCs w:val="24"/>
        </w:rPr>
      </w:pPr>
    </w:p>
    <w:p w:rsidR="0001360A" w:rsidRPr="0001360A" w:rsidRDefault="0001360A" w:rsidP="0001360A">
      <w:pPr>
        <w:pStyle w:val="Heading1"/>
        <w:jc w:val="center"/>
      </w:pPr>
      <w:bookmarkStart w:id="294" w:name="_Toc179295397"/>
      <w:bookmarkStart w:id="295" w:name="_Toc170480389"/>
      <w:r>
        <w:lastRenderedPageBreak/>
        <w:t>APPENDICES</w:t>
      </w:r>
      <w:bookmarkEnd w:id="294"/>
    </w:p>
    <w:p w:rsidR="0001360A" w:rsidRPr="00467DF6" w:rsidRDefault="0001360A" w:rsidP="0001360A">
      <w:pPr>
        <w:pStyle w:val="Heading2"/>
        <w:jc w:val="both"/>
      </w:pPr>
      <w:bookmarkStart w:id="296" w:name="_Toc179295398"/>
      <w:r w:rsidRPr="00AA0ED2">
        <w:t>APPENDIX</w:t>
      </w:r>
      <w:bookmarkEnd w:id="295"/>
      <w:r w:rsidRPr="00467DF6">
        <w:t>II</w:t>
      </w:r>
      <w:r>
        <w:t xml:space="preserve"> QUESTIONNAIRE</w:t>
      </w:r>
      <w:bookmarkEnd w:id="296"/>
    </w:p>
    <w:p w:rsidR="002E7EF3" w:rsidRPr="00707B59" w:rsidRDefault="002E7EF3" w:rsidP="0001360A">
      <w:pPr>
        <w:tabs>
          <w:tab w:val="left" w:pos="0"/>
        </w:tabs>
        <w:spacing w:after="0" w:line="360" w:lineRule="auto"/>
        <w:jc w:val="both"/>
        <w:rPr>
          <w:rFonts w:ascii="Times New Roman" w:hAnsi="Times New Roman" w:cs="Times New Roman"/>
          <w:sz w:val="24"/>
          <w:szCs w:val="24"/>
        </w:rPr>
      </w:pPr>
      <w:r w:rsidRPr="002E7EF3">
        <w:rPr>
          <w:rFonts w:ascii="Times New Roman" w:hAnsi="Times New Roman" w:cs="Times New Roman"/>
          <w:sz w:val="24"/>
          <w:szCs w:val="24"/>
        </w:rPr>
        <w:t>The purpose of this questionnaire is to assist the researcher in determining the factors that contribute to the formation of cooperative societies in Kenya's rural areas. Kindly indicate your response by checking the corresponding box or writing in the designated field.</w:t>
      </w:r>
    </w:p>
    <w:p w:rsidR="0001360A" w:rsidRPr="00467DF6" w:rsidRDefault="0001360A" w:rsidP="0001360A">
      <w:pPr>
        <w:rPr>
          <w:rFonts w:ascii="Times New Roman" w:hAnsi="Times New Roman" w:cs="Times New Roman"/>
          <w:b/>
          <w:sz w:val="24"/>
          <w:szCs w:val="24"/>
        </w:rPr>
      </w:pPr>
      <w:r w:rsidRPr="00707B59">
        <w:br/>
      </w:r>
      <w:r w:rsidRPr="00467DF6">
        <w:rPr>
          <w:rFonts w:ascii="Times New Roman" w:hAnsi="Times New Roman" w:cs="Times New Roman"/>
          <w:b/>
          <w:sz w:val="24"/>
          <w:szCs w:val="24"/>
        </w:rPr>
        <w:t>SECTION A: GENERAL QUESTIONS</w:t>
      </w:r>
    </w:p>
    <w:p w:rsidR="002E7EF3" w:rsidRPr="00716B1A" w:rsidRDefault="002E7EF3" w:rsidP="0001360A">
      <w:pPr>
        <w:rPr>
          <w:rFonts w:ascii="Times New Roman" w:hAnsi="Times New Roman" w:cs="Times New Roman"/>
          <w:sz w:val="24"/>
          <w:szCs w:val="24"/>
        </w:rPr>
      </w:pPr>
      <w:r w:rsidRPr="002E7EF3">
        <w:rPr>
          <w:rFonts w:ascii="Times New Roman" w:hAnsi="Times New Roman" w:cs="Times New Roman"/>
          <w:sz w:val="24"/>
          <w:szCs w:val="24"/>
        </w:rPr>
        <w:t>Please check the relevant box to indicate your response to each of the following questions, or fill in the blanks with your reasoning.</w:t>
      </w:r>
    </w:p>
    <w:p w:rsidR="0001360A" w:rsidRPr="00707B59" w:rsidRDefault="00195F59" w:rsidP="0001360A">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Double Brace 127" o:spid="_x0000_s1072" type="#_x0000_t186" style="position:absolute;margin-left:355.75pt;margin-top:22.2pt;width:21.4pt;height:15.4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"/>
        </w:pict>
      </w:r>
      <w:r>
        <w:rPr>
          <w:rFonts w:ascii="Times New Roman" w:hAnsi="Times New Roman" w:cs="Times New Roman"/>
          <w:noProof/>
          <w:sz w:val="24"/>
          <w:szCs w:val="24"/>
        </w:rPr>
        <w:pict>
          <v:shape id="Double Brace 126" o:spid="_x0000_s1071" type="#_x0000_t186" style="position:absolute;margin-left:355.75pt;margin-top:44.2pt;width:21.4pt;height:1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"/>
        </w:pict>
      </w:r>
      <w:r w:rsidR="0001360A" w:rsidRPr="00707B59">
        <w:rPr>
          <w:rFonts w:ascii="Times New Roman" w:hAnsi="Times New Roman" w:cs="Times New Roman"/>
          <w:sz w:val="24"/>
          <w:szCs w:val="24"/>
        </w:rPr>
        <w:t>1. Indicate your gender</w:t>
      </w:r>
      <w:r w:rsidR="0001360A" w:rsidRPr="00707B59">
        <w:rPr>
          <w:rFonts w:ascii="Times New Roman" w:hAnsi="Times New Roman" w:cs="Times New Roman"/>
          <w:sz w:val="24"/>
          <w:szCs w:val="24"/>
        </w:rPr>
        <w:br/>
        <w:t>Male</w:t>
      </w:r>
      <w:r w:rsidR="0001360A" w:rsidRPr="00707B59">
        <w:rPr>
          <w:rFonts w:ascii="Times New Roman" w:hAnsi="Times New Roman" w:cs="Times New Roman"/>
          <w:sz w:val="24"/>
          <w:szCs w:val="24"/>
        </w:rPr>
        <w:br/>
        <w:t>Female</w:t>
      </w:r>
    </w:p>
    <w:p w:rsidR="0001360A" w:rsidRPr="009C31C5"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48" o:spid="_x0000_s1070" type="#_x0000_t186" style="position:absolute;margin-left:355.75pt;margin-top:47.1pt;width:21.4pt;height:12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10fjAIAACQ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"/>
        </w:pict>
      </w:r>
      <w:r w:rsidRPr="00195F59">
        <w:rPr>
          <w:rFonts w:ascii="Times New Roman" w:eastAsia="Calibri" w:hAnsi="Times New Roman" w:cs="Times New Roman"/>
          <w:noProof/>
          <w:sz w:val="24"/>
          <w:szCs w:val="24"/>
        </w:rPr>
        <w:pict>
          <v:shape id="Double Brace 147" o:spid="_x0000_s1069" type="#_x0000_t186" style="position:absolute;margin-left:355.75pt;margin-top:79.95pt;width:21.4pt;height:12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djAIAACQ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"/>
        </w:pict>
      </w:r>
      <w:r w:rsidRPr="00195F59">
        <w:rPr>
          <w:rFonts w:ascii="Times New Roman" w:eastAsia="Calibri" w:hAnsi="Times New Roman" w:cs="Times New Roman"/>
          <w:noProof/>
          <w:sz w:val="24"/>
          <w:szCs w:val="24"/>
        </w:rPr>
        <w:pict>
          <v:shape id="Double Brace 146" o:spid="_x0000_s1068" type="#_x0000_t186" style="position:absolute;margin-left:355.75pt;margin-top:63.05pt;width:21.4pt;height:12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"/>
        </w:pict>
      </w:r>
      <w:r w:rsidRPr="00195F59">
        <w:rPr>
          <w:rFonts w:ascii="Times New Roman" w:eastAsia="Calibri" w:hAnsi="Times New Roman" w:cs="Times New Roman"/>
          <w:noProof/>
          <w:sz w:val="24"/>
          <w:szCs w:val="24"/>
        </w:rPr>
        <w:pict>
          <v:shape id="Double Brace 145" o:spid="_x0000_s1067" type="#_x0000_t186" style="position:absolute;margin-left:355.75pt;margin-top:23.3pt;width:21.4pt;height:12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fGPjAIAACQ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"/>
        </w:pict>
      </w:r>
      <w:r w:rsidR="0001360A" w:rsidRPr="009C31C5">
        <w:rPr>
          <w:rFonts w:ascii="Times New Roman" w:hAnsi="Times New Roman" w:cs="Times New Roman"/>
          <w:sz w:val="24"/>
          <w:szCs w:val="24"/>
        </w:rPr>
        <w:t>2. Age in years</w:t>
      </w:r>
      <w:r w:rsidR="0001360A" w:rsidRPr="009C31C5">
        <w:rPr>
          <w:rFonts w:ascii="Times New Roman" w:hAnsi="Times New Roman" w:cs="Times New Roman"/>
          <w:sz w:val="24"/>
          <w:szCs w:val="24"/>
        </w:rPr>
        <w:br/>
        <w:t>18- 2</w:t>
      </w:r>
      <w:r w:rsidR="0001360A">
        <w:rPr>
          <w:rFonts w:ascii="Times New Roman" w:hAnsi="Times New Roman" w:cs="Times New Roman"/>
          <w:sz w:val="24"/>
          <w:szCs w:val="24"/>
        </w:rPr>
        <w:t>9</w:t>
      </w:r>
      <w:r w:rsidR="0001360A" w:rsidRPr="009C31C5">
        <w:rPr>
          <w:rFonts w:ascii="Times New Roman" w:hAnsi="Times New Roman" w:cs="Times New Roman"/>
          <w:sz w:val="24"/>
          <w:szCs w:val="24"/>
        </w:rPr>
        <w:t xml:space="preserve"> years</w:t>
      </w:r>
      <w:r w:rsidR="0001360A" w:rsidRPr="009C31C5">
        <w:rPr>
          <w:rFonts w:ascii="Times New Roman" w:hAnsi="Times New Roman" w:cs="Times New Roman"/>
          <w:sz w:val="24"/>
          <w:szCs w:val="24"/>
        </w:rPr>
        <w:br/>
      </w:r>
      <w:r w:rsidR="0001360A">
        <w:rPr>
          <w:rFonts w:ascii="Times New Roman" w:hAnsi="Times New Roman" w:cs="Times New Roman"/>
          <w:sz w:val="24"/>
          <w:szCs w:val="24"/>
        </w:rPr>
        <w:t>30</w:t>
      </w:r>
      <w:r w:rsidR="0001360A" w:rsidRPr="009C31C5">
        <w:rPr>
          <w:rFonts w:ascii="Times New Roman" w:hAnsi="Times New Roman" w:cs="Times New Roman"/>
          <w:sz w:val="24"/>
          <w:szCs w:val="24"/>
        </w:rPr>
        <w:t xml:space="preserve">- </w:t>
      </w:r>
      <w:r w:rsidR="0001360A">
        <w:rPr>
          <w:rFonts w:ascii="Times New Roman" w:hAnsi="Times New Roman" w:cs="Times New Roman"/>
          <w:sz w:val="24"/>
          <w:szCs w:val="24"/>
        </w:rPr>
        <w:t xml:space="preserve">41 </w:t>
      </w:r>
      <w:r w:rsidR="0001360A" w:rsidRPr="009C31C5">
        <w:rPr>
          <w:rFonts w:ascii="Times New Roman" w:hAnsi="Times New Roman" w:cs="Times New Roman"/>
          <w:sz w:val="24"/>
          <w:szCs w:val="24"/>
        </w:rPr>
        <w:t>years</w:t>
      </w:r>
      <w:r w:rsidR="0001360A" w:rsidRPr="009C31C5">
        <w:rPr>
          <w:rFonts w:ascii="Times New Roman" w:hAnsi="Times New Roman" w:cs="Times New Roman"/>
          <w:sz w:val="24"/>
          <w:szCs w:val="24"/>
        </w:rPr>
        <w:br/>
      </w:r>
      <w:r w:rsidR="0001360A">
        <w:rPr>
          <w:rFonts w:ascii="Times New Roman" w:hAnsi="Times New Roman" w:cs="Times New Roman"/>
          <w:sz w:val="24"/>
          <w:szCs w:val="24"/>
        </w:rPr>
        <w:t>42</w:t>
      </w:r>
      <w:r w:rsidR="0001360A" w:rsidRPr="009C31C5">
        <w:rPr>
          <w:rFonts w:ascii="Times New Roman" w:hAnsi="Times New Roman" w:cs="Times New Roman"/>
          <w:sz w:val="24"/>
          <w:szCs w:val="24"/>
        </w:rPr>
        <w:t xml:space="preserve">- </w:t>
      </w:r>
      <w:r w:rsidR="0001360A">
        <w:rPr>
          <w:rFonts w:ascii="Times New Roman" w:hAnsi="Times New Roman" w:cs="Times New Roman"/>
          <w:sz w:val="24"/>
          <w:szCs w:val="24"/>
        </w:rPr>
        <w:t>53</w:t>
      </w:r>
      <w:r w:rsidR="0001360A" w:rsidRPr="009C31C5">
        <w:rPr>
          <w:rFonts w:ascii="Times New Roman" w:hAnsi="Times New Roman" w:cs="Times New Roman"/>
          <w:sz w:val="24"/>
          <w:szCs w:val="24"/>
        </w:rPr>
        <w:t xml:space="preserve"> years </w:t>
      </w:r>
    </w:p>
    <w:p w:rsidR="0001360A" w:rsidRPr="009C31C5" w:rsidRDefault="0001360A" w:rsidP="0001360A">
      <w:pPr>
        <w:spacing w:after="0" w:line="360" w:lineRule="auto"/>
        <w:rPr>
          <w:rFonts w:ascii="Times New Roman" w:hAnsi="Times New Roman" w:cs="Times New Roman"/>
          <w:sz w:val="24"/>
          <w:szCs w:val="24"/>
        </w:rPr>
      </w:pPr>
      <w:r w:rsidRPr="009C31C5">
        <w:rPr>
          <w:rFonts w:ascii="Times New Roman" w:hAnsi="Times New Roman" w:cs="Times New Roman"/>
          <w:sz w:val="24"/>
          <w:szCs w:val="24"/>
        </w:rPr>
        <w:t>Above 5</w:t>
      </w:r>
      <w:r>
        <w:rPr>
          <w:rFonts w:ascii="Times New Roman" w:hAnsi="Times New Roman" w:cs="Times New Roman"/>
          <w:sz w:val="24"/>
          <w:szCs w:val="24"/>
        </w:rPr>
        <w:t>5</w:t>
      </w:r>
      <w:r w:rsidRPr="009C31C5">
        <w:rPr>
          <w:rFonts w:ascii="Times New Roman" w:hAnsi="Times New Roman" w:cs="Times New Roman"/>
          <w:sz w:val="24"/>
          <w:szCs w:val="24"/>
        </w:rPr>
        <w:t xml:space="preserve"> years</w:t>
      </w:r>
    </w:p>
    <w:p w:rsidR="0001360A" w:rsidRPr="009C31C5" w:rsidRDefault="00195F59" w:rsidP="0001360A">
      <w:pPr>
        <w:spacing w:before="240"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44" o:spid="_x0000_s1066" type="#_x0000_t186" style="position:absolute;margin-left:355.75pt;margin-top:65.3pt;width:21.4pt;height:12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bDGjAIAACQ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"/>
        </w:pict>
      </w:r>
      <w:r w:rsidRPr="00195F59">
        <w:rPr>
          <w:rFonts w:ascii="Times New Roman" w:eastAsia="Calibri" w:hAnsi="Times New Roman" w:cs="Times New Roman"/>
          <w:noProof/>
          <w:sz w:val="24"/>
          <w:szCs w:val="24"/>
        </w:rPr>
        <w:pict>
          <v:shape id="Double Brace 143" o:spid="_x0000_s1065" type="#_x0000_t186" style="position:absolute;margin-left:355.75pt;margin-top:43.95pt;width:21.4pt;height:12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gfjjgIAACQ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"/>
        </w:pict>
      </w:r>
      <w:r w:rsidRPr="00195F59">
        <w:rPr>
          <w:rFonts w:ascii="Times New Roman" w:eastAsia="Calibri" w:hAnsi="Times New Roman" w:cs="Times New Roman"/>
          <w:noProof/>
          <w:sz w:val="24"/>
          <w:szCs w:val="24"/>
        </w:rPr>
        <w:pict>
          <v:shape id="Double Brace 142" o:spid="_x0000_s1064" type="#_x0000_t186" style="position:absolute;margin-left:355.75pt;margin-top:22.55pt;width:21.4pt;height:12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"/>
        </w:pict>
      </w:r>
      <w:r w:rsidR="0001360A" w:rsidRPr="009C31C5">
        <w:rPr>
          <w:rFonts w:ascii="Times New Roman" w:hAnsi="Times New Roman" w:cs="Times New Roman"/>
          <w:sz w:val="24"/>
          <w:szCs w:val="24"/>
        </w:rPr>
        <w:t>3. What is your highest level of education?</w:t>
      </w:r>
      <w:r w:rsidR="0001360A" w:rsidRPr="009C31C5">
        <w:rPr>
          <w:rFonts w:ascii="Times New Roman" w:hAnsi="Times New Roman" w:cs="Times New Roman"/>
          <w:sz w:val="24"/>
          <w:szCs w:val="24"/>
        </w:rPr>
        <w:br/>
        <w:t>Certificate level</w:t>
      </w:r>
    </w:p>
    <w:p w:rsidR="0001360A" w:rsidRPr="009C31C5"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40" o:spid="_x0000_s1063" type="#_x0000_t186" style="position:absolute;margin-left:355.75pt;margin-top:39.65pt;width:21.4pt;height:12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"/>
        </w:pict>
      </w:r>
      <w:r w:rsidR="0001360A" w:rsidRPr="009C31C5">
        <w:rPr>
          <w:rFonts w:ascii="Times New Roman" w:hAnsi="Times New Roman" w:cs="Times New Roman"/>
          <w:sz w:val="24"/>
          <w:szCs w:val="24"/>
        </w:rPr>
        <w:t>Diploma level</w:t>
      </w:r>
      <w:r w:rsidR="0001360A" w:rsidRPr="009C31C5">
        <w:rPr>
          <w:rFonts w:ascii="Times New Roman" w:hAnsi="Times New Roman" w:cs="Times New Roman"/>
          <w:sz w:val="24"/>
          <w:szCs w:val="24"/>
        </w:rPr>
        <w:br/>
      </w:r>
      <w:r w:rsidR="0001360A" w:rsidRPr="005814B6">
        <w:rPr>
          <w:rFonts w:ascii="Times New Roman" w:hAnsi="Times New Roman" w:cs="Times New Roman"/>
          <w:color w:val="000000"/>
          <w:sz w:val="24"/>
          <w:szCs w:val="24"/>
        </w:rPr>
        <w:t xml:space="preserve">Bachelor’s </w:t>
      </w:r>
      <w:r w:rsidR="0001360A" w:rsidRPr="00281DC9">
        <w:rPr>
          <w:rFonts w:ascii="Times New Roman" w:hAnsi="Times New Roman" w:cs="Times New Roman"/>
          <w:color w:val="000000"/>
          <w:sz w:val="24"/>
          <w:szCs w:val="24"/>
        </w:rPr>
        <w:t>level</w:t>
      </w:r>
      <w:r w:rsidR="0001360A" w:rsidRPr="009C31C5">
        <w:rPr>
          <w:rFonts w:ascii="Times New Roman" w:hAnsi="Times New Roman" w:cs="Times New Roman"/>
          <w:sz w:val="24"/>
          <w:szCs w:val="24"/>
        </w:rPr>
        <w:br/>
      </w:r>
      <w:r w:rsidR="0001360A" w:rsidRPr="009F5B08">
        <w:rPr>
          <w:rFonts w:ascii="Times New Roman" w:eastAsia="Times New Roman" w:hAnsi="Times New Roman" w:cs="Times New Roman"/>
          <w:sz w:val="24"/>
          <w:szCs w:val="24"/>
        </w:rPr>
        <w:t xml:space="preserve">Postgraduate </w:t>
      </w:r>
      <w:r w:rsidR="0001360A" w:rsidRPr="009C31C5">
        <w:rPr>
          <w:rFonts w:ascii="Times New Roman" w:hAnsi="Times New Roman" w:cs="Times New Roman"/>
          <w:sz w:val="24"/>
          <w:szCs w:val="24"/>
        </w:rPr>
        <w:t>level</w:t>
      </w:r>
    </w:p>
    <w:p w:rsidR="0001360A" w:rsidRPr="009C31C5" w:rsidRDefault="00195F59" w:rsidP="0001360A">
      <w:pPr>
        <w:spacing w:before="240"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37" o:spid="_x0000_s1062" type="#_x0000_t186" style="position:absolute;margin-left:360.45pt;margin-top:34.25pt;width:21.4pt;height:12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"/>
        </w:pict>
      </w:r>
      <w:r w:rsidR="0001360A" w:rsidRPr="009C31C5">
        <w:rPr>
          <w:rFonts w:ascii="Times New Roman" w:hAnsi="Times New Roman" w:cs="Times New Roman"/>
          <w:sz w:val="24"/>
          <w:szCs w:val="24"/>
        </w:rPr>
        <w:t>4. How long have you worked in the organization?</w:t>
      </w:r>
      <w:r w:rsidR="0001360A" w:rsidRPr="009C31C5">
        <w:rPr>
          <w:rFonts w:ascii="Times New Roman" w:hAnsi="Times New Roman" w:cs="Times New Roman"/>
          <w:sz w:val="24"/>
          <w:szCs w:val="24"/>
        </w:rPr>
        <w:br/>
        <w:t xml:space="preserve"> Less than 2 year</w:t>
      </w:r>
      <w:r w:rsidR="0001360A">
        <w:rPr>
          <w:rFonts w:ascii="Times New Roman" w:hAnsi="Times New Roman" w:cs="Times New Roman"/>
          <w:sz w:val="24"/>
          <w:szCs w:val="24"/>
        </w:rPr>
        <w:t>s</w:t>
      </w:r>
    </w:p>
    <w:p w:rsidR="0001360A" w:rsidRPr="009C31C5"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77" o:spid="_x0000_s1061" type="#_x0000_t186" style="position:absolute;margin-left:360.05pt;margin-top:5.15pt;width:21.4pt;height:12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"/>
        </w:pict>
      </w:r>
      <w:r w:rsidRPr="00195F59">
        <w:rPr>
          <w:rFonts w:ascii="Times New Roman" w:eastAsia="Calibri" w:hAnsi="Times New Roman" w:cs="Times New Roman"/>
          <w:noProof/>
          <w:sz w:val="24"/>
          <w:szCs w:val="24"/>
        </w:rPr>
        <w:pict>
          <v:shape id="Double Brace 78" o:spid="_x0000_s1060" type="#_x0000_t186" style="position:absolute;margin-left:359.35pt;margin-top:24.7pt;width:21.4pt;height:12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"/>
        </w:pict>
      </w:r>
      <w:r w:rsidRPr="00195F59">
        <w:rPr>
          <w:rFonts w:ascii="Times New Roman" w:eastAsia="Calibri" w:hAnsi="Times New Roman" w:cs="Times New Roman"/>
          <w:noProof/>
          <w:sz w:val="24"/>
          <w:szCs w:val="24"/>
        </w:rPr>
        <w:pict>
          <v:shape id="Double Brace 152" o:spid="_x0000_s1059" type="#_x0000_t186" style="position:absolute;margin-left:5in;margin-top:49.6pt;width:21.4pt;height:12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"/>
        </w:pict>
      </w:r>
      <w:r w:rsidR="0001360A" w:rsidRPr="009C31C5">
        <w:rPr>
          <w:rFonts w:ascii="Times New Roman" w:hAnsi="Times New Roman" w:cs="Times New Roman"/>
          <w:sz w:val="24"/>
          <w:szCs w:val="24"/>
        </w:rPr>
        <w:t xml:space="preserve">3- 5 years                       </w:t>
      </w:r>
      <w:r w:rsidR="0001360A" w:rsidRPr="009C31C5">
        <w:rPr>
          <w:rFonts w:ascii="Times New Roman" w:hAnsi="Times New Roman" w:cs="Times New Roman"/>
          <w:sz w:val="24"/>
          <w:szCs w:val="24"/>
        </w:rPr>
        <w:br/>
        <w:t xml:space="preserve">6- 8 years                  </w:t>
      </w:r>
      <w:r w:rsidR="0001360A" w:rsidRPr="009C31C5">
        <w:rPr>
          <w:rFonts w:ascii="Times New Roman" w:hAnsi="Times New Roman" w:cs="Times New Roman"/>
          <w:sz w:val="24"/>
          <w:szCs w:val="24"/>
        </w:rPr>
        <w:br/>
        <w:t xml:space="preserve">12 years and above              </w:t>
      </w:r>
    </w:p>
    <w:p w:rsidR="0001360A" w:rsidRDefault="0001360A" w:rsidP="0001360A">
      <w:pPr>
        <w:spacing w:after="0" w:line="360" w:lineRule="auto"/>
        <w:rPr>
          <w:rFonts w:ascii="Times New Roman" w:hAnsi="Times New Roman" w:cs="Times New Roman"/>
          <w:b/>
          <w:sz w:val="24"/>
          <w:szCs w:val="24"/>
        </w:rPr>
      </w:pPr>
    </w:p>
    <w:p w:rsidR="0001360A" w:rsidRDefault="0001360A" w:rsidP="0001360A">
      <w:pPr>
        <w:spacing w:after="0" w:line="360" w:lineRule="auto"/>
        <w:rPr>
          <w:rFonts w:ascii="Times New Roman" w:hAnsi="Times New Roman" w:cs="Times New Roman"/>
          <w:b/>
          <w:sz w:val="24"/>
          <w:szCs w:val="24"/>
        </w:rPr>
      </w:pPr>
    </w:p>
    <w:p w:rsidR="0001360A" w:rsidRDefault="0001360A" w:rsidP="0001360A">
      <w:pPr>
        <w:spacing w:after="0" w:line="360" w:lineRule="auto"/>
        <w:rPr>
          <w:rFonts w:ascii="Times New Roman" w:hAnsi="Times New Roman" w:cs="Times New Roman"/>
          <w:b/>
          <w:sz w:val="24"/>
          <w:szCs w:val="24"/>
        </w:rPr>
      </w:pPr>
    </w:p>
    <w:p w:rsidR="0001360A" w:rsidRPr="00707B59" w:rsidRDefault="0001360A" w:rsidP="0001360A">
      <w:pPr>
        <w:spacing w:after="0" w:line="360" w:lineRule="auto"/>
        <w:rPr>
          <w:rFonts w:ascii="Times New Roman" w:hAnsi="Times New Roman" w:cs="Times New Roman"/>
          <w:b/>
          <w:sz w:val="24"/>
          <w:szCs w:val="24"/>
        </w:rPr>
      </w:pPr>
      <w:r w:rsidRPr="00707B59">
        <w:rPr>
          <w:rFonts w:ascii="Times New Roman" w:hAnsi="Times New Roman" w:cs="Times New Roman"/>
          <w:b/>
          <w:sz w:val="24"/>
          <w:szCs w:val="24"/>
        </w:rPr>
        <w:t>SECTION B: MANAGERIAL SKILLS</w:t>
      </w:r>
    </w:p>
    <w:p w:rsidR="0001360A" w:rsidRPr="00707B59" w:rsidRDefault="0001360A" w:rsidP="0001360A">
      <w:pPr>
        <w:jc w:val="both"/>
        <w:rPr>
          <w:rFonts w:ascii="Times New Roman" w:hAnsi="Times New Roman" w:cs="Times New Roman"/>
          <w:sz w:val="24"/>
          <w:szCs w:val="24"/>
        </w:rPr>
      </w:pPr>
      <w:r w:rsidRPr="00707B59">
        <w:rPr>
          <w:rFonts w:ascii="Times New Roman" w:hAnsi="Times New Roman" w:cs="Times New Roman"/>
          <w:sz w:val="24"/>
          <w:szCs w:val="24"/>
        </w:rPr>
        <w:t>5.) D</w:t>
      </w:r>
      <w:r>
        <w:rPr>
          <w:rFonts w:ascii="Times New Roman" w:hAnsi="Times New Roman" w:cs="Times New Roman"/>
          <w:sz w:val="24"/>
          <w:szCs w:val="24"/>
        </w:rPr>
        <w:t>oes</w:t>
      </w:r>
      <w:r w:rsidRPr="00707B59">
        <w:rPr>
          <w:rFonts w:ascii="Times New Roman" w:hAnsi="Times New Roman" w:cs="Times New Roman"/>
          <w:sz w:val="24"/>
          <w:szCs w:val="24"/>
        </w:rPr>
        <w:t xml:space="preserve">managerial skills affect </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41" o:spid="_x0000_s1058" type="#_x0000_t186" style="position:absolute;margin-left:377.15pt;margin-top:27.85pt;width:21.4pt;height:12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"/>
        </w:pict>
      </w:r>
      <w:r w:rsidRPr="00195F59">
        <w:rPr>
          <w:rFonts w:ascii="Times New Roman" w:eastAsia="Calibri" w:hAnsi="Times New Roman" w:cs="Times New Roman"/>
          <w:noProof/>
          <w:sz w:val="24"/>
          <w:szCs w:val="24"/>
        </w:rPr>
        <w:pict>
          <v:shape id="Double Brace 40" o:spid="_x0000_s1057" type="#_x0000_t186" style="position:absolute;margin-left:376.95pt;margin-top:6pt;width:21.4pt;height:12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"/>
        </w:pict>
      </w:r>
      <w:r w:rsidR="0001360A" w:rsidRPr="00707B59">
        <w:rPr>
          <w:rFonts w:ascii="Times New Roman" w:hAnsi="Times New Roman" w:cs="Times New Roman"/>
          <w:sz w:val="24"/>
          <w:szCs w:val="24"/>
        </w:rPr>
        <w:t>Yes</w:t>
      </w:r>
      <w:r w:rsidR="0001360A" w:rsidRPr="00707B59">
        <w:rPr>
          <w:rFonts w:ascii="Times New Roman" w:hAnsi="Times New Roman" w:cs="Times New Roman"/>
          <w:sz w:val="24"/>
          <w:szCs w:val="24"/>
        </w:rPr>
        <w:br/>
        <w:t>No</w:t>
      </w: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Explain</w:t>
      </w:r>
      <w:r w:rsidR="00451455" w:rsidRPr="00707B59">
        <w:rPr>
          <w:rFonts w:ascii="Times New Roman" w:hAnsi="Times New Roman" w:cs="Times New Roman"/>
          <w:sz w:val="24"/>
          <w:szCs w:val="24"/>
        </w:rPr>
        <w:t xml:space="preserve">Please </w:t>
      </w:r>
      <w:bookmarkStart w:id="297" w:name="_GoBack"/>
      <w:bookmarkEnd w:id="297"/>
      <w:r w:rsidRPr="00707B59">
        <w:rPr>
          <w:rFonts w:ascii="Times New Roman" w:hAnsi="Times New Roman" w:cs="Times New Roman"/>
          <w:sz w:val="24"/>
          <w:szCs w:val="24"/>
        </w:rPr>
        <w:t>…………………………………………………………….…………….</w:t>
      </w:r>
    </w:p>
    <w:p w:rsidR="0001360A" w:rsidRPr="00707B59" w:rsidRDefault="0001360A" w:rsidP="0001360A">
      <w:pPr>
        <w:spacing w:after="0" w:line="360" w:lineRule="auto"/>
        <w:rPr>
          <w:rFonts w:ascii="Times New Roman" w:hAnsi="Times New Roman" w:cs="Times New Roman"/>
          <w:sz w:val="24"/>
          <w:szCs w:val="24"/>
        </w:rPr>
      </w:pPr>
      <w:r w:rsidRPr="00707B59">
        <w:rPr>
          <w:rFonts w:ascii="Times New Roman" w:hAnsi="Times New Roman" w:cs="Times New Roman"/>
          <w:sz w:val="24"/>
          <w:szCs w:val="24"/>
        </w:rPr>
        <w:t>…………</w:t>
      </w:r>
      <w:r w:rsidR="00451455">
        <w:rPr>
          <w:rFonts w:ascii="Times New Roman" w:hAnsi="Times New Roman" w:cs="Times New Roman"/>
          <w:sz w:val="24"/>
          <w:szCs w:val="24"/>
        </w:rPr>
        <w:t>…………………………………………………………………………………</w:t>
      </w:r>
    </w:p>
    <w:p w:rsidR="0001360A" w:rsidRPr="00707B59" w:rsidRDefault="0001360A" w:rsidP="0001360A">
      <w:pPr>
        <w:spacing w:after="0" w:line="360" w:lineRule="auto"/>
        <w:jc w:val="both"/>
        <w:rPr>
          <w:rFonts w:ascii="Times New Roman" w:hAnsi="Times New Roman" w:cs="Times New Roman"/>
          <w:sz w:val="24"/>
          <w:szCs w:val="24"/>
        </w:rPr>
      </w:pPr>
      <w:r w:rsidRPr="00707B59">
        <w:rPr>
          <w:rFonts w:ascii="Times New Roman" w:hAnsi="Times New Roman" w:cs="Times New Roman"/>
          <w:sz w:val="24"/>
          <w:szCs w:val="24"/>
        </w:rPr>
        <w:t xml:space="preserve">6) To what extent does managerial skills affect </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ind w:left="360" w:hanging="360"/>
        <w:jc w:val="both"/>
        <w:rPr>
          <w:rFonts w:ascii="Times New Roman" w:hAnsi="Times New Roman" w:cs="Times New Roman"/>
          <w:sz w:val="24"/>
          <w:szCs w:val="24"/>
        </w:rPr>
      </w:pPr>
      <w:r>
        <w:rPr>
          <w:rFonts w:ascii="Times New Roman" w:hAnsi="Times New Roman" w:cs="Times New Roman"/>
          <w:noProof/>
          <w:sz w:val="24"/>
          <w:szCs w:val="24"/>
        </w:rPr>
        <w:pict>
          <v:shape id="Double Brace 135" o:spid="_x0000_s1056" type="#_x0000_t186" style="position:absolute;left:0;text-align:left;margin-left:391.25pt;margin-top:2.5pt;width:21.4pt;height:12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"/>
        </w:pict>
      </w:r>
      <w:r w:rsidR="0001360A" w:rsidRPr="00707B59">
        <w:rPr>
          <w:rFonts w:ascii="Times New Roman" w:hAnsi="Times New Roman" w:cs="Times New Roman"/>
          <w:sz w:val="24"/>
          <w:szCs w:val="24"/>
        </w:rPr>
        <w:t>Very high 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34" o:spid="_x0000_s1055" type="#_x0000_t186" style="position:absolute;margin-left:391.25pt;margin-top:2.2pt;width:21.4pt;height:12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cUKjA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"/>
        </w:pict>
      </w:r>
      <w:r w:rsidR="0001360A">
        <w:rPr>
          <w:rFonts w:ascii="Times New Roman" w:hAnsi="Times New Roman" w:cs="Times New Roman"/>
          <w:sz w:val="24"/>
          <w:szCs w:val="24"/>
        </w:rPr>
        <w:t>High</w:t>
      </w:r>
      <w:r w:rsidR="0001360A" w:rsidRPr="00707B59">
        <w:rPr>
          <w:rFonts w:ascii="Times New Roman" w:hAnsi="Times New Roman" w:cs="Times New Roman"/>
          <w:sz w:val="24"/>
          <w:szCs w:val="24"/>
        </w:rPr>
        <w:t xml:space="preserve"> extent</w:t>
      </w:r>
    </w:p>
    <w:p w:rsidR="0001360A" w:rsidRPr="00707B59" w:rsidRDefault="00195F59" w:rsidP="0001360A">
      <w:pPr>
        <w:spacing w:after="0" w:line="360" w:lineRule="auto"/>
        <w:ind w:left="709" w:hanging="709"/>
        <w:rPr>
          <w:rFonts w:ascii="Times New Roman" w:hAnsi="Times New Roman" w:cs="Times New Roman"/>
          <w:sz w:val="24"/>
          <w:szCs w:val="24"/>
        </w:rPr>
      </w:pPr>
      <w:r>
        <w:rPr>
          <w:rFonts w:ascii="Times New Roman" w:hAnsi="Times New Roman" w:cs="Times New Roman"/>
          <w:noProof/>
          <w:sz w:val="24"/>
          <w:szCs w:val="24"/>
        </w:rPr>
        <w:pict>
          <v:shape id="_x0000_s1054" type="#_x0000_t186" style="position:absolute;left:0;text-align:left;margin-left:391.25pt;margin-top:5.5pt;width:21.4pt;height:12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276jA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"/>
        </w:pict>
      </w:r>
      <w:r w:rsidR="0001360A">
        <w:rPr>
          <w:rFonts w:ascii="Times New Roman" w:hAnsi="Times New Roman" w:cs="Times New Roman"/>
          <w:color w:val="000000" w:themeColor="text1"/>
          <w:sz w:val="24"/>
          <w:szCs w:val="24"/>
        </w:rPr>
        <w:t>Moderate</w:t>
      </w:r>
      <w:r w:rsidR="0001360A" w:rsidRPr="00707B59">
        <w:rPr>
          <w:rFonts w:ascii="Times New Roman" w:hAnsi="Times New Roman" w:cs="Times New Roman"/>
          <w:sz w:val="24"/>
          <w:szCs w:val="24"/>
        </w:rPr>
        <w:t>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33" o:spid="_x0000_s1053" type="#_x0000_t186" style="position:absolute;margin-left:391.25pt;margin-top:3.15pt;width:21.4pt;height:1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NnfjQIAACM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"/>
        </w:pict>
      </w:r>
      <w:r w:rsidR="0001360A" w:rsidRPr="00707B59">
        <w:rPr>
          <w:rFonts w:ascii="Times New Roman" w:hAnsi="Times New Roman" w:cs="Times New Roman"/>
          <w:sz w:val="24"/>
          <w:szCs w:val="24"/>
        </w:rPr>
        <w:t>Low extent</w:t>
      </w:r>
    </w:p>
    <w:p w:rsidR="0001360A" w:rsidRPr="00707B59" w:rsidRDefault="00195F59" w:rsidP="0001360A">
      <w:pPr>
        <w:spacing w:after="0" w:line="360" w:lineRule="auto"/>
        <w:ind w:left="567" w:hanging="567"/>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131" o:spid="_x0000_s1052" type="#_x0000_t186" style="position:absolute;left:0;text-align:left;margin-left:391.25pt;margin-top:1.45pt;width:21.4pt;height:12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"/>
        </w:pict>
      </w:r>
      <w:r w:rsidR="0001360A" w:rsidRPr="00707B59">
        <w:rPr>
          <w:rFonts w:ascii="Times New Roman" w:hAnsi="Times New Roman" w:cs="Times New Roman"/>
          <w:sz w:val="24"/>
          <w:szCs w:val="24"/>
        </w:rPr>
        <w:t xml:space="preserve">No effect  </w:t>
      </w: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Please Explain…………………………………………………………………………</w:t>
      </w:r>
    </w:p>
    <w:p w:rsidR="0001360A" w:rsidRPr="00707B59" w:rsidRDefault="0001360A" w:rsidP="0001360A">
      <w:pPr>
        <w:tabs>
          <w:tab w:val="left" w:pos="895"/>
        </w:tabs>
        <w:spacing w:after="0" w:line="360" w:lineRule="auto"/>
        <w:ind w:left="60"/>
        <w:rPr>
          <w:rFonts w:ascii="Times New Roman" w:eastAsia="Calibri" w:hAnsi="Times New Roman" w:cs="Times New Roman"/>
          <w:sz w:val="24"/>
          <w:szCs w:val="24"/>
        </w:rPr>
      </w:pPr>
      <w:r w:rsidRPr="00707B59">
        <w:rPr>
          <w:rFonts w:ascii="Times New Roman" w:hAnsi="Times New Roman" w:cs="Times New Roman"/>
          <w:sz w:val="24"/>
          <w:szCs w:val="24"/>
        </w:rPr>
        <w:t>…………</w:t>
      </w:r>
      <w:r w:rsidR="00451455">
        <w:rPr>
          <w:rFonts w:ascii="Times New Roman" w:hAnsi="Times New Roman" w:cs="Times New Roman"/>
          <w:sz w:val="24"/>
          <w:szCs w:val="24"/>
        </w:rPr>
        <w:t>………………………………………………………………………………</w:t>
      </w:r>
    </w:p>
    <w:p w:rsidR="0001360A" w:rsidRDefault="0001360A" w:rsidP="0001360A">
      <w:pPr>
        <w:pStyle w:val="NoSpacing"/>
        <w:rPr>
          <w:b/>
        </w:rPr>
      </w:pPr>
    </w:p>
    <w:p w:rsidR="0001360A" w:rsidRPr="00467DF6" w:rsidRDefault="0001360A" w:rsidP="0001360A">
      <w:pPr>
        <w:pStyle w:val="NoSpacing"/>
        <w:rPr>
          <w:b/>
        </w:rPr>
      </w:pPr>
      <w:r w:rsidRPr="00467DF6">
        <w:rPr>
          <w:b/>
        </w:rPr>
        <w:t xml:space="preserve">SECTION C: </w:t>
      </w:r>
      <w:r w:rsidRPr="00291A36">
        <w:rPr>
          <w:b/>
        </w:rPr>
        <w:t>STAFF COMPETENCE</w:t>
      </w:r>
    </w:p>
    <w:p w:rsidR="0001360A" w:rsidRPr="00707B59" w:rsidRDefault="0001360A" w:rsidP="0001360A">
      <w:pPr>
        <w:pStyle w:val="NoSpacing"/>
      </w:pPr>
    </w:p>
    <w:p w:rsidR="0001360A" w:rsidRPr="00707B59" w:rsidRDefault="0001360A" w:rsidP="0001360A">
      <w:pPr>
        <w:rPr>
          <w:rFonts w:ascii="Times New Roman" w:hAnsi="Times New Roman" w:cs="Times New Roman"/>
          <w:sz w:val="24"/>
          <w:szCs w:val="24"/>
        </w:rPr>
      </w:pPr>
      <w:r w:rsidRPr="00707B59">
        <w:rPr>
          <w:rFonts w:ascii="Times New Roman" w:hAnsi="Times New Roman" w:cs="Times New Roman"/>
          <w:sz w:val="24"/>
          <w:szCs w:val="24"/>
        </w:rPr>
        <w:t xml:space="preserve">7) Does </w:t>
      </w:r>
      <w:r w:rsidRPr="00291A36">
        <w:rPr>
          <w:rFonts w:ascii="Times New Roman" w:eastAsia="Times New Roman" w:hAnsi="Times New Roman" w:cs="Times New Roman"/>
          <w:sz w:val="24"/>
          <w:szCs w:val="24"/>
        </w:rPr>
        <w:t xml:space="preserve">staff competence </w:t>
      </w:r>
      <w:r w:rsidRPr="00707B59">
        <w:rPr>
          <w:rFonts w:ascii="Times New Roman" w:hAnsi="Times New Roman" w:cs="Times New Roman"/>
          <w:sz w:val="24"/>
          <w:szCs w:val="24"/>
        </w:rPr>
        <w:t>affect</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tabs>
          <w:tab w:val="left" w:pos="895"/>
        </w:tabs>
        <w:spacing w:after="0" w:line="360" w:lineRule="auto"/>
        <w:contextualSpacing/>
        <w:rPr>
          <w:rFonts w:ascii="Times New Roman" w:hAnsi="Times New Roman" w:cs="Times New Roman"/>
          <w:sz w:val="24"/>
          <w:szCs w:val="24"/>
        </w:rPr>
      </w:pPr>
      <w:r>
        <w:rPr>
          <w:rFonts w:ascii="Times New Roman" w:hAnsi="Times New Roman" w:cs="Times New Roman"/>
          <w:noProof/>
          <w:sz w:val="24"/>
          <w:szCs w:val="24"/>
        </w:rPr>
        <w:pict>
          <v:shape id="Double Brace 36" o:spid="_x0000_s1051" type="#_x0000_t186" style="position:absolute;margin-left:387.85pt;margin-top:5.7pt;width:21.4pt;height:12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"/>
        </w:pict>
      </w:r>
      <w:r w:rsidR="0001360A" w:rsidRPr="00707B59">
        <w:rPr>
          <w:rFonts w:ascii="Times New Roman" w:hAnsi="Times New Roman" w:cs="Times New Roman"/>
          <w:sz w:val="24"/>
          <w:szCs w:val="24"/>
        </w:rPr>
        <w:t xml:space="preserve">Yes          </w:t>
      </w:r>
    </w:p>
    <w:p w:rsidR="0001360A" w:rsidRPr="00707B59" w:rsidRDefault="00195F59" w:rsidP="0001360A">
      <w:pPr>
        <w:tabs>
          <w:tab w:val="left" w:pos="895"/>
        </w:tabs>
        <w:spacing w:after="0" w:line="360" w:lineRule="auto"/>
        <w:contextualSpacing/>
        <w:rPr>
          <w:rFonts w:ascii="Times New Roman" w:hAnsi="Times New Roman" w:cs="Times New Roman"/>
          <w:sz w:val="24"/>
          <w:szCs w:val="24"/>
        </w:rPr>
      </w:pPr>
      <w:r>
        <w:rPr>
          <w:rFonts w:ascii="Times New Roman" w:hAnsi="Times New Roman" w:cs="Times New Roman"/>
          <w:noProof/>
          <w:sz w:val="24"/>
          <w:szCs w:val="24"/>
        </w:rPr>
        <w:pict>
          <v:shape id="Double Brace 35" o:spid="_x0000_s1050" type="#_x0000_t186" style="position:absolute;margin-left:387.85pt;margin-top:7.6pt;width:21.4pt;height:12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Hl+jAIAACI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"/>
        </w:pict>
      </w:r>
      <w:r w:rsidR="0001360A" w:rsidRPr="00707B59">
        <w:rPr>
          <w:rFonts w:ascii="Times New Roman" w:hAnsi="Times New Roman" w:cs="Times New Roman"/>
          <w:sz w:val="24"/>
          <w:szCs w:val="24"/>
        </w:rPr>
        <w:t xml:space="preserve">No    </w:t>
      </w: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Explain</w:t>
      </w:r>
      <w:r w:rsidR="00451455" w:rsidRPr="00707B59">
        <w:rPr>
          <w:rFonts w:ascii="Times New Roman" w:hAnsi="Times New Roman" w:cs="Times New Roman"/>
          <w:sz w:val="24"/>
          <w:szCs w:val="24"/>
        </w:rPr>
        <w:t xml:space="preserve">Please </w:t>
      </w:r>
      <w:r w:rsidRPr="00707B59">
        <w:rPr>
          <w:rFonts w:ascii="Times New Roman" w:hAnsi="Times New Roman" w:cs="Times New Roman"/>
          <w:sz w:val="24"/>
          <w:szCs w:val="24"/>
        </w:rPr>
        <w:t>…………………………………………………………………………</w:t>
      </w:r>
    </w:p>
    <w:p w:rsidR="0001360A" w:rsidRPr="00707B59" w:rsidRDefault="0001360A" w:rsidP="0001360A">
      <w:pPr>
        <w:tabs>
          <w:tab w:val="left" w:pos="895"/>
        </w:tabs>
        <w:spacing w:after="0" w:line="360" w:lineRule="auto"/>
        <w:ind w:left="60"/>
        <w:rPr>
          <w:rFonts w:ascii="Times New Roman" w:eastAsia="Calibri" w:hAnsi="Times New Roman" w:cs="Times New Roman"/>
          <w:sz w:val="24"/>
          <w:szCs w:val="24"/>
        </w:rPr>
      </w:pPr>
      <w:r w:rsidRPr="00707B59">
        <w:rPr>
          <w:rFonts w:ascii="Times New Roman" w:hAnsi="Times New Roman" w:cs="Times New Roman"/>
          <w:sz w:val="24"/>
          <w:szCs w:val="24"/>
        </w:rPr>
        <w:t>…………</w:t>
      </w:r>
      <w:r w:rsidR="00451455">
        <w:rPr>
          <w:rFonts w:ascii="Times New Roman" w:hAnsi="Times New Roman" w:cs="Times New Roman"/>
          <w:sz w:val="24"/>
          <w:szCs w:val="24"/>
        </w:rPr>
        <w:t>…………………………………………………………………………………</w:t>
      </w:r>
    </w:p>
    <w:p w:rsidR="0001360A" w:rsidRPr="00707B59" w:rsidRDefault="0001360A" w:rsidP="0001360A">
      <w:pPr>
        <w:spacing w:after="0" w:line="360" w:lineRule="auto"/>
        <w:jc w:val="both"/>
        <w:rPr>
          <w:rFonts w:ascii="Times New Roman" w:hAnsi="Times New Roman" w:cs="Times New Roman"/>
          <w:sz w:val="24"/>
          <w:szCs w:val="24"/>
        </w:rPr>
      </w:pPr>
      <w:r w:rsidRPr="00707B59">
        <w:rPr>
          <w:rFonts w:ascii="Times New Roman" w:hAnsi="Times New Roman" w:cs="Times New Roman"/>
          <w:sz w:val="24"/>
          <w:szCs w:val="24"/>
        </w:rPr>
        <w:t xml:space="preserve">8) How does </w:t>
      </w:r>
      <w:r w:rsidRPr="00750578">
        <w:rPr>
          <w:rFonts w:ascii="Times New Roman" w:eastAsia="Times New Roman" w:hAnsi="Times New Roman" w:cs="Times New Roman"/>
          <w:sz w:val="24"/>
          <w:szCs w:val="24"/>
        </w:rPr>
        <w:t xml:space="preserve">staff competence </w:t>
      </w:r>
      <w:r w:rsidRPr="00707B59">
        <w:rPr>
          <w:rFonts w:ascii="Times New Roman" w:hAnsi="Times New Roman" w:cs="Times New Roman"/>
          <w:sz w:val="24"/>
          <w:szCs w:val="24"/>
        </w:rPr>
        <w:t>affect</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ind w:left="360" w:hanging="360"/>
        <w:jc w:val="both"/>
        <w:rPr>
          <w:rFonts w:ascii="Times New Roman" w:hAnsi="Times New Roman" w:cs="Times New Roman"/>
          <w:sz w:val="24"/>
          <w:szCs w:val="24"/>
        </w:rPr>
      </w:pPr>
      <w:r>
        <w:rPr>
          <w:rFonts w:ascii="Times New Roman" w:hAnsi="Times New Roman" w:cs="Times New Roman"/>
          <w:noProof/>
          <w:sz w:val="24"/>
          <w:szCs w:val="24"/>
        </w:rPr>
        <w:pict>
          <v:shape id="_x0000_s1049" type="#_x0000_t186" style="position:absolute;left:0;text-align:left;margin-left:391.25pt;margin-top:2.5pt;width:21.4pt;height:12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3kNjQ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"/>
        </w:pict>
      </w:r>
      <w:r w:rsidR="0001360A" w:rsidRPr="00707B59">
        <w:rPr>
          <w:rFonts w:ascii="Times New Roman" w:hAnsi="Times New Roman" w:cs="Times New Roman"/>
          <w:sz w:val="24"/>
          <w:szCs w:val="24"/>
        </w:rPr>
        <w:t>Very high 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48" type="#_x0000_t186" style="position:absolute;margin-left:391.25pt;margin-top:2.2pt;width:21.4pt;height:12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x9jA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"/>
        </w:pict>
      </w:r>
      <w:r w:rsidR="0001360A">
        <w:rPr>
          <w:rFonts w:ascii="Times New Roman" w:hAnsi="Times New Roman" w:cs="Times New Roman"/>
          <w:sz w:val="24"/>
          <w:szCs w:val="24"/>
        </w:rPr>
        <w:t>High</w:t>
      </w:r>
      <w:r w:rsidR="0001360A" w:rsidRPr="00707B59">
        <w:rPr>
          <w:rFonts w:ascii="Times New Roman" w:hAnsi="Times New Roman" w:cs="Times New Roman"/>
          <w:sz w:val="24"/>
          <w:szCs w:val="24"/>
        </w:rPr>
        <w:t xml:space="preserve"> extent</w:t>
      </w:r>
    </w:p>
    <w:p w:rsidR="0001360A" w:rsidRPr="00707B59" w:rsidRDefault="00195F59" w:rsidP="0001360A">
      <w:pPr>
        <w:spacing w:after="0" w:line="360" w:lineRule="auto"/>
        <w:ind w:left="709" w:hanging="709"/>
        <w:rPr>
          <w:rFonts w:ascii="Times New Roman" w:hAnsi="Times New Roman" w:cs="Times New Roman"/>
          <w:sz w:val="24"/>
          <w:szCs w:val="24"/>
        </w:rPr>
      </w:pPr>
      <w:r>
        <w:rPr>
          <w:rFonts w:ascii="Times New Roman" w:hAnsi="Times New Roman" w:cs="Times New Roman"/>
          <w:noProof/>
          <w:sz w:val="24"/>
          <w:szCs w:val="24"/>
        </w:rPr>
        <w:pict>
          <v:shape id="_x0000_s1047" type="#_x0000_t186" style="position:absolute;left:0;text-align:left;margin-left:391.25pt;margin-top:5.5pt;width:21.4pt;height:12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UeNjA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"/>
        </w:pict>
      </w:r>
      <w:r w:rsidR="0001360A">
        <w:rPr>
          <w:rFonts w:ascii="Times New Roman" w:hAnsi="Times New Roman" w:cs="Times New Roman"/>
          <w:color w:val="000000" w:themeColor="text1"/>
          <w:sz w:val="24"/>
          <w:szCs w:val="24"/>
        </w:rPr>
        <w:t>Moderate</w:t>
      </w:r>
      <w:r w:rsidR="0001360A" w:rsidRPr="00707B59">
        <w:rPr>
          <w:rFonts w:ascii="Times New Roman" w:hAnsi="Times New Roman" w:cs="Times New Roman"/>
          <w:sz w:val="24"/>
          <w:szCs w:val="24"/>
        </w:rPr>
        <w:t>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46" type="#_x0000_t186" style="position:absolute;margin-left:391.25pt;margin-top:3.15pt;width:21.4pt;height:12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L/cjQIAACM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"/>
        </w:pict>
      </w:r>
      <w:r w:rsidR="0001360A" w:rsidRPr="00707B59">
        <w:rPr>
          <w:rFonts w:ascii="Times New Roman" w:hAnsi="Times New Roman" w:cs="Times New Roman"/>
          <w:sz w:val="24"/>
          <w:szCs w:val="24"/>
        </w:rPr>
        <w:t>Low extent</w:t>
      </w:r>
    </w:p>
    <w:p w:rsidR="0001360A" w:rsidRPr="00707B59" w:rsidRDefault="00195F59" w:rsidP="0001360A">
      <w:pPr>
        <w:spacing w:after="0" w:line="360" w:lineRule="auto"/>
        <w:rPr>
          <w:rFonts w:ascii="Times New Roman" w:hAnsi="Times New Roman" w:cs="Times New Roman"/>
          <w:b/>
          <w:sz w:val="24"/>
          <w:szCs w:val="24"/>
        </w:rPr>
      </w:pPr>
      <w:r w:rsidRPr="00195F59">
        <w:rPr>
          <w:rFonts w:ascii="Times New Roman" w:eastAsia="Calibri" w:hAnsi="Times New Roman" w:cs="Times New Roman"/>
          <w:noProof/>
          <w:sz w:val="24"/>
          <w:szCs w:val="24"/>
        </w:rPr>
        <w:pict>
          <v:shape id="_x0000_s1045" type="#_x0000_t186" style="position:absolute;margin-left:391.25pt;margin-top:1.45pt;width:21.4pt;height:12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"/>
        </w:pict>
      </w:r>
      <w:r w:rsidR="0001360A" w:rsidRPr="00707B59">
        <w:rPr>
          <w:rFonts w:ascii="Times New Roman" w:hAnsi="Times New Roman" w:cs="Times New Roman"/>
          <w:sz w:val="24"/>
          <w:szCs w:val="24"/>
        </w:rPr>
        <w:t xml:space="preserve">No effect  </w:t>
      </w:r>
    </w:p>
    <w:p w:rsidR="0001360A" w:rsidRDefault="0001360A" w:rsidP="0001360A">
      <w:pPr>
        <w:spacing w:after="0" w:line="360" w:lineRule="auto"/>
        <w:ind w:left="567" w:hanging="567"/>
        <w:rPr>
          <w:rFonts w:ascii="Times New Roman" w:hAnsi="Times New Roman" w:cs="Times New Roman"/>
          <w:sz w:val="24"/>
          <w:szCs w:val="24"/>
        </w:rPr>
      </w:pP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lastRenderedPageBreak/>
        <w:t>Explain</w:t>
      </w:r>
      <w:r w:rsidR="00451455" w:rsidRPr="00707B59">
        <w:rPr>
          <w:rFonts w:ascii="Times New Roman" w:hAnsi="Times New Roman" w:cs="Times New Roman"/>
          <w:sz w:val="24"/>
          <w:szCs w:val="24"/>
        </w:rPr>
        <w:t>Please</w:t>
      </w:r>
      <w:r w:rsidRPr="00707B59">
        <w:rPr>
          <w:rFonts w:ascii="Times New Roman" w:hAnsi="Times New Roman" w:cs="Times New Roman"/>
          <w:sz w:val="24"/>
          <w:szCs w:val="24"/>
        </w:rPr>
        <w:t>…………………………………………………………………………</w:t>
      </w:r>
    </w:p>
    <w:p w:rsidR="0001360A" w:rsidRPr="00707B59" w:rsidRDefault="0001360A" w:rsidP="0001360A">
      <w:pPr>
        <w:tabs>
          <w:tab w:val="left" w:pos="895"/>
        </w:tabs>
        <w:spacing w:after="0" w:line="360" w:lineRule="auto"/>
        <w:ind w:left="60"/>
        <w:rPr>
          <w:rFonts w:ascii="Times New Roman" w:eastAsia="Calibri" w:hAnsi="Times New Roman" w:cs="Times New Roman"/>
          <w:sz w:val="24"/>
          <w:szCs w:val="24"/>
        </w:rPr>
      </w:pPr>
      <w:r w:rsidRPr="00707B59">
        <w:rPr>
          <w:rFonts w:ascii="Times New Roman" w:hAnsi="Times New Roman" w:cs="Times New Roman"/>
          <w:sz w:val="24"/>
          <w:szCs w:val="24"/>
        </w:rPr>
        <w:t>……………………………………………………………………………………</w:t>
      </w:r>
      <w:r>
        <w:rPr>
          <w:rFonts w:ascii="Times New Roman" w:hAnsi="Times New Roman" w:cs="Times New Roman"/>
          <w:sz w:val="24"/>
          <w:szCs w:val="24"/>
        </w:rPr>
        <w:t>.</w:t>
      </w:r>
      <w:r w:rsidR="00451455">
        <w:rPr>
          <w:rFonts w:ascii="Times New Roman" w:hAnsi="Times New Roman" w:cs="Times New Roman"/>
          <w:sz w:val="24"/>
          <w:szCs w:val="24"/>
        </w:rPr>
        <w:t>………</w:t>
      </w:r>
    </w:p>
    <w:p w:rsidR="0001360A" w:rsidRPr="00467DF6" w:rsidRDefault="0001360A" w:rsidP="0001360A">
      <w:pPr>
        <w:spacing w:after="0" w:line="360" w:lineRule="auto"/>
        <w:rPr>
          <w:rFonts w:ascii="Times New Roman" w:hAnsi="Times New Roman" w:cs="Times New Roman"/>
          <w:b/>
          <w:sz w:val="24"/>
          <w:szCs w:val="24"/>
        </w:rPr>
      </w:pPr>
    </w:p>
    <w:p w:rsidR="0001360A" w:rsidRPr="00467DF6" w:rsidRDefault="0001360A" w:rsidP="0001360A">
      <w:pPr>
        <w:pStyle w:val="NoSpacing"/>
        <w:spacing w:line="360" w:lineRule="auto"/>
        <w:rPr>
          <w:b/>
        </w:rPr>
      </w:pPr>
      <w:r w:rsidRPr="00467DF6">
        <w:rPr>
          <w:b/>
        </w:rPr>
        <w:t>SECTION D: INTEREST RATE</w:t>
      </w:r>
    </w:p>
    <w:p w:rsidR="0001360A" w:rsidRPr="00707B59" w:rsidRDefault="0001360A" w:rsidP="0001360A">
      <w:pPr>
        <w:spacing w:line="360" w:lineRule="auto"/>
        <w:rPr>
          <w:rFonts w:ascii="Times New Roman" w:hAnsi="Times New Roman" w:cs="Times New Roman"/>
          <w:sz w:val="24"/>
          <w:szCs w:val="24"/>
        </w:rPr>
      </w:pPr>
      <w:r w:rsidRPr="00707B59">
        <w:rPr>
          <w:rFonts w:ascii="Times New Roman" w:hAnsi="Times New Roman" w:cs="Times New Roman"/>
          <w:sz w:val="24"/>
          <w:szCs w:val="24"/>
        </w:rPr>
        <w:t xml:space="preserve">9) Does </w:t>
      </w:r>
      <w:r w:rsidRPr="00707B59">
        <w:rPr>
          <w:rFonts w:ascii="Times New Roman" w:eastAsia="Times New Roman" w:hAnsi="Times New Roman" w:cs="Times New Roman"/>
          <w:sz w:val="24"/>
          <w:szCs w:val="24"/>
        </w:rPr>
        <w:t xml:space="preserve">interest rate </w:t>
      </w:r>
      <w:r w:rsidRPr="00707B59">
        <w:rPr>
          <w:rFonts w:ascii="Times New Roman" w:hAnsi="Times New Roman" w:cs="Times New Roman"/>
          <w:sz w:val="24"/>
          <w:szCs w:val="24"/>
        </w:rPr>
        <w:t xml:space="preserve">affect </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33" o:spid="_x0000_s1044" type="#_x0000_t186" style="position:absolute;margin-left:387.45pt;margin-top:30.7pt;width:21.4pt;height:12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REwjAIAACI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"/>
        </w:pict>
      </w:r>
      <w:r w:rsidRPr="00195F59">
        <w:rPr>
          <w:rFonts w:ascii="Times New Roman" w:eastAsia="Calibri" w:hAnsi="Times New Roman" w:cs="Times New Roman"/>
          <w:noProof/>
          <w:sz w:val="24"/>
          <w:szCs w:val="24"/>
        </w:rPr>
        <w:pict>
          <v:shape id="Double Brace 32" o:spid="_x0000_s1043" type="#_x0000_t186" style="position:absolute;margin-left:387.45pt;margin-top:9.75pt;width:21.4pt;height:12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"/>
        </w:pict>
      </w:r>
      <w:r w:rsidR="0001360A" w:rsidRPr="00707B59">
        <w:rPr>
          <w:rFonts w:ascii="Times New Roman" w:hAnsi="Times New Roman" w:cs="Times New Roman"/>
          <w:sz w:val="24"/>
          <w:szCs w:val="24"/>
        </w:rPr>
        <w:t xml:space="preserve">Yes        </w:t>
      </w:r>
      <w:r w:rsidR="0001360A" w:rsidRPr="00707B59">
        <w:rPr>
          <w:rFonts w:ascii="Times New Roman" w:hAnsi="Times New Roman" w:cs="Times New Roman"/>
          <w:sz w:val="24"/>
          <w:szCs w:val="24"/>
        </w:rPr>
        <w:br/>
        <w:t xml:space="preserve">No       </w:t>
      </w: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Explain</w:t>
      </w:r>
      <w:r w:rsidR="00451455" w:rsidRPr="00707B59">
        <w:rPr>
          <w:rFonts w:ascii="Times New Roman" w:hAnsi="Times New Roman" w:cs="Times New Roman"/>
          <w:sz w:val="24"/>
          <w:szCs w:val="24"/>
        </w:rPr>
        <w:t>Please</w:t>
      </w:r>
      <w:r w:rsidRPr="00707B59">
        <w:rPr>
          <w:rFonts w:ascii="Times New Roman" w:hAnsi="Times New Roman" w:cs="Times New Roman"/>
          <w:sz w:val="24"/>
          <w:szCs w:val="24"/>
        </w:rPr>
        <w:t>…………………………………………………………………………</w:t>
      </w:r>
    </w:p>
    <w:p w:rsidR="0001360A" w:rsidRPr="00707B59" w:rsidRDefault="0001360A" w:rsidP="0001360A">
      <w:pPr>
        <w:spacing w:after="0" w:line="360" w:lineRule="auto"/>
        <w:rPr>
          <w:rFonts w:ascii="Times New Roman" w:hAnsi="Times New Roman" w:cs="Times New Roman"/>
          <w:sz w:val="24"/>
          <w:szCs w:val="24"/>
        </w:rPr>
      </w:pPr>
      <w:r w:rsidRPr="00707B59">
        <w:rPr>
          <w:rFonts w:ascii="Times New Roman" w:hAnsi="Times New Roman" w:cs="Times New Roman"/>
          <w:sz w:val="24"/>
          <w:szCs w:val="24"/>
        </w:rPr>
        <w:t>………………………………………………………………………………………………</w:t>
      </w:r>
    </w:p>
    <w:p w:rsidR="0001360A" w:rsidRPr="00707B59" w:rsidRDefault="0001360A" w:rsidP="0001360A">
      <w:pPr>
        <w:spacing w:after="0" w:line="360" w:lineRule="auto"/>
        <w:jc w:val="both"/>
        <w:rPr>
          <w:rFonts w:ascii="Times New Roman" w:hAnsi="Times New Roman" w:cs="Times New Roman"/>
          <w:sz w:val="24"/>
          <w:szCs w:val="24"/>
        </w:rPr>
      </w:pPr>
      <w:r w:rsidRPr="00707B59">
        <w:rPr>
          <w:rFonts w:ascii="Times New Roman" w:hAnsi="Times New Roman" w:cs="Times New Roman"/>
          <w:sz w:val="24"/>
          <w:szCs w:val="24"/>
        </w:rPr>
        <w:t xml:space="preserve">10) To what extent does </w:t>
      </w:r>
      <w:r w:rsidRPr="00707B59">
        <w:rPr>
          <w:rFonts w:ascii="Times New Roman" w:eastAsia="Times New Roman" w:hAnsi="Times New Roman" w:cs="Times New Roman"/>
          <w:sz w:val="24"/>
          <w:szCs w:val="24"/>
        </w:rPr>
        <w:t xml:space="preserve">interest rate </w:t>
      </w:r>
      <w:r w:rsidRPr="00707B59">
        <w:rPr>
          <w:rFonts w:ascii="Times New Roman" w:hAnsi="Times New Roman" w:cs="Times New Roman"/>
          <w:sz w:val="24"/>
          <w:szCs w:val="24"/>
        </w:rPr>
        <w:t xml:space="preserve">affect </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ind w:left="360" w:hanging="360"/>
        <w:jc w:val="both"/>
        <w:rPr>
          <w:rFonts w:ascii="Times New Roman" w:hAnsi="Times New Roman" w:cs="Times New Roman"/>
          <w:sz w:val="24"/>
          <w:szCs w:val="24"/>
        </w:rPr>
      </w:pPr>
      <w:r>
        <w:rPr>
          <w:rFonts w:ascii="Times New Roman" w:hAnsi="Times New Roman" w:cs="Times New Roman"/>
          <w:noProof/>
          <w:sz w:val="24"/>
          <w:szCs w:val="24"/>
        </w:rPr>
        <w:pict>
          <v:shape id="_x0000_s1042" type="#_x0000_t186" style="position:absolute;left:0;text-align:left;margin-left:391.25pt;margin-top:2.5pt;width:21.4pt;height:12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"/>
        </w:pict>
      </w:r>
      <w:r w:rsidR="0001360A" w:rsidRPr="00707B59">
        <w:rPr>
          <w:rFonts w:ascii="Times New Roman" w:hAnsi="Times New Roman" w:cs="Times New Roman"/>
          <w:sz w:val="24"/>
          <w:szCs w:val="24"/>
        </w:rPr>
        <w:t>Very high 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41" type="#_x0000_t186" style="position:absolute;margin-left:391.25pt;margin-top:2.2pt;width:21.4pt;height:12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"/>
        </w:pict>
      </w:r>
      <w:r w:rsidR="0001360A">
        <w:rPr>
          <w:rFonts w:ascii="Times New Roman" w:hAnsi="Times New Roman" w:cs="Times New Roman"/>
          <w:sz w:val="24"/>
          <w:szCs w:val="24"/>
        </w:rPr>
        <w:t>High</w:t>
      </w:r>
      <w:r w:rsidR="0001360A" w:rsidRPr="00707B59">
        <w:rPr>
          <w:rFonts w:ascii="Times New Roman" w:hAnsi="Times New Roman" w:cs="Times New Roman"/>
          <w:sz w:val="24"/>
          <w:szCs w:val="24"/>
        </w:rPr>
        <w:t xml:space="preserve"> extent</w:t>
      </w:r>
    </w:p>
    <w:p w:rsidR="0001360A" w:rsidRPr="00707B59" w:rsidRDefault="00195F59" w:rsidP="0001360A">
      <w:pPr>
        <w:spacing w:after="0" w:line="360" w:lineRule="auto"/>
        <w:ind w:left="709" w:hanging="709"/>
        <w:rPr>
          <w:rFonts w:ascii="Times New Roman" w:hAnsi="Times New Roman" w:cs="Times New Roman"/>
          <w:sz w:val="24"/>
          <w:szCs w:val="24"/>
        </w:rPr>
      </w:pPr>
      <w:r>
        <w:rPr>
          <w:rFonts w:ascii="Times New Roman" w:hAnsi="Times New Roman" w:cs="Times New Roman"/>
          <w:noProof/>
          <w:sz w:val="24"/>
          <w:szCs w:val="24"/>
        </w:rPr>
        <w:pict>
          <v:shape id="_x0000_s1040" type="#_x0000_t186" style="position:absolute;left:0;text-align:left;margin-left:391.25pt;margin-top:5.5pt;width:21.4pt;height:12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oFjiw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"/>
        </w:pict>
      </w:r>
      <w:r w:rsidR="0001360A">
        <w:rPr>
          <w:rFonts w:ascii="Times New Roman" w:hAnsi="Times New Roman" w:cs="Times New Roman"/>
          <w:color w:val="000000" w:themeColor="text1"/>
          <w:sz w:val="24"/>
          <w:szCs w:val="24"/>
        </w:rPr>
        <w:t>Moderate</w:t>
      </w:r>
      <w:r w:rsidR="0001360A" w:rsidRPr="00707B59">
        <w:rPr>
          <w:rFonts w:ascii="Times New Roman" w:hAnsi="Times New Roman" w:cs="Times New Roman"/>
          <w:sz w:val="24"/>
          <w:szCs w:val="24"/>
        </w:rPr>
        <w:t>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39" type="#_x0000_t186" style="position:absolute;margin-left:391.25pt;margin-top:3.15pt;width:21.4pt;height:12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F4IjQIAACM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"/>
        </w:pict>
      </w:r>
      <w:r w:rsidR="0001360A" w:rsidRPr="00707B59">
        <w:rPr>
          <w:rFonts w:ascii="Times New Roman" w:hAnsi="Times New Roman" w:cs="Times New Roman"/>
          <w:sz w:val="24"/>
          <w:szCs w:val="24"/>
        </w:rPr>
        <w:t>Low extent</w:t>
      </w:r>
    </w:p>
    <w:p w:rsidR="0001360A" w:rsidRPr="00707B59" w:rsidRDefault="00195F59" w:rsidP="0001360A">
      <w:pPr>
        <w:spacing w:after="0" w:line="360" w:lineRule="auto"/>
        <w:rPr>
          <w:rFonts w:ascii="Times New Roman" w:hAnsi="Times New Roman" w:cs="Times New Roman"/>
          <w:b/>
          <w:sz w:val="24"/>
          <w:szCs w:val="24"/>
        </w:rPr>
      </w:pPr>
      <w:r w:rsidRPr="00195F59">
        <w:rPr>
          <w:rFonts w:ascii="Times New Roman" w:eastAsia="Calibri" w:hAnsi="Times New Roman" w:cs="Times New Roman"/>
          <w:noProof/>
          <w:sz w:val="24"/>
          <w:szCs w:val="24"/>
        </w:rPr>
        <w:pict>
          <v:shape id="_x0000_s1038" type="#_x0000_t186" style="position:absolute;margin-left:391.25pt;margin-top:1.45pt;width:21.4pt;height:12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"/>
        </w:pict>
      </w:r>
      <w:r w:rsidR="0001360A" w:rsidRPr="00707B59">
        <w:rPr>
          <w:rFonts w:ascii="Times New Roman" w:hAnsi="Times New Roman" w:cs="Times New Roman"/>
          <w:sz w:val="24"/>
          <w:szCs w:val="24"/>
        </w:rPr>
        <w:t xml:space="preserve">No effect  </w:t>
      </w: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Explain</w:t>
      </w:r>
      <w:r w:rsidR="00451455" w:rsidRPr="00707B59">
        <w:rPr>
          <w:rFonts w:ascii="Times New Roman" w:hAnsi="Times New Roman" w:cs="Times New Roman"/>
          <w:sz w:val="24"/>
          <w:szCs w:val="24"/>
        </w:rPr>
        <w:t>Please</w:t>
      </w:r>
      <w:r w:rsidRPr="00707B59">
        <w:rPr>
          <w:rFonts w:ascii="Times New Roman" w:hAnsi="Times New Roman" w:cs="Times New Roman"/>
          <w:sz w:val="24"/>
          <w:szCs w:val="24"/>
        </w:rPr>
        <w:t>…………………………………………………………………………</w:t>
      </w:r>
    </w:p>
    <w:p w:rsidR="0001360A" w:rsidRPr="00707B59" w:rsidRDefault="0001360A" w:rsidP="0001360A">
      <w:pPr>
        <w:tabs>
          <w:tab w:val="left" w:pos="895"/>
        </w:tabs>
        <w:spacing w:after="0" w:line="360" w:lineRule="auto"/>
        <w:ind w:left="60"/>
        <w:rPr>
          <w:rFonts w:ascii="Times New Roman" w:eastAsia="Calibri" w:hAnsi="Times New Roman" w:cs="Times New Roman"/>
          <w:sz w:val="24"/>
          <w:szCs w:val="24"/>
        </w:rPr>
      </w:pPr>
      <w:r w:rsidRPr="00707B59">
        <w:rPr>
          <w:rFonts w:ascii="Times New Roman" w:hAnsi="Times New Roman" w:cs="Times New Roman"/>
          <w:sz w:val="24"/>
          <w:szCs w:val="24"/>
        </w:rPr>
        <w:t>…………</w:t>
      </w:r>
      <w:r w:rsidR="00451455">
        <w:rPr>
          <w:rFonts w:ascii="Times New Roman" w:hAnsi="Times New Roman" w:cs="Times New Roman"/>
          <w:sz w:val="24"/>
          <w:szCs w:val="24"/>
        </w:rPr>
        <w:t>…………………………………………………………………………………</w:t>
      </w:r>
    </w:p>
    <w:p w:rsidR="0001360A" w:rsidRPr="00467DF6" w:rsidRDefault="0001360A" w:rsidP="0001360A">
      <w:pPr>
        <w:spacing w:after="0" w:line="360" w:lineRule="auto"/>
        <w:jc w:val="center"/>
        <w:rPr>
          <w:rFonts w:ascii="Times New Roman" w:hAnsi="Times New Roman" w:cs="Times New Roman"/>
          <w:b/>
          <w:sz w:val="24"/>
          <w:szCs w:val="24"/>
        </w:rPr>
      </w:pPr>
    </w:p>
    <w:p w:rsidR="0001360A" w:rsidRDefault="0001360A" w:rsidP="0001360A">
      <w:pPr>
        <w:pStyle w:val="NoSpacing"/>
        <w:rPr>
          <w:b/>
        </w:rPr>
      </w:pPr>
      <w:r w:rsidRPr="00467DF6">
        <w:rPr>
          <w:b/>
        </w:rPr>
        <w:t>SECTION E: INFORMATION TECHNOLOGY</w:t>
      </w:r>
    </w:p>
    <w:p w:rsidR="0001360A" w:rsidRPr="00467DF6" w:rsidRDefault="0001360A" w:rsidP="0001360A">
      <w:pPr>
        <w:pStyle w:val="NoSpacing"/>
        <w:rPr>
          <w:b/>
        </w:rPr>
      </w:pPr>
    </w:p>
    <w:p w:rsidR="0001360A" w:rsidRPr="00707B59" w:rsidRDefault="0001360A" w:rsidP="0001360A">
      <w:pPr>
        <w:rPr>
          <w:rFonts w:ascii="Times New Roman" w:hAnsi="Times New Roman" w:cs="Times New Roman"/>
          <w:sz w:val="24"/>
          <w:szCs w:val="24"/>
        </w:rPr>
      </w:pPr>
      <w:r w:rsidRPr="00707B59">
        <w:rPr>
          <w:rFonts w:ascii="Times New Roman" w:hAnsi="Times New Roman" w:cs="Times New Roman"/>
          <w:sz w:val="24"/>
          <w:szCs w:val="24"/>
        </w:rPr>
        <w:t xml:space="preserve">11.) Does </w:t>
      </w:r>
      <w:r w:rsidRPr="00707B59">
        <w:rPr>
          <w:rFonts w:ascii="Times New Roman" w:eastAsia="Times New Roman" w:hAnsi="Times New Roman" w:cs="Times New Roman"/>
          <w:sz w:val="24"/>
          <w:szCs w:val="24"/>
        </w:rPr>
        <w:t>information technology</w:t>
      </w:r>
      <w:r w:rsidRPr="00707B59">
        <w:rPr>
          <w:rFonts w:ascii="Times New Roman" w:hAnsi="Times New Roman" w:cs="Times New Roman"/>
          <w:sz w:val="24"/>
          <w:szCs w:val="24"/>
        </w:rPr>
        <w:t>affect</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Double Brace 97" o:spid="_x0000_s1037" type="#_x0000_t186" style="position:absolute;margin-left:391.25pt;margin-top:25.1pt;width:21.4pt;height:12pt;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DwhiwIAACI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"/>
        </w:pict>
      </w:r>
      <w:r w:rsidRPr="00195F59">
        <w:rPr>
          <w:rFonts w:ascii="Times New Roman" w:eastAsia="Calibri" w:hAnsi="Times New Roman" w:cs="Times New Roman"/>
          <w:noProof/>
          <w:sz w:val="24"/>
          <w:szCs w:val="24"/>
        </w:rPr>
        <w:pict>
          <v:shape id="Double Brace 98" o:spid="_x0000_s1036" type="#_x0000_t186" style="position:absolute;margin-left:391.25pt;margin-top:3.95pt;width:21.4pt;height:12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"/>
        </w:pict>
      </w:r>
      <w:r w:rsidR="0001360A" w:rsidRPr="00707B59">
        <w:rPr>
          <w:rFonts w:ascii="Times New Roman" w:hAnsi="Times New Roman" w:cs="Times New Roman"/>
          <w:sz w:val="24"/>
          <w:szCs w:val="24"/>
        </w:rPr>
        <w:t>Yes</w:t>
      </w:r>
      <w:r w:rsidR="0001360A" w:rsidRPr="00707B59">
        <w:rPr>
          <w:rFonts w:ascii="Times New Roman" w:hAnsi="Times New Roman" w:cs="Times New Roman"/>
          <w:sz w:val="24"/>
          <w:szCs w:val="24"/>
        </w:rPr>
        <w:br/>
        <w:t>No</w:t>
      </w:r>
    </w:p>
    <w:p w:rsidR="0001360A" w:rsidRPr="00707B59" w:rsidRDefault="0001360A" w:rsidP="0001360A">
      <w:pPr>
        <w:spacing w:after="0" w:line="360" w:lineRule="auto"/>
        <w:rPr>
          <w:rFonts w:ascii="Times New Roman" w:hAnsi="Times New Roman" w:cs="Times New Roman"/>
          <w:sz w:val="24"/>
          <w:szCs w:val="24"/>
        </w:rPr>
      </w:pPr>
      <w:r w:rsidRPr="00707B59">
        <w:rPr>
          <w:rFonts w:ascii="Times New Roman" w:hAnsi="Times New Roman" w:cs="Times New Roman"/>
          <w:sz w:val="24"/>
          <w:szCs w:val="24"/>
        </w:rPr>
        <w:t>Explain</w:t>
      </w:r>
      <w:r w:rsidR="00451455" w:rsidRPr="00707B59">
        <w:rPr>
          <w:rFonts w:ascii="Times New Roman" w:hAnsi="Times New Roman" w:cs="Times New Roman"/>
          <w:sz w:val="24"/>
          <w:szCs w:val="24"/>
        </w:rPr>
        <w:t>Please</w:t>
      </w:r>
      <w:r w:rsidRPr="00707B59">
        <w:rPr>
          <w:rFonts w:ascii="Times New Roman" w:hAnsi="Times New Roman" w:cs="Times New Roman"/>
          <w:sz w:val="24"/>
          <w:szCs w:val="24"/>
        </w:rPr>
        <w:t>…………………………………………………………………………</w:t>
      </w:r>
    </w:p>
    <w:p w:rsidR="0001360A" w:rsidRPr="00707B59" w:rsidRDefault="0001360A" w:rsidP="0001360A">
      <w:pPr>
        <w:spacing w:after="0" w:line="360" w:lineRule="auto"/>
        <w:rPr>
          <w:rFonts w:ascii="Times New Roman" w:hAnsi="Times New Roman" w:cs="Times New Roman"/>
          <w:sz w:val="24"/>
          <w:szCs w:val="24"/>
        </w:rPr>
      </w:pPr>
      <w:r w:rsidRPr="00707B59">
        <w:rPr>
          <w:rFonts w:ascii="Times New Roman" w:hAnsi="Times New Roman" w:cs="Times New Roman"/>
          <w:sz w:val="24"/>
          <w:szCs w:val="24"/>
        </w:rPr>
        <w:t>………………………………………………………………………………………………</w:t>
      </w:r>
    </w:p>
    <w:p w:rsidR="0001360A" w:rsidRDefault="0001360A" w:rsidP="0001360A">
      <w:pPr>
        <w:spacing w:after="0" w:line="360" w:lineRule="auto"/>
        <w:jc w:val="both"/>
        <w:rPr>
          <w:rFonts w:ascii="Times New Roman" w:hAnsi="Times New Roman" w:cs="Times New Roman"/>
          <w:sz w:val="24"/>
          <w:szCs w:val="24"/>
        </w:rPr>
      </w:pPr>
    </w:p>
    <w:p w:rsidR="0001360A" w:rsidRDefault="0001360A" w:rsidP="0001360A">
      <w:pPr>
        <w:spacing w:after="0" w:line="360" w:lineRule="auto"/>
        <w:jc w:val="both"/>
        <w:rPr>
          <w:rFonts w:ascii="Times New Roman" w:hAnsi="Times New Roman" w:cs="Times New Roman"/>
          <w:sz w:val="24"/>
          <w:szCs w:val="24"/>
        </w:rPr>
      </w:pPr>
    </w:p>
    <w:p w:rsidR="0001360A" w:rsidRDefault="0001360A" w:rsidP="0001360A">
      <w:pPr>
        <w:spacing w:after="0" w:line="360" w:lineRule="auto"/>
        <w:jc w:val="both"/>
        <w:rPr>
          <w:rFonts w:ascii="Times New Roman" w:hAnsi="Times New Roman" w:cs="Times New Roman"/>
          <w:sz w:val="24"/>
          <w:szCs w:val="24"/>
        </w:rPr>
      </w:pPr>
    </w:p>
    <w:p w:rsidR="0001360A" w:rsidRPr="00707B59" w:rsidRDefault="0001360A" w:rsidP="0001360A">
      <w:pPr>
        <w:spacing w:after="0" w:line="360" w:lineRule="auto"/>
        <w:jc w:val="both"/>
        <w:rPr>
          <w:rFonts w:ascii="Times New Roman" w:hAnsi="Times New Roman" w:cs="Times New Roman"/>
          <w:sz w:val="24"/>
          <w:szCs w:val="24"/>
        </w:rPr>
      </w:pPr>
      <w:r w:rsidRPr="00707B59">
        <w:rPr>
          <w:rFonts w:ascii="Times New Roman" w:hAnsi="Times New Roman" w:cs="Times New Roman"/>
          <w:sz w:val="24"/>
          <w:szCs w:val="24"/>
        </w:rPr>
        <w:lastRenderedPageBreak/>
        <w:t>12) How does</w:t>
      </w:r>
      <w:r w:rsidRPr="00707B59">
        <w:rPr>
          <w:rFonts w:ascii="Times New Roman" w:eastAsia="Times New Roman" w:hAnsi="Times New Roman" w:cs="Times New Roman"/>
          <w:sz w:val="24"/>
          <w:szCs w:val="24"/>
        </w:rPr>
        <w:t>informationtechnology</w:t>
      </w:r>
      <w:r w:rsidRPr="00707B59">
        <w:rPr>
          <w:rFonts w:ascii="Times New Roman" w:hAnsi="Times New Roman" w:cs="Times New Roman"/>
          <w:sz w:val="24"/>
          <w:szCs w:val="24"/>
        </w:rPr>
        <w:t>affect</w:t>
      </w:r>
      <w:r>
        <w:rPr>
          <w:rFonts w:ascii="Times New Roman" w:hAnsi="Times New Roman" w:cs="Times New Roman"/>
          <w:sz w:val="24"/>
          <w:szCs w:val="24"/>
        </w:rPr>
        <w:t>growth in rural based cooperative societies in Kenya</w:t>
      </w:r>
      <w:r w:rsidRPr="00707B59">
        <w:rPr>
          <w:rFonts w:ascii="Times New Roman" w:hAnsi="Times New Roman" w:cs="Times New Roman"/>
          <w:sz w:val="24"/>
          <w:szCs w:val="24"/>
        </w:rPr>
        <w:t>?</w:t>
      </w:r>
    </w:p>
    <w:p w:rsidR="0001360A" w:rsidRPr="00707B59" w:rsidRDefault="00195F59" w:rsidP="0001360A">
      <w:pPr>
        <w:spacing w:after="0" w:line="360" w:lineRule="auto"/>
        <w:ind w:left="360" w:hanging="360"/>
        <w:jc w:val="both"/>
        <w:rPr>
          <w:rFonts w:ascii="Times New Roman" w:hAnsi="Times New Roman" w:cs="Times New Roman"/>
          <w:sz w:val="24"/>
          <w:szCs w:val="24"/>
        </w:rPr>
      </w:pPr>
      <w:r>
        <w:rPr>
          <w:rFonts w:ascii="Times New Roman" w:hAnsi="Times New Roman" w:cs="Times New Roman"/>
          <w:noProof/>
          <w:sz w:val="24"/>
          <w:szCs w:val="24"/>
        </w:rPr>
        <w:pict>
          <v:shape id="_x0000_s1035" type="#_x0000_t186" style="position:absolute;left:0;text-align:left;margin-left:391.25pt;margin-top:2.5pt;width:21.4pt;height:12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"/>
        </w:pict>
      </w:r>
      <w:r w:rsidR="0001360A" w:rsidRPr="00707B59">
        <w:rPr>
          <w:rFonts w:ascii="Times New Roman" w:hAnsi="Times New Roman" w:cs="Times New Roman"/>
          <w:sz w:val="24"/>
          <w:szCs w:val="24"/>
        </w:rPr>
        <w:t>Very high 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34" type="#_x0000_t186" style="position:absolute;margin-left:391.25pt;margin-top:2.2pt;width:21.4pt;height:1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"/>
        </w:pict>
      </w:r>
      <w:r w:rsidR="0001360A">
        <w:rPr>
          <w:rFonts w:ascii="Times New Roman" w:hAnsi="Times New Roman" w:cs="Times New Roman"/>
          <w:sz w:val="24"/>
          <w:szCs w:val="24"/>
        </w:rPr>
        <w:t>High</w:t>
      </w:r>
      <w:r w:rsidR="0001360A" w:rsidRPr="00707B59">
        <w:rPr>
          <w:rFonts w:ascii="Times New Roman" w:hAnsi="Times New Roman" w:cs="Times New Roman"/>
          <w:sz w:val="24"/>
          <w:szCs w:val="24"/>
        </w:rPr>
        <w:t xml:space="preserve"> extent</w:t>
      </w:r>
    </w:p>
    <w:p w:rsidR="0001360A" w:rsidRPr="00707B59" w:rsidRDefault="00195F59" w:rsidP="0001360A">
      <w:pPr>
        <w:spacing w:after="0" w:line="360" w:lineRule="auto"/>
        <w:ind w:left="709" w:hanging="709"/>
        <w:rPr>
          <w:rFonts w:ascii="Times New Roman" w:hAnsi="Times New Roman" w:cs="Times New Roman"/>
          <w:sz w:val="24"/>
          <w:szCs w:val="24"/>
        </w:rPr>
      </w:pPr>
      <w:r>
        <w:rPr>
          <w:rFonts w:ascii="Times New Roman" w:hAnsi="Times New Roman" w:cs="Times New Roman"/>
          <w:noProof/>
          <w:sz w:val="24"/>
          <w:szCs w:val="24"/>
        </w:rPr>
        <w:pict>
          <v:shape id="_x0000_s1033" type="#_x0000_t186" style="position:absolute;left:0;text-align:left;margin-left:391.25pt;margin-top:5.5pt;width:21.4pt;height:12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"/>
        </w:pict>
      </w:r>
      <w:r w:rsidR="0001360A">
        <w:rPr>
          <w:rFonts w:ascii="Times New Roman" w:hAnsi="Times New Roman" w:cs="Times New Roman"/>
          <w:color w:val="000000" w:themeColor="text1"/>
          <w:sz w:val="24"/>
          <w:szCs w:val="24"/>
        </w:rPr>
        <w:t>Moderate</w:t>
      </w:r>
      <w:r w:rsidR="0001360A" w:rsidRPr="00707B59">
        <w:rPr>
          <w:rFonts w:ascii="Times New Roman" w:hAnsi="Times New Roman" w:cs="Times New Roman"/>
          <w:sz w:val="24"/>
          <w:szCs w:val="24"/>
        </w:rPr>
        <w:t>extent</w:t>
      </w:r>
    </w:p>
    <w:p w:rsidR="0001360A" w:rsidRPr="00707B59" w:rsidRDefault="00195F59" w:rsidP="0001360A">
      <w:pPr>
        <w:spacing w:after="0" w:line="360" w:lineRule="auto"/>
        <w:rPr>
          <w:rFonts w:ascii="Times New Roman" w:hAnsi="Times New Roman" w:cs="Times New Roman"/>
          <w:sz w:val="24"/>
          <w:szCs w:val="24"/>
        </w:rPr>
      </w:pPr>
      <w:r w:rsidRPr="00195F59">
        <w:rPr>
          <w:rFonts w:ascii="Times New Roman" w:eastAsia="Calibri" w:hAnsi="Times New Roman" w:cs="Times New Roman"/>
          <w:noProof/>
          <w:sz w:val="24"/>
          <w:szCs w:val="24"/>
        </w:rPr>
        <w:pict>
          <v:shape id="_x0000_s1032" type="#_x0000_t186" style="position:absolute;margin-left:391.25pt;margin-top:3.15pt;width:21.4pt;height:12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"/>
        </w:pict>
      </w:r>
      <w:r w:rsidR="0001360A" w:rsidRPr="00707B59">
        <w:rPr>
          <w:rFonts w:ascii="Times New Roman" w:hAnsi="Times New Roman" w:cs="Times New Roman"/>
          <w:sz w:val="24"/>
          <w:szCs w:val="24"/>
        </w:rPr>
        <w:t>Low extent</w:t>
      </w:r>
    </w:p>
    <w:p w:rsidR="0001360A" w:rsidRPr="00707B59" w:rsidRDefault="00195F59" w:rsidP="0001360A">
      <w:pPr>
        <w:spacing w:after="0" w:line="360" w:lineRule="auto"/>
        <w:rPr>
          <w:rFonts w:ascii="Times New Roman" w:hAnsi="Times New Roman" w:cs="Times New Roman"/>
          <w:b/>
          <w:sz w:val="24"/>
          <w:szCs w:val="24"/>
        </w:rPr>
      </w:pPr>
      <w:r w:rsidRPr="00195F59">
        <w:rPr>
          <w:rFonts w:ascii="Times New Roman" w:eastAsia="Calibri" w:hAnsi="Times New Roman" w:cs="Times New Roman"/>
          <w:noProof/>
          <w:sz w:val="24"/>
          <w:szCs w:val="24"/>
        </w:rPr>
        <w:pict>
          <v:shape id="_x0000_s1031" type="#_x0000_t186" style="position:absolute;margin-left:391.25pt;margin-top:1.45pt;width:21.4pt;height:12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"/>
        </w:pict>
      </w:r>
      <w:r w:rsidR="0001360A" w:rsidRPr="00707B59">
        <w:rPr>
          <w:rFonts w:ascii="Times New Roman" w:hAnsi="Times New Roman" w:cs="Times New Roman"/>
          <w:sz w:val="24"/>
          <w:szCs w:val="24"/>
        </w:rPr>
        <w:t xml:space="preserve">No effect  </w:t>
      </w:r>
    </w:p>
    <w:p w:rsidR="0001360A" w:rsidRPr="00707B59" w:rsidRDefault="0001360A" w:rsidP="0001360A">
      <w:pPr>
        <w:snapToGrid w:val="0"/>
        <w:spacing w:after="0" w:line="360" w:lineRule="auto"/>
        <w:jc w:val="center"/>
        <w:rPr>
          <w:rFonts w:ascii="Times New Roman" w:hAnsi="Times New Roman" w:cs="Times New Roman"/>
          <w:b/>
          <w:bCs/>
          <w:kern w:val="32"/>
          <w:sz w:val="24"/>
          <w:szCs w:val="24"/>
        </w:rPr>
      </w:pPr>
    </w:p>
    <w:p w:rsidR="0001360A" w:rsidRPr="00707B59" w:rsidRDefault="0001360A" w:rsidP="0001360A">
      <w:pPr>
        <w:spacing w:after="0" w:line="360" w:lineRule="auto"/>
        <w:ind w:left="567" w:hanging="567"/>
        <w:rPr>
          <w:rFonts w:ascii="Times New Roman" w:hAnsi="Times New Roman" w:cs="Times New Roman"/>
          <w:sz w:val="24"/>
          <w:szCs w:val="24"/>
        </w:rPr>
      </w:pPr>
      <w:r w:rsidRPr="00707B59">
        <w:rPr>
          <w:rFonts w:ascii="Times New Roman" w:hAnsi="Times New Roman" w:cs="Times New Roman"/>
          <w:sz w:val="24"/>
          <w:szCs w:val="24"/>
        </w:rPr>
        <w:t>Please Explain…………………………………………………………………………</w:t>
      </w:r>
    </w:p>
    <w:p w:rsidR="0001360A" w:rsidRPr="00707B59" w:rsidRDefault="0001360A" w:rsidP="0001360A">
      <w:pPr>
        <w:tabs>
          <w:tab w:val="left" w:pos="895"/>
        </w:tabs>
        <w:spacing w:after="0" w:line="360" w:lineRule="auto"/>
        <w:ind w:left="60"/>
        <w:rPr>
          <w:rFonts w:ascii="Times New Roman" w:eastAsia="Calibri" w:hAnsi="Times New Roman" w:cs="Times New Roman"/>
          <w:sz w:val="24"/>
          <w:szCs w:val="24"/>
        </w:rPr>
      </w:pPr>
      <w:r w:rsidRPr="00707B59">
        <w:rPr>
          <w:rFonts w:ascii="Times New Roman" w:hAnsi="Times New Roman" w:cs="Times New Roman"/>
          <w:sz w:val="24"/>
          <w:szCs w:val="24"/>
        </w:rPr>
        <w:t>……………………………………………………………………………………………………………………………………………………………………………………</w:t>
      </w:r>
    </w:p>
    <w:p w:rsidR="0001360A" w:rsidRPr="00707B59" w:rsidRDefault="0001360A" w:rsidP="0001360A">
      <w:pPr>
        <w:snapToGrid w:val="0"/>
        <w:spacing w:after="0" w:line="360" w:lineRule="auto"/>
        <w:jc w:val="center"/>
        <w:rPr>
          <w:rFonts w:ascii="Times New Roman" w:hAnsi="Times New Roman" w:cs="Times New Roman"/>
          <w:b/>
          <w:bCs/>
          <w:kern w:val="32"/>
          <w:sz w:val="24"/>
          <w:szCs w:val="24"/>
        </w:rPr>
      </w:pPr>
    </w:p>
    <w:p w:rsidR="0001360A" w:rsidRPr="00707B59" w:rsidRDefault="0001360A" w:rsidP="0001360A">
      <w:pPr>
        <w:snapToGrid w:val="0"/>
        <w:spacing w:after="0" w:line="360" w:lineRule="auto"/>
        <w:jc w:val="center"/>
        <w:rPr>
          <w:rFonts w:ascii="Times New Roman" w:hAnsi="Times New Roman" w:cs="Times New Roman"/>
          <w:b/>
          <w:bCs/>
          <w:kern w:val="32"/>
          <w:sz w:val="24"/>
          <w:szCs w:val="24"/>
        </w:rPr>
      </w:pPr>
      <w:r w:rsidRPr="00707B59">
        <w:rPr>
          <w:rFonts w:ascii="Times New Roman" w:hAnsi="Times New Roman" w:cs="Times New Roman"/>
          <w:b/>
          <w:bCs/>
          <w:kern w:val="32"/>
          <w:sz w:val="24"/>
          <w:szCs w:val="24"/>
        </w:rPr>
        <w:t>Thank You for Your Cooperation</w:t>
      </w:r>
    </w:p>
    <w:p w:rsidR="0001360A" w:rsidRPr="00707B59" w:rsidRDefault="0001360A" w:rsidP="0001360A">
      <w:pPr>
        <w:spacing w:after="0"/>
        <w:rPr>
          <w:rFonts w:ascii="Times New Roman" w:hAnsi="Times New Roman" w:cs="Times New Roman"/>
          <w:sz w:val="24"/>
          <w:szCs w:val="24"/>
        </w:rPr>
      </w:pPr>
    </w:p>
    <w:p w:rsidR="0001360A" w:rsidRPr="00707B59" w:rsidRDefault="0001360A" w:rsidP="0001360A">
      <w:pPr>
        <w:spacing w:after="0" w:line="360" w:lineRule="auto"/>
        <w:jc w:val="center"/>
        <w:rPr>
          <w:rFonts w:ascii="Times New Roman" w:hAnsi="Times New Roman" w:cs="Times New Roman"/>
          <w:b/>
          <w:sz w:val="24"/>
          <w:szCs w:val="24"/>
        </w:rPr>
      </w:pPr>
    </w:p>
    <w:p w:rsidR="0001360A" w:rsidRPr="00707B59" w:rsidRDefault="0001360A" w:rsidP="0001360A">
      <w:pPr>
        <w:spacing w:after="0" w:line="360" w:lineRule="auto"/>
        <w:jc w:val="center"/>
        <w:rPr>
          <w:rFonts w:ascii="Times New Roman" w:hAnsi="Times New Roman" w:cs="Times New Roman"/>
          <w:b/>
          <w:sz w:val="24"/>
          <w:szCs w:val="24"/>
        </w:rPr>
      </w:pPr>
    </w:p>
    <w:p w:rsidR="0001360A" w:rsidRPr="00707B59" w:rsidRDefault="0001360A" w:rsidP="0001360A">
      <w:pPr>
        <w:spacing w:after="0" w:line="360" w:lineRule="auto"/>
        <w:jc w:val="center"/>
        <w:rPr>
          <w:rFonts w:ascii="Times New Roman" w:hAnsi="Times New Roman" w:cs="Times New Roman"/>
          <w:b/>
          <w:sz w:val="24"/>
          <w:szCs w:val="24"/>
        </w:rPr>
      </w:pPr>
    </w:p>
    <w:p w:rsidR="0001360A" w:rsidRPr="00B8347D" w:rsidRDefault="0001360A" w:rsidP="00F54FD9">
      <w:pPr>
        <w:spacing w:after="0" w:line="360" w:lineRule="auto"/>
        <w:jc w:val="both"/>
        <w:rPr>
          <w:rFonts w:ascii="Times New Roman" w:hAnsi="Times New Roman" w:cs="Times New Roman"/>
          <w:sz w:val="24"/>
          <w:szCs w:val="24"/>
        </w:rPr>
        <w:sectPr w:rsidR="0001360A" w:rsidRPr="00B8347D" w:rsidSect="0001360A">
          <w:type w:val="continuous"/>
          <w:pgSz w:w="12240" w:h="15840"/>
          <w:pgMar w:top="1440" w:right="1440" w:bottom="1440" w:left="2160" w:header="720" w:footer="720" w:gutter="0"/>
          <w:pgNumType w:start="56"/>
          <w:cols w:space="720"/>
          <w:docGrid w:linePitch="360"/>
        </w:sectPr>
      </w:pPr>
    </w:p>
    <w:p w:rsidR="00F111C9" w:rsidRDefault="00F111C9" w:rsidP="00F54FD9">
      <w:pPr>
        <w:spacing w:after="0" w:line="360" w:lineRule="auto"/>
        <w:rPr>
          <w:rFonts w:ascii="Times New Roman" w:hAnsi="Times New Roman" w:cs="Times New Roman"/>
          <w:b/>
          <w:sz w:val="24"/>
          <w:szCs w:val="24"/>
        </w:rPr>
        <w:sectPr w:rsidR="00F111C9" w:rsidSect="00AB2754">
          <w:type w:val="continuous"/>
          <w:pgSz w:w="12240" w:h="15840"/>
          <w:pgMar w:top="1440" w:right="1440" w:bottom="1440" w:left="2160" w:header="720" w:footer="720" w:gutter="0"/>
          <w:pgNumType w:fmt="lowerRoman" w:start="1"/>
          <w:cols w:space="720"/>
          <w:docGrid w:linePitch="360"/>
        </w:sectPr>
      </w:pPr>
    </w:p>
    <w:p w:rsidR="00573381" w:rsidRDefault="00573381" w:rsidP="00F54FD9">
      <w:pPr>
        <w:spacing w:after="0" w:line="360" w:lineRule="auto"/>
        <w:rPr>
          <w:rFonts w:ascii="Times New Roman" w:hAnsi="Times New Roman" w:cs="Times New Roman"/>
          <w:b/>
          <w:sz w:val="24"/>
          <w:szCs w:val="24"/>
        </w:rPr>
        <w:sectPr w:rsidR="00573381" w:rsidSect="00AB2754">
          <w:type w:val="continuous"/>
          <w:pgSz w:w="12240" w:h="15840"/>
          <w:pgMar w:top="1440" w:right="1440" w:bottom="1440" w:left="2160" w:header="720" w:footer="720" w:gutter="0"/>
          <w:pgNumType w:fmt="lowerRoman" w:start="1"/>
          <w:cols w:space="720"/>
          <w:docGrid w:linePitch="360"/>
        </w:sectPr>
      </w:pPr>
    </w:p>
    <w:p w:rsidR="00706476" w:rsidRDefault="00706476" w:rsidP="003A202F">
      <w:pPr>
        <w:spacing w:after="0" w:line="360" w:lineRule="auto"/>
        <w:jc w:val="center"/>
        <w:rPr>
          <w:rFonts w:ascii="Times New Roman" w:hAnsi="Times New Roman" w:cs="Times New Roman"/>
          <w:b/>
        </w:rPr>
      </w:pPr>
    </w:p>
    <w:p w:rsidR="00706476" w:rsidRDefault="00706476" w:rsidP="00C1332C">
      <w:pPr>
        <w:spacing w:after="0" w:line="360" w:lineRule="auto"/>
        <w:rPr>
          <w:rFonts w:ascii="Times New Roman" w:hAnsi="Times New Roman" w:cs="Times New Roman"/>
          <w:b/>
        </w:rPr>
      </w:pPr>
    </w:p>
    <w:p w:rsidR="00706476" w:rsidRDefault="00706476" w:rsidP="003A202F">
      <w:pPr>
        <w:spacing w:after="0" w:line="360" w:lineRule="auto"/>
        <w:jc w:val="center"/>
        <w:rPr>
          <w:rFonts w:ascii="Times New Roman" w:hAnsi="Times New Roman" w:cs="Times New Roman"/>
          <w:b/>
        </w:rPr>
      </w:pPr>
    </w:p>
    <w:p w:rsidR="00725463" w:rsidRDefault="00725463" w:rsidP="003A202F">
      <w:pPr>
        <w:spacing w:after="0" w:line="360" w:lineRule="auto"/>
        <w:jc w:val="center"/>
        <w:rPr>
          <w:rFonts w:ascii="Times New Roman" w:hAnsi="Times New Roman" w:cs="Times New Roman"/>
          <w:b/>
        </w:rPr>
      </w:pPr>
    </w:p>
    <w:p w:rsidR="00104896" w:rsidRDefault="00104896" w:rsidP="003A202F">
      <w:pPr>
        <w:spacing w:after="0" w:line="360" w:lineRule="auto"/>
        <w:jc w:val="center"/>
        <w:rPr>
          <w:rFonts w:ascii="Times New Roman" w:hAnsi="Times New Roman" w:cs="Times New Roman"/>
          <w:b/>
        </w:rPr>
      </w:pPr>
    </w:p>
    <w:p w:rsidR="002B0BF8" w:rsidRDefault="002B0BF8" w:rsidP="003A202F">
      <w:pPr>
        <w:spacing w:after="0" w:line="360" w:lineRule="auto"/>
        <w:jc w:val="center"/>
        <w:rPr>
          <w:rFonts w:ascii="Times New Roman" w:hAnsi="Times New Roman" w:cs="Times New Roman"/>
          <w:b/>
        </w:rPr>
      </w:pPr>
    </w:p>
    <w:p w:rsidR="00CC5523" w:rsidRDefault="00CC5523" w:rsidP="002977AF">
      <w:pPr>
        <w:spacing w:after="0" w:line="360" w:lineRule="auto"/>
        <w:rPr>
          <w:rFonts w:ascii="Times New Roman" w:hAnsi="Times New Roman" w:cs="Times New Roman"/>
          <w:b/>
        </w:rPr>
        <w:sectPr w:rsidR="00CC5523" w:rsidSect="00AB2754">
          <w:type w:val="continuous"/>
          <w:pgSz w:w="12240" w:h="15840"/>
          <w:pgMar w:top="1440" w:right="1440" w:bottom="1440" w:left="2160" w:header="720" w:footer="720" w:gutter="0"/>
          <w:pgNumType w:fmt="lowerRoman" w:start="1"/>
          <w:cols w:space="720"/>
          <w:docGrid w:linePitch="360"/>
        </w:sectPr>
      </w:pPr>
    </w:p>
    <w:p w:rsidR="0001360A" w:rsidRPr="0001360A" w:rsidRDefault="0001360A" w:rsidP="0001360A">
      <w:pPr>
        <w:sectPr w:rsidR="0001360A" w:rsidRPr="0001360A" w:rsidSect="00AB2754">
          <w:type w:val="continuous"/>
          <w:pgSz w:w="12240" w:h="15840"/>
          <w:pgMar w:top="1440" w:right="1440" w:bottom="1440" w:left="2160" w:header="720" w:footer="720" w:gutter="0"/>
          <w:pgNumType w:start="1"/>
          <w:cols w:space="720"/>
          <w:docGrid w:linePitch="360"/>
        </w:sectPr>
      </w:pPr>
      <w:bookmarkStart w:id="298" w:name="_Toc113715777"/>
    </w:p>
    <w:bookmarkEnd w:id="298"/>
    <w:p w:rsidR="003A202F" w:rsidRPr="00104896" w:rsidRDefault="003A202F" w:rsidP="0001360A">
      <w:pPr>
        <w:spacing w:after="0" w:line="360" w:lineRule="auto"/>
        <w:rPr>
          <w:rFonts w:ascii="Times New Roman" w:hAnsi="Times New Roman" w:cs="Times New Roman"/>
        </w:rPr>
      </w:pPr>
    </w:p>
    <w:sectPr w:rsidR="003A202F" w:rsidRPr="00104896" w:rsidSect="0001360A">
      <w:type w:val="continuous"/>
      <w:pgSz w:w="12240" w:h="15840"/>
      <w:pgMar w:top="1440" w:right="1440" w:bottom="1440" w:left="216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1BAFC7D" w15:done="0"/>
  <w15:commentEx w15:paraId="6D0C794F" w15:done="0"/>
  <w15:commentEx w15:paraId="5A064341" w15:done="0"/>
  <w15:commentEx w15:paraId="4265A492" w15:done="0"/>
  <w15:commentEx w15:paraId="62791E1B" w15:done="0"/>
  <w15:commentEx w15:paraId="59D8BCEF" w15:done="0"/>
  <w15:commentEx w15:paraId="7F0CF197" w15:done="0"/>
  <w15:commentEx w15:paraId="33BF1BDF" w15:done="0"/>
  <w15:commentEx w15:paraId="1A807208" w15:done="0"/>
  <w15:commentEx w15:paraId="517A2CC3" w15:done="0"/>
  <w15:commentEx w15:paraId="1F6EB005" w15:done="0"/>
  <w15:commentEx w15:paraId="23041AA7" w15:done="0"/>
  <w15:commentEx w15:paraId="62003634" w15:done="0"/>
  <w15:commentEx w15:paraId="720EC8D7" w15:done="0"/>
  <w15:commentEx w15:paraId="7432F8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66D786B" w16cex:dateUtc="2024-09-27T06:16:00Z"/>
  <w16cex:commentExtensible w16cex:durableId="2D2C3FCA" w16cex:dateUtc="2024-07-17T08:23:00Z"/>
  <w16cex:commentExtensible w16cex:durableId="2C835A86" w16cex:dateUtc="2024-09-07T13:49:00Z"/>
  <w16cex:commentExtensible w16cex:durableId="47421EC6" w16cex:dateUtc="2024-09-27T06:59:00Z"/>
  <w16cex:commentExtensible w16cex:durableId="6910FC8F" w16cex:dateUtc="2024-09-27T06:59:00Z"/>
  <w16cex:commentExtensible w16cex:durableId="70B70376" w16cex:dateUtc="2024-09-27T06:59:00Z"/>
  <w16cex:commentExtensible w16cex:durableId="5C62D897" w16cex:dateUtc="2024-09-27T07:09:00Z"/>
  <w16cex:commentExtensible w16cex:durableId="44DB078B" w16cex:dateUtc="2024-09-27T07:09:00Z"/>
  <w16cex:commentExtensible w16cex:durableId="1A13356A" w16cex:dateUtc="2024-09-27T07:09:00Z"/>
  <w16cex:commentExtensible w16cex:durableId="4315C63E" w16cex:dateUtc="2024-09-27T07:09:00Z"/>
  <w16cex:commentExtensible w16cex:durableId="6B684BDA" w16cex:dateUtc="2024-09-27T07:10:00Z"/>
  <w16cex:commentExtensible w16cex:durableId="329DD701" w16cex:dateUtc="2024-09-27T07:10:00Z"/>
  <w16cex:commentExtensible w16cex:durableId="49B06092" w16cex:dateUtc="2024-09-27T07:10:00Z"/>
  <w16cex:commentExtensible w16cex:durableId="67B62BA3" w16cex:dateUtc="2024-09-27T07:11:00Z"/>
  <w16cex:commentExtensible w16cex:durableId="724FFD69" w16cex:dateUtc="2024-09-27T07: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1BAFC7D" w16cid:durableId="166D786B"/>
  <w16cid:commentId w16cid:paraId="6D0C794F" w16cid:durableId="2D2C3FCA"/>
  <w16cid:commentId w16cid:paraId="5A064341" w16cid:durableId="2C835A86"/>
  <w16cid:commentId w16cid:paraId="4265A492" w16cid:durableId="47421EC6"/>
  <w16cid:commentId w16cid:paraId="62791E1B" w16cid:durableId="6910FC8F"/>
  <w16cid:commentId w16cid:paraId="59D8BCEF" w16cid:durableId="70B70376"/>
  <w16cid:commentId w16cid:paraId="7F0CF197" w16cid:durableId="5C62D897"/>
  <w16cid:commentId w16cid:paraId="33BF1BDF" w16cid:durableId="44DB078B"/>
  <w16cid:commentId w16cid:paraId="1A807208" w16cid:durableId="1A13356A"/>
  <w16cid:commentId w16cid:paraId="517A2CC3" w16cid:durableId="4315C63E"/>
  <w16cid:commentId w16cid:paraId="1F6EB005" w16cid:durableId="6B684BDA"/>
  <w16cid:commentId w16cid:paraId="23041AA7" w16cid:durableId="329DD701"/>
  <w16cid:commentId w16cid:paraId="62003634" w16cid:durableId="49B06092"/>
  <w16cid:commentId w16cid:paraId="720EC8D7" w16cid:durableId="67B62BA3"/>
  <w16cid:commentId w16cid:paraId="7432F80B" w16cid:durableId="724FFD6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5384" w:rsidRDefault="00DD5384" w:rsidP="003071F3">
      <w:pPr>
        <w:spacing w:after="0" w:line="240" w:lineRule="auto"/>
      </w:pPr>
      <w:r>
        <w:separator/>
      </w:r>
    </w:p>
  </w:endnote>
  <w:endnote w:type="continuationSeparator" w:id="1">
    <w:p w:rsidR="00DD5384" w:rsidRDefault="00DD5384" w:rsidP="003071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Light">
    <w:altName w:val="Arial"/>
    <w:charset w:val="00"/>
    <w:family w:val="swiss"/>
    <w:pitch w:val="variable"/>
    <w:sig w:usb0="00000000"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7331993"/>
      <w:docPartObj>
        <w:docPartGallery w:val="Page Numbers (Bottom of Page)"/>
        <w:docPartUnique/>
      </w:docPartObj>
    </w:sdtPr>
    <w:sdtEndPr>
      <w:rPr>
        <w:noProof/>
      </w:rPr>
    </w:sdtEndPr>
    <w:sdtContent>
      <w:p w:rsidR="00316E41" w:rsidRDefault="00195F59">
        <w:pPr>
          <w:pStyle w:val="Footer"/>
          <w:jc w:val="center"/>
        </w:pPr>
        <w:fldSimple w:instr=" PAGE   \* MERGEFORMAT ">
          <w:r w:rsidR="00316E41">
            <w:rPr>
              <w:noProof/>
            </w:rPr>
            <w:t>2</w:t>
          </w:r>
        </w:fldSimple>
      </w:p>
    </w:sdtContent>
  </w:sdt>
  <w:p w:rsidR="00316E41" w:rsidRDefault="00316E4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E41" w:rsidRDefault="00195F59">
    <w:pPr>
      <w:pStyle w:val="BodyText"/>
      <w:spacing w:line="14" w:lineRule="auto"/>
      <w:rPr>
        <w:sz w:val="20"/>
      </w:rPr>
    </w:pPr>
    <w:r w:rsidRPr="00195F59">
      <w:rPr>
        <w:noProof/>
      </w:rPr>
      <w:pict>
        <v:shapetype id="_x0000_t202" coordsize="21600,21600" o:spt="202" path="m,l,21600r21600,l21600,xe">
          <v:stroke joinstyle="miter"/>
          <v:path gradientshapeok="t" o:connecttype="rect"/>
        </v:shapetype>
        <v:shape id="_x0000_s4097" type="#_x0000_t202" style="position:absolute;margin-left:312.95pt;margin-top:741.3pt;width:22.05pt;height:15.3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" filled="f" stroked="f">
          <v:textbox inset="0,0,0,0">
            <w:txbxContent>
              <w:p w:rsidR="00316E41" w:rsidRDefault="00195F59">
                <w:pPr>
                  <w:pStyle w:val="BodyText"/>
                  <w:spacing w:before="10"/>
                </w:pPr>
                <w:fldSimple w:instr=" PAGE  \* roman ">
                  <w:r w:rsidR="00C22228">
                    <w:rPr>
                      <w:noProof/>
                    </w:rPr>
                    <w:t>ii</w:t>
                  </w:r>
                </w:fldSimple>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6055075"/>
      <w:docPartObj>
        <w:docPartGallery w:val="Page Numbers (Bottom of Page)"/>
        <w:docPartUnique/>
      </w:docPartObj>
    </w:sdtPr>
    <w:sdtEndPr>
      <w:rPr>
        <w:noProof/>
      </w:rPr>
    </w:sdtEndPr>
    <w:sdtContent>
      <w:p w:rsidR="00316E41" w:rsidRDefault="00195F59">
        <w:pPr>
          <w:pStyle w:val="Footer"/>
          <w:jc w:val="center"/>
        </w:pPr>
        <w:fldSimple w:instr=" PAGE   \* MERGEFORMAT ">
          <w:r w:rsidR="00C22228">
            <w:rPr>
              <w:noProof/>
            </w:rPr>
            <w:t>viii</w:t>
          </w:r>
        </w:fldSimple>
      </w:p>
    </w:sdtContent>
  </w:sdt>
  <w:p w:rsidR="00316E41" w:rsidRDefault="00316E41" w:rsidP="002977AF">
    <w:pPr>
      <w:tabs>
        <w:tab w:val="left" w:pos="4513"/>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5384" w:rsidRDefault="00DD5384" w:rsidP="003071F3">
      <w:pPr>
        <w:spacing w:after="0" w:line="240" w:lineRule="auto"/>
      </w:pPr>
      <w:r>
        <w:separator/>
      </w:r>
    </w:p>
  </w:footnote>
  <w:footnote w:type="continuationSeparator" w:id="1">
    <w:p w:rsidR="00DD5384" w:rsidRDefault="00DD5384" w:rsidP="003071F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3"/>
    <w:multiLevelType w:val="singleLevel"/>
    <w:tmpl w:val="00000003"/>
    <w:name w:val="WW8Num8"/>
    <w:lvl w:ilvl="0">
      <w:start w:val="1"/>
      <w:numFmt w:val="decimal"/>
      <w:lvlText w:val="%1)"/>
      <w:lvlJc w:val="left"/>
      <w:pPr>
        <w:tabs>
          <w:tab w:val="num" w:pos="360"/>
        </w:tabs>
        <w:ind w:left="360" w:hanging="360"/>
      </w:pPr>
    </w:lvl>
  </w:abstractNum>
  <w:abstractNum w:abstractNumId="2">
    <w:nsid w:val="00683390"/>
    <w:multiLevelType w:val="multilevel"/>
    <w:tmpl w:val="B512276E"/>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5F958A8"/>
    <w:multiLevelType w:val="multilevel"/>
    <w:tmpl w:val="C7A0D9D0"/>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3AD11AE"/>
    <w:multiLevelType w:val="multilevel"/>
    <w:tmpl w:val="DD8CE15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20AA40CA"/>
    <w:multiLevelType w:val="hybridMultilevel"/>
    <w:tmpl w:val="EC90F9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0E76B3"/>
    <w:multiLevelType w:val="multilevel"/>
    <w:tmpl w:val="0F3CF0EE"/>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EDA3DD9"/>
    <w:multiLevelType w:val="hybridMultilevel"/>
    <w:tmpl w:val="DF3EEBD0"/>
    <w:lvl w:ilvl="0" w:tplc="0409001B">
      <w:start w:val="1"/>
      <w:numFmt w:val="lowerRoman"/>
      <w:lvlText w:val="%1."/>
      <w:lvlJc w:val="righ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8">
    <w:nsid w:val="5BAD3425"/>
    <w:multiLevelType w:val="multilevel"/>
    <w:tmpl w:val="36362C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63017B74"/>
    <w:multiLevelType w:val="multilevel"/>
    <w:tmpl w:val="B23A02A4"/>
    <w:lvl w:ilvl="0">
      <w:start w:val="1"/>
      <w:numFmt w:val="decimal"/>
      <w:lvlText w:val="%1"/>
      <w:lvlJc w:val="left"/>
      <w:pPr>
        <w:ind w:left="360" w:hanging="360"/>
      </w:pPr>
      <w:rPr>
        <w:rFonts w:eastAsia="Calibri" w:cs="Times New Roman" w:hint="default"/>
        <w:b w:val="0"/>
      </w:rPr>
    </w:lvl>
    <w:lvl w:ilvl="1">
      <w:start w:val="5"/>
      <w:numFmt w:val="decimal"/>
      <w:lvlText w:val="%1.%2"/>
      <w:lvlJc w:val="left"/>
      <w:pPr>
        <w:ind w:left="360" w:hanging="360"/>
      </w:pPr>
      <w:rPr>
        <w:rFonts w:eastAsia="Calibri" w:cs="Times New Roman" w:hint="default"/>
        <w:b/>
      </w:rPr>
    </w:lvl>
    <w:lvl w:ilvl="2">
      <w:start w:val="1"/>
      <w:numFmt w:val="decimal"/>
      <w:lvlText w:val="%1.%2.%3"/>
      <w:lvlJc w:val="left"/>
      <w:pPr>
        <w:ind w:left="720" w:hanging="720"/>
      </w:pPr>
      <w:rPr>
        <w:rFonts w:eastAsia="Calibri" w:cs="Times New Roman" w:hint="default"/>
        <w:b/>
      </w:rPr>
    </w:lvl>
    <w:lvl w:ilvl="3">
      <w:start w:val="1"/>
      <w:numFmt w:val="decimal"/>
      <w:lvlText w:val="%1.%2.%3.%4"/>
      <w:lvlJc w:val="left"/>
      <w:pPr>
        <w:ind w:left="720" w:hanging="720"/>
      </w:pPr>
      <w:rPr>
        <w:rFonts w:eastAsia="Calibri" w:cs="Times New Roman" w:hint="default"/>
        <w:b w:val="0"/>
      </w:rPr>
    </w:lvl>
    <w:lvl w:ilvl="4">
      <w:start w:val="1"/>
      <w:numFmt w:val="decimal"/>
      <w:lvlText w:val="%1.%2.%3.%4.%5"/>
      <w:lvlJc w:val="left"/>
      <w:pPr>
        <w:ind w:left="1080" w:hanging="1080"/>
      </w:pPr>
      <w:rPr>
        <w:rFonts w:eastAsia="Calibri" w:cs="Times New Roman" w:hint="default"/>
        <w:b w:val="0"/>
      </w:rPr>
    </w:lvl>
    <w:lvl w:ilvl="5">
      <w:start w:val="1"/>
      <w:numFmt w:val="decimal"/>
      <w:lvlText w:val="%1.%2.%3.%4.%5.%6"/>
      <w:lvlJc w:val="left"/>
      <w:pPr>
        <w:ind w:left="1080" w:hanging="1080"/>
      </w:pPr>
      <w:rPr>
        <w:rFonts w:eastAsia="Calibri" w:cs="Times New Roman" w:hint="default"/>
        <w:b w:val="0"/>
      </w:rPr>
    </w:lvl>
    <w:lvl w:ilvl="6">
      <w:start w:val="1"/>
      <w:numFmt w:val="decimal"/>
      <w:lvlText w:val="%1.%2.%3.%4.%5.%6.%7"/>
      <w:lvlJc w:val="left"/>
      <w:pPr>
        <w:ind w:left="1440" w:hanging="1440"/>
      </w:pPr>
      <w:rPr>
        <w:rFonts w:eastAsia="Calibri" w:cs="Times New Roman" w:hint="default"/>
        <w:b w:val="0"/>
      </w:rPr>
    </w:lvl>
    <w:lvl w:ilvl="7">
      <w:start w:val="1"/>
      <w:numFmt w:val="decimal"/>
      <w:lvlText w:val="%1.%2.%3.%4.%5.%6.%7.%8"/>
      <w:lvlJc w:val="left"/>
      <w:pPr>
        <w:ind w:left="1440" w:hanging="1440"/>
      </w:pPr>
      <w:rPr>
        <w:rFonts w:eastAsia="Calibri" w:cs="Times New Roman" w:hint="default"/>
        <w:b w:val="0"/>
      </w:rPr>
    </w:lvl>
    <w:lvl w:ilvl="8">
      <w:start w:val="1"/>
      <w:numFmt w:val="decimal"/>
      <w:lvlText w:val="%1.%2.%3.%4.%5.%6.%7.%8.%9"/>
      <w:lvlJc w:val="left"/>
      <w:pPr>
        <w:ind w:left="1800" w:hanging="1800"/>
      </w:pPr>
      <w:rPr>
        <w:rFonts w:eastAsia="Calibri" w:cs="Times New Roman" w:hint="default"/>
        <w:b w:val="0"/>
      </w:rPr>
    </w:lvl>
  </w:abstractNum>
  <w:num w:numId="1">
    <w:abstractNumId w:val="0"/>
  </w:num>
  <w:num w:numId="2">
    <w:abstractNumId w:val="5"/>
  </w:num>
  <w:num w:numId="3">
    <w:abstractNumId w:val="7"/>
  </w:num>
  <w:num w:numId="4">
    <w:abstractNumId w:val="8"/>
  </w:num>
  <w:num w:numId="5">
    <w:abstractNumId w:val="9"/>
  </w:num>
  <w:num w:numId="6">
    <w:abstractNumId w:val="4"/>
  </w:num>
  <w:num w:numId="7">
    <w:abstractNumId w:val="3"/>
  </w:num>
  <w:num w:numId="8">
    <w:abstractNumId w:val="6"/>
  </w:num>
  <w:num w:numId="9">
    <w:abstractNumId w:val="2"/>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P">
    <w15:presenceInfo w15:providerId="None" w15:userId="HP"/>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hyphenationZone w:val="425"/>
  <w:characterSpacingControl w:val="doNotCompress"/>
  <w:hdrShapeDefaults>
    <o:shapedefaults v:ext="edit" spidmax="9218"/>
    <o:shapelayout v:ext="edit">
      <o:idmap v:ext="edit" data="4"/>
    </o:shapelayout>
  </w:hdrShapeDefaults>
  <w:footnotePr>
    <w:footnote w:id="0"/>
    <w:footnote w:id="1"/>
  </w:footnotePr>
  <w:endnotePr>
    <w:endnote w:id="0"/>
    <w:endnote w:id="1"/>
  </w:endnotePr>
  <w:compat>
    <w:useFELayout/>
  </w:compat>
  <w:rsids>
    <w:rsidRoot w:val="007D6A37"/>
    <w:rsid w:val="00000EF2"/>
    <w:rsid w:val="000011FA"/>
    <w:rsid w:val="00001AEF"/>
    <w:rsid w:val="00002938"/>
    <w:rsid w:val="000053BA"/>
    <w:rsid w:val="0000752A"/>
    <w:rsid w:val="000100D0"/>
    <w:rsid w:val="00010745"/>
    <w:rsid w:val="00011AEC"/>
    <w:rsid w:val="000120F2"/>
    <w:rsid w:val="0001225D"/>
    <w:rsid w:val="0001360A"/>
    <w:rsid w:val="00013F46"/>
    <w:rsid w:val="00013FFD"/>
    <w:rsid w:val="00014B6D"/>
    <w:rsid w:val="00014DDD"/>
    <w:rsid w:val="00015275"/>
    <w:rsid w:val="00015CD4"/>
    <w:rsid w:val="00016BC1"/>
    <w:rsid w:val="00016E2E"/>
    <w:rsid w:val="00017337"/>
    <w:rsid w:val="000173EE"/>
    <w:rsid w:val="0002039B"/>
    <w:rsid w:val="00022C59"/>
    <w:rsid w:val="00023F5F"/>
    <w:rsid w:val="000248AF"/>
    <w:rsid w:val="000249D5"/>
    <w:rsid w:val="00025416"/>
    <w:rsid w:val="00025BAF"/>
    <w:rsid w:val="00026CA3"/>
    <w:rsid w:val="00026FB5"/>
    <w:rsid w:val="000276F4"/>
    <w:rsid w:val="00030009"/>
    <w:rsid w:val="00030780"/>
    <w:rsid w:val="00030797"/>
    <w:rsid w:val="0003162C"/>
    <w:rsid w:val="00032722"/>
    <w:rsid w:val="00032A10"/>
    <w:rsid w:val="0003405A"/>
    <w:rsid w:val="000347BD"/>
    <w:rsid w:val="00034EDA"/>
    <w:rsid w:val="00036263"/>
    <w:rsid w:val="000362C8"/>
    <w:rsid w:val="00036E9D"/>
    <w:rsid w:val="0004019D"/>
    <w:rsid w:val="00040A6E"/>
    <w:rsid w:val="00040D55"/>
    <w:rsid w:val="00041B25"/>
    <w:rsid w:val="0004314A"/>
    <w:rsid w:val="00043D48"/>
    <w:rsid w:val="000446FA"/>
    <w:rsid w:val="0004583B"/>
    <w:rsid w:val="00046E9B"/>
    <w:rsid w:val="000508B7"/>
    <w:rsid w:val="0005213E"/>
    <w:rsid w:val="00052546"/>
    <w:rsid w:val="00052624"/>
    <w:rsid w:val="00054127"/>
    <w:rsid w:val="00062F3B"/>
    <w:rsid w:val="000637C1"/>
    <w:rsid w:val="00063D3B"/>
    <w:rsid w:val="000646D4"/>
    <w:rsid w:val="00065189"/>
    <w:rsid w:val="0006588F"/>
    <w:rsid w:val="000667BB"/>
    <w:rsid w:val="000669FA"/>
    <w:rsid w:val="00066A4E"/>
    <w:rsid w:val="00066E6C"/>
    <w:rsid w:val="00066F5F"/>
    <w:rsid w:val="0006781A"/>
    <w:rsid w:val="00070BEC"/>
    <w:rsid w:val="00071392"/>
    <w:rsid w:val="00071FE5"/>
    <w:rsid w:val="0007309F"/>
    <w:rsid w:val="0007324E"/>
    <w:rsid w:val="00073992"/>
    <w:rsid w:val="00073BAD"/>
    <w:rsid w:val="00074614"/>
    <w:rsid w:val="00074A92"/>
    <w:rsid w:val="00076798"/>
    <w:rsid w:val="00076923"/>
    <w:rsid w:val="000770EB"/>
    <w:rsid w:val="00082527"/>
    <w:rsid w:val="00082CA7"/>
    <w:rsid w:val="00082DC9"/>
    <w:rsid w:val="000853AA"/>
    <w:rsid w:val="000854AB"/>
    <w:rsid w:val="0008693F"/>
    <w:rsid w:val="000874BD"/>
    <w:rsid w:val="00087BD6"/>
    <w:rsid w:val="000917E3"/>
    <w:rsid w:val="00091872"/>
    <w:rsid w:val="00091ED8"/>
    <w:rsid w:val="0009268C"/>
    <w:rsid w:val="000935DB"/>
    <w:rsid w:val="000946A6"/>
    <w:rsid w:val="00095EE2"/>
    <w:rsid w:val="00096507"/>
    <w:rsid w:val="00096ADC"/>
    <w:rsid w:val="000971E1"/>
    <w:rsid w:val="00097245"/>
    <w:rsid w:val="000A0933"/>
    <w:rsid w:val="000A3BAE"/>
    <w:rsid w:val="000A4D71"/>
    <w:rsid w:val="000A57C7"/>
    <w:rsid w:val="000A5869"/>
    <w:rsid w:val="000A5AC1"/>
    <w:rsid w:val="000A5B5A"/>
    <w:rsid w:val="000A669B"/>
    <w:rsid w:val="000A7451"/>
    <w:rsid w:val="000A76A8"/>
    <w:rsid w:val="000B1414"/>
    <w:rsid w:val="000B156E"/>
    <w:rsid w:val="000B16A4"/>
    <w:rsid w:val="000B5077"/>
    <w:rsid w:val="000B7693"/>
    <w:rsid w:val="000B7B0F"/>
    <w:rsid w:val="000B7E8B"/>
    <w:rsid w:val="000C04D9"/>
    <w:rsid w:val="000C16DF"/>
    <w:rsid w:val="000C26DB"/>
    <w:rsid w:val="000C4164"/>
    <w:rsid w:val="000C46D5"/>
    <w:rsid w:val="000C5C83"/>
    <w:rsid w:val="000C653C"/>
    <w:rsid w:val="000C7341"/>
    <w:rsid w:val="000D04D7"/>
    <w:rsid w:val="000D0B05"/>
    <w:rsid w:val="000D0F5F"/>
    <w:rsid w:val="000D359B"/>
    <w:rsid w:val="000D58F7"/>
    <w:rsid w:val="000D7572"/>
    <w:rsid w:val="000D782A"/>
    <w:rsid w:val="000E15FB"/>
    <w:rsid w:val="000E2331"/>
    <w:rsid w:val="000E3E45"/>
    <w:rsid w:val="000E413F"/>
    <w:rsid w:val="000E41D3"/>
    <w:rsid w:val="000E5FC9"/>
    <w:rsid w:val="000F0666"/>
    <w:rsid w:val="000F74F0"/>
    <w:rsid w:val="00100990"/>
    <w:rsid w:val="001032D0"/>
    <w:rsid w:val="00104896"/>
    <w:rsid w:val="00105B21"/>
    <w:rsid w:val="0010648D"/>
    <w:rsid w:val="00111566"/>
    <w:rsid w:val="00111C1D"/>
    <w:rsid w:val="001129CB"/>
    <w:rsid w:val="00112F85"/>
    <w:rsid w:val="001134C0"/>
    <w:rsid w:val="0011389F"/>
    <w:rsid w:val="00114E55"/>
    <w:rsid w:val="00114F23"/>
    <w:rsid w:val="00115774"/>
    <w:rsid w:val="001163FE"/>
    <w:rsid w:val="001165EA"/>
    <w:rsid w:val="00116B64"/>
    <w:rsid w:val="00117696"/>
    <w:rsid w:val="0012286B"/>
    <w:rsid w:val="0012386C"/>
    <w:rsid w:val="00124106"/>
    <w:rsid w:val="0012436A"/>
    <w:rsid w:val="001255D8"/>
    <w:rsid w:val="00125C5C"/>
    <w:rsid w:val="0012690F"/>
    <w:rsid w:val="00126BA1"/>
    <w:rsid w:val="001300E0"/>
    <w:rsid w:val="00130289"/>
    <w:rsid w:val="0013163E"/>
    <w:rsid w:val="00132EBA"/>
    <w:rsid w:val="001330FB"/>
    <w:rsid w:val="00133432"/>
    <w:rsid w:val="00134F3A"/>
    <w:rsid w:val="0013524F"/>
    <w:rsid w:val="00136731"/>
    <w:rsid w:val="00136945"/>
    <w:rsid w:val="001400F5"/>
    <w:rsid w:val="001404C7"/>
    <w:rsid w:val="00141AD6"/>
    <w:rsid w:val="0014305F"/>
    <w:rsid w:val="00143771"/>
    <w:rsid w:val="00146378"/>
    <w:rsid w:val="001514F3"/>
    <w:rsid w:val="00151665"/>
    <w:rsid w:val="00152489"/>
    <w:rsid w:val="001533A8"/>
    <w:rsid w:val="00153DDD"/>
    <w:rsid w:val="00154798"/>
    <w:rsid w:val="00156B4F"/>
    <w:rsid w:val="0015773A"/>
    <w:rsid w:val="001610C7"/>
    <w:rsid w:val="00161141"/>
    <w:rsid w:val="001614D7"/>
    <w:rsid w:val="00162964"/>
    <w:rsid w:val="00162D5C"/>
    <w:rsid w:val="001637BD"/>
    <w:rsid w:val="00164879"/>
    <w:rsid w:val="001651FB"/>
    <w:rsid w:val="00165283"/>
    <w:rsid w:val="00165D18"/>
    <w:rsid w:val="0016701F"/>
    <w:rsid w:val="0016705B"/>
    <w:rsid w:val="00167227"/>
    <w:rsid w:val="00167249"/>
    <w:rsid w:val="00167A50"/>
    <w:rsid w:val="001700AC"/>
    <w:rsid w:val="001717C4"/>
    <w:rsid w:val="00171D4E"/>
    <w:rsid w:val="0017225E"/>
    <w:rsid w:val="00172AC9"/>
    <w:rsid w:val="0017414C"/>
    <w:rsid w:val="00176F33"/>
    <w:rsid w:val="00177D4F"/>
    <w:rsid w:val="00180EB3"/>
    <w:rsid w:val="00182517"/>
    <w:rsid w:val="00182A75"/>
    <w:rsid w:val="00182FAA"/>
    <w:rsid w:val="001849A7"/>
    <w:rsid w:val="00184B23"/>
    <w:rsid w:val="00184B66"/>
    <w:rsid w:val="00184F79"/>
    <w:rsid w:val="001858B3"/>
    <w:rsid w:val="00185C06"/>
    <w:rsid w:val="00186338"/>
    <w:rsid w:val="00191661"/>
    <w:rsid w:val="00191834"/>
    <w:rsid w:val="00192289"/>
    <w:rsid w:val="001931C5"/>
    <w:rsid w:val="001954DD"/>
    <w:rsid w:val="00195D02"/>
    <w:rsid w:val="00195D36"/>
    <w:rsid w:val="00195F59"/>
    <w:rsid w:val="001A0B74"/>
    <w:rsid w:val="001A121C"/>
    <w:rsid w:val="001A3490"/>
    <w:rsid w:val="001A40BB"/>
    <w:rsid w:val="001A5098"/>
    <w:rsid w:val="001A7FB7"/>
    <w:rsid w:val="001B144F"/>
    <w:rsid w:val="001B1558"/>
    <w:rsid w:val="001B1585"/>
    <w:rsid w:val="001B171A"/>
    <w:rsid w:val="001B2EF7"/>
    <w:rsid w:val="001B33B5"/>
    <w:rsid w:val="001B410C"/>
    <w:rsid w:val="001B468B"/>
    <w:rsid w:val="001B4E6F"/>
    <w:rsid w:val="001B6947"/>
    <w:rsid w:val="001B726E"/>
    <w:rsid w:val="001B7D15"/>
    <w:rsid w:val="001C00F7"/>
    <w:rsid w:val="001C0B11"/>
    <w:rsid w:val="001C230E"/>
    <w:rsid w:val="001C2593"/>
    <w:rsid w:val="001C288A"/>
    <w:rsid w:val="001C3D5E"/>
    <w:rsid w:val="001C402D"/>
    <w:rsid w:val="001C5898"/>
    <w:rsid w:val="001C6600"/>
    <w:rsid w:val="001C66E7"/>
    <w:rsid w:val="001C7F9A"/>
    <w:rsid w:val="001D0A5C"/>
    <w:rsid w:val="001D29C6"/>
    <w:rsid w:val="001D3929"/>
    <w:rsid w:val="001D5948"/>
    <w:rsid w:val="001D5C95"/>
    <w:rsid w:val="001D5CBC"/>
    <w:rsid w:val="001D6002"/>
    <w:rsid w:val="001D6EF8"/>
    <w:rsid w:val="001D71D4"/>
    <w:rsid w:val="001D785F"/>
    <w:rsid w:val="001E0F4B"/>
    <w:rsid w:val="001E2E93"/>
    <w:rsid w:val="001E546F"/>
    <w:rsid w:val="001E57A8"/>
    <w:rsid w:val="001E6C96"/>
    <w:rsid w:val="001E7EC2"/>
    <w:rsid w:val="001F1389"/>
    <w:rsid w:val="001F1B2D"/>
    <w:rsid w:val="001F2174"/>
    <w:rsid w:val="001F302D"/>
    <w:rsid w:val="001F307B"/>
    <w:rsid w:val="001F32E5"/>
    <w:rsid w:val="001F3E50"/>
    <w:rsid w:val="001F501B"/>
    <w:rsid w:val="001F5043"/>
    <w:rsid w:val="001F5DCE"/>
    <w:rsid w:val="001F6794"/>
    <w:rsid w:val="001F7298"/>
    <w:rsid w:val="001F72B9"/>
    <w:rsid w:val="001F731C"/>
    <w:rsid w:val="00201003"/>
    <w:rsid w:val="00201A37"/>
    <w:rsid w:val="00202D6E"/>
    <w:rsid w:val="00202DAA"/>
    <w:rsid w:val="0020365A"/>
    <w:rsid w:val="002056AE"/>
    <w:rsid w:val="00207623"/>
    <w:rsid w:val="00207E49"/>
    <w:rsid w:val="00211958"/>
    <w:rsid w:val="00211A13"/>
    <w:rsid w:val="00211B6A"/>
    <w:rsid w:val="0021375F"/>
    <w:rsid w:val="00213942"/>
    <w:rsid w:val="00214C08"/>
    <w:rsid w:val="00214C50"/>
    <w:rsid w:val="002153C0"/>
    <w:rsid w:val="002153E2"/>
    <w:rsid w:val="0021613A"/>
    <w:rsid w:val="00216BB8"/>
    <w:rsid w:val="00216BD7"/>
    <w:rsid w:val="0021744F"/>
    <w:rsid w:val="00217454"/>
    <w:rsid w:val="00217783"/>
    <w:rsid w:val="00217E2D"/>
    <w:rsid w:val="0022022C"/>
    <w:rsid w:val="00220714"/>
    <w:rsid w:val="0022127A"/>
    <w:rsid w:val="00221448"/>
    <w:rsid w:val="0022159A"/>
    <w:rsid w:val="00222211"/>
    <w:rsid w:val="00224591"/>
    <w:rsid w:val="00224C37"/>
    <w:rsid w:val="00225518"/>
    <w:rsid w:val="0022575C"/>
    <w:rsid w:val="00225A09"/>
    <w:rsid w:val="00225B42"/>
    <w:rsid w:val="00226A97"/>
    <w:rsid w:val="00230957"/>
    <w:rsid w:val="00230A5B"/>
    <w:rsid w:val="0023104E"/>
    <w:rsid w:val="002338B8"/>
    <w:rsid w:val="002365CC"/>
    <w:rsid w:val="00237729"/>
    <w:rsid w:val="002415FB"/>
    <w:rsid w:val="002425AB"/>
    <w:rsid w:val="00243026"/>
    <w:rsid w:val="00243E4A"/>
    <w:rsid w:val="00244437"/>
    <w:rsid w:val="002459B1"/>
    <w:rsid w:val="00247FB8"/>
    <w:rsid w:val="00250E44"/>
    <w:rsid w:val="0025134C"/>
    <w:rsid w:val="00251ACB"/>
    <w:rsid w:val="002532DD"/>
    <w:rsid w:val="00253E91"/>
    <w:rsid w:val="00254995"/>
    <w:rsid w:val="00254D14"/>
    <w:rsid w:val="00255375"/>
    <w:rsid w:val="002561D6"/>
    <w:rsid w:val="002565C2"/>
    <w:rsid w:val="00256A28"/>
    <w:rsid w:val="00261ED7"/>
    <w:rsid w:val="0026293A"/>
    <w:rsid w:val="00262B43"/>
    <w:rsid w:val="002634E8"/>
    <w:rsid w:val="002636EC"/>
    <w:rsid w:val="00265994"/>
    <w:rsid w:val="00265DCD"/>
    <w:rsid w:val="00266900"/>
    <w:rsid w:val="00266E3E"/>
    <w:rsid w:val="00267375"/>
    <w:rsid w:val="00270277"/>
    <w:rsid w:val="002712C2"/>
    <w:rsid w:val="00271546"/>
    <w:rsid w:val="00271C78"/>
    <w:rsid w:val="0027251E"/>
    <w:rsid w:val="002739D7"/>
    <w:rsid w:val="00274A90"/>
    <w:rsid w:val="00275D49"/>
    <w:rsid w:val="002763E1"/>
    <w:rsid w:val="0028122C"/>
    <w:rsid w:val="00282467"/>
    <w:rsid w:val="002826B9"/>
    <w:rsid w:val="002854F1"/>
    <w:rsid w:val="00285F37"/>
    <w:rsid w:val="00286B69"/>
    <w:rsid w:val="00290738"/>
    <w:rsid w:val="00290AA8"/>
    <w:rsid w:val="00291A36"/>
    <w:rsid w:val="00291E43"/>
    <w:rsid w:val="00291E49"/>
    <w:rsid w:val="0029554A"/>
    <w:rsid w:val="0029601A"/>
    <w:rsid w:val="0029630F"/>
    <w:rsid w:val="002964E5"/>
    <w:rsid w:val="002977AF"/>
    <w:rsid w:val="002A135F"/>
    <w:rsid w:val="002A2774"/>
    <w:rsid w:val="002A3F4E"/>
    <w:rsid w:val="002A67AC"/>
    <w:rsid w:val="002A6890"/>
    <w:rsid w:val="002A6A99"/>
    <w:rsid w:val="002A6D48"/>
    <w:rsid w:val="002B07DD"/>
    <w:rsid w:val="002B0BF8"/>
    <w:rsid w:val="002B39B4"/>
    <w:rsid w:val="002B5D6A"/>
    <w:rsid w:val="002B62A3"/>
    <w:rsid w:val="002B6730"/>
    <w:rsid w:val="002B6E42"/>
    <w:rsid w:val="002B6E65"/>
    <w:rsid w:val="002B7221"/>
    <w:rsid w:val="002B740E"/>
    <w:rsid w:val="002C0274"/>
    <w:rsid w:val="002C1E2D"/>
    <w:rsid w:val="002C3BCF"/>
    <w:rsid w:val="002C497D"/>
    <w:rsid w:val="002C4C9C"/>
    <w:rsid w:val="002C5A79"/>
    <w:rsid w:val="002C7958"/>
    <w:rsid w:val="002D061E"/>
    <w:rsid w:val="002D136E"/>
    <w:rsid w:val="002D1412"/>
    <w:rsid w:val="002D2840"/>
    <w:rsid w:val="002D3553"/>
    <w:rsid w:val="002D47B7"/>
    <w:rsid w:val="002D6666"/>
    <w:rsid w:val="002D7062"/>
    <w:rsid w:val="002D7114"/>
    <w:rsid w:val="002D7B36"/>
    <w:rsid w:val="002E12F1"/>
    <w:rsid w:val="002E25FB"/>
    <w:rsid w:val="002E35FD"/>
    <w:rsid w:val="002E3DE5"/>
    <w:rsid w:val="002E452B"/>
    <w:rsid w:val="002E4B05"/>
    <w:rsid w:val="002E5E35"/>
    <w:rsid w:val="002E6160"/>
    <w:rsid w:val="002E7EF3"/>
    <w:rsid w:val="002F0327"/>
    <w:rsid w:val="002F1B16"/>
    <w:rsid w:val="002F1B6B"/>
    <w:rsid w:val="002F1E19"/>
    <w:rsid w:val="002F38BD"/>
    <w:rsid w:val="002F3983"/>
    <w:rsid w:val="002F3C3B"/>
    <w:rsid w:val="002F49A8"/>
    <w:rsid w:val="002F6D65"/>
    <w:rsid w:val="002F7CD0"/>
    <w:rsid w:val="00300C91"/>
    <w:rsid w:val="00302900"/>
    <w:rsid w:val="0030510B"/>
    <w:rsid w:val="003054FC"/>
    <w:rsid w:val="00307026"/>
    <w:rsid w:val="003071C1"/>
    <w:rsid w:val="003071F3"/>
    <w:rsid w:val="00311240"/>
    <w:rsid w:val="003121F9"/>
    <w:rsid w:val="00314159"/>
    <w:rsid w:val="00315114"/>
    <w:rsid w:val="00315364"/>
    <w:rsid w:val="00315690"/>
    <w:rsid w:val="00316A48"/>
    <w:rsid w:val="00316E41"/>
    <w:rsid w:val="0031771E"/>
    <w:rsid w:val="00321988"/>
    <w:rsid w:val="0032272D"/>
    <w:rsid w:val="003241B1"/>
    <w:rsid w:val="003243B9"/>
    <w:rsid w:val="003249C9"/>
    <w:rsid w:val="00325850"/>
    <w:rsid w:val="00325EC5"/>
    <w:rsid w:val="00327196"/>
    <w:rsid w:val="003277EA"/>
    <w:rsid w:val="003308A5"/>
    <w:rsid w:val="0033472E"/>
    <w:rsid w:val="00334C71"/>
    <w:rsid w:val="00334D47"/>
    <w:rsid w:val="003407D3"/>
    <w:rsid w:val="00340D51"/>
    <w:rsid w:val="00341018"/>
    <w:rsid w:val="00341ADF"/>
    <w:rsid w:val="0034225B"/>
    <w:rsid w:val="003431E8"/>
    <w:rsid w:val="00343D58"/>
    <w:rsid w:val="0034478B"/>
    <w:rsid w:val="0035009A"/>
    <w:rsid w:val="00350BD3"/>
    <w:rsid w:val="00350E68"/>
    <w:rsid w:val="003517D0"/>
    <w:rsid w:val="00352047"/>
    <w:rsid w:val="00352703"/>
    <w:rsid w:val="00352BBD"/>
    <w:rsid w:val="00353718"/>
    <w:rsid w:val="003554AC"/>
    <w:rsid w:val="00355E3D"/>
    <w:rsid w:val="0035602D"/>
    <w:rsid w:val="00356E13"/>
    <w:rsid w:val="00360727"/>
    <w:rsid w:val="00360D95"/>
    <w:rsid w:val="003648B9"/>
    <w:rsid w:val="00365317"/>
    <w:rsid w:val="00365ED8"/>
    <w:rsid w:val="00366734"/>
    <w:rsid w:val="003668B7"/>
    <w:rsid w:val="003675FF"/>
    <w:rsid w:val="00367DB1"/>
    <w:rsid w:val="0037184C"/>
    <w:rsid w:val="00373B3D"/>
    <w:rsid w:val="0037463A"/>
    <w:rsid w:val="00376AB7"/>
    <w:rsid w:val="00376D2F"/>
    <w:rsid w:val="00377025"/>
    <w:rsid w:val="00377B39"/>
    <w:rsid w:val="0038277D"/>
    <w:rsid w:val="00382C1A"/>
    <w:rsid w:val="0038349C"/>
    <w:rsid w:val="003838B5"/>
    <w:rsid w:val="00383B7C"/>
    <w:rsid w:val="003866D4"/>
    <w:rsid w:val="003874EE"/>
    <w:rsid w:val="003878C1"/>
    <w:rsid w:val="0039160C"/>
    <w:rsid w:val="0039215D"/>
    <w:rsid w:val="003923CB"/>
    <w:rsid w:val="0039354F"/>
    <w:rsid w:val="00394ACE"/>
    <w:rsid w:val="003952B8"/>
    <w:rsid w:val="00395A81"/>
    <w:rsid w:val="00395EF5"/>
    <w:rsid w:val="00396208"/>
    <w:rsid w:val="00397D48"/>
    <w:rsid w:val="003A1ADE"/>
    <w:rsid w:val="003A202F"/>
    <w:rsid w:val="003A242D"/>
    <w:rsid w:val="003A272A"/>
    <w:rsid w:val="003A3145"/>
    <w:rsid w:val="003A3AD8"/>
    <w:rsid w:val="003A4047"/>
    <w:rsid w:val="003A4877"/>
    <w:rsid w:val="003A5661"/>
    <w:rsid w:val="003A583B"/>
    <w:rsid w:val="003A6C39"/>
    <w:rsid w:val="003B0765"/>
    <w:rsid w:val="003B0A3B"/>
    <w:rsid w:val="003B1B31"/>
    <w:rsid w:val="003B30DD"/>
    <w:rsid w:val="003B3AC7"/>
    <w:rsid w:val="003B4136"/>
    <w:rsid w:val="003B4B2D"/>
    <w:rsid w:val="003B4CE8"/>
    <w:rsid w:val="003B5710"/>
    <w:rsid w:val="003B58EC"/>
    <w:rsid w:val="003B5B5D"/>
    <w:rsid w:val="003B696C"/>
    <w:rsid w:val="003B7547"/>
    <w:rsid w:val="003C084C"/>
    <w:rsid w:val="003C1767"/>
    <w:rsid w:val="003C53F2"/>
    <w:rsid w:val="003C587B"/>
    <w:rsid w:val="003C5FE5"/>
    <w:rsid w:val="003C6AF2"/>
    <w:rsid w:val="003C7D1E"/>
    <w:rsid w:val="003D012F"/>
    <w:rsid w:val="003D0299"/>
    <w:rsid w:val="003D09D1"/>
    <w:rsid w:val="003D15BE"/>
    <w:rsid w:val="003D1AEE"/>
    <w:rsid w:val="003D1D01"/>
    <w:rsid w:val="003D309C"/>
    <w:rsid w:val="003D3D91"/>
    <w:rsid w:val="003D7A88"/>
    <w:rsid w:val="003E00DA"/>
    <w:rsid w:val="003E0EEB"/>
    <w:rsid w:val="003E1461"/>
    <w:rsid w:val="003E1DAC"/>
    <w:rsid w:val="003E2722"/>
    <w:rsid w:val="003E540D"/>
    <w:rsid w:val="003E5727"/>
    <w:rsid w:val="003E5B41"/>
    <w:rsid w:val="003E5BCE"/>
    <w:rsid w:val="003E705E"/>
    <w:rsid w:val="003E7133"/>
    <w:rsid w:val="003E79C2"/>
    <w:rsid w:val="003F0367"/>
    <w:rsid w:val="003F0C43"/>
    <w:rsid w:val="003F228F"/>
    <w:rsid w:val="003F2614"/>
    <w:rsid w:val="003F2CE4"/>
    <w:rsid w:val="003F3186"/>
    <w:rsid w:val="003F4236"/>
    <w:rsid w:val="003F5420"/>
    <w:rsid w:val="003F56CD"/>
    <w:rsid w:val="003F64E5"/>
    <w:rsid w:val="003F6619"/>
    <w:rsid w:val="003F6C8F"/>
    <w:rsid w:val="003F73AA"/>
    <w:rsid w:val="00400E63"/>
    <w:rsid w:val="0040145D"/>
    <w:rsid w:val="0040317B"/>
    <w:rsid w:val="004041D9"/>
    <w:rsid w:val="00407507"/>
    <w:rsid w:val="00412528"/>
    <w:rsid w:val="00412694"/>
    <w:rsid w:val="0041279C"/>
    <w:rsid w:val="00412940"/>
    <w:rsid w:val="004129C7"/>
    <w:rsid w:val="004144C1"/>
    <w:rsid w:val="00414C86"/>
    <w:rsid w:val="004150D9"/>
    <w:rsid w:val="0041584E"/>
    <w:rsid w:val="00416577"/>
    <w:rsid w:val="0042017A"/>
    <w:rsid w:val="0042657D"/>
    <w:rsid w:val="004314F1"/>
    <w:rsid w:val="00431A9C"/>
    <w:rsid w:val="004338AF"/>
    <w:rsid w:val="004339FC"/>
    <w:rsid w:val="00436C36"/>
    <w:rsid w:val="00437FCB"/>
    <w:rsid w:val="00442204"/>
    <w:rsid w:val="00442D68"/>
    <w:rsid w:val="00442E0C"/>
    <w:rsid w:val="00443C28"/>
    <w:rsid w:val="0044666B"/>
    <w:rsid w:val="00447FAF"/>
    <w:rsid w:val="00450931"/>
    <w:rsid w:val="00450D60"/>
    <w:rsid w:val="00451455"/>
    <w:rsid w:val="00451549"/>
    <w:rsid w:val="0045156E"/>
    <w:rsid w:val="00453028"/>
    <w:rsid w:val="00453C69"/>
    <w:rsid w:val="004540A1"/>
    <w:rsid w:val="004568DB"/>
    <w:rsid w:val="004572E2"/>
    <w:rsid w:val="004579EB"/>
    <w:rsid w:val="0046036D"/>
    <w:rsid w:val="004608F2"/>
    <w:rsid w:val="00460B44"/>
    <w:rsid w:val="00462781"/>
    <w:rsid w:val="00462B4A"/>
    <w:rsid w:val="004666F8"/>
    <w:rsid w:val="00466840"/>
    <w:rsid w:val="004669A9"/>
    <w:rsid w:val="00466BE3"/>
    <w:rsid w:val="00467DF6"/>
    <w:rsid w:val="00470825"/>
    <w:rsid w:val="004714E3"/>
    <w:rsid w:val="00472EC9"/>
    <w:rsid w:val="00473C9E"/>
    <w:rsid w:val="00475477"/>
    <w:rsid w:val="00475596"/>
    <w:rsid w:val="00475BE6"/>
    <w:rsid w:val="0047682F"/>
    <w:rsid w:val="00476CFA"/>
    <w:rsid w:val="00480259"/>
    <w:rsid w:val="004809D8"/>
    <w:rsid w:val="00483B42"/>
    <w:rsid w:val="00486488"/>
    <w:rsid w:val="004866D6"/>
    <w:rsid w:val="0048689C"/>
    <w:rsid w:val="00487715"/>
    <w:rsid w:val="004903A7"/>
    <w:rsid w:val="0049258C"/>
    <w:rsid w:val="00492DB7"/>
    <w:rsid w:val="00492E1C"/>
    <w:rsid w:val="00493E35"/>
    <w:rsid w:val="00495222"/>
    <w:rsid w:val="00496206"/>
    <w:rsid w:val="00496376"/>
    <w:rsid w:val="00496827"/>
    <w:rsid w:val="00496CD5"/>
    <w:rsid w:val="0049722E"/>
    <w:rsid w:val="00497A66"/>
    <w:rsid w:val="004A034A"/>
    <w:rsid w:val="004A0671"/>
    <w:rsid w:val="004A1EA6"/>
    <w:rsid w:val="004A214B"/>
    <w:rsid w:val="004A2615"/>
    <w:rsid w:val="004A2B2E"/>
    <w:rsid w:val="004A3997"/>
    <w:rsid w:val="004A5998"/>
    <w:rsid w:val="004A5AA4"/>
    <w:rsid w:val="004A5DAB"/>
    <w:rsid w:val="004A7336"/>
    <w:rsid w:val="004A7BC4"/>
    <w:rsid w:val="004B0166"/>
    <w:rsid w:val="004B0642"/>
    <w:rsid w:val="004B175F"/>
    <w:rsid w:val="004B3127"/>
    <w:rsid w:val="004B3721"/>
    <w:rsid w:val="004B3DFB"/>
    <w:rsid w:val="004B4377"/>
    <w:rsid w:val="004B4975"/>
    <w:rsid w:val="004B4B09"/>
    <w:rsid w:val="004B7146"/>
    <w:rsid w:val="004B76E8"/>
    <w:rsid w:val="004B7D5C"/>
    <w:rsid w:val="004B7DC4"/>
    <w:rsid w:val="004B7E43"/>
    <w:rsid w:val="004B7F07"/>
    <w:rsid w:val="004C2472"/>
    <w:rsid w:val="004C2D1D"/>
    <w:rsid w:val="004C3A91"/>
    <w:rsid w:val="004C3AD1"/>
    <w:rsid w:val="004C3B19"/>
    <w:rsid w:val="004C46B1"/>
    <w:rsid w:val="004C4A0C"/>
    <w:rsid w:val="004C7B31"/>
    <w:rsid w:val="004D337A"/>
    <w:rsid w:val="004D3475"/>
    <w:rsid w:val="004E0369"/>
    <w:rsid w:val="004E09EE"/>
    <w:rsid w:val="004E42D7"/>
    <w:rsid w:val="004E47BB"/>
    <w:rsid w:val="004E47CD"/>
    <w:rsid w:val="004E4D53"/>
    <w:rsid w:val="004E6A86"/>
    <w:rsid w:val="004E7A48"/>
    <w:rsid w:val="004F02C6"/>
    <w:rsid w:val="004F0F48"/>
    <w:rsid w:val="004F0FE9"/>
    <w:rsid w:val="004F152E"/>
    <w:rsid w:val="004F2415"/>
    <w:rsid w:val="004F24DB"/>
    <w:rsid w:val="004F400A"/>
    <w:rsid w:val="004F5CA1"/>
    <w:rsid w:val="00503978"/>
    <w:rsid w:val="00504885"/>
    <w:rsid w:val="00506BFE"/>
    <w:rsid w:val="00511F1B"/>
    <w:rsid w:val="005127A2"/>
    <w:rsid w:val="0051286C"/>
    <w:rsid w:val="00512FCA"/>
    <w:rsid w:val="00513AD1"/>
    <w:rsid w:val="005170C0"/>
    <w:rsid w:val="005170C6"/>
    <w:rsid w:val="005171C9"/>
    <w:rsid w:val="0051724B"/>
    <w:rsid w:val="0052001A"/>
    <w:rsid w:val="00522F67"/>
    <w:rsid w:val="00524461"/>
    <w:rsid w:val="00524FC1"/>
    <w:rsid w:val="00525494"/>
    <w:rsid w:val="00527E74"/>
    <w:rsid w:val="005304A1"/>
    <w:rsid w:val="00533309"/>
    <w:rsid w:val="005342AB"/>
    <w:rsid w:val="00534FC1"/>
    <w:rsid w:val="00535764"/>
    <w:rsid w:val="00536B6E"/>
    <w:rsid w:val="00540741"/>
    <w:rsid w:val="00541399"/>
    <w:rsid w:val="0054201A"/>
    <w:rsid w:val="00543182"/>
    <w:rsid w:val="005441B5"/>
    <w:rsid w:val="00545F0B"/>
    <w:rsid w:val="005466A2"/>
    <w:rsid w:val="00550051"/>
    <w:rsid w:val="005510EF"/>
    <w:rsid w:val="00554A75"/>
    <w:rsid w:val="005555A6"/>
    <w:rsid w:val="0055633A"/>
    <w:rsid w:val="005573A6"/>
    <w:rsid w:val="005575D9"/>
    <w:rsid w:val="00560183"/>
    <w:rsid w:val="00560CD0"/>
    <w:rsid w:val="005610D9"/>
    <w:rsid w:val="00561C2D"/>
    <w:rsid w:val="00564B16"/>
    <w:rsid w:val="00566867"/>
    <w:rsid w:val="00566C81"/>
    <w:rsid w:val="00570024"/>
    <w:rsid w:val="00570603"/>
    <w:rsid w:val="00571D24"/>
    <w:rsid w:val="00573381"/>
    <w:rsid w:val="0057347E"/>
    <w:rsid w:val="00573848"/>
    <w:rsid w:val="00573D05"/>
    <w:rsid w:val="00574B47"/>
    <w:rsid w:val="005769B9"/>
    <w:rsid w:val="00576F7C"/>
    <w:rsid w:val="00577F8F"/>
    <w:rsid w:val="00580BB3"/>
    <w:rsid w:val="00581270"/>
    <w:rsid w:val="00581CD7"/>
    <w:rsid w:val="00582431"/>
    <w:rsid w:val="00582873"/>
    <w:rsid w:val="00582D74"/>
    <w:rsid w:val="0058377B"/>
    <w:rsid w:val="0058386D"/>
    <w:rsid w:val="00583E0B"/>
    <w:rsid w:val="005841D8"/>
    <w:rsid w:val="005846E1"/>
    <w:rsid w:val="0058479F"/>
    <w:rsid w:val="0058590C"/>
    <w:rsid w:val="00585DF6"/>
    <w:rsid w:val="005865CC"/>
    <w:rsid w:val="00586A41"/>
    <w:rsid w:val="00590679"/>
    <w:rsid w:val="00590877"/>
    <w:rsid w:val="005916C2"/>
    <w:rsid w:val="00591B13"/>
    <w:rsid w:val="00593193"/>
    <w:rsid w:val="00594F61"/>
    <w:rsid w:val="00595C9F"/>
    <w:rsid w:val="00595FB3"/>
    <w:rsid w:val="00596952"/>
    <w:rsid w:val="0059695F"/>
    <w:rsid w:val="00596B74"/>
    <w:rsid w:val="0059701D"/>
    <w:rsid w:val="005A1D0A"/>
    <w:rsid w:val="005A291A"/>
    <w:rsid w:val="005A60FB"/>
    <w:rsid w:val="005B3458"/>
    <w:rsid w:val="005B5B1A"/>
    <w:rsid w:val="005B5B94"/>
    <w:rsid w:val="005B5C0C"/>
    <w:rsid w:val="005B5C5D"/>
    <w:rsid w:val="005B5FF6"/>
    <w:rsid w:val="005B68F8"/>
    <w:rsid w:val="005B7F54"/>
    <w:rsid w:val="005C1E40"/>
    <w:rsid w:val="005C222A"/>
    <w:rsid w:val="005C24C1"/>
    <w:rsid w:val="005C5FBA"/>
    <w:rsid w:val="005C6D58"/>
    <w:rsid w:val="005D24EA"/>
    <w:rsid w:val="005D2578"/>
    <w:rsid w:val="005D457A"/>
    <w:rsid w:val="005D492D"/>
    <w:rsid w:val="005D544E"/>
    <w:rsid w:val="005D63BB"/>
    <w:rsid w:val="005D6443"/>
    <w:rsid w:val="005D7BE0"/>
    <w:rsid w:val="005E098A"/>
    <w:rsid w:val="005E0C52"/>
    <w:rsid w:val="005E17B3"/>
    <w:rsid w:val="005E223F"/>
    <w:rsid w:val="005E4C26"/>
    <w:rsid w:val="005E55B5"/>
    <w:rsid w:val="005E6191"/>
    <w:rsid w:val="005E7089"/>
    <w:rsid w:val="005E7471"/>
    <w:rsid w:val="005F0695"/>
    <w:rsid w:val="005F0B78"/>
    <w:rsid w:val="005F15AA"/>
    <w:rsid w:val="005F227C"/>
    <w:rsid w:val="005F2A19"/>
    <w:rsid w:val="005F2DC6"/>
    <w:rsid w:val="005F3671"/>
    <w:rsid w:val="005F4BD0"/>
    <w:rsid w:val="005F4E02"/>
    <w:rsid w:val="005F5806"/>
    <w:rsid w:val="0060011E"/>
    <w:rsid w:val="00600588"/>
    <w:rsid w:val="00600E92"/>
    <w:rsid w:val="0060141E"/>
    <w:rsid w:val="00601FD3"/>
    <w:rsid w:val="0060249A"/>
    <w:rsid w:val="00602874"/>
    <w:rsid w:val="00610D2B"/>
    <w:rsid w:val="00611950"/>
    <w:rsid w:val="0061279C"/>
    <w:rsid w:val="006134C5"/>
    <w:rsid w:val="00613D2A"/>
    <w:rsid w:val="00614707"/>
    <w:rsid w:val="00615C5E"/>
    <w:rsid w:val="00621233"/>
    <w:rsid w:val="00622C45"/>
    <w:rsid w:val="006262D4"/>
    <w:rsid w:val="0062768F"/>
    <w:rsid w:val="00630651"/>
    <w:rsid w:val="00631DA7"/>
    <w:rsid w:val="00632562"/>
    <w:rsid w:val="00632C64"/>
    <w:rsid w:val="00633227"/>
    <w:rsid w:val="00634B17"/>
    <w:rsid w:val="006350B8"/>
    <w:rsid w:val="0063589D"/>
    <w:rsid w:val="00636AC5"/>
    <w:rsid w:val="00636F2B"/>
    <w:rsid w:val="006373B2"/>
    <w:rsid w:val="00640A06"/>
    <w:rsid w:val="00640E5B"/>
    <w:rsid w:val="00641319"/>
    <w:rsid w:val="0064145A"/>
    <w:rsid w:val="00641B97"/>
    <w:rsid w:val="00641F65"/>
    <w:rsid w:val="00646156"/>
    <w:rsid w:val="00646DDA"/>
    <w:rsid w:val="006477FA"/>
    <w:rsid w:val="0065185E"/>
    <w:rsid w:val="0065400D"/>
    <w:rsid w:val="0065584C"/>
    <w:rsid w:val="00655971"/>
    <w:rsid w:val="00657FC7"/>
    <w:rsid w:val="00660AC1"/>
    <w:rsid w:val="006620AB"/>
    <w:rsid w:val="00662D26"/>
    <w:rsid w:val="00663495"/>
    <w:rsid w:val="00664B8B"/>
    <w:rsid w:val="00664EA2"/>
    <w:rsid w:val="00665ABF"/>
    <w:rsid w:val="00665D60"/>
    <w:rsid w:val="0066668E"/>
    <w:rsid w:val="00666940"/>
    <w:rsid w:val="0066784B"/>
    <w:rsid w:val="0067111B"/>
    <w:rsid w:val="00671D87"/>
    <w:rsid w:val="006721B7"/>
    <w:rsid w:val="00672EB8"/>
    <w:rsid w:val="00675A65"/>
    <w:rsid w:val="006774F1"/>
    <w:rsid w:val="00677FAB"/>
    <w:rsid w:val="00680E0F"/>
    <w:rsid w:val="00683044"/>
    <w:rsid w:val="00684889"/>
    <w:rsid w:val="006851DC"/>
    <w:rsid w:val="0068710A"/>
    <w:rsid w:val="00687588"/>
    <w:rsid w:val="0069172E"/>
    <w:rsid w:val="006926D5"/>
    <w:rsid w:val="00692DBD"/>
    <w:rsid w:val="006935C5"/>
    <w:rsid w:val="00693AE0"/>
    <w:rsid w:val="00693F19"/>
    <w:rsid w:val="0069510F"/>
    <w:rsid w:val="0069650D"/>
    <w:rsid w:val="0069654A"/>
    <w:rsid w:val="006971AC"/>
    <w:rsid w:val="006A01D7"/>
    <w:rsid w:val="006A1AE2"/>
    <w:rsid w:val="006A20A0"/>
    <w:rsid w:val="006A2EAA"/>
    <w:rsid w:val="006A33B3"/>
    <w:rsid w:val="006A42DC"/>
    <w:rsid w:val="006A46A0"/>
    <w:rsid w:val="006A487E"/>
    <w:rsid w:val="006A505A"/>
    <w:rsid w:val="006A56B2"/>
    <w:rsid w:val="006A78EB"/>
    <w:rsid w:val="006A7A88"/>
    <w:rsid w:val="006A7EB9"/>
    <w:rsid w:val="006B025C"/>
    <w:rsid w:val="006B02A5"/>
    <w:rsid w:val="006B14A4"/>
    <w:rsid w:val="006B290D"/>
    <w:rsid w:val="006B2D15"/>
    <w:rsid w:val="006B6440"/>
    <w:rsid w:val="006B7346"/>
    <w:rsid w:val="006B74CE"/>
    <w:rsid w:val="006B7823"/>
    <w:rsid w:val="006C02CF"/>
    <w:rsid w:val="006C5A33"/>
    <w:rsid w:val="006C7896"/>
    <w:rsid w:val="006D0764"/>
    <w:rsid w:val="006D13DD"/>
    <w:rsid w:val="006D13EB"/>
    <w:rsid w:val="006D1DFD"/>
    <w:rsid w:val="006D2433"/>
    <w:rsid w:val="006D2545"/>
    <w:rsid w:val="006D28FA"/>
    <w:rsid w:val="006D42DB"/>
    <w:rsid w:val="006D6267"/>
    <w:rsid w:val="006D68AA"/>
    <w:rsid w:val="006D779A"/>
    <w:rsid w:val="006E09DF"/>
    <w:rsid w:val="006E0D9E"/>
    <w:rsid w:val="006E15BD"/>
    <w:rsid w:val="006E1C8E"/>
    <w:rsid w:val="006E3063"/>
    <w:rsid w:val="006E3D5F"/>
    <w:rsid w:val="006E4DCD"/>
    <w:rsid w:val="006E61F3"/>
    <w:rsid w:val="006E6603"/>
    <w:rsid w:val="006E67EF"/>
    <w:rsid w:val="006F06EE"/>
    <w:rsid w:val="006F0C1A"/>
    <w:rsid w:val="006F1AFB"/>
    <w:rsid w:val="006F4075"/>
    <w:rsid w:val="006F451A"/>
    <w:rsid w:val="006F54D5"/>
    <w:rsid w:val="006F5A72"/>
    <w:rsid w:val="006F6DCF"/>
    <w:rsid w:val="006F7274"/>
    <w:rsid w:val="007000CD"/>
    <w:rsid w:val="00701EA9"/>
    <w:rsid w:val="007021F7"/>
    <w:rsid w:val="007022BC"/>
    <w:rsid w:val="00702620"/>
    <w:rsid w:val="00702D59"/>
    <w:rsid w:val="00703594"/>
    <w:rsid w:val="0070396A"/>
    <w:rsid w:val="00703EC4"/>
    <w:rsid w:val="00705A81"/>
    <w:rsid w:val="00705F0D"/>
    <w:rsid w:val="00706476"/>
    <w:rsid w:val="00706971"/>
    <w:rsid w:val="00706AF1"/>
    <w:rsid w:val="00707441"/>
    <w:rsid w:val="007076D7"/>
    <w:rsid w:val="007079AC"/>
    <w:rsid w:val="00707B59"/>
    <w:rsid w:val="00711254"/>
    <w:rsid w:val="00712650"/>
    <w:rsid w:val="00713627"/>
    <w:rsid w:val="007149EA"/>
    <w:rsid w:val="00715F6F"/>
    <w:rsid w:val="007161B8"/>
    <w:rsid w:val="00716B1A"/>
    <w:rsid w:val="00716D67"/>
    <w:rsid w:val="00717C63"/>
    <w:rsid w:val="00720F87"/>
    <w:rsid w:val="00722232"/>
    <w:rsid w:val="0072451A"/>
    <w:rsid w:val="00724CEB"/>
    <w:rsid w:val="00725463"/>
    <w:rsid w:val="00726879"/>
    <w:rsid w:val="00727B8B"/>
    <w:rsid w:val="007315A1"/>
    <w:rsid w:val="00731FCB"/>
    <w:rsid w:val="0073214B"/>
    <w:rsid w:val="00732346"/>
    <w:rsid w:val="00735286"/>
    <w:rsid w:val="00736E6D"/>
    <w:rsid w:val="00736EDC"/>
    <w:rsid w:val="00740DFC"/>
    <w:rsid w:val="00741278"/>
    <w:rsid w:val="007422EA"/>
    <w:rsid w:val="00744D6F"/>
    <w:rsid w:val="007465DE"/>
    <w:rsid w:val="00746806"/>
    <w:rsid w:val="00750578"/>
    <w:rsid w:val="0075098E"/>
    <w:rsid w:val="00750BEB"/>
    <w:rsid w:val="007513AD"/>
    <w:rsid w:val="00752262"/>
    <w:rsid w:val="007578DA"/>
    <w:rsid w:val="00760784"/>
    <w:rsid w:val="00763958"/>
    <w:rsid w:val="00763B94"/>
    <w:rsid w:val="007653EA"/>
    <w:rsid w:val="007701E3"/>
    <w:rsid w:val="007704A0"/>
    <w:rsid w:val="00771856"/>
    <w:rsid w:val="00772693"/>
    <w:rsid w:val="007728C5"/>
    <w:rsid w:val="007739F9"/>
    <w:rsid w:val="00773C12"/>
    <w:rsid w:val="007759FB"/>
    <w:rsid w:val="00777CA9"/>
    <w:rsid w:val="00777E67"/>
    <w:rsid w:val="007810D3"/>
    <w:rsid w:val="0078211D"/>
    <w:rsid w:val="00784C59"/>
    <w:rsid w:val="00784FF8"/>
    <w:rsid w:val="00786946"/>
    <w:rsid w:val="007870FE"/>
    <w:rsid w:val="007902E2"/>
    <w:rsid w:val="007906B4"/>
    <w:rsid w:val="00793886"/>
    <w:rsid w:val="00793C9D"/>
    <w:rsid w:val="0079465F"/>
    <w:rsid w:val="00794C96"/>
    <w:rsid w:val="007952B7"/>
    <w:rsid w:val="00797357"/>
    <w:rsid w:val="00797B37"/>
    <w:rsid w:val="007A2896"/>
    <w:rsid w:val="007A2F41"/>
    <w:rsid w:val="007A4D30"/>
    <w:rsid w:val="007A5B56"/>
    <w:rsid w:val="007A65E9"/>
    <w:rsid w:val="007A7EF2"/>
    <w:rsid w:val="007B077A"/>
    <w:rsid w:val="007B0BFD"/>
    <w:rsid w:val="007B10BA"/>
    <w:rsid w:val="007B3EAE"/>
    <w:rsid w:val="007B73F4"/>
    <w:rsid w:val="007B7C68"/>
    <w:rsid w:val="007C11A4"/>
    <w:rsid w:val="007C1BB1"/>
    <w:rsid w:val="007C235B"/>
    <w:rsid w:val="007C29A3"/>
    <w:rsid w:val="007C2CB3"/>
    <w:rsid w:val="007C3129"/>
    <w:rsid w:val="007C3140"/>
    <w:rsid w:val="007C3C0A"/>
    <w:rsid w:val="007D035B"/>
    <w:rsid w:val="007D0D8B"/>
    <w:rsid w:val="007D24D6"/>
    <w:rsid w:val="007D2A52"/>
    <w:rsid w:val="007D3BEC"/>
    <w:rsid w:val="007D4E45"/>
    <w:rsid w:val="007D4E54"/>
    <w:rsid w:val="007D53FE"/>
    <w:rsid w:val="007D6A37"/>
    <w:rsid w:val="007D7046"/>
    <w:rsid w:val="007D75A4"/>
    <w:rsid w:val="007E0C0B"/>
    <w:rsid w:val="007E1A49"/>
    <w:rsid w:val="007E2A41"/>
    <w:rsid w:val="007E353E"/>
    <w:rsid w:val="007E4E25"/>
    <w:rsid w:val="007E7D39"/>
    <w:rsid w:val="007F2118"/>
    <w:rsid w:val="007F2286"/>
    <w:rsid w:val="007F4469"/>
    <w:rsid w:val="007F51B7"/>
    <w:rsid w:val="007F5648"/>
    <w:rsid w:val="007F644C"/>
    <w:rsid w:val="007F67AD"/>
    <w:rsid w:val="007F6A78"/>
    <w:rsid w:val="007F6D5E"/>
    <w:rsid w:val="007F7017"/>
    <w:rsid w:val="007F7432"/>
    <w:rsid w:val="007F7F2D"/>
    <w:rsid w:val="00800330"/>
    <w:rsid w:val="00800705"/>
    <w:rsid w:val="00801ABB"/>
    <w:rsid w:val="00802B36"/>
    <w:rsid w:val="008034F0"/>
    <w:rsid w:val="00803D1D"/>
    <w:rsid w:val="00803D61"/>
    <w:rsid w:val="008045AA"/>
    <w:rsid w:val="008058AE"/>
    <w:rsid w:val="008067FC"/>
    <w:rsid w:val="00811B07"/>
    <w:rsid w:val="00812D37"/>
    <w:rsid w:val="008161CE"/>
    <w:rsid w:val="0081662E"/>
    <w:rsid w:val="008177E4"/>
    <w:rsid w:val="008178BD"/>
    <w:rsid w:val="00817CBE"/>
    <w:rsid w:val="00820763"/>
    <w:rsid w:val="0082078E"/>
    <w:rsid w:val="00820C25"/>
    <w:rsid w:val="00820CC5"/>
    <w:rsid w:val="00820D06"/>
    <w:rsid w:val="00821B8D"/>
    <w:rsid w:val="00821FA4"/>
    <w:rsid w:val="008225D4"/>
    <w:rsid w:val="00823CA0"/>
    <w:rsid w:val="008249EA"/>
    <w:rsid w:val="0082539F"/>
    <w:rsid w:val="008264A8"/>
    <w:rsid w:val="00831371"/>
    <w:rsid w:val="008333B2"/>
    <w:rsid w:val="008345F9"/>
    <w:rsid w:val="00834A6B"/>
    <w:rsid w:val="008355C4"/>
    <w:rsid w:val="0083790B"/>
    <w:rsid w:val="008400A9"/>
    <w:rsid w:val="0084033B"/>
    <w:rsid w:val="00840C79"/>
    <w:rsid w:val="008455BD"/>
    <w:rsid w:val="00846AED"/>
    <w:rsid w:val="0084770C"/>
    <w:rsid w:val="00847A69"/>
    <w:rsid w:val="00847EC2"/>
    <w:rsid w:val="008538D4"/>
    <w:rsid w:val="008539E1"/>
    <w:rsid w:val="0085542B"/>
    <w:rsid w:val="008557E7"/>
    <w:rsid w:val="0086147D"/>
    <w:rsid w:val="00862499"/>
    <w:rsid w:val="008625D7"/>
    <w:rsid w:val="008632BA"/>
    <w:rsid w:val="008647D3"/>
    <w:rsid w:val="008676A3"/>
    <w:rsid w:val="00870F04"/>
    <w:rsid w:val="00871022"/>
    <w:rsid w:val="008715E8"/>
    <w:rsid w:val="00874031"/>
    <w:rsid w:val="0087501C"/>
    <w:rsid w:val="00875F7D"/>
    <w:rsid w:val="00876AFA"/>
    <w:rsid w:val="00876C6B"/>
    <w:rsid w:val="00877530"/>
    <w:rsid w:val="00877A0A"/>
    <w:rsid w:val="0088085C"/>
    <w:rsid w:val="00881506"/>
    <w:rsid w:val="00882A67"/>
    <w:rsid w:val="00883A49"/>
    <w:rsid w:val="00884F63"/>
    <w:rsid w:val="00886A9A"/>
    <w:rsid w:val="00890745"/>
    <w:rsid w:val="00890BFE"/>
    <w:rsid w:val="008911D7"/>
    <w:rsid w:val="00892854"/>
    <w:rsid w:val="00892885"/>
    <w:rsid w:val="00892E04"/>
    <w:rsid w:val="00893474"/>
    <w:rsid w:val="00894817"/>
    <w:rsid w:val="00895606"/>
    <w:rsid w:val="00897175"/>
    <w:rsid w:val="00897A53"/>
    <w:rsid w:val="008A1663"/>
    <w:rsid w:val="008A1779"/>
    <w:rsid w:val="008A3594"/>
    <w:rsid w:val="008A3B7C"/>
    <w:rsid w:val="008A5826"/>
    <w:rsid w:val="008A6773"/>
    <w:rsid w:val="008A6CA5"/>
    <w:rsid w:val="008B0515"/>
    <w:rsid w:val="008B0F1F"/>
    <w:rsid w:val="008B1B76"/>
    <w:rsid w:val="008B4004"/>
    <w:rsid w:val="008B439F"/>
    <w:rsid w:val="008B4559"/>
    <w:rsid w:val="008B54D8"/>
    <w:rsid w:val="008B6772"/>
    <w:rsid w:val="008B6C2C"/>
    <w:rsid w:val="008C07FA"/>
    <w:rsid w:val="008C0BCC"/>
    <w:rsid w:val="008C0FA1"/>
    <w:rsid w:val="008C1339"/>
    <w:rsid w:val="008C1B45"/>
    <w:rsid w:val="008C1D72"/>
    <w:rsid w:val="008C2864"/>
    <w:rsid w:val="008C2AD1"/>
    <w:rsid w:val="008C4608"/>
    <w:rsid w:val="008C4EE0"/>
    <w:rsid w:val="008C558A"/>
    <w:rsid w:val="008D0948"/>
    <w:rsid w:val="008D0FFA"/>
    <w:rsid w:val="008D191D"/>
    <w:rsid w:val="008D4A7D"/>
    <w:rsid w:val="008D7842"/>
    <w:rsid w:val="008E0E72"/>
    <w:rsid w:val="008E2B00"/>
    <w:rsid w:val="008E3A19"/>
    <w:rsid w:val="008E525B"/>
    <w:rsid w:val="008E565D"/>
    <w:rsid w:val="008E7BC6"/>
    <w:rsid w:val="008F01F7"/>
    <w:rsid w:val="008F38AA"/>
    <w:rsid w:val="008F40AC"/>
    <w:rsid w:val="008F5151"/>
    <w:rsid w:val="008F52E2"/>
    <w:rsid w:val="008F6A1B"/>
    <w:rsid w:val="008F7805"/>
    <w:rsid w:val="008F7F78"/>
    <w:rsid w:val="009003CE"/>
    <w:rsid w:val="00900FC9"/>
    <w:rsid w:val="00901CF6"/>
    <w:rsid w:val="00901D46"/>
    <w:rsid w:val="00902B21"/>
    <w:rsid w:val="00903122"/>
    <w:rsid w:val="00903AB1"/>
    <w:rsid w:val="0091093C"/>
    <w:rsid w:val="00911FD5"/>
    <w:rsid w:val="00912B0C"/>
    <w:rsid w:val="0091323E"/>
    <w:rsid w:val="00915EA8"/>
    <w:rsid w:val="009162EC"/>
    <w:rsid w:val="00916A98"/>
    <w:rsid w:val="0092053A"/>
    <w:rsid w:val="00920CEB"/>
    <w:rsid w:val="00921193"/>
    <w:rsid w:val="009211C4"/>
    <w:rsid w:val="00921D98"/>
    <w:rsid w:val="009232D3"/>
    <w:rsid w:val="00923798"/>
    <w:rsid w:val="00924C8C"/>
    <w:rsid w:val="00924FA2"/>
    <w:rsid w:val="009257F9"/>
    <w:rsid w:val="00925D6B"/>
    <w:rsid w:val="00925E20"/>
    <w:rsid w:val="00926B58"/>
    <w:rsid w:val="00931A48"/>
    <w:rsid w:val="00931C0D"/>
    <w:rsid w:val="00933810"/>
    <w:rsid w:val="00933961"/>
    <w:rsid w:val="009346F5"/>
    <w:rsid w:val="009355C7"/>
    <w:rsid w:val="00937B52"/>
    <w:rsid w:val="00940DA0"/>
    <w:rsid w:val="00941874"/>
    <w:rsid w:val="00941BB0"/>
    <w:rsid w:val="009445C5"/>
    <w:rsid w:val="009446DA"/>
    <w:rsid w:val="00944723"/>
    <w:rsid w:val="00945B1D"/>
    <w:rsid w:val="009461BC"/>
    <w:rsid w:val="00947407"/>
    <w:rsid w:val="00947636"/>
    <w:rsid w:val="00947A58"/>
    <w:rsid w:val="009524DA"/>
    <w:rsid w:val="00952978"/>
    <w:rsid w:val="00952A16"/>
    <w:rsid w:val="0095445F"/>
    <w:rsid w:val="00954E57"/>
    <w:rsid w:val="009567AA"/>
    <w:rsid w:val="009573F2"/>
    <w:rsid w:val="00960999"/>
    <w:rsid w:val="0096241C"/>
    <w:rsid w:val="00962565"/>
    <w:rsid w:val="00962917"/>
    <w:rsid w:val="00962F67"/>
    <w:rsid w:val="00964338"/>
    <w:rsid w:val="009645F1"/>
    <w:rsid w:val="009656E1"/>
    <w:rsid w:val="00965BAD"/>
    <w:rsid w:val="009679E8"/>
    <w:rsid w:val="00967BCF"/>
    <w:rsid w:val="00970145"/>
    <w:rsid w:val="00970171"/>
    <w:rsid w:val="009709DB"/>
    <w:rsid w:val="00970F37"/>
    <w:rsid w:val="009741B3"/>
    <w:rsid w:val="009747CA"/>
    <w:rsid w:val="00975D9B"/>
    <w:rsid w:val="00976F74"/>
    <w:rsid w:val="00977EA6"/>
    <w:rsid w:val="00981057"/>
    <w:rsid w:val="00981785"/>
    <w:rsid w:val="009823F7"/>
    <w:rsid w:val="00983059"/>
    <w:rsid w:val="00983261"/>
    <w:rsid w:val="00983D8E"/>
    <w:rsid w:val="00984219"/>
    <w:rsid w:val="0098485F"/>
    <w:rsid w:val="0098654E"/>
    <w:rsid w:val="00986704"/>
    <w:rsid w:val="009906F2"/>
    <w:rsid w:val="00990E85"/>
    <w:rsid w:val="00993C6F"/>
    <w:rsid w:val="009973F8"/>
    <w:rsid w:val="00997473"/>
    <w:rsid w:val="00997C03"/>
    <w:rsid w:val="009A0311"/>
    <w:rsid w:val="009A038C"/>
    <w:rsid w:val="009A04FE"/>
    <w:rsid w:val="009A0B25"/>
    <w:rsid w:val="009A0E1E"/>
    <w:rsid w:val="009A0F2E"/>
    <w:rsid w:val="009A20E5"/>
    <w:rsid w:val="009A24FD"/>
    <w:rsid w:val="009A31A6"/>
    <w:rsid w:val="009A4542"/>
    <w:rsid w:val="009A4E28"/>
    <w:rsid w:val="009A4EDE"/>
    <w:rsid w:val="009A58CD"/>
    <w:rsid w:val="009A6541"/>
    <w:rsid w:val="009B06CB"/>
    <w:rsid w:val="009B0815"/>
    <w:rsid w:val="009B0F4F"/>
    <w:rsid w:val="009B2AFB"/>
    <w:rsid w:val="009B43E5"/>
    <w:rsid w:val="009B5680"/>
    <w:rsid w:val="009B5DED"/>
    <w:rsid w:val="009B5E7E"/>
    <w:rsid w:val="009B6C80"/>
    <w:rsid w:val="009B6F8F"/>
    <w:rsid w:val="009C14D4"/>
    <w:rsid w:val="009C2050"/>
    <w:rsid w:val="009C653F"/>
    <w:rsid w:val="009C68D4"/>
    <w:rsid w:val="009C6EAD"/>
    <w:rsid w:val="009D0EEF"/>
    <w:rsid w:val="009D0F37"/>
    <w:rsid w:val="009D0F57"/>
    <w:rsid w:val="009D11FA"/>
    <w:rsid w:val="009D1EC3"/>
    <w:rsid w:val="009D4CA2"/>
    <w:rsid w:val="009D4D97"/>
    <w:rsid w:val="009D54FC"/>
    <w:rsid w:val="009D5C7E"/>
    <w:rsid w:val="009D6073"/>
    <w:rsid w:val="009D6313"/>
    <w:rsid w:val="009D66C9"/>
    <w:rsid w:val="009D680E"/>
    <w:rsid w:val="009D76C0"/>
    <w:rsid w:val="009E0570"/>
    <w:rsid w:val="009E2269"/>
    <w:rsid w:val="009E26C8"/>
    <w:rsid w:val="009E50CB"/>
    <w:rsid w:val="009E59DC"/>
    <w:rsid w:val="009E6134"/>
    <w:rsid w:val="009E613A"/>
    <w:rsid w:val="009E775B"/>
    <w:rsid w:val="009F007C"/>
    <w:rsid w:val="009F2BC9"/>
    <w:rsid w:val="009F2E47"/>
    <w:rsid w:val="009F41D1"/>
    <w:rsid w:val="009F420C"/>
    <w:rsid w:val="009F4EB2"/>
    <w:rsid w:val="009F5701"/>
    <w:rsid w:val="009F5B49"/>
    <w:rsid w:val="009F6146"/>
    <w:rsid w:val="009F6EB7"/>
    <w:rsid w:val="00A036B1"/>
    <w:rsid w:val="00A037E5"/>
    <w:rsid w:val="00A03A82"/>
    <w:rsid w:val="00A0620D"/>
    <w:rsid w:val="00A10495"/>
    <w:rsid w:val="00A10F50"/>
    <w:rsid w:val="00A110EC"/>
    <w:rsid w:val="00A119D2"/>
    <w:rsid w:val="00A1332C"/>
    <w:rsid w:val="00A1344D"/>
    <w:rsid w:val="00A134D7"/>
    <w:rsid w:val="00A1677B"/>
    <w:rsid w:val="00A17DA5"/>
    <w:rsid w:val="00A202F9"/>
    <w:rsid w:val="00A20A6A"/>
    <w:rsid w:val="00A21D5C"/>
    <w:rsid w:val="00A22CCF"/>
    <w:rsid w:val="00A2596A"/>
    <w:rsid w:val="00A27D50"/>
    <w:rsid w:val="00A30189"/>
    <w:rsid w:val="00A30725"/>
    <w:rsid w:val="00A3201D"/>
    <w:rsid w:val="00A32274"/>
    <w:rsid w:val="00A355A8"/>
    <w:rsid w:val="00A355DA"/>
    <w:rsid w:val="00A35B1A"/>
    <w:rsid w:val="00A36331"/>
    <w:rsid w:val="00A3691C"/>
    <w:rsid w:val="00A36C4D"/>
    <w:rsid w:val="00A36F6C"/>
    <w:rsid w:val="00A400AD"/>
    <w:rsid w:val="00A4025B"/>
    <w:rsid w:val="00A41A57"/>
    <w:rsid w:val="00A41F5A"/>
    <w:rsid w:val="00A423A3"/>
    <w:rsid w:val="00A424F0"/>
    <w:rsid w:val="00A4277E"/>
    <w:rsid w:val="00A42CD9"/>
    <w:rsid w:val="00A4402A"/>
    <w:rsid w:val="00A44124"/>
    <w:rsid w:val="00A47272"/>
    <w:rsid w:val="00A515D9"/>
    <w:rsid w:val="00A52A35"/>
    <w:rsid w:val="00A52D75"/>
    <w:rsid w:val="00A537D8"/>
    <w:rsid w:val="00A53D7B"/>
    <w:rsid w:val="00A5478D"/>
    <w:rsid w:val="00A54DE1"/>
    <w:rsid w:val="00A56138"/>
    <w:rsid w:val="00A57B6D"/>
    <w:rsid w:val="00A60F4E"/>
    <w:rsid w:val="00A6100D"/>
    <w:rsid w:val="00A623D2"/>
    <w:rsid w:val="00A63886"/>
    <w:rsid w:val="00A63AA2"/>
    <w:rsid w:val="00A65F53"/>
    <w:rsid w:val="00A670F7"/>
    <w:rsid w:val="00A6730E"/>
    <w:rsid w:val="00A674C0"/>
    <w:rsid w:val="00A7004D"/>
    <w:rsid w:val="00A70321"/>
    <w:rsid w:val="00A71D62"/>
    <w:rsid w:val="00A7491E"/>
    <w:rsid w:val="00A7494F"/>
    <w:rsid w:val="00A76292"/>
    <w:rsid w:val="00A80565"/>
    <w:rsid w:val="00A81059"/>
    <w:rsid w:val="00A81C19"/>
    <w:rsid w:val="00A8291D"/>
    <w:rsid w:val="00A829AC"/>
    <w:rsid w:val="00A83BE0"/>
    <w:rsid w:val="00A84CD5"/>
    <w:rsid w:val="00A91F9C"/>
    <w:rsid w:val="00A92136"/>
    <w:rsid w:val="00A924CA"/>
    <w:rsid w:val="00A93309"/>
    <w:rsid w:val="00A959A3"/>
    <w:rsid w:val="00A96490"/>
    <w:rsid w:val="00A969AB"/>
    <w:rsid w:val="00A96DBA"/>
    <w:rsid w:val="00A96E0E"/>
    <w:rsid w:val="00A979D4"/>
    <w:rsid w:val="00AA0ED2"/>
    <w:rsid w:val="00AA16D0"/>
    <w:rsid w:val="00AA1754"/>
    <w:rsid w:val="00AA2031"/>
    <w:rsid w:val="00AA30FB"/>
    <w:rsid w:val="00AA3748"/>
    <w:rsid w:val="00AA3CFB"/>
    <w:rsid w:val="00AA65B6"/>
    <w:rsid w:val="00AA6A6F"/>
    <w:rsid w:val="00AA6B06"/>
    <w:rsid w:val="00AA776D"/>
    <w:rsid w:val="00AB0022"/>
    <w:rsid w:val="00AB1BB2"/>
    <w:rsid w:val="00AB1F7E"/>
    <w:rsid w:val="00AB2253"/>
    <w:rsid w:val="00AB2754"/>
    <w:rsid w:val="00AB2AA8"/>
    <w:rsid w:val="00AB567C"/>
    <w:rsid w:val="00AB730B"/>
    <w:rsid w:val="00AB7692"/>
    <w:rsid w:val="00AC0DAF"/>
    <w:rsid w:val="00AC0EC3"/>
    <w:rsid w:val="00AC1063"/>
    <w:rsid w:val="00AC1318"/>
    <w:rsid w:val="00AC16BD"/>
    <w:rsid w:val="00AC3943"/>
    <w:rsid w:val="00AC4348"/>
    <w:rsid w:val="00AC44A4"/>
    <w:rsid w:val="00AC4D54"/>
    <w:rsid w:val="00AC5075"/>
    <w:rsid w:val="00AC56AD"/>
    <w:rsid w:val="00AC575A"/>
    <w:rsid w:val="00AC68F8"/>
    <w:rsid w:val="00AC7914"/>
    <w:rsid w:val="00AD0849"/>
    <w:rsid w:val="00AD0A3D"/>
    <w:rsid w:val="00AD2F76"/>
    <w:rsid w:val="00AD71AA"/>
    <w:rsid w:val="00AE0064"/>
    <w:rsid w:val="00AE03F5"/>
    <w:rsid w:val="00AE1E2E"/>
    <w:rsid w:val="00AE26C4"/>
    <w:rsid w:val="00AE292B"/>
    <w:rsid w:val="00AE30B2"/>
    <w:rsid w:val="00AE3863"/>
    <w:rsid w:val="00AE4184"/>
    <w:rsid w:val="00AE4804"/>
    <w:rsid w:val="00AE4927"/>
    <w:rsid w:val="00AE61BC"/>
    <w:rsid w:val="00AE64A7"/>
    <w:rsid w:val="00AE65BD"/>
    <w:rsid w:val="00AE6709"/>
    <w:rsid w:val="00AE6D68"/>
    <w:rsid w:val="00AE7840"/>
    <w:rsid w:val="00AE79DC"/>
    <w:rsid w:val="00AF2755"/>
    <w:rsid w:val="00AF2A1B"/>
    <w:rsid w:val="00AF479B"/>
    <w:rsid w:val="00AF6205"/>
    <w:rsid w:val="00AF7280"/>
    <w:rsid w:val="00AF74A3"/>
    <w:rsid w:val="00B00592"/>
    <w:rsid w:val="00B01676"/>
    <w:rsid w:val="00B0171A"/>
    <w:rsid w:val="00B0288F"/>
    <w:rsid w:val="00B03ECA"/>
    <w:rsid w:val="00B04499"/>
    <w:rsid w:val="00B06844"/>
    <w:rsid w:val="00B068F0"/>
    <w:rsid w:val="00B11060"/>
    <w:rsid w:val="00B1186D"/>
    <w:rsid w:val="00B130D9"/>
    <w:rsid w:val="00B15027"/>
    <w:rsid w:val="00B15ABD"/>
    <w:rsid w:val="00B1605C"/>
    <w:rsid w:val="00B17E9B"/>
    <w:rsid w:val="00B2046D"/>
    <w:rsid w:val="00B23CC5"/>
    <w:rsid w:val="00B23FC6"/>
    <w:rsid w:val="00B25A97"/>
    <w:rsid w:val="00B264A3"/>
    <w:rsid w:val="00B26887"/>
    <w:rsid w:val="00B27ED9"/>
    <w:rsid w:val="00B30BCF"/>
    <w:rsid w:val="00B311BA"/>
    <w:rsid w:val="00B32094"/>
    <w:rsid w:val="00B3254A"/>
    <w:rsid w:val="00B355B0"/>
    <w:rsid w:val="00B367FC"/>
    <w:rsid w:val="00B36AEC"/>
    <w:rsid w:val="00B36F38"/>
    <w:rsid w:val="00B37CC5"/>
    <w:rsid w:val="00B40CE0"/>
    <w:rsid w:val="00B42757"/>
    <w:rsid w:val="00B43E83"/>
    <w:rsid w:val="00B44BB2"/>
    <w:rsid w:val="00B45981"/>
    <w:rsid w:val="00B47566"/>
    <w:rsid w:val="00B533F3"/>
    <w:rsid w:val="00B53D46"/>
    <w:rsid w:val="00B5446C"/>
    <w:rsid w:val="00B54B18"/>
    <w:rsid w:val="00B5533B"/>
    <w:rsid w:val="00B55A5A"/>
    <w:rsid w:val="00B55FC8"/>
    <w:rsid w:val="00B562A0"/>
    <w:rsid w:val="00B56878"/>
    <w:rsid w:val="00B5697F"/>
    <w:rsid w:val="00B570E9"/>
    <w:rsid w:val="00B57327"/>
    <w:rsid w:val="00B57360"/>
    <w:rsid w:val="00B60210"/>
    <w:rsid w:val="00B61B8D"/>
    <w:rsid w:val="00B61FBF"/>
    <w:rsid w:val="00B61FED"/>
    <w:rsid w:val="00B626FD"/>
    <w:rsid w:val="00B628C8"/>
    <w:rsid w:val="00B62B20"/>
    <w:rsid w:val="00B663B0"/>
    <w:rsid w:val="00B66E6A"/>
    <w:rsid w:val="00B67495"/>
    <w:rsid w:val="00B7039C"/>
    <w:rsid w:val="00B70A87"/>
    <w:rsid w:val="00B710C2"/>
    <w:rsid w:val="00B72BA9"/>
    <w:rsid w:val="00B737ED"/>
    <w:rsid w:val="00B7422E"/>
    <w:rsid w:val="00B75098"/>
    <w:rsid w:val="00B76060"/>
    <w:rsid w:val="00B762C9"/>
    <w:rsid w:val="00B766D9"/>
    <w:rsid w:val="00B803B2"/>
    <w:rsid w:val="00B8090B"/>
    <w:rsid w:val="00B811F0"/>
    <w:rsid w:val="00B82D46"/>
    <w:rsid w:val="00B8347D"/>
    <w:rsid w:val="00B84CFB"/>
    <w:rsid w:val="00B8642F"/>
    <w:rsid w:val="00B86B1E"/>
    <w:rsid w:val="00B8730A"/>
    <w:rsid w:val="00B87557"/>
    <w:rsid w:val="00B87759"/>
    <w:rsid w:val="00B87AF6"/>
    <w:rsid w:val="00B900CE"/>
    <w:rsid w:val="00B92BBC"/>
    <w:rsid w:val="00B92D01"/>
    <w:rsid w:val="00B92FF6"/>
    <w:rsid w:val="00B94397"/>
    <w:rsid w:val="00B953DA"/>
    <w:rsid w:val="00B95955"/>
    <w:rsid w:val="00B95FE8"/>
    <w:rsid w:val="00B96AB5"/>
    <w:rsid w:val="00B96C7A"/>
    <w:rsid w:val="00BA0958"/>
    <w:rsid w:val="00BA11A1"/>
    <w:rsid w:val="00BA13D8"/>
    <w:rsid w:val="00BA3801"/>
    <w:rsid w:val="00BA4F67"/>
    <w:rsid w:val="00BA60ED"/>
    <w:rsid w:val="00BA6230"/>
    <w:rsid w:val="00BB0F3F"/>
    <w:rsid w:val="00BB1D85"/>
    <w:rsid w:val="00BB2A66"/>
    <w:rsid w:val="00BB5CC2"/>
    <w:rsid w:val="00BB5DFF"/>
    <w:rsid w:val="00BB62DA"/>
    <w:rsid w:val="00BB6539"/>
    <w:rsid w:val="00BB6592"/>
    <w:rsid w:val="00BB6628"/>
    <w:rsid w:val="00BB6BD0"/>
    <w:rsid w:val="00BB74F7"/>
    <w:rsid w:val="00BB7A1D"/>
    <w:rsid w:val="00BC40C6"/>
    <w:rsid w:val="00BC4F7B"/>
    <w:rsid w:val="00BC568B"/>
    <w:rsid w:val="00BC56F6"/>
    <w:rsid w:val="00BC694B"/>
    <w:rsid w:val="00BC6FAA"/>
    <w:rsid w:val="00BC71DA"/>
    <w:rsid w:val="00BC7E2E"/>
    <w:rsid w:val="00BD2205"/>
    <w:rsid w:val="00BD7D5A"/>
    <w:rsid w:val="00BD7EEB"/>
    <w:rsid w:val="00BE1465"/>
    <w:rsid w:val="00BE21C9"/>
    <w:rsid w:val="00BE29BC"/>
    <w:rsid w:val="00BE3116"/>
    <w:rsid w:val="00BE33BC"/>
    <w:rsid w:val="00BE5EC4"/>
    <w:rsid w:val="00BE6231"/>
    <w:rsid w:val="00BE7EE9"/>
    <w:rsid w:val="00BF1A0A"/>
    <w:rsid w:val="00BF3596"/>
    <w:rsid w:val="00BF3A5E"/>
    <w:rsid w:val="00BF3D46"/>
    <w:rsid w:val="00BF4FC0"/>
    <w:rsid w:val="00BF51EE"/>
    <w:rsid w:val="00BF5AFC"/>
    <w:rsid w:val="00BF68F9"/>
    <w:rsid w:val="00BF70AC"/>
    <w:rsid w:val="00BF7EEF"/>
    <w:rsid w:val="00C00785"/>
    <w:rsid w:val="00C0173E"/>
    <w:rsid w:val="00C04308"/>
    <w:rsid w:val="00C064B9"/>
    <w:rsid w:val="00C0670C"/>
    <w:rsid w:val="00C10D37"/>
    <w:rsid w:val="00C125E5"/>
    <w:rsid w:val="00C129B4"/>
    <w:rsid w:val="00C1332C"/>
    <w:rsid w:val="00C13CD3"/>
    <w:rsid w:val="00C14150"/>
    <w:rsid w:val="00C17572"/>
    <w:rsid w:val="00C17C8B"/>
    <w:rsid w:val="00C22228"/>
    <w:rsid w:val="00C22494"/>
    <w:rsid w:val="00C2360E"/>
    <w:rsid w:val="00C23B15"/>
    <w:rsid w:val="00C24C53"/>
    <w:rsid w:val="00C2572F"/>
    <w:rsid w:val="00C26E2A"/>
    <w:rsid w:val="00C3477D"/>
    <w:rsid w:val="00C3528C"/>
    <w:rsid w:val="00C36529"/>
    <w:rsid w:val="00C37DD1"/>
    <w:rsid w:val="00C40CFB"/>
    <w:rsid w:val="00C41A41"/>
    <w:rsid w:val="00C41BD1"/>
    <w:rsid w:val="00C434C0"/>
    <w:rsid w:val="00C44060"/>
    <w:rsid w:val="00C4584E"/>
    <w:rsid w:val="00C471A7"/>
    <w:rsid w:val="00C4798B"/>
    <w:rsid w:val="00C51118"/>
    <w:rsid w:val="00C5128B"/>
    <w:rsid w:val="00C5230B"/>
    <w:rsid w:val="00C53759"/>
    <w:rsid w:val="00C54398"/>
    <w:rsid w:val="00C54404"/>
    <w:rsid w:val="00C54608"/>
    <w:rsid w:val="00C55145"/>
    <w:rsid w:val="00C55A40"/>
    <w:rsid w:val="00C60826"/>
    <w:rsid w:val="00C6147F"/>
    <w:rsid w:val="00C64DE8"/>
    <w:rsid w:val="00C65ABB"/>
    <w:rsid w:val="00C665A4"/>
    <w:rsid w:val="00C6735C"/>
    <w:rsid w:val="00C70986"/>
    <w:rsid w:val="00C710B6"/>
    <w:rsid w:val="00C71648"/>
    <w:rsid w:val="00C71FE0"/>
    <w:rsid w:val="00C72908"/>
    <w:rsid w:val="00C729B9"/>
    <w:rsid w:val="00C72F12"/>
    <w:rsid w:val="00C75223"/>
    <w:rsid w:val="00C75430"/>
    <w:rsid w:val="00C764DC"/>
    <w:rsid w:val="00C767AD"/>
    <w:rsid w:val="00C76B49"/>
    <w:rsid w:val="00C772E8"/>
    <w:rsid w:val="00C808B2"/>
    <w:rsid w:val="00C81BAD"/>
    <w:rsid w:val="00C823F2"/>
    <w:rsid w:val="00C845BF"/>
    <w:rsid w:val="00C8478C"/>
    <w:rsid w:val="00C85A50"/>
    <w:rsid w:val="00C9124C"/>
    <w:rsid w:val="00C915ED"/>
    <w:rsid w:val="00C91B28"/>
    <w:rsid w:val="00C92F2E"/>
    <w:rsid w:val="00C931A9"/>
    <w:rsid w:val="00C932C0"/>
    <w:rsid w:val="00C9457F"/>
    <w:rsid w:val="00C97095"/>
    <w:rsid w:val="00C97987"/>
    <w:rsid w:val="00CA09FF"/>
    <w:rsid w:val="00CA1945"/>
    <w:rsid w:val="00CA262D"/>
    <w:rsid w:val="00CA3FD5"/>
    <w:rsid w:val="00CA6E9B"/>
    <w:rsid w:val="00CA7565"/>
    <w:rsid w:val="00CB16F0"/>
    <w:rsid w:val="00CB1760"/>
    <w:rsid w:val="00CB1E25"/>
    <w:rsid w:val="00CB20B5"/>
    <w:rsid w:val="00CB20C5"/>
    <w:rsid w:val="00CB2532"/>
    <w:rsid w:val="00CB2C5C"/>
    <w:rsid w:val="00CB3657"/>
    <w:rsid w:val="00CB3702"/>
    <w:rsid w:val="00CB4FEE"/>
    <w:rsid w:val="00CB5330"/>
    <w:rsid w:val="00CB6062"/>
    <w:rsid w:val="00CB6D9E"/>
    <w:rsid w:val="00CB7A27"/>
    <w:rsid w:val="00CC003F"/>
    <w:rsid w:val="00CC046B"/>
    <w:rsid w:val="00CC138B"/>
    <w:rsid w:val="00CC1F77"/>
    <w:rsid w:val="00CC21F6"/>
    <w:rsid w:val="00CC2815"/>
    <w:rsid w:val="00CC287B"/>
    <w:rsid w:val="00CC2CBD"/>
    <w:rsid w:val="00CC36F4"/>
    <w:rsid w:val="00CC37D4"/>
    <w:rsid w:val="00CC5523"/>
    <w:rsid w:val="00CC5763"/>
    <w:rsid w:val="00CC6049"/>
    <w:rsid w:val="00CC61CF"/>
    <w:rsid w:val="00CC6405"/>
    <w:rsid w:val="00CC64EB"/>
    <w:rsid w:val="00CC75A8"/>
    <w:rsid w:val="00CD1421"/>
    <w:rsid w:val="00CD2EBC"/>
    <w:rsid w:val="00CD4553"/>
    <w:rsid w:val="00CD4E30"/>
    <w:rsid w:val="00CD6327"/>
    <w:rsid w:val="00CD6F60"/>
    <w:rsid w:val="00CD727E"/>
    <w:rsid w:val="00CD7A15"/>
    <w:rsid w:val="00CE0B92"/>
    <w:rsid w:val="00CE4354"/>
    <w:rsid w:val="00CE6817"/>
    <w:rsid w:val="00CE757D"/>
    <w:rsid w:val="00CF064B"/>
    <w:rsid w:val="00CF0CB8"/>
    <w:rsid w:val="00CF1078"/>
    <w:rsid w:val="00CF19E8"/>
    <w:rsid w:val="00CF1EB8"/>
    <w:rsid w:val="00CF2CB0"/>
    <w:rsid w:val="00CF3557"/>
    <w:rsid w:val="00CF374C"/>
    <w:rsid w:val="00CF4795"/>
    <w:rsid w:val="00CF59B4"/>
    <w:rsid w:val="00D020B4"/>
    <w:rsid w:val="00D02E15"/>
    <w:rsid w:val="00D03195"/>
    <w:rsid w:val="00D03393"/>
    <w:rsid w:val="00D03EA6"/>
    <w:rsid w:val="00D03ED8"/>
    <w:rsid w:val="00D043DD"/>
    <w:rsid w:val="00D05350"/>
    <w:rsid w:val="00D10329"/>
    <w:rsid w:val="00D11114"/>
    <w:rsid w:val="00D12931"/>
    <w:rsid w:val="00D13859"/>
    <w:rsid w:val="00D13FD6"/>
    <w:rsid w:val="00D14331"/>
    <w:rsid w:val="00D143D0"/>
    <w:rsid w:val="00D151E8"/>
    <w:rsid w:val="00D2106C"/>
    <w:rsid w:val="00D21B21"/>
    <w:rsid w:val="00D22058"/>
    <w:rsid w:val="00D23906"/>
    <w:rsid w:val="00D23FF3"/>
    <w:rsid w:val="00D258C2"/>
    <w:rsid w:val="00D25EF7"/>
    <w:rsid w:val="00D270B8"/>
    <w:rsid w:val="00D276C7"/>
    <w:rsid w:val="00D27DAA"/>
    <w:rsid w:val="00D30166"/>
    <w:rsid w:val="00D30FE5"/>
    <w:rsid w:val="00D31D34"/>
    <w:rsid w:val="00D32BAC"/>
    <w:rsid w:val="00D33353"/>
    <w:rsid w:val="00D34A8D"/>
    <w:rsid w:val="00D354C1"/>
    <w:rsid w:val="00D354E1"/>
    <w:rsid w:val="00D355A0"/>
    <w:rsid w:val="00D362B3"/>
    <w:rsid w:val="00D366DB"/>
    <w:rsid w:val="00D36838"/>
    <w:rsid w:val="00D36850"/>
    <w:rsid w:val="00D45A99"/>
    <w:rsid w:val="00D45CA5"/>
    <w:rsid w:val="00D45D5A"/>
    <w:rsid w:val="00D471DB"/>
    <w:rsid w:val="00D50529"/>
    <w:rsid w:val="00D51692"/>
    <w:rsid w:val="00D5202B"/>
    <w:rsid w:val="00D52093"/>
    <w:rsid w:val="00D52A64"/>
    <w:rsid w:val="00D52D63"/>
    <w:rsid w:val="00D5737D"/>
    <w:rsid w:val="00D576E9"/>
    <w:rsid w:val="00D6183E"/>
    <w:rsid w:val="00D61EF2"/>
    <w:rsid w:val="00D62194"/>
    <w:rsid w:val="00D634FA"/>
    <w:rsid w:val="00D654D4"/>
    <w:rsid w:val="00D70344"/>
    <w:rsid w:val="00D708BA"/>
    <w:rsid w:val="00D7118B"/>
    <w:rsid w:val="00D71DB0"/>
    <w:rsid w:val="00D71E32"/>
    <w:rsid w:val="00D73F16"/>
    <w:rsid w:val="00D74A85"/>
    <w:rsid w:val="00D7518D"/>
    <w:rsid w:val="00D755FB"/>
    <w:rsid w:val="00D7571E"/>
    <w:rsid w:val="00D758A0"/>
    <w:rsid w:val="00D760B5"/>
    <w:rsid w:val="00D76609"/>
    <w:rsid w:val="00D803C1"/>
    <w:rsid w:val="00D81DF0"/>
    <w:rsid w:val="00D8248E"/>
    <w:rsid w:val="00D8397A"/>
    <w:rsid w:val="00D85F06"/>
    <w:rsid w:val="00D864E2"/>
    <w:rsid w:val="00D86527"/>
    <w:rsid w:val="00D870F7"/>
    <w:rsid w:val="00D87228"/>
    <w:rsid w:val="00D8778A"/>
    <w:rsid w:val="00D90410"/>
    <w:rsid w:val="00D915CF"/>
    <w:rsid w:val="00D927D2"/>
    <w:rsid w:val="00D9415A"/>
    <w:rsid w:val="00D947DF"/>
    <w:rsid w:val="00D95054"/>
    <w:rsid w:val="00D95C8C"/>
    <w:rsid w:val="00D97073"/>
    <w:rsid w:val="00D970A3"/>
    <w:rsid w:val="00DA0036"/>
    <w:rsid w:val="00DA0F6E"/>
    <w:rsid w:val="00DA13C0"/>
    <w:rsid w:val="00DA1C51"/>
    <w:rsid w:val="00DA2961"/>
    <w:rsid w:val="00DA34A8"/>
    <w:rsid w:val="00DA4700"/>
    <w:rsid w:val="00DA4A4B"/>
    <w:rsid w:val="00DA50C2"/>
    <w:rsid w:val="00DA5982"/>
    <w:rsid w:val="00DA7A0C"/>
    <w:rsid w:val="00DA7D68"/>
    <w:rsid w:val="00DB375E"/>
    <w:rsid w:val="00DB490F"/>
    <w:rsid w:val="00DB530C"/>
    <w:rsid w:val="00DB534E"/>
    <w:rsid w:val="00DB6529"/>
    <w:rsid w:val="00DB67D1"/>
    <w:rsid w:val="00DB69D1"/>
    <w:rsid w:val="00DB6C5E"/>
    <w:rsid w:val="00DB7A60"/>
    <w:rsid w:val="00DC04A9"/>
    <w:rsid w:val="00DC0603"/>
    <w:rsid w:val="00DC0B1B"/>
    <w:rsid w:val="00DC0D7D"/>
    <w:rsid w:val="00DC0FE7"/>
    <w:rsid w:val="00DC18AA"/>
    <w:rsid w:val="00DC2F0A"/>
    <w:rsid w:val="00DC3519"/>
    <w:rsid w:val="00DC3F51"/>
    <w:rsid w:val="00DC4253"/>
    <w:rsid w:val="00DC5873"/>
    <w:rsid w:val="00DC5C16"/>
    <w:rsid w:val="00DC6FE7"/>
    <w:rsid w:val="00DC7A0E"/>
    <w:rsid w:val="00DD1199"/>
    <w:rsid w:val="00DD29D7"/>
    <w:rsid w:val="00DD2B18"/>
    <w:rsid w:val="00DD2FB6"/>
    <w:rsid w:val="00DD313E"/>
    <w:rsid w:val="00DD3A5D"/>
    <w:rsid w:val="00DD3FB7"/>
    <w:rsid w:val="00DD4CD1"/>
    <w:rsid w:val="00DD50A9"/>
    <w:rsid w:val="00DD5384"/>
    <w:rsid w:val="00DD67E8"/>
    <w:rsid w:val="00DD6C2A"/>
    <w:rsid w:val="00DD7FC5"/>
    <w:rsid w:val="00DE0288"/>
    <w:rsid w:val="00DE0A29"/>
    <w:rsid w:val="00DE103B"/>
    <w:rsid w:val="00DE4489"/>
    <w:rsid w:val="00DE5BA2"/>
    <w:rsid w:val="00DF0E49"/>
    <w:rsid w:val="00DF130F"/>
    <w:rsid w:val="00DF2686"/>
    <w:rsid w:val="00DF27B5"/>
    <w:rsid w:val="00DF3277"/>
    <w:rsid w:val="00DF3AA3"/>
    <w:rsid w:val="00DF44A1"/>
    <w:rsid w:val="00E011BD"/>
    <w:rsid w:val="00E03694"/>
    <w:rsid w:val="00E03C87"/>
    <w:rsid w:val="00E040F7"/>
    <w:rsid w:val="00E04D99"/>
    <w:rsid w:val="00E06D77"/>
    <w:rsid w:val="00E07A1C"/>
    <w:rsid w:val="00E07EFF"/>
    <w:rsid w:val="00E10E1C"/>
    <w:rsid w:val="00E1133B"/>
    <w:rsid w:val="00E1211B"/>
    <w:rsid w:val="00E171CC"/>
    <w:rsid w:val="00E20BE7"/>
    <w:rsid w:val="00E20CA4"/>
    <w:rsid w:val="00E211BB"/>
    <w:rsid w:val="00E21B5A"/>
    <w:rsid w:val="00E22050"/>
    <w:rsid w:val="00E22368"/>
    <w:rsid w:val="00E22A78"/>
    <w:rsid w:val="00E244E5"/>
    <w:rsid w:val="00E25011"/>
    <w:rsid w:val="00E26371"/>
    <w:rsid w:val="00E26AFA"/>
    <w:rsid w:val="00E27AD7"/>
    <w:rsid w:val="00E27FC7"/>
    <w:rsid w:val="00E303C2"/>
    <w:rsid w:val="00E32D25"/>
    <w:rsid w:val="00E35B8F"/>
    <w:rsid w:val="00E366F4"/>
    <w:rsid w:val="00E404CA"/>
    <w:rsid w:val="00E411FE"/>
    <w:rsid w:val="00E4138B"/>
    <w:rsid w:val="00E416E3"/>
    <w:rsid w:val="00E42FE1"/>
    <w:rsid w:val="00E45B39"/>
    <w:rsid w:val="00E462AC"/>
    <w:rsid w:val="00E479B6"/>
    <w:rsid w:val="00E47DD1"/>
    <w:rsid w:val="00E519CC"/>
    <w:rsid w:val="00E52A60"/>
    <w:rsid w:val="00E54699"/>
    <w:rsid w:val="00E54C5F"/>
    <w:rsid w:val="00E54CC1"/>
    <w:rsid w:val="00E57069"/>
    <w:rsid w:val="00E5765C"/>
    <w:rsid w:val="00E60438"/>
    <w:rsid w:val="00E63325"/>
    <w:rsid w:val="00E65C11"/>
    <w:rsid w:val="00E6645E"/>
    <w:rsid w:val="00E729DD"/>
    <w:rsid w:val="00E73282"/>
    <w:rsid w:val="00E75AEA"/>
    <w:rsid w:val="00E800AD"/>
    <w:rsid w:val="00E80358"/>
    <w:rsid w:val="00E809D5"/>
    <w:rsid w:val="00E80F81"/>
    <w:rsid w:val="00E82BE1"/>
    <w:rsid w:val="00E83715"/>
    <w:rsid w:val="00E83B77"/>
    <w:rsid w:val="00E83D0E"/>
    <w:rsid w:val="00E83D21"/>
    <w:rsid w:val="00E904D7"/>
    <w:rsid w:val="00E91C58"/>
    <w:rsid w:val="00E920B7"/>
    <w:rsid w:val="00E929FE"/>
    <w:rsid w:val="00E9396B"/>
    <w:rsid w:val="00E93AFC"/>
    <w:rsid w:val="00E94059"/>
    <w:rsid w:val="00E944A8"/>
    <w:rsid w:val="00E96151"/>
    <w:rsid w:val="00E97455"/>
    <w:rsid w:val="00E9763E"/>
    <w:rsid w:val="00EA0450"/>
    <w:rsid w:val="00EA0992"/>
    <w:rsid w:val="00EA16D9"/>
    <w:rsid w:val="00EA18DF"/>
    <w:rsid w:val="00EA3127"/>
    <w:rsid w:val="00EA314B"/>
    <w:rsid w:val="00EA43A9"/>
    <w:rsid w:val="00EA6986"/>
    <w:rsid w:val="00EA69EC"/>
    <w:rsid w:val="00EA72C5"/>
    <w:rsid w:val="00EB0498"/>
    <w:rsid w:val="00EB0A00"/>
    <w:rsid w:val="00EB0A0E"/>
    <w:rsid w:val="00EB32B1"/>
    <w:rsid w:val="00EB3C6F"/>
    <w:rsid w:val="00EB4D51"/>
    <w:rsid w:val="00EB5263"/>
    <w:rsid w:val="00EB5904"/>
    <w:rsid w:val="00EB6116"/>
    <w:rsid w:val="00EB61DC"/>
    <w:rsid w:val="00EB6C71"/>
    <w:rsid w:val="00EB7387"/>
    <w:rsid w:val="00EB75A7"/>
    <w:rsid w:val="00EC0192"/>
    <w:rsid w:val="00EC03FE"/>
    <w:rsid w:val="00EC0755"/>
    <w:rsid w:val="00EC08E1"/>
    <w:rsid w:val="00EC0F35"/>
    <w:rsid w:val="00EC1033"/>
    <w:rsid w:val="00EC137E"/>
    <w:rsid w:val="00EC1BF0"/>
    <w:rsid w:val="00EC1D96"/>
    <w:rsid w:val="00EC1E10"/>
    <w:rsid w:val="00ED061A"/>
    <w:rsid w:val="00ED1676"/>
    <w:rsid w:val="00ED1DBC"/>
    <w:rsid w:val="00ED214C"/>
    <w:rsid w:val="00ED2760"/>
    <w:rsid w:val="00ED3E91"/>
    <w:rsid w:val="00ED5296"/>
    <w:rsid w:val="00EE0896"/>
    <w:rsid w:val="00EE1E15"/>
    <w:rsid w:val="00EE2533"/>
    <w:rsid w:val="00EE3F7E"/>
    <w:rsid w:val="00EE4702"/>
    <w:rsid w:val="00EE5A9A"/>
    <w:rsid w:val="00EE5F8E"/>
    <w:rsid w:val="00EE6C16"/>
    <w:rsid w:val="00EF230E"/>
    <w:rsid w:val="00EF3038"/>
    <w:rsid w:val="00EF4632"/>
    <w:rsid w:val="00EF491B"/>
    <w:rsid w:val="00EF5B20"/>
    <w:rsid w:val="00EF5C15"/>
    <w:rsid w:val="00EF5C4C"/>
    <w:rsid w:val="00EF6E8E"/>
    <w:rsid w:val="00EF703A"/>
    <w:rsid w:val="00EF7292"/>
    <w:rsid w:val="00EF7C83"/>
    <w:rsid w:val="00F002B6"/>
    <w:rsid w:val="00F00EA5"/>
    <w:rsid w:val="00F01064"/>
    <w:rsid w:val="00F039E3"/>
    <w:rsid w:val="00F0491D"/>
    <w:rsid w:val="00F05316"/>
    <w:rsid w:val="00F0564A"/>
    <w:rsid w:val="00F06EC9"/>
    <w:rsid w:val="00F111C9"/>
    <w:rsid w:val="00F12284"/>
    <w:rsid w:val="00F15D2C"/>
    <w:rsid w:val="00F22060"/>
    <w:rsid w:val="00F25193"/>
    <w:rsid w:val="00F258C0"/>
    <w:rsid w:val="00F25D43"/>
    <w:rsid w:val="00F2626C"/>
    <w:rsid w:val="00F27213"/>
    <w:rsid w:val="00F27868"/>
    <w:rsid w:val="00F30043"/>
    <w:rsid w:val="00F3031B"/>
    <w:rsid w:val="00F30C45"/>
    <w:rsid w:val="00F315B3"/>
    <w:rsid w:val="00F32CE9"/>
    <w:rsid w:val="00F338E5"/>
    <w:rsid w:val="00F35177"/>
    <w:rsid w:val="00F35617"/>
    <w:rsid w:val="00F36054"/>
    <w:rsid w:val="00F367C0"/>
    <w:rsid w:val="00F367D3"/>
    <w:rsid w:val="00F37088"/>
    <w:rsid w:val="00F371F9"/>
    <w:rsid w:val="00F403CB"/>
    <w:rsid w:val="00F40902"/>
    <w:rsid w:val="00F41995"/>
    <w:rsid w:val="00F422B6"/>
    <w:rsid w:val="00F43611"/>
    <w:rsid w:val="00F44518"/>
    <w:rsid w:val="00F4505D"/>
    <w:rsid w:val="00F45559"/>
    <w:rsid w:val="00F4768F"/>
    <w:rsid w:val="00F51628"/>
    <w:rsid w:val="00F51EA0"/>
    <w:rsid w:val="00F52AEB"/>
    <w:rsid w:val="00F52F51"/>
    <w:rsid w:val="00F53D66"/>
    <w:rsid w:val="00F54FD9"/>
    <w:rsid w:val="00F558BA"/>
    <w:rsid w:val="00F55DAF"/>
    <w:rsid w:val="00F576FE"/>
    <w:rsid w:val="00F609B7"/>
    <w:rsid w:val="00F61738"/>
    <w:rsid w:val="00F617A7"/>
    <w:rsid w:val="00F62E52"/>
    <w:rsid w:val="00F635EF"/>
    <w:rsid w:val="00F63A40"/>
    <w:rsid w:val="00F669EA"/>
    <w:rsid w:val="00F66E49"/>
    <w:rsid w:val="00F67456"/>
    <w:rsid w:val="00F67FE4"/>
    <w:rsid w:val="00F70512"/>
    <w:rsid w:val="00F71255"/>
    <w:rsid w:val="00F717BE"/>
    <w:rsid w:val="00F72B06"/>
    <w:rsid w:val="00F73C7D"/>
    <w:rsid w:val="00F74443"/>
    <w:rsid w:val="00F74938"/>
    <w:rsid w:val="00F7555D"/>
    <w:rsid w:val="00F77044"/>
    <w:rsid w:val="00F7774D"/>
    <w:rsid w:val="00F77DCC"/>
    <w:rsid w:val="00F77E36"/>
    <w:rsid w:val="00F81806"/>
    <w:rsid w:val="00F818CD"/>
    <w:rsid w:val="00F836ED"/>
    <w:rsid w:val="00F8555F"/>
    <w:rsid w:val="00F856D5"/>
    <w:rsid w:val="00F87AEF"/>
    <w:rsid w:val="00F915CF"/>
    <w:rsid w:val="00F91C52"/>
    <w:rsid w:val="00F92B53"/>
    <w:rsid w:val="00F938F2"/>
    <w:rsid w:val="00F944FD"/>
    <w:rsid w:val="00F94BFB"/>
    <w:rsid w:val="00F94C53"/>
    <w:rsid w:val="00F94CEE"/>
    <w:rsid w:val="00F96611"/>
    <w:rsid w:val="00F96779"/>
    <w:rsid w:val="00F968D7"/>
    <w:rsid w:val="00F971A4"/>
    <w:rsid w:val="00FA00E5"/>
    <w:rsid w:val="00FA015F"/>
    <w:rsid w:val="00FA2100"/>
    <w:rsid w:val="00FA21AB"/>
    <w:rsid w:val="00FA26F6"/>
    <w:rsid w:val="00FA3CA5"/>
    <w:rsid w:val="00FA581B"/>
    <w:rsid w:val="00FA7DBD"/>
    <w:rsid w:val="00FB06FD"/>
    <w:rsid w:val="00FB07A8"/>
    <w:rsid w:val="00FB0BDF"/>
    <w:rsid w:val="00FB15B8"/>
    <w:rsid w:val="00FB1933"/>
    <w:rsid w:val="00FB2A2E"/>
    <w:rsid w:val="00FB3401"/>
    <w:rsid w:val="00FB3513"/>
    <w:rsid w:val="00FB3778"/>
    <w:rsid w:val="00FB3CB3"/>
    <w:rsid w:val="00FB40F7"/>
    <w:rsid w:val="00FB6516"/>
    <w:rsid w:val="00FB6E4C"/>
    <w:rsid w:val="00FB7F89"/>
    <w:rsid w:val="00FC067B"/>
    <w:rsid w:val="00FC0879"/>
    <w:rsid w:val="00FC0CAF"/>
    <w:rsid w:val="00FC1BFA"/>
    <w:rsid w:val="00FC2580"/>
    <w:rsid w:val="00FC265D"/>
    <w:rsid w:val="00FC27A1"/>
    <w:rsid w:val="00FC39B0"/>
    <w:rsid w:val="00FC43B6"/>
    <w:rsid w:val="00FC4F2C"/>
    <w:rsid w:val="00FC52FB"/>
    <w:rsid w:val="00FC59F6"/>
    <w:rsid w:val="00FC647F"/>
    <w:rsid w:val="00FC74D8"/>
    <w:rsid w:val="00FC78CC"/>
    <w:rsid w:val="00FD28C8"/>
    <w:rsid w:val="00FD4B65"/>
    <w:rsid w:val="00FD633B"/>
    <w:rsid w:val="00FD7DAB"/>
    <w:rsid w:val="00FE0258"/>
    <w:rsid w:val="00FE091F"/>
    <w:rsid w:val="00FE2D49"/>
    <w:rsid w:val="00FE2E46"/>
    <w:rsid w:val="00FE3A76"/>
    <w:rsid w:val="00FE4CB6"/>
    <w:rsid w:val="00FE5316"/>
    <w:rsid w:val="00FE6129"/>
    <w:rsid w:val="00FF0147"/>
    <w:rsid w:val="00FF0D63"/>
    <w:rsid w:val="00FF0FBB"/>
    <w:rsid w:val="00FF14BE"/>
    <w:rsid w:val="00FF18EB"/>
    <w:rsid w:val="00FF2303"/>
    <w:rsid w:val="00FF2D02"/>
    <w:rsid w:val="00FF3142"/>
    <w:rsid w:val="00FF3918"/>
    <w:rsid w:val="00FF39B9"/>
    <w:rsid w:val="00FF46A6"/>
    <w:rsid w:val="00FF4754"/>
    <w:rsid w:val="00FF4A48"/>
    <w:rsid w:val="00FF510C"/>
    <w:rsid w:val="00FF6759"/>
    <w:rsid w:val="00FF7862"/>
    <w:rsid w:val="00FF7E7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7" type="connector" idref="#AutoShape 201"/>
        <o:r id="V:Rule8" type="connector" idref="#AutoShape 192"/>
        <o:r id="V:Rule9" type="connector" idref="#AutoShape 112"/>
        <o:r id="V:Rule10" type="connector" idref="#AutoShape 108"/>
        <o:r id="V:Rule11" type="connector" idref="#AutoShape 109"/>
        <o:r id="V:Rule12" type="connector" idref="#AutoShape 1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3D46"/>
  </w:style>
  <w:style w:type="paragraph" w:styleId="Heading1">
    <w:name w:val="heading 1"/>
    <w:basedOn w:val="Normal"/>
    <w:next w:val="Normal"/>
    <w:link w:val="Heading1Char"/>
    <w:uiPriority w:val="1"/>
    <w:qFormat/>
    <w:rsid w:val="00C1332C"/>
    <w:pPr>
      <w:keepNext/>
      <w:spacing w:before="240" w:after="60"/>
      <w:outlineLvl w:val="0"/>
    </w:pPr>
    <w:rPr>
      <w:rFonts w:ascii="Times New Roman" w:eastAsia="Times New Roman" w:hAnsi="Times New Roman" w:cs="Times New Roman"/>
      <w:b/>
      <w:bCs/>
      <w:kern w:val="32"/>
      <w:sz w:val="24"/>
      <w:szCs w:val="32"/>
    </w:rPr>
  </w:style>
  <w:style w:type="paragraph" w:styleId="Heading2">
    <w:name w:val="heading 2"/>
    <w:next w:val="Normal"/>
    <w:link w:val="Heading2Char"/>
    <w:uiPriority w:val="1"/>
    <w:qFormat/>
    <w:rsid w:val="007D6A37"/>
    <w:pPr>
      <w:keepNext/>
      <w:tabs>
        <w:tab w:val="num" w:pos="576"/>
      </w:tabs>
      <w:spacing w:before="120" w:after="240" w:line="240" w:lineRule="auto"/>
      <w:ind w:left="576" w:hanging="576"/>
      <w:outlineLvl w:val="1"/>
    </w:pPr>
    <w:rPr>
      <w:rFonts w:ascii="Times New Roman" w:eastAsia="Times New Roman" w:hAnsi="Times New Roman" w:cs="Times New Roman"/>
      <w:b/>
      <w:bCs/>
      <w:iCs/>
      <w:sz w:val="24"/>
      <w:szCs w:val="28"/>
    </w:rPr>
  </w:style>
  <w:style w:type="paragraph" w:styleId="Heading3">
    <w:name w:val="heading 3"/>
    <w:next w:val="Normal"/>
    <w:link w:val="Heading3Char"/>
    <w:uiPriority w:val="9"/>
    <w:qFormat/>
    <w:rsid w:val="007D6A37"/>
    <w:pPr>
      <w:keepNext/>
      <w:tabs>
        <w:tab w:val="num" w:pos="720"/>
      </w:tabs>
      <w:spacing w:before="120" w:after="240" w:line="240" w:lineRule="auto"/>
      <w:ind w:left="720" w:hanging="720"/>
      <w:outlineLvl w:val="2"/>
    </w:pPr>
    <w:rPr>
      <w:rFonts w:ascii="Times New Roman" w:eastAsia="Times New Roman" w:hAnsi="Times New Roman" w:cs="Times New Roman"/>
      <w:b/>
      <w:bCs/>
      <w:sz w:val="24"/>
      <w:szCs w:val="26"/>
    </w:rPr>
  </w:style>
  <w:style w:type="paragraph" w:styleId="Heading4">
    <w:name w:val="heading 4"/>
    <w:basedOn w:val="Normal"/>
    <w:next w:val="Normal"/>
    <w:link w:val="Heading4Char"/>
    <w:uiPriority w:val="9"/>
    <w:qFormat/>
    <w:rsid w:val="007D6A37"/>
    <w:pPr>
      <w:keepNext/>
      <w:tabs>
        <w:tab w:val="num" w:pos="864"/>
      </w:tabs>
      <w:spacing w:before="240" w:after="60" w:line="240" w:lineRule="auto"/>
      <w:ind w:left="864" w:hanging="864"/>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uiPriority w:val="9"/>
    <w:qFormat/>
    <w:rsid w:val="007D6A37"/>
    <w:pPr>
      <w:tabs>
        <w:tab w:val="num" w:pos="1008"/>
      </w:tabs>
      <w:spacing w:before="240" w:after="60" w:line="240" w:lineRule="auto"/>
      <w:ind w:left="1008" w:hanging="1008"/>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uiPriority w:val="9"/>
    <w:qFormat/>
    <w:rsid w:val="007D6A37"/>
    <w:pPr>
      <w:tabs>
        <w:tab w:val="num" w:pos="1152"/>
      </w:tabs>
      <w:spacing w:before="240" w:after="60" w:line="240" w:lineRule="auto"/>
      <w:ind w:left="1152" w:hanging="1152"/>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qFormat/>
    <w:rsid w:val="007D6A37"/>
    <w:pPr>
      <w:tabs>
        <w:tab w:val="num" w:pos="1296"/>
      </w:tabs>
      <w:spacing w:before="240" w:after="60" w:line="240" w:lineRule="auto"/>
      <w:ind w:left="1296" w:hanging="1296"/>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uiPriority w:val="9"/>
    <w:qFormat/>
    <w:rsid w:val="007D6A37"/>
    <w:pPr>
      <w:tabs>
        <w:tab w:val="num" w:pos="1440"/>
      </w:tabs>
      <w:spacing w:before="240" w:after="60" w:line="240" w:lineRule="auto"/>
      <w:ind w:left="1440" w:hanging="1440"/>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uiPriority w:val="9"/>
    <w:qFormat/>
    <w:rsid w:val="007D6A37"/>
    <w:pPr>
      <w:tabs>
        <w:tab w:val="num" w:pos="1584"/>
      </w:tabs>
      <w:spacing w:before="240" w:after="60" w:line="240" w:lineRule="auto"/>
      <w:ind w:left="1584" w:hanging="1584"/>
      <w:outlineLvl w:val="8"/>
    </w:pPr>
    <w:rPr>
      <w:rFonts w:ascii="Arial" w:eastAsia="Times New Roman" w:hAnsi="Arial"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C1332C"/>
    <w:rPr>
      <w:rFonts w:ascii="Times New Roman" w:eastAsia="Times New Roman" w:hAnsi="Times New Roman" w:cs="Times New Roman"/>
      <w:b/>
      <w:bCs/>
      <w:kern w:val="32"/>
      <w:sz w:val="24"/>
      <w:szCs w:val="32"/>
    </w:rPr>
  </w:style>
  <w:style w:type="character" w:customStyle="1" w:styleId="Heading2Char">
    <w:name w:val="Heading 2 Char"/>
    <w:basedOn w:val="DefaultParagraphFont"/>
    <w:link w:val="Heading2"/>
    <w:uiPriority w:val="9"/>
    <w:rsid w:val="007D6A37"/>
    <w:rPr>
      <w:rFonts w:ascii="Times New Roman" w:eastAsia="Times New Roman" w:hAnsi="Times New Roman" w:cs="Times New Roman"/>
      <w:b/>
      <w:bCs/>
      <w:iCs/>
      <w:sz w:val="24"/>
      <w:szCs w:val="28"/>
    </w:rPr>
  </w:style>
  <w:style w:type="character" w:customStyle="1" w:styleId="Heading3Char">
    <w:name w:val="Heading 3 Char"/>
    <w:basedOn w:val="DefaultParagraphFont"/>
    <w:link w:val="Heading3"/>
    <w:uiPriority w:val="9"/>
    <w:rsid w:val="007D6A37"/>
    <w:rPr>
      <w:rFonts w:ascii="Times New Roman" w:eastAsia="Times New Roman" w:hAnsi="Times New Roman" w:cs="Times New Roman"/>
      <w:b/>
      <w:bCs/>
      <w:sz w:val="24"/>
      <w:szCs w:val="26"/>
    </w:rPr>
  </w:style>
  <w:style w:type="character" w:customStyle="1" w:styleId="Heading4Char">
    <w:name w:val="Heading 4 Char"/>
    <w:basedOn w:val="DefaultParagraphFont"/>
    <w:link w:val="Heading4"/>
    <w:uiPriority w:val="9"/>
    <w:rsid w:val="007D6A37"/>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uiPriority w:val="9"/>
    <w:rsid w:val="007D6A37"/>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uiPriority w:val="9"/>
    <w:rsid w:val="007D6A37"/>
    <w:rPr>
      <w:rFonts w:ascii="Times New Roman" w:eastAsia="Times New Roman" w:hAnsi="Times New Roman" w:cs="Times New Roman"/>
      <w:b/>
      <w:bCs/>
    </w:rPr>
  </w:style>
  <w:style w:type="character" w:customStyle="1" w:styleId="Heading7Char">
    <w:name w:val="Heading 7 Char"/>
    <w:basedOn w:val="DefaultParagraphFont"/>
    <w:link w:val="Heading7"/>
    <w:uiPriority w:val="9"/>
    <w:rsid w:val="007D6A37"/>
    <w:rPr>
      <w:rFonts w:ascii="Times New Roman" w:eastAsia="Times New Roman" w:hAnsi="Times New Roman" w:cs="Times New Roman"/>
      <w:sz w:val="24"/>
      <w:szCs w:val="24"/>
    </w:rPr>
  </w:style>
  <w:style w:type="character" w:customStyle="1" w:styleId="Heading8Char">
    <w:name w:val="Heading 8 Char"/>
    <w:basedOn w:val="DefaultParagraphFont"/>
    <w:link w:val="Heading8"/>
    <w:uiPriority w:val="9"/>
    <w:rsid w:val="007D6A37"/>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uiPriority w:val="9"/>
    <w:rsid w:val="007D6A37"/>
    <w:rPr>
      <w:rFonts w:ascii="Arial" w:eastAsia="Times New Roman" w:hAnsi="Arial" w:cs="Times New Roman"/>
    </w:rPr>
  </w:style>
  <w:style w:type="numbering" w:customStyle="1" w:styleId="NoList1">
    <w:name w:val="No List1"/>
    <w:next w:val="NoList"/>
    <w:uiPriority w:val="99"/>
    <w:semiHidden/>
    <w:unhideWhenUsed/>
    <w:rsid w:val="007D6A37"/>
  </w:style>
  <w:style w:type="paragraph" w:customStyle="1" w:styleId="Char">
    <w:name w:val="Char"/>
    <w:basedOn w:val="Normal"/>
    <w:next w:val="Heading1"/>
    <w:rsid w:val="007D6A37"/>
    <w:pPr>
      <w:spacing w:after="160" w:line="240" w:lineRule="exact"/>
    </w:pPr>
    <w:rPr>
      <w:rFonts w:ascii="Verdana" w:eastAsia="Times New Roman" w:hAnsi="Verdana" w:cs="Verdana"/>
      <w:sz w:val="20"/>
      <w:szCs w:val="20"/>
    </w:rPr>
  </w:style>
  <w:style w:type="paragraph" w:styleId="Footer">
    <w:name w:val="footer"/>
    <w:basedOn w:val="Normal"/>
    <w:link w:val="FooterChar"/>
    <w:uiPriority w:val="99"/>
    <w:unhideWhenUsed/>
    <w:rsid w:val="007D6A37"/>
    <w:pPr>
      <w:tabs>
        <w:tab w:val="center" w:pos="4513"/>
        <w:tab w:val="right" w:pos="9026"/>
      </w:tabs>
      <w:spacing w:after="0" w:line="240" w:lineRule="auto"/>
    </w:pPr>
    <w:rPr>
      <w:rFonts w:ascii="Calibri" w:eastAsia="Times New Roman" w:hAnsi="Calibri" w:cs="Times New Roman"/>
      <w:sz w:val="20"/>
      <w:szCs w:val="20"/>
    </w:rPr>
  </w:style>
  <w:style w:type="character" w:customStyle="1" w:styleId="FooterChar">
    <w:name w:val="Footer Char"/>
    <w:basedOn w:val="DefaultParagraphFont"/>
    <w:link w:val="Footer"/>
    <w:uiPriority w:val="99"/>
    <w:rsid w:val="007D6A37"/>
    <w:rPr>
      <w:rFonts w:ascii="Calibri" w:eastAsia="Times New Roman" w:hAnsi="Calibri" w:cs="Times New Roman"/>
      <w:sz w:val="20"/>
      <w:szCs w:val="20"/>
    </w:rPr>
  </w:style>
  <w:style w:type="paragraph" w:styleId="Header">
    <w:name w:val="header"/>
    <w:basedOn w:val="Normal"/>
    <w:link w:val="HeaderChar"/>
    <w:uiPriority w:val="99"/>
    <w:unhideWhenUsed/>
    <w:rsid w:val="007D6A37"/>
    <w:pPr>
      <w:tabs>
        <w:tab w:val="center" w:pos="4513"/>
        <w:tab w:val="right" w:pos="9026"/>
      </w:tabs>
      <w:spacing w:after="0" w:line="240" w:lineRule="auto"/>
    </w:pPr>
    <w:rPr>
      <w:rFonts w:ascii="Calibri" w:eastAsia="Times New Roman" w:hAnsi="Calibri" w:cs="Times New Roman"/>
      <w:sz w:val="20"/>
      <w:szCs w:val="20"/>
    </w:rPr>
  </w:style>
  <w:style w:type="character" w:customStyle="1" w:styleId="HeaderChar">
    <w:name w:val="Header Char"/>
    <w:basedOn w:val="DefaultParagraphFont"/>
    <w:link w:val="Header"/>
    <w:uiPriority w:val="99"/>
    <w:rsid w:val="007D6A37"/>
    <w:rPr>
      <w:rFonts w:ascii="Calibri" w:eastAsia="Times New Roman" w:hAnsi="Calibri" w:cs="Times New Roman"/>
      <w:sz w:val="20"/>
      <w:szCs w:val="20"/>
    </w:rPr>
  </w:style>
  <w:style w:type="paragraph" w:styleId="ListParagraph">
    <w:name w:val="List Paragraph"/>
    <w:basedOn w:val="Normal"/>
    <w:link w:val="ListParagraphChar"/>
    <w:uiPriority w:val="34"/>
    <w:qFormat/>
    <w:rsid w:val="007D6A37"/>
    <w:pPr>
      <w:ind w:left="720"/>
      <w:contextualSpacing/>
    </w:pPr>
    <w:rPr>
      <w:rFonts w:ascii="Calibri" w:eastAsia="Calibri" w:hAnsi="Calibri" w:cs="Times New Roman"/>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
    <w:basedOn w:val="Normal"/>
    <w:link w:val="NormalWebChar"/>
    <w:uiPriority w:val="99"/>
    <w:unhideWhenUsed/>
    <w:rsid w:val="007D6A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7D6A37"/>
  </w:style>
  <w:style w:type="paragraph" w:styleId="BalloonText">
    <w:name w:val="Balloon Text"/>
    <w:basedOn w:val="Normal"/>
    <w:link w:val="BalloonTextChar"/>
    <w:uiPriority w:val="99"/>
    <w:semiHidden/>
    <w:unhideWhenUsed/>
    <w:rsid w:val="007D6A37"/>
    <w:pPr>
      <w:spacing w:after="0" w:line="240" w:lineRule="auto"/>
    </w:pPr>
    <w:rPr>
      <w:rFonts w:ascii="Tahoma" w:eastAsia="Times New Roman" w:hAnsi="Tahoma" w:cs="Times New Roman"/>
      <w:sz w:val="16"/>
      <w:szCs w:val="16"/>
    </w:rPr>
  </w:style>
  <w:style w:type="character" w:customStyle="1" w:styleId="BalloonTextChar">
    <w:name w:val="Balloon Text Char"/>
    <w:basedOn w:val="DefaultParagraphFont"/>
    <w:link w:val="BalloonText"/>
    <w:uiPriority w:val="99"/>
    <w:semiHidden/>
    <w:rsid w:val="007D6A37"/>
    <w:rPr>
      <w:rFonts w:ascii="Tahoma" w:eastAsia="Times New Roman" w:hAnsi="Tahoma" w:cs="Times New Roman"/>
      <w:sz w:val="16"/>
      <w:szCs w:val="16"/>
    </w:rPr>
  </w:style>
  <w:style w:type="table" w:styleId="TableGrid">
    <w:name w:val="Table Grid"/>
    <w:basedOn w:val="TableNormal"/>
    <w:uiPriority w:val="99"/>
    <w:rsid w:val="007D6A37"/>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link w:val="DefaultChar"/>
    <w:rsid w:val="007D6A37"/>
    <w:pPr>
      <w:autoSpaceDE w:val="0"/>
      <w:autoSpaceDN w:val="0"/>
      <w:adjustRightInd w:val="0"/>
      <w:spacing w:after="0" w:line="240" w:lineRule="auto"/>
    </w:pPr>
    <w:rPr>
      <w:rFonts w:ascii="Book Antiqua" w:eastAsia="Times New Roman" w:hAnsi="Book Antiqua" w:cs="Book Antiqua"/>
      <w:color w:val="000000"/>
      <w:sz w:val="24"/>
      <w:szCs w:val="24"/>
    </w:rPr>
  </w:style>
  <w:style w:type="paragraph" w:styleId="Caption">
    <w:name w:val="caption"/>
    <w:basedOn w:val="Normal"/>
    <w:next w:val="Normal"/>
    <w:uiPriority w:val="35"/>
    <w:qFormat/>
    <w:rsid w:val="007D6A37"/>
    <w:pPr>
      <w:spacing w:before="120" w:after="120" w:line="240" w:lineRule="auto"/>
    </w:pPr>
    <w:rPr>
      <w:rFonts w:ascii="Times New Roman" w:eastAsia="Times New Roman" w:hAnsi="Times New Roman" w:cs="Times New Roman"/>
      <w:b/>
      <w:bCs/>
      <w:sz w:val="20"/>
      <w:szCs w:val="20"/>
    </w:rPr>
  </w:style>
  <w:style w:type="paragraph" w:styleId="BodyText2">
    <w:name w:val="Body Text 2"/>
    <w:basedOn w:val="Normal"/>
    <w:link w:val="BodyText2Char1"/>
    <w:uiPriority w:val="99"/>
    <w:semiHidden/>
    <w:unhideWhenUsed/>
    <w:rsid w:val="007D6A37"/>
    <w:pPr>
      <w:spacing w:after="120" w:line="480" w:lineRule="auto"/>
    </w:pPr>
    <w:rPr>
      <w:rFonts w:ascii="Calibri" w:eastAsia="Calibri" w:hAnsi="Calibri" w:cs="Times New Roman"/>
      <w:sz w:val="20"/>
      <w:szCs w:val="20"/>
    </w:rPr>
  </w:style>
  <w:style w:type="character" w:customStyle="1" w:styleId="BodyText2Char">
    <w:name w:val="Body Text 2 Char"/>
    <w:basedOn w:val="DefaultParagraphFont"/>
    <w:uiPriority w:val="99"/>
    <w:semiHidden/>
    <w:rsid w:val="007D6A37"/>
  </w:style>
  <w:style w:type="character" w:customStyle="1" w:styleId="BodyText2Char1">
    <w:name w:val="Body Text 2 Char1"/>
    <w:link w:val="BodyText2"/>
    <w:uiPriority w:val="99"/>
    <w:semiHidden/>
    <w:locked/>
    <w:rsid w:val="007D6A37"/>
    <w:rPr>
      <w:rFonts w:ascii="Calibri" w:eastAsia="Calibri" w:hAnsi="Calibri" w:cs="Times New Roman"/>
      <w:sz w:val="20"/>
      <w:szCs w:val="20"/>
    </w:rPr>
  </w:style>
  <w:style w:type="paragraph" w:styleId="NoSpacing">
    <w:name w:val="No Spacing"/>
    <w:link w:val="NoSpacingChar"/>
    <w:uiPriority w:val="1"/>
    <w:qFormat/>
    <w:rsid w:val="00467DF6"/>
    <w:pPr>
      <w:spacing w:after="0" w:line="240" w:lineRule="auto"/>
    </w:pPr>
    <w:rPr>
      <w:rFonts w:ascii="Times New Roman" w:eastAsia="Calibri" w:hAnsi="Times New Roman" w:cs="Calibri"/>
      <w:sz w:val="24"/>
    </w:rPr>
  </w:style>
  <w:style w:type="character" w:customStyle="1" w:styleId="NoSpacingChar">
    <w:name w:val="No Spacing Char"/>
    <w:link w:val="NoSpacing"/>
    <w:uiPriority w:val="1"/>
    <w:locked/>
    <w:rsid w:val="00467DF6"/>
    <w:rPr>
      <w:rFonts w:ascii="Times New Roman" w:eastAsia="Calibri" w:hAnsi="Times New Roman" w:cs="Calibri"/>
      <w:sz w:val="24"/>
    </w:rPr>
  </w:style>
  <w:style w:type="character" w:customStyle="1" w:styleId="oneclick-link">
    <w:name w:val="oneclick-link"/>
    <w:basedOn w:val="DefaultParagraphFont"/>
    <w:rsid w:val="007D6A37"/>
  </w:style>
  <w:style w:type="character" w:styleId="Hyperlink">
    <w:name w:val="Hyperlink"/>
    <w:uiPriority w:val="99"/>
    <w:unhideWhenUsed/>
    <w:rsid w:val="007D6A37"/>
    <w:rPr>
      <w:color w:val="0000FF"/>
      <w:u w:val="single"/>
    </w:rPr>
  </w:style>
  <w:style w:type="paragraph" w:customStyle="1" w:styleId="Style1">
    <w:name w:val="Style1"/>
    <w:basedOn w:val="Normal"/>
    <w:uiPriority w:val="99"/>
    <w:rsid w:val="007D6A37"/>
    <w:pPr>
      <w:widowControl w:val="0"/>
      <w:autoSpaceDE w:val="0"/>
      <w:autoSpaceDN w:val="0"/>
      <w:adjustRightInd w:val="0"/>
      <w:spacing w:after="0" w:line="403" w:lineRule="exact"/>
      <w:jc w:val="both"/>
    </w:pPr>
    <w:rPr>
      <w:rFonts w:ascii="Times New Roman" w:eastAsia="Times New Roman" w:hAnsi="Times New Roman" w:cs="Times New Roman"/>
      <w:sz w:val="24"/>
      <w:szCs w:val="24"/>
    </w:rPr>
  </w:style>
  <w:style w:type="paragraph" w:customStyle="1" w:styleId="Style2">
    <w:name w:val="Style2"/>
    <w:basedOn w:val="Normal"/>
    <w:uiPriority w:val="99"/>
    <w:rsid w:val="007D6A37"/>
    <w:pPr>
      <w:widowControl w:val="0"/>
      <w:autoSpaceDE w:val="0"/>
      <w:autoSpaceDN w:val="0"/>
      <w:adjustRightInd w:val="0"/>
      <w:spacing w:after="0" w:line="403" w:lineRule="exact"/>
    </w:pPr>
    <w:rPr>
      <w:rFonts w:ascii="Times New Roman" w:eastAsia="Times New Roman" w:hAnsi="Times New Roman" w:cs="Times New Roman"/>
      <w:sz w:val="24"/>
      <w:szCs w:val="24"/>
    </w:rPr>
  </w:style>
  <w:style w:type="paragraph" w:customStyle="1" w:styleId="Style3">
    <w:name w:val="Style3"/>
    <w:basedOn w:val="Normal"/>
    <w:uiPriority w:val="99"/>
    <w:rsid w:val="007D6A3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11">
    <w:name w:val="Font Style11"/>
    <w:uiPriority w:val="99"/>
    <w:rsid w:val="007D6A37"/>
    <w:rPr>
      <w:rFonts w:ascii="Times New Roman" w:hAnsi="Times New Roman" w:cs="Times New Roman"/>
      <w:b/>
      <w:bCs/>
      <w:sz w:val="18"/>
      <w:szCs w:val="18"/>
    </w:rPr>
  </w:style>
  <w:style w:type="character" w:customStyle="1" w:styleId="FontStyle12">
    <w:name w:val="Font Style12"/>
    <w:uiPriority w:val="99"/>
    <w:rsid w:val="007D6A37"/>
    <w:rPr>
      <w:rFonts w:ascii="Times New Roman" w:hAnsi="Times New Roman" w:cs="Times New Roman"/>
      <w:sz w:val="18"/>
      <w:szCs w:val="18"/>
    </w:rPr>
  </w:style>
  <w:style w:type="paragraph" w:customStyle="1" w:styleId="Style4">
    <w:name w:val="Style4"/>
    <w:basedOn w:val="Normal"/>
    <w:uiPriority w:val="99"/>
    <w:rsid w:val="007D6A3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st">
    <w:name w:val="st"/>
    <w:basedOn w:val="DefaultParagraphFont"/>
    <w:rsid w:val="007D6A37"/>
  </w:style>
  <w:style w:type="paragraph" w:styleId="BodyText">
    <w:name w:val="Body Text"/>
    <w:basedOn w:val="Normal"/>
    <w:link w:val="BodyTextChar"/>
    <w:uiPriority w:val="1"/>
    <w:unhideWhenUsed/>
    <w:qFormat/>
    <w:rsid w:val="007D6A37"/>
    <w:pPr>
      <w:spacing w:after="120"/>
    </w:pPr>
    <w:rPr>
      <w:rFonts w:ascii="Calibri" w:eastAsia="Times New Roman" w:hAnsi="Calibri" w:cs="Times New Roman"/>
    </w:rPr>
  </w:style>
  <w:style w:type="character" w:customStyle="1" w:styleId="BodyTextChar">
    <w:name w:val="Body Text Char"/>
    <w:basedOn w:val="DefaultParagraphFont"/>
    <w:link w:val="BodyText"/>
    <w:rsid w:val="007D6A37"/>
    <w:rPr>
      <w:rFonts w:ascii="Calibri" w:eastAsia="Times New Roman" w:hAnsi="Calibri" w:cs="Times New Roman"/>
    </w:rPr>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
    <w:link w:val="NormalWeb"/>
    <w:uiPriority w:val="99"/>
    <w:rsid w:val="007D6A37"/>
    <w:rPr>
      <w:rFonts w:ascii="Times New Roman" w:eastAsia="Times New Roman" w:hAnsi="Times New Roman" w:cs="Times New Roman"/>
      <w:sz w:val="24"/>
      <w:szCs w:val="24"/>
    </w:rPr>
  </w:style>
  <w:style w:type="character" w:styleId="Strong">
    <w:name w:val="Strong"/>
    <w:uiPriority w:val="22"/>
    <w:qFormat/>
    <w:rsid w:val="007D6A37"/>
    <w:rPr>
      <w:b/>
      <w:bCs/>
    </w:rPr>
  </w:style>
  <w:style w:type="character" w:customStyle="1" w:styleId="a">
    <w:name w:val="a"/>
    <w:basedOn w:val="DefaultParagraphFont"/>
    <w:rsid w:val="007D6A37"/>
  </w:style>
  <w:style w:type="character" w:customStyle="1" w:styleId="l9">
    <w:name w:val="l9"/>
    <w:basedOn w:val="DefaultParagraphFont"/>
    <w:rsid w:val="007D6A37"/>
  </w:style>
  <w:style w:type="character" w:customStyle="1" w:styleId="l10">
    <w:name w:val="l10"/>
    <w:basedOn w:val="DefaultParagraphFont"/>
    <w:rsid w:val="007D6A37"/>
  </w:style>
  <w:style w:type="character" w:customStyle="1" w:styleId="l8">
    <w:name w:val="l8"/>
    <w:basedOn w:val="DefaultParagraphFont"/>
    <w:rsid w:val="007D6A37"/>
  </w:style>
  <w:style w:type="character" w:customStyle="1" w:styleId="l6">
    <w:name w:val="l6"/>
    <w:basedOn w:val="DefaultParagraphFont"/>
    <w:rsid w:val="007D6A37"/>
  </w:style>
  <w:style w:type="character" w:customStyle="1" w:styleId="l11">
    <w:name w:val="l11"/>
    <w:basedOn w:val="DefaultParagraphFont"/>
    <w:rsid w:val="007D6A37"/>
  </w:style>
  <w:style w:type="character" w:customStyle="1" w:styleId="l7">
    <w:name w:val="l7"/>
    <w:basedOn w:val="DefaultParagraphFont"/>
    <w:rsid w:val="007D6A37"/>
  </w:style>
  <w:style w:type="character" w:customStyle="1" w:styleId="l12">
    <w:name w:val="l12"/>
    <w:basedOn w:val="DefaultParagraphFont"/>
    <w:rsid w:val="007D6A37"/>
  </w:style>
  <w:style w:type="numbering" w:customStyle="1" w:styleId="NoList11">
    <w:name w:val="No List11"/>
    <w:next w:val="NoList"/>
    <w:uiPriority w:val="99"/>
    <w:semiHidden/>
    <w:unhideWhenUsed/>
    <w:rsid w:val="007D6A37"/>
  </w:style>
  <w:style w:type="paragraph" w:customStyle="1" w:styleId="text">
    <w:name w:val="text"/>
    <w:basedOn w:val="Normal"/>
    <w:rsid w:val="007D6A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
    <w:name w:val="Style"/>
    <w:rsid w:val="007D6A37"/>
    <w:pPr>
      <w:widowControl w:val="0"/>
      <w:suppressAutoHyphens/>
      <w:autoSpaceDE w:val="0"/>
      <w:spacing w:after="0" w:line="240" w:lineRule="auto"/>
    </w:pPr>
    <w:rPr>
      <w:rFonts w:ascii="Times New Roman" w:eastAsia="Arial" w:hAnsi="Times New Roman" w:cs="Times New Roman"/>
      <w:kern w:val="2"/>
      <w:sz w:val="24"/>
      <w:szCs w:val="24"/>
      <w:lang w:eastAsia="ar-SA"/>
    </w:rPr>
  </w:style>
  <w:style w:type="character" w:customStyle="1" w:styleId="yellowfade">
    <w:name w:val="yellowfade"/>
    <w:rsid w:val="007D6A37"/>
  </w:style>
  <w:style w:type="table" w:customStyle="1" w:styleId="TableGrid1">
    <w:name w:val="Table Grid1"/>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unhideWhenUsed/>
    <w:rsid w:val="007D6A37"/>
    <w:pPr>
      <w:spacing w:after="120"/>
      <w:ind w:left="283"/>
    </w:pPr>
    <w:rPr>
      <w:rFonts w:ascii="Calibri" w:eastAsia="Calibri" w:hAnsi="Calibri" w:cs="Times New Roman"/>
    </w:rPr>
  </w:style>
  <w:style w:type="character" w:customStyle="1" w:styleId="BodyTextIndentChar">
    <w:name w:val="Body Text Indent Char"/>
    <w:basedOn w:val="DefaultParagraphFont"/>
    <w:link w:val="BodyTextIndent"/>
    <w:uiPriority w:val="99"/>
    <w:semiHidden/>
    <w:rsid w:val="007D6A37"/>
    <w:rPr>
      <w:rFonts w:ascii="Calibri" w:eastAsia="Calibri" w:hAnsi="Calibri" w:cs="Times New Roman"/>
    </w:rPr>
  </w:style>
  <w:style w:type="character" w:customStyle="1" w:styleId="ndesc">
    <w:name w:val="ndesc"/>
    <w:rsid w:val="007D6A37"/>
  </w:style>
  <w:style w:type="character" w:styleId="CommentReference">
    <w:name w:val="annotation reference"/>
    <w:uiPriority w:val="99"/>
    <w:semiHidden/>
    <w:unhideWhenUsed/>
    <w:rsid w:val="007D6A37"/>
    <w:rPr>
      <w:sz w:val="16"/>
      <w:szCs w:val="16"/>
    </w:rPr>
  </w:style>
  <w:style w:type="paragraph" w:styleId="CommentText">
    <w:name w:val="annotation text"/>
    <w:basedOn w:val="Normal"/>
    <w:link w:val="CommentTextChar"/>
    <w:uiPriority w:val="99"/>
    <w:semiHidden/>
    <w:unhideWhenUsed/>
    <w:rsid w:val="007D6A37"/>
    <w:pPr>
      <w:spacing w:after="160" w:line="240" w:lineRule="auto"/>
    </w:pPr>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semiHidden/>
    <w:rsid w:val="007D6A37"/>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D6A37"/>
    <w:rPr>
      <w:b/>
      <w:bCs/>
    </w:rPr>
  </w:style>
  <w:style w:type="character" w:customStyle="1" w:styleId="CommentSubjectChar">
    <w:name w:val="Comment Subject Char"/>
    <w:basedOn w:val="CommentTextChar"/>
    <w:link w:val="CommentSubject"/>
    <w:uiPriority w:val="99"/>
    <w:semiHidden/>
    <w:rsid w:val="007D6A37"/>
    <w:rPr>
      <w:rFonts w:ascii="Calibri" w:eastAsia="Times New Roman" w:hAnsi="Calibri" w:cs="Times New Roman"/>
      <w:b/>
      <w:bCs/>
      <w:sz w:val="20"/>
      <w:szCs w:val="20"/>
    </w:rPr>
  </w:style>
  <w:style w:type="table" w:customStyle="1" w:styleId="TableGrid2">
    <w:name w:val="Table Grid2"/>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7D6A37"/>
    <w:pPr>
      <w:spacing w:after="0" w:line="204" w:lineRule="auto"/>
      <w:contextualSpacing/>
    </w:pPr>
    <w:rPr>
      <w:rFonts w:ascii="Calibri Light" w:eastAsia="Times New Roman" w:hAnsi="Calibri Light" w:cs="Times New Roman"/>
      <w:caps/>
      <w:color w:val="44546A"/>
      <w:spacing w:val="-15"/>
      <w:sz w:val="72"/>
      <w:szCs w:val="72"/>
    </w:rPr>
  </w:style>
  <w:style w:type="character" w:customStyle="1" w:styleId="TitleChar">
    <w:name w:val="Title Char"/>
    <w:basedOn w:val="DefaultParagraphFont"/>
    <w:link w:val="Title"/>
    <w:uiPriority w:val="10"/>
    <w:rsid w:val="007D6A37"/>
    <w:rPr>
      <w:rFonts w:ascii="Calibri Light" w:eastAsia="Times New Roman" w:hAnsi="Calibri Light" w:cs="Times New Roman"/>
      <w:caps/>
      <w:color w:val="44546A"/>
      <w:spacing w:val="-15"/>
      <w:sz w:val="72"/>
      <w:szCs w:val="72"/>
    </w:rPr>
  </w:style>
  <w:style w:type="paragraph" w:styleId="Subtitle">
    <w:name w:val="Subtitle"/>
    <w:basedOn w:val="Normal"/>
    <w:next w:val="Normal"/>
    <w:link w:val="SubtitleChar"/>
    <w:uiPriority w:val="11"/>
    <w:qFormat/>
    <w:rsid w:val="007D6A37"/>
    <w:pPr>
      <w:numPr>
        <w:ilvl w:val="1"/>
      </w:numPr>
      <w:spacing w:after="240" w:line="240" w:lineRule="auto"/>
    </w:pPr>
    <w:rPr>
      <w:rFonts w:ascii="Calibri Light" w:eastAsia="Times New Roman" w:hAnsi="Calibri Light" w:cs="Times New Roman"/>
      <w:color w:val="5B9BD5"/>
      <w:sz w:val="28"/>
      <w:szCs w:val="28"/>
    </w:rPr>
  </w:style>
  <w:style w:type="character" w:customStyle="1" w:styleId="SubtitleChar">
    <w:name w:val="Subtitle Char"/>
    <w:basedOn w:val="DefaultParagraphFont"/>
    <w:link w:val="Subtitle"/>
    <w:uiPriority w:val="11"/>
    <w:rsid w:val="007D6A37"/>
    <w:rPr>
      <w:rFonts w:ascii="Calibri Light" w:eastAsia="Times New Roman" w:hAnsi="Calibri Light" w:cs="Times New Roman"/>
      <w:color w:val="5B9BD5"/>
      <w:sz w:val="28"/>
      <w:szCs w:val="28"/>
    </w:rPr>
  </w:style>
  <w:style w:type="character" w:styleId="Emphasis">
    <w:name w:val="Emphasis"/>
    <w:uiPriority w:val="20"/>
    <w:qFormat/>
    <w:rsid w:val="007D6A37"/>
    <w:rPr>
      <w:i/>
      <w:iCs/>
    </w:rPr>
  </w:style>
  <w:style w:type="paragraph" w:styleId="Quote">
    <w:name w:val="Quote"/>
    <w:basedOn w:val="Normal"/>
    <w:next w:val="Normal"/>
    <w:link w:val="QuoteChar"/>
    <w:uiPriority w:val="29"/>
    <w:qFormat/>
    <w:rsid w:val="007D6A37"/>
    <w:pPr>
      <w:spacing w:before="120" w:after="120" w:line="259" w:lineRule="auto"/>
      <w:ind w:left="720"/>
    </w:pPr>
    <w:rPr>
      <w:rFonts w:ascii="Calibri" w:eastAsia="Times New Roman" w:hAnsi="Calibri" w:cs="Times New Roman"/>
      <w:color w:val="44546A"/>
      <w:sz w:val="24"/>
      <w:szCs w:val="24"/>
    </w:rPr>
  </w:style>
  <w:style w:type="character" w:customStyle="1" w:styleId="QuoteChar">
    <w:name w:val="Quote Char"/>
    <w:basedOn w:val="DefaultParagraphFont"/>
    <w:link w:val="Quote"/>
    <w:uiPriority w:val="29"/>
    <w:rsid w:val="007D6A37"/>
    <w:rPr>
      <w:rFonts w:ascii="Calibri" w:eastAsia="Times New Roman" w:hAnsi="Calibri" w:cs="Times New Roman"/>
      <w:color w:val="44546A"/>
      <w:sz w:val="24"/>
      <w:szCs w:val="24"/>
    </w:rPr>
  </w:style>
  <w:style w:type="paragraph" w:styleId="IntenseQuote">
    <w:name w:val="Intense Quote"/>
    <w:basedOn w:val="Normal"/>
    <w:next w:val="Normal"/>
    <w:link w:val="IntenseQuoteChar"/>
    <w:uiPriority w:val="30"/>
    <w:qFormat/>
    <w:rsid w:val="007D6A37"/>
    <w:pPr>
      <w:spacing w:before="100" w:beforeAutospacing="1" w:after="240" w:line="240" w:lineRule="auto"/>
      <w:ind w:left="720"/>
      <w:jc w:val="center"/>
    </w:pPr>
    <w:rPr>
      <w:rFonts w:ascii="Calibri Light" w:eastAsia="Times New Roman" w:hAnsi="Calibri Light" w:cs="Times New Roman"/>
      <w:color w:val="44546A"/>
      <w:spacing w:val="-6"/>
      <w:sz w:val="32"/>
      <w:szCs w:val="32"/>
    </w:rPr>
  </w:style>
  <w:style w:type="character" w:customStyle="1" w:styleId="IntenseQuoteChar">
    <w:name w:val="Intense Quote Char"/>
    <w:basedOn w:val="DefaultParagraphFont"/>
    <w:link w:val="IntenseQuote"/>
    <w:uiPriority w:val="30"/>
    <w:rsid w:val="007D6A37"/>
    <w:rPr>
      <w:rFonts w:ascii="Calibri Light" w:eastAsia="Times New Roman" w:hAnsi="Calibri Light" w:cs="Times New Roman"/>
      <w:color w:val="44546A"/>
      <w:spacing w:val="-6"/>
      <w:sz w:val="32"/>
      <w:szCs w:val="32"/>
    </w:rPr>
  </w:style>
  <w:style w:type="character" w:styleId="SubtleEmphasis">
    <w:name w:val="Subtle Emphasis"/>
    <w:uiPriority w:val="19"/>
    <w:qFormat/>
    <w:rsid w:val="007D6A37"/>
    <w:rPr>
      <w:i/>
      <w:iCs/>
      <w:color w:val="595959"/>
    </w:rPr>
  </w:style>
  <w:style w:type="character" w:styleId="IntenseEmphasis">
    <w:name w:val="Intense Emphasis"/>
    <w:uiPriority w:val="21"/>
    <w:qFormat/>
    <w:rsid w:val="007D6A37"/>
    <w:rPr>
      <w:b/>
      <w:bCs/>
      <w:i/>
      <w:iCs/>
    </w:rPr>
  </w:style>
  <w:style w:type="character" w:styleId="SubtleReference">
    <w:name w:val="Subtle Reference"/>
    <w:uiPriority w:val="31"/>
    <w:qFormat/>
    <w:rsid w:val="007D6A37"/>
    <w:rPr>
      <w:smallCaps/>
      <w:color w:val="595959"/>
      <w:u w:val="none" w:color="7F7F7F"/>
      <w:bdr w:val="none" w:sz="0" w:space="0" w:color="auto"/>
    </w:rPr>
  </w:style>
  <w:style w:type="character" w:styleId="IntenseReference">
    <w:name w:val="Intense Reference"/>
    <w:uiPriority w:val="32"/>
    <w:qFormat/>
    <w:rsid w:val="007D6A37"/>
    <w:rPr>
      <w:b/>
      <w:bCs/>
      <w:smallCaps/>
      <w:color w:val="44546A"/>
      <w:u w:val="single"/>
    </w:rPr>
  </w:style>
  <w:style w:type="character" w:styleId="BookTitle">
    <w:name w:val="Book Title"/>
    <w:uiPriority w:val="33"/>
    <w:qFormat/>
    <w:rsid w:val="007D6A37"/>
    <w:rPr>
      <w:b/>
      <w:bCs/>
      <w:smallCaps/>
      <w:spacing w:val="10"/>
    </w:rPr>
  </w:style>
  <w:style w:type="paragraph" w:styleId="TOCHeading">
    <w:name w:val="TOC Heading"/>
    <w:basedOn w:val="Heading1"/>
    <w:next w:val="Normal"/>
    <w:uiPriority w:val="39"/>
    <w:unhideWhenUsed/>
    <w:qFormat/>
    <w:rsid w:val="007D6A37"/>
    <w:pPr>
      <w:keepLines/>
      <w:spacing w:before="400" w:after="40" w:line="240" w:lineRule="auto"/>
      <w:outlineLvl w:val="9"/>
    </w:pPr>
    <w:rPr>
      <w:rFonts w:ascii="Calibri Light" w:hAnsi="Calibri Light"/>
      <w:b w:val="0"/>
      <w:bCs w:val="0"/>
      <w:color w:val="1F4E79"/>
      <w:kern w:val="0"/>
      <w:sz w:val="36"/>
      <w:szCs w:val="36"/>
    </w:rPr>
  </w:style>
  <w:style w:type="table" w:customStyle="1" w:styleId="TableGrid8">
    <w:name w:val="Table Grid8"/>
    <w:basedOn w:val="TableNormal"/>
    <w:next w:val="TableGrid"/>
    <w:uiPriority w:val="59"/>
    <w:rsid w:val="007D6A3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rsid w:val="007D6A3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go-summary">
    <w:name w:val="algo-summary"/>
    <w:basedOn w:val="DefaultParagraphFont"/>
    <w:rsid w:val="00EC1E10"/>
  </w:style>
  <w:style w:type="character" w:styleId="LineNumber">
    <w:name w:val="line number"/>
    <w:basedOn w:val="DefaultParagraphFont"/>
    <w:uiPriority w:val="99"/>
    <w:semiHidden/>
    <w:unhideWhenUsed/>
    <w:rsid w:val="003F64E5"/>
  </w:style>
  <w:style w:type="character" w:customStyle="1" w:styleId="tgc">
    <w:name w:val="_tgc"/>
    <w:basedOn w:val="DefaultParagraphFont"/>
    <w:rsid w:val="003F64E5"/>
  </w:style>
  <w:style w:type="character" w:customStyle="1" w:styleId="hgkelc">
    <w:name w:val="hgkelc"/>
    <w:basedOn w:val="DefaultParagraphFont"/>
    <w:rsid w:val="00C6735C"/>
  </w:style>
  <w:style w:type="character" w:customStyle="1" w:styleId="y0nh2b">
    <w:name w:val="y0nh2b"/>
    <w:basedOn w:val="DefaultParagraphFont"/>
    <w:rsid w:val="00D45A99"/>
  </w:style>
  <w:style w:type="character" w:customStyle="1" w:styleId="mw-headline">
    <w:name w:val="mw-headline"/>
    <w:basedOn w:val="DefaultParagraphFont"/>
    <w:rsid w:val="00D45A99"/>
  </w:style>
  <w:style w:type="character" w:customStyle="1" w:styleId="ListParagraphChar">
    <w:name w:val="List Paragraph Char"/>
    <w:basedOn w:val="DefaultParagraphFont"/>
    <w:link w:val="ListParagraph"/>
    <w:uiPriority w:val="34"/>
    <w:rsid w:val="00D45A99"/>
    <w:rPr>
      <w:rFonts w:ascii="Calibri" w:eastAsia="Calibri" w:hAnsi="Calibri" w:cs="Times New Roman"/>
    </w:rPr>
  </w:style>
  <w:style w:type="paragraph" w:customStyle="1" w:styleId="trt0xe">
    <w:name w:val="trt0xe"/>
    <w:basedOn w:val="Normal"/>
    <w:rsid w:val="00D45A9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1">
    <w:name w:val="Normal1"/>
    <w:rsid w:val="00D45A99"/>
    <w:rPr>
      <w:rFonts w:ascii="Calibri" w:eastAsia="Calibri" w:hAnsi="Calibri" w:cs="Calibri"/>
      <w:color w:val="000000"/>
    </w:rPr>
  </w:style>
  <w:style w:type="numbering" w:customStyle="1" w:styleId="NoList2">
    <w:name w:val="No List2"/>
    <w:next w:val="NoList"/>
    <w:uiPriority w:val="99"/>
    <w:semiHidden/>
    <w:unhideWhenUsed/>
    <w:rsid w:val="00D45A99"/>
  </w:style>
  <w:style w:type="numbering" w:customStyle="1" w:styleId="NoList12">
    <w:name w:val="No List12"/>
    <w:next w:val="NoList"/>
    <w:uiPriority w:val="99"/>
    <w:semiHidden/>
    <w:unhideWhenUsed/>
    <w:rsid w:val="00D45A99"/>
  </w:style>
  <w:style w:type="numbering" w:customStyle="1" w:styleId="NoList111">
    <w:name w:val="No List111"/>
    <w:next w:val="NoList"/>
    <w:uiPriority w:val="99"/>
    <w:semiHidden/>
    <w:unhideWhenUsed/>
    <w:rsid w:val="00D45A99"/>
  </w:style>
  <w:style w:type="numbering" w:customStyle="1" w:styleId="NoList1111">
    <w:name w:val="No List1111"/>
    <w:next w:val="NoList"/>
    <w:uiPriority w:val="99"/>
    <w:semiHidden/>
    <w:unhideWhenUsed/>
    <w:rsid w:val="00D45A99"/>
  </w:style>
  <w:style w:type="numbering" w:customStyle="1" w:styleId="NoList21">
    <w:name w:val="No List21"/>
    <w:next w:val="NoList"/>
    <w:uiPriority w:val="99"/>
    <w:semiHidden/>
    <w:unhideWhenUsed/>
    <w:rsid w:val="00D45A99"/>
  </w:style>
  <w:style w:type="numbering" w:customStyle="1" w:styleId="NoList121">
    <w:name w:val="No List121"/>
    <w:next w:val="NoList"/>
    <w:uiPriority w:val="99"/>
    <w:semiHidden/>
    <w:unhideWhenUsed/>
    <w:rsid w:val="00D45A99"/>
  </w:style>
  <w:style w:type="numbering" w:customStyle="1" w:styleId="NoList112">
    <w:name w:val="No List112"/>
    <w:next w:val="NoList"/>
    <w:uiPriority w:val="99"/>
    <w:semiHidden/>
    <w:unhideWhenUsed/>
    <w:rsid w:val="00D45A99"/>
  </w:style>
  <w:style w:type="character" w:customStyle="1" w:styleId="BalloonTextChar1">
    <w:name w:val="Balloon Text Char1"/>
    <w:basedOn w:val="DefaultParagraphFont"/>
    <w:uiPriority w:val="99"/>
    <w:semiHidden/>
    <w:rsid w:val="00D45A99"/>
    <w:rPr>
      <w:rFonts w:ascii="Tahoma" w:hAnsi="Tahoma" w:cs="Tahoma"/>
      <w:sz w:val="16"/>
      <w:szCs w:val="16"/>
    </w:rPr>
  </w:style>
  <w:style w:type="paragraph" w:styleId="PlainText">
    <w:name w:val="Plain Text"/>
    <w:basedOn w:val="Normal"/>
    <w:link w:val="PlainTextChar"/>
    <w:uiPriority w:val="99"/>
    <w:unhideWhenUsed/>
    <w:rsid w:val="00D45A99"/>
    <w:pPr>
      <w:spacing w:after="0" w:line="240" w:lineRule="auto"/>
    </w:pPr>
    <w:rPr>
      <w:rFonts w:ascii="Consolas" w:eastAsiaTheme="minorHAnsi" w:hAnsi="Consolas"/>
      <w:sz w:val="21"/>
      <w:szCs w:val="21"/>
    </w:rPr>
  </w:style>
  <w:style w:type="character" w:customStyle="1" w:styleId="PlainTextChar">
    <w:name w:val="Plain Text Char"/>
    <w:basedOn w:val="DefaultParagraphFont"/>
    <w:link w:val="PlainText"/>
    <w:uiPriority w:val="99"/>
    <w:rsid w:val="00D45A99"/>
    <w:rPr>
      <w:rFonts w:ascii="Consolas" w:eastAsiaTheme="minorHAnsi" w:hAnsi="Consolas"/>
      <w:sz w:val="21"/>
      <w:szCs w:val="21"/>
    </w:rPr>
  </w:style>
  <w:style w:type="paragraph" w:styleId="TOC1">
    <w:name w:val="toc 1"/>
    <w:basedOn w:val="Normal"/>
    <w:next w:val="Normal"/>
    <w:autoRedefine/>
    <w:uiPriority w:val="39"/>
    <w:unhideWhenUsed/>
    <w:qFormat/>
    <w:rsid w:val="00B3254A"/>
    <w:pPr>
      <w:tabs>
        <w:tab w:val="right" w:leader="dot" w:pos="8080"/>
      </w:tabs>
      <w:spacing w:after="0" w:line="360" w:lineRule="auto"/>
      <w:ind w:left="-993" w:right="-64" w:hanging="357"/>
    </w:pPr>
    <w:rPr>
      <w:rFonts w:ascii="Times New Roman" w:eastAsia="Times New Roman" w:hAnsi="Times New Roman" w:cs="Times New Roman"/>
      <w:b/>
      <w:bCs/>
      <w:noProof/>
      <w:sz w:val="24"/>
    </w:rPr>
  </w:style>
  <w:style w:type="paragraph" w:styleId="TOC2">
    <w:name w:val="toc 2"/>
    <w:basedOn w:val="Normal"/>
    <w:next w:val="Normal"/>
    <w:autoRedefine/>
    <w:uiPriority w:val="39"/>
    <w:unhideWhenUsed/>
    <w:qFormat/>
    <w:rsid w:val="00B3254A"/>
    <w:pPr>
      <w:tabs>
        <w:tab w:val="right" w:leader="dot" w:pos="7560"/>
      </w:tabs>
      <w:spacing w:after="0" w:line="360" w:lineRule="auto"/>
      <w:ind w:left="-1276"/>
    </w:pPr>
    <w:rPr>
      <w:rFonts w:ascii="Times New Roman" w:eastAsia="Times New Roman" w:hAnsi="Times New Roman" w:cs="Times New Roman"/>
      <w:bCs/>
      <w:iCs/>
      <w:noProof/>
      <w:sz w:val="24"/>
      <w:szCs w:val="24"/>
      <w:lang w:eastAsia="ar-SA"/>
    </w:rPr>
  </w:style>
  <w:style w:type="paragraph" w:styleId="TOC3">
    <w:name w:val="toc 3"/>
    <w:basedOn w:val="Normal"/>
    <w:next w:val="Normal"/>
    <w:autoRedefine/>
    <w:uiPriority w:val="39"/>
    <w:unhideWhenUsed/>
    <w:qFormat/>
    <w:rsid w:val="00D45A99"/>
    <w:pPr>
      <w:tabs>
        <w:tab w:val="right" w:leader="dot" w:pos="8630"/>
      </w:tabs>
      <w:spacing w:after="0" w:line="360" w:lineRule="auto"/>
      <w:jc w:val="both"/>
    </w:pPr>
    <w:rPr>
      <w:rFonts w:ascii="Times New Roman" w:eastAsia="Calibri" w:hAnsi="Times New Roman" w:cs="Times New Roman"/>
      <w:bCs/>
      <w:noProof/>
      <w:sz w:val="24"/>
      <w:szCs w:val="24"/>
    </w:rPr>
  </w:style>
  <w:style w:type="paragraph" w:styleId="TableofFigures">
    <w:name w:val="table of figures"/>
    <w:basedOn w:val="Normal"/>
    <w:next w:val="Normal"/>
    <w:uiPriority w:val="99"/>
    <w:unhideWhenUsed/>
    <w:rsid w:val="00D45A99"/>
    <w:pPr>
      <w:spacing w:line="360" w:lineRule="auto"/>
      <w:jc w:val="both"/>
    </w:pPr>
    <w:rPr>
      <w:rFonts w:ascii="Times New Roman" w:eastAsia="Calibri" w:hAnsi="Times New Roman" w:cs="Times New Roman"/>
      <w:sz w:val="24"/>
    </w:rPr>
  </w:style>
  <w:style w:type="character" w:customStyle="1" w:styleId="DefaultChar">
    <w:name w:val="Default Char"/>
    <w:link w:val="Default"/>
    <w:rsid w:val="00D45A99"/>
    <w:rPr>
      <w:rFonts w:ascii="Book Antiqua" w:eastAsia="Times New Roman" w:hAnsi="Book Antiqua" w:cs="Book Antiqua"/>
      <w:color w:val="000000"/>
      <w:sz w:val="24"/>
      <w:szCs w:val="24"/>
    </w:rPr>
  </w:style>
  <w:style w:type="character" w:customStyle="1" w:styleId="Caption1">
    <w:name w:val="Caption1"/>
    <w:basedOn w:val="DefaultParagraphFont"/>
    <w:rsid w:val="00D45A99"/>
  </w:style>
  <w:style w:type="table" w:customStyle="1" w:styleId="TableGrid10">
    <w:name w:val="Table Grid10"/>
    <w:basedOn w:val="TableNormal"/>
    <w:next w:val="TableGrid"/>
    <w:uiPriority w:val="59"/>
    <w:rsid w:val="00D45A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ilfuvd">
    <w:name w:val="ilfuvd"/>
    <w:basedOn w:val="DefaultParagraphFont"/>
    <w:rsid w:val="00D45A99"/>
  </w:style>
  <w:style w:type="numbering" w:customStyle="1" w:styleId="NoList3">
    <w:name w:val="No List3"/>
    <w:next w:val="NoList"/>
    <w:uiPriority w:val="99"/>
    <w:semiHidden/>
    <w:unhideWhenUsed/>
    <w:rsid w:val="002977AF"/>
  </w:style>
  <w:style w:type="paragraph" w:customStyle="1" w:styleId="TableParagraph">
    <w:name w:val="Table Paragraph"/>
    <w:basedOn w:val="Normal"/>
    <w:uiPriority w:val="1"/>
    <w:qFormat/>
    <w:rsid w:val="002977AF"/>
    <w:pPr>
      <w:widowControl w:val="0"/>
      <w:autoSpaceDE w:val="0"/>
      <w:autoSpaceDN w:val="0"/>
      <w:spacing w:after="0" w:line="240" w:lineRule="auto"/>
      <w:ind w:left="28"/>
    </w:pPr>
    <w:rPr>
      <w:rFonts w:ascii="Times New Roman" w:eastAsia="Times New Roman" w:hAnsi="Times New Roman" w:cs="Times New Roman"/>
    </w:rPr>
  </w:style>
  <w:style w:type="table" w:customStyle="1" w:styleId="TableGrid11">
    <w:name w:val="Table Grid11"/>
    <w:basedOn w:val="TableNormal"/>
    <w:next w:val="TableGrid"/>
    <w:uiPriority w:val="39"/>
    <w:rsid w:val="002977A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B3254A"/>
    <w:pPr>
      <w:spacing w:after="100" w:line="259" w:lineRule="auto"/>
      <w:ind w:left="660"/>
    </w:pPr>
  </w:style>
  <w:style w:type="paragraph" w:styleId="TOC5">
    <w:name w:val="toc 5"/>
    <w:basedOn w:val="Normal"/>
    <w:next w:val="Normal"/>
    <w:autoRedefine/>
    <w:uiPriority w:val="39"/>
    <w:unhideWhenUsed/>
    <w:rsid w:val="00B3254A"/>
    <w:pPr>
      <w:spacing w:after="100" w:line="259" w:lineRule="auto"/>
      <w:ind w:left="880"/>
    </w:pPr>
  </w:style>
  <w:style w:type="paragraph" w:styleId="TOC6">
    <w:name w:val="toc 6"/>
    <w:basedOn w:val="Normal"/>
    <w:next w:val="Normal"/>
    <w:autoRedefine/>
    <w:uiPriority w:val="39"/>
    <w:unhideWhenUsed/>
    <w:rsid w:val="00B3254A"/>
    <w:pPr>
      <w:spacing w:after="100" w:line="259" w:lineRule="auto"/>
      <w:ind w:left="1100"/>
    </w:pPr>
  </w:style>
  <w:style w:type="paragraph" w:styleId="TOC7">
    <w:name w:val="toc 7"/>
    <w:basedOn w:val="Normal"/>
    <w:next w:val="Normal"/>
    <w:autoRedefine/>
    <w:uiPriority w:val="39"/>
    <w:unhideWhenUsed/>
    <w:rsid w:val="00B3254A"/>
    <w:pPr>
      <w:spacing w:after="100" w:line="259" w:lineRule="auto"/>
      <w:ind w:left="1320"/>
    </w:pPr>
  </w:style>
  <w:style w:type="paragraph" w:styleId="TOC8">
    <w:name w:val="toc 8"/>
    <w:basedOn w:val="Normal"/>
    <w:next w:val="Normal"/>
    <w:autoRedefine/>
    <w:uiPriority w:val="39"/>
    <w:unhideWhenUsed/>
    <w:rsid w:val="00B3254A"/>
    <w:pPr>
      <w:spacing w:after="100" w:line="259" w:lineRule="auto"/>
      <w:ind w:left="1540"/>
    </w:pPr>
  </w:style>
  <w:style w:type="paragraph" w:styleId="TOC9">
    <w:name w:val="toc 9"/>
    <w:basedOn w:val="Normal"/>
    <w:next w:val="Normal"/>
    <w:autoRedefine/>
    <w:uiPriority w:val="39"/>
    <w:unhideWhenUsed/>
    <w:rsid w:val="00B3254A"/>
    <w:pPr>
      <w:spacing w:after="100" w:line="259" w:lineRule="auto"/>
      <w:ind w:left="1760"/>
    </w:pPr>
  </w:style>
  <w:style w:type="character" w:customStyle="1" w:styleId="UnresolvedMention">
    <w:name w:val="Unresolved Mention"/>
    <w:basedOn w:val="DefaultParagraphFont"/>
    <w:uiPriority w:val="99"/>
    <w:semiHidden/>
    <w:unhideWhenUsed/>
    <w:rsid w:val="00B3254A"/>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1"/>
    <w:qFormat/>
    <w:rsid w:val="00C1332C"/>
    <w:pPr>
      <w:keepNext/>
      <w:spacing w:before="240" w:after="60"/>
      <w:outlineLvl w:val="0"/>
    </w:pPr>
    <w:rPr>
      <w:rFonts w:ascii="Times New Roman" w:eastAsia="Times New Roman" w:hAnsi="Times New Roman" w:cs="Times New Roman"/>
      <w:b/>
      <w:bCs/>
      <w:kern w:val="32"/>
      <w:sz w:val="24"/>
      <w:szCs w:val="32"/>
    </w:rPr>
  </w:style>
  <w:style w:type="paragraph" w:styleId="Heading2">
    <w:name w:val="heading 2"/>
    <w:next w:val="Normal"/>
    <w:link w:val="Heading2Char"/>
    <w:uiPriority w:val="1"/>
    <w:qFormat/>
    <w:rsid w:val="007D6A37"/>
    <w:pPr>
      <w:keepNext/>
      <w:tabs>
        <w:tab w:val="num" w:pos="576"/>
      </w:tabs>
      <w:spacing w:before="120" w:after="240" w:line="240" w:lineRule="auto"/>
      <w:ind w:left="576" w:hanging="576"/>
      <w:outlineLvl w:val="1"/>
    </w:pPr>
    <w:rPr>
      <w:rFonts w:ascii="Times New Roman" w:eastAsia="Times New Roman" w:hAnsi="Times New Roman" w:cs="Times New Roman"/>
      <w:b/>
      <w:bCs/>
      <w:iCs/>
      <w:sz w:val="24"/>
      <w:szCs w:val="28"/>
    </w:rPr>
  </w:style>
  <w:style w:type="paragraph" w:styleId="Heading3">
    <w:name w:val="heading 3"/>
    <w:next w:val="Normal"/>
    <w:link w:val="Heading3Char"/>
    <w:uiPriority w:val="9"/>
    <w:qFormat/>
    <w:rsid w:val="007D6A37"/>
    <w:pPr>
      <w:keepNext/>
      <w:tabs>
        <w:tab w:val="num" w:pos="720"/>
      </w:tabs>
      <w:spacing w:before="120" w:after="240" w:line="240" w:lineRule="auto"/>
      <w:ind w:left="720" w:hanging="720"/>
      <w:outlineLvl w:val="2"/>
    </w:pPr>
    <w:rPr>
      <w:rFonts w:ascii="Times New Roman" w:eastAsia="Times New Roman" w:hAnsi="Times New Roman" w:cs="Times New Roman"/>
      <w:b/>
      <w:bCs/>
      <w:sz w:val="24"/>
      <w:szCs w:val="26"/>
    </w:rPr>
  </w:style>
  <w:style w:type="paragraph" w:styleId="Heading4">
    <w:name w:val="heading 4"/>
    <w:basedOn w:val="Normal"/>
    <w:next w:val="Normal"/>
    <w:link w:val="Heading4Char"/>
    <w:uiPriority w:val="9"/>
    <w:qFormat/>
    <w:rsid w:val="007D6A37"/>
    <w:pPr>
      <w:keepNext/>
      <w:tabs>
        <w:tab w:val="num" w:pos="864"/>
      </w:tabs>
      <w:spacing w:before="240" w:after="60" w:line="240" w:lineRule="auto"/>
      <w:ind w:left="864" w:hanging="864"/>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uiPriority w:val="9"/>
    <w:qFormat/>
    <w:rsid w:val="007D6A37"/>
    <w:pPr>
      <w:tabs>
        <w:tab w:val="num" w:pos="1008"/>
      </w:tabs>
      <w:spacing w:before="240" w:after="60" w:line="240" w:lineRule="auto"/>
      <w:ind w:left="1008" w:hanging="1008"/>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uiPriority w:val="9"/>
    <w:qFormat/>
    <w:rsid w:val="007D6A37"/>
    <w:pPr>
      <w:tabs>
        <w:tab w:val="num" w:pos="1152"/>
      </w:tabs>
      <w:spacing w:before="240" w:after="60" w:line="240" w:lineRule="auto"/>
      <w:ind w:left="1152" w:hanging="1152"/>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qFormat/>
    <w:rsid w:val="007D6A37"/>
    <w:pPr>
      <w:tabs>
        <w:tab w:val="num" w:pos="1296"/>
      </w:tabs>
      <w:spacing w:before="240" w:after="60" w:line="240" w:lineRule="auto"/>
      <w:ind w:left="1296" w:hanging="1296"/>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uiPriority w:val="9"/>
    <w:qFormat/>
    <w:rsid w:val="007D6A37"/>
    <w:pPr>
      <w:tabs>
        <w:tab w:val="num" w:pos="1440"/>
      </w:tabs>
      <w:spacing w:before="240" w:after="60" w:line="240" w:lineRule="auto"/>
      <w:ind w:left="1440" w:hanging="1440"/>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uiPriority w:val="9"/>
    <w:qFormat/>
    <w:rsid w:val="007D6A37"/>
    <w:pPr>
      <w:tabs>
        <w:tab w:val="num" w:pos="1584"/>
      </w:tabs>
      <w:spacing w:before="240" w:after="60" w:line="240" w:lineRule="auto"/>
      <w:ind w:left="1584" w:hanging="1584"/>
      <w:outlineLvl w:val="8"/>
    </w:pPr>
    <w:rPr>
      <w:rFonts w:ascii="Arial" w:eastAsia="Times New Roman" w:hAnsi="Arial"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C1332C"/>
    <w:rPr>
      <w:rFonts w:ascii="Times New Roman" w:eastAsia="Times New Roman" w:hAnsi="Times New Roman" w:cs="Times New Roman"/>
      <w:b/>
      <w:bCs/>
      <w:kern w:val="32"/>
      <w:sz w:val="24"/>
      <w:szCs w:val="32"/>
    </w:rPr>
  </w:style>
  <w:style w:type="character" w:customStyle="1" w:styleId="Heading2Char">
    <w:name w:val="Heading 2 Char"/>
    <w:basedOn w:val="DefaultParagraphFont"/>
    <w:link w:val="Heading2"/>
    <w:uiPriority w:val="9"/>
    <w:rsid w:val="007D6A37"/>
    <w:rPr>
      <w:rFonts w:ascii="Times New Roman" w:eastAsia="Times New Roman" w:hAnsi="Times New Roman" w:cs="Times New Roman"/>
      <w:b/>
      <w:bCs/>
      <w:iCs/>
      <w:sz w:val="24"/>
      <w:szCs w:val="28"/>
    </w:rPr>
  </w:style>
  <w:style w:type="character" w:customStyle="1" w:styleId="Heading3Char">
    <w:name w:val="Heading 3 Char"/>
    <w:basedOn w:val="DefaultParagraphFont"/>
    <w:link w:val="Heading3"/>
    <w:uiPriority w:val="9"/>
    <w:rsid w:val="007D6A37"/>
    <w:rPr>
      <w:rFonts w:ascii="Times New Roman" w:eastAsia="Times New Roman" w:hAnsi="Times New Roman" w:cs="Times New Roman"/>
      <w:b/>
      <w:bCs/>
      <w:sz w:val="24"/>
      <w:szCs w:val="26"/>
    </w:rPr>
  </w:style>
  <w:style w:type="character" w:customStyle="1" w:styleId="Heading4Char">
    <w:name w:val="Heading 4 Char"/>
    <w:basedOn w:val="DefaultParagraphFont"/>
    <w:link w:val="Heading4"/>
    <w:uiPriority w:val="9"/>
    <w:rsid w:val="007D6A37"/>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uiPriority w:val="9"/>
    <w:rsid w:val="007D6A37"/>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uiPriority w:val="9"/>
    <w:rsid w:val="007D6A37"/>
    <w:rPr>
      <w:rFonts w:ascii="Times New Roman" w:eastAsia="Times New Roman" w:hAnsi="Times New Roman" w:cs="Times New Roman"/>
      <w:b/>
      <w:bCs/>
    </w:rPr>
  </w:style>
  <w:style w:type="character" w:customStyle="1" w:styleId="Heading7Char">
    <w:name w:val="Heading 7 Char"/>
    <w:basedOn w:val="DefaultParagraphFont"/>
    <w:link w:val="Heading7"/>
    <w:uiPriority w:val="9"/>
    <w:rsid w:val="007D6A37"/>
    <w:rPr>
      <w:rFonts w:ascii="Times New Roman" w:eastAsia="Times New Roman" w:hAnsi="Times New Roman" w:cs="Times New Roman"/>
      <w:sz w:val="24"/>
      <w:szCs w:val="24"/>
    </w:rPr>
  </w:style>
  <w:style w:type="character" w:customStyle="1" w:styleId="Heading8Char">
    <w:name w:val="Heading 8 Char"/>
    <w:basedOn w:val="DefaultParagraphFont"/>
    <w:link w:val="Heading8"/>
    <w:uiPriority w:val="9"/>
    <w:rsid w:val="007D6A37"/>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uiPriority w:val="9"/>
    <w:rsid w:val="007D6A37"/>
    <w:rPr>
      <w:rFonts w:ascii="Arial" w:eastAsia="Times New Roman" w:hAnsi="Arial" w:cs="Times New Roman"/>
    </w:rPr>
  </w:style>
  <w:style w:type="numbering" w:customStyle="1" w:styleId="NoList1">
    <w:name w:val="No List1"/>
    <w:next w:val="NoList"/>
    <w:uiPriority w:val="99"/>
    <w:semiHidden/>
    <w:unhideWhenUsed/>
    <w:rsid w:val="007D6A37"/>
  </w:style>
  <w:style w:type="paragraph" w:customStyle="1" w:styleId="Char">
    <w:name w:val="Char"/>
    <w:basedOn w:val="Normal"/>
    <w:next w:val="Heading1"/>
    <w:rsid w:val="007D6A37"/>
    <w:pPr>
      <w:spacing w:after="160" w:line="240" w:lineRule="exact"/>
    </w:pPr>
    <w:rPr>
      <w:rFonts w:ascii="Verdana" w:eastAsia="Times New Roman" w:hAnsi="Verdana" w:cs="Verdana"/>
      <w:sz w:val="20"/>
      <w:szCs w:val="20"/>
    </w:rPr>
  </w:style>
  <w:style w:type="paragraph" w:styleId="Footer">
    <w:name w:val="footer"/>
    <w:basedOn w:val="Normal"/>
    <w:link w:val="FooterChar"/>
    <w:uiPriority w:val="99"/>
    <w:unhideWhenUsed/>
    <w:rsid w:val="007D6A37"/>
    <w:pPr>
      <w:tabs>
        <w:tab w:val="center" w:pos="4513"/>
        <w:tab w:val="right" w:pos="9026"/>
      </w:tabs>
      <w:spacing w:after="0" w:line="240" w:lineRule="auto"/>
    </w:pPr>
    <w:rPr>
      <w:rFonts w:ascii="Calibri" w:eastAsia="Times New Roman" w:hAnsi="Calibri" w:cs="Times New Roman"/>
      <w:sz w:val="20"/>
      <w:szCs w:val="20"/>
    </w:rPr>
  </w:style>
  <w:style w:type="character" w:customStyle="1" w:styleId="FooterChar">
    <w:name w:val="Footer Char"/>
    <w:basedOn w:val="DefaultParagraphFont"/>
    <w:link w:val="Footer"/>
    <w:uiPriority w:val="99"/>
    <w:rsid w:val="007D6A37"/>
    <w:rPr>
      <w:rFonts w:ascii="Calibri" w:eastAsia="Times New Roman" w:hAnsi="Calibri" w:cs="Times New Roman"/>
      <w:sz w:val="20"/>
      <w:szCs w:val="20"/>
    </w:rPr>
  </w:style>
  <w:style w:type="paragraph" w:styleId="Header">
    <w:name w:val="header"/>
    <w:basedOn w:val="Normal"/>
    <w:link w:val="HeaderChar"/>
    <w:uiPriority w:val="99"/>
    <w:unhideWhenUsed/>
    <w:rsid w:val="007D6A37"/>
    <w:pPr>
      <w:tabs>
        <w:tab w:val="center" w:pos="4513"/>
        <w:tab w:val="right" w:pos="9026"/>
      </w:tabs>
      <w:spacing w:after="0" w:line="240" w:lineRule="auto"/>
    </w:pPr>
    <w:rPr>
      <w:rFonts w:ascii="Calibri" w:eastAsia="Times New Roman" w:hAnsi="Calibri" w:cs="Times New Roman"/>
      <w:sz w:val="20"/>
      <w:szCs w:val="20"/>
    </w:rPr>
  </w:style>
  <w:style w:type="character" w:customStyle="1" w:styleId="HeaderChar">
    <w:name w:val="Header Char"/>
    <w:basedOn w:val="DefaultParagraphFont"/>
    <w:link w:val="Header"/>
    <w:uiPriority w:val="99"/>
    <w:rsid w:val="007D6A37"/>
    <w:rPr>
      <w:rFonts w:ascii="Calibri" w:eastAsia="Times New Roman" w:hAnsi="Calibri" w:cs="Times New Roman"/>
      <w:sz w:val="20"/>
      <w:szCs w:val="20"/>
    </w:rPr>
  </w:style>
  <w:style w:type="paragraph" w:styleId="ListParagraph">
    <w:name w:val="List Paragraph"/>
    <w:basedOn w:val="Normal"/>
    <w:link w:val="ListParagraphChar"/>
    <w:uiPriority w:val="34"/>
    <w:qFormat/>
    <w:rsid w:val="007D6A37"/>
    <w:pPr>
      <w:ind w:left="720"/>
      <w:contextualSpacing/>
    </w:pPr>
    <w:rPr>
      <w:rFonts w:ascii="Calibri" w:eastAsia="Calibri" w:hAnsi="Calibri" w:cs="Times New Roman"/>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
    <w:basedOn w:val="Normal"/>
    <w:link w:val="NormalWebChar"/>
    <w:uiPriority w:val="99"/>
    <w:unhideWhenUsed/>
    <w:rsid w:val="007D6A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7D6A37"/>
  </w:style>
  <w:style w:type="paragraph" w:styleId="BalloonText">
    <w:name w:val="Balloon Text"/>
    <w:basedOn w:val="Normal"/>
    <w:link w:val="BalloonTextChar"/>
    <w:uiPriority w:val="99"/>
    <w:semiHidden/>
    <w:unhideWhenUsed/>
    <w:rsid w:val="007D6A37"/>
    <w:pPr>
      <w:spacing w:after="0" w:line="240" w:lineRule="auto"/>
    </w:pPr>
    <w:rPr>
      <w:rFonts w:ascii="Tahoma" w:eastAsia="Times New Roman" w:hAnsi="Tahoma" w:cs="Times New Roman"/>
      <w:sz w:val="16"/>
      <w:szCs w:val="16"/>
    </w:rPr>
  </w:style>
  <w:style w:type="character" w:customStyle="1" w:styleId="BalloonTextChar">
    <w:name w:val="Balloon Text Char"/>
    <w:basedOn w:val="DefaultParagraphFont"/>
    <w:link w:val="BalloonText"/>
    <w:uiPriority w:val="99"/>
    <w:semiHidden/>
    <w:rsid w:val="007D6A37"/>
    <w:rPr>
      <w:rFonts w:ascii="Tahoma" w:eastAsia="Times New Roman" w:hAnsi="Tahoma" w:cs="Times New Roman"/>
      <w:sz w:val="16"/>
      <w:szCs w:val="16"/>
    </w:rPr>
  </w:style>
  <w:style w:type="table" w:styleId="TableGrid">
    <w:name w:val="Table Grid"/>
    <w:basedOn w:val="TableNormal"/>
    <w:uiPriority w:val="99"/>
    <w:rsid w:val="007D6A37"/>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link w:val="DefaultChar"/>
    <w:rsid w:val="007D6A37"/>
    <w:pPr>
      <w:autoSpaceDE w:val="0"/>
      <w:autoSpaceDN w:val="0"/>
      <w:adjustRightInd w:val="0"/>
      <w:spacing w:after="0" w:line="240" w:lineRule="auto"/>
    </w:pPr>
    <w:rPr>
      <w:rFonts w:ascii="Book Antiqua" w:eastAsia="Times New Roman" w:hAnsi="Book Antiqua" w:cs="Book Antiqua"/>
      <w:color w:val="000000"/>
      <w:sz w:val="24"/>
      <w:szCs w:val="24"/>
    </w:rPr>
  </w:style>
  <w:style w:type="paragraph" w:styleId="Caption">
    <w:name w:val="caption"/>
    <w:basedOn w:val="Normal"/>
    <w:next w:val="Normal"/>
    <w:uiPriority w:val="35"/>
    <w:qFormat/>
    <w:rsid w:val="007D6A37"/>
    <w:pPr>
      <w:spacing w:before="120" w:after="120" w:line="240" w:lineRule="auto"/>
    </w:pPr>
    <w:rPr>
      <w:rFonts w:ascii="Times New Roman" w:eastAsia="Times New Roman" w:hAnsi="Times New Roman" w:cs="Times New Roman"/>
      <w:b/>
      <w:bCs/>
      <w:sz w:val="20"/>
      <w:szCs w:val="20"/>
    </w:rPr>
  </w:style>
  <w:style w:type="paragraph" w:styleId="BodyText2">
    <w:name w:val="Body Text 2"/>
    <w:basedOn w:val="Normal"/>
    <w:link w:val="BodyText2Char1"/>
    <w:uiPriority w:val="99"/>
    <w:semiHidden/>
    <w:unhideWhenUsed/>
    <w:rsid w:val="007D6A37"/>
    <w:pPr>
      <w:spacing w:after="120" w:line="480" w:lineRule="auto"/>
    </w:pPr>
    <w:rPr>
      <w:rFonts w:ascii="Calibri" w:eastAsia="Calibri" w:hAnsi="Calibri" w:cs="Times New Roman"/>
      <w:sz w:val="20"/>
      <w:szCs w:val="20"/>
    </w:rPr>
  </w:style>
  <w:style w:type="character" w:customStyle="1" w:styleId="BodyText2Char">
    <w:name w:val="Body Text 2 Char"/>
    <w:basedOn w:val="DefaultParagraphFont"/>
    <w:uiPriority w:val="99"/>
    <w:semiHidden/>
    <w:rsid w:val="007D6A37"/>
  </w:style>
  <w:style w:type="character" w:customStyle="1" w:styleId="BodyText2Char1">
    <w:name w:val="Body Text 2 Char1"/>
    <w:link w:val="BodyText2"/>
    <w:uiPriority w:val="99"/>
    <w:semiHidden/>
    <w:locked/>
    <w:rsid w:val="007D6A37"/>
    <w:rPr>
      <w:rFonts w:ascii="Calibri" w:eastAsia="Calibri" w:hAnsi="Calibri" w:cs="Times New Roman"/>
      <w:sz w:val="20"/>
      <w:szCs w:val="20"/>
    </w:rPr>
  </w:style>
  <w:style w:type="paragraph" w:styleId="NoSpacing">
    <w:name w:val="No Spacing"/>
    <w:link w:val="NoSpacingChar"/>
    <w:uiPriority w:val="1"/>
    <w:qFormat/>
    <w:rsid w:val="00467DF6"/>
    <w:pPr>
      <w:spacing w:after="0" w:line="240" w:lineRule="auto"/>
    </w:pPr>
    <w:rPr>
      <w:rFonts w:ascii="Times New Roman" w:eastAsia="Calibri" w:hAnsi="Times New Roman" w:cs="Calibri"/>
      <w:sz w:val="24"/>
    </w:rPr>
  </w:style>
  <w:style w:type="character" w:customStyle="1" w:styleId="NoSpacingChar">
    <w:name w:val="No Spacing Char"/>
    <w:link w:val="NoSpacing"/>
    <w:uiPriority w:val="1"/>
    <w:locked/>
    <w:rsid w:val="00467DF6"/>
    <w:rPr>
      <w:rFonts w:ascii="Times New Roman" w:eastAsia="Calibri" w:hAnsi="Times New Roman" w:cs="Calibri"/>
      <w:sz w:val="24"/>
    </w:rPr>
  </w:style>
  <w:style w:type="character" w:customStyle="1" w:styleId="oneclick-link">
    <w:name w:val="oneclick-link"/>
    <w:basedOn w:val="DefaultParagraphFont"/>
    <w:rsid w:val="007D6A37"/>
  </w:style>
  <w:style w:type="character" w:styleId="Hyperlink">
    <w:name w:val="Hyperlink"/>
    <w:uiPriority w:val="99"/>
    <w:unhideWhenUsed/>
    <w:rsid w:val="007D6A37"/>
    <w:rPr>
      <w:color w:val="0000FF"/>
      <w:u w:val="single"/>
    </w:rPr>
  </w:style>
  <w:style w:type="paragraph" w:customStyle="1" w:styleId="Style1">
    <w:name w:val="Style1"/>
    <w:basedOn w:val="Normal"/>
    <w:uiPriority w:val="99"/>
    <w:rsid w:val="007D6A37"/>
    <w:pPr>
      <w:widowControl w:val="0"/>
      <w:autoSpaceDE w:val="0"/>
      <w:autoSpaceDN w:val="0"/>
      <w:adjustRightInd w:val="0"/>
      <w:spacing w:after="0" w:line="403" w:lineRule="exact"/>
      <w:jc w:val="both"/>
    </w:pPr>
    <w:rPr>
      <w:rFonts w:ascii="Times New Roman" w:eastAsia="Times New Roman" w:hAnsi="Times New Roman" w:cs="Times New Roman"/>
      <w:sz w:val="24"/>
      <w:szCs w:val="24"/>
    </w:rPr>
  </w:style>
  <w:style w:type="paragraph" w:customStyle="1" w:styleId="Style2">
    <w:name w:val="Style2"/>
    <w:basedOn w:val="Normal"/>
    <w:uiPriority w:val="99"/>
    <w:rsid w:val="007D6A37"/>
    <w:pPr>
      <w:widowControl w:val="0"/>
      <w:autoSpaceDE w:val="0"/>
      <w:autoSpaceDN w:val="0"/>
      <w:adjustRightInd w:val="0"/>
      <w:spacing w:after="0" w:line="403" w:lineRule="exact"/>
    </w:pPr>
    <w:rPr>
      <w:rFonts w:ascii="Times New Roman" w:eastAsia="Times New Roman" w:hAnsi="Times New Roman" w:cs="Times New Roman"/>
      <w:sz w:val="24"/>
      <w:szCs w:val="24"/>
    </w:rPr>
  </w:style>
  <w:style w:type="paragraph" w:customStyle="1" w:styleId="Style3">
    <w:name w:val="Style3"/>
    <w:basedOn w:val="Normal"/>
    <w:uiPriority w:val="99"/>
    <w:rsid w:val="007D6A3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11">
    <w:name w:val="Font Style11"/>
    <w:uiPriority w:val="99"/>
    <w:rsid w:val="007D6A37"/>
    <w:rPr>
      <w:rFonts w:ascii="Times New Roman" w:hAnsi="Times New Roman" w:cs="Times New Roman"/>
      <w:b/>
      <w:bCs/>
      <w:sz w:val="18"/>
      <w:szCs w:val="18"/>
    </w:rPr>
  </w:style>
  <w:style w:type="character" w:customStyle="1" w:styleId="FontStyle12">
    <w:name w:val="Font Style12"/>
    <w:uiPriority w:val="99"/>
    <w:rsid w:val="007D6A37"/>
    <w:rPr>
      <w:rFonts w:ascii="Times New Roman" w:hAnsi="Times New Roman" w:cs="Times New Roman"/>
      <w:sz w:val="18"/>
      <w:szCs w:val="18"/>
    </w:rPr>
  </w:style>
  <w:style w:type="paragraph" w:customStyle="1" w:styleId="Style4">
    <w:name w:val="Style4"/>
    <w:basedOn w:val="Normal"/>
    <w:uiPriority w:val="99"/>
    <w:rsid w:val="007D6A3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st">
    <w:name w:val="st"/>
    <w:basedOn w:val="DefaultParagraphFont"/>
    <w:rsid w:val="007D6A37"/>
  </w:style>
  <w:style w:type="paragraph" w:styleId="BodyText">
    <w:name w:val="Body Text"/>
    <w:basedOn w:val="Normal"/>
    <w:link w:val="BodyTextChar"/>
    <w:uiPriority w:val="1"/>
    <w:unhideWhenUsed/>
    <w:qFormat/>
    <w:rsid w:val="007D6A37"/>
    <w:pPr>
      <w:spacing w:after="120"/>
    </w:pPr>
    <w:rPr>
      <w:rFonts w:ascii="Calibri" w:eastAsia="Times New Roman" w:hAnsi="Calibri" w:cs="Times New Roman"/>
    </w:rPr>
  </w:style>
  <w:style w:type="character" w:customStyle="1" w:styleId="BodyTextChar">
    <w:name w:val="Body Text Char"/>
    <w:basedOn w:val="DefaultParagraphFont"/>
    <w:link w:val="BodyText"/>
    <w:rsid w:val="007D6A37"/>
    <w:rPr>
      <w:rFonts w:ascii="Calibri" w:eastAsia="Times New Roman" w:hAnsi="Calibri" w:cs="Times New Roman"/>
    </w:rPr>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
    <w:link w:val="NormalWeb"/>
    <w:uiPriority w:val="99"/>
    <w:rsid w:val="007D6A37"/>
    <w:rPr>
      <w:rFonts w:ascii="Times New Roman" w:eastAsia="Times New Roman" w:hAnsi="Times New Roman" w:cs="Times New Roman"/>
      <w:sz w:val="24"/>
      <w:szCs w:val="24"/>
    </w:rPr>
  </w:style>
  <w:style w:type="character" w:styleId="Strong">
    <w:name w:val="Strong"/>
    <w:uiPriority w:val="22"/>
    <w:qFormat/>
    <w:rsid w:val="007D6A37"/>
    <w:rPr>
      <w:b/>
      <w:bCs/>
    </w:rPr>
  </w:style>
  <w:style w:type="character" w:customStyle="1" w:styleId="a">
    <w:name w:val="a"/>
    <w:basedOn w:val="DefaultParagraphFont"/>
    <w:rsid w:val="007D6A37"/>
  </w:style>
  <w:style w:type="character" w:customStyle="1" w:styleId="l9">
    <w:name w:val="l9"/>
    <w:basedOn w:val="DefaultParagraphFont"/>
    <w:rsid w:val="007D6A37"/>
  </w:style>
  <w:style w:type="character" w:customStyle="1" w:styleId="l10">
    <w:name w:val="l10"/>
    <w:basedOn w:val="DefaultParagraphFont"/>
    <w:rsid w:val="007D6A37"/>
  </w:style>
  <w:style w:type="character" w:customStyle="1" w:styleId="l8">
    <w:name w:val="l8"/>
    <w:basedOn w:val="DefaultParagraphFont"/>
    <w:rsid w:val="007D6A37"/>
  </w:style>
  <w:style w:type="character" w:customStyle="1" w:styleId="l6">
    <w:name w:val="l6"/>
    <w:basedOn w:val="DefaultParagraphFont"/>
    <w:rsid w:val="007D6A37"/>
  </w:style>
  <w:style w:type="character" w:customStyle="1" w:styleId="l11">
    <w:name w:val="l11"/>
    <w:basedOn w:val="DefaultParagraphFont"/>
    <w:rsid w:val="007D6A37"/>
  </w:style>
  <w:style w:type="character" w:customStyle="1" w:styleId="l7">
    <w:name w:val="l7"/>
    <w:basedOn w:val="DefaultParagraphFont"/>
    <w:rsid w:val="007D6A37"/>
  </w:style>
  <w:style w:type="character" w:customStyle="1" w:styleId="l12">
    <w:name w:val="l12"/>
    <w:basedOn w:val="DefaultParagraphFont"/>
    <w:rsid w:val="007D6A37"/>
  </w:style>
  <w:style w:type="numbering" w:customStyle="1" w:styleId="NoList11">
    <w:name w:val="No List11"/>
    <w:next w:val="NoList"/>
    <w:uiPriority w:val="99"/>
    <w:semiHidden/>
    <w:unhideWhenUsed/>
    <w:rsid w:val="007D6A37"/>
  </w:style>
  <w:style w:type="paragraph" w:customStyle="1" w:styleId="text">
    <w:name w:val="text"/>
    <w:basedOn w:val="Normal"/>
    <w:rsid w:val="007D6A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
    <w:name w:val="Style"/>
    <w:rsid w:val="007D6A37"/>
    <w:pPr>
      <w:widowControl w:val="0"/>
      <w:suppressAutoHyphens/>
      <w:autoSpaceDE w:val="0"/>
      <w:spacing w:after="0" w:line="240" w:lineRule="auto"/>
    </w:pPr>
    <w:rPr>
      <w:rFonts w:ascii="Times New Roman" w:eastAsia="Arial" w:hAnsi="Times New Roman" w:cs="Times New Roman"/>
      <w:kern w:val="2"/>
      <w:sz w:val="24"/>
      <w:szCs w:val="24"/>
      <w:lang w:eastAsia="ar-SA"/>
    </w:rPr>
  </w:style>
  <w:style w:type="character" w:customStyle="1" w:styleId="yellowfade">
    <w:name w:val="yellowfade"/>
    <w:rsid w:val="007D6A37"/>
  </w:style>
  <w:style w:type="table" w:customStyle="1" w:styleId="TableGrid1">
    <w:name w:val="Table Grid1"/>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unhideWhenUsed/>
    <w:rsid w:val="007D6A37"/>
    <w:pPr>
      <w:spacing w:after="120"/>
      <w:ind w:left="283"/>
    </w:pPr>
    <w:rPr>
      <w:rFonts w:ascii="Calibri" w:eastAsia="Calibri" w:hAnsi="Calibri" w:cs="Times New Roman"/>
    </w:rPr>
  </w:style>
  <w:style w:type="character" w:customStyle="1" w:styleId="BodyTextIndentChar">
    <w:name w:val="Body Text Indent Char"/>
    <w:basedOn w:val="DefaultParagraphFont"/>
    <w:link w:val="BodyTextIndent"/>
    <w:uiPriority w:val="99"/>
    <w:semiHidden/>
    <w:rsid w:val="007D6A37"/>
    <w:rPr>
      <w:rFonts w:ascii="Calibri" w:eastAsia="Calibri" w:hAnsi="Calibri" w:cs="Times New Roman"/>
    </w:rPr>
  </w:style>
  <w:style w:type="character" w:customStyle="1" w:styleId="ndesc">
    <w:name w:val="ndesc"/>
    <w:rsid w:val="007D6A37"/>
  </w:style>
  <w:style w:type="character" w:styleId="CommentReference">
    <w:name w:val="annotation reference"/>
    <w:uiPriority w:val="99"/>
    <w:semiHidden/>
    <w:unhideWhenUsed/>
    <w:rsid w:val="007D6A37"/>
    <w:rPr>
      <w:sz w:val="16"/>
      <w:szCs w:val="16"/>
    </w:rPr>
  </w:style>
  <w:style w:type="paragraph" w:styleId="CommentText">
    <w:name w:val="annotation text"/>
    <w:basedOn w:val="Normal"/>
    <w:link w:val="CommentTextChar"/>
    <w:uiPriority w:val="99"/>
    <w:semiHidden/>
    <w:unhideWhenUsed/>
    <w:rsid w:val="007D6A37"/>
    <w:pPr>
      <w:spacing w:after="160" w:line="240" w:lineRule="auto"/>
    </w:pPr>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semiHidden/>
    <w:rsid w:val="007D6A37"/>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D6A37"/>
    <w:rPr>
      <w:b/>
      <w:bCs/>
    </w:rPr>
  </w:style>
  <w:style w:type="character" w:customStyle="1" w:styleId="CommentSubjectChar">
    <w:name w:val="Comment Subject Char"/>
    <w:basedOn w:val="CommentTextChar"/>
    <w:link w:val="CommentSubject"/>
    <w:uiPriority w:val="99"/>
    <w:semiHidden/>
    <w:rsid w:val="007D6A37"/>
    <w:rPr>
      <w:rFonts w:ascii="Calibri" w:eastAsia="Times New Roman" w:hAnsi="Calibri" w:cs="Times New Roman"/>
      <w:b/>
      <w:bCs/>
      <w:sz w:val="20"/>
      <w:szCs w:val="20"/>
    </w:rPr>
  </w:style>
  <w:style w:type="table" w:customStyle="1" w:styleId="TableGrid2">
    <w:name w:val="Table Grid2"/>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7D6A37"/>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7D6A37"/>
    <w:pPr>
      <w:spacing w:after="0" w:line="204" w:lineRule="auto"/>
      <w:contextualSpacing/>
    </w:pPr>
    <w:rPr>
      <w:rFonts w:ascii="Calibri Light" w:eastAsia="Times New Roman" w:hAnsi="Calibri Light" w:cs="Times New Roman"/>
      <w:caps/>
      <w:color w:val="44546A"/>
      <w:spacing w:val="-15"/>
      <w:sz w:val="72"/>
      <w:szCs w:val="72"/>
    </w:rPr>
  </w:style>
  <w:style w:type="character" w:customStyle="1" w:styleId="TitleChar">
    <w:name w:val="Title Char"/>
    <w:basedOn w:val="DefaultParagraphFont"/>
    <w:link w:val="Title"/>
    <w:uiPriority w:val="10"/>
    <w:rsid w:val="007D6A37"/>
    <w:rPr>
      <w:rFonts w:ascii="Calibri Light" w:eastAsia="Times New Roman" w:hAnsi="Calibri Light" w:cs="Times New Roman"/>
      <w:caps/>
      <w:color w:val="44546A"/>
      <w:spacing w:val="-15"/>
      <w:sz w:val="72"/>
      <w:szCs w:val="72"/>
    </w:rPr>
  </w:style>
  <w:style w:type="paragraph" w:styleId="Subtitle">
    <w:name w:val="Subtitle"/>
    <w:basedOn w:val="Normal"/>
    <w:next w:val="Normal"/>
    <w:link w:val="SubtitleChar"/>
    <w:uiPriority w:val="11"/>
    <w:qFormat/>
    <w:rsid w:val="007D6A37"/>
    <w:pPr>
      <w:numPr>
        <w:ilvl w:val="1"/>
      </w:numPr>
      <w:spacing w:after="240" w:line="240" w:lineRule="auto"/>
    </w:pPr>
    <w:rPr>
      <w:rFonts w:ascii="Calibri Light" w:eastAsia="Times New Roman" w:hAnsi="Calibri Light" w:cs="Times New Roman"/>
      <w:color w:val="5B9BD5"/>
      <w:sz w:val="28"/>
      <w:szCs w:val="28"/>
    </w:rPr>
  </w:style>
  <w:style w:type="character" w:customStyle="1" w:styleId="SubtitleChar">
    <w:name w:val="Subtitle Char"/>
    <w:basedOn w:val="DefaultParagraphFont"/>
    <w:link w:val="Subtitle"/>
    <w:uiPriority w:val="11"/>
    <w:rsid w:val="007D6A37"/>
    <w:rPr>
      <w:rFonts w:ascii="Calibri Light" w:eastAsia="Times New Roman" w:hAnsi="Calibri Light" w:cs="Times New Roman"/>
      <w:color w:val="5B9BD5"/>
      <w:sz w:val="28"/>
      <w:szCs w:val="28"/>
    </w:rPr>
  </w:style>
  <w:style w:type="character" w:styleId="Emphasis">
    <w:name w:val="Emphasis"/>
    <w:uiPriority w:val="20"/>
    <w:qFormat/>
    <w:rsid w:val="007D6A37"/>
    <w:rPr>
      <w:i/>
      <w:iCs/>
    </w:rPr>
  </w:style>
  <w:style w:type="paragraph" w:styleId="Quote">
    <w:name w:val="Quote"/>
    <w:basedOn w:val="Normal"/>
    <w:next w:val="Normal"/>
    <w:link w:val="QuoteChar"/>
    <w:uiPriority w:val="29"/>
    <w:qFormat/>
    <w:rsid w:val="007D6A37"/>
    <w:pPr>
      <w:spacing w:before="120" w:after="120" w:line="259" w:lineRule="auto"/>
      <w:ind w:left="720"/>
    </w:pPr>
    <w:rPr>
      <w:rFonts w:ascii="Calibri" w:eastAsia="Times New Roman" w:hAnsi="Calibri" w:cs="Times New Roman"/>
      <w:color w:val="44546A"/>
      <w:sz w:val="24"/>
      <w:szCs w:val="24"/>
    </w:rPr>
  </w:style>
  <w:style w:type="character" w:customStyle="1" w:styleId="QuoteChar">
    <w:name w:val="Quote Char"/>
    <w:basedOn w:val="DefaultParagraphFont"/>
    <w:link w:val="Quote"/>
    <w:uiPriority w:val="29"/>
    <w:rsid w:val="007D6A37"/>
    <w:rPr>
      <w:rFonts w:ascii="Calibri" w:eastAsia="Times New Roman" w:hAnsi="Calibri" w:cs="Times New Roman"/>
      <w:color w:val="44546A"/>
      <w:sz w:val="24"/>
      <w:szCs w:val="24"/>
    </w:rPr>
  </w:style>
  <w:style w:type="paragraph" w:styleId="IntenseQuote">
    <w:name w:val="Intense Quote"/>
    <w:basedOn w:val="Normal"/>
    <w:next w:val="Normal"/>
    <w:link w:val="IntenseQuoteChar"/>
    <w:uiPriority w:val="30"/>
    <w:qFormat/>
    <w:rsid w:val="007D6A37"/>
    <w:pPr>
      <w:spacing w:before="100" w:beforeAutospacing="1" w:after="240" w:line="240" w:lineRule="auto"/>
      <w:ind w:left="720"/>
      <w:jc w:val="center"/>
    </w:pPr>
    <w:rPr>
      <w:rFonts w:ascii="Calibri Light" w:eastAsia="Times New Roman" w:hAnsi="Calibri Light" w:cs="Times New Roman"/>
      <w:color w:val="44546A"/>
      <w:spacing w:val="-6"/>
      <w:sz w:val="32"/>
      <w:szCs w:val="32"/>
    </w:rPr>
  </w:style>
  <w:style w:type="character" w:customStyle="1" w:styleId="IntenseQuoteChar">
    <w:name w:val="Intense Quote Char"/>
    <w:basedOn w:val="DefaultParagraphFont"/>
    <w:link w:val="IntenseQuote"/>
    <w:uiPriority w:val="30"/>
    <w:rsid w:val="007D6A37"/>
    <w:rPr>
      <w:rFonts w:ascii="Calibri Light" w:eastAsia="Times New Roman" w:hAnsi="Calibri Light" w:cs="Times New Roman"/>
      <w:color w:val="44546A"/>
      <w:spacing w:val="-6"/>
      <w:sz w:val="32"/>
      <w:szCs w:val="32"/>
    </w:rPr>
  </w:style>
  <w:style w:type="character" w:styleId="SubtleEmphasis">
    <w:name w:val="Subtle Emphasis"/>
    <w:uiPriority w:val="19"/>
    <w:qFormat/>
    <w:rsid w:val="007D6A37"/>
    <w:rPr>
      <w:i/>
      <w:iCs/>
      <w:color w:val="595959"/>
    </w:rPr>
  </w:style>
  <w:style w:type="character" w:styleId="IntenseEmphasis">
    <w:name w:val="Intense Emphasis"/>
    <w:uiPriority w:val="21"/>
    <w:qFormat/>
    <w:rsid w:val="007D6A37"/>
    <w:rPr>
      <w:b/>
      <w:bCs/>
      <w:i/>
      <w:iCs/>
    </w:rPr>
  </w:style>
  <w:style w:type="character" w:styleId="SubtleReference">
    <w:name w:val="Subtle Reference"/>
    <w:uiPriority w:val="31"/>
    <w:qFormat/>
    <w:rsid w:val="007D6A37"/>
    <w:rPr>
      <w:smallCaps/>
      <w:color w:val="595959"/>
      <w:u w:val="none" w:color="7F7F7F"/>
      <w:bdr w:val="none" w:sz="0" w:space="0" w:color="auto"/>
    </w:rPr>
  </w:style>
  <w:style w:type="character" w:styleId="IntenseReference">
    <w:name w:val="Intense Reference"/>
    <w:uiPriority w:val="32"/>
    <w:qFormat/>
    <w:rsid w:val="007D6A37"/>
    <w:rPr>
      <w:b/>
      <w:bCs/>
      <w:smallCaps/>
      <w:color w:val="44546A"/>
      <w:u w:val="single"/>
    </w:rPr>
  </w:style>
  <w:style w:type="character" w:styleId="BookTitle">
    <w:name w:val="Book Title"/>
    <w:uiPriority w:val="33"/>
    <w:qFormat/>
    <w:rsid w:val="007D6A37"/>
    <w:rPr>
      <w:b/>
      <w:bCs/>
      <w:smallCaps/>
      <w:spacing w:val="10"/>
    </w:rPr>
  </w:style>
  <w:style w:type="paragraph" w:styleId="TOCHeading">
    <w:name w:val="TOC Heading"/>
    <w:basedOn w:val="Heading1"/>
    <w:next w:val="Normal"/>
    <w:uiPriority w:val="39"/>
    <w:unhideWhenUsed/>
    <w:qFormat/>
    <w:rsid w:val="007D6A37"/>
    <w:pPr>
      <w:keepLines/>
      <w:spacing w:before="400" w:after="40" w:line="240" w:lineRule="auto"/>
      <w:outlineLvl w:val="9"/>
    </w:pPr>
    <w:rPr>
      <w:rFonts w:ascii="Calibri Light" w:hAnsi="Calibri Light"/>
      <w:b w:val="0"/>
      <w:bCs w:val="0"/>
      <w:color w:val="1F4E79"/>
      <w:kern w:val="0"/>
      <w:sz w:val="36"/>
      <w:szCs w:val="36"/>
    </w:rPr>
  </w:style>
  <w:style w:type="table" w:customStyle="1" w:styleId="TableGrid8">
    <w:name w:val="Table Grid8"/>
    <w:basedOn w:val="TableNormal"/>
    <w:next w:val="TableGrid"/>
    <w:uiPriority w:val="59"/>
    <w:rsid w:val="007D6A3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rsid w:val="007D6A3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go-summary">
    <w:name w:val="algo-summary"/>
    <w:basedOn w:val="DefaultParagraphFont"/>
    <w:rsid w:val="00EC1E10"/>
  </w:style>
  <w:style w:type="character" w:styleId="LineNumber">
    <w:name w:val="line number"/>
    <w:basedOn w:val="DefaultParagraphFont"/>
    <w:uiPriority w:val="99"/>
    <w:semiHidden/>
    <w:unhideWhenUsed/>
    <w:rsid w:val="003F64E5"/>
  </w:style>
  <w:style w:type="character" w:customStyle="1" w:styleId="tgc">
    <w:name w:val="_tgc"/>
    <w:basedOn w:val="DefaultParagraphFont"/>
    <w:rsid w:val="003F64E5"/>
  </w:style>
  <w:style w:type="character" w:customStyle="1" w:styleId="hgkelc">
    <w:name w:val="hgkelc"/>
    <w:basedOn w:val="DefaultParagraphFont"/>
    <w:rsid w:val="00C6735C"/>
  </w:style>
  <w:style w:type="character" w:customStyle="1" w:styleId="y0nh2b">
    <w:name w:val="y0nh2b"/>
    <w:basedOn w:val="DefaultParagraphFont"/>
    <w:rsid w:val="00D45A99"/>
  </w:style>
  <w:style w:type="character" w:customStyle="1" w:styleId="mw-headline">
    <w:name w:val="mw-headline"/>
    <w:basedOn w:val="DefaultParagraphFont"/>
    <w:rsid w:val="00D45A99"/>
  </w:style>
  <w:style w:type="character" w:customStyle="1" w:styleId="ListParagraphChar">
    <w:name w:val="List Paragraph Char"/>
    <w:basedOn w:val="DefaultParagraphFont"/>
    <w:link w:val="ListParagraph"/>
    <w:uiPriority w:val="34"/>
    <w:rsid w:val="00D45A99"/>
    <w:rPr>
      <w:rFonts w:ascii="Calibri" w:eastAsia="Calibri" w:hAnsi="Calibri" w:cs="Times New Roman"/>
    </w:rPr>
  </w:style>
  <w:style w:type="paragraph" w:customStyle="1" w:styleId="trt0xe">
    <w:name w:val="trt0xe"/>
    <w:basedOn w:val="Normal"/>
    <w:rsid w:val="00D45A9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1">
    <w:name w:val="Normal1"/>
    <w:rsid w:val="00D45A99"/>
    <w:rPr>
      <w:rFonts w:ascii="Calibri" w:eastAsia="Calibri" w:hAnsi="Calibri" w:cs="Calibri"/>
      <w:color w:val="000000"/>
    </w:rPr>
  </w:style>
  <w:style w:type="numbering" w:customStyle="1" w:styleId="NoList2">
    <w:name w:val="No List2"/>
    <w:next w:val="NoList"/>
    <w:uiPriority w:val="99"/>
    <w:semiHidden/>
    <w:unhideWhenUsed/>
    <w:rsid w:val="00D45A99"/>
  </w:style>
  <w:style w:type="numbering" w:customStyle="1" w:styleId="NoList12">
    <w:name w:val="No List12"/>
    <w:next w:val="NoList"/>
    <w:uiPriority w:val="99"/>
    <w:semiHidden/>
    <w:unhideWhenUsed/>
    <w:rsid w:val="00D45A99"/>
  </w:style>
  <w:style w:type="numbering" w:customStyle="1" w:styleId="NoList111">
    <w:name w:val="No List111"/>
    <w:next w:val="NoList"/>
    <w:uiPriority w:val="99"/>
    <w:semiHidden/>
    <w:unhideWhenUsed/>
    <w:rsid w:val="00D45A99"/>
  </w:style>
  <w:style w:type="numbering" w:customStyle="1" w:styleId="NoList1111">
    <w:name w:val="No List1111"/>
    <w:next w:val="NoList"/>
    <w:uiPriority w:val="99"/>
    <w:semiHidden/>
    <w:unhideWhenUsed/>
    <w:rsid w:val="00D45A99"/>
  </w:style>
  <w:style w:type="numbering" w:customStyle="1" w:styleId="NoList21">
    <w:name w:val="No List21"/>
    <w:next w:val="NoList"/>
    <w:uiPriority w:val="99"/>
    <w:semiHidden/>
    <w:unhideWhenUsed/>
    <w:rsid w:val="00D45A99"/>
  </w:style>
  <w:style w:type="numbering" w:customStyle="1" w:styleId="NoList121">
    <w:name w:val="No List121"/>
    <w:next w:val="NoList"/>
    <w:uiPriority w:val="99"/>
    <w:semiHidden/>
    <w:unhideWhenUsed/>
    <w:rsid w:val="00D45A99"/>
  </w:style>
  <w:style w:type="numbering" w:customStyle="1" w:styleId="NoList112">
    <w:name w:val="No List112"/>
    <w:next w:val="NoList"/>
    <w:uiPriority w:val="99"/>
    <w:semiHidden/>
    <w:unhideWhenUsed/>
    <w:rsid w:val="00D45A99"/>
  </w:style>
  <w:style w:type="character" w:customStyle="1" w:styleId="BalloonTextChar1">
    <w:name w:val="Balloon Text Char1"/>
    <w:basedOn w:val="DefaultParagraphFont"/>
    <w:uiPriority w:val="99"/>
    <w:semiHidden/>
    <w:rsid w:val="00D45A99"/>
    <w:rPr>
      <w:rFonts w:ascii="Tahoma" w:hAnsi="Tahoma" w:cs="Tahoma"/>
      <w:sz w:val="16"/>
      <w:szCs w:val="16"/>
    </w:rPr>
  </w:style>
  <w:style w:type="paragraph" w:styleId="PlainText">
    <w:name w:val="Plain Text"/>
    <w:basedOn w:val="Normal"/>
    <w:link w:val="PlainTextChar"/>
    <w:uiPriority w:val="99"/>
    <w:unhideWhenUsed/>
    <w:rsid w:val="00D45A99"/>
    <w:pPr>
      <w:spacing w:after="0" w:line="240" w:lineRule="auto"/>
    </w:pPr>
    <w:rPr>
      <w:rFonts w:ascii="Consolas" w:eastAsiaTheme="minorHAnsi" w:hAnsi="Consolas"/>
      <w:sz w:val="21"/>
      <w:szCs w:val="21"/>
    </w:rPr>
  </w:style>
  <w:style w:type="character" w:customStyle="1" w:styleId="PlainTextChar">
    <w:name w:val="Plain Text Char"/>
    <w:basedOn w:val="DefaultParagraphFont"/>
    <w:link w:val="PlainText"/>
    <w:uiPriority w:val="99"/>
    <w:rsid w:val="00D45A99"/>
    <w:rPr>
      <w:rFonts w:ascii="Consolas" w:eastAsiaTheme="minorHAnsi" w:hAnsi="Consolas"/>
      <w:sz w:val="21"/>
      <w:szCs w:val="21"/>
    </w:rPr>
  </w:style>
  <w:style w:type="paragraph" w:styleId="TOC1">
    <w:name w:val="toc 1"/>
    <w:basedOn w:val="Normal"/>
    <w:next w:val="Normal"/>
    <w:autoRedefine/>
    <w:uiPriority w:val="39"/>
    <w:unhideWhenUsed/>
    <w:qFormat/>
    <w:rsid w:val="00B3254A"/>
    <w:pPr>
      <w:tabs>
        <w:tab w:val="right" w:leader="dot" w:pos="8080"/>
      </w:tabs>
      <w:spacing w:after="0" w:line="360" w:lineRule="auto"/>
      <w:ind w:left="-993" w:right="-64" w:hanging="357"/>
    </w:pPr>
    <w:rPr>
      <w:rFonts w:ascii="Times New Roman" w:eastAsia="Times New Roman" w:hAnsi="Times New Roman" w:cs="Times New Roman"/>
      <w:b/>
      <w:bCs/>
      <w:noProof/>
      <w:sz w:val="24"/>
    </w:rPr>
  </w:style>
  <w:style w:type="paragraph" w:styleId="TOC2">
    <w:name w:val="toc 2"/>
    <w:basedOn w:val="Normal"/>
    <w:next w:val="Normal"/>
    <w:autoRedefine/>
    <w:uiPriority w:val="39"/>
    <w:unhideWhenUsed/>
    <w:qFormat/>
    <w:rsid w:val="00B3254A"/>
    <w:pPr>
      <w:tabs>
        <w:tab w:val="right" w:leader="dot" w:pos="7560"/>
      </w:tabs>
      <w:spacing w:after="0" w:line="360" w:lineRule="auto"/>
      <w:ind w:left="-1276"/>
    </w:pPr>
    <w:rPr>
      <w:rFonts w:ascii="Times New Roman" w:eastAsia="Times New Roman" w:hAnsi="Times New Roman" w:cs="Times New Roman"/>
      <w:bCs/>
      <w:iCs/>
      <w:noProof/>
      <w:sz w:val="24"/>
      <w:szCs w:val="24"/>
      <w:lang w:eastAsia="ar-SA"/>
    </w:rPr>
  </w:style>
  <w:style w:type="paragraph" w:styleId="TOC3">
    <w:name w:val="toc 3"/>
    <w:basedOn w:val="Normal"/>
    <w:next w:val="Normal"/>
    <w:autoRedefine/>
    <w:uiPriority w:val="39"/>
    <w:unhideWhenUsed/>
    <w:qFormat/>
    <w:rsid w:val="00D45A99"/>
    <w:pPr>
      <w:tabs>
        <w:tab w:val="right" w:leader="dot" w:pos="8630"/>
      </w:tabs>
      <w:spacing w:after="0" w:line="360" w:lineRule="auto"/>
      <w:jc w:val="both"/>
    </w:pPr>
    <w:rPr>
      <w:rFonts w:ascii="Times New Roman" w:eastAsia="Calibri" w:hAnsi="Times New Roman" w:cs="Times New Roman"/>
      <w:bCs/>
      <w:noProof/>
      <w:sz w:val="24"/>
      <w:szCs w:val="24"/>
    </w:rPr>
  </w:style>
  <w:style w:type="paragraph" w:styleId="TableofFigures">
    <w:name w:val="table of figures"/>
    <w:basedOn w:val="Normal"/>
    <w:next w:val="Normal"/>
    <w:uiPriority w:val="99"/>
    <w:unhideWhenUsed/>
    <w:rsid w:val="00D45A99"/>
    <w:pPr>
      <w:spacing w:line="360" w:lineRule="auto"/>
      <w:jc w:val="both"/>
    </w:pPr>
    <w:rPr>
      <w:rFonts w:ascii="Times New Roman" w:eastAsia="Calibri" w:hAnsi="Times New Roman" w:cs="Times New Roman"/>
      <w:sz w:val="24"/>
    </w:rPr>
  </w:style>
  <w:style w:type="character" w:customStyle="1" w:styleId="DefaultChar">
    <w:name w:val="Default Char"/>
    <w:link w:val="Default"/>
    <w:rsid w:val="00D45A99"/>
    <w:rPr>
      <w:rFonts w:ascii="Book Antiqua" w:eastAsia="Times New Roman" w:hAnsi="Book Antiqua" w:cs="Book Antiqua"/>
      <w:color w:val="000000"/>
      <w:sz w:val="24"/>
      <w:szCs w:val="24"/>
    </w:rPr>
  </w:style>
  <w:style w:type="character" w:customStyle="1" w:styleId="Caption1">
    <w:name w:val="Caption1"/>
    <w:basedOn w:val="DefaultParagraphFont"/>
    <w:rsid w:val="00D45A99"/>
  </w:style>
  <w:style w:type="table" w:customStyle="1" w:styleId="TableGrid10">
    <w:name w:val="Table Grid10"/>
    <w:basedOn w:val="TableNormal"/>
    <w:next w:val="TableGrid"/>
    <w:uiPriority w:val="59"/>
    <w:rsid w:val="00D45A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ilfuvd">
    <w:name w:val="ilfuvd"/>
    <w:basedOn w:val="DefaultParagraphFont"/>
    <w:rsid w:val="00D45A99"/>
  </w:style>
  <w:style w:type="numbering" w:customStyle="1" w:styleId="NoList3">
    <w:name w:val="No List3"/>
    <w:next w:val="NoList"/>
    <w:uiPriority w:val="99"/>
    <w:semiHidden/>
    <w:unhideWhenUsed/>
    <w:rsid w:val="002977AF"/>
  </w:style>
  <w:style w:type="paragraph" w:customStyle="1" w:styleId="TableParagraph">
    <w:name w:val="Table Paragraph"/>
    <w:basedOn w:val="Normal"/>
    <w:uiPriority w:val="1"/>
    <w:qFormat/>
    <w:rsid w:val="002977AF"/>
    <w:pPr>
      <w:widowControl w:val="0"/>
      <w:autoSpaceDE w:val="0"/>
      <w:autoSpaceDN w:val="0"/>
      <w:spacing w:after="0" w:line="240" w:lineRule="auto"/>
      <w:ind w:left="28"/>
    </w:pPr>
    <w:rPr>
      <w:rFonts w:ascii="Times New Roman" w:eastAsia="Times New Roman" w:hAnsi="Times New Roman" w:cs="Times New Roman"/>
    </w:rPr>
  </w:style>
  <w:style w:type="table" w:customStyle="1" w:styleId="TableGrid11">
    <w:name w:val="Table Grid11"/>
    <w:basedOn w:val="TableNormal"/>
    <w:next w:val="TableGrid"/>
    <w:uiPriority w:val="39"/>
    <w:rsid w:val="002977A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B3254A"/>
    <w:pPr>
      <w:spacing w:after="100" w:line="259" w:lineRule="auto"/>
      <w:ind w:left="660"/>
    </w:pPr>
  </w:style>
  <w:style w:type="paragraph" w:styleId="TOC5">
    <w:name w:val="toc 5"/>
    <w:basedOn w:val="Normal"/>
    <w:next w:val="Normal"/>
    <w:autoRedefine/>
    <w:uiPriority w:val="39"/>
    <w:unhideWhenUsed/>
    <w:rsid w:val="00B3254A"/>
    <w:pPr>
      <w:spacing w:after="100" w:line="259" w:lineRule="auto"/>
      <w:ind w:left="880"/>
    </w:pPr>
  </w:style>
  <w:style w:type="paragraph" w:styleId="TOC6">
    <w:name w:val="toc 6"/>
    <w:basedOn w:val="Normal"/>
    <w:next w:val="Normal"/>
    <w:autoRedefine/>
    <w:uiPriority w:val="39"/>
    <w:unhideWhenUsed/>
    <w:rsid w:val="00B3254A"/>
    <w:pPr>
      <w:spacing w:after="100" w:line="259" w:lineRule="auto"/>
      <w:ind w:left="1100"/>
    </w:pPr>
  </w:style>
  <w:style w:type="paragraph" w:styleId="TOC7">
    <w:name w:val="toc 7"/>
    <w:basedOn w:val="Normal"/>
    <w:next w:val="Normal"/>
    <w:autoRedefine/>
    <w:uiPriority w:val="39"/>
    <w:unhideWhenUsed/>
    <w:rsid w:val="00B3254A"/>
    <w:pPr>
      <w:spacing w:after="100" w:line="259" w:lineRule="auto"/>
      <w:ind w:left="1320"/>
    </w:pPr>
  </w:style>
  <w:style w:type="paragraph" w:styleId="TOC8">
    <w:name w:val="toc 8"/>
    <w:basedOn w:val="Normal"/>
    <w:next w:val="Normal"/>
    <w:autoRedefine/>
    <w:uiPriority w:val="39"/>
    <w:unhideWhenUsed/>
    <w:rsid w:val="00B3254A"/>
    <w:pPr>
      <w:spacing w:after="100" w:line="259" w:lineRule="auto"/>
      <w:ind w:left="1540"/>
    </w:pPr>
  </w:style>
  <w:style w:type="paragraph" w:styleId="TOC9">
    <w:name w:val="toc 9"/>
    <w:basedOn w:val="Normal"/>
    <w:next w:val="Normal"/>
    <w:autoRedefine/>
    <w:uiPriority w:val="39"/>
    <w:unhideWhenUsed/>
    <w:rsid w:val="00B3254A"/>
    <w:pPr>
      <w:spacing w:after="100" w:line="259" w:lineRule="auto"/>
      <w:ind w:left="1760"/>
    </w:pPr>
  </w:style>
  <w:style w:type="character" w:customStyle="1" w:styleId="UnresolvedMention">
    <w:name w:val="Unresolved Mention"/>
    <w:basedOn w:val="DefaultParagraphFont"/>
    <w:uiPriority w:val="99"/>
    <w:semiHidden/>
    <w:unhideWhenUsed/>
    <w:rsid w:val="00B3254A"/>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0229636">
      <w:bodyDiv w:val="1"/>
      <w:marLeft w:val="0"/>
      <w:marRight w:val="0"/>
      <w:marTop w:val="0"/>
      <w:marBottom w:val="0"/>
      <w:divBdr>
        <w:top w:val="none" w:sz="0" w:space="0" w:color="auto"/>
        <w:left w:val="none" w:sz="0" w:space="0" w:color="auto"/>
        <w:bottom w:val="none" w:sz="0" w:space="0" w:color="auto"/>
        <w:right w:val="none" w:sz="0" w:space="0" w:color="auto"/>
      </w:divBdr>
      <w:divsChild>
        <w:div w:id="1099713593">
          <w:marLeft w:val="0"/>
          <w:marRight w:val="0"/>
          <w:marTop w:val="0"/>
          <w:marBottom w:val="0"/>
          <w:divBdr>
            <w:top w:val="none" w:sz="0" w:space="0" w:color="auto"/>
            <w:left w:val="none" w:sz="0" w:space="0" w:color="auto"/>
            <w:bottom w:val="none" w:sz="0" w:space="0" w:color="auto"/>
            <w:right w:val="none" w:sz="0" w:space="0" w:color="auto"/>
          </w:divBdr>
        </w:div>
        <w:div w:id="910192439">
          <w:marLeft w:val="0"/>
          <w:marRight w:val="0"/>
          <w:marTop w:val="0"/>
          <w:marBottom w:val="0"/>
          <w:divBdr>
            <w:top w:val="none" w:sz="0" w:space="0" w:color="auto"/>
            <w:left w:val="none" w:sz="0" w:space="0" w:color="auto"/>
            <w:bottom w:val="none" w:sz="0" w:space="0" w:color="auto"/>
            <w:right w:val="none" w:sz="0" w:space="0" w:color="auto"/>
          </w:divBdr>
        </w:div>
        <w:div w:id="902326461">
          <w:marLeft w:val="0"/>
          <w:marRight w:val="0"/>
          <w:marTop w:val="0"/>
          <w:marBottom w:val="0"/>
          <w:divBdr>
            <w:top w:val="none" w:sz="0" w:space="0" w:color="auto"/>
            <w:left w:val="none" w:sz="0" w:space="0" w:color="auto"/>
            <w:bottom w:val="none" w:sz="0" w:space="0" w:color="auto"/>
            <w:right w:val="none" w:sz="0" w:space="0" w:color="auto"/>
          </w:divBdr>
        </w:div>
        <w:div w:id="1304967141">
          <w:marLeft w:val="0"/>
          <w:marRight w:val="0"/>
          <w:marTop w:val="0"/>
          <w:marBottom w:val="0"/>
          <w:divBdr>
            <w:top w:val="none" w:sz="0" w:space="0" w:color="auto"/>
            <w:left w:val="none" w:sz="0" w:space="0" w:color="auto"/>
            <w:bottom w:val="none" w:sz="0" w:space="0" w:color="auto"/>
            <w:right w:val="none" w:sz="0" w:space="0" w:color="auto"/>
          </w:divBdr>
        </w:div>
        <w:div w:id="1868323262">
          <w:marLeft w:val="0"/>
          <w:marRight w:val="0"/>
          <w:marTop w:val="0"/>
          <w:marBottom w:val="0"/>
          <w:divBdr>
            <w:top w:val="none" w:sz="0" w:space="0" w:color="auto"/>
            <w:left w:val="none" w:sz="0" w:space="0" w:color="auto"/>
            <w:bottom w:val="none" w:sz="0" w:space="0" w:color="auto"/>
            <w:right w:val="none" w:sz="0" w:space="0" w:color="auto"/>
          </w:divBdr>
        </w:div>
        <w:div w:id="1973712936">
          <w:marLeft w:val="0"/>
          <w:marRight w:val="0"/>
          <w:marTop w:val="0"/>
          <w:marBottom w:val="0"/>
          <w:divBdr>
            <w:top w:val="none" w:sz="0" w:space="0" w:color="auto"/>
            <w:left w:val="none" w:sz="0" w:space="0" w:color="auto"/>
            <w:bottom w:val="none" w:sz="0" w:space="0" w:color="auto"/>
            <w:right w:val="none" w:sz="0" w:space="0" w:color="auto"/>
          </w:divBdr>
        </w:div>
        <w:div w:id="1039622094">
          <w:marLeft w:val="0"/>
          <w:marRight w:val="0"/>
          <w:marTop w:val="0"/>
          <w:marBottom w:val="0"/>
          <w:divBdr>
            <w:top w:val="none" w:sz="0" w:space="0" w:color="auto"/>
            <w:left w:val="none" w:sz="0" w:space="0" w:color="auto"/>
            <w:bottom w:val="none" w:sz="0" w:space="0" w:color="auto"/>
            <w:right w:val="none" w:sz="0" w:space="0" w:color="auto"/>
          </w:divBdr>
        </w:div>
        <w:div w:id="29644827">
          <w:marLeft w:val="0"/>
          <w:marRight w:val="0"/>
          <w:marTop w:val="0"/>
          <w:marBottom w:val="0"/>
          <w:divBdr>
            <w:top w:val="none" w:sz="0" w:space="0" w:color="auto"/>
            <w:left w:val="none" w:sz="0" w:space="0" w:color="auto"/>
            <w:bottom w:val="none" w:sz="0" w:space="0" w:color="auto"/>
            <w:right w:val="none" w:sz="0" w:space="0" w:color="auto"/>
          </w:divBdr>
        </w:div>
        <w:div w:id="473568134">
          <w:marLeft w:val="0"/>
          <w:marRight w:val="0"/>
          <w:marTop w:val="0"/>
          <w:marBottom w:val="0"/>
          <w:divBdr>
            <w:top w:val="none" w:sz="0" w:space="0" w:color="auto"/>
            <w:left w:val="none" w:sz="0" w:space="0" w:color="auto"/>
            <w:bottom w:val="none" w:sz="0" w:space="0" w:color="auto"/>
            <w:right w:val="none" w:sz="0" w:space="0" w:color="auto"/>
          </w:divBdr>
        </w:div>
        <w:div w:id="166218001">
          <w:marLeft w:val="0"/>
          <w:marRight w:val="0"/>
          <w:marTop w:val="0"/>
          <w:marBottom w:val="0"/>
          <w:divBdr>
            <w:top w:val="none" w:sz="0" w:space="0" w:color="auto"/>
            <w:left w:val="none" w:sz="0" w:space="0" w:color="auto"/>
            <w:bottom w:val="none" w:sz="0" w:space="0" w:color="auto"/>
            <w:right w:val="none" w:sz="0" w:space="0" w:color="auto"/>
          </w:divBdr>
        </w:div>
        <w:div w:id="840311515">
          <w:marLeft w:val="0"/>
          <w:marRight w:val="0"/>
          <w:marTop w:val="0"/>
          <w:marBottom w:val="0"/>
          <w:divBdr>
            <w:top w:val="none" w:sz="0" w:space="0" w:color="auto"/>
            <w:left w:val="none" w:sz="0" w:space="0" w:color="auto"/>
            <w:bottom w:val="none" w:sz="0" w:space="0" w:color="auto"/>
            <w:right w:val="none" w:sz="0" w:space="0" w:color="auto"/>
          </w:divBdr>
        </w:div>
        <w:div w:id="746070283">
          <w:marLeft w:val="0"/>
          <w:marRight w:val="0"/>
          <w:marTop w:val="0"/>
          <w:marBottom w:val="0"/>
          <w:divBdr>
            <w:top w:val="none" w:sz="0" w:space="0" w:color="auto"/>
            <w:left w:val="none" w:sz="0" w:space="0" w:color="auto"/>
            <w:bottom w:val="none" w:sz="0" w:space="0" w:color="auto"/>
            <w:right w:val="none" w:sz="0" w:space="0" w:color="auto"/>
          </w:divBdr>
        </w:div>
        <w:div w:id="767895476">
          <w:marLeft w:val="0"/>
          <w:marRight w:val="0"/>
          <w:marTop w:val="0"/>
          <w:marBottom w:val="0"/>
          <w:divBdr>
            <w:top w:val="none" w:sz="0" w:space="0" w:color="auto"/>
            <w:left w:val="none" w:sz="0" w:space="0" w:color="auto"/>
            <w:bottom w:val="none" w:sz="0" w:space="0" w:color="auto"/>
            <w:right w:val="none" w:sz="0" w:space="0" w:color="auto"/>
          </w:divBdr>
        </w:div>
        <w:div w:id="911089000">
          <w:marLeft w:val="0"/>
          <w:marRight w:val="0"/>
          <w:marTop w:val="0"/>
          <w:marBottom w:val="0"/>
          <w:divBdr>
            <w:top w:val="none" w:sz="0" w:space="0" w:color="auto"/>
            <w:left w:val="none" w:sz="0" w:space="0" w:color="auto"/>
            <w:bottom w:val="none" w:sz="0" w:space="0" w:color="auto"/>
            <w:right w:val="none" w:sz="0" w:space="0" w:color="auto"/>
          </w:divBdr>
        </w:div>
        <w:div w:id="1051030918">
          <w:marLeft w:val="0"/>
          <w:marRight w:val="0"/>
          <w:marTop w:val="0"/>
          <w:marBottom w:val="0"/>
          <w:divBdr>
            <w:top w:val="none" w:sz="0" w:space="0" w:color="auto"/>
            <w:left w:val="none" w:sz="0" w:space="0" w:color="auto"/>
            <w:bottom w:val="none" w:sz="0" w:space="0" w:color="auto"/>
            <w:right w:val="none" w:sz="0" w:space="0" w:color="auto"/>
          </w:divBdr>
        </w:div>
        <w:div w:id="1134756564">
          <w:marLeft w:val="0"/>
          <w:marRight w:val="0"/>
          <w:marTop w:val="0"/>
          <w:marBottom w:val="0"/>
          <w:divBdr>
            <w:top w:val="none" w:sz="0" w:space="0" w:color="auto"/>
            <w:left w:val="none" w:sz="0" w:space="0" w:color="auto"/>
            <w:bottom w:val="none" w:sz="0" w:space="0" w:color="auto"/>
            <w:right w:val="none" w:sz="0" w:space="0" w:color="auto"/>
          </w:divBdr>
        </w:div>
        <w:div w:id="80688424">
          <w:marLeft w:val="0"/>
          <w:marRight w:val="0"/>
          <w:marTop w:val="0"/>
          <w:marBottom w:val="0"/>
          <w:divBdr>
            <w:top w:val="none" w:sz="0" w:space="0" w:color="auto"/>
            <w:left w:val="none" w:sz="0" w:space="0" w:color="auto"/>
            <w:bottom w:val="none" w:sz="0" w:space="0" w:color="auto"/>
            <w:right w:val="none" w:sz="0" w:space="0" w:color="auto"/>
          </w:divBdr>
        </w:div>
        <w:div w:id="1760255599">
          <w:marLeft w:val="0"/>
          <w:marRight w:val="0"/>
          <w:marTop w:val="0"/>
          <w:marBottom w:val="0"/>
          <w:divBdr>
            <w:top w:val="none" w:sz="0" w:space="0" w:color="auto"/>
            <w:left w:val="none" w:sz="0" w:space="0" w:color="auto"/>
            <w:bottom w:val="none" w:sz="0" w:space="0" w:color="auto"/>
            <w:right w:val="none" w:sz="0" w:space="0" w:color="auto"/>
          </w:divBdr>
        </w:div>
        <w:div w:id="2015186005">
          <w:marLeft w:val="0"/>
          <w:marRight w:val="0"/>
          <w:marTop w:val="0"/>
          <w:marBottom w:val="0"/>
          <w:divBdr>
            <w:top w:val="none" w:sz="0" w:space="0" w:color="auto"/>
            <w:left w:val="none" w:sz="0" w:space="0" w:color="auto"/>
            <w:bottom w:val="none" w:sz="0" w:space="0" w:color="auto"/>
            <w:right w:val="none" w:sz="0" w:space="0" w:color="auto"/>
          </w:divBdr>
        </w:div>
        <w:div w:id="129368887">
          <w:marLeft w:val="0"/>
          <w:marRight w:val="0"/>
          <w:marTop w:val="0"/>
          <w:marBottom w:val="0"/>
          <w:divBdr>
            <w:top w:val="none" w:sz="0" w:space="0" w:color="auto"/>
            <w:left w:val="none" w:sz="0" w:space="0" w:color="auto"/>
            <w:bottom w:val="none" w:sz="0" w:space="0" w:color="auto"/>
            <w:right w:val="none" w:sz="0" w:space="0" w:color="auto"/>
          </w:divBdr>
        </w:div>
        <w:div w:id="1805931308">
          <w:marLeft w:val="0"/>
          <w:marRight w:val="0"/>
          <w:marTop w:val="0"/>
          <w:marBottom w:val="0"/>
          <w:divBdr>
            <w:top w:val="none" w:sz="0" w:space="0" w:color="auto"/>
            <w:left w:val="none" w:sz="0" w:space="0" w:color="auto"/>
            <w:bottom w:val="none" w:sz="0" w:space="0" w:color="auto"/>
            <w:right w:val="none" w:sz="0" w:space="0" w:color="auto"/>
          </w:divBdr>
        </w:div>
        <w:div w:id="1512330688">
          <w:marLeft w:val="0"/>
          <w:marRight w:val="0"/>
          <w:marTop w:val="0"/>
          <w:marBottom w:val="0"/>
          <w:divBdr>
            <w:top w:val="none" w:sz="0" w:space="0" w:color="auto"/>
            <w:left w:val="none" w:sz="0" w:space="0" w:color="auto"/>
            <w:bottom w:val="none" w:sz="0" w:space="0" w:color="auto"/>
            <w:right w:val="none" w:sz="0" w:space="0" w:color="auto"/>
          </w:divBdr>
        </w:div>
        <w:div w:id="1205798237">
          <w:marLeft w:val="0"/>
          <w:marRight w:val="0"/>
          <w:marTop w:val="0"/>
          <w:marBottom w:val="0"/>
          <w:divBdr>
            <w:top w:val="none" w:sz="0" w:space="0" w:color="auto"/>
            <w:left w:val="none" w:sz="0" w:space="0" w:color="auto"/>
            <w:bottom w:val="none" w:sz="0" w:space="0" w:color="auto"/>
            <w:right w:val="none" w:sz="0" w:space="0" w:color="auto"/>
          </w:divBdr>
        </w:div>
        <w:div w:id="1259560629">
          <w:marLeft w:val="0"/>
          <w:marRight w:val="0"/>
          <w:marTop w:val="0"/>
          <w:marBottom w:val="0"/>
          <w:divBdr>
            <w:top w:val="none" w:sz="0" w:space="0" w:color="auto"/>
            <w:left w:val="none" w:sz="0" w:space="0" w:color="auto"/>
            <w:bottom w:val="none" w:sz="0" w:space="0" w:color="auto"/>
            <w:right w:val="none" w:sz="0" w:space="0" w:color="auto"/>
          </w:divBdr>
        </w:div>
        <w:div w:id="1714307688">
          <w:marLeft w:val="0"/>
          <w:marRight w:val="0"/>
          <w:marTop w:val="0"/>
          <w:marBottom w:val="0"/>
          <w:divBdr>
            <w:top w:val="none" w:sz="0" w:space="0" w:color="auto"/>
            <w:left w:val="none" w:sz="0" w:space="0" w:color="auto"/>
            <w:bottom w:val="none" w:sz="0" w:space="0" w:color="auto"/>
            <w:right w:val="none" w:sz="0" w:space="0" w:color="auto"/>
          </w:divBdr>
        </w:div>
        <w:div w:id="895429810">
          <w:marLeft w:val="0"/>
          <w:marRight w:val="0"/>
          <w:marTop w:val="0"/>
          <w:marBottom w:val="0"/>
          <w:divBdr>
            <w:top w:val="none" w:sz="0" w:space="0" w:color="auto"/>
            <w:left w:val="none" w:sz="0" w:space="0" w:color="auto"/>
            <w:bottom w:val="none" w:sz="0" w:space="0" w:color="auto"/>
            <w:right w:val="none" w:sz="0" w:space="0" w:color="auto"/>
          </w:divBdr>
        </w:div>
        <w:div w:id="956983830">
          <w:marLeft w:val="0"/>
          <w:marRight w:val="0"/>
          <w:marTop w:val="0"/>
          <w:marBottom w:val="0"/>
          <w:divBdr>
            <w:top w:val="none" w:sz="0" w:space="0" w:color="auto"/>
            <w:left w:val="none" w:sz="0" w:space="0" w:color="auto"/>
            <w:bottom w:val="none" w:sz="0" w:space="0" w:color="auto"/>
            <w:right w:val="none" w:sz="0" w:space="0" w:color="auto"/>
          </w:divBdr>
        </w:div>
        <w:div w:id="1807433195">
          <w:marLeft w:val="0"/>
          <w:marRight w:val="0"/>
          <w:marTop w:val="0"/>
          <w:marBottom w:val="0"/>
          <w:divBdr>
            <w:top w:val="none" w:sz="0" w:space="0" w:color="auto"/>
            <w:left w:val="none" w:sz="0" w:space="0" w:color="auto"/>
            <w:bottom w:val="none" w:sz="0" w:space="0" w:color="auto"/>
            <w:right w:val="none" w:sz="0" w:space="0" w:color="auto"/>
          </w:divBdr>
        </w:div>
        <w:div w:id="1807819039">
          <w:marLeft w:val="0"/>
          <w:marRight w:val="0"/>
          <w:marTop w:val="0"/>
          <w:marBottom w:val="0"/>
          <w:divBdr>
            <w:top w:val="none" w:sz="0" w:space="0" w:color="auto"/>
            <w:left w:val="none" w:sz="0" w:space="0" w:color="auto"/>
            <w:bottom w:val="none" w:sz="0" w:space="0" w:color="auto"/>
            <w:right w:val="none" w:sz="0" w:space="0" w:color="auto"/>
          </w:divBdr>
        </w:div>
        <w:div w:id="982004123">
          <w:marLeft w:val="0"/>
          <w:marRight w:val="0"/>
          <w:marTop w:val="0"/>
          <w:marBottom w:val="0"/>
          <w:divBdr>
            <w:top w:val="none" w:sz="0" w:space="0" w:color="auto"/>
            <w:left w:val="none" w:sz="0" w:space="0" w:color="auto"/>
            <w:bottom w:val="none" w:sz="0" w:space="0" w:color="auto"/>
            <w:right w:val="none" w:sz="0" w:space="0" w:color="auto"/>
          </w:divBdr>
        </w:div>
        <w:div w:id="216204062">
          <w:marLeft w:val="0"/>
          <w:marRight w:val="0"/>
          <w:marTop w:val="0"/>
          <w:marBottom w:val="0"/>
          <w:divBdr>
            <w:top w:val="none" w:sz="0" w:space="0" w:color="auto"/>
            <w:left w:val="none" w:sz="0" w:space="0" w:color="auto"/>
            <w:bottom w:val="none" w:sz="0" w:space="0" w:color="auto"/>
            <w:right w:val="none" w:sz="0" w:space="0" w:color="auto"/>
          </w:divBdr>
        </w:div>
        <w:div w:id="381757159">
          <w:marLeft w:val="0"/>
          <w:marRight w:val="0"/>
          <w:marTop w:val="0"/>
          <w:marBottom w:val="0"/>
          <w:divBdr>
            <w:top w:val="none" w:sz="0" w:space="0" w:color="auto"/>
            <w:left w:val="none" w:sz="0" w:space="0" w:color="auto"/>
            <w:bottom w:val="none" w:sz="0" w:space="0" w:color="auto"/>
            <w:right w:val="none" w:sz="0" w:space="0" w:color="auto"/>
          </w:divBdr>
        </w:div>
        <w:div w:id="2019502979">
          <w:marLeft w:val="0"/>
          <w:marRight w:val="0"/>
          <w:marTop w:val="0"/>
          <w:marBottom w:val="0"/>
          <w:divBdr>
            <w:top w:val="none" w:sz="0" w:space="0" w:color="auto"/>
            <w:left w:val="none" w:sz="0" w:space="0" w:color="auto"/>
            <w:bottom w:val="none" w:sz="0" w:space="0" w:color="auto"/>
            <w:right w:val="none" w:sz="0" w:space="0" w:color="auto"/>
          </w:divBdr>
        </w:div>
        <w:div w:id="1753089396">
          <w:marLeft w:val="0"/>
          <w:marRight w:val="0"/>
          <w:marTop w:val="0"/>
          <w:marBottom w:val="0"/>
          <w:divBdr>
            <w:top w:val="none" w:sz="0" w:space="0" w:color="auto"/>
            <w:left w:val="none" w:sz="0" w:space="0" w:color="auto"/>
            <w:bottom w:val="none" w:sz="0" w:space="0" w:color="auto"/>
            <w:right w:val="none" w:sz="0" w:space="0" w:color="auto"/>
          </w:divBdr>
        </w:div>
        <w:div w:id="784469036">
          <w:marLeft w:val="0"/>
          <w:marRight w:val="0"/>
          <w:marTop w:val="0"/>
          <w:marBottom w:val="0"/>
          <w:divBdr>
            <w:top w:val="none" w:sz="0" w:space="0" w:color="auto"/>
            <w:left w:val="none" w:sz="0" w:space="0" w:color="auto"/>
            <w:bottom w:val="none" w:sz="0" w:space="0" w:color="auto"/>
            <w:right w:val="none" w:sz="0" w:space="0" w:color="auto"/>
          </w:divBdr>
        </w:div>
        <w:div w:id="6759418">
          <w:marLeft w:val="0"/>
          <w:marRight w:val="0"/>
          <w:marTop w:val="0"/>
          <w:marBottom w:val="0"/>
          <w:divBdr>
            <w:top w:val="none" w:sz="0" w:space="0" w:color="auto"/>
            <w:left w:val="none" w:sz="0" w:space="0" w:color="auto"/>
            <w:bottom w:val="none" w:sz="0" w:space="0" w:color="auto"/>
            <w:right w:val="none" w:sz="0" w:space="0" w:color="auto"/>
          </w:divBdr>
        </w:div>
        <w:div w:id="928926199">
          <w:marLeft w:val="0"/>
          <w:marRight w:val="0"/>
          <w:marTop w:val="0"/>
          <w:marBottom w:val="0"/>
          <w:divBdr>
            <w:top w:val="none" w:sz="0" w:space="0" w:color="auto"/>
            <w:left w:val="none" w:sz="0" w:space="0" w:color="auto"/>
            <w:bottom w:val="none" w:sz="0" w:space="0" w:color="auto"/>
            <w:right w:val="none" w:sz="0" w:space="0" w:color="auto"/>
          </w:divBdr>
        </w:div>
        <w:div w:id="449012975">
          <w:marLeft w:val="0"/>
          <w:marRight w:val="0"/>
          <w:marTop w:val="0"/>
          <w:marBottom w:val="0"/>
          <w:divBdr>
            <w:top w:val="none" w:sz="0" w:space="0" w:color="auto"/>
            <w:left w:val="none" w:sz="0" w:space="0" w:color="auto"/>
            <w:bottom w:val="none" w:sz="0" w:space="0" w:color="auto"/>
            <w:right w:val="none" w:sz="0" w:space="0" w:color="auto"/>
          </w:divBdr>
        </w:div>
        <w:div w:id="1418744552">
          <w:marLeft w:val="0"/>
          <w:marRight w:val="0"/>
          <w:marTop w:val="0"/>
          <w:marBottom w:val="0"/>
          <w:divBdr>
            <w:top w:val="none" w:sz="0" w:space="0" w:color="auto"/>
            <w:left w:val="none" w:sz="0" w:space="0" w:color="auto"/>
            <w:bottom w:val="none" w:sz="0" w:space="0" w:color="auto"/>
            <w:right w:val="none" w:sz="0" w:space="0" w:color="auto"/>
          </w:divBdr>
        </w:div>
        <w:div w:id="740098271">
          <w:marLeft w:val="0"/>
          <w:marRight w:val="0"/>
          <w:marTop w:val="0"/>
          <w:marBottom w:val="0"/>
          <w:divBdr>
            <w:top w:val="none" w:sz="0" w:space="0" w:color="auto"/>
            <w:left w:val="none" w:sz="0" w:space="0" w:color="auto"/>
            <w:bottom w:val="none" w:sz="0" w:space="0" w:color="auto"/>
            <w:right w:val="none" w:sz="0" w:space="0" w:color="auto"/>
          </w:divBdr>
        </w:div>
        <w:div w:id="1880121044">
          <w:marLeft w:val="0"/>
          <w:marRight w:val="0"/>
          <w:marTop w:val="0"/>
          <w:marBottom w:val="0"/>
          <w:divBdr>
            <w:top w:val="none" w:sz="0" w:space="0" w:color="auto"/>
            <w:left w:val="none" w:sz="0" w:space="0" w:color="auto"/>
            <w:bottom w:val="none" w:sz="0" w:space="0" w:color="auto"/>
            <w:right w:val="none" w:sz="0" w:space="0" w:color="auto"/>
          </w:divBdr>
        </w:div>
        <w:div w:id="488210012">
          <w:marLeft w:val="0"/>
          <w:marRight w:val="0"/>
          <w:marTop w:val="0"/>
          <w:marBottom w:val="0"/>
          <w:divBdr>
            <w:top w:val="none" w:sz="0" w:space="0" w:color="auto"/>
            <w:left w:val="none" w:sz="0" w:space="0" w:color="auto"/>
            <w:bottom w:val="none" w:sz="0" w:space="0" w:color="auto"/>
            <w:right w:val="none" w:sz="0" w:space="0" w:color="auto"/>
          </w:divBdr>
        </w:div>
        <w:div w:id="1143422967">
          <w:marLeft w:val="0"/>
          <w:marRight w:val="0"/>
          <w:marTop w:val="0"/>
          <w:marBottom w:val="0"/>
          <w:divBdr>
            <w:top w:val="none" w:sz="0" w:space="0" w:color="auto"/>
            <w:left w:val="none" w:sz="0" w:space="0" w:color="auto"/>
            <w:bottom w:val="none" w:sz="0" w:space="0" w:color="auto"/>
            <w:right w:val="none" w:sz="0" w:space="0" w:color="auto"/>
          </w:divBdr>
        </w:div>
        <w:div w:id="227157208">
          <w:marLeft w:val="0"/>
          <w:marRight w:val="0"/>
          <w:marTop w:val="0"/>
          <w:marBottom w:val="0"/>
          <w:divBdr>
            <w:top w:val="none" w:sz="0" w:space="0" w:color="auto"/>
            <w:left w:val="none" w:sz="0" w:space="0" w:color="auto"/>
            <w:bottom w:val="none" w:sz="0" w:space="0" w:color="auto"/>
            <w:right w:val="none" w:sz="0" w:space="0" w:color="auto"/>
          </w:divBdr>
        </w:div>
        <w:div w:id="2009094305">
          <w:marLeft w:val="0"/>
          <w:marRight w:val="0"/>
          <w:marTop w:val="0"/>
          <w:marBottom w:val="0"/>
          <w:divBdr>
            <w:top w:val="none" w:sz="0" w:space="0" w:color="auto"/>
            <w:left w:val="none" w:sz="0" w:space="0" w:color="auto"/>
            <w:bottom w:val="none" w:sz="0" w:space="0" w:color="auto"/>
            <w:right w:val="none" w:sz="0" w:space="0" w:color="auto"/>
          </w:divBdr>
        </w:div>
        <w:div w:id="1008210962">
          <w:marLeft w:val="0"/>
          <w:marRight w:val="0"/>
          <w:marTop w:val="0"/>
          <w:marBottom w:val="0"/>
          <w:divBdr>
            <w:top w:val="none" w:sz="0" w:space="0" w:color="auto"/>
            <w:left w:val="none" w:sz="0" w:space="0" w:color="auto"/>
            <w:bottom w:val="none" w:sz="0" w:space="0" w:color="auto"/>
            <w:right w:val="none" w:sz="0" w:space="0" w:color="auto"/>
          </w:divBdr>
        </w:div>
        <w:div w:id="146943484">
          <w:marLeft w:val="0"/>
          <w:marRight w:val="0"/>
          <w:marTop w:val="0"/>
          <w:marBottom w:val="0"/>
          <w:divBdr>
            <w:top w:val="none" w:sz="0" w:space="0" w:color="auto"/>
            <w:left w:val="none" w:sz="0" w:space="0" w:color="auto"/>
            <w:bottom w:val="none" w:sz="0" w:space="0" w:color="auto"/>
            <w:right w:val="none" w:sz="0" w:space="0" w:color="auto"/>
          </w:divBdr>
        </w:div>
        <w:div w:id="764112454">
          <w:marLeft w:val="0"/>
          <w:marRight w:val="0"/>
          <w:marTop w:val="0"/>
          <w:marBottom w:val="0"/>
          <w:divBdr>
            <w:top w:val="none" w:sz="0" w:space="0" w:color="auto"/>
            <w:left w:val="none" w:sz="0" w:space="0" w:color="auto"/>
            <w:bottom w:val="none" w:sz="0" w:space="0" w:color="auto"/>
            <w:right w:val="none" w:sz="0" w:space="0" w:color="auto"/>
          </w:divBdr>
        </w:div>
        <w:div w:id="324942081">
          <w:marLeft w:val="0"/>
          <w:marRight w:val="0"/>
          <w:marTop w:val="0"/>
          <w:marBottom w:val="0"/>
          <w:divBdr>
            <w:top w:val="none" w:sz="0" w:space="0" w:color="auto"/>
            <w:left w:val="none" w:sz="0" w:space="0" w:color="auto"/>
            <w:bottom w:val="none" w:sz="0" w:space="0" w:color="auto"/>
            <w:right w:val="none" w:sz="0" w:space="0" w:color="auto"/>
          </w:divBdr>
        </w:div>
        <w:div w:id="2094156816">
          <w:marLeft w:val="0"/>
          <w:marRight w:val="0"/>
          <w:marTop w:val="0"/>
          <w:marBottom w:val="0"/>
          <w:divBdr>
            <w:top w:val="none" w:sz="0" w:space="0" w:color="auto"/>
            <w:left w:val="none" w:sz="0" w:space="0" w:color="auto"/>
            <w:bottom w:val="none" w:sz="0" w:space="0" w:color="auto"/>
            <w:right w:val="none" w:sz="0" w:space="0" w:color="auto"/>
          </w:divBdr>
        </w:div>
        <w:div w:id="705252695">
          <w:marLeft w:val="0"/>
          <w:marRight w:val="0"/>
          <w:marTop w:val="0"/>
          <w:marBottom w:val="0"/>
          <w:divBdr>
            <w:top w:val="none" w:sz="0" w:space="0" w:color="auto"/>
            <w:left w:val="none" w:sz="0" w:space="0" w:color="auto"/>
            <w:bottom w:val="none" w:sz="0" w:space="0" w:color="auto"/>
            <w:right w:val="none" w:sz="0" w:space="0" w:color="auto"/>
          </w:divBdr>
        </w:div>
        <w:div w:id="832798076">
          <w:marLeft w:val="0"/>
          <w:marRight w:val="0"/>
          <w:marTop w:val="0"/>
          <w:marBottom w:val="0"/>
          <w:divBdr>
            <w:top w:val="none" w:sz="0" w:space="0" w:color="auto"/>
            <w:left w:val="none" w:sz="0" w:space="0" w:color="auto"/>
            <w:bottom w:val="none" w:sz="0" w:space="0" w:color="auto"/>
            <w:right w:val="none" w:sz="0" w:space="0" w:color="auto"/>
          </w:divBdr>
        </w:div>
        <w:div w:id="477233772">
          <w:marLeft w:val="0"/>
          <w:marRight w:val="0"/>
          <w:marTop w:val="0"/>
          <w:marBottom w:val="0"/>
          <w:divBdr>
            <w:top w:val="none" w:sz="0" w:space="0" w:color="auto"/>
            <w:left w:val="none" w:sz="0" w:space="0" w:color="auto"/>
            <w:bottom w:val="none" w:sz="0" w:space="0" w:color="auto"/>
            <w:right w:val="none" w:sz="0" w:space="0" w:color="auto"/>
          </w:divBdr>
        </w:div>
        <w:div w:id="1722171639">
          <w:marLeft w:val="0"/>
          <w:marRight w:val="0"/>
          <w:marTop w:val="0"/>
          <w:marBottom w:val="0"/>
          <w:divBdr>
            <w:top w:val="none" w:sz="0" w:space="0" w:color="auto"/>
            <w:left w:val="none" w:sz="0" w:space="0" w:color="auto"/>
            <w:bottom w:val="none" w:sz="0" w:space="0" w:color="auto"/>
            <w:right w:val="none" w:sz="0" w:space="0" w:color="auto"/>
          </w:divBdr>
        </w:div>
        <w:div w:id="1501582607">
          <w:marLeft w:val="0"/>
          <w:marRight w:val="0"/>
          <w:marTop w:val="0"/>
          <w:marBottom w:val="0"/>
          <w:divBdr>
            <w:top w:val="none" w:sz="0" w:space="0" w:color="auto"/>
            <w:left w:val="none" w:sz="0" w:space="0" w:color="auto"/>
            <w:bottom w:val="none" w:sz="0" w:space="0" w:color="auto"/>
            <w:right w:val="none" w:sz="0" w:space="0" w:color="auto"/>
          </w:divBdr>
        </w:div>
        <w:div w:id="809134693">
          <w:marLeft w:val="0"/>
          <w:marRight w:val="0"/>
          <w:marTop w:val="0"/>
          <w:marBottom w:val="0"/>
          <w:divBdr>
            <w:top w:val="none" w:sz="0" w:space="0" w:color="auto"/>
            <w:left w:val="none" w:sz="0" w:space="0" w:color="auto"/>
            <w:bottom w:val="none" w:sz="0" w:space="0" w:color="auto"/>
            <w:right w:val="none" w:sz="0" w:space="0" w:color="auto"/>
          </w:divBdr>
        </w:div>
        <w:div w:id="1393384016">
          <w:marLeft w:val="0"/>
          <w:marRight w:val="0"/>
          <w:marTop w:val="0"/>
          <w:marBottom w:val="0"/>
          <w:divBdr>
            <w:top w:val="none" w:sz="0" w:space="0" w:color="auto"/>
            <w:left w:val="none" w:sz="0" w:space="0" w:color="auto"/>
            <w:bottom w:val="none" w:sz="0" w:space="0" w:color="auto"/>
            <w:right w:val="none" w:sz="0" w:space="0" w:color="auto"/>
          </w:divBdr>
        </w:div>
        <w:div w:id="1133406298">
          <w:marLeft w:val="0"/>
          <w:marRight w:val="0"/>
          <w:marTop w:val="0"/>
          <w:marBottom w:val="0"/>
          <w:divBdr>
            <w:top w:val="none" w:sz="0" w:space="0" w:color="auto"/>
            <w:left w:val="none" w:sz="0" w:space="0" w:color="auto"/>
            <w:bottom w:val="none" w:sz="0" w:space="0" w:color="auto"/>
            <w:right w:val="none" w:sz="0" w:space="0" w:color="auto"/>
          </w:divBdr>
        </w:div>
        <w:div w:id="2061435355">
          <w:marLeft w:val="0"/>
          <w:marRight w:val="0"/>
          <w:marTop w:val="0"/>
          <w:marBottom w:val="0"/>
          <w:divBdr>
            <w:top w:val="none" w:sz="0" w:space="0" w:color="auto"/>
            <w:left w:val="none" w:sz="0" w:space="0" w:color="auto"/>
            <w:bottom w:val="none" w:sz="0" w:space="0" w:color="auto"/>
            <w:right w:val="none" w:sz="0" w:space="0" w:color="auto"/>
          </w:divBdr>
        </w:div>
        <w:div w:id="862400686">
          <w:marLeft w:val="0"/>
          <w:marRight w:val="0"/>
          <w:marTop w:val="0"/>
          <w:marBottom w:val="0"/>
          <w:divBdr>
            <w:top w:val="none" w:sz="0" w:space="0" w:color="auto"/>
            <w:left w:val="none" w:sz="0" w:space="0" w:color="auto"/>
            <w:bottom w:val="none" w:sz="0" w:space="0" w:color="auto"/>
            <w:right w:val="none" w:sz="0" w:space="0" w:color="auto"/>
          </w:divBdr>
        </w:div>
        <w:div w:id="502554722">
          <w:marLeft w:val="0"/>
          <w:marRight w:val="0"/>
          <w:marTop w:val="0"/>
          <w:marBottom w:val="0"/>
          <w:divBdr>
            <w:top w:val="none" w:sz="0" w:space="0" w:color="auto"/>
            <w:left w:val="none" w:sz="0" w:space="0" w:color="auto"/>
            <w:bottom w:val="none" w:sz="0" w:space="0" w:color="auto"/>
            <w:right w:val="none" w:sz="0" w:space="0" w:color="auto"/>
          </w:divBdr>
        </w:div>
        <w:div w:id="635643486">
          <w:marLeft w:val="0"/>
          <w:marRight w:val="0"/>
          <w:marTop w:val="0"/>
          <w:marBottom w:val="0"/>
          <w:divBdr>
            <w:top w:val="none" w:sz="0" w:space="0" w:color="auto"/>
            <w:left w:val="none" w:sz="0" w:space="0" w:color="auto"/>
            <w:bottom w:val="none" w:sz="0" w:space="0" w:color="auto"/>
            <w:right w:val="none" w:sz="0" w:space="0" w:color="auto"/>
          </w:divBdr>
        </w:div>
        <w:div w:id="2114083777">
          <w:marLeft w:val="0"/>
          <w:marRight w:val="0"/>
          <w:marTop w:val="0"/>
          <w:marBottom w:val="0"/>
          <w:divBdr>
            <w:top w:val="none" w:sz="0" w:space="0" w:color="auto"/>
            <w:left w:val="none" w:sz="0" w:space="0" w:color="auto"/>
            <w:bottom w:val="none" w:sz="0" w:space="0" w:color="auto"/>
            <w:right w:val="none" w:sz="0" w:space="0" w:color="auto"/>
          </w:divBdr>
        </w:div>
        <w:div w:id="595747403">
          <w:marLeft w:val="0"/>
          <w:marRight w:val="0"/>
          <w:marTop w:val="0"/>
          <w:marBottom w:val="0"/>
          <w:divBdr>
            <w:top w:val="none" w:sz="0" w:space="0" w:color="auto"/>
            <w:left w:val="none" w:sz="0" w:space="0" w:color="auto"/>
            <w:bottom w:val="none" w:sz="0" w:space="0" w:color="auto"/>
            <w:right w:val="none" w:sz="0" w:space="0" w:color="auto"/>
          </w:divBdr>
        </w:div>
        <w:div w:id="199586846">
          <w:marLeft w:val="0"/>
          <w:marRight w:val="0"/>
          <w:marTop w:val="0"/>
          <w:marBottom w:val="0"/>
          <w:divBdr>
            <w:top w:val="none" w:sz="0" w:space="0" w:color="auto"/>
            <w:left w:val="none" w:sz="0" w:space="0" w:color="auto"/>
            <w:bottom w:val="none" w:sz="0" w:space="0" w:color="auto"/>
            <w:right w:val="none" w:sz="0" w:space="0" w:color="auto"/>
          </w:divBdr>
        </w:div>
        <w:div w:id="1371498031">
          <w:marLeft w:val="0"/>
          <w:marRight w:val="0"/>
          <w:marTop w:val="0"/>
          <w:marBottom w:val="0"/>
          <w:divBdr>
            <w:top w:val="none" w:sz="0" w:space="0" w:color="auto"/>
            <w:left w:val="none" w:sz="0" w:space="0" w:color="auto"/>
            <w:bottom w:val="none" w:sz="0" w:space="0" w:color="auto"/>
            <w:right w:val="none" w:sz="0" w:space="0" w:color="auto"/>
          </w:divBdr>
        </w:div>
        <w:div w:id="839661937">
          <w:marLeft w:val="0"/>
          <w:marRight w:val="0"/>
          <w:marTop w:val="0"/>
          <w:marBottom w:val="0"/>
          <w:divBdr>
            <w:top w:val="none" w:sz="0" w:space="0" w:color="auto"/>
            <w:left w:val="none" w:sz="0" w:space="0" w:color="auto"/>
            <w:bottom w:val="none" w:sz="0" w:space="0" w:color="auto"/>
            <w:right w:val="none" w:sz="0" w:space="0" w:color="auto"/>
          </w:divBdr>
        </w:div>
        <w:div w:id="843936520">
          <w:marLeft w:val="0"/>
          <w:marRight w:val="0"/>
          <w:marTop w:val="0"/>
          <w:marBottom w:val="0"/>
          <w:divBdr>
            <w:top w:val="none" w:sz="0" w:space="0" w:color="auto"/>
            <w:left w:val="none" w:sz="0" w:space="0" w:color="auto"/>
            <w:bottom w:val="none" w:sz="0" w:space="0" w:color="auto"/>
            <w:right w:val="none" w:sz="0" w:space="0" w:color="auto"/>
          </w:divBdr>
        </w:div>
        <w:div w:id="644049243">
          <w:marLeft w:val="0"/>
          <w:marRight w:val="0"/>
          <w:marTop w:val="0"/>
          <w:marBottom w:val="0"/>
          <w:divBdr>
            <w:top w:val="none" w:sz="0" w:space="0" w:color="auto"/>
            <w:left w:val="none" w:sz="0" w:space="0" w:color="auto"/>
            <w:bottom w:val="none" w:sz="0" w:space="0" w:color="auto"/>
            <w:right w:val="none" w:sz="0" w:space="0" w:color="auto"/>
          </w:divBdr>
        </w:div>
        <w:div w:id="1947425913">
          <w:marLeft w:val="0"/>
          <w:marRight w:val="0"/>
          <w:marTop w:val="0"/>
          <w:marBottom w:val="0"/>
          <w:divBdr>
            <w:top w:val="none" w:sz="0" w:space="0" w:color="auto"/>
            <w:left w:val="none" w:sz="0" w:space="0" w:color="auto"/>
            <w:bottom w:val="none" w:sz="0" w:space="0" w:color="auto"/>
            <w:right w:val="none" w:sz="0" w:space="0" w:color="auto"/>
          </w:divBdr>
        </w:div>
        <w:div w:id="789318156">
          <w:marLeft w:val="0"/>
          <w:marRight w:val="0"/>
          <w:marTop w:val="0"/>
          <w:marBottom w:val="0"/>
          <w:divBdr>
            <w:top w:val="none" w:sz="0" w:space="0" w:color="auto"/>
            <w:left w:val="none" w:sz="0" w:space="0" w:color="auto"/>
            <w:bottom w:val="none" w:sz="0" w:space="0" w:color="auto"/>
            <w:right w:val="none" w:sz="0" w:space="0" w:color="auto"/>
          </w:divBdr>
        </w:div>
      </w:divsChild>
    </w:div>
    <w:div w:id="32657818">
      <w:bodyDiv w:val="1"/>
      <w:marLeft w:val="0"/>
      <w:marRight w:val="0"/>
      <w:marTop w:val="0"/>
      <w:marBottom w:val="0"/>
      <w:divBdr>
        <w:top w:val="none" w:sz="0" w:space="0" w:color="auto"/>
        <w:left w:val="none" w:sz="0" w:space="0" w:color="auto"/>
        <w:bottom w:val="none" w:sz="0" w:space="0" w:color="auto"/>
        <w:right w:val="none" w:sz="0" w:space="0" w:color="auto"/>
      </w:divBdr>
    </w:div>
    <w:div w:id="81145026">
      <w:bodyDiv w:val="1"/>
      <w:marLeft w:val="0"/>
      <w:marRight w:val="0"/>
      <w:marTop w:val="0"/>
      <w:marBottom w:val="0"/>
      <w:divBdr>
        <w:top w:val="none" w:sz="0" w:space="0" w:color="auto"/>
        <w:left w:val="none" w:sz="0" w:space="0" w:color="auto"/>
        <w:bottom w:val="none" w:sz="0" w:space="0" w:color="auto"/>
        <w:right w:val="none" w:sz="0" w:space="0" w:color="auto"/>
      </w:divBdr>
      <w:divsChild>
        <w:div w:id="2030252619">
          <w:marLeft w:val="0"/>
          <w:marRight w:val="0"/>
          <w:marTop w:val="0"/>
          <w:marBottom w:val="0"/>
          <w:divBdr>
            <w:top w:val="none" w:sz="0" w:space="0" w:color="auto"/>
            <w:left w:val="none" w:sz="0" w:space="0" w:color="auto"/>
            <w:bottom w:val="none" w:sz="0" w:space="0" w:color="auto"/>
            <w:right w:val="none" w:sz="0" w:space="0" w:color="auto"/>
          </w:divBdr>
        </w:div>
        <w:div w:id="280572329">
          <w:marLeft w:val="0"/>
          <w:marRight w:val="0"/>
          <w:marTop w:val="0"/>
          <w:marBottom w:val="0"/>
          <w:divBdr>
            <w:top w:val="none" w:sz="0" w:space="0" w:color="auto"/>
            <w:left w:val="none" w:sz="0" w:space="0" w:color="auto"/>
            <w:bottom w:val="none" w:sz="0" w:space="0" w:color="auto"/>
            <w:right w:val="none" w:sz="0" w:space="0" w:color="auto"/>
          </w:divBdr>
        </w:div>
        <w:div w:id="938870472">
          <w:marLeft w:val="0"/>
          <w:marRight w:val="0"/>
          <w:marTop w:val="0"/>
          <w:marBottom w:val="0"/>
          <w:divBdr>
            <w:top w:val="none" w:sz="0" w:space="0" w:color="auto"/>
            <w:left w:val="none" w:sz="0" w:space="0" w:color="auto"/>
            <w:bottom w:val="none" w:sz="0" w:space="0" w:color="auto"/>
            <w:right w:val="none" w:sz="0" w:space="0" w:color="auto"/>
          </w:divBdr>
        </w:div>
        <w:div w:id="510028152">
          <w:marLeft w:val="0"/>
          <w:marRight w:val="0"/>
          <w:marTop w:val="0"/>
          <w:marBottom w:val="0"/>
          <w:divBdr>
            <w:top w:val="none" w:sz="0" w:space="0" w:color="auto"/>
            <w:left w:val="none" w:sz="0" w:space="0" w:color="auto"/>
            <w:bottom w:val="none" w:sz="0" w:space="0" w:color="auto"/>
            <w:right w:val="none" w:sz="0" w:space="0" w:color="auto"/>
          </w:divBdr>
        </w:div>
        <w:div w:id="983581852">
          <w:marLeft w:val="0"/>
          <w:marRight w:val="0"/>
          <w:marTop w:val="0"/>
          <w:marBottom w:val="0"/>
          <w:divBdr>
            <w:top w:val="none" w:sz="0" w:space="0" w:color="auto"/>
            <w:left w:val="none" w:sz="0" w:space="0" w:color="auto"/>
            <w:bottom w:val="none" w:sz="0" w:space="0" w:color="auto"/>
            <w:right w:val="none" w:sz="0" w:space="0" w:color="auto"/>
          </w:divBdr>
        </w:div>
        <w:div w:id="815686042">
          <w:marLeft w:val="0"/>
          <w:marRight w:val="0"/>
          <w:marTop w:val="0"/>
          <w:marBottom w:val="0"/>
          <w:divBdr>
            <w:top w:val="none" w:sz="0" w:space="0" w:color="auto"/>
            <w:left w:val="none" w:sz="0" w:space="0" w:color="auto"/>
            <w:bottom w:val="none" w:sz="0" w:space="0" w:color="auto"/>
            <w:right w:val="none" w:sz="0" w:space="0" w:color="auto"/>
          </w:divBdr>
        </w:div>
        <w:div w:id="2139057290">
          <w:marLeft w:val="0"/>
          <w:marRight w:val="0"/>
          <w:marTop w:val="0"/>
          <w:marBottom w:val="0"/>
          <w:divBdr>
            <w:top w:val="none" w:sz="0" w:space="0" w:color="auto"/>
            <w:left w:val="none" w:sz="0" w:space="0" w:color="auto"/>
            <w:bottom w:val="none" w:sz="0" w:space="0" w:color="auto"/>
            <w:right w:val="none" w:sz="0" w:space="0" w:color="auto"/>
          </w:divBdr>
        </w:div>
        <w:div w:id="388648704">
          <w:marLeft w:val="0"/>
          <w:marRight w:val="0"/>
          <w:marTop w:val="0"/>
          <w:marBottom w:val="0"/>
          <w:divBdr>
            <w:top w:val="none" w:sz="0" w:space="0" w:color="auto"/>
            <w:left w:val="none" w:sz="0" w:space="0" w:color="auto"/>
            <w:bottom w:val="none" w:sz="0" w:space="0" w:color="auto"/>
            <w:right w:val="none" w:sz="0" w:space="0" w:color="auto"/>
          </w:divBdr>
        </w:div>
        <w:div w:id="1142582271">
          <w:marLeft w:val="0"/>
          <w:marRight w:val="0"/>
          <w:marTop w:val="0"/>
          <w:marBottom w:val="0"/>
          <w:divBdr>
            <w:top w:val="none" w:sz="0" w:space="0" w:color="auto"/>
            <w:left w:val="none" w:sz="0" w:space="0" w:color="auto"/>
            <w:bottom w:val="none" w:sz="0" w:space="0" w:color="auto"/>
            <w:right w:val="none" w:sz="0" w:space="0" w:color="auto"/>
          </w:divBdr>
        </w:div>
        <w:div w:id="720904494">
          <w:marLeft w:val="0"/>
          <w:marRight w:val="0"/>
          <w:marTop w:val="0"/>
          <w:marBottom w:val="0"/>
          <w:divBdr>
            <w:top w:val="none" w:sz="0" w:space="0" w:color="auto"/>
            <w:left w:val="none" w:sz="0" w:space="0" w:color="auto"/>
            <w:bottom w:val="none" w:sz="0" w:space="0" w:color="auto"/>
            <w:right w:val="none" w:sz="0" w:space="0" w:color="auto"/>
          </w:divBdr>
        </w:div>
        <w:div w:id="1883125955">
          <w:marLeft w:val="0"/>
          <w:marRight w:val="0"/>
          <w:marTop w:val="0"/>
          <w:marBottom w:val="0"/>
          <w:divBdr>
            <w:top w:val="none" w:sz="0" w:space="0" w:color="auto"/>
            <w:left w:val="none" w:sz="0" w:space="0" w:color="auto"/>
            <w:bottom w:val="none" w:sz="0" w:space="0" w:color="auto"/>
            <w:right w:val="none" w:sz="0" w:space="0" w:color="auto"/>
          </w:divBdr>
        </w:div>
        <w:div w:id="716859576">
          <w:marLeft w:val="0"/>
          <w:marRight w:val="0"/>
          <w:marTop w:val="0"/>
          <w:marBottom w:val="0"/>
          <w:divBdr>
            <w:top w:val="none" w:sz="0" w:space="0" w:color="auto"/>
            <w:left w:val="none" w:sz="0" w:space="0" w:color="auto"/>
            <w:bottom w:val="none" w:sz="0" w:space="0" w:color="auto"/>
            <w:right w:val="none" w:sz="0" w:space="0" w:color="auto"/>
          </w:divBdr>
        </w:div>
        <w:div w:id="297271371">
          <w:marLeft w:val="0"/>
          <w:marRight w:val="0"/>
          <w:marTop w:val="0"/>
          <w:marBottom w:val="0"/>
          <w:divBdr>
            <w:top w:val="none" w:sz="0" w:space="0" w:color="auto"/>
            <w:left w:val="none" w:sz="0" w:space="0" w:color="auto"/>
            <w:bottom w:val="none" w:sz="0" w:space="0" w:color="auto"/>
            <w:right w:val="none" w:sz="0" w:space="0" w:color="auto"/>
          </w:divBdr>
        </w:div>
        <w:div w:id="944456556">
          <w:marLeft w:val="0"/>
          <w:marRight w:val="0"/>
          <w:marTop w:val="0"/>
          <w:marBottom w:val="0"/>
          <w:divBdr>
            <w:top w:val="none" w:sz="0" w:space="0" w:color="auto"/>
            <w:left w:val="none" w:sz="0" w:space="0" w:color="auto"/>
            <w:bottom w:val="none" w:sz="0" w:space="0" w:color="auto"/>
            <w:right w:val="none" w:sz="0" w:space="0" w:color="auto"/>
          </w:divBdr>
        </w:div>
        <w:div w:id="611208874">
          <w:marLeft w:val="0"/>
          <w:marRight w:val="0"/>
          <w:marTop w:val="0"/>
          <w:marBottom w:val="0"/>
          <w:divBdr>
            <w:top w:val="none" w:sz="0" w:space="0" w:color="auto"/>
            <w:left w:val="none" w:sz="0" w:space="0" w:color="auto"/>
            <w:bottom w:val="none" w:sz="0" w:space="0" w:color="auto"/>
            <w:right w:val="none" w:sz="0" w:space="0" w:color="auto"/>
          </w:divBdr>
        </w:div>
        <w:div w:id="19429731">
          <w:marLeft w:val="0"/>
          <w:marRight w:val="0"/>
          <w:marTop w:val="0"/>
          <w:marBottom w:val="0"/>
          <w:divBdr>
            <w:top w:val="none" w:sz="0" w:space="0" w:color="auto"/>
            <w:left w:val="none" w:sz="0" w:space="0" w:color="auto"/>
            <w:bottom w:val="none" w:sz="0" w:space="0" w:color="auto"/>
            <w:right w:val="none" w:sz="0" w:space="0" w:color="auto"/>
          </w:divBdr>
        </w:div>
        <w:div w:id="90125453">
          <w:marLeft w:val="0"/>
          <w:marRight w:val="0"/>
          <w:marTop w:val="0"/>
          <w:marBottom w:val="0"/>
          <w:divBdr>
            <w:top w:val="none" w:sz="0" w:space="0" w:color="auto"/>
            <w:left w:val="none" w:sz="0" w:space="0" w:color="auto"/>
            <w:bottom w:val="none" w:sz="0" w:space="0" w:color="auto"/>
            <w:right w:val="none" w:sz="0" w:space="0" w:color="auto"/>
          </w:divBdr>
        </w:div>
        <w:div w:id="576482328">
          <w:marLeft w:val="0"/>
          <w:marRight w:val="0"/>
          <w:marTop w:val="0"/>
          <w:marBottom w:val="0"/>
          <w:divBdr>
            <w:top w:val="none" w:sz="0" w:space="0" w:color="auto"/>
            <w:left w:val="none" w:sz="0" w:space="0" w:color="auto"/>
            <w:bottom w:val="none" w:sz="0" w:space="0" w:color="auto"/>
            <w:right w:val="none" w:sz="0" w:space="0" w:color="auto"/>
          </w:divBdr>
        </w:div>
        <w:div w:id="2038432427">
          <w:marLeft w:val="0"/>
          <w:marRight w:val="0"/>
          <w:marTop w:val="0"/>
          <w:marBottom w:val="0"/>
          <w:divBdr>
            <w:top w:val="none" w:sz="0" w:space="0" w:color="auto"/>
            <w:left w:val="none" w:sz="0" w:space="0" w:color="auto"/>
            <w:bottom w:val="none" w:sz="0" w:space="0" w:color="auto"/>
            <w:right w:val="none" w:sz="0" w:space="0" w:color="auto"/>
          </w:divBdr>
        </w:div>
        <w:div w:id="1463498217">
          <w:marLeft w:val="0"/>
          <w:marRight w:val="0"/>
          <w:marTop w:val="0"/>
          <w:marBottom w:val="0"/>
          <w:divBdr>
            <w:top w:val="none" w:sz="0" w:space="0" w:color="auto"/>
            <w:left w:val="none" w:sz="0" w:space="0" w:color="auto"/>
            <w:bottom w:val="none" w:sz="0" w:space="0" w:color="auto"/>
            <w:right w:val="none" w:sz="0" w:space="0" w:color="auto"/>
          </w:divBdr>
        </w:div>
        <w:div w:id="1217013664">
          <w:marLeft w:val="0"/>
          <w:marRight w:val="0"/>
          <w:marTop w:val="0"/>
          <w:marBottom w:val="0"/>
          <w:divBdr>
            <w:top w:val="none" w:sz="0" w:space="0" w:color="auto"/>
            <w:left w:val="none" w:sz="0" w:space="0" w:color="auto"/>
            <w:bottom w:val="none" w:sz="0" w:space="0" w:color="auto"/>
            <w:right w:val="none" w:sz="0" w:space="0" w:color="auto"/>
          </w:divBdr>
        </w:div>
        <w:div w:id="670447312">
          <w:marLeft w:val="0"/>
          <w:marRight w:val="0"/>
          <w:marTop w:val="0"/>
          <w:marBottom w:val="0"/>
          <w:divBdr>
            <w:top w:val="none" w:sz="0" w:space="0" w:color="auto"/>
            <w:left w:val="none" w:sz="0" w:space="0" w:color="auto"/>
            <w:bottom w:val="none" w:sz="0" w:space="0" w:color="auto"/>
            <w:right w:val="none" w:sz="0" w:space="0" w:color="auto"/>
          </w:divBdr>
        </w:div>
        <w:div w:id="1565871112">
          <w:marLeft w:val="0"/>
          <w:marRight w:val="0"/>
          <w:marTop w:val="0"/>
          <w:marBottom w:val="0"/>
          <w:divBdr>
            <w:top w:val="none" w:sz="0" w:space="0" w:color="auto"/>
            <w:left w:val="none" w:sz="0" w:space="0" w:color="auto"/>
            <w:bottom w:val="none" w:sz="0" w:space="0" w:color="auto"/>
            <w:right w:val="none" w:sz="0" w:space="0" w:color="auto"/>
          </w:divBdr>
        </w:div>
        <w:div w:id="1973241795">
          <w:marLeft w:val="0"/>
          <w:marRight w:val="0"/>
          <w:marTop w:val="0"/>
          <w:marBottom w:val="0"/>
          <w:divBdr>
            <w:top w:val="none" w:sz="0" w:space="0" w:color="auto"/>
            <w:left w:val="none" w:sz="0" w:space="0" w:color="auto"/>
            <w:bottom w:val="none" w:sz="0" w:space="0" w:color="auto"/>
            <w:right w:val="none" w:sz="0" w:space="0" w:color="auto"/>
          </w:divBdr>
        </w:div>
        <w:div w:id="336620151">
          <w:marLeft w:val="0"/>
          <w:marRight w:val="0"/>
          <w:marTop w:val="0"/>
          <w:marBottom w:val="0"/>
          <w:divBdr>
            <w:top w:val="none" w:sz="0" w:space="0" w:color="auto"/>
            <w:left w:val="none" w:sz="0" w:space="0" w:color="auto"/>
            <w:bottom w:val="none" w:sz="0" w:space="0" w:color="auto"/>
            <w:right w:val="none" w:sz="0" w:space="0" w:color="auto"/>
          </w:divBdr>
        </w:div>
        <w:div w:id="2001035322">
          <w:marLeft w:val="0"/>
          <w:marRight w:val="0"/>
          <w:marTop w:val="0"/>
          <w:marBottom w:val="0"/>
          <w:divBdr>
            <w:top w:val="none" w:sz="0" w:space="0" w:color="auto"/>
            <w:left w:val="none" w:sz="0" w:space="0" w:color="auto"/>
            <w:bottom w:val="none" w:sz="0" w:space="0" w:color="auto"/>
            <w:right w:val="none" w:sz="0" w:space="0" w:color="auto"/>
          </w:divBdr>
        </w:div>
        <w:div w:id="1201891693">
          <w:marLeft w:val="0"/>
          <w:marRight w:val="0"/>
          <w:marTop w:val="0"/>
          <w:marBottom w:val="0"/>
          <w:divBdr>
            <w:top w:val="none" w:sz="0" w:space="0" w:color="auto"/>
            <w:left w:val="none" w:sz="0" w:space="0" w:color="auto"/>
            <w:bottom w:val="none" w:sz="0" w:space="0" w:color="auto"/>
            <w:right w:val="none" w:sz="0" w:space="0" w:color="auto"/>
          </w:divBdr>
        </w:div>
        <w:div w:id="816797156">
          <w:marLeft w:val="0"/>
          <w:marRight w:val="0"/>
          <w:marTop w:val="0"/>
          <w:marBottom w:val="0"/>
          <w:divBdr>
            <w:top w:val="none" w:sz="0" w:space="0" w:color="auto"/>
            <w:left w:val="none" w:sz="0" w:space="0" w:color="auto"/>
            <w:bottom w:val="none" w:sz="0" w:space="0" w:color="auto"/>
            <w:right w:val="none" w:sz="0" w:space="0" w:color="auto"/>
          </w:divBdr>
        </w:div>
        <w:div w:id="634531820">
          <w:marLeft w:val="0"/>
          <w:marRight w:val="0"/>
          <w:marTop w:val="0"/>
          <w:marBottom w:val="0"/>
          <w:divBdr>
            <w:top w:val="none" w:sz="0" w:space="0" w:color="auto"/>
            <w:left w:val="none" w:sz="0" w:space="0" w:color="auto"/>
            <w:bottom w:val="none" w:sz="0" w:space="0" w:color="auto"/>
            <w:right w:val="none" w:sz="0" w:space="0" w:color="auto"/>
          </w:divBdr>
        </w:div>
        <w:div w:id="131295881">
          <w:marLeft w:val="0"/>
          <w:marRight w:val="0"/>
          <w:marTop w:val="0"/>
          <w:marBottom w:val="0"/>
          <w:divBdr>
            <w:top w:val="none" w:sz="0" w:space="0" w:color="auto"/>
            <w:left w:val="none" w:sz="0" w:space="0" w:color="auto"/>
            <w:bottom w:val="none" w:sz="0" w:space="0" w:color="auto"/>
            <w:right w:val="none" w:sz="0" w:space="0" w:color="auto"/>
          </w:divBdr>
        </w:div>
        <w:div w:id="823663235">
          <w:marLeft w:val="0"/>
          <w:marRight w:val="0"/>
          <w:marTop w:val="0"/>
          <w:marBottom w:val="0"/>
          <w:divBdr>
            <w:top w:val="none" w:sz="0" w:space="0" w:color="auto"/>
            <w:left w:val="none" w:sz="0" w:space="0" w:color="auto"/>
            <w:bottom w:val="none" w:sz="0" w:space="0" w:color="auto"/>
            <w:right w:val="none" w:sz="0" w:space="0" w:color="auto"/>
          </w:divBdr>
        </w:div>
        <w:div w:id="381833730">
          <w:marLeft w:val="0"/>
          <w:marRight w:val="0"/>
          <w:marTop w:val="0"/>
          <w:marBottom w:val="0"/>
          <w:divBdr>
            <w:top w:val="none" w:sz="0" w:space="0" w:color="auto"/>
            <w:left w:val="none" w:sz="0" w:space="0" w:color="auto"/>
            <w:bottom w:val="none" w:sz="0" w:space="0" w:color="auto"/>
            <w:right w:val="none" w:sz="0" w:space="0" w:color="auto"/>
          </w:divBdr>
        </w:div>
        <w:div w:id="1071267659">
          <w:marLeft w:val="0"/>
          <w:marRight w:val="0"/>
          <w:marTop w:val="0"/>
          <w:marBottom w:val="0"/>
          <w:divBdr>
            <w:top w:val="none" w:sz="0" w:space="0" w:color="auto"/>
            <w:left w:val="none" w:sz="0" w:space="0" w:color="auto"/>
            <w:bottom w:val="none" w:sz="0" w:space="0" w:color="auto"/>
            <w:right w:val="none" w:sz="0" w:space="0" w:color="auto"/>
          </w:divBdr>
        </w:div>
        <w:div w:id="1226405407">
          <w:marLeft w:val="0"/>
          <w:marRight w:val="0"/>
          <w:marTop w:val="0"/>
          <w:marBottom w:val="0"/>
          <w:divBdr>
            <w:top w:val="none" w:sz="0" w:space="0" w:color="auto"/>
            <w:left w:val="none" w:sz="0" w:space="0" w:color="auto"/>
            <w:bottom w:val="none" w:sz="0" w:space="0" w:color="auto"/>
            <w:right w:val="none" w:sz="0" w:space="0" w:color="auto"/>
          </w:divBdr>
        </w:div>
        <w:div w:id="1079408347">
          <w:marLeft w:val="0"/>
          <w:marRight w:val="0"/>
          <w:marTop w:val="0"/>
          <w:marBottom w:val="0"/>
          <w:divBdr>
            <w:top w:val="none" w:sz="0" w:space="0" w:color="auto"/>
            <w:left w:val="none" w:sz="0" w:space="0" w:color="auto"/>
            <w:bottom w:val="none" w:sz="0" w:space="0" w:color="auto"/>
            <w:right w:val="none" w:sz="0" w:space="0" w:color="auto"/>
          </w:divBdr>
        </w:div>
        <w:div w:id="1669407627">
          <w:marLeft w:val="0"/>
          <w:marRight w:val="0"/>
          <w:marTop w:val="0"/>
          <w:marBottom w:val="0"/>
          <w:divBdr>
            <w:top w:val="none" w:sz="0" w:space="0" w:color="auto"/>
            <w:left w:val="none" w:sz="0" w:space="0" w:color="auto"/>
            <w:bottom w:val="none" w:sz="0" w:space="0" w:color="auto"/>
            <w:right w:val="none" w:sz="0" w:space="0" w:color="auto"/>
          </w:divBdr>
        </w:div>
        <w:div w:id="802773517">
          <w:marLeft w:val="0"/>
          <w:marRight w:val="0"/>
          <w:marTop w:val="0"/>
          <w:marBottom w:val="0"/>
          <w:divBdr>
            <w:top w:val="none" w:sz="0" w:space="0" w:color="auto"/>
            <w:left w:val="none" w:sz="0" w:space="0" w:color="auto"/>
            <w:bottom w:val="none" w:sz="0" w:space="0" w:color="auto"/>
            <w:right w:val="none" w:sz="0" w:space="0" w:color="auto"/>
          </w:divBdr>
        </w:div>
        <w:div w:id="993219957">
          <w:marLeft w:val="0"/>
          <w:marRight w:val="0"/>
          <w:marTop w:val="0"/>
          <w:marBottom w:val="0"/>
          <w:divBdr>
            <w:top w:val="none" w:sz="0" w:space="0" w:color="auto"/>
            <w:left w:val="none" w:sz="0" w:space="0" w:color="auto"/>
            <w:bottom w:val="none" w:sz="0" w:space="0" w:color="auto"/>
            <w:right w:val="none" w:sz="0" w:space="0" w:color="auto"/>
          </w:divBdr>
        </w:div>
        <w:div w:id="320428337">
          <w:marLeft w:val="0"/>
          <w:marRight w:val="0"/>
          <w:marTop w:val="0"/>
          <w:marBottom w:val="0"/>
          <w:divBdr>
            <w:top w:val="none" w:sz="0" w:space="0" w:color="auto"/>
            <w:left w:val="none" w:sz="0" w:space="0" w:color="auto"/>
            <w:bottom w:val="none" w:sz="0" w:space="0" w:color="auto"/>
            <w:right w:val="none" w:sz="0" w:space="0" w:color="auto"/>
          </w:divBdr>
        </w:div>
        <w:div w:id="1060592766">
          <w:marLeft w:val="0"/>
          <w:marRight w:val="0"/>
          <w:marTop w:val="0"/>
          <w:marBottom w:val="0"/>
          <w:divBdr>
            <w:top w:val="none" w:sz="0" w:space="0" w:color="auto"/>
            <w:left w:val="none" w:sz="0" w:space="0" w:color="auto"/>
            <w:bottom w:val="none" w:sz="0" w:space="0" w:color="auto"/>
            <w:right w:val="none" w:sz="0" w:space="0" w:color="auto"/>
          </w:divBdr>
        </w:div>
        <w:div w:id="1889295192">
          <w:marLeft w:val="0"/>
          <w:marRight w:val="0"/>
          <w:marTop w:val="0"/>
          <w:marBottom w:val="0"/>
          <w:divBdr>
            <w:top w:val="none" w:sz="0" w:space="0" w:color="auto"/>
            <w:left w:val="none" w:sz="0" w:space="0" w:color="auto"/>
            <w:bottom w:val="none" w:sz="0" w:space="0" w:color="auto"/>
            <w:right w:val="none" w:sz="0" w:space="0" w:color="auto"/>
          </w:divBdr>
        </w:div>
        <w:div w:id="1630358870">
          <w:marLeft w:val="0"/>
          <w:marRight w:val="0"/>
          <w:marTop w:val="0"/>
          <w:marBottom w:val="0"/>
          <w:divBdr>
            <w:top w:val="none" w:sz="0" w:space="0" w:color="auto"/>
            <w:left w:val="none" w:sz="0" w:space="0" w:color="auto"/>
            <w:bottom w:val="none" w:sz="0" w:space="0" w:color="auto"/>
            <w:right w:val="none" w:sz="0" w:space="0" w:color="auto"/>
          </w:divBdr>
        </w:div>
        <w:div w:id="90588816">
          <w:marLeft w:val="0"/>
          <w:marRight w:val="0"/>
          <w:marTop w:val="0"/>
          <w:marBottom w:val="0"/>
          <w:divBdr>
            <w:top w:val="none" w:sz="0" w:space="0" w:color="auto"/>
            <w:left w:val="none" w:sz="0" w:space="0" w:color="auto"/>
            <w:bottom w:val="none" w:sz="0" w:space="0" w:color="auto"/>
            <w:right w:val="none" w:sz="0" w:space="0" w:color="auto"/>
          </w:divBdr>
        </w:div>
        <w:div w:id="658919351">
          <w:marLeft w:val="0"/>
          <w:marRight w:val="0"/>
          <w:marTop w:val="0"/>
          <w:marBottom w:val="0"/>
          <w:divBdr>
            <w:top w:val="none" w:sz="0" w:space="0" w:color="auto"/>
            <w:left w:val="none" w:sz="0" w:space="0" w:color="auto"/>
            <w:bottom w:val="none" w:sz="0" w:space="0" w:color="auto"/>
            <w:right w:val="none" w:sz="0" w:space="0" w:color="auto"/>
          </w:divBdr>
        </w:div>
        <w:div w:id="957687061">
          <w:marLeft w:val="0"/>
          <w:marRight w:val="0"/>
          <w:marTop w:val="0"/>
          <w:marBottom w:val="0"/>
          <w:divBdr>
            <w:top w:val="none" w:sz="0" w:space="0" w:color="auto"/>
            <w:left w:val="none" w:sz="0" w:space="0" w:color="auto"/>
            <w:bottom w:val="none" w:sz="0" w:space="0" w:color="auto"/>
            <w:right w:val="none" w:sz="0" w:space="0" w:color="auto"/>
          </w:divBdr>
        </w:div>
        <w:div w:id="398752183">
          <w:marLeft w:val="0"/>
          <w:marRight w:val="0"/>
          <w:marTop w:val="0"/>
          <w:marBottom w:val="0"/>
          <w:divBdr>
            <w:top w:val="none" w:sz="0" w:space="0" w:color="auto"/>
            <w:left w:val="none" w:sz="0" w:space="0" w:color="auto"/>
            <w:bottom w:val="none" w:sz="0" w:space="0" w:color="auto"/>
            <w:right w:val="none" w:sz="0" w:space="0" w:color="auto"/>
          </w:divBdr>
        </w:div>
        <w:div w:id="247732473">
          <w:marLeft w:val="0"/>
          <w:marRight w:val="0"/>
          <w:marTop w:val="0"/>
          <w:marBottom w:val="0"/>
          <w:divBdr>
            <w:top w:val="none" w:sz="0" w:space="0" w:color="auto"/>
            <w:left w:val="none" w:sz="0" w:space="0" w:color="auto"/>
            <w:bottom w:val="none" w:sz="0" w:space="0" w:color="auto"/>
            <w:right w:val="none" w:sz="0" w:space="0" w:color="auto"/>
          </w:divBdr>
        </w:div>
        <w:div w:id="128985641">
          <w:marLeft w:val="0"/>
          <w:marRight w:val="0"/>
          <w:marTop w:val="0"/>
          <w:marBottom w:val="0"/>
          <w:divBdr>
            <w:top w:val="none" w:sz="0" w:space="0" w:color="auto"/>
            <w:left w:val="none" w:sz="0" w:space="0" w:color="auto"/>
            <w:bottom w:val="none" w:sz="0" w:space="0" w:color="auto"/>
            <w:right w:val="none" w:sz="0" w:space="0" w:color="auto"/>
          </w:divBdr>
        </w:div>
        <w:div w:id="1954246896">
          <w:marLeft w:val="0"/>
          <w:marRight w:val="0"/>
          <w:marTop w:val="0"/>
          <w:marBottom w:val="0"/>
          <w:divBdr>
            <w:top w:val="none" w:sz="0" w:space="0" w:color="auto"/>
            <w:left w:val="none" w:sz="0" w:space="0" w:color="auto"/>
            <w:bottom w:val="none" w:sz="0" w:space="0" w:color="auto"/>
            <w:right w:val="none" w:sz="0" w:space="0" w:color="auto"/>
          </w:divBdr>
        </w:div>
        <w:div w:id="1092118877">
          <w:marLeft w:val="0"/>
          <w:marRight w:val="0"/>
          <w:marTop w:val="0"/>
          <w:marBottom w:val="0"/>
          <w:divBdr>
            <w:top w:val="none" w:sz="0" w:space="0" w:color="auto"/>
            <w:left w:val="none" w:sz="0" w:space="0" w:color="auto"/>
            <w:bottom w:val="none" w:sz="0" w:space="0" w:color="auto"/>
            <w:right w:val="none" w:sz="0" w:space="0" w:color="auto"/>
          </w:divBdr>
        </w:div>
        <w:div w:id="1267931886">
          <w:marLeft w:val="0"/>
          <w:marRight w:val="0"/>
          <w:marTop w:val="0"/>
          <w:marBottom w:val="0"/>
          <w:divBdr>
            <w:top w:val="none" w:sz="0" w:space="0" w:color="auto"/>
            <w:left w:val="none" w:sz="0" w:space="0" w:color="auto"/>
            <w:bottom w:val="none" w:sz="0" w:space="0" w:color="auto"/>
            <w:right w:val="none" w:sz="0" w:space="0" w:color="auto"/>
          </w:divBdr>
        </w:div>
        <w:div w:id="518936712">
          <w:marLeft w:val="0"/>
          <w:marRight w:val="0"/>
          <w:marTop w:val="0"/>
          <w:marBottom w:val="0"/>
          <w:divBdr>
            <w:top w:val="none" w:sz="0" w:space="0" w:color="auto"/>
            <w:left w:val="none" w:sz="0" w:space="0" w:color="auto"/>
            <w:bottom w:val="none" w:sz="0" w:space="0" w:color="auto"/>
            <w:right w:val="none" w:sz="0" w:space="0" w:color="auto"/>
          </w:divBdr>
        </w:div>
        <w:div w:id="225191313">
          <w:marLeft w:val="0"/>
          <w:marRight w:val="0"/>
          <w:marTop w:val="0"/>
          <w:marBottom w:val="0"/>
          <w:divBdr>
            <w:top w:val="none" w:sz="0" w:space="0" w:color="auto"/>
            <w:left w:val="none" w:sz="0" w:space="0" w:color="auto"/>
            <w:bottom w:val="none" w:sz="0" w:space="0" w:color="auto"/>
            <w:right w:val="none" w:sz="0" w:space="0" w:color="auto"/>
          </w:divBdr>
        </w:div>
        <w:div w:id="774399969">
          <w:marLeft w:val="0"/>
          <w:marRight w:val="0"/>
          <w:marTop w:val="0"/>
          <w:marBottom w:val="0"/>
          <w:divBdr>
            <w:top w:val="none" w:sz="0" w:space="0" w:color="auto"/>
            <w:left w:val="none" w:sz="0" w:space="0" w:color="auto"/>
            <w:bottom w:val="none" w:sz="0" w:space="0" w:color="auto"/>
            <w:right w:val="none" w:sz="0" w:space="0" w:color="auto"/>
          </w:divBdr>
        </w:div>
        <w:div w:id="975646428">
          <w:marLeft w:val="0"/>
          <w:marRight w:val="0"/>
          <w:marTop w:val="0"/>
          <w:marBottom w:val="0"/>
          <w:divBdr>
            <w:top w:val="none" w:sz="0" w:space="0" w:color="auto"/>
            <w:left w:val="none" w:sz="0" w:space="0" w:color="auto"/>
            <w:bottom w:val="none" w:sz="0" w:space="0" w:color="auto"/>
            <w:right w:val="none" w:sz="0" w:space="0" w:color="auto"/>
          </w:divBdr>
        </w:div>
        <w:div w:id="1395465945">
          <w:marLeft w:val="0"/>
          <w:marRight w:val="0"/>
          <w:marTop w:val="0"/>
          <w:marBottom w:val="0"/>
          <w:divBdr>
            <w:top w:val="none" w:sz="0" w:space="0" w:color="auto"/>
            <w:left w:val="none" w:sz="0" w:space="0" w:color="auto"/>
            <w:bottom w:val="none" w:sz="0" w:space="0" w:color="auto"/>
            <w:right w:val="none" w:sz="0" w:space="0" w:color="auto"/>
          </w:divBdr>
        </w:div>
        <w:div w:id="1807353336">
          <w:marLeft w:val="0"/>
          <w:marRight w:val="0"/>
          <w:marTop w:val="0"/>
          <w:marBottom w:val="0"/>
          <w:divBdr>
            <w:top w:val="none" w:sz="0" w:space="0" w:color="auto"/>
            <w:left w:val="none" w:sz="0" w:space="0" w:color="auto"/>
            <w:bottom w:val="none" w:sz="0" w:space="0" w:color="auto"/>
            <w:right w:val="none" w:sz="0" w:space="0" w:color="auto"/>
          </w:divBdr>
        </w:div>
        <w:div w:id="376201290">
          <w:marLeft w:val="0"/>
          <w:marRight w:val="0"/>
          <w:marTop w:val="0"/>
          <w:marBottom w:val="0"/>
          <w:divBdr>
            <w:top w:val="none" w:sz="0" w:space="0" w:color="auto"/>
            <w:left w:val="none" w:sz="0" w:space="0" w:color="auto"/>
            <w:bottom w:val="none" w:sz="0" w:space="0" w:color="auto"/>
            <w:right w:val="none" w:sz="0" w:space="0" w:color="auto"/>
          </w:divBdr>
        </w:div>
        <w:div w:id="775322333">
          <w:marLeft w:val="0"/>
          <w:marRight w:val="0"/>
          <w:marTop w:val="0"/>
          <w:marBottom w:val="0"/>
          <w:divBdr>
            <w:top w:val="none" w:sz="0" w:space="0" w:color="auto"/>
            <w:left w:val="none" w:sz="0" w:space="0" w:color="auto"/>
            <w:bottom w:val="none" w:sz="0" w:space="0" w:color="auto"/>
            <w:right w:val="none" w:sz="0" w:space="0" w:color="auto"/>
          </w:divBdr>
        </w:div>
        <w:div w:id="714082861">
          <w:marLeft w:val="0"/>
          <w:marRight w:val="0"/>
          <w:marTop w:val="0"/>
          <w:marBottom w:val="0"/>
          <w:divBdr>
            <w:top w:val="none" w:sz="0" w:space="0" w:color="auto"/>
            <w:left w:val="none" w:sz="0" w:space="0" w:color="auto"/>
            <w:bottom w:val="none" w:sz="0" w:space="0" w:color="auto"/>
            <w:right w:val="none" w:sz="0" w:space="0" w:color="auto"/>
          </w:divBdr>
        </w:div>
        <w:div w:id="1516964026">
          <w:marLeft w:val="0"/>
          <w:marRight w:val="0"/>
          <w:marTop w:val="0"/>
          <w:marBottom w:val="0"/>
          <w:divBdr>
            <w:top w:val="none" w:sz="0" w:space="0" w:color="auto"/>
            <w:left w:val="none" w:sz="0" w:space="0" w:color="auto"/>
            <w:bottom w:val="none" w:sz="0" w:space="0" w:color="auto"/>
            <w:right w:val="none" w:sz="0" w:space="0" w:color="auto"/>
          </w:divBdr>
        </w:div>
        <w:div w:id="1191605470">
          <w:marLeft w:val="0"/>
          <w:marRight w:val="0"/>
          <w:marTop w:val="0"/>
          <w:marBottom w:val="0"/>
          <w:divBdr>
            <w:top w:val="none" w:sz="0" w:space="0" w:color="auto"/>
            <w:left w:val="none" w:sz="0" w:space="0" w:color="auto"/>
            <w:bottom w:val="none" w:sz="0" w:space="0" w:color="auto"/>
            <w:right w:val="none" w:sz="0" w:space="0" w:color="auto"/>
          </w:divBdr>
        </w:div>
        <w:div w:id="104884402">
          <w:marLeft w:val="0"/>
          <w:marRight w:val="0"/>
          <w:marTop w:val="0"/>
          <w:marBottom w:val="0"/>
          <w:divBdr>
            <w:top w:val="none" w:sz="0" w:space="0" w:color="auto"/>
            <w:left w:val="none" w:sz="0" w:space="0" w:color="auto"/>
            <w:bottom w:val="none" w:sz="0" w:space="0" w:color="auto"/>
            <w:right w:val="none" w:sz="0" w:space="0" w:color="auto"/>
          </w:divBdr>
        </w:div>
        <w:div w:id="286352157">
          <w:marLeft w:val="0"/>
          <w:marRight w:val="0"/>
          <w:marTop w:val="0"/>
          <w:marBottom w:val="0"/>
          <w:divBdr>
            <w:top w:val="none" w:sz="0" w:space="0" w:color="auto"/>
            <w:left w:val="none" w:sz="0" w:space="0" w:color="auto"/>
            <w:bottom w:val="none" w:sz="0" w:space="0" w:color="auto"/>
            <w:right w:val="none" w:sz="0" w:space="0" w:color="auto"/>
          </w:divBdr>
        </w:div>
        <w:div w:id="2028670684">
          <w:marLeft w:val="0"/>
          <w:marRight w:val="0"/>
          <w:marTop w:val="0"/>
          <w:marBottom w:val="0"/>
          <w:divBdr>
            <w:top w:val="none" w:sz="0" w:space="0" w:color="auto"/>
            <w:left w:val="none" w:sz="0" w:space="0" w:color="auto"/>
            <w:bottom w:val="none" w:sz="0" w:space="0" w:color="auto"/>
            <w:right w:val="none" w:sz="0" w:space="0" w:color="auto"/>
          </w:divBdr>
        </w:div>
        <w:div w:id="476145441">
          <w:marLeft w:val="0"/>
          <w:marRight w:val="0"/>
          <w:marTop w:val="0"/>
          <w:marBottom w:val="0"/>
          <w:divBdr>
            <w:top w:val="none" w:sz="0" w:space="0" w:color="auto"/>
            <w:left w:val="none" w:sz="0" w:space="0" w:color="auto"/>
            <w:bottom w:val="none" w:sz="0" w:space="0" w:color="auto"/>
            <w:right w:val="none" w:sz="0" w:space="0" w:color="auto"/>
          </w:divBdr>
        </w:div>
        <w:div w:id="2138864069">
          <w:marLeft w:val="0"/>
          <w:marRight w:val="0"/>
          <w:marTop w:val="0"/>
          <w:marBottom w:val="0"/>
          <w:divBdr>
            <w:top w:val="none" w:sz="0" w:space="0" w:color="auto"/>
            <w:left w:val="none" w:sz="0" w:space="0" w:color="auto"/>
            <w:bottom w:val="none" w:sz="0" w:space="0" w:color="auto"/>
            <w:right w:val="none" w:sz="0" w:space="0" w:color="auto"/>
          </w:divBdr>
        </w:div>
        <w:div w:id="926308540">
          <w:marLeft w:val="0"/>
          <w:marRight w:val="0"/>
          <w:marTop w:val="0"/>
          <w:marBottom w:val="0"/>
          <w:divBdr>
            <w:top w:val="none" w:sz="0" w:space="0" w:color="auto"/>
            <w:left w:val="none" w:sz="0" w:space="0" w:color="auto"/>
            <w:bottom w:val="none" w:sz="0" w:space="0" w:color="auto"/>
            <w:right w:val="none" w:sz="0" w:space="0" w:color="auto"/>
          </w:divBdr>
        </w:div>
        <w:div w:id="1459033210">
          <w:marLeft w:val="0"/>
          <w:marRight w:val="0"/>
          <w:marTop w:val="0"/>
          <w:marBottom w:val="0"/>
          <w:divBdr>
            <w:top w:val="none" w:sz="0" w:space="0" w:color="auto"/>
            <w:left w:val="none" w:sz="0" w:space="0" w:color="auto"/>
            <w:bottom w:val="none" w:sz="0" w:space="0" w:color="auto"/>
            <w:right w:val="none" w:sz="0" w:space="0" w:color="auto"/>
          </w:divBdr>
        </w:div>
        <w:div w:id="251546036">
          <w:marLeft w:val="0"/>
          <w:marRight w:val="0"/>
          <w:marTop w:val="0"/>
          <w:marBottom w:val="0"/>
          <w:divBdr>
            <w:top w:val="none" w:sz="0" w:space="0" w:color="auto"/>
            <w:left w:val="none" w:sz="0" w:space="0" w:color="auto"/>
            <w:bottom w:val="none" w:sz="0" w:space="0" w:color="auto"/>
            <w:right w:val="none" w:sz="0" w:space="0" w:color="auto"/>
          </w:divBdr>
        </w:div>
        <w:div w:id="779225419">
          <w:marLeft w:val="0"/>
          <w:marRight w:val="0"/>
          <w:marTop w:val="0"/>
          <w:marBottom w:val="0"/>
          <w:divBdr>
            <w:top w:val="none" w:sz="0" w:space="0" w:color="auto"/>
            <w:left w:val="none" w:sz="0" w:space="0" w:color="auto"/>
            <w:bottom w:val="none" w:sz="0" w:space="0" w:color="auto"/>
            <w:right w:val="none" w:sz="0" w:space="0" w:color="auto"/>
          </w:divBdr>
        </w:div>
        <w:div w:id="165947417">
          <w:marLeft w:val="0"/>
          <w:marRight w:val="0"/>
          <w:marTop w:val="0"/>
          <w:marBottom w:val="0"/>
          <w:divBdr>
            <w:top w:val="none" w:sz="0" w:space="0" w:color="auto"/>
            <w:left w:val="none" w:sz="0" w:space="0" w:color="auto"/>
            <w:bottom w:val="none" w:sz="0" w:space="0" w:color="auto"/>
            <w:right w:val="none" w:sz="0" w:space="0" w:color="auto"/>
          </w:divBdr>
        </w:div>
        <w:div w:id="1593587412">
          <w:marLeft w:val="0"/>
          <w:marRight w:val="0"/>
          <w:marTop w:val="0"/>
          <w:marBottom w:val="0"/>
          <w:divBdr>
            <w:top w:val="none" w:sz="0" w:space="0" w:color="auto"/>
            <w:left w:val="none" w:sz="0" w:space="0" w:color="auto"/>
            <w:bottom w:val="none" w:sz="0" w:space="0" w:color="auto"/>
            <w:right w:val="none" w:sz="0" w:space="0" w:color="auto"/>
          </w:divBdr>
        </w:div>
        <w:div w:id="51316520">
          <w:marLeft w:val="0"/>
          <w:marRight w:val="0"/>
          <w:marTop w:val="0"/>
          <w:marBottom w:val="0"/>
          <w:divBdr>
            <w:top w:val="none" w:sz="0" w:space="0" w:color="auto"/>
            <w:left w:val="none" w:sz="0" w:space="0" w:color="auto"/>
            <w:bottom w:val="none" w:sz="0" w:space="0" w:color="auto"/>
            <w:right w:val="none" w:sz="0" w:space="0" w:color="auto"/>
          </w:divBdr>
        </w:div>
        <w:div w:id="93479865">
          <w:marLeft w:val="0"/>
          <w:marRight w:val="0"/>
          <w:marTop w:val="0"/>
          <w:marBottom w:val="0"/>
          <w:divBdr>
            <w:top w:val="none" w:sz="0" w:space="0" w:color="auto"/>
            <w:left w:val="none" w:sz="0" w:space="0" w:color="auto"/>
            <w:bottom w:val="none" w:sz="0" w:space="0" w:color="auto"/>
            <w:right w:val="none" w:sz="0" w:space="0" w:color="auto"/>
          </w:divBdr>
        </w:div>
        <w:div w:id="1575504334">
          <w:marLeft w:val="0"/>
          <w:marRight w:val="0"/>
          <w:marTop w:val="0"/>
          <w:marBottom w:val="0"/>
          <w:divBdr>
            <w:top w:val="none" w:sz="0" w:space="0" w:color="auto"/>
            <w:left w:val="none" w:sz="0" w:space="0" w:color="auto"/>
            <w:bottom w:val="none" w:sz="0" w:space="0" w:color="auto"/>
            <w:right w:val="none" w:sz="0" w:space="0" w:color="auto"/>
          </w:divBdr>
        </w:div>
        <w:div w:id="1989361922">
          <w:marLeft w:val="0"/>
          <w:marRight w:val="0"/>
          <w:marTop w:val="0"/>
          <w:marBottom w:val="0"/>
          <w:divBdr>
            <w:top w:val="none" w:sz="0" w:space="0" w:color="auto"/>
            <w:left w:val="none" w:sz="0" w:space="0" w:color="auto"/>
            <w:bottom w:val="none" w:sz="0" w:space="0" w:color="auto"/>
            <w:right w:val="none" w:sz="0" w:space="0" w:color="auto"/>
          </w:divBdr>
        </w:div>
      </w:divsChild>
    </w:div>
    <w:div w:id="130750940">
      <w:bodyDiv w:val="1"/>
      <w:marLeft w:val="0"/>
      <w:marRight w:val="0"/>
      <w:marTop w:val="0"/>
      <w:marBottom w:val="0"/>
      <w:divBdr>
        <w:top w:val="none" w:sz="0" w:space="0" w:color="auto"/>
        <w:left w:val="none" w:sz="0" w:space="0" w:color="auto"/>
        <w:bottom w:val="none" w:sz="0" w:space="0" w:color="auto"/>
        <w:right w:val="none" w:sz="0" w:space="0" w:color="auto"/>
      </w:divBdr>
      <w:divsChild>
        <w:div w:id="2094693999">
          <w:marLeft w:val="0"/>
          <w:marRight w:val="0"/>
          <w:marTop w:val="0"/>
          <w:marBottom w:val="0"/>
          <w:divBdr>
            <w:top w:val="none" w:sz="0" w:space="0" w:color="auto"/>
            <w:left w:val="none" w:sz="0" w:space="0" w:color="auto"/>
            <w:bottom w:val="none" w:sz="0" w:space="0" w:color="auto"/>
            <w:right w:val="none" w:sz="0" w:space="0" w:color="auto"/>
          </w:divBdr>
        </w:div>
        <w:div w:id="325742680">
          <w:marLeft w:val="0"/>
          <w:marRight w:val="0"/>
          <w:marTop w:val="0"/>
          <w:marBottom w:val="0"/>
          <w:divBdr>
            <w:top w:val="none" w:sz="0" w:space="0" w:color="auto"/>
            <w:left w:val="none" w:sz="0" w:space="0" w:color="auto"/>
            <w:bottom w:val="none" w:sz="0" w:space="0" w:color="auto"/>
            <w:right w:val="none" w:sz="0" w:space="0" w:color="auto"/>
          </w:divBdr>
        </w:div>
        <w:div w:id="10496413">
          <w:marLeft w:val="0"/>
          <w:marRight w:val="0"/>
          <w:marTop w:val="0"/>
          <w:marBottom w:val="0"/>
          <w:divBdr>
            <w:top w:val="none" w:sz="0" w:space="0" w:color="auto"/>
            <w:left w:val="none" w:sz="0" w:space="0" w:color="auto"/>
            <w:bottom w:val="none" w:sz="0" w:space="0" w:color="auto"/>
            <w:right w:val="none" w:sz="0" w:space="0" w:color="auto"/>
          </w:divBdr>
        </w:div>
        <w:div w:id="128978133">
          <w:marLeft w:val="0"/>
          <w:marRight w:val="0"/>
          <w:marTop w:val="0"/>
          <w:marBottom w:val="0"/>
          <w:divBdr>
            <w:top w:val="none" w:sz="0" w:space="0" w:color="auto"/>
            <w:left w:val="none" w:sz="0" w:space="0" w:color="auto"/>
            <w:bottom w:val="none" w:sz="0" w:space="0" w:color="auto"/>
            <w:right w:val="none" w:sz="0" w:space="0" w:color="auto"/>
          </w:divBdr>
        </w:div>
        <w:div w:id="1118259267">
          <w:marLeft w:val="0"/>
          <w:marRight w:val="0"/>
          <w:marTop w:val="0"/>
          <w:marBottom w:val="0"/>
          <w:divBdr>
            <w:top w:val="none" w:sz="0" w:space="0" w:color="auto"/>
            <w:left w:val="none" w:sz="0" w:space="0" w:color="auto"/>
            <w:bottom w:val="none" w:sz="0" w:space="0" w:color="auto"/>
            <w:right w:val="none" w:sz="0" w:space="0" w:color="auto"/>
          </w:divBdr>
        </w:div>
        <w:div w:id="1310093716">
          <w:marLeft w:val="0"/>
          <w:marRight w:val="0"/>
          <w:marTop w:val="0"/>
          <w:marBottom w:val="0"/>
          <w:divBdr>
            <w:top w:val="none" w:sz="0" w:space="0" w:color="auto"/>
            <w:left w:val="none" w:sz="0" w:space="0" w:color="auto"/>
            <w:bottom w:val="none" w:sz="0" w:space="0" w:color="auto"/>
            <w:right w:val="none" w:sz="0" w:space="0" w:color="auto"/>
          </w:divBdr>
        </w:div>
        <w:div w:id="1534348629">
          <w:marLeft w:val="0"/>
          <w:marRight w:val="0"/>
          <w:marTop w:val="0"/>
          <w:marBottom w:val="0"/>
          <w:divBdr>
            <w:top w:val="none" w:sz="0" w:space="0" w:color="auto"/>
            <w:left w:val="none" w:sz="0" w:space="0" w:color="auto"/>
            <w:bottom w:val="none" w:sz="0" w:space="0" w:color="auto"/>
            <w:right w:val="none" w:sz="0" w:space="0" w:color="auto"/>
          </w:divBdr>
        </w:div>
        <w:div w:id="1322926830">
          <w:marLeft w:val="0"/>
          <w:marRight w:val="0"/>
          <w:marTop w:val="0"/>
          <w:marBottom w:val="0"/>
          <w:divBdr>
            <w:top w:val="none" w:sz="0" w:space="0" w:color="auto"/>
            <w:left w:val="none" w:sz="0" w:space="0" w:color="auto"/>
            <w:bottom w:val="none" w:sz="0" w:space="0" w:color="auto"/>
            <w:right w:val="none" w:sz="0" w:space="0" w:color="auto"/>
          </w:divBdr>
        </w:div>
        <w:div w:id="889808713">
          <w:marLeft w:val="0"/>
          <w:marRight w:val="0"/>
          <w:marTop w:val="0"/>
          <w:marBottom w:val="0"/>
          <w:divBdr>
            <w:top w:val="none" w:sz="0" w:space="0" w:color="auto"/>
            <w:left w:val="none" w:sz="0" w:space="0" w:color="auto"/>
            <w:bottom w:val="none" w:sz="0" w:space="0" w:color="auto"/>
            <w:right w:val="none" w:sz="0" w:space="0" w:color="auto"/>
          </w:divBdr>
        </w:div>
        <w:div w:id="1898736674">
          <w:marLeft w:val="0"/>
          <w:marRight w:val="0"/>
          <w:marTop w:val="0"/>
          <w:marBottom w:val="0"/>
          <w:divBdr>
            <w:top w:val="none" w:sz="0" w:space="0" w:color="auto"/>
            <w:left w:val="none" w:sz="0" w:space="0" w:color="auto"/>
            <w:bottom w:val="none" w:sz="0" w:space="0" w:color="auto"/>
            <w:right w:val="none" w:sz="0" w:space="0" w:color="auto"/>
          </w:divBdr>
        </w:div>
        <w:div w:id="1920089980">
          <w:marLeft w:val="0"/>
          <w:marRight w:val="0"/>
          <w:marTop w:val="0"/>
          <w:marBottom w:val="0"/>
          <w:divBdr>
            <w:top w:val="none" w:sz="0" w:space="0" w:color="auto"/>
            <w:left w:val="none" w:sz="0" w:space="0" w:color="auto"/>
            <w:bottom w:val="none" w:sz="0" w:space="0" w:color="auto"/>
            <w:right w:val="none" w:sz="0" w:space="0" w:color="auto"/>
          </w:divBdr>
        </w:div>
        <w:div w:id="415203306">
          <w:marLeft w:val="0"/>
          <w:marRight w:val="0"/>
          <w:marTop w:val="0"/>
          <w:marBottom w:val="0"/>
          <w:divBdr>
            <w:top w:val="none" w:sz="0" w:space="0" w:color="auto"/>
            <w:left w:val="none" w:sz="0" w:space="0" w:color="auto"/>
            <w:bottom w:val="none" w:sz="0" w:space="0" w:color="auto"/>
            <w:right w:val="none" w:sz="0" w:space="0" w:color="auto"/>
          </w:divBdr>
        </w:div>
        <w:div w:id="1948810315">
          <w:marLeft w:val="0"/>
          <w:marRight w:val="0"/>
          <w:marTop w:val="0"/>
          <w:marBottom w:val="0"/>
          <w:divBdr>
            <w:top w:val="none" w:sz="0" w:space="0" w:color="auto"/>
            <w:left w:val="none" w:sz="0" w:space="0" w:color="auto"/>
            <w:bottom w:val="none" w:sz="0" w:space="0" w:color="auto"/>
            <w:right w:val="none" w:sz="0" w:space="0" w:color="auto"/>
          </w:divBdr>
        </w:div>
        <w:div w:id="2013530565">
          <w:marLeft w:val="0"/>
          <w:marRight w:val="0"/>
          <w:marTop w:val="0"/>
          <w:marBottom w:val="0"/>
          <w:divBdr>
            <w:top w:val="none" w:sz="0" w:space="0" w:color="auto"/>
            <w:left w:val="none" w:sz="0" w:space="0" w:color="auto"/>
            <w:bottom w:val="none" w:sz="0" w:space="0" w:color="auto"/>
            <w:right w:val="none" w:sz="0" w:space="0" w:color="auto"/>
          </w:divBdr>
        </w:div>
        <w:div w:id="1403942951">
          <w:marLeft w:val="0"/>
          <w:marRight w:val="0"/>
          <w:marTop w:val="0"/>
          <w:marBottom w:val="0"/>
          <w:divBdr>
            <w:top w:val="none" w:sz="0" w:space="0" w:color="auto"/>
            <w:left w:val="none" w:sz="0" w:space="0" w:color="auto"/>
            <w:bottom w:val="none" w:sz="0" w:space="0" w:color="auto"/>
            <w:right w:val="none" w:sz="0" w:space="0" w:color="auto"/>
          </w:divBdr>
        </w:div>
        <w:div w:id="390037044">
          <w:marLeft w:val="0"/>
          <w:marRight w:val="0"/>
          <w:marTop w:val="0"/>
          <w:marBottom w:val="0"/>
          <w:divBdr>
            <w:top w:val="none" w:sz="0" w:space="0" w:color="auto"/>
            <w:left w:val="none" w:sz="0" w:space="0" w:color="auto"/>
            <w:bottom w:val="none" w:sz="0" w:space="0" w:color="auto"/>
            <w:right w:val="none" w:sz="0" w:space="0" w:color="auto"/>
          </w:divBdr>
        </w:div>
        <w:div w:id="1044057119">
          <w:marLeft w:val="0"/>
          <w:marRight w:val="0"/>
          <w:marTop w:val="0"/>
          <w:marBottom w:val="0"/>
          <w:divBdr>
            <w:top w:val="none" w:sz="0" w:space="0" w:color="auto"/>
            <w:left w:val="none" w:sz="0" w:space="0" w:color="auto"/>
            <w:bottom w:val="none" w:sz="0" w:space="0" w:color="auto"/>
            <w:right w:val="none" w:sz="0" w:space="0" w:color="auto"/>
          </w:divBdr>
        </w:div>
        <w:div w:id="471364773">
          <w:marLeft w:val="0"/>
          <w:marRight w:val="0"/>
          <w:marTop w:val="0"/>
          <w:marBottom w:val="0"/>
          <w:divBdr>
            <w:top w:val="none" w:sz="0" w:space="0" w:color="auto"/>
            <w:left w:val="none" w:sz="0" w:space="0" w:color="auto"/>
            <w:bottom w:val="none" w:sz="0" w:space="0" w:color="auto"/>
            <w:right w:val="none" w:sz="0" w:space="0" w:color="auto"/>
          </w:divBdr>
        </w:div>
        <w:div w:id="174881301">
          <w:marLeft w:val="0"/>
          <w:marRight w:val="0"/>
          <w:marTop w:val="0"/>
          <w:marBottom w:val="0"/>
          <w:divBdr>
            <w:top w:val="none" w:sz="0" w:space="0" w:color="auto"/>
            <w:left w:val="none" w:sz="0" w:space="0" w:color="auto"/>
            <w:bottom w:val="none" w:sz="0" w:space="0" w:color="auto"/>
            <w:right w:val="none" w:sz="0" w:space="0" w:color="auto"/>
          </w:divBdr>
        </w:div>
        <w:div w:id="619723861">
          <w:marLeft w:val="0"/>
          <w:marRight w:val="0"/>
          <w:marTop w:val="0"/>
          <w:marBottom w:val="0"/>
          <w:divBdr>
            <w:top w:val="none" w:sz="0" w:space="0" w:color="auto"/>
            <w:left w:val="none" w:sz="0" w:space="0" w:color="auto"/>
            <w:bottom w:val="none" w:sz="0" w:space="0" w:color="auto"/>
            <w:right w:val="none" w:sz="0" w:space="0" w:color="auto"/>
          </w:divBdr>
        </w:div>
        <w:div w:id="565652029">
          <w:marLeft w:val="0"/>
          <w:marRight w:val="0"/>
          <w:marTop w:val="0"/>
          <w:marBottom w:val="0"/>
          <w:divBdr>
            <w:top w:val="none" w:sz="0" w:space="0" w:color="auto"/>
            <w:left w:val="none" w:sz="0" w:space="0" w:color="auto"/>
            <w:bottom w:val="none" w:sz="0" w:space="0" w:color="auto"/>
            <w:right w:val="none" w:sz="0" w:space="0" w:color="auto"/>
          </w:divBdr>
        </w:div>
        <w:div w:id="1962299750">
          <w:marLeft w:val="0"/>
          <w:marRight w:val="0"/>
          <w:marTop w:val="0"/>
          <w:marBottom w:val="0"/>
          <w:divBdr>
            <w:top w:val="none" w:sz="0" w:space="0" w:color="auto"/>
            <w:left w:val="none" w:sz="0" w:space="0" w:color="auto"/>
            <w:bottom w:val="none" w:sz="0" w:space="0" w:color="auto"/>
            <w:right w:val="none" w:sz="0" w:space="0" w:color="auto"/>
          </w:divBdr>
        </w:div>
        <w:div w:id="1248422081">
          <w:marLeft w:val="0"/>
          <w:marRight w:val="0"/>
          <w:marTop w:val="0"/>
          <w:marBottom w:val="0"/>
          <w:divBdr>
            <w:top w:val="none" w:sz="0" w:space="0" w:color="auto"/>
            <w:left w:val="none" w:sz="0" w:space="0" w:color="auto"/>
            <w:bottom w:val="none" w:sz="0" w:space="0" w:color="auto"/>
            <w:right w:val="none" w:sz="0" w:space="0" w:color="auto"/>
          </w:divBdr>
        </w:div>
        <w:div w:id="1539929656">
          <w:marLeft w:val="0"/>
          <w:marRight w:val="0"/>
          <w:marTop w:val="0"/>
          <w:marBottom w:val="0"/>
          <w:divBdr>
            <w:top w:val="none" w:sz="0" w:space="0" w:color="auto"/>
            <w:left w:val="none" w:sz="0" w:space="0" w:color="auto"/>
            <w:bottom w:val="none" w:sz="0" w:space="0" w:color="auto"/>
            <w:right w:val="none" w:sz="0" w:space="0" w:color="auto"/>
          </w:divBdr>
        </w:div>
        <w:div w:id="1657415713">
          <w:marLeft w:val="0"/>
          <w:marRight w:val="0"/>
          <w:marTop w:val="0"/>
          <w:marBottom w:val="0"/>
          <w:divBdr>
            <w:top w:val="none" w:sz="0" w:space="0" w:color="auto"/>
            <w:left w:val="none" w:sz="0" w:space="0" w:color="auto"/>
            <w:bottom w:val="none" w:sz="0" w:space="0" w:color="auto"/>
            <w:right w:val="none" w:sz="0" w:space="0" w:color="auto"/>
          </w:divBdr>
        </w:div>
        <w:div w:id="325787089">
          <w:marLeft w:val="0"/>
          <w:marRight w:val="0"/>
          <w:marTop w:val="0"/>
          <w:marBottom w:val="0"/>
          <w:divBdr>
            <w:top w:val="none" w:sz="0" w:space="0" w:color="auto"/>
            <w:left w:val="none" w:sz="0" w:space="0" w:color="auto"/>
            <w:bottom w:val="none" w:sz="0" w:space="0" w:color="auto"/>
            <w:right w:val="none" w:sz="0" w:space="0" w:color="auto"/>
          </w:divBdr>
        </w:div>
        <w:div w:id="2092391729">
          <w:marLeft w:val="0"/>
          <w:marRight w:val="0"/>
          <w:marTop w:val="0"/>
          <w:marBottom w:val="0"/>
          <w:divBdr>
            <w:top w:val="none" w:sz="0" w:space="0" w:color="auto"/>
            <w:left w:val="none" w:sz="0" w:space="0" w:color="auto"/>
            <w:bottom w:val="none" w:sz="0" w:space="0" w:color="auto"/>
            <w:right w:val="none" w:sz="0" w:space="0" w:color="auto"/>
          </w:divBdr>
        </w:div>
        <w:div w:id="895969926">
          <w:marLeft w:val="0"/>
          <w:marRight w:val="0"/>
          <w:marTop w:val="0"/>
          <w:marBottom w:val="0"/>
          <w:divBdr>
            <w:top w:val="none" w:sz="0" w:space="0" w:color="auto"/>
            <w:left w:val="none" w:sz="0" w:space="0" w:color="auto"/>
            <w:bottom w:val="none" w:sz="0" w:space="0" w:color="auto"/>
            <w:right w:val="none" w:sz="0" w:space="0" w:color="auto"/>
          </w:divBdr>
        </w:div>
        <w:div w:id="1049256529">
          <w:marLeft w:val="0"/>
          <w:marRight w:val="0"/>
          <w:marTop w:val="0"/>
          <w:marBottom w:val="0"/>
          <w:divBdr>
            <w:top w:val="none" w:sz="0" w:space="0" w:color="auto"/>
            <w:left w:val="none" w:sz="0" w:space="0" w:color="auto"/>
            <w:bottom w:val="none" w:sz="0" w:space="0" w:color="auto"/>
            <w:right w:val="none" w:sz="0" w:space="0" w:color="auto"/>
          </w:divBdr>
        </w:div>
        <w:div w:id="1782534547">
          <w:marLeft w:val="0"/>
          <w:marRight w:val="0"/>
          <w:marTop w:val="0"/>
          <w:marBottom w:val="0"/>
          <w:divBdr>
            <w:top w:val="none" w:sz="0" w:space="0" w:color="auto"/>
            <w:left w:val="none" w:sz="0" w:space="0" w:color="auto"/>
            <w:bottom w:val="none" w:sz="0" w:space="0" w:color="auto"/>
            <w:right w:val="none" w:sz="0" w:space="0" w:color="auto"/>
          </w:divBdr>
        </w:div>
        <w:div w:id="270283831">
          <w:marLeft w:val="0"/>
          <w:marRight w:val="0"/>
          <w:marTop w:val="0"/>
          <w:marBottom w:val="0"/>
          <w:divBdr>
            <w:top w:val="none" w:sz="0" w:space="0" w:color="auto"/>
            <w:left w:val="none" w:sz="0" w:space="0" w:color="auto"/>
            <w:bottom w:val="none" w:sz="0" w:space="0" w:color="auto"/>
            <w:right w:val="none" w:sz="0" w:space="0" w:color="auto"/>
          </w:divBdr>
        </w:div>
        <w:div w:id="1256327041">
          <w:marLeft w:val="0"/>
          <w:marRight w:val="0"/>
          <w:marTop w:val="0"/>
          <w:marBottom w:val="0"/>
          <w:divBdr>
            <w:top w:val="none" w:sz="0" w:space="0" w:color="auto"/>
            <w:left w:val="none" w:sz="0" w:space="0" w:color="auto"/>
            <w:bottom w:val="none" w:sz="0" w:space="0" w:color="auto"/>
            <w:right w:val="none" w:sz="0" w:space="0" w:color="auto"/>
          </w:divBdr>
        </w:div>
        <w:div w:id="1893538015">
          <w:marLeft w:val="0"/>
          <w:marRight w:val="0"/>
          <w:marTop w:val="0"/>
          <w:marBottom w:val="0"/>
          <w:divBdr>
            <w:top w:val="none" w:sz="0" w:space="0" w:color="auto"/>
            <w:left w:val="none" w:sz="0" w:space="0" w:color="auto"/>
            <w:bottom w:val="none" w:sz="0" w:space="0" w:color="auto"/>
            <w:right w:val="none" w:sz="0" w:space="0" w:color="auto"/>
          </w:divBdr>
        </w:div>
        <w:div w:id="854660719">
          <w:marLeft w:val="0"/>
          <w:marRight w:val="0"/>
          <w:marTop w:val="0"/>
          <w:marBottom w:val="0"/>
          <w:divBdr>
            <w:top w:val="none" w:sz="0" w:space="0" w:color="auto"/>
            <w:left w:val="none" w:sz="0" w:space="0" w:color="auto"/>
            <w:bottom w:val="none" w:sz="0" w:space="0" w:color="auto"/>
            <w:right w:val="none" w:sz="0" w:space="0" w:color="auto"/>
          </w:divBdr>
        </w:div>
        <w:div w:id="474639732">
          <w:marLeft w:val="0"/>
          <w:marRight w:val="0"/>
          <w:marTop w:val="0"/>
          <w:marBottom w:val="0"/>
          <w:divBdr>
            <w:top w:val="none" w:sz="0" w:space="0" w:color="auto"/>
            <w:left w:val="none" w:sz="0" w:space="0" w:color="auto"/>
            <w:bottom w:val="none" w:sz="0" w:space="0" w:color="auto"/>
            <w:right w:val="none" w:sz="0" w:space="0" w:color="auto"/>
          </w:divBdr>
        </w:div>
        <w:div w:id="459417609">
          <w:marLeft w:val="0"/>
          <w:marRight w:val="0"/>
          <w:marTop w:val="0"/>
          <w:marBottom w:val="0"/>
          <w:divBdr>
            <w:top w:val="none" w:sz="0" w:space="0" w:color="auto"/>
            <w:left w:val="none" w:sz="0" w:space="0" w:color="auto"/>
            <w:bottom w:val="none" w:sz="0" w:space="0" w:color="auto"/>
            <w:right w:val="none" w:sz="0" w:space="0" w:color="auto"/>
          </w:divBdr>
        </w:div>
        <w:div w:id="1840074055">
          <w:marLeft w:val="0"/>
          <w:marRight w:val="0"/>
          <w:marTop w:val="0"/>
          <w:marBottom w:val="0"/>
          <w:divBdr>
            <w:top w:val="none" w:sz="0" w:space="0" w:color="auto"/>
            <w:left w:val="none" w:sz="0" w:space="0" w:color="auto"/>
            <w:bottom w:val="none" w:sz="0" w:space="0" w:color="auto"/>
            <w:right w:val="none" w:sz="0" w:space="0" w:color="auto"/>
          </w:divBdr>
        </w:div>
        <w:div w:id="935333630">
          <w:marLeft w:val="0"/>
          <w:marRight w:val="0"/>
          <w:marTop w:val="0"/>
          <w:marBottom w:val="0"/>
          <w:divBdr>
            <w:top w:val="none" w:sz="0" w:space="0" w:color="auto"/>
            <w:left w:val="none" w:sz="0" w:space="0" w:color="auto"/>
            <w:bottom w:val="none" w:sz="0" w:space="0" w:color="auto"/>
            <w:right w:val="none" w:sz="0" w:space="0" w:color="auto"/>
          </w:divBdr>
        </w:div>
        <w:div w:id="1085347084">
          <w:marLeft w:val="0"/>
          <w:marRight w:val="0"/>
          <w:marTop w:val="0"/>
          <w:marBottom w:val="0"/>
          <w:divBdr>
            <w:top w:val="none" w:sz="0" w:space="0" w:color="auto"/>
            <w:left w:val="none" w:sz="0" w:space="0" w:color="auto"/>
            <w:bottom w:val="none" w:sz="0" w:space="0" w:color="auto"/>
            <w:right w:val="none" w:sz="0" w:space="0" w:color="auto"/>
          </w:divBdr>
        </w:div>
        <w:div w:id="75636983">
          <w:marLeft w:val="0"/>
          <w:marRight w:val="0"/>
          <w:marTop w:val="0"/>
          <w:marBottom w:val="0"/>
          <w:divBdr>
            <w:top w:val="none" w:sz="0" w:space="0" w:color="auto"/>
            <w:left w:val="none" w:sz="0" w:space="0" w:color="auto"/>
            <w:bottom w:val="none" w:sz="0" w:space="0" w:color="auto"/>
            <w:right w:val="none" w:sz="0" w:space="0" w:color="auto"/>
          </w:divBdr>
        </w:div>
        <w:div w:id="803236035">
          <w:marLeft w:val="0"/>
          <w:marRight w:val="0"/>
          <w:marTop w:val="0"/>
          <w:marBottom w:val="0"/>
          <w:divBdr>
            <w:top w:val="none" w:sz="0" w:space="0" w:color="auto"/>
            <w:left w:val="none" w:sz="0" w:space="0" w:color="auto"/>
            <w:bottom w:val="none" w:sz="0" w:space="0" w:color="auto"/>
            <w:right w:val="none" w:sz="0" w:space="0" w:color="auto"/>
          </w:divBdr>
        </w:div>
        <w:div w:id="886992668">
          <w:marLeft w:val="0"/>
          <w:marRight w:val="0"/>
          <w:marTop w:val="0"/>
          <w:marBottom w:val="0"/>
          <w:divBdr>
            <w:top w:val="none" w:sz="0" w:space="0" w:color="auto"/>
            <w:left w:val="none" w:sz="0" w:space="0" w:color="auto"/>
            <w:bottom w:val="none" w:sz="0" w:space="0" w:color="auto"/>
            <w:right w:val="none" w:sz="0" w:space="0" w:color="auto"/>
          </w:divBdr>
        </w:div>
        <w:div w:id="473525226">
          <w:marLeft w:val="0"/>
          <w:marRight w:val="0"/>
          <w:marTop w:val="0"/>
          <w:marBottom w:val="0"/>
          <w:divBdr>
            <w:top w:val="none" w:sz="0" w:space="0" w:color="auto"/>
            <w:left w:val="none" w:sz="0" w:space="0" w:color="auto"/>
            <w:bottom w:val="none" w:sz="0" w:space="0" w:color="auto"/>
            <w:right w:val="none" w:sz="0" w:space="0" w:color="auto"/>
          </w:divBdr>
        </w:div>
        <w:div w:id="92626459">
          <w:marLeft w:val="0"/>
          <w:marRight w:val="0"/>
          <w:marTop w:val="0"/>
          <w:marBottom w:val="0"/>
          <w:divBdr>
            <w:top w:val="none" w:sz="0" w:space="0" w:color="auto"/>
            <w:left w:val="none" w:sz="0" w:space="0" w:color="auto"/>
            <w:bottom w:val="none" w:sz="0" w:space="0" w:color="auto"/>
            <w:right w:val="none" w:sz="0" w:space="0" w:color="auto"/>
          </w:divBdr>
        </w:div>
        <w:div w:id="1309819275">
          <w:marLeft w:val="0"/>
          <w:marRight w:val="0"/>
          <w:marTop w:val="0"/>
          <w:marBottom w:val="0"/>
          <w:divBdr>
            <w:top w:val="none" w:sz="0" w:space="0" w:color="auto"/>
            <w:left w:val="none" w:sz="0" w:space="0" w:color="auto"/>
            <w:bottom w:val="none" w:sz="0" w:space="0" w:color="auto"/>
            <w:right w:val="none" w:sz="0" w:space="0" w:color="auto"/>
          </w:divBdr>
        </w:div>
        <w:div w:id="102192915">
          <w:marLeft w:val="0"/>
          <w:marRight w:val="0"/>
          <w:marTop w:val="0"/>
          <w:marBottom w:val="0"/>
          <w:divBdr>
            <w:top w:val="none" w:sz="0" w:space="0" w:color="auto"/>
            <w:left w:val="none" w:sz="0" w:space="0" w:color="auto"/>
            <w:bottom w:val="none" w:sz="0" w:space="0" w:color="auto"/>
            <w:right w:val="none" w:sz="0" w:space="0" w:color="auto"/>
          </w:divBdr>
        </w:div>
      </w:divsChild>
    </w:div>
    <w:div w:id="139813570">
      <w:bodyDiv w:val="1"/>
      <w:marLeft w:val="0"/>
      <w:marRight w:val="0"/>
      <w:marTop w:val="0"/>
      <w:marBottom w:val="0"/>
      <w:divBdr>
        <w:top w:val="none" w:sz="0" w:space="0" w:color="auto"/>
        <w:left w:val="none" w:sz="0" w:space="0" w:color="auto"/>
        <w:bottom w:val="none" w:sz="0" w:space="0" w:color="auto"/>
        <w:right w:val="none" w:sz="0" w:space="0" w:color="auto"/>
      </w:divBdr>
      <w:divsChild>
        <w:div w:id="145707756">
          <w:marLeft w:val="0"/>
          <w:marRight w:val="0"/>
          <w:marTop w:val="0"/>
          <w:marBottom w:val="0"/>
          <w:divBdr>
            <w:top w:val="none" w:sz="0" w:space="0" w:color="auto"/>
            <w:left w:val="none" w:sz="0" w:space="0" w:color="auto"/>
            <w:bottom w:val="none" w:sz="0" w:space="0" w:color="auto"/>
            <w:right w:val="none" w:sz="0" w:space="0" w:color="auto"/>
          </w:divBdr>
        </w:div>
        <w:div w:id="920717923">
          <w:marLeft w:val="0"/>
          <w:marRight w:val="0"/>
          <w:marTop w:val="0"/>
          <w:marBottom w:val="0"/>
          <w:divBdr>
            <w:top w:val="none" w:sz="0" w:space="0" w:color="auto"/>
            <w:left w:val="none" w:sz="0" w:space="0" w:color="auto"/>
            <w:bottom w:val="none" w:sz="0" w:space="0" w:color="auto"/>
            <w:right w:val="none" w:sz="0" w:space="0" w:color="auto"/>
          </w:divBdr>
        </w:div>
        <w:div w:id="2093159996">
          <w:marLeft w:val="0"/>
          <w:marRight w:val="0"/>
          <w:marTop w:val="0"/>
          <w:marBottom w:val="0"/>
          <w:divBdr>
            <w:top w:val="none" w:sz="0" w:space="0" w:color="auto"/>
            <w:left w:val="none" w:sz="0" w:space="0" w:color="auto"/>
            <w:bottom w:val="none" w:sz="0" w:space="0" w:color="auto"/>
            <w:right w:val="none" w:sz="0" w:space="0" w:color="auto"/>
          </w:divBdr>
        </w:div>
        <w:div w:id="407921487">
          <w:marLeft w:val="0"/>
          <w:marRight w:val="0"/>
          <w:marTop w:val="0"/>
          <w:marBottom w:val="0"/>
          <w:divBdr>
            <w:top w:val="none" w:sz="0" w:space="0" w:color="auto"/>
            <w:left w:val="none" w:sz="0" w:space="0" w:color="auto"/>
            <w:bottom w:val="none" w:sz="0" w:space="0" w:color="auto"/>
            <w:right w:val="none" w:sz="0" w:space="0" w:color="auto"/>
          </w:divBdr>
        </w:div>
        <w:div w:id="1758015467">
          <w:marLeft w:val="0"/>
          <w:marRight w:val="0"/>
          <w:marTop w:val="0"/>
          <w:marBottom w:val="0"/>
          <w:divBdr>
            <w:top w:val="none" w:sz="0" w:space="0" w:color="auto"/>
            <w:left w:val="none" w:sz="0" w:space="0" w:color="auto"/>
            <w:bottom w:val="none" w:sz="0" w:space="0" w:color="auto"/>
            <w:right w:val="none" w:sz="0" w:space="0" w:color="auto"/>
          </w:divBdr>
        </w:div>
        <w:div w:id="1872836026">
          <w:marLeft w:val="0"/>
          <w:marRight w:val="0"/>
          <w:marTop w:val="0"/>
          <w:marBottom w:val="0"/>
          <w:divBdr>
            <w:top w:val="none" w:sz="0" w:space="0" w:color="auto"/>
            <w:left w:val="none" w:sz="0" w:space="0" w:color="auto"/>
            <w:bottom w:val="none" w:sz="0" w:space="0" w:color="auto"/>
            <w:right w:val="none" w:sz="0" w:space="0" w:color="auto"/>
          </w:divBdr>
        </w:div>
        <w:div w:id="886994883">
          <w:marLeft w:val="0"/>
          <w:marRight w:val="0"/>
          <w:marTop w:val="0"/>
          <w:marBottom w:val="0"/>
          <w:divBdr>
            <w:top w:val="none" w:sz="0" w:space="0" w:color="auto"/>
            <w:left w:val="none" w:sz="0" w:space="0" w:color="auto"/>
            <w:bottom w:val="none" w:sz="0" w:space="0" w:color="auto"/>
            <w:right w:val="none" w:sz="0" w:space="0" w:color="auto"/>
          </w:divBdr>
        </w:div>
        <w:div w:id="260379922">
          <w:marLeft w:val="0"/>
          <w:marRight w:val="0"/>
          <w:marTop w:val="0"/>
          <w:marBottom w:val="0"/>
          <w:divBdr>
            <w:top w:val="none" w:sz="0" w:space="0" w:color="auto"/>
            <w:left w:val="none" w:sz="0" w:space="0" w:color="auto"/>
            <w:bottom w:val="none" w:sz="0" w:space="0" w:color="auto"/>
            <w:right w:val="none" w:sz="0" w:space="0" w:color="auto"/>
          </w:divBdr>
        </w:div>
        <w:div w:id="1769425650">
          <w:marLeft w:val="0"/>
          <w:marRight w:val="0"/>
          <w:marTop w:val="0"/>
          <w:marBottom w:val="0"/>
          <w:divBdr>
            <w:top w:val="none" w:sz="0" w:space="0" w:color="auto"/>
            <w:left w:val="none" w:sz="0" w:space="0" w:color="auto"/>
            <w:bottom w:val="none" w:sz="0" w:space="0" w:color="auto"/>
            <w:right w:val="none" w:sz="0" w:space="0" w:color="auto"/>
          </w:divBdr>
        </w:div>
        <w:div w:id="1140925813">
          <w:marLeft w:val="0"/>
          <w:marRight w:val="0"/>
          <w:marTop w:val="0"/>
          <w:marBottom w:val="0"/>
          <w:divBdr>
            <w:top w:val="none" w:sz="0" w:space="0" w:color="auto"/>
            <w:left w:val="none" w:sz="0" w:space="0" w:color="auto"/>
            <w:bottom w:val="none" w:sz="0" w:space="0" w:color="auto"/>
            <w:right w:val="none" w:sz="0" w:space="0" w:color="auto"/>
          </w:divBdr>
        </w:div>
        <w:div w:id="185289363">
          <w:marLeft w:val="0"/>
          <w:marRight w:val="0"/>
          <w:marTop w:val="0"/>
          <w:marBottom w:val="0"/>
          <w:divBdr>
            <w:top w:val="none" w:sz="0" w:space="0" w:color="auto"/>
            <w:left w:val="none" w:sz="0" w:space="0" w:color="auto"/>
            <w:bottom w:val="none" w:sz="0" w:space="0" w:color="auto"/>
            <w:right w:val="none" w:sz="0" w:space="0" w:color="auto"/>
          </w:divBdr>
        </w:div>
        <w:div w:id="2101678080">
          <w:marLeft w:val="0"/>
          <w:marRight w:val="0"/>
          <w:marTop w:val="0"/>
          <w:marBottom w:val="0"/>
          <w:divBdr>
            <w:top w:val="none" w:sz="0" w:space="0" w:color="auto"/>
            <w:left w:val="none" w:sz="0" w:space="0" w:color="auto"/>
            <w:bottom w:val="none" w:sz="0" w:space="0" w:color="auto"/>
            <w:right w:val="none" w:sz="0" w:space="0" w:color="auto"/>
          </w:divBdr>
        </w:div>
        <w:div w:id="1772815034">
          <w:marLeft w:val="0"/>
          <w:marRight w:val="0"/>
          <w:marTop w:val="0"/>
          <w:marBottom w:val="0"/>
          <w:divBdr>
            <w:top w:val="none" w:sz="0" w:space="0" w:color="auto"/>
            <w:left w:val="none" w:sz="0" w:space="0" w:color="auto"/>
            <w:bottom w:val="none" w:sz="0" w:space="0" w:color="auto"/>
            <w:right w:val="none" w:sz="0" w:space="0" w:color="auto"/>
          </w:divBdr>
        </w:div>
        <w:div w:id="439181174">
          <w:marLeft w:val="0"/>
          <w:marRight w:val="0"/>
          <w:marTop w:val="0"/>
          <w:marBottom w:val="0"/>
          <w:divBdr>
            <w:top w:val="none" w:sz="0" w:space="0" w:color="auto"/>
            <w:left w:val="none" w:sz="0" w:space="0" w:color="auto"/>
            <w:bottom w:val="none" w:sz="0" w:space="0" w:color="auto"/>
            <w:right w:val="none" w:sz="0" w:space="0" w:color="auto"/>
          </w:divBdr>
        </w:div>
        <w:div w:id="1739938792">
          <w:marLeft w:val="0"/>
          <w:marRight w:val="0"/>
          <w:marTop w:val="0"/>
          <w:marBottom w:val="0"/>
          <w:divBdr>
            <w:top w:val="none" w:sz="0" w:space="0" w:color="auto"/>
            <w:left w:val="none" w:sz="0" w:space="0" w:color="auto"/>
            <w:bottom w:val="none" w:sz="0" w:space="0" w:color="auto"/>
            <w:right w:val="none" w:sz="0" w:space="0" w:color="auto"/>
          </w:divBdr>
        </w:div>
      </w:divsChild>
    </w:div>
    <w:div w:id="144861078">
      <w:bodyDiv w:val="1"/>
      <w:marLeft w:val="0"/>
      <w:marRight w:val="0"/>
      <w:marTop w:val="0"/>
      <w:marBottom w:val="0"/>
      <w:divBdr>
        <w:top w:val="none" w:sz="0" w:space="0" w:color="auto"/>
        <w:left w:val="none" w:sz="0" w:space="0" w:color="auto"/>
        <w:bottom w:val="none" w:sz="0" w:space="0" w:color="auto"/>
        <w:right w:val="none" w:sz="0" w:space="0" w:color="auto"/>
      </w:divBdr>
      <w:divsChild>
        <w:div w:id="28116190">
          <w:marLeft w:val="0"/>
          <w:marRight w:val="0"/>
          <w:marTop w:val="0"/>
          <w:marBottom w:val="0"/>
          <w:divBdr>
            <w:top w:val="none" w:sz="0" w:space="0" w:color="auto"/>
            <w:left w:val="none" w:sz="0" w:space="0" w:color="auto"/>
            <w:bottom w:val="none" w:sz="0" w:space="0" w:color="auto"/>
            <w:right w:val="none" w:sz="0" w:space="0" w:color="auto"/>
          </w:divBdr>
        </w:div>
        <w:div w:id="29497050">
          <w:marLeft w:val="0"/>
          <w:marRight w:val="0"/>
          <w:marTop w:val="0"/>
          <w:marBottom w:val="0"/>
          <w:divBdr>
            <w:top w:val="none" w:sz="0" w:space="0" w:color="auto"/>
            <w:left w:val="none" w:sz="0" w:space="0" w:color="auto"/>
            <w:bottom w:val="none" w:sz="0" w:space="0" w:color="auto"/>
            <w:right w:val="none" w:sz="0" w:space="0" w:color="auto"/>
          </w:divBdr>
        </w:div>
        <w:div w:id="92865185">
          <w:marLeft w:val="0"/>
          <w:marRight w:val="0"/>
          <w:marTop w:val="0"/>
          <w:marBottom w:val="0"/>
          <w:divBdr>
            <w:top w:val="none" w:sz="0" w:space="0" w:color="auto"/>
            <w:left w:val="none" w:sz="0" w:space="0" w:color="auto"/>
            <w:bottom w:val="none" w:sz="0" w:space="0" w:color="auto"/>
            <w:right w:val="none" w:sz="0" w:space="0" w:color="auto"/>
          </w:divBdr>
        </w:div>
        <w:div w:id="105273520">
          <w:marLeft w:val="0"/>
          <w:marRight w:val="0"/>
          <w:marTop w:val="0"/>
          <w:marBottom w:val="0"/>
          <w:divBdr>
            <w:top w:val="none" w:sz="0" w:space="0" w:color="auto"/>
            <w:left w:val="none" w:sz="0" w:space="0" w:color="auto"/>
            <w:bottom w:val="none" w:sz="0" w:space="0" w:color="auto"/>
            <w:right w:val="none" w:sz="0" w:space="0" w:color="auto"/>
          </w:divBdr>
        </w:div>
        <w:div w:id="107090409">
          <w:marLeft w:val="0"/>
          <w:marRight w:val="0"/>
          <w:marTop w:val="0"/>
          <w:marBottom w:val="0"/>
          <w:divBdr>
            <w:top w:val="none" w:sz="0" w:space="0" w:color="auto"/>
            <w:left w:val="none" w:sz="0" w:space="0" w:color="auto"/>
            <w:bottom w:val="none" w:sz="0" w:space="0" w:color="auto"/>
            <w:right w:val="none" w:sz="0" w:space="0" w:color="auto"/>
          </w:divBdr>
        </w:div>
        <w:div w:id="112210475">
          <w:marLeft w:val="0"/>
          <w:marRight w:val="0"/>
          <w:marTop w:val="0"/>
          <w:marBottom w:val="0"/>
          <w:divBdr>
            <w:top w:val="none" w:sz="0" w:space="0" w:color="auto"/>
            <w:left w:val="none" w:sz="0" w:space="0" w:color="auto"/>
            <w:bottom w:val="none" w:sz="0" w:space="0" w:color="auto"/>
            <w:right w:val="none" w:sz="0" w:space="0" w:color="auto"/>
          </w:divBdr>
        </w:div>
        <w:div w:id="160900230">
          <w:marLeft w:val="0"/>
          <w:marRight w:val="0"/>
          <w:marTop w:val="0"/>
          <w:marBottom w:val="0"/>
          <w:divBdr>
            <w:top w:val="none" w:sz="0" w:space="0" w:color="auto"/>
            <w:left w:val="none" w:sz="0" w:space="0" w:color="auto"/>
            <w:bottom w:val="none" w:sz="0" w:space="0" w:color="auto"/>
            <w:right w:val="none" w:sz="0" w:space="0" w:color="auto"/>
          </w:divBdr>
        </w:div>
        <w:div w:id="165098039">
          <w:marLeft w:val="0"/>
          <w:marRight w:val="0"/>
          <w:marTop w:val="0"/>
          <w:marBottom w:val="0"/>
          <w:divBdr>
            <w:top w:val="none" w:sz="0" w:space="0" w:color="auto"/>
            <w:left w:val="none" w:sz="0" w:space="0" w:color="auto"/>
            <w:bottom w:val="none" w:sz="0" w:space="0" w:color="auto"/>
            <w:right w:val="none" w:sz="0" w:space="0" w:color="auto"/>
          </w:divBdr>
        </w:div>
        <w:div w:id="192306245">
          <w:marLeft w:val="0"/>
          <w:marRight w:val="0"/>
          <w:marTop w:val="0"/>
          <w:marBottom w:val="0"/>
          <w:divBdr>
            <w:top w:val="none" w:sz="0" w:space="0" w:color="auto"/>
            <w:left w:val="none" w:sz="0" w:space="0" w:color="auto"/>
            <w:bottom w:val="none" w:sz="0" w:space="0" w:color="auto"/>
            <w:right w:val="none" w:sz="0" w:space="0" w:color="auto"/>
          </w:divBdr>
        </w:div>
        <w:div w:id="221672219">
          <w:marLeft w:val="0"/>
          <w:marRight w:val="0"/>
          <w:marTop w:val="0"/>
          <w:marBottom w:val="0"/>
          <w:divBdr>
            <w:top w:val="none" w:sz="0" w:space="0" w:color="auto"/>
            <w:left w:val="none" w:sz="0" w:space="0" w:color="auto"/>
            <w:bottom w:val="none" w:sz="0" w:space="0" w:color="auto"/>
            <w:right w:val="none" w:sz="0" w:space="0" w:color="auto"/>
          </w:divBdr>
        </w:div>
        <w:div w:id="262152466">
          <w:marLeft w:val="0"/>
          <w:marRight w:val="0"/>
          <w:marTop w:val="0"/>
          <w:marBottom w:val="0"/>
          <w:divBdr>
            <w:top w:val="none" w:sz="0" w:space="0" w:color="auto"/>
            <w:left w:val="none" w:sz="0" w:space="0" w:color="auto"/>
            <w:bottom w:val="none" w:sz="0" w:space="0" w:color="auto"/>
            <w:right w:val="none" w:sz="0" w:space="0" w:color="auto"/>
          </w:divBdr>
        </w:div>
        <w:div w:id="264115884">
          <w:marLeft w:val="0"/>
          <w:marRight w:val="0"/>
          <w:marTop w:val="0"/>
          <w:marBottom w:val="0"/>
          <w:divBdr>
            <w:top w:val="none" w:sz="0" w:space="0" w:color="auto"/>
            <w:left w:val="none" w:sz="0" w:space="0" w:color="auto"/>
            <w:bottom w:val="none" w:sz="0" w:space="0" w:color="auto"/>
            <w:right w:val="none" w:sz="0" w:space="0" w:color="auto"/>
          </w:divBdr>
        </w:div>
        <w:div w:id="264656393">
          <w:marLeft w:val="0"/>
          <w:marRight w:val="0"/>
          <w:marTop w:val="0"/>
          <w:marBottom w:val="0"/>
          <w:divBdr>
            <w:top w:val="none" w:sz="0" w:space="0" w:color="auto"/>
            <w:left w:val="none" w:sz="0" w:space="0" w:color="auto"/>
            <w:bottom w:val="none" w:sz="0" w:space="0" w:color="auto"/>
            <w:right w:val="none" w:sz="0" w:space="0" w:color="auto"/>
          </w:divBdr>
        </w:div>
        <w:div w:id="277835430">
          <w:marLeft w:val="0"/>
          <w:marRight w:val="0"/>
          <w:marTop w:val="0"/>
          <w:marBottom w:val="0"/>
          <w:divBdr>
            <w:top w:val="none" w:sz="0" w:space="0" w:color="auto"/>
            <w:left w:val="none" w:sz="0" w:space="0" w:color="auto"/>
            <w:bottom w:val="none" w:sz="0" w:space="0" w:color="auto"/>
            <w:right w:val="none" w:sz="0" w:space="0" w:color="auto"/>
          </w:divBdr>
        </w:div>
        <w:div w:id="310142133">
          <w:marLeft w:val="0"/>
          <w:marRight w:val="0"/>
          <w:marTop w:val="0"/>
          <w:marBottom w:val="0"/>
          <w:divBdr>
            <w:top w:val="none" w:sz="0" w:space="0" w:color="auto"/>
            <w:left w:val="none" w:sz="0" w:space="0" w:color="auto"/>
            <w:bottom w:val="none" w:sz="0" w:space="0" w:color="auto"/>
            <w:right w:val="none" w:sz="0" w:space="0" w:color="auto"/>
          </w:divBdr>
        </w:div>
        <w:div w:id="340477242">
          <w:marLeft w:val="0"/>
          <w:marRight w:val="0"/>
          <w:marTop w:val="0"/>
          <w:marBottom w:val="0"/>
          <w:divBdr>
            <w:top w:val="none" w:sz="0" w:space="0" w:color="auto"/>
            <w:left w:val="none" w:sz="0" w:space="0" w:color="auto"/>
            <w:bottom w:val="none" w:sz="0" w:space="0" w:color="auto"/>
            <w:right w:val="none" w:sz="0" w:space="0" w:color="auto"/>
          </w:divBdr>
        </w:div>
        <w:div w:id="375935422">
          <w:marLeft w:val="0"/>
          <w:marRight w:val="0"/>
          <w:marTop w:val="0"/>
          <w:marBottom w:val="0"/>
          <w:divBdr>
            <w:top w:val="none" w:sz="0" w:space="0" w:color="auto"/>
            <w:left w:val="none" w:sz="0" w:space="0" w:color="auto"/>
            <w:bottom w:val="none" w:sz="0" w:space="0" w:color="auto"/>
            <w:right w:val="none" w:sz="0" w:space="0" w:color="auto"/>
          </w:divBdr>
        </w:div>
        <w:div w:id="433131815">
          <w:marLeft w:val="0"/>
          <w:marRight w:val="0"/>
          <w:marTop w:val="0"/>
          <w:marBottom w:val="0"/>
          <w:divBdr>
            <w:top w:val="none" w:sz="0" w:space="0" w:color="auto"/>
            <w:left w:val="none" w:sz="0" w:space="0" w:color="auto"/>
            <w:bottom w:val="none" w:sz="0" w:space="0" w:color="auto"/>
            <w:right w:val="none" w:sz="0" w:space="0" w:color="auto"/>
          </w:divBdr>
        </w:div>
        <w:div w:id="441844969">
          <w:marLeft w:val="0"/>
          <w:marRight w:val="0"/>
          <w:marTop w:val="0"/>
          <w:marBottom w:val="0"/>
          <w:divBdr>
            <w:top w:val="none" w:sz="0" w:space="0" w:color="auto"/>
            <w:left w:val="none" w:sz="0" w:space="0" w:color="auto"/>
            <w:bottom w:val="none" w:sz="0" w:space="0" w:color="auto"/>
            <w:right w:val="none" w:sz="0" w:space="0" w:color="auto"/>
          </w:divBdr>
        </w:div>
        <w:div w:id="520093966">
          <w:marLeft w:val="0"/>
          <w:marRight w:val="0"/>
          <w:marTop w:val="0"/>
          <w:marBottom w:val="0"/>
          <w:divBdr>
            <w:top w:val="none" w:sz="0" w:space="0" w:color="auto"/>
            <w:left w:val="none" w:sz="0" w:space="0" w:color="auto"/>
            <w:bottom w:val="none" w:sz="0" w:space="0" w:color="auto"/>
            <w:right w:val="none" w:sz="0" w:space="0" w:color="auto"/>
          </w:divBdr>
        </w:div>
        <w:div w:id="535581589">
          <w:marLeft w:val="0"/>
          <w:marRight w:val="0"/>
          <w:marTop w:val="0"/>
          <w:marBottom w:val="0"/>
          <w:divBdr>
            <w:top w:val="none" w:sz="0" w:space="0" w:color="auto"/>
            <w:left w:val="none" w:sz="0" w:space="0" w:color="auto"/>
            <w:bottom w:val="none" w:sz="0" w:space="0" w:color="auto"/>
            <w:right w:val="none" w:sz="0" w:space="0" w:color="auto"/>
          </w:divBdr>
        </w:div>
        <w:div w:id="556892003">
          <w:marLeft w:val="0"/>
          <w:marRight w:val="0"/>
          <w:marTop w:val="0"/>
          <w:marBottom w:val="0"/>
          <w:divBdr>
            <w:top w:val="none" w:sz="0" w:space="0" w:color="auto"/>
            <w:left w:val="none" w:sz="0" w:space="0" w:color="auto"/>
            <w:bottom w:val="none" w:sz="0" w:space="0" w:color="auto"/>
            <w:right w:val="none" w:sz="0" w:space="0" w:color="auto"/>
          </w:divBdr>
        </w:div>
        <w:div w:id="580144533">
          <w:marLeft w:val="0"/>
          <w:marRight w:val="0"/>
          <w:marTop w:val="0"/>
          <w:marBottom w:val="0"/>
          <w:divBdr>
            <w:top w:val="none" w:sz="0" w:space="0" w:color="auto"/>
            <w:left w:val="none" w:sz="0" w:space="0" w:color="auto"/>
            <w:bottom w:val="none" w:sz="0" w:space="0" w:color="auto"/>
            <w:right w:val="none" w:sz="0" w:space="0" w:color="auto"/>
          </w:divBdr>
        </w:div>
        <w:div w:id="663555034">
          <w:marLeft w:val="0"/>
          <w:marRight w:val="0"/>
          <w:marTop w:val="0"/>
          <w:marBottom w:val="0"/>
          <w:divBdr>
            <w:top w:val="none" w:sz="0" w:space="0" w:color="auto"/>
            <w:left w:val="none" w:sz="0" w:space="0" w:color="auto"/>
            <w:bottom w:val="none" w:sz="0" w:space="0" w:color="auto"/>
            <w:right w:val="none" w:sz="0" w:space="0" w:color="auto"/>
          </w:divBdr>
        </w:div>
        <w:div w:id="691223296">
          <w:marLeft w:val="0"/>
          <w:marRight w:val="0"/>
          <w:marTop w:val="0"/>
          <w:marBottom w:val="0"/>
          <w:divBdr>
            <w:top w:val="none" w:sz="0" w:space="0" w:color="auto"/>
            <w:left w:val="none" w:sz="0" w:space="0" w:color="auto"/>
            <w:bottom w:val="none" w:sz="0" w:space="0" w:color="auto"/>
            <w:right w:val="none" w:sz="0" w:space="0" w:color="auto"/>
          </w:divBdr>
        </w:div>
        <w:div w:id="709260418">
          <w:marLeft w:val="0"/>
          <w:marRight w:val="0"/>
          <w:marTop w:val="0"/>
          <w:marBottom w:val="0"/>
          <w:divBdr>
            <w:top w:val="none" w:sz="0" w:space="0" w:color="auto"/>
            <w:left w:val="none" w:sz="0" w:space="0" w:color="auto"/>
            <w:bottom w:val="none" w:sz="0" w:space="0" w:color="auto"/>
            <w:right w:val="none" w:sz="0" w:space="0" w:color="auto"/>
          </w:divBdr>
        </w:div>
        <w:div w:id="718936845">
          <w:marLeft w:val="0"/>
          <w:marRight w:val="0"/>
          <w:marTop w:val="0"/>
          <w:marBottom w:val="0"/>
          <w:divBdr>
            <w:top w:val="none" w:sz="0" w:space="0" w:color="auto"/>
            <w:left w:val="none" w:sz="0" w:space="0" w:color="auto"/>
            <w:bottom w:val="none" w:sz="0" w:space="0" w:color="auto"/>
            <w:right w:val="none" w:sz="0" w:space="0" w:color="auto"/>
          </w:divBdr>
        </w:div>
        <w:div w:id="728958875">
          <w:marLeft w:val="0"/>
          <w:marRight w:val="0"/>
          <w:marTop w:val="0"/>
          <w:marBottom w:val="0"/>
          <w:divBdr>
            <w:top w:val="none" w:sz="0" w:space="0" w:color="auto"/>
            <w:left w:val="none" w:sz="0" w:space="0" w:color="auto"/>
            <w:bottom w:val="none" w:sz="0" w:space="0" w:color="auto"/>
            <w:right w:val="none" w:sz="0" w:space="0" w:color="auto"/>
          </w:divBdr>
        </w:div>
        <w:div w:id="731270081">
          <w:marLeft w:val="0"/>
          <w:marRight w:val="0"/>
          <w:marTop w:val="0"/>
          <w:marBottom w:val="0"/>
          <w:divBdr>
            <w:top w:val="none" w:sz="0" w:space="0" w:color="auto"/>
            <w:left w:val="none" w:sz="0" w:space="0" w:color="auto"/>
            <w:bottom w:val="none" w:sz="0" w:space="0" w:color="auto"/>
            <w:right w:val="none" w:sz="0" w:space="0" w:color="auto"/>
          </w:divBdr>
        </w:div>
        <w:div w:id="747919458">
          <w:marLeft w:val="0"/>
          <w:marRight w:val="0"/>
          <w:marTop w:val="0"/>
          <w:marBottom w:val="0"/>
          <w:divBdr>
            <w:top w:val="none" w:sz="0" w:space="0" w:color="auto"/>
            <w:left w:val="none" w:sz="0" w:space="0" w:color="auto"/>
            <w:bottom w:val="none" w:sz="0" w:space="0" w:color="auto"/>
            <w:right w:val="none" w:sz="0" w:space="0" w:color="auto"/>
          </w:divBdr>
        </w:div>
        <w:div w:id="768507147">
          <w:marLeft w:val="0"/>
          <w:marRight w:val="0"/>
          <w:marTop w:val="0"/>
          <w:marBottom w:val="0"/>
          <w:divBdr>
            <w:top w:val="none" w:sz="0" w:space="0" w:color="auto"/>
            <w:left w:val="none" w:sz="0" w:space="0" w:color="auto"/>
            <w:bottom w:val="none" w:sz="0" w:space="0" w:color="auto"/>
            <w:right w:val="none" w:sz="0" w:space="0" w:color="auto"/>
          </w:divBdr>
        </w:div>
        <w:div w:id="827523537">
          <w:marLeft w:val="0"/>
          <w:marRight w:val="0"/>
          <w:marTop w:val="0"/>
          <w:marBottom w:val="0"/>
          <w:divBdr>
            <w:top w:val="none" w:sz="0" w:space="0" w:color="auto"/>
            <w:left w:val="none" w:sz="0" w:space="0" w:color="auto"/>
            <w:bottom w:val="none" w:sz="0" w:space="0" w:color="auto"/>
            <w:right w:val="none" w:sz="0" w:space="0" w:color="auto"/>
          </w:divBdr>
        </w:div>
        <w:div w:id="828254918">
          <w:marLeft w:val="0"/>
          <w:marRight w:val="0"/>
          <w:marTop w:val="0"/>
          <w:marBottom w:val="0"/>
          <w:divBdr>
            <w:top w:val="none" w:sz="0" w:space="0" w:color="auto"/>
            <w:left w:val="none" w:sz="0" w:space="0" w:color="auto"/>
            <w:bottom w:val="none" w:sz="0" w:space="0" w:color="auto"/>
            <w:right w:val="none" w:sz="0" w:space="0" w:color="auto"/>
          </w:divBdr>
        </w:div>
        <w:div w:id="841773413">
          <w:marLeft w:val="0"/>
          <w:marRight w:val="0"/>
          <w:marTop w:val="0"/>
          <w:marBottom w:val="0"/>
          <w:divBdr>
            <w:top w:val="none" w:sz="0" w:space="0" w:color="auto"/>
            <w:left w:val="none" w:sz="0" w:space="0" w:color="auto"/>
            <w:bottom w:val="none" w:sz="0" w:space="0" w:color="auto"/>
            <w:right w:val="none" w:sz="0" w:space="0" w:color="auto"/>
          </w:divBdr>
        </w:div>
        <w:div w:id="845487403">
          <w:marLeft w:val="0"/>
          <w:marRight w:val="0"/>
          <w:marTop w:val="0"/>
          <w:marBottom w:val="0"/>
          <w:divBdr>
            <w:top w:val="none" w:sz="0" w:space="0" w:color="auto"/>
            <w:left w:val="none" w:sz="0" w:space="0" w:color="auto"/>
            <w:bottom w:val="none" w:sz="0" w:space="0" w:color="auto"/>
            <w:right w:val="none" w:sz="0" w:space="0" w:color="auto"/>
          </w:divBdr>
        </w:div>
        <w:div w:id="879785110">
          <w:marLeft w:val="0"/>
          <w:marRight w:val="0"/>
          <w:marTop w:val="0"/>
          <w:marBottom w:val="0"/>
          <w:divBdr>
            <w:top w:val="none" w:sz="0" w:space="0" w:color="auto"/>
            <w:left w:val="none" w:sz="0" w:space="0" w:color="auto"/>
            <w:bottom w:val="none" w:sz="0" w:space="0" w:color="auto"/>
            <w:right w:val="none" w:sz="0" w:space="0" w:color="auto"/>
          </w:divBdr>
        </w:div>
        <w:div w:id="1008481753">
          <w:marLeft w:val="0"/>
          <w:marRight w:val="0"/>
          <w:marTop w:val="0"/>
          <w:marBottom w:val="0"/>
          <w:divBdr>
            <w:top w:val="none" w:sz="0" w:space="0" w:color="auto"/>
            <w:left w:val="none" w:sz="0" w:space="0" w:color="auto"/>
            <w:bottom w:val="none" w:sz="0" w:space="0" w:color="auto"/>
            <w:right w:val="none" w:sz="0" w:space="0" w:color="auto"/>
          </w:divBdr>
        </w:div>
        <w:div w:id="1026753434">
          <w:marLeft w:val="0"/>
          <w:marRight w:val="0"/>
          <w:marTop w:val="0"/>
          <w:marBottom w:val="0"/>
          <w:divBdr>
            <w:top w:val="none" w:sz="0" w:space="0" w:color="auto"/>
            <w:left w:val="none" w:sz="0" w:space="0" w:color="auto"/>
            <w:bottom w:val="none" w:sz="0" w:space="0" w:color="auto"/>
            <w:right w:val="none" w:sz="0" w:space="0" w:color="auto"/>
          </w:divBdr>
        </w:div>
        <w:div w:id="1056272324">
          <w:marLeft w:val="0"/>
          <w:marRight w:val="0"/>
          <w:marTop w:val="0"/>
          <w:marBottom w:val="0"/>
          <w:divBdr>
            <w:top w:val="none" w:sz="0" w:space="0" w:color="auto"/>
            <w:left w:val="none" w:sz="0" w:space="0" w:color="auto"/>
            <w:bottom w:val="none" w:sz="0" w:space="0" w:color="auto"/>
            <w:right w:val="none" w:sz="0" w:space="0" w:color="auto"/>
          </w:divBdr>
        </w:div>
        <w:div w:id="1063137011">
          <w:marLeft w:val="0"/>
          <w:marRight w:val="0"/>
          <w:marTop w:val="0"/>
          <w:marBottom w:val="0"/>
          <w:divBdr>
            <w:top w:val="none" w:sz="0" w:space="0" w:color="auto"/>
            <w:left w:val="none" w:sz="0" w:space="0" w:color="auto"/>
            <w:bottom w:val="none" w:sz="0" w:space="0" w:color="auto"/>
            <w:right w:val="none" w:sz="0" w:space="0" w:color="auto"/>
          </w:divBdr>
        </w:div>
        <w:div w:id="1113985717">
          <w:marLeft w:val="0"/>
          <w:marRight w:val="0"/>
          <w:marTop w:val="0"/>
          <w:marBottom w:val="0"/>
          <w:divBdr>
            <w:top w:val="none" w:sz="0" w:space="0" w:color="auto"/>
            <w:left w:val="none" w:sz="0" w:space="0" w:color="auto"/>
            <w:bottom w:val="none" w:sz="0" w:space="0" w:color="auto"/>
            <w:right w:val="none" w:sz="0" w:space="0" w:color="auto"/>
          </w:divBdr>
        </w:div>
        <w:div w:id="1129973340">
          <w:marLeft w:val="0"/>
          <w:marRight w:val="0"/>
          <w:marTop w:val="0"/>
          <w:marBottom w:val="0"/>
          <w:divBdr>
            <w:top w:val="none" w:sz="0" w:space="0" w:color="auto"/>
            <w:left w:val="none" w:sz="0" w:space="0" w:color="auto"/>
            <w:bottom w:val="none" w:sz="0" w:space="0" w:color="auto"/>
            <w:right w:val="none" w:sz="0" w:space="0" w:color="auto"/>
          </w:divBdr>
        </w:div>
        <w:div w:id="1134635637">
          <w:marLeft w:val="0"/>
          <w:marRight w:val="0"/>
          <w:marTop w:val="0"/>
          <w:marBottom w:val="0"/>
          <w:divBdr>
            <w:top w:val="none" w:sz="0" w:space="0" w:color="auto"/>
            <w:left w:val="none" w:sz="0" w:space="0" w:color="auto"/>
            <w:bottom w:val="none" w:sz="0" w:space="0" w:color="auto"/>
            <w:right w:val="none" w:sz="0" w:space="0" w:color="auto"/>
          </w:divBdr>
        </w:div>
        <w:div w:id="1154951301">
          <w:marLeft w:val="0"/>
          <w:marRight w:val="0"/>
          <w:marTop w:val="0"/>
          <w:marBottom w:val="0"/>
          <w:divBdr>
            <w:top w:val="none" w:sz="0" w:space="0" w:color="auto"/>
            <w:left w:val="none" w:sz="0" w:space="0" w:color="auto"/>
            <w:bottom w:val="none" w:sz="0" w:space="0" w:color="auto"/>
            <w:right w:val="none" w:sz="0" w:space="0" w:color="auto"/>
          </w:divBdr>
        </w:div>
        <w:div w:id="1180967017">
          <w:marLeft w:val="0"/>
          <w:marRight w:val="0"/>
          <w:marTop w:val="0"/>
          <w:marBottom w:val="0"/>
          <w:divBdr>
            <w:top w:val="none" w:sz="0" w:space="0" w:color="auto"/>
            <w:left w:val="none" w:sz="0" w:space="0" w:color="auto"/>
            <w:bottom w:val="none" w:sz="0" w:space="0" w:color="auto"/>
            <w:right w:val="none" w:sz="0" w:space="0" w:color="auto"/>
          </w:divBdr>
        </w:div>
        <w:div w:id="1187869391">
          <w:marLeft w:val="0"/>
          <w:marRight w:val="0"/>
          <w:marTop w:val="0"/>
          <w:marBottom w:val="0"/>
          <w:divBdr>
            <w:top w:val="none" w:sz="0" w:space="0" w:color="auto"/>
            <w:left w:val="none" w:sz="0" w:space="0" w:color="auto"/>
            <w:bottom w:val="none" w:sz="0" w:space="0" w:color="auto"/>
            <w:right w:val="none" w:sz="0" w:space="0" w:color="auto"/>
          </w:divBdr>
        </w:div>
        <w:div w:id="1197540859">
          <w:marLeft w:val="0"/>
          <w:marRight w:val="0"/>
          <w:marTop w:val="0"/>
          <w:marBottom w:val="0"/>
          <w:divBdr>
            <w:top w:val="none" w:sz="0" w:space="0" w:color="auto"/>
            <w:left w:val="none" w:sz="0" w:space="0" w:color="auto"/>
            <w:bottom w:val="none" w:sz="0" w:space="0" w:color="auto"/>
            <w:right w:val="none" w:sz="0" w:space="0" w:color="auto"/>
          </w:divBdr>
        </w:div>
        <w:div w:id="1200624278">
          <w:marLeft w:val="0"/>
          <w:marRight w:val="0"/>
          <w:marTop w:val="0"/>
          <w:marBottom w:val="0"/>
          <w:divBdr>
            <w:top w:val="none" w:sz="0" w:space="0" w:color="auto"/>
            <w:left w:val="none" w:sz="0" w:space="0" w:color="auto"/>
            <w:bottom w:val="none" w:sz="0" w:space="0" w:color="auto"/>
            <w:right w:val="none" w:sz="0" w:space="0" w:color="auto"/>
          </w:divBdr>
        </w:div>
        <w:div w:id="1217745112">
          <w:marLeft w:val="0"/>
          <w:marRight w:val="0"/>
          <w:marTop w:val="0"/>
          <w:marBottom w:val="0"/>
          <w:divBdr>
            <w:top w:val="none" w:sz="0" w:space="0" w:color="auto"/>
            <w:left w:val="none" w:sz="0" w:space="0" w:color="auto"/>
            <w:bottom w:val="none" w:sz="0" w:space="0" w:color="auto"/>
            <w:right w:val="none" w:sz="0" w:space="0" w:color="auto"/>
          </w:divBdr>
        </w:div>
        <w:div w:id="1274707011">
          <w:marLeft w:val="0"/>
          <w:marRight w:val="0"/>
          <w:marTop w:val="0"/>
          <w:marBottom w:val="0"/>
          <w:divBdr>
            <w:top w:val="none" w:sz="0" w:space="0" w:color="auto"/>
            <w:left w:val="none" w:sz="0" w:space="0" w:color="auto"/>
            <w:bottom w:val="none" w:sz="0" w:space="0" w:color="auto"/>
            <w:right w:val="none" w:sz="0" w:space="0" w:color="auto"/>
          </w:divBdr>
        </w:div>
        <w:div w:id="1280843361">
          <w:marLeft w:val="0"/>
          <w:marRight w:val="0"/>
          <w:marTop w:val="0"/>
          <w:marBottom w:val="0"/>
          <w:divBdr>
            <w:top w:val="none" w:sz="0" w:space="0" w:color="auto"/>
            <w:left w:val="none" w:sz="0" w:space="0" w:color="auto"/>
            <w:bottom w:val="none" w:sz="0" w:space="0" w:color="auto"/>
            <w:right w:val="none" w:sz="0" w:space="0" w:color="auto"/>
          </w:divBdr>
        </w:div>
        <w:div w:id="1305350773">
          <w:marLeft w:val="0"/>
          <w:marRight w:val="0"/>
          <w:marTop w:val="0"/>
          <w:marBottom w:val="0"/>
          <w:divBdr>
            <w:top w:val="none" w:sz="0" w:space="0" w:color="auto"/>
            <w:left w:val="none" w:sz="0" w:space="0" w:color="auto"/>
            <w:bottom w:val="none" w:sz="0" w:space="0" w:color="auto"/>
            <w:right w:val="none" w:sz="0" w:space="0" w:color="auto"/>
          </w:divBdr>
        </w:div>
        <w:div w:id="1318414377">
          <w:marLeft w:val="0"/>
          <w:marRight w:val="0"/>
          <w:marTop w:val="0"/>
          <w:marBottom w:val="0"/>
          <w:divBdr>
            <w:top w:val="none" w:sz="0" w:space="0" w:color="auto"/>
            <w:left w:val="none" w:sz="0" w:space="0" w:color="auto"/>
            <w:bottom w:val="none" w:sz="0" w:space="0" w:color="auto"/>
            <w:right w:val="none" w:sz="0" w:space="0" w:color="auto"/>
          </w:divBdr>
        </w:div>
        <w:div w:id="1331639407">
          <w:marLeft w:val="0"/>
          <w:marRight w:val="0"/>
          <w:marTop w:val="0"/>
          <w:marBottom w:val="0"/>
          <w:divBdr>
            <w:top w:val="none" w:sz="0" w:space="0" w:color="auto"/>
            <w:left w:val="none" w:sz="0" w:space="0" w:color="auto"/>
            <w:bottom w:val="none" w:sz="0" w:space="0" w:color="auto"/>
            <w:right w:val="none" w:sz="0" w:space="0" w:color="auto"/>
          </w:divBdr>
        </w:div>
        <w:div w:id="1339818730">
          <w:marLeft w:val="0"/>
          <w:marRight w:val="0"/>
          <w:marTop w:val="0"/>
          <w:marBottom w:val="0"/>
          <w:divBdr>
            <w:top w:val="none" w:sz="0" w:space="0" w:color="auto"/>
            <w:left w:val="none" w:sz="0" w:space="0" w:color="auto"/>
            <w:bottom w:val="none" w:sz="0" w:space="0" w:color="auto"/>
            <w:right w:val="none" w:sz="0" w:space="0" w:color="auto"/>
          </w:divBdr>
        </w:div>
        <w:div w:id="1352680920">
          <w:marLeft w:val="0"/>
          <w:marRight w:val="0"/>
          <w:marTop w:val="0"/>
          <w:marBottom w:val="0"/>
          <w:divBdr>
            <w:top w:val="none" w:sz="0" w:space="0" w:color="auto"/>
            <w:left w:val="none" w:sz="0" w:space="0" w:color="auto"/>
            <w:bottom w:val="none" w:sz="0" w:space="0" w:color="auto"/>
            <w:right w:val="none" w:sz="0" w:space="0" w:color="auto"/>
          </w:divBdr>
        </w:div>
        <w:div w:id="1397316371">
          <w:marLeft w:val="0"/>
          <w:marRight w:val="0"/>
          <w:marTop w:val="0"/>
          <w:marBottom w:val="0"/>
          <w:divBdr>
            <w:top w:val="none" w:sz="0" w:space="0" w:color="auto"/>
            <w:left w:val="none" w:sz="0" w:space="0" w:color="auto"/>
            <w:bottom w:val="none" w:sz="0" w:space="0" w:color="auto"/>
            <w:right w:val="none" w:sz="0" w:space="0" w:color="auto"/>
          </w:divBdr>
        </w:div>
        <w:div w:id="1438595001">
          <w:marLeft w:val="0"/>
          <w:marRight w:val="0"/>
          <w:marTop w:val="0"/>
          <w:marBottom w:val="0"/>
          <w:divBdr>
            <w:top w:val="none" w:sz="0" w:space="0" w:color="auto"/>
            <w:left w:val="none" w:sz="0" w:space="0" w:color="auto"/>
            <w:bottom w:val="none" w:sz="0" w:space="0" w:color="auto"/>
            <w:right w:val="none" w:sz="0" w:space="0" w:color="auto"/>
          </w:divBdr>
        </w:div>
        <w:div w:id="1450510468">
          <w:marLeft w:val="0"/>
          <w:marRight w:val="0"/>
          <w:marTop w:val="0"/>
          <w:marBottom w:val="0"/>
          <w:divBdr>
            <w:top w:val="none" w:sz="0" w:space="0" w:color="auto"/>
            <w:left w:val="none" w:sz="0" w:space="0" w:color="auto"/>
            <w:bottom w:val="none" w:sz="0" w:space="0" w:color="auto"/>
            <w:right w:val="none" w:sz="0" w:space="0" w:color="auto"/>
          </w:divBdr>
        </w:div>
        <w:div w:id="1543781897">
          <w:marLeft w:val="0"/>
          <w:marRight w:val="0"/>
          <w:marTop w:val="0"/>
          <w:marBottom w:val="0"/>
          <w:divBdr>
            <w:top w:val="none" w:sz="0" w:space="0" w:color="auto"/>
            <w:left w:val="none" w:sz="0" w:space="0" w:color="auto"/>
            <w:bottom w:val="none" w:sz="0" w:space="0" w:color="auto"/>
            <w:right w:val="none" w:sz="0" w:space="0" w:color="auto"/>
          </w:divBdr>
        </w:div>
        <w:div w:id="1616256005">
          <w:marLeft w:val="0"/>
          <w:marRight w:val="0"/>
          <w:marTop w:val="0"/>
          <w:marBottom w:val="0"/>
          <w:divBdr>
            <w:top w:val="none" w:sz="0" w:space="0" w:color="auto"/>
            <w:left w:val="none" w:sz="0" w:space="0" w:color="auto"/>
            <w:bottom w:val="none" w:sz="0" w:space="0" w:color="auto"/>
            <w:right w:val="none" w:sz="0" w:space="0" w:color="auto"/>
          </w:divBdr>
        </w:div>
        <w:div w:id="1617448025">
          <w:marLeft w:val="0"/>
          <w:marRight w:val="0"/>
          <w:marTop w:val="0"/>
          <w:marBottom w:val="0"/>
          <w:divBdr>
            <w:top w:val="none" w:sz="0" w:space="0" w:color="auto"/>
            <w:left w:val="none" w:sz="0" w:space="0" w:color="auto"/>
            <w:bottom w:val="none" w:sz="0" w:space="0" w:color="auto"/>
            <w:right w:val="none" w:sz="0" w:space="0" w:color="auto"/>
          </w:divBdr>
        </w:div>
        <w:div w:id="1635141558">
          <w:marLeft w:val="0"/>
          <w:marRight w:val="0"/>
          <w:marTop w:val="0"/>
          <w:marBottom w:val="0"/>
          <w:divBdr>
            <w:top w:val="none" w:sz="0" w:space="0" w:color="auto"/>
            <w:left w:val="none" w:sz="0" w:space="0" w:color="auto"/>
            <w:bottom w:val="none" w:sz="0" w:space="0" w:color="auto"/>
            <w:right w:val="none" w:sz="0" w:space="0" w:color="auto"/>
          </w:divBdr>
        </w:div>
        <w:div w:id="1690332243">
          <w:marLeft w:val="0"/>
          <w:marRight w:val="0"/>
          <w:marTop w:val="0"/>
          <w:marBottom w:val="0"/>
          <w:divBdr>
            <w:top w:val="none" w:sz="0" w:space="0" w:color="auto"/>
            <w:left w:val="none" w:sz="0" w:space="0" w:color="auto"/>
            <w:bottom w:val="none" w:sz="0" w:space="0" w:color="auto"/>
            <w:right w:val="none" w:sz="0" w:space="0" w:color="auto"/>
          </w:divBdr>
        </w:div>
        <w:div w:id="1713769915">
          <w:marLeft w:val="0"/>
          <w:marRight w:val="0"/>
          <w:marTop w:val="0"/>
          <w:marBottom w:val="0"/>
          <w:divBdr>
            <w:top w:val="none" w:sz="0" w:space="0" w:color="auto"/>
            <w:left w:val="none" w:sz="0" w:space="0" w:color="auto"/>
            <w:bottom w:val="none" w:sz="0" w:space="0" w:color="auto"/>
            <w:right w:val="none" w:sz="0" w:space="0" w:color="auto"/>
          </w:divBdr>
        </w:div>
        <w:div w:id="1784030713">
          <w:marLeft w:val="0"/>
          <w:marRight w:val="0"/>
          <w:marTop w:val="0"/>
          <w:marBottom w:val="0"/>
          <w:divBdr>
            <w:top w:val="none" w:sz="0" w:space="0" w:color="auto"/>
            <w:left w:val="none" w:sz="0" w:space="0" w:color="auto"/>
            <w:bottom w:val="none" w:sz="0" w:space="0" w:color="auto"/>
            <w:right w:val="none" w:sz="0" w:space="0" w:color="auto"/>
          </w:divBdr>
        </w:div>
        <w:div w:id="1810048704">
          <w:marLeft w:val="0"/>
          <w:marRight w:val="0"/>
          <w:marTop w:val="0"/>
          <w:marBottom w:val="0"/>
          <w:divBdr>
            <w:top w:val="none" w:sz="0" w:space="0" w:color="auto"/>
            <w:left w:val="none" w:sz="0" w:space="0" w:color="auto"/>
            <w:bottom w:val="none" w:sz="0" w:space="0" w:color="auto"/>
            <w:right w:val="none" w:sz="0" w:space="0" w:color="auto"/>
          </w:divBdr>
        </w:div>
        <w:div w:id="1843549411">
          <w:marLeft w:val="0"/>
          <w:marRight w:val="0"/>
          <w:marTop w:val="0"/>
          <w:marBottom w:val="0"/>
          <w:divBdr>
            <w:top w:val="none" w:sz="0" w:space="0" w:color="auto"/>
            <w:left w:val="none" w:sz="0" w:space="0" w:color="auto"/>
            <w:bottom w:val="none" w:sz="0" w:space="0" w:color="auto"/>
            <w:right w:val="none" w:sz="0" w:space="0" w:color="auto"/>
          </w:divBdr>
        </w:div>
        <w:div w:id="1874689503">
          <w:marLeft w:val="0"/>
          <w:marRight w:val="0"/>
          <w:marTop w:val="0"/>
          <w:marBottom w:val="0"/>
          <w:divBdr>
            <w:top w:val="none" w:sz="0" w:space="0" w:color="auto"/>
            <w:left w:val="none" w:sz="0" w:space="0" w:color="auto"/>
            <w:bottom w:val="none" w:sz="0" w:space="0" w:color="auto"/>
            <w:right w:val="none" w:sz="0" w:space="0" w:color="auto"/>
          </w:divBdr>
        </w:div>
        <w:div w:id="1881163999">
          <w:marLeft w:val="0"/>
          <w:marRight w:val="0"/>
          <w:marTop w:val="0"/>
          <w:marBottom w:val="0"/>
          <w:divBdr>
            <w:top w:val="none" w:sz="0" w:space="0" w:color="auto"/>
            <w:left w:val="none" w:sz="0" w:space="0" w:color="auto"/>
            <w:bottom w:val="none" w:sz="0" w:space="0" w:color="auto"/>
            <w:right w:val="none" w:sz="0" w:space="0" w:color="auto"/>
          </w:divBdr>
        </w:div>
        <w:div w:id="2055807442">
          <w:marLeft w:val="0"/>
          <w:marRight w:val="0"/>
          <w:marTop w:val="0"/>
          <w:marBottom w:val="0"/>
          <w:divBdr>
            <w:top w:val="none" w:sz="0" w:space="0" w:color="auto"/>
            <w:left w:val="none" w:sz="0" w:space="0" w:color="auto"/>
            <w:bottom w:val="none" w:sz="0" w:space="0" w:color="auto"/>
            <w:right w:val="none" w:sz="0" w:space="0" w:color="auto"/>
          </w:divBdr>
        </w:div>
        <w:div w:id="2073117052">
          <w:marLeft w:val="0"/>
          <w:marRight w:val="0"/>
          <w:marTop w:val="0"/>
          <w:marBottom w:val="0"/>
          <w:divBdr>
            <w:top w:val="none" w:sz="0" w:space="0" w:color="auto"/>
            <w:left w:val="none" w:sz="0" w:space="0" w:color="auto"/>
            <w:bottom w:val="none" w:sz="0" w:space="0" w:color="auto"/>
            <w:right w:val="none" w:sz="0" w:space="0" w:color="auto"/>
          </w:divBdr>
        </w:div>
        <w:div w:id="2095742124">
          <w:marLeft w:val="0"/>
          <w:marRight w:val="0"/>
          <w:marTop w:val="0"/>
          <w:marBottom w:val="0"/>
          <w:divBdr>
            <w:top w:val="none" w:sz="0" w:space="0" w:color="auto"/>
            <w:left w:val="none" w:sz="0" w:space="0" w:color="auto"/>
            <w:bottom w:val="none" w:sz="0" w:space="0" w:color="auto"/>
            <w:right w:val="none" w:sz="0" w:space="0" w:color="auto"/>
          </w:divBdr>
        </w:div>
        <w:div w:id="2100103332">
          <w:marLeft w:val="0"/>
          <w:marRight w:val="0"/>
          <w:marTop w:val="0"/>
          <w:marBottom w:val="0"/>
          <w:divBdr>
            <w:top w:val="none" w:sz="0" w:space="0" w:color="auto"/>
            <w:left w:val="none" w:sz="0" w:space="0" w:color="auto"/>
            <w:bottom w:val="none" w:sz="0" w:space="0" w:color="auto"/>
            <w:right w:val="none" w:sz="0" w:space="0" w:color="auto"/>
          </w:divBdr>
        </w:div>
        <w:div w:id="2114402555">
          <w:marLeft w:val="0"/>
          <w:marRight w:val="0"/>
          <w:marTop w:val="0"/>
          <w:marBottom w:val="0"/>
          <w:divBdr>
            <w:top w:val="none" w:sz="0" w:space="0" w:color="auto"/>
            <w:left w:val="none" w:sz="0" w:space="0" w:color="auto"/>
            <w:bottom w:val="none" w:sz="0" w:space="0" w:color="auto"/>
            <w:right w:val="none" w:sz="0" w:space="0" w:color="auto"/>
          </w:divBdr>
        </w:div>
        <w:div w:id="2137403866">
          <w:marLeft w:val="0"/>
          <w:marRight w:val="0"/>
          <w:marTop w:val="0"/>
          <w:marBottom w:val="0"/>
          <w:divBdr>
            <w:top w:val="none" w:sz="0" w:space="0" w:color="auto"/>
            <w:left w:val="none" w:sz="0" w:space="0" w:color="auto"/>
            <w:bottom w:val="none" w:sz="0" w:space="0" w:color="auto"/>
            <w:right w:val="none" w:sz="0" w:space="0" w:color="auto"/>
          </w:divBdr>
        </w:div>
        <w:div w:id="2144690949">
          <w:marLeft w:val="0"/>
          <w:marRight w:val="0"/>
          <w:marTop w:val="0"/>
          <w:marBottom w:val="0"/>
          <w:divBdr>
            <w:top w:val="none" w:sz="0" w:space="0" w:color="auto"/>
            <w:left w:val="none" w:sz="0" w:space="0" w:color="auto"/>
            <w:bottom w:val="none" w:sz="0" w:space="0" w:color="auto"/>
            <w:right w:val="none" w:sz="0" w:space="0" w:color="auto"/>
          </w:divBdr>
        </w:div>
        <w:div w:id="2146503176">
          <w:marLeft w:val="0"/>
          <w:marRight w:val="0"/>
          <w:marTop w:val="0"/>
          <w:marBottom w:val="0"/>
          <w:divBdr>
            <w:top w:val="none" w:sz="0" w:space="0" w:color="auto"/>
            <w:left w:val="none" w:sz="0" w:space="0" w:color="auto"/>
            <w:bottom w:val="none" w:sz="0" w:space="0" w:color="auto"/>
            <w:right w:val="none" w:sz="0" w:space="0" w:color="auto"/>
          </w:divBdr>
        </w:div>
      </w:divsChild>
    </w:div>
    <w:div w:id="151072527">
      <w:bodyDiv w:val="1"/>
      <w:marLeft w:val="0"/>
      <w:marRight w:val="0"/>
      <w:marTop w:val="0"/>
      <w:marBottom w:val="0"/>
      <w:divBdr>
        <w:top w:val="none" w:sz="0" w:space="0" w:color="auto"/>
        <w:left w:val="none" w:sz="0" w:space="0" w:color="auto"/>
        <w:bottom w:val="none" w:sz="0" w:space="0" w:color="auto"/>
        <w:right w:val="none" w:sz="0" w:space="0" w:color="auto"/>
      </w:divBdr>
      <w:divsChild>
        <w:div w:id="1813787506">
          <w:marLeft w:val="0"/>
          <w:marRight w:val="0"/>
          <w:marTop w:val="0"/>
          <w:marBottom w:val="0"/>
          <w:divBdr>
            <w:top w:val="none" w:sz="0" w:space="0" w:color="auto"/>
            <w:left w:val="none" w:sz="0" w:space="0" w:color="auto"/>
            <w:bottom w:val="none" w:sz="0" w:space="0" w:color="auto"/>
            <w:right w:val="none" w:sz="0" w:space="0" w:color="auto"/>
          </w:divBdr>
        </w:div>
        <w:div w:id="732653568">
          <w:marLeft w:val="0"/>
          <w:marRight w:val="0"/>
          <w:marTop w:val="0"/>
          <w:marBottom w:val="0"/>
          <w:divBdr>
            <w:top w:val="none" w:sz="0" w:space="0" w:color="auto"/>
            <w:left w:val="none" w:sz="0" w:space="0" w:color="auto"/>
            <w:bottom w:val="none" w:sz="0" w:space="0" w:color="auto"/>
            <w:right w:val="none" w:sz="0" w:space="0" w:color="auto"/>
          </w:divBdr>
        </w:div>
        <w:div w:id="1981302233">
          <w:marLeft w:val="0"/>
          <w:marRight w:val="0"/>
          <w:marTop w:val="0"/>
          <w:marBottom w:val="0"/>
          <w:divBdr>
            <w:top w:val="none" w:sz="0" w:space="0" w:color="auto"/>
            <w:left w:val="none" w:sz="0" w:space="0" w:color="auto"/>
            <w:bottom w:val="none" w:sz="0" w:space="0" w:color="auto"/>
            <w:right w:val="none" w:sz="0" w:space="0" w:color="auto"/>
          </w:divBdr>
        </w:div>
        <w:div w:id="686709744">
          <w:marLeft w:val="0"/>
          <w:marRight w:val="0"/>
          <w:marTop w:val="0"/>
          <w:marBottom w:val="0"/>
          <w:divBdr>
            <w:top w:val="none" w:sz="0" w:space="0" w:color="auto"/>
            <w:left w:val="none" w:sz="0" w:space="0" w:color="auto"/>
            <w:bottom w:val="none" w:sz="0" w:space="0" w:color="auto"/>
            <w:right w:val="none" w:sz="0" w:space="0" w:color="auto"/>
          </w:divBdr>
        </w:div>
        <w:div w:id="937518468">
          <w:marLeft w:val="0"/>
          <w:marRight w:val="0"/>
          <w:marTop w:val="0"/>
          <w:marBottom w:val="0"/>
          <w:divBdr>
            <w:top w:val="none" w:sz="0" w:space="0" w:color="auto"/>
            <w:left w:val="none" w:sz="0" w:space="0" w:color="auto"/>
            <w:bottom w:val="none" w:sz="0" w:space="0" w:color="auto"/>
            <w:right w:val="none" w:sz="0" w:space="0" w:color="auto"/>
          </w:divBdr>
        </w:div>
        <w:div w:id="288323170">
          <w:marLeft w:val="0"/>
          <w:marRight w:val="0"/>
          <w:marTop w:val="0"/>
          <w:marBottom w:val="0"/>
          <w:divBdr>
            <w:top w:val="none" w:sz="0" w:space="0" w:color="auto"/>
            <w:left w:val="none" w:sz="0" w:space="0" w:color="auto"/>
            <w:bottom w:val="none" w:sz="0" w:space="0" w:color="auto"/>
            <w:right w:val="none" w:sz="0" w:space="0" w:color="auto"/>
          </w:divBdr>
        </w:div>
        <w:div w:id="807629493">
          <w:marLeft w:val="0"/>
          <w:marRight w:val="0"/>
          <w:marTop w:val="0"/>
          <w:marBottom w:val="0"/>
          <w:divBdr>
            <w:top w:val="none" w:sz="0" w:space="0" w:color="auto"/>
            <w:left w:val="none" w:sz="0" w:space="0" w:color="auto"/>
            <w:bottom w:val="none" w:sz="0" w:space="0" w:color="auto"/>
            <w:right w:val="none" w:sz="0" w:space="0" w:color="auto"/>
          </w:divBdr>
        </w:div>
        <w:div w:id="948315939">
          <w:marLeft w:val="0"/>
          <w:marRight w:val="0"/>
          <w:marTop w:val="0"/>
          <w:marBottom w:val="0"/>
          <w:divBdr>
            <w:top w:val="none" w:sz="0" w:space="0" w:color="auto"/>
            <w:left w:val="none" w:sz="0" w:space="0" w:color="auto"/>
            <w:bottom w:val="none" w:sz="0" w:space="0" w:color="auto"/>
            <w:right w:val="none" w:sz="0" w:space="0" w:color="auto"/>
          </w:divBdr>
        </w:div>
        <w:div w:id="241179331">
          <w:marLeft w:val="0"/>
          <w:marRight w:val="0"/>
          <w:marTop w:val="0"/>
          <w:marBottom w:val="0"/>
          <w:divBdr>
            <w:top w:val="none" w:sz="0" w:space="0" w:color="auto"/>
            <w:left w:val="none" w:sz="0" w:space="0" w:color="auto"/>
            <w:bottom w:val="none" w:sz="0" w:space="0" w:color="auto"/>
            <w:right w:val="none" w:sz="0" w:space="0" w:color="auto"/>
          </w:divBdr>
        </w:div>
        <w:div w:id="1160849017">
          <w:marLeft w:val="0"/>
          <w:marRight w:val="0"/>
          <w:marTop w:val="0"/>
          <w:marBottom w:val="0"/>
          <w:divBdr>
            <w:top w:val="none" w:sz="0" w:space="0" w:color="auto"/>
            <w:left w:val="none" w:sz="0" w:space="0" w:color="auto"/>
            <w:bottom w:val="none" w:sz="0" w:space="0" w:color="auto"/>
            <w:right w:val="none" w:sz="0" w:space="0" w:color="auto"/>
          </w:divBdr>
        </w:div>
        <w:div w:id="1935286071">
          <w:marLeft w:val="0"/>
          <w:marRight w:val="0"/>
          <w:marTop w:val="0"/>
          <w:marBottom w:val="0"/>
          <w:divBdr>
            <w:top w:val="none" w:sz="0" w:space="0" w:color="auto"/>
            <w:left w:val="none" w:sz="0" w:space="0" w:color="auto"/>
            <w:bottom w:val="none" w:sz="0" w:space="0" w:color="auto"/>
            <w:right w:val="none" w:sz="0" w:space="0" w:color="auto"/>
          </w:divBdr>
        </w:div>
        <w:div w:id="125978136">
          <w:marLeft w:val="0"/>
          <w:marRight w:val="0"/>
          <w:marTop w:val="0"/>
          <w:marBottom w:val="0"/>
          <w:divBdr>
            <w:top w:val="none" w:sz="0" w:space="0" w:color="auto"/>
            <w:left w:val="none" w:sz="0" w:space="0" w:color="auto"/>
            <w:bottom w:val="none" w:sz="0" w:space="0" w:color="auto"/>
            <w:right w:val="none" w:sz="0" w:space="0" w:color="auto"/>
          </w:divBdr>
        </w:div>
        <w:div w:id="621837995">
          <w:marLeft w:val="0"/>
          <w:marRight w:val="0"/>
          <w:marTop w:val="0"/>
          <w:marBottom w:val="0"/>
          <w:divBdr>
            <w:top w:val="none" w:sz="0" w:space="0" w:color="auto"/>
            <w:left w:val="none" w:sz="0" w:space="0" w:color="auto"/>
            <w:bottom w:val="none" w:sz="0" w:space="0" w:color="auto"/>
            <w:right w:val="none" w:sz="0" w:space="0" w:color="auto"/>
          </w:divBdr>
        </w:div>
        <w:div w:id="356009893">
          <w:marLeft w:val="0"/>
          <w:marRight w:val="0"/>
          <w:marTop w:val="0"/>
          <w:marBottom w:val="0"/>
          <w:divBdr>
            <w:top w:val="none" w:sz="0" w:space="0" w:color="auto"/>
            <w:left w:val="none" w:sz="0" w:space="0" w:color="auto"/>
            <w:bottom w:val="none" w:sz="0" w:space="0" w:color="auto"/>
            <w:right w:val="none" w:sz="0" w:space="0" w:color="auto"/>
          </w:divBdr>
        </w:div>
        <w:div w:id="722874063">
          <w:marLeft w:val="0"/>
          <w:marRight w:val="0"/>
          <w:marTop w:val="0"/>
          <w:marBottom w:val="0"/>
          <w:divBdr>
            <w:top w:val="none" w:sz="0" w:space="0" w:color="auto"/>
            <w:left w:val="none" w:sz="0" w:space="0" w:color="auto"/>
            <w:bottom w:val="none" w:sz="0" w:space="0" w:color="auto"/>
            <w:right w:val="none" w:sz="0" w:space="0" w:color="auto"/>
          </w:divBdr>
        </w:div>
        <w:div w:id="1657489795">
          <w:marLeft w:val="0"/>
          <w:marRight w:val="0"/>
          <w:marTop w:val="0"/>
          <w:marBottom w:val="0"/>
          <w:divBdr>
            <w:top w:val="none" w:sz="0" w:space="0" w:color="auto"/>
            <w:left w:val="none" w:sz="0" w:space="0" w:color="auto"/>
            <w:bottom w:val="none" w:sz="0" w:space="0" w:color="auto"/>
            <w:right w:val="none" w:sz="0" w:space="0" w:color="auto"/>
          </w:divBdr>
        </w:div>
        <w:div w:id="930746144">
          <w:marLeft w:val="0"/>
          <w:marRight w:val="0"/>
          <w:marTop w:val="0"/>
          <w:marBottom w:val="0"/>
          <w:divBdr>
            <w:top w:val="none" w:sz="0" w:space="0" w:color="auto"/>
            <w:left w:val="none" w:sz="0" w:space="0" w:color="auto"/>
            <w:bottom w:val="none" w:sz="0" w:space="0" w:color="auto"/>
            <w:right w:val="none" w:sz="0" w:space="0" w:color="auto"/>
          </w:divBdr>
        </w:div>
        <w:div w:id="1076048213">
          <w:marLeft w:val="0"/>
          <w:marRight w:val="0"/>
          <w:marTop w:val="0"/>
          <w:marBottom w:val="0"/>
          <w:divBdr>
            <w:top w:val="none" w:sz="0" w:space="0" w:color="auto"/>
            <w:left w:val="none" w:sz="0" w:space="0" w:color="auto"/>
            <w:bottom w:val="none" w:sz="0" w:space="0" w:color="auto"/>
            <w:right w:val="none" w:sz="0" w:space="0" w:color="auto"/>
          </w:divBdr>
        </w:div>
        <w:div w:id="449013773">
          <w:marLeft w:val="0"/>
          <w:marRight w:val="0"/>
          <w:marTop w:val="0"/>
          <w:marBottom w:val="0"/>
          <w:divBdr>
            <w:top w:val="none" w:sz="0" w:space="0" w:color="auto"/>
            <w:left w:val="none" w:sz="0" w:space="0" w:color="auto"/>
            <w:bottom w:val="none" w:sz="0" w:space="0" w:color="auto"/>
            <w:right w:val="none" w:sz="0" w:space="0" w:color="auto"/>
          </w:divBdr>
        </w:div>
        <w:div w:id="1578512369">
          <w:marLeft w:val="0"/>
          <w:marRight w:val="0"/>
          <w:marTop w:val="0"/>
          <w:marBottom w:val="0"/>
          <w:divBdr>
            <w:top w:val="none" w:sz="0" w:space="0" w:color="auto"/>
            <w:left w:val="none" w:sz="0" w:space="0" w:color="auto"/>
            <w:bottom w:val="none" w:sz="0" w:space="0" w:color="auto"/>
            <w:right w:val="none" w:sz="0" w:space="0" w:color="auto"/>
          </w:divBdr>
        </w:div>
        <w:div w:id="1429041078">
          <w:marLeft w:val="0"/>
          <w:marRight w:val="0"/>
          <w:marTop w:val="0"/>
          <w:marBottom w:val="0"/>
          <w:divBdr>
            <w:top w:val="none" w:sz="0" w:space="0" w:color="auto"/>
            <w:left w:val="none" w:sz="0" w:space="0" w:color="auto"/>
            <w:bottom w:val="none" w:sz="0" w:space="0" w:color="auto"/>
            <w:right w:val="none" w:sz="0" w:space="0" w:color="auto"/>
          </w:divBdr>
        </w:div>
        <w:div w:id="1309435453">
          <w:marLeft w:val="0"/>
          <w:marRight w:val="0"/>
          <w:marTop w:val="0"/>
          <w:marBottom w:val="0"/>
          <w:divBdr>
            <w:top w:val="none" w:sz="0" w:space="0" w:color="auto"/>
            <w:left w:val="none" w:sz="0" w:space="0" w:color="auto"/>
            <w:bottom w:val="none" w:sz="0" w:space="0" w:color="auto"/>
            <w:right w:val="none" w:sz="0" w:space="0" w:color="auto"/>
          </w:divBdr>
        </w:div>
        <w:div w:id="1734615627">
          <w:marLeft w:val="0"/>
          <w:marRight w:val="0"/>
          <w:marTop w:val="0"/>
          <w:marBottom w:val="0"/>
          <w:divBdr>
            <w:top w:val="none" w:sz="0" w:space="0" w:color="auto"/>
            <w:left w:val="none" w:sz="0" w:space="0" w:color="auto"/>
            <w:bottom w:val="none" w:sz="0" w:space="0" w:color="auto"/>
            <w:right w:val="none" w:sz="0" w:space="0" w:color="auto"/>
          </w:divBdr>
        </w:div>
        <w:div w:id="638806400">
          <w:marLeft w:val="0"/>
          <w:marRight w:val="0"/>
          <w:marTop w:val="0"/>
          <w:marBottom w:val="0"/>
          <w:divBdr>
            <w:top w:val="none" w:sz="0" w:space="0" w:color="auto"/>
            <w:left w:val="none" w:sz="0" w:space="0" w:color="auto"/>
            <w:bottom w:val="none" w:sz="0" w:space="0" w:color="auto"/>
            <w:right w:val="none" w:sz="0" w:space="0" w:color="auto"/>
          </w:divBdr>
        </w:div>
        <w:div w:id="2078622458">
          <w:marLeft w:val="0"/>
          <w:marRight w:val="0"/>
          <w:marTop w:val="0"/>
          <w:marBottom w:val="0"/>
          <w:divBdr>
            <w:top w:val="none" w:sz="0" w:space="0" w:color="auto"/>
            <w:left w:val="none" w:sz="0" w:space="0" w:color="auto"/>
            <w:bottom w:val="none" w:sz="0" w:space="0" w:color="auto"/>
            <w:right w:val="none" w:sz="0" w:space="0" w:color="auto"/>
          </w:divBdr>
        </w:div>
        <w:div w:id="488865790">
          <w:marLeft w:val="0"/>
          <w:marRight w:val="0"/>
          <w:marTop w:val="0"/>
          <w:marBottom w:val="0"/>
          <w:divBdr>
            <w:top w:val="none" w:sz="0" w:space="0" w:color="auto"/>
            <w:left w:val="none" w:sz="0" w:space="0" w:color="auto"/>
            <w:bottom w:val="none" w:sz="0" w:space="0" w:color="auto"/>
            <w:right w:val="none" w:sz="0" w:space="0" w:color="auto"/>
          </w:divBdr>
        </w:div>
        <w:div w:id="1731420936">
          <w:marLeft w:val="0"/>
          <w:marRight w:val="0"/>
          <w:marTop w:val="0"/>
          <w:marBottom w:val="0"/>
          <w:divBdr>
            <w:top w:val="none" w:sz="0" w:space="0" w:color="auto"/>
            <w:left w:val="none" w:sz="0" w:space="0" w:color="auto"/>
            <w:bottom w:val="none" w:sz="0" w:space="0" w:color="auto"/>
            <w:right w:val="none" w:sz="0" w:space="0" w:color="auto"/>
          </w:divBdr>
        </w:div>
        <w:div w:id="1115100681">
          <w:marLeft w:val="0"/>
          <w:marRight w:val="0"/>
          <w:marTop w:val="0"/>
          <w:marBottom w:val="0"/>
          <w:divBdr>
            <w:top w:val="none" w:sz="0" w:space="0" w:color="auto"/>
            <w:left w:val="none" w:sz="0" w:space="0" w:color="auto"/>
            <w:bottom w:val="none" w:sz="0" w:space="0" w:color="auto"/>
            <w:right w:val="none" w:sz="0" w:space="0" w:color="auto"/>
          </w:divBdr>
        </w:div>
        <w:div w:id="1888562868">
          <w:marLeft w:val="0"/>
          <w:marRight w:val="0"/>
          <w:marTop w:val="0"/>
          <w:marBottom w:val="0"/>
          <w:divBdr>
            <w:top w:val="none" w:sz="0" w:space="0" w:color="auto"/>
            <w:left w:val="none" w:sz="0" w:space="0" w:color="auto"/>
            <w:bottom w:val="none" w:sz="0" w:space="0" w:color="auto"/>
            <w:right w:val="none" w:sz="0" w:space="0" w:color="auto"/>
          </w:divBdr>
        </w:div>
        <w:div w:id="1001927506">
          <w:marLeft w:val="0"/>
          <w:marRight w:val="0"/>
          <w:marTop w:val="0"/>
          <w:marBottom w:val="0"/>
          <w:divBdr>
            <w:top w:val="none" w:sz="0" w:space="0" w:color="auto"/>
            <w:left w:val="none" w:sz="0" w:space="0" w:color="auto"/>
            <w:bottom w:val="none" w:sz="0" w:space="0" w:color="auto"/>
            <w:right w:val="none" w:sz="0" w:space="0" w:color="auto"/>
          </w:divBdr>
        </w:div>
        <w:div w:id="2053916702">
          <w:marLeft w:val="0"/>
          <w:marRight w:val="0"/>
          <w:marTop w:val="0"/>
          <w:marBottom w:val="0"/>
          <w:divBdr>
            <w:top w:val="none" w:sz="0" w:space="0" w:color="auto"/>
            <w:left w:val="none" w:sz="0" w:space="0" w:color="auto"/>
            <w:bottom w:val="none" w:sz="0" w:space="0" w:color="auto"/>
            <w:right w:val="none" w:sz="0" w:space="0" w:color="auto"/>
          </w:divBdr>
        </w:div>
        <w:div w:id="945767351">
          <w:marLeft w:val="0"/>
          <w:marRight w:val="0"/>
          <w:marTop w:val="0"/>
          <w:marBottom w:val="0"/>
          <w:divBdr>
            <w:top w:val="none" w:sz="0" w:space="0" w:color="auto"/>
            <w:left w:val="none" w:sz="0" w:space="0" w:color="auto"/>
            <w:bottom w:val="none" w:sz="0" w:space="0" w:color="auto"/>
            <w:right w:val="none" w:sz="0" w:space="0" w:color="auto"/>
          </w:divBdr>
        </w:div>
        <w:div w:id="1487281477">
          <w:marLeft w:val="0"/>
          <w:marRight w:val="0"/>
          <w:marTop w:val="0"/>
          <w:marBottom w:val="0"/>
          <w:divBdr>
            <w:top w:val="none" w:sz="0" w:space="0" w:color="auto"/>
            <w:left w:val="none" w:sz="0" w:space="0" w:color="auto"/>
            <w:bottom w:val="none" w:sz="0" w:space="0" w:color="auto"/>
            <w:right w:val="none" w:sz="0" w:space="0" w:color="auto"/>
          </w:divBdr>
        </w:div>
        <w:div w:id="1953587765">
          <w:marLeft w:val="0"/>
          <w:marRight w:val="0"/>
          <w:marTop w:val="0"/>
          <w:marBottom w:val="0"/>
          <w:divBdr>
            <w:top w:val="none" w:sz="0" w:space="0" w:color="auto"/>
            <w:left w:val="none" w:sz="0" w:space="0" w:color="auto"/>
            <w:bottom w:val="none" w:sz="0" w:space="0" w:color="auto"/>
            <w:right w:val="none" w:sz="0" w:space="0" w:color="auto"/>
          </w:divBdr>
        </w:div>
        <w:div w:id="960916851">
          <w:marLeft w:val="0"/>
          <w:marRight w:val="0"/>
          <w:marTop w:val="0"/>
          <w:marBottom w:val="0"/>
          <w:divBdr>
            <w:top w:val="none" w:sz="0" w:space="0" w:color="auto"/>
            <w:left w:val="none" w:sz="0" w:space="0" w:color="auto"/>
            <w:bottom w:val="none" w:sz="0" w:space="0" w:color="auto"/>
            <w:right w:val="none" w:sz="0" w:space="0" w:color="auto"/>
          </w:divBdr>
        </w:div>
        <w:div w:id="205721915">
          <w:marLeft w:val="0"/>
          <w:marRight w:val="0"/>
          <w:marTop w:val="0"/>
          <w:marBottom w:val="0"/>
          <w:divBdr>
            <w:top w:val="none" w:sz="0" w:space="0" w:color="auto"/>
            <w:left w:val="none" w:sz="0" w:space="0" w:color="auto"/>
            <w:bottom w:val="none" w:sz="0" w:space="0" w:color="auto"/>
            <w:right w:val="none" w:sz="0" w:space="0" w:color="auto"/>
          </w:divBdr>
        </w:div>
        <w:div w:id="612248754">
          <w:marLeft w:val="0"/>
          <w:marRight w:val="0"/>
          <w:marTop w:val="0"/>
          <w:marBottom w:val="0"/>
          <w:divBdr>
            <w:top w:val="none" w:sz="0" w:space="0" w:color="auto"/>
            <w:left w:val="none" w:sz="0" w:space="0" w:color="auto"/>
            <w:bottom w:val="none" w:sz="0" w:space="0" w:color="auto"/>
            <w:right w:val="none" w:sz="0" w:space="0" w:color="auto"/>
          </w:divBdr>
        </w:div>
        <w:div w:id="819418567">
          <w:marLeft w:val="0"/>
          <w:marRight w:val="0"/>
          <w:marTop w:val="0"/>
          <w:marBottom w:val="0"/>
          <w:divBdr>
            <w:top w:val="none" w:sz="0" w:space="0" w:color="auto"/>
            <w:left w:val="none" w:sz="0" w:space="0" w:color="auto"/>
            <w:bottom w:val="none" w:sz="0" w:space="0" w:color="auto"/>
            <w:right w:val="none" w:sz="0" w:space="0" w:color="auto"/>
          </w:divBdr>
        </w:div>
        <w:div w:id="1577856385">
          <w:marLeft w:val="0"/>
          <w:marRight w:val="0"/>
          <w:marTop w:val="0"/>
          <w:marBottom w:val="0"/>
          <w:divBdr>
            <w:top w:val="none" w:sz="0" w:space="0" w:color="auto"/>
            <w:left w:val="none" w:sz="0" w:space="0" w:color="auto"/>
            <w:bottom w:val="none" w:sz="0" w:space="0" w:color="auto"/>
            <w:right w:val="none" w:sz="0" w:space="0" w:color="auto"/>
          </w:divBdr>
        </w:div>
        <w:div w:id="1250774699">
          <w:marLeft w:val="0"/>
          <w:marRight w:val="0"/>
          <w:marTop w:val="0"/>
          <w:marBottom w:val="0"/>
          <w:divBdr>
            <w:top w:val="none" w:sz="0" w:space="0" w:color="auto"/>
            <w:left w:val="none" w:sz="0" w:space="0" w:color="auto"/>
            <w:bottom w:val="none" w:sz="0" w:space="0" w:color="auto"/>
            <w:right w:val="none" w:sz="0" w:space="0" w:color="auto"/>
          </w:divBdr>
        </w:div>
        <w:div w:id="525217740">
          <w:marLeft w:val="0"/>
          <w:marRight w:val="0"/>
          <w:marTop w:val="0"/>
          <w:marBottom w:val="0"/>
          <w:divBdr>
            <w:top w:val="none" w:sz="0" w:space="0" w:color="auto"/>
            <w:left w:val="none" w:sz="0" w:space="0" w:color="auto"/>
            <w:bottom w:val="none" w:sz="0" w:space="0" w:color="auto"/>
            <w:right w:val="none" w:sz="0" w:space="0" w:color="auto"/>
          </w:divBdr>
        </w:div>
        <w:div w:id="1291060490">
          <w:marLeft w:val="0"/>
          <w:marRight w:val="0"/>
          <w:marTop w:val="0"/>
          <w:marBottom w:val="0"/>
          <w:divBdr>
            <w:top w:val="none" w:sz="0" w:space="0" w:color="auto"/>
            <w:left w:val="none" w:sz="0" w:space="0" w:color="auto"/>
            <w:bottom w:val="none" w:sz="0" w:space="0" w:color="auto"/>
            <w:right w:val="none" w:sz="0" w:space="0" w:color="auto"/>
          </w:divBdr>
        </w:div>
        <w:div w:id="1705666421">
          <w:marLeft w:val="0"/>
          <w:marRight w:val="0"/>
          <w:marTop w:val="0"/>
          <w:marBottom w:val="0"/>
          <w:divBdr>
            <w:top w:val="none" w:sz="0" w:space="0" w:color="auto"/>
            <w:left w:val="none" w:sz="0" w:space="0" w:color="auto"/>
            <w:bottom w:val="none" w:sz="0" w:space="0" w:color="auto"/>
            <w:right w:val="none" w:sz="0" w:space="0" w:color="auto"/>
          </w:divBdr>
        </w:div>
        <w:div w:id="393939615">
          <w:marLeft w:val="0"/>
          <w:marRight w:val="0"/>
          <w:marTop w:val="0"/>
          <w:marBottom w:val="0"/>
          <w:divBdr>
            <w:top w:val="none" w:sz="0" w:space="0" w:color="auto"/>
            <w:left w:val="none" w:sz="0" w:space="0" w:color="auto"/>
            <w:bottom w:val="none" w:sz="0" w:space="0" w:color="auto"/>
            <w:right w:val="none" w:sz="0" w:space="0" w:color="auto"/>
          </w:divBdr>
        </w:div>
        <w:div w:id="1872255206">
          <w:marLeft w:val="0"/>
          <w:marRight w:val="0"/>
          <w:marTop w:val="0"/>
          <w:marBottom w:val="0"/>
          <w:divBdr>
            <w:top w:val="none" w:sz="0" w:space="0" w:color="auto"/>
            <w:left w:val="none" w:sz="0" w:space="0" w:color="auto"/>
            <w:bottom w:val="none" w:sz="0" w:space="0" w:color="auto"/>
            <w:right w:val="none" w:sz="0" w:space="0" w:color="auto"/>
          </w:divBdr>
        </w:div>
        <w:div w:id="16466318">
          <w:marLeft w:val="0"/>
          <w:marRight w:val="0"/>
          <w:marTop w:val="0"/>
          <w:marBottom w:val="0"/>
          <w:divBdr>
            <w:top w:val="none" w:sz="0" w:space="0" w:color="auto"/>
            <w:left w:val="none" w:sz="0" w:space="0" w:color="auto"/>
            <w:bottom w:val="none" w:sz="0" w:space="0" w:color="auto"/>
            <w:right w:val="none" w:sz="0" w:space="0" w:color="auto"/>
          </w:divBdr>
        </w:div>
        <w:div w:id="1849173794">
          <w:marLeft w:val="0"/>
          <w:marRight w:val="0"/>
          <w:marTop w:val="0"/>
          <w:marBottom w:val="0"/>
          <w:divBdr>
            <w:top w:val="none" w:sz="0" w:space="0" w:color="auto"/>
            <w:left w:val="none" w:sz="0" w:space="0" w:color="auto"/>
            <w:bottom w:val="none" w:sz="0" w:space="0" w:color="auto"/>
            <w:right w:val="none" w:sz="0" w:space="0" w:color="auto"/>
          </w:divBdr>
        </w:div>
        <w:div w:id="1508446967">
          <w:marLeft w:val="0"/>
          <w:marRight w:val="0"/>
          <w:marTop w:val="0"/>
          <w:marBottom w:val="0"/>
          <w:divBdr>
            <w:top w:val="none" w:sz="0" w:space="0" w:color="auto"/>
            <w:left w:val="none" w:sz="0" w:space="0" w:color="auto"/>
            <w:bottom w:val="none" w:sz="0" w:space="0" w:color="auto"/>
            <w:right w:val="none" w:sz="0" w:space="0" w:color="auto"/>
          </w:divBdr>
        </w:div>
        <w:div w:id="185992982">
          <w:marLeft w:val="0"/>
          <w:marRight w:val="0"/>
          <w:marTop w:val="0"/>
          <w:marBottom w:val="0"/>
          <w:divBdr>
            <w:top w:val="none" w:sz="0" w:space="0" w:color="auto"/>
            <w:left w:val="none" w:sz="0" w:space="0" w:color="auto"/>
            <w:bottom w:val="none" w:sz="0" w:space="0" w:color="auto"/>
            <w:right w:val="none" w:sz="0" w:space="0" w:color="auto"/>
          </w:divBdr>
        </w:div>
        <w:div w:id="1361517222">
          <w:marLeft w:val="0"/>
          <w:marRight w:val="0"/>
          <w:marTop w:val="0"/>
          <w:marBottom w:val="0"/>
          <w:divBdr>
            <w:top w:val="none" w:sz="0" w:space="0" w:color="auto"/>
            <w:left w:val="none" w:sz="0" w:space="0" w:color="auto"/>
            <w:bottom w:val="none" w:sz="0" w:space="0" w:color="auto"/>
            <w:right w:val="none" w:sz="0" w:space="0" w:color="auto"/>
          </w:divBdr>
        </w:div>
        <w:div w:id="1586647219">
          <w:marLeft w:val="0"/>
          <w:marRight w:val="0"/>
          <w:marTop w:val="0"/>
          <w:marBottom w:val="0"/>
          <w:divBdr>
            <w:top w:val="none" w:sz="0" w:space="0" w:color="auto"/>
            <w:left w:val="none" w:sz="0" w:space="0" w:color="auto"/>
            <w:bottom w:val="none" w:sz="0" w:space="0" w:color="auto"/>
            <w:right w:val="none" w:sz="0" w:space="0" w:color="auto"/>
          </w:divBdr>
        </w:div>
        <w:div w:id="2056077548">
          <w:marLeft w:val="0"/>
          <w:marRight w:val="0"/>
          <w:marTop w:val="0"/>
          <w:marBottom w:val="0"/>
          <w:divBdr>
            <w:top w:val="none" w:sz="0" w:space="0" w:color="auto"/>
            <w:left w:val="none" w:sz="0" w:space="0" w:color="auto"/>
            <w:bottom w:val="none" w:sz="0" w:space="0" w:color="auto"/>
            <w:right w:val="none" w:sz="0" w:space="0" w:color="auto"/>
          </w:divBdr>
        </w:div>
        <w:div w:id="1054309884">
          <w:marLeft w:val="0"/>
          <w:marRight w:val="0"/>
          <w:marTop w:val="0"/>
          <w:marBottom w:val="0"/>
          <w:divBdr>
            <w:top w:val="none" w:sz="0" w:space="0" w:color="auto"/>
            <w:left w:val="none" w:sz="0" w:space="0" w:color="auto"/>
            <w:bottom w:val="none" w:sz="0" w:space="0" w:color="auto"/>
            <w:right w:val="none" w:sz="0" w:space="0" w:color="auto"/>
          </w:divBdr>
        </w:div>
        <w:div w:id="1627930888">
          <w:marLeft w:val="0"/>
          <w:marRight w:val="0"/>
          <w:marTop w:val="0"/>
          <w:marBottom w:val="0"/>
          <w:divBdr>
            <w:top w:val="none" w:sz="0" w:space="0" w:color="auto"/>
            <w:left w:val="none" w:sz="0" w:space="0" w:color="auto"/>
            <w:bottom w:val="none" w:sz="0" w:space="0" w:color="auto"/>
            <w:right w:val="none" w:sz="0" w:space="0" w:color="auto"/>
          </w:divBdr>
        </w:div>
        <w:div w:id="1778208391">
          <w:marLeft w:val="0"/>
          <w:marRight w:val="0"/>
          <w:marTop w:val="0"/>
          <w:marBottom w:val="0"/>
          <w:divBdr>
            <w:top w:val="none" w:sz="0" w:space="0" w:color="auto"/>
            <w:left w:val="none" w:sz="0" w:space="0" w:color="auto"/>
            <w:bottom w:val="none" w:sz="0" w:space="0" w:color="auto"/>
            <w:right w:val="none" w:sz="0" w:space="0" w:color="auto"/>
          </w:divBdr>
        </w:div>
        <w:div w:id="668677329">
          <w:marLeft w:val="0"/>
          <w:marRight w:val="0"/>
          <w:marTop w:val="0"/>
          <w:marBottom w:val="0"/>
          <w:divBdr>
            <w:top w:val="none" w:sz="0" w:space="0" w:color="auto"/>
            <w:left w:val="none" w:sz="0" w:space="0" w:color="auto"/>
            <w:bottom w:val="none" w:sz="0" w:space="0" w:color="auto"/>
            <w:right w:val="none" w:sz="0" w:space="0" w:color="auto"/>
          </w:divBdr>
        </w:div>
        <w:div w:id="1119640986">
          <w:marLeft w:val="0"/>
          <w:marRight w:val="0"/>
          <w:marTop w:val="0"/>
          <w:marBottom w:val="0"/>
          <w:divBdr>
            <w:top w:val="none" w:sz="0" w:space="0" w:color="auto"/>
            <w:left w:val="none" w:sz="0" w:space="0" w:color="auto"/>
            <w:bottom w:val="none" w:sz="0" w:space="0" w:color="auto"/>
            <w:right w:val="none" w:sz="0" w:space="0" w:color="auto"/>
          </w:divBdr>
        </w:div>
        <w:div w:id="313339940">
          <w:marLeft w:val="0"/>
          <w:marRight w:val="0"/>
          <w:marTop w:val="0"/>
          <w:marBottom w:val="0"/>
          <w:divBdr>
            <w:top w:val="none" w:sz="0" w:space="0" w:color="auto"/>
            <w:left w:val="none" w:sz="0" w:space="0" w:color="auto"/>
            <w:bottom w:val="none" w:sz="0" w:space="0" w:color="auto"/>
            <w:right w:val="none" w:sz="0" w:space="0" w:color="auto"/>
          </w:divBdr>
        </w:div>
        <w:div w:id="1771241746">
          <w:marLeft w:val="0"/>
          <w:marRight w:val="0"/>
          <w:marTop w:val="0"/>
          <w:marBottom w:val="0"/>
          <w:divBdr>
            <w:top w:val="none" w:sz="0" w:space="0" w:color="auto"/>
            <w:left w:val="none" w:sz="0" w:space="0" w:color="auto"/>
            <w:bottom w:val="none" w:sz="0" w:space="0" w:color="auto"/>
            <w:right w:val="none" w:sz="0" w:space="0" w:color="auto"/>
          </w:divBdr>
        </w:div>
        <w:div w:id="145515697">
          <w:marLeft w:val="0"/>
          <w:marRight w:val="0"/>
          <w:marTop w:val="0"/>
          <w:marBottom w:val="0"/>
          <w:divBdr>
            <w:top w:val="none" w:sz="0" w:space="0" w:color="auto"/>
            <w:left w:val="none" w:sz="0" w:space="0" w:color="auto"/>
            <w:bottom w:val="none" w:sz="0" w:space="0" w:color="auto"/>
            <w:right w:val="none" w:sz="0" w:space="0" w:color="auto"/>
          </w:divBdr>
        </w:div>
        <w:div w:id="1861551234">
          <w:marLeft w:val="0"/>
          <w:marRight w:val="0"/>
          <w:marTop w:val="0"/>
          <w:marBottom w:val="0"/>
          <w:divBdr>
            <w:top w:val="none" w:sz="0" w:space="0" w:color="auto"/>
            <w:left w:val="none" w:sz="0" w:space="0" w:color="auto"/>
            <w:bottom w:val="none" w:sz="0" w:space="0" w:color="auto"/>
            <w:right w:val="none" w:sz="0" w:space="0" w:color="auto"/>
          </w:divBdr>
        </w:div>
        <w:div w:id="194773360">
          <w:marLeft w:val="0"/>
          <w:marRight w:val="0"/>
          <w:marTop w:val="0"/>
          <w:marBottom w:val="0"/>
          <w:divBdr>
            <w:top w:val="none" w:sz="0" w:space="0" w:color="auto"/>
            <w:left w:val="none" w:sz="0" w:space="0" w:color="auto"/>
            <w:bottom w:val="none" w:sz="0" w:space="0" w:color="auto"/>
            <w:right w:val="none" w:sz="0" w:space="0" w:color="auto"/>
          </w:divBdr>
        </w:div>
        <w:div w:id="922910011">
          <w:marLeft w:val="0"/>
          <w:marRight w:val="0"/>
          <w:marTop w:val="0"/>
          <w:marBottom w:val="0"/>
          <w:divBdr>
            <w:top w:val="none" w:sz="0" w:space="0" w:color="auto"/>
            <w:left w:val="none" w:sz="0" w:space="0" w:color="auto"/>
            <w:bottom w:val="none" w:sz="0" w:space="0" w:color="auto"/>
            <w:right w:val="none" w:sz="0" w:space="0" w:color="auto"/>
          </w:divBdr>
        </w:div>
        <w:div w:id="1938324837">
          <w:marLeft w:val="0"/>
          <w:marRight w:val="0"/>
          <w:marTop w:val="0"/>
          <w:marBottom w:val="0"/>
          <w:divBdr>
            <w:top w:val="none" w:sz="0" w:space="0" w:color="auto"/>
            <w:left w:val="none" w:sz="0" w:space="0" w:color="auto"/>
            <w:bottom w:val="none" w:sz="0" w:space="0" w:color="auto"/>
            <w:right w:val="none" w:sz="0" w:space="0" w:color="auto"/>
          </w:divBdr>
        </w:div>
        <w:div w:id="749082957">
          <w:marLeft w:val="0"/>
          <w:marRight w:val="0"/>
          <w:marTop w:val="0"/>
          <w:marBottom w:val="0"/>
          <w:divBdr>
            <w:top w:val="none" w:sz="0" w:space="0" w:color="auto"/>
            <w:left w:val="none" w:sz="0" w:space="0" w:color="auto"/>
            <w:bottom w:val="none" w:sz="0" w:space="0" w:color="auto"/>
            <w:right w:val="none" w:sz="0" w:space="0" w:color="auto"/>
          </w:divBdr>
        </w:div>
        <w:div w:id="575162884">
          <w:marLeft w:val="0"/>
          <w:marRight w:val="0"/>
          <w:marTop w:val="0"/>
          <w:marBottom w:val="0"/>
          <w:divBdr>
            <w:top w:val="none" w:sz="0" w:space="0" w:color="auto"/>
            <w:left w:val="none" w:sz="0" w:space="0" w:color="auto"/>
            <w:bottom w:val="none" w:sz="0" w:space="0" w:color="auto"/>
            <w:right w:val="none" w:sz="0" w:space="0" w:color="auto"/>
          </w:divBdr>
        </w:div>
        <w:div w:id="281764339">
          <w:marLeft w:val="0"/>
          <w:marRight w:val="0"/>
          <w:marTop w:val="0"/>
          <w:marBottom w:val="0"/>
          <w:divBdr>
            <w:top w:val="none" w:sz="0" w:space="0" w:color="auto"/>
            <w:left w:val="none" w:sz="0" w:space="0" w:color="auto"/>
            <w:bottom w:val="none" w:sz="0" w:space="0" w:color="auto"/>
            <w:right w:val="none" w:sz="0" w:space="0" w:color="auto"/>
          </w:divBdr>
        </w:div>
        <w:div w:id="1364554693">
          <w:marLeft w:val="0"/>
          <w:marRight w:val="0"/>
          <w:marTop w:val="0"/>
          <w:marBottom w:val="0"/>
          <w:divBdr>
            <w:top w:val="none" w:sz="0" w:space="0" w:color="auto"/>
            <w:left w:val="none" w:sz="0" w:space="0" w:color="auto"/>
            <w:bottom w:val="none" w:sz="0" w:space="0" w:color="auto"/>
            <w:right w:val="none" w:sz="0" w:space="0" w:color="auto"/>
          </w:divBdr>
        </w:div>
        <w:div w:id="2113167210">
          <w:marLeft w:val="0"/>
          <w:marRight w:val="0"/>
          <w:marTop w:val="0"/>
          <w:marBottom w:val="0"/>
          <w:divBdr>
            <w:top w:val="none" w:sz="0" w:space="0" w:color="auto"/>
            <w:left w:val="none" w:sz="0" w:space="0" w:color="auto"/>
            <w:bottom w:val="none" w:sz="0" w:space="0" w:color="auto"/>
            <w:right w:val="none" w:sz="0" w:space="0" w:color="auto"/>
          </w:divBdr>
        </w:div>
        <w:div w:id="256988010">
          <w:marLeft w:val="0"/>
          <w:marRight w:val="0"/>
          <w:marTop w:val="0"/>
          <w:marBottom w:val="0"/>
          <w:divBdr>
            <w:top w:val="none" w:sz="0" w:space="0" w:color="auto"/>
            <w:left w:val="none" w:sz="0" w:space="0" w:color="auto"/>
            <w:bottom w:val="none" w:sz="0" w:space="0" w:color="auto"/>
            <w:right w:val="none" w:sz="0" w:space="0" w:color="auto"/>
          </w:divBdr>
        </w:div>
        <w:div w:id="790712954">
          <w:marLeft w:val="0"/>
          <w:marRight w:val="0"/>
          <w:marTop w:val="0"/>
          <w:marBottom w:val="0"/>
          <w:divBdr>
            <w:top w:val="none" w:sz="0" w:space="0" w:color="auto"/>
            <w:left w:val="none" w:sz="0" w:space="0" w:color="auto"/>
            <w:bottom w:val="none" w:sz="0" w:space="0" w:color="auto"/>
            <w:right w:val="none" w:sz="0" w:space="0" w:color="auto"/>
          </w:divBdr>
        </w:div>
        <w:div w:id="1115292473">
          <w:marLeft w:val="0"/>
          <w:marRight w:val="0"/>
          <w:marTop w:val="0"/>
          <w:marBottom w:val="0"/>
          <w:divBdr>
            <w:top w:val="none" w:sz="0" w:space="0" w:color="auto"/>
            <w:left w:val="none" w:sz="0" w:space="0" w:color="auto"/>
            <w:bottom w:val="none" w:sz="0" w:space="0" w:color="auto"/>
            <w:right w:val="none" w:sz="0" w:space="0" w:color="auto"/>
          </w:divBdr>
        </w:div>
        <w:div w:id="927425445">
          <w:marLeft w:val="0"/>
          <w:marRight w:val="0"/>
          <w:marTop w:val="0"/>
          <w:marBottom w:val="0"/>
          <w:divBdr>
            <w:top w:val="none" w:sz="0" w:space="0" w:color="auto"/>
            <w:left w:val="none" w:sz="0" w:space="0" w:color="auto"/>
            <w:bottom w:val="none" w:sz="0" w:space="0" w:color="auto"/>
            <w:right w:val="none" w:sz="0" w:space="0" w:color="auto"/>
          </w:divBdr>
        </w:div>
        <w:div w:id="1631135170">
          <w:marLeft w:val="0"/>
          <w:marRight w:val="0"/>
          <w:marTop w:val="0"/>
          <w:marBottom w:val="0"/>
          <w:divBdr>
            <w:top w:val="none" w:sz="0" w:space="0" w:color="auto"/>
            <w:left w:val="none" w:sz="0" w:space="0" w:color="auto"/>
            <w:bottom w:val="none" w:sz="0" w:space="0" w:color="auto"/>
            <w:right w:val="none" w:sz="0" w:space="0" w:color="auto"/>
          </w:divBdr>
        </w:div>
      </w:divsChild>
    </w:div>
    <w:div w:id="191038862">
      <w:bodyDiv w:val="1"/>
      <w:marLeft w:val="0"/>
      <w:marRight w:val="0"/>
      <w:marTop w:val="0"/>
      <w:marBottom w:val="0"/>
      <w:divBdr>
        <w:top w:val="none" w:sz="0" w:space="0" w:color="auto"/>
        <w:left w:val="none" w:sz="0" w:space="0" w:color="auto"/>
        <w:bottom w:val="none" w:sz="0" w:space="0" w:color="auto"/>
        <w:right w:val="none" w:sz="0" w:space="0" w:color="auto"/>
      </w:divBdr>
      <w:divsChild>
        <w:div w:id="2011639211">
          <w:marLeft w:val="0"/>
          <w:marRight w:val="0"/>
          <w:marTop w:val="0"/>
          <w:marBottom w:val="0"/>
          <w:divBdr>
            <w:top w:val="none" w:sz="0" w:space="0" w:color="auto"/>
            <w:left w:val="none" w:sz="0" w:space="0" w:color="auto"/>
            <w:bottom w:val="none" w:sz="0" w:space="0" w:color="auto"/>
            <w:right w:val="none" w:sz="0" w:space="0" w:color="auto"/>
          </w:divBdr>
        </w:div>
        <w:div w:id="564611108">
          <w:marLeft w:val="0"/>
          <w:marRight w:val="0"/>
          <w:marTop w:val="0"/>
          <w:marBottom w:val="0"/>
          <w:divBdr>
            <w:top w:val="none" w:sz="0" w:space="0" w:color="auto"/>
            <w:left w:val="none" w:sz="0" w:space="0" w:color="auto"/>
            <w:bottom w:val="none" w:sz="0" w:space="0" w:color="auto"/>
            <w:right w:val="none" w:sz="0" w:space="0" w:color="auto"/>
          </w:divBdr>
        </w:div>
        <w:div w:id="409041089">
          <w:marLeft w:val="0"/>
          <w:marRight w:val="0"/>
          <w:marTop w:val="0"/>
          <w:marBottom w:val="0"/>
          <w:divBdr>
            <w:top w:val="none" w:sz="0" w:space="0" w:color="auto"/>
            <w:left w:val="none" w:sz="0" w:space="0" w:color="auto"/>
            <w:bottom w:val="none" w:sz="0" w:space="0" w:color="auto"/>
            <w:right w:val="none" w:sz="0" w:space="0" w:color="auto"/>
          </w:divBdr>
        </w:div>
        <w:div w:id="873735037">
          <w:marLeft w:val="0"/>
          <w:marRight w:val="0"/>
          <w:marTop w:val="0"/>
          <w:marBottom w:val="0"/>
          <w:divBdr>
            <w:top w:val="none" w:sz="0" w:space="0" w:color="auto"/>
            <w:left w:val="none" w:sz="0" w:space="0" w:color="auto"/>
            <w:bottom w:val="none" w:sz="0" w:space="0" w:color="auto"/>
            <w:right w:val="none" w:sz="0" w:space="0" w:color="auto"/>
          </w:divBdr>
        </w:div>
        <w:div w:id="40372503">
          <w:marLeft w:val="0"/>
          <w:marRight w:val="0"/>
          <w:marTop w:val="0"/>
          <w:marBottom w:val="0"/>
          <w:divBdr>
            <w:top w:val="none" w:sz="0" w:space="0" w:color="auto"/>
            <w:left w:val="none" w:sz="0" w:space="0" w:color="auto"/>
            <w:bottom w:val="none" w:sz="0" w:space="0" w:color="auto"/>
            <w:right w:val="none" w:sz="0" w:space="0" w:color="auto"/>
          </w:divBdr>
        </w:div>
        <w:div w:id="1185166073">
          <w:marLeft w:val="0"/>
          <w:marRight w:val="0"/>
          <w:marTop w:val="0"/>
          <w:marBottom w:val="0"/>
          <w:divBdr>
            <w:top w:val="none" w:sz="0" w:space="0" w:color="auto"/>
            <w:left w:val="none" w:sz="0" w:space="0" w:color="auto"/>
            <w:bottom w:val="none" w:sz="0" w:space="0" w:color="auto"/>
            <w:right w:val="none" w:sz="0" w:space="0" w:color="auto"/>
          </w:divBdr>
        </w:div>
        <w:div w:id="373894170">
          <w:marLeft w:val="0"/>
          <w:marRight w:val="0"/>
          <w:marTop w:val="0"/>
          <w:marBottom w:val="0"/>
          <w:divBdr>
            <w:top w:val="none" w:sz="0" w:space="0" w:color="auto"/>
            <w:left w:val="none" w:sz="0" w:space="0" w:color="auto"/>
            <w:bottom w:val="none" w:sz="0" w:space="0" w:color="auto"/>
            <w:right w:val="none" w:sz="0" w:space="0" w:color="auto"/>
          </w:divBdr>
        </w:div>
        <w:div w:id="1822381839">
          <w:marLeft w:val="0"/>
          <w:marRight w:val="0"/>
          <w:marTop w:val="0"/>
          <w:marBottom w:val="0"/>
          <w:divBdr>
            <w:top w:val="none" w:sz="0" w:space="0" w:color="auto"/>
            <w:left w:val="none" w:sz="0" w:space="0" w:color="auto"/>
            <w:bottom w:val="none" w:sz="0" w:space="0" w:color="auto"/>
            <w:right w:val="none" w:sz="0" w:space="0" w:color="auto"/>
          </w:divBdr>
        </w:div>
        <w:div w:id="1853639350">
          <w:marLeft w:val="0"/>
          <w:marRight w:val="0"/>
          <w:marTop w:val="0"/>
          <w:marBottom w:val="0"/>
          <w:divBdr>
            <w:top w:val="none" w:sz="0" w:space="0" w:color="auto"/>
            <w:left w:val="none" w:sz="0" w:space="0" w:color="auto"/>
            <w:bottom w:val="none" w:sz="0" w:space="0" w:color="auto"/>
            <w:right w:val="none" w:sz="0" w:space="0" w:color="auto"/>
          </w:divBdr>
        </w:div>
        <w:div w:id="1354114537">
          <w:marLeft w:val="0"/>
          <w:marRight w:val="0"/>
          <w:marTop w:val="0"/>
          <w:marBottom w:val="0"/>
          <w:divBdr>
            <w:top w:val="none" w:sz="0" w:space="0" w:color="auto"/>
            <w:left w:val="none" w:sz="0" w:space="0" w:color="auto"/>
            <w:bottom w:val="none" w:sz="0" w:space="0" w:color="auto"/>
            <w:right w:val="none" w:sz="0" w:space="0" w:color="auto"/>
          </w:divBdr>
        </w:div>
        <w:div w:id="2129157655">
          <w:marLeft w:val="0"/>
          <w:marRight w:val="0"/>
          <w:marTop w:val="0"/>
          <w:marBottom w:val="0"/>
          <w:divBdr>
            <w:top w:val="none" w:sz="0" w:space="0" w:color="auto"/>
            <w:left w:val="none" w:sz="0" w:space="0" w:color="auto"/>
            <w:bottom w:val="none" w:sz="0" w:space="0" w:color="auto"/>
            <w:right w:val="none" w:sz="0" w:space="0" w:color="auto"/>
          </w:divBdr>
        </w:div>
        <w:div w:id="712579331">
          <w:marLeft w:val="0"/>
          <w:marRight w:val="0"/>
          <w:marTop w:val="0"/>
          <w:marBottom w:val="0"/>
          <w:divBdr>
            <w:top w:val="none" w:sz="0" w:space="0" w:color="auto"/>
            <w:left w:val="none" w:sz="0" w:space="0" w:color="auto"/>
            <w:bottom w:val="none" w:sz="0" w:space="0" w:color="auto"/>
            <w:right w:val="none" w:sz="0" w:space="0" w:color="auto"/>
          </w:divBdr>
        </w:div>
        <w:div w:id="135345608">
          <w:marLeft w:val="0"/>
          <w:marRight w:val="0"/>
          <w:marTop w:val="0"/>
          <w:marBottom w:val="0"/>
          <w:divBdr>
            <w:top w:val="none" w:sz="0" w:space="0" w:color="auto"/>
            <w:left w:val="none" w:sz="0" w:space="0" w:color="auto"/>
            <w:bottom w:val="none" w:sz="0" w:space="0" w:color="auto"/>
            <w:right w:val="none" w:sz="0" w:space="0" w:color="auto"/>
          </w:divBdr>
        </w:div>
        <w:div w:id="1422290413">
          <w:marLeft w:val="0"/>
          <w:marRight w:val="0"/>
          <w:marTop w:val="0"/>
          <w:marBottom w:val="0"/>
          <w:divBdr>
            <w:top w:val="none" w:sz="0" w:space="0" w:color="auto"/>
            <w:left w:val="none" w:sz="0" w:space="0" w:color="auto"/>
            <w:bottom w:val="none" w:sz="0" w:space="0" w:color="auto"/>
            <w:right w:val="none" w:sz="0" w:space="0" w:color="auto"/>
          </w:divBdr>
        </w:div>
        <w:div w:id="1391614462">
          <w:marLeft w:val="0"/>
          <w:marRight w:val="0"/>
          <w:marTop w:val="0"/>
          <w:marBottom w:val="0"/>
          <w:divBdr>
            <w:top w:val="none" w:sz="0" w:space="0" w:color="auto"/>
            <w:left w:val="none" w:sz="0" w:space="0" w:color="auto"/>
            <w:bottom w:val="none" w:sz="0" w:space="0" w:color="auto"/>
            <w:right w:val="none" w:sz="0" w:space="0" w:color="auto"/>
          </w:divBdr>
        </w:div>
        <w:div w:id="2043164251">
          <w:marLeft w:val="0"/>
          <w:marRight w:val="0"/>
          <w:marTop w:val="0"/>
          <w:marBottom w:val="0"/>
          <w:divBdr>
            <w:top w:val="none" w:sz="0" w:space="0" w:color="auto"/>
            <w:left w:val="none" w:sz="0" w:space="0" w:color="auto"/>
            <w:bottom w:val="none" w:sz="0" w:space="0" w:color="auto"/>
            <w:right w:val="none" w:sz="0" w:space="0" w:color="auto"/>
          </w:divBdr>
        </w:div>
        <w:div w:id="1208227691">
          <w:marLeft w:val="0"/>
          <w:marRight w:val="0"/>
          <w:marTop w:val="0"/>
          <w:marBottom w:val="0"/>
          <w:divBdr>
            <w:top w:val="none" w:sz="0" w:space="0" w:color="auto"/>
            <w:left w:val="none" w:sz="0" w:space="0" w:color="auto"/>
            <w:bottom w:val="none" w:sz="0" w:space="0" w:color="auto"/>
            <w:right w:val="none" w:sz="0" w:space="0" w:color="auto"/>
          </w:divBdr>
        </w:div>
        <w:div w:id="2117865728">
          <w:marLeft w:val="0"/>
          <w:marRight w:val="0"/>
          <w:marTop w:val="0"/>
          <w:marBottom w:val="0"/>
          <w:divBdr>
            <w:top w:val="none" w:sz="0" w:space="0" w:color="auto"/>
            <w:left w:val="none" w:sz="0" w:space="0" w:color="auto"/>
            <w:bottom w:val="none" w:sz="0" w:space="0" w:color="auto"/>
            <w:right w:val="none" w:sz="0" w:space="0" w:color="auto"/>
          </w:divBdr>
        </w:div>
        <w:div w:id="810900263">
          <w:marLeft w:val="0"/>
          <w:marRight w:val="0"/>
          <w:marTop w:val="0"/>
          <w:marBottom w:val="0"/>
          <w:divBdr>
            <w:top w:val="none" w:sz="0" w:space="0" w:color="auto"/>
            <w:left w:val="none" w:sz="0" w:space="0" w:color="auto"/>
            <w:bottom w:val="none" w:sz="0" w:space="0" w:color="auto"/>
            <w:right w:val="none" w:sz="0" w:space="0" w:color="auto"/>
          </w:divBdr>
        </w:div>
        <w:div w:id="31809891">
          <w:marLeft w:val="0"/>
          <w:marRight w:val="0"/>
          <w:marTop w:val="0"/>
          <w:marBottom w:val="0"/>
          <w:divBdr>
            <w:top w:val="none" w:sz="0" w:space="0" w:color="auto"/>
            <w:left w:val="none" w:sz="0" w:space="0" w:color="auto"/>
            <w:bottom w:val="none" w:sz="0" w:space="0" w:color="auto"/>
            <w:right w:val="none" w:sz="0" w:space="0" w:color="auto"/>
          </w:divBdr>
        </w:div>
        <w:div w:id="1115751513">
          <w:marLeft w:val="0"/>
          <w:marRight w:val="0"/>
          <w:marTop w:val="0"/>
          <w:marBottom w:val="0"/>
          <w:divBdr>
            <w:top w:val="none" w:sz="0" w:space="0" w:color="auto"/>
            <w:left w:val="none" w:sz="0" w:space="0" w:color="auto"/>
            <w:bottom w:val="none" w:sz="0" w:space="0" w:color="auto"/>
            <w:right w:val="none" w:sz="0" w:space="0" w:color="auto"/>
          </w:divBdr>
        </w:div>
        <w:div w:id="1165512079">
          <w:marLeft w:val="0"/>
          <w:marRight w:val="0"/>
          <w:marTop w:val="0"/>
          <w:marBottom w:val="0"/>
          <w:divBdr>
            <w:top w:val="none" w:sz="0" w:space="0" w:color="auto"/>
            <w:left w:val="none" w:sz="0" w:space="0" w:color="auto"/>
            <w:bottom w:val="none" w:sz="0" w:space="0" w:color="auto"/>
            <w:right w:val="none" w:sz="0" w:space="0" w:color="auto"/>
          </w:divBdr>
        </w:div>
        <w:div w:id="1964650204">
          <w:marLeft w:val="0"/>
          <w:marRight w:val="0"/>
          <w:marTop w:val="0"/>
          <w:marBottom w:val="0"/>
          <w:divBdr>
            <w:top w:val="none" w:sz="0" w:space="0" w:color="auto"/>
            <w:left w:val="none" w:sz="0" w:space="0" w:color="auto"/>
            <w:bottom w:val="none" w:sz="0" w:space="0" w:color="auto"/>
            <w:right w:val="none" w:sz="0" w:space="0" w:color="auto"/>
          </w:divBdr>
        </w:div>
        <w:div w:id="1181431826">
          <w:marLeft w:val="0"/>
          <w:marRight w:val="0"/>
          <w:marTop w:val="0"/>
          <w:marBottom w:val="0"/>
          <w:divBdr>
            <w:top w:val="none" w:sz="0" w:space="0" w:color="auto"/>
            <w:left w:val="none" w:sz="0" w:space="0" w:color="auto"/>
            <w:bottom w:val="none" w:sz="0" w:space="0" w:color="auto"/>
            <w:right w:val="none" w:sz="0" w:space="0" w:color="auto"/>
          </w:divBdr>
        </w:div>
        <w:div w:id="275066665">
          <w:marLeft w:val="0"/>
          <w:marRight w:val="0"/>
          <w:marTop w:val="0"/>
          <w:marBottom w:val="0"/>
          <w:divBdr>
            <w:top w:val="none" w:sz="0" w:space="0" w:color="auto"/>
            <w:left w:val="none" w:sz="0" w:space="0" w:color="auto"/>
            <w:bottom w:val="none" w:sz="0" w:space="0" w:color="auto"/>
            <w:right w:val="none" w:sz="0" w:space="0" w:color="auto"/>
          </w:divBdr>
        </w:div>
        <w:div w:id="1301421796">
          <w:marLeft w:val="0"/>
          <w:marRight w:val="0"/>
          <w:marTop w:val="0"/>
          <w:marBottom w:val="0"/>
          <w:divBdr>
            <w:top w:val="none" w:sz="0" w:space="0" w:color="auto"/>
            <w:left w:val="none" w:sz="0" w:space="0" w:color="auto"/>
            <w:bottom w:val="none" w:sz="0" w:space="0" w:color="auto"/>
            <w:right w:val="none" w:sz="0" w:space="0" w:color="auto"/>
          </w:divBdr>
        </w:div>
        <w:div w:id="705102916">
          <w:marLeft w:val="0"/>
          <w:marRight w:val="0"/>
          <w:marTop w:val="0"/>
          <w:marBottom w:val="0"/>
          <w:divBdr>
            <w:top w:val="none" w:sz="0" w:space="0" w:color="auto"/>
            <w:left w:val="none" w:sz="0" w:space="0" w:color="auto"/>
            <w:bottom w:val="none" w:sz="0" w:space="0" w:color="auto"/>
            <w:right w:val="none" w:sz="0" w:space="0" w:color="auto"/>
          </w:divBdr>
        </w:div>
        <w:div w:id="770127416">
          <w:marLeft w:val="0"/>
          <w:marRight w:val="0"/>
          <w:marTop w:val="0"/>
          <w:marBottom w:val="0"/>
          <w:divBdr>
            <w:top w:val="none" w:sz="0" w:space="0" w:color="auto"/>
            <w:left w:val="none" w:sz="0" w:space="0" w:color="auto"/>
            <w:bottom w:val="none" w:sz="0" w:space="0" w:color="auto"/>
            <w:right w:val="none" w:sz="0" w:space="0" w:color="auto"/>
          </w:divBdr>
        </w:div>
      </w:divsChild>
    </w:div>
    <w:div w:id="283779754">
      <w:bodyDiv w:val="1"/>
      <w:marLeft w:val="0"/>
      <w:marRight w:val="0"/>
      <w:marTop w:val="0"/>
      <w:marBottom w:val="0"/>
      <w:divBdr>
        <w:top w:val="none" w:sz="0" w:space="0" w:color="auto"/>
        <w:left w:val="none" w:sz="0" w:space="0" w:color="auto"/>
        <w:bottom w:val="none" w:sz="0" w:space="0" w:color="auto"/>
        <w:right w:val="none" w:sz="0" w:space="0" w:color="auto"/>
      </w:divBdr>
    </w:div>
    <w:div w:id="320040437">
      <w:bodyDiv w:val="1"/>
      <w:marLeft w:val="0"/>
      <w:marRight w:val="0"/>
      <w:marTop w:val="0"/>
      <w:marBottom w:val="0"/>
      <w:divBdr>
        <w:top w:val="none" w:sz="0" w:space="0" w:color="auto"/>
        <w:left w:val="none" w:sz="0" w:space="0" w:color="auto"/>
        <w:bottom w:val="none" w:sz="0" w:space="0" w:color="auto"/>
        <w:right w:val="none" w:sz="0" w:space="0" w:color="auto"/>
      </w:divBdr>
      <w:divsChild>
        <w:div w:id="499195257">
          <w:marLeft w:val="0"/>
          <w:marRight w:val="0"/>
          <w:marTop w:val="0"/>
          <w:marBottom w:val="0"/>
          <w:divBdr>
            <w:top w:val="none" w:sz="0" w:space="0" w:color="auto"/>
            <w:left w:val="none" w:sz="0" w:space="0" w:color="auto"/>
            <w:bottom w:val="none" w:sz="0" w:space="0" w:color="auto"/>
            <w:right w:val="none" w:sz="0" w:space="0" w:color="auto"/>
          </w:divBdr>
        </w:div>
        <w:div w:id="712460973">
          <w:marLeft w:val="0"/>
          <w:marRight w:val="0"/>
          <w:marTop w:val="0"/>
          <w:marBottom w:val="0"/>
          <w:divBdr>
            <w:top w:val="none" w:sz="0" w:space="0" w:color="auto"/>
            <w:left w:val="none" w:sz="0" w:space="0" w:color="auto"/>
            <w:bottom w:val="none" w:sz="0" w:space="0" w:color="auto"/>
            <w:right w:val="none" w:sz="0" w:space="0" w:color="auto"/>
          </w:divBdr>
        </w:div>
        <w:div w:id="2023312189">
          <w:marLeft w:val="0"/>
          <w:marRight w:val="0"/>
          <w:marTop w:val="0"/>
          <w:marBottom w:val="0"/>
          <w:divBdr>
            <w:top w:val="none" w:sz="0" w:space="0" w:color="auto"/>
            <w:left w:val="none" w:sz="0" w:space="0" w:color="auto"/>
            <w:bottom w:val="none" w:sz="0" w:space="0" w:color="auto"/>
            <w:right w:val="none" w:sz="0" w:space="0" w:color="auto"/>
          </w:divBdr>
        </w:div>
        <w:div w:id="227805967">
          <w:marLeft w:val="0"/>
          <w:marRight w:val="0"/>
          <w:marTop w:val="0"/>
          <w:marBottom w:val="0"/>
          <w:divBdr>
            <w:top w:val="none" w:sz="0" w:space="0" w:color="auto"/>
            <w:left w:val="none" w:sz="0" w:space="0" w:color="auto"/>
            <w:bottom w:val="none" w:sz="0" w:space="0" w:color="auto"/>
            <w:right w:val="none" w:sz="0" w:space="0" w:color="auto"/>
          </w:divBdr>
        </w:div>
        <w:div w:id="1103496346">
          <w:marLeft w:val="0"/>
          <w:marRight w:val="0"/>
          <w:marTop w:val="0"/>
          <w:marBottom w:val="0"/>
          <w:divBdr>
            <w:top w:val="none" w:sz="0" w:space="0" w:color="auto"/>
            <w:left w:val="none" w:sz="0" w:space="0" w:color="auto"/>
            <w:bottom w:val="none" w:sz="0" w:space="0" w:color="auto"/>
            <w:right w:val="none" w:sz="0" w:space="0" w:color="auto"/>
          </w:divBdr>
        </w:div>
        <w:div w:id="484665179">
          <w:marLeft w:val="0"/>
          <w:marRight w:val="0"/>
          <w:marTop w:val="0"/>
          <w:marBottom w:val="0"/>
          <w:divBdr>
            <w:top w:val="none" w:sz="0" w:space="0" w:color="auto"/>
            <w:left w:val="none" w:sz="0" w:space="0" w:color="auto"/>
            <w:bottom w:val="none" w:sz="0" w:space="0" w:color="auto"/>
            <w:right w:val="none" w:sz="0" w:space="0" w:color="auto"/>
          </w:divBdr>
        </w:div>
        <w:div w:id="1054544605">
          <w:marLeft w:val="0"/>
          <w:marRight w:val="0"/>
          <w:marTop w:val="0"/>
          <w:marBottom w:val="0"/>
          <w:divBdr>
            <w:top w:val="none" w:sz="0" w:space="0" w:color="auto"/>
            <w:left w:val="none" w:sz="0" w:space="0" w:color="auto"/>
            <w:bottom w:val="none" w:sz="0" w:space="0" w:color="auto"/>
            <w:right w:val="none" w:sz="0" w:space="0" w:color="auto"/>
          </w:divBdr>
        </w:div>
        <w:div w:id="1159153971">
          <w:marLeft w:val="0"/>
          <w:marRight w:val="0"/>
          <w:marTop w:val="0"/>
          <w:marBottom w:val="0"/>
          <w:divBdr>
            <w:top w:val="none" w:sz="0" w:space="0" w:color="auto"/>
            <w:left w:val="none" w:sz="0" w:space="0" w:color="auto"/>
            <w:bottom w:val="none" w:sz="0" w:space="0" w:color="auto"/>
            <w:right w:val="none" w:sz="0" w:space="0" w:color="auto"/>
          </w:divBdr>
        </w:div>
        <w:div w:id="1128400560">
          <w:marLeft w:val="0"/>
          <w:marRight w:val="0"/>
          <w:marTop w:val="0"/>
          <w:marBottom w:val="0"/>
          <w:divBdr>
            <w:top w:val="none" w:sz="0" w:space="0" w:color="auto"/>
            <w:left w:val="none" w:sz="0" w:space="0" w:color="auto"/>
            <w:bottom w:val="none" w:sz="0" w:space="0" w:color="auto"/>
            <w:right w:val="none" w:sz="0" w:space="0" w:color="auto"/>
          </w:divBdr>
        </w:div>
        <w:div w:id="565381986">
          <w:marLeft w:val="0"/>
          <w:marRight w:val="0"/>
          <w:marTop w:val="0"/>
          <w:marBottom w:val="0"/>
          <w:divBdr>
            <w:top w:val="none" w:sz="0" w:space="0" w:color="auto"/>
            <w:left w:val="none" w:sz="0" w:space="0" w:color="auto"/>
            <w:bottom w:val="none" w:sz="0" w:space="0" w:color="auto"/>
            <w:right w:val="none" w:sz="0" w:space="0" w:color="auto"/>
          </w:divBdr>
        </w:div>
        <w:div w:id="989016309">
          <w:marLeft w:val="0"/>
          <w:marRight w:val="0"/>
          <w:marTop w:val="0"/>
          <w:marBottom w:val="0"/>
          <w:divBdr>
            <w:top w:val="none" w:sz="0" w:space="0" w:color="auto"/>
            <w:left w:val="none" w:sz="0" w:space="0" w:color="auto"/>
            <w:bottom w:val="none" w:sz="0" w:space="0" w:color="auto"/>
            <w:right w:val="none" w:sz="0" w:space="0" w:color="auto"/>
          </w:divBdr>
        </w:div>
        <w:div w:id="854734221">
          <w:marLeft w:val="0"/>
          <w:marRight w:val="0"/>
          <w:marTop w:val="0"/>
          <w:marBottom w:val="0"/>
          <w:divBdr>
            <w:top w:val="none" w:sz="0" w:space="0" w:color="auto"/>
            <w:left w:val="none" w:sz="0" w:space="0" w:color="auto"/>
            <w:bottom w:val="none" w:sz="0" w:space="0" w:color="auto"/>
            <w:right w:val="none" w:sz="0" w:space="0" w:color="auto"/>
          </w:divBdr>
        </w:div>
        <w:div w:id="2106002048">
          <w:marLeft w:val="0"/>
          <w:marRight w:val="0"/>
          <w:marTop w:val="0"/>
          <w:marBottom w:val="0"/>
          <w:divBdr>
            <w:top w:val="none" w:sz="0" w:space="0" w:color="auto"/>
            <w:left w:val="none" w:sz="0" w:space="0" w:color="auto"/>
            <w:bottom w:val="none" w:sz="0" w:space="0" w:color="auto"/>
            <w:right w:val="none" w:sz="0" w:space="0" w:color="auto"/>
          </w:divBdr>
        </w:div>
        <w:div w:id="1824007733">
          <w:marLeft w:val="0"/>
          <w:marRight w:val="0"/>
          <w:marTop w:val="0"/>
          <w:marBottom w:val="0"/>
          <w:divBdr>
            <w:top w:val="none" w:sz="0" w:space="0" w:color="auto"/>
            <w:left w:val="none" w:sz="0" w:space="0" w:color="auto"/>
            <w:bottom w:val="none" w:sz="0" w:space="0" w:color="auto"/>
            <w:right w:val="none" w:sz="0" w:space="0" w:color="auto"/>
          </w:divBdr>
        </w:div>
        <w:div w:id="1081826858">
          <w:marLeft w:val="0"/>
          <w:marRight w:val="0"/>
          <w:marTop w:val="0"/>
          <w:marBottom w:val="0"/>
          <w:divBdr>
            <w:top w:val="none" w:sz="0" w:space="0" w:color="auto"/>
            <w:left w:val="none" w:sz="0" w:space="0" w:color="auto"/>
            <w:bottom w:val="none" w:sz="0" w:space="0" w:color="auto"/>
            <w:right w:val="none" w:sz="0" w:space="0" w:color="auto"/>
          </w:divBdr>
        </w:div>
        <w:div w:id="366567836">
          <w:marLeft w:val="0"/>
          <w:marRight w:val="0"/>
          <w:marTop w:val="0"/>
          <w:marBottom w:val="0"/>
          <w:divBdr>
            <w:top w:val="none" w:sz="0" w:space="0" w:color="auto"/>
            <w:left w:val="none" w:sz="0" w:space="0" w:color="auto"/>
            <w:bottom w:val="none" w:sz="0" w:space="0" w:color="auto"/>
            <w:right w:val="none" w:sz="0" w:space="0" w:color="auto"/>
          </w:divBdr>
        </w:div>
        <w:div w:id="958024659">
          <w:marLeft w:val="0"/>
          <w:marRight w:val="0"/>
          <w:marTop w:val="0"/>
          <w:marBottom w:val="0"/>
          <w:divBdr>
            <w:top w:val="none" w:sz="0" w:space="0" w:color="auto"/>
            <w:left w:val="none" w:sz="0" w:space="0" w:color="auto"/>
            <w:bottom w:val="none" w:sz="0" w:space="0" w:color="auto"/>
            <w:right w:val="none" w:sz="0" w:space="0" w:color="auto"/>
          </w:divBdr>
        </w:div>
        <w:div w:id="1823427009">
          <w:marLeft w:val="0"/>
          <w:marRight w:val="0"/>
          <w:marTop w:val="0"/>
          <w:marBottom w:val="0"/>
          <w:divBdr>
            <w:top w:val="none" w:sz="0" w:space="0" w:color="auto"/>
            <w:left w:val="none" w:sz="0" w:space="0" w:color="auto"/>
            <w:bottom w:val="none" w:sz="0" w:space="0" w:color="auto"/>
            <w:right w:val="none" w:sz="0" w:space="0" w:color="auto"/>
          </w:divBdr>
        </w:div>
      </w:divsChild>
    </w:div>
    <w:div w:id="344868141">
      <w:bodyDiv w:val="1"/>
      <w:marLeft w:val="0"/>
      <w:marRight w:val="0"/>
      <w:marTop w:val="0"/>
      <w:marBottom w:val="0"/>
      <w:divBdr>
        <w:top w:val="none" w:sz="0" w:space="0" w:color="auto"/>
        <w:left w:val="none" w:sz="0" w:space="0" w:color="auto"/>
        <w:bottom w:val="none" w:sz="0" w:space="0" w:color="auto"/>
        <w:right w:val="none" w:sz="0" w:space="0" w:color="auto"/>
      </w:divBdr>
      <w:divsChild>
        <w:div w:id="517890639">
          <w:marLeft w:val="0"/>
          <w:marRight w:val="0"/>
          <w:marTop w:val="0"/>
          <w:marBottom w:val="0"/>
          <w:divBdr>
            <w:top w:val="none" w:sz="0" w:space="0" w:color="auto"/>
            <w:left w:val="none" w:sz="0" w:space="0" w:color="auto"/>
            <w:bottom w:val="none" w:sz="0" w:space="0" w:color="auto"/>
            <w:right w:val="none" w:sz="0" w:space="0" w:color="auto"/>
          </w:divBdr>
        </w:div>
        <w:div w:id="102723657">
          <w:marLeft w:val="0"/>
          <w:marRight w:val="0"/>
          <w:marTop w:val="0"/>
          <w:marBottom w:val="0"/>
          <w:divBdr>
            <w:top w:val="none" w:sz="0" w:space="0" w:color="auto"/>
            <w:left w:val="none" w:sz="0" w:space="0" w:color="auto"/>
            <w:bottom w:val="none" w:sz="0" w:space="0" w:color="auto"/>
            <w:right w:val="none" w:sz="0" w:space="0" w:color="auto"/>
          </w:divBdr>
        </w:div>
        <w:div w:id="1117407091">
          <w:marLeft w:val="0"/>
          <w:marRight w:val="0"/>
          <w:marTop w:val="0"/>
          <w:marBottom w:val="0"/>
          <w:divBdr>
            <w:top w:val="none" w:sz="0" w:space="0" w:color="auto"/>
            <w:left w:val="none" w:sz="0" w:space="0" w:color="auto"/>
            <w:bottom w:val="none" w:sz="0" w:space="0" w:color="auto"/>
            <w:right w:val="none" w:sz="0" w:space="0" w:color="auto"/>
          </w:divBdr>
        </w:div>
        <w:div w:id="375399168">
          <w:marLeft w:val="0"/>
          <w:marRight w:val="0"/>
          <w:marTop w:val="0"/>
          <w:marBottom w:val="0"/>
          <w:divBdr>
            <w:top w:val="none" w:sz="0" w:space="0" w:color="auto"/>
            <w:left w:val="none" w:sz="0" w:space="0" w:color="auto"/>
            <w:bottom w:val="none" w:sz="0" w:space="0" w:color="auto"/>
            <w:right w:val="none" w:sz="0" w:space="0" w:color="auto"/>
          </w:divBdr>
        </w:div>
        <w:div w:id="1278833016">
          <w:marLeft w:val="0"/>
          <w:marRight w:val="0"/>
          <w:marTop w:val="0"/>
          <w:marBottom w:val="0"/>
          <w:divBdr>
            <w:top w:val="none" w:sz="0" w:space="0" w:color="auto"/>
            <w:left w:val="none" w:sz="0" w:space="0" w:color="auto"/>
            <w:bottom w:val="none" w:sz="0" w:space="0" w:color="auto"/>
            <w:right w:val="none" w:sz="0" w:space="0" w:color="auto"/>
          </w:divBdr>
        </w:div>
        <w:div w:id="1097559957">
          <w:marLeft w:val="0"/>
          <w:marRight w:val="0"/>
          <w:marTop w:val="0"/>
          <w:marBottom w:val="0"/>
          <w:divBdr>
            <w:top w:val="none" w:sz="0" w:space="0" w:color="auto"/>
            <w:left w:val="none" w:sz="0" w:space="0" w:color="auto"/>
            <w:bottom w:val="none" w:sz="0" w:space="0" w:color="auto"/>
            <w:right w:val="none" w:sz="0" w:space="0" w:color="auto"/>
          </w:divBdr>
        </w:div>
        <w:div w:id="1658725625">
          <w:marLeft w:val="0"/>
          <w:marRight w:val="0"/>
          <w:marTop w:val="0"/>
          <w:marBottom w:val="0"/>
          <w:divBdr>
            <w:top w:val="none" w:sz="0" w:space="0" w:color="auto"/>
            <w:left w:val="none" w:sz="0" w:space="0" w:color="auto"/>
            <w:bottom w:val="none" w:sz="0" w:space="0" w:color="auto"/>
            <w:right w:val="none" w:sz="0" w:space="0" w:color="auto"/>
          </w:divBdr>
        </w:div>
        <w:div w:id="96484254">
          <w:marLeft w:val="0"/>
          <w:marRight w:val="0"/>
          <w:marTop w:val="0"/>
          <w:marBottom w:val="0"/>
          <w:divBdr>
            <w:top w:val="none" w:sz="0" w:space="0" w:color="auto"/>
            <w:left w:val="none" w:sz="0" w:space="0" w:color="auto"/>
            <w:bottom w:val="none" w:sz="0" w:space="0" w:color="auto"/>
            <w:right w:val="none" w:sz="0" w:space="0" w:color="auto"/>
          </w:divBdr>
        </w:div>
        <w:div w:id="1030453690">
          <w:marLeft w:val="0"/>
          <w:marRight w:val="0"/>
          <w:marTop w:val="0"/>
          <w:marBottom w:val="0"/>
          <w:divBdr>
            <w:top w:val="none" w:sz="0" w:space="0" w:color="auto"/>
            <w:left w:val="none" w:sz="0" w:space="0" w:color="auto"/>
            <w:bottom w:val="none" w:sz="0" w:space="0" w:color="auto"/>
            <w:right w:val="none" w:sz="0" w:space="0" w:color="auto"/>
          </w:divBdr>
        </w:div>
        <w:div w:id="1969967720">
          <w:marLeft w:val="0"/>
          <w:marRight w:val="0"/>
          <w:marTop w:val="0"/>
          <w:marBottom w:val="0"/>
          <w:divBdr>
            <w:top w:val="none" w:sz="0" w:space="0" w:color="auto"/>
            <w:left w:val="none" w:sz="0" w:space="0" w:color="auto"/>
            <w:bottom w:val="none" w:sz="0" w:space="0" w:color="auto"/>
            <w:right w:val="none" w:sz="0" w:space="0" w:color="auto"/>
          </w:divBdr>
        </w:div>
        <w:div w:id="1941713541">
          <w:marLeft w:val="0"/>
          <w:marRight w:val="0"/>
          <w:marTop w:val="0"/>
          <w:marBottom w:val="0"/>
          <w:divBdr>
            <w:top w:val="none" w:sz="0" w:space="0" w:color="auto"/>
            <w:left w:val="none" w:sz="0" w:space="0" w:color="auto"/>
            <w:bottom w:val="none" w:sz="0" w:space="0" w:color="auto"/>
            <w:right w:val="none" w:sz="0" w:space="0" w:color="auto"/>
          </w:divBdr>
        </w:div>
        <w:div w:id="938298536">
          <w:marLeft w:val="0"/>
          <w:marRight w:val="0"/>
          <w:marTop w:val="0"/>
          <w:marBottom w:val="0"/>
          <w:divBdr>
            <w:top w:val="none" w:sz="0" w:space="0" w:color="auto"/>
            <w:left w:val="none" w:sz="0" w:space="0" w:color="auto"/>
            <w:bottom w:val="none" w:sz="0" w:space="0" w:color="auto"/>
            <w:right w:val="none" w:sz="0" w:space="0" w:color="auto"/>
          </w:divBdr>
        </w:div>
        <w:div w:id="1424184694">
          <w:marLeft w:val="0"/>
          <w:marRight w:val="0"/>
          <w:marTop w:val="0"/>
          <w:marBottom w:val="0"/>
          <w:divBdr>
            <w:top w:val="none" w:sz="0" w:space="0" w:color="auto"/>
            <w:left w:val="none" w:sz="0" w:space="0" w:color="auto"/>
            <w:bottom w:val="none" w:sz="0" w:space="0" w:color="auto"/>
            <w:right w:val="none" w:sz="0" w:space="0" w:color="auto"/>
          </w:divBdr>
        </w:div>
        <w:div w:id="551187515">
          <w:marLeft w:val="0"/>
          <w:marRight w:val="0"/>
          <w:marTop w:val="0"/>
          <w:marBottom w:val="0"/>
          <w:divBdr>
            <w:top w:val="none" w:sz="0" w:space="0" w:color="auto"/>
            <w:left w:val="none" w:sz="0" w:space="0" w:color="auto"/>
            <w:bottom w:val="none" w:sz="0" w:space="0" w:color="auto"/>
            <w:right w:val="none" w:sz="0" w:space="0" w:color="auto"/>
          </w:divBdr>
        </w:div>
        <w:div w:id="939409386">
          <w:marLeft w:val="0"/>
          <w:marRight w:val="0"/>
          <w:marTop w:val="0"/>
          <w:marBottom w:val="0"/>
          <w:divBdr>
            <w:top w:val="none" w:sz="0" w:space="0" w:color="auto"/>
            <w:left w:val="none" w:sz="0" w:space="0" w:color="auto"/>
            <w:bottom w:val="none" w:sz="0" w:space="0" w:color="auto"/>
            <w:right w:val="none" w:sz="0" w:space="0" w:color="auto"/>
          </w:divBdr>
        </w:div>
        <w:div w:id="10689555">
          <w:marLeft w:val="0"/>
          <w:marRight w:val="0"/>
          <w:marTop w:val="0"/>
          <w:marBottom w:val="0"/>
          <w:divBdr>
            <w:top w:val="none" w:sz="0" w:space="0" w:color="auto"/>
            <w:left w:val="none" w:sz="0" w:space="0" w:color="auto"/>
            <w:bottom w:val="none" w:sz="0" w:space="0" w:color="auto"/>
            <w:right w:val="none" w:sz="0" w:space="0" w:color="auto"/>
          </w:divBdr>
        </w:div>
        <w:div w:id="517625851">
          <w:marLeft w:val="0"/>
          <w:marRight w:val="0"/>
          <w:marTop w:val="0"/>
          <w:marBottom w:val="0"/>
          <w:divBdr>
            <w:top w:val="none" w:sz="0" w:space="0" w:color="auto"/>
            <w:left w:val="none" w:sz="0" w:space="0" w:color="auto"/>
            <w:bottom w:val="none" w:sz="0" w:space="0" w:color="auto"/>
            <w:right w:val="none" w:sz="0" w:space="0" w:color="auto"/>
          </w:divBdr>
        </w:div>
        <w:div w:id="1425882331">
          <w:marLeft w:val="0"/>
          <w:marRight w:val="0"/>
          <w:marTop w:val="0"/>
          <w:marBottom w:val="0"/>
          <w:divBdr>
            <w:top w:val="none" w:sz="0" w:space="0" w:color="auto"/>
            <w:left w:val="none" w:sz="0" w:space="0" w:color="auto"/>
            <w:bottom w:val="none" w:sz="0" w:space="0" w:color="auto"/>
            <w:right w:val="none" w:sz="0" w:space="0" w:color="auto"/>
          </w:divBdr>
        </w:div>
        <w:div w:id="784662567">
          <w:marLeft w:val="0"/>
          <w:marRight w:val="0"/>
          <w:marTop w:val="0"/>
          <w:marBottom w:val="0"/>
          <w:divBdr>
            <w:top w:val="none" w:sz="0" w:space="0" w:color="auto"/>
            <w:left w:val="none" w:sz="0" w:space="0" w:color="auto"/>
            <w:bottom w:val="none" w:sz="0" w:space="0" w:color="auto"/>
            <w:right w:val="none" w:sz="0" w:space="0" w:color="auto"/>
          </w:divBdr>
        </w:div>
        <w:div w:id="1628200898">
          <w:marLeft w:val="0"/>
          <w:marRight w:val="0"/>
          <w:marTop w:val="0"/>
          <w:marBottom w:val="0"/>
          <w:divBdr>
            <w:top w:val="none" w:sz="0" w:space="0" w:color="auto"/>
            <w:left w:val="none" w:sz="0" w:space="0" w:color="auto"/>
            <w:bottom w:val="none" w:sz="0" w:space="0" w:color="auto"/>
            <w:right w:val="none" w:sz="0" w:space="0" w:color="auto"/>
          </w:divBdr>
        </w:div>
        <w:div w:id="828908177">
          <w:marLeft w:val="0"/>
          <w:marRight w:val="0"/>
          <w:marTop w:val="0"/>
          <w:marBottom w:val="0"/>
          <w:divBdr>
            <w:top w:val="none" w:sz="0" w:space="0" w:color="auto"/>
            <w:left w:val="none" w:sz="0" w:space="0" w:color="auto"/>
            <w:bottom w:val="none" w:sz="0" w:space="0" w:color="auto"/>
            <w:right w:val="none" w:sz="0" w:space="0" w:color="auto"/>
          </w:divBdr>
        </w:div>
        <w:div w:id="872234316">
          <w:marLeft w:val="0"/>
          <w:marRight w:val="0"/>
          <w:marTop w:val="0"/>
          <w:marBottom w:val="0"/>
          <w:divBdr>
            <w:top w:val="none" w:sz="0" w:space="0" w:color="auto"/>
            <w:left w:val="none" w:sz="0" w:space="0" w:color="auto"/>
            <w:bottom w:val="none" w:sz="0" w:space="0" w:color="auto"/>
            <w:right w:val="none" w:sz="0" w:space="0" w:color="auto"/>
          </w:divBdr>
        </w:div>
        <w:div w:id="396559700">
          <w:marLeft w:val="0"/>
          <w:marRight w:val="0"/>
          <w:marTop w:val="0"/>
          <w:marBottom w:val="0"/>
          <w:divBdr>
            <w:top w:val="none" w:sz="0" w:space="0" w:color="auto"/>
            <w:left w:val="none" w:sz="0" w:space="0" w:color="auto"/>
            <w:bottom w:val="none" w:sz="0" w:space="0" w:color="auto"/>
            <w:right w:val="none" w:sz="0" w:space="0" w:color="auto"/>
          </w:divBdr>
        </w:div>
        <w:div w:id="1619795889">
          <w:marLeft w:val="0"/>
          <w:marRight w:val="0"/>
          <w:marTop w:val="0"/>
          <w:marBottom w:val="0"/>
          <w:divBdr>
            <w:top w:val="none" w:sz="0" w:space="0" w:color="auto"/>
            <w:left w:val="none" w:sz="0" w:space="0" w:color="auto"/>
            <w:bottom w:val="none" w:sz="0" w:space="0" w:color="auto"/>
            <w:right w:val="none" w:sz="0" w:space="0" w:color="auto"/>
          </w:divBdr>
        </w:div>
        <w:div w:id="1797022560">
          <w:marLeft w:val="0"/>
          <w:marRight w:val="0"/>
          <w:marTop w:val="0"/>
          <w:marBottom w:val="0"/>
          <w:divBdr>
            <w:top w:val="none" w:sz="0" w:space="0" w:color="auto"/>
            <w:left w:val="none" w:sz="0" w:space="0" w:color="auto"/>
            <w:bottom w:val="none" w:sz="0" w:space="0" w:color="auto"/>
            <w:right w:val="none" w:sz="0" w:space="0" w:color="auto"/>
          </w:divBdr>
        </w:div>
        <w:div w:id="238709905">
          <w:marLeft w:val="0"/>
          <w:marRight w:val="0"/>
          <w:marTop w:val="0"/>
          <w:marBottom w:val="0"/>
          <w:divBdr>
            <w:top w:val="none" w:sz="0" w:space="0" w:color="auto"/>
            <w:left w:val="none" w:sz="0" w:space="0" w:color="auto"/>
            <w:bottom w:val="none" w:sz="0" w:space="0" w:color="auto"/>
            <w:right w:val="none" w:sz="0" w:space="0" w:color="auto"/>
          </w:divBdr>
        </w:div>
        <w:div w:id="214581794">
          <w:marLeft w:val="0"/>
          <w:marRight w:val="0"/>
          <w:marTop w:val="0"/>
          <w:marBottom w:val="0"/>
          <w:divBdr>
            <w:top w:val="none" w:sz="0" w:space="0" w:color="auto"/>
            <w:left w:val="none" w:sz="0" w:space="0" w:color="auto"/>
            <w:bottom w:val="none" w:sz="0" w:space="0" w:color="auto"/>
            <w:right w:val="none" w:sz="0" w:space="0" w:color="auto"/>
          </w:divBdr>
        </w:div>
        <w:div w:id="610361406">
          <w:marLeft w:val="0"/>
          <w:marRight w:val="0"/>
          <w:marTop w:val="0"/>
          <w:marBottom w:val="0"/>
          <w:divBdr>
            <w:top w:val="none" w:sz="0" w:space="0" w:color="auto"/>
            <w:left w:val="none" w:sz="0" w:space="0" w:color="auto"/>
            <w:bottom w:val="none" w:sz="0" w:space="0" w:color="auto"/>
            <w:right w:val="none" w:sz="0" w:space="0" w:color="auto"/>
          </w:divBdr>
        </w:div>
        <w:div w:id="1643147289">
          <w:marLeft w:val="0"/>
          <w:marRight w:val="0"/>
          <w:marTop w:val="0"/>
          <w:marBottom w:val="0"/>
          <w:divBdr>
            <w:top w:val="none" w:sz="0" w:space="0" w:color="auto"/>
            <w:left w:val="none" w:sz="0" w:space="0" w:color="auto"/>
            <w:bottom w:val="none" w:sz="0" w:space="0" w:color="auto"/>
            <w:right w:val="none" w:sz="0" w:space="0" w:color="auto"/>
          </w:divBdr>
        </w:div>
        <w:div w:id="367877450">
          <w:marLeft w:val="0"/>
          <w:marRight w:val="0"/>
          <w:marTop w:val="0"/>
          <w:marBottom w:val="0"/>
          <w:divBdr>
            <w:top w:val="none" w:sz="0" w:space="0" w:color="auto"/>
            <w:left w:val="none" w:sz="0" w:space="0" w:color="auto"/>
            <w:bottom w:val="none" w:sz="0" w:space="0" w:color="auto"/>
            <w:right w:val="none" w:sz="0" w:space="0" w:color="auto"/>
          </w:divBdr>
        </w:div>
        <w:div w:id="1996104771">
          <w:marLeft w:val="0"/>
          <w:marRight w:val="0"/>
          <w:marTop w:val="0"/>
          <w:marBottom w:val="0"/>
          <w:divBdr>
            <w:top w:val="none" w:sz="0" w:space="0" w:color="auto"/>
            <w:left w:val="none" w:sz="0" w:space="0" w:color="auto"/>
            <w:bottom w:val="none" w:sz="0" w:space="0" w:color="auto"/>
            <w:right w:val="none" w:sz="0" w:space="0" w:color="auto"/>
          </w:divBdr>
        </w:div>
        <w:div w:id="843132468">
          <w:marLeft w:val="0"/>
          <w:marRight w:val="0"/>
          <w:marTop w:val="0"/>
          <w:marBottom w:val="0"/>
          <w:divBdr>
            <w:top w:val="none" w:sz="0" w:space="0" w:color="auto"/>
            <w:left w:val="none" w:sz="0" w:space="0" w:color="auto"/>
            <w:bottom w:val="none" w:sz="0" w:space="0" w:color="auto"/>
            <w:right w:val="none" w:sz="0" w:space="0" w:color="auto"/>
          </w:divBdr>
        </w:div>
        <w:div w:id="338429475">
          <w:marLeft w:val="0"/>
          <w:marRight w:val="0"/>
          <w:marTop w:val="0"/>
          <w:marBottom w:val="0"/>
          <w:divBdr>
            <w:top w:val="none" w:sz="0" w:space="0" w:color="auto"/>
            <w:left w:val="none" w:sz="0" w:space="0" w:color="auto"/>
            <w:bottom w:val="none" w:sz="0" w:space="0" w:color="auto"/>
            <w:right w:val="none" w:sz="0" w:space="0" w:color="auto"/>
          </w:divBdr>
        </w:div>
        <w:div w:id="1916158822">
          <w:marLeft w:val="0"/>
          <w:marRight w:val="0"/>
          <w:marTop w:val="0"/>
          <w:marBottom w:val="0"/>
          <w:divBdr>
            <w:top w:val="none" w:sz="0" w:space="0" w:color="auto"/>
            <w:left w:val="none" w:sz="0" w:space="0" w:color="auto"/>
            <w:bottom w:val="none" w:sz="0" w:space="0" w:color="auto"/>
            <w:right w:val="none" w:sz="0" w:space="0" w:color="auto"/>
          </w:divBdr>
        </w:div>
        <w:div w:id="1096171589">
          <w:marLeft w:val="0"/>
          <w:marRight w:val="0"/>
          <w:marTop w:val="0"/>
          <w:marBottom w:val="0"/>
          <w:divBdr>
            <w:top w:val="none" w:sz="0" w:space="0" w:color="auto"/>
            <w:left w:val="none" w:sz="0" w:space="0" w:color="auto"/>
            <w:bottom w:val="none" w:sz="0" w:space="0" w:color="auto"/>
            <w:right w:val="none" w:sz="0" w:space="0" w:color="auto"/>
          </w:divBdr>
        </w:div>
        <w:div w:id="832260174">
          <w:marLeft w:val="0"/>
          <w:marRight w:val="0"/>
          <w:marTop w:val="0"/>
          <w:marBottom w:val="0"/>
          <w:divBdr>
            <w:top w:val="none" w:sz="0" w:space="0" w:color="auto"/>
            <w:left w:val="none" w:sz="0" w:space="0" w:color="auto"/>
            <w:bottom w:val="none" w:sz="0" w:space="0" w:color="auto"/>
            <w:right w:val="none" w:sz="0" w:space="0" w:color="auto"/>
          </w:divBdr>
        </w:div>
        <w:div w:id="1782065892">
          <w:marLeft w:val="0"/>
          <w:marRight w:val="0"/>
          <w:marTop w:val="0"/>
          <w:marBottom w:val="0"/>
          <w:divBdr>
            <w:top w:val="none" w:sz="0" w:space="0" w:color="auto"/>
            <w:left w:val="none" w:sz="0" w:space="0" w:color="auto"/>
            <w:bottom w:val="none" w:sz="0" w:space="0" w:color="auto"/>
            <w:right w:val="none" w:sz="0" w:space="0" w:color="auto"/>
          </w:divBdr>
        </w:div>
        <w:div w:id="233198592">
          <w:marLeft w:val="0"/>
          <w:marRight w:val="0"/>
          <w:marTop w:val="0"/>
          <w:marBottom w:val="0"/>
          <w:divBdr>
            <w:top w:val="none" w:sz="0" w:space="0" w:color="auto"/>
            <w:left w:val="none" w:sz="0" w:space="0" w:color="auto"/>
            <w:bottom w:val="none" w:sz="0" w:space="0" w:color="auto"/>
            <w:right w:val="none" w:sz="0" w:space="0" w:color="auto"/>
          </w:divBdr>
        </w:div>
      </w:divsChild>
    </w:div>
    <w:div w:id="375783886">
      <w:bodyDiv w:val="1"/>
      <w:marLeft w:val="0"/>
      <w:marRight w:val="0"/>
      <w:marTop w:val="0"/>
      <w:marBottom w:val="0"/>
      <w:divBdr>
        <w:top w:val="none" w:sz="0" w:space="0" w:color="auto"/>
        <w:left w:val="none" w:sz="0" w:space="0" w:color="auto"/>
        <w:bottom w:val="none" w:sz="0" w:space="0" w:color="auto"/>
        <w:right w:val="none" w:sz="0" w:space="0" w:color="auto"/>
      </w:divBdr>
      <w:divsChild>
        <w:div w:id="43214270">
          <w:marLeft w:val="0"/>
          <w:marRight w:val="0"/>
          <w:marTop w:val="0"/>
          <w:marBottom w:val="0"/>
          <w:divBdr>
            <w:top w:val="none" w:sz="0" w:space="0" w:color="auto"/>
            <w:left w:val="none" w:sz="0" w:space="0" w:color="auto"/>
            <w:bottom w:val="none" w:sz="0" w:space="0" w:color="auto"/>
            <w:right w:val="none" w:sz="0" w:space="0" w:color="auto"/>
          </w:divBdr>
        </w:div>
        <w:div w:id="75787799">
          <w:marLeft w:val="0"/>
          <w:marRight w:val="0"/>
          <w:marTop w:val="0"/>
          <w:marBottom w:val="0"/>
          <w:divBdr>
            <w:top w:val="none" w:sz="0" w:space="0" w:color="auto"/>
            <w:left w:val="none" w:sz="0" w:space="0" w:color="auto"/>
            <w:bottom w:val="none" w:sz="0" w:space="0" w:color="auto"/>
            <w:right w:val="none" w:sz="0" w:space="0" w:color="auto"/>
          </w:divBdr>
        </w:div>
        <w:div w:id="99759695">
          <w:marLeft w:val="0"/>
          <w:marRight w:val="0"/>
          <w:marTop w:val="0"/>
          <w:marBottom w:val="0"/>
          <w:divBdr>
            <w:top w:val="none" w:sz="0" w:space="0" w:color="auto"/>
            <w:left w:val="none" w:sz="0" w:space="0" w:color="auto"/>
            <w:bottom w:val="none" w:sz="0" w:space="0" w:color="auto"/>
            <w:right w:val="none" w:sz="0" w:space="0" w:color="auto"/>
          </w:divBdr>
        </w:div>
        <w:div w:id="120151201">
          <w:marLeft w:val="0"/>
          <w:marRight w:val="0"/>
          <w:marTop w:val="0"/>
          <w:marBottom w:val="0"/>
          <w:divBdr>
            <w:top w:val="none" w:sz="0" w:space="0" w:color="auto"/>
            <w:left w:val="none" w:sz="0" w:space="0" w:color="auto"/>
            <w:bottom w:val="none" w:sz="0" w:space="0" w:color="auto"/>
            <w:right w:val="none" w:sz="0" w:space="0" w:color="auto"/>
          </w:divBdr>
        </w:div>
        <w:div w:id="151222161">
          <w:marLeft w:val="0"/>
          <w:marRight w:val="0"/>
          <w:marTop w:val="0"/>
          <w:marBottom w:val="0"/>
          <w:divBdr>
            <w:top w:val="none" w:sz="0" w:space="0" w:color="auto"/>
            <w:left w:val="none" w:sz="0" w:space="0" w:color="auto"/>
            <w:bottom w:val="none" w:sz="0" w:space="0" w:color="auto"/>
            <w:right w:val="none" w:sz="0" w:space="0" w:color="auto"/>
          </w:divBdr>
        </w:div>
        <w:div w:id="264770972">
          <w:marLeft w:val="0"/>
          <w:marRight w:val="0"/>
          <w:marTop w:val="0"/>
          <w:marBottom w:val="0"/>
          <w:divBdr>
            <w:top w:val="none" w:sz="0" w:space="0" w:color="auto"/>
            <w:left w:val="none" w:sz="0" w:space="0" w:color="auto"/>
            <w:bottom w:val="none" w:sz="0" w:space="0" w:color="auto"/>
            <w:right w:val="none" w:sz="0" w:space="0" w:color="auto"/>
          </w:divBdr>
        </w:div>
        <w:div w:id="268660639">
          <w:marLeft w:val="0"/>
          <w:marRight w:val="0"/>
          <w:marTop w:val="0"/>
          <w:marBottom w:val="0"/>
          <w:divBdr>
            <w:top w:val="none" w:sz="0" w:space="0" w:color="auto"/>
            <w:left w:val="none" w:sz="0" w:space="0" w:color="auto"/>
            <w:bottom w:val="none" w:sz="0" w:space="0" w:color="auto"/>
            <w:right w:val="none" w:sz="0" w:space="0" w:color="auto"/>
          </w:divBdr>
        </w:div>
        <w:div w:id="270207686">
          <w:marLeft w:val="0"/>
          <w:marRight w:val="0"/>
          <w:marTop w:val="0"/>
          <w:marBottom w:val="0"/>
          <w:divBdr>
            <w:top w:val="none" w:sz="0" w:space="0" w:color="auto"/>
            <w:left w:val="none" w:sz="0" w:space="0" w:color="auto"/>
            <w:bottom w:val="none" w:sz="0" w:space="0" w:color="auto"/>
            <w:right w:val="none" w:sz="0" w:space="0" w:color="auto"/>
          </w:divBdr>
        </w:div>
        <w:div w:id="300841741">
          <w:marLeft w:val="0"/>
          <w:marRight w:val="0"/>
          <w:marTop w:val="0"/>
          <w:marBottom w:val="0"/>
          <w:divBdr>
            <w:top w:val="none" w:sz="0" w:space="0" w:color="auto"/>
            <w:left w:val="none" w:sz="0" w:space="0" w:color="auto"/>
            <w:bottom w:val="none" w:sz="0" w:space="0" w:color="auto"/>
            <w:right w:val="none" w:sz="0" w:space="0" w:color="auto"/>
          </w:divBdr>
        </w:div>
        <w:div w:id="337268004">
          <w:marLeft w:val="0"/>
          <w:marRight w:val="0"/>
          <w:marTop w:val="0"/>
          <w:marBottom w:val="0"/>
          <w:divBdr>
            <w:top w:val="none" w:sz="0" w:space="0" w:color="auto"/>
            <w:left w:val="none" w:sz="0" w:space="0" w:color="auto"/>
            <w:bottom w:val="none" w:sz="0" w:space="0" w:color="auto"/>
            <w:right w:val="none" w:sz="0" w:space="0" w:color="auto"/>
          </w:divBdr>
        </w:div>
        <w:div w:id="381827666">
          <w:marLeft w:val="0"/>
          <w:marRight w:val="0"/>
          <w:marTop w:val="0"/>
          <w:marBottom w:val="0"/>
          <w:divBdr>
            <w:top w:val="none" w:sz="0" w:space="0" w:color="auto"/>
            <w:left w:val="none" w:sz="0" w:space="0" w:color="auto"/>
            <w:bottom w:val="none" w:sz="0" w:space="0" w:color="auto"/>
            <w:right w:val="none" w:sz="0" w:space="0" w:color="auto"/>
          </w:divBdr>
        </w:div>
        <w:div w:id="382291908">
          <w:marLeft w:val="0"/>
          <w:marRight w:val="0"/>
          <w:marTop w:val="0"/>
          <w:marBottom w:val="0"/>
          <w:divBdr>
            <w:top w:val="none" w:sz="0" w:space="0" w:color="auto"/>
            <w:left w:val="none" w:sz="0" w:space="0" w:color="auto"/>
            <w:bottom w:val="none" w:sz="0" w:space="0" w:color="auto"/>
            <w:right w:val="none" w:sz="0" w:space="0" w:color="auto"/>
          </w:divBdr>
        </w:div>
        <w:div w:id="482938837">
          <w:marLeft w:val="0"/>
          <w:marRight w:val="0"/>
          <w:marTop w:val="0"/>
          <w:marBottom w:val="0"/>
          <w:divBdr>
            <w:top w:val="none" w:sz="0" w:space="0" w:color="auto"/>
            <w:left w:val="none" w:sz="0" w:space="0" w:color="auto"/>
            <w:bottom w:val="none" w:sz="0" w:space="0" w:color="auto"/>
            <w:right w:val="none" w:sz="0" w:space="0" w:color="auto"/>
          </w:divBdr>
        </w:div>
        <w:div w:id="537087394">
          <w:marLeft w:val="0"/>
          <w:marRight w:val="0"/>
          <w:marTop w:val="0"/>
          <w:marBottom w:val="0"/>
          <w:divBdr>
            <w:top w:val="none" w:sz="0" w:space="0" w:color="auto"/>
            <w:left w:val="none" w:sz="0" w:space="0" w:color="auto"/>
            <w:bottom w:val="none" w:sz="0" w:space="0" w:color="auto"/>
            <w:right w:val="none" w:sz="0" w:space="0" w:color="auto"/>
          </w:divBdr>
        </w:div>
        <w:div w:id="548883439">
          <w:marLeft w:val="0"/>
          <w:marRight w:val="0"/>
          <w:marTop w:val="0"/>
          <w:marBottom w:val="0"/>
          <w:divBdr>
            <w:top w:val="none" w:sz="0" w:space="0" w:color="auto"/>
            <w:left w:val="none" w:sz="0" w:space="0" w:color="auto"/>
            <w:bottom w:val="none" w:sz="0" w:space="0" w:color="auto"/>
            <w:right w:val="none" w:sz="0" w:space="0" w:color="auto"/>
          </w:divBdr>
        </w:div>
        <w:div w:id="578562396">
          <w:marLeft w:val="0"/>
          <w:marRight w:val="0"/>
          <w:marTop w:val="0"/>
          <w:marBottom w:val="0"/>
          <w:divBdr>
            <w:top w:val="none" w:sz="0" w:space="0" w:color="auto"/>
            <w:left w:val="none" w:sz="0" w:space="0" w:color="auto"/>
            <w:bottom w:val="none" w:sz="0" w:space="0" w:color="auto"/>
            <w:right w:val="none" w:sz="0" w:space="0" w:color="auto"/>
          </w:divBdr>
        </w:div>
        <w:div w:id="609701871">
          <w:marLeft w:val="0"/>
          <w:marRight w:val="0"/>
          <w:marTop w:val="0"/>
          <w:marBottom w:val="0"/>
          <w:divBdr>
            <w:top w:val="none" w:sz="0" w:space="0" w:color="auto"/>
            <w:left w:val="none" w:sz="0" w:space="0" w:color="auto"/>
            <w:bottom w:val="none" w:sz="0" w:space="0" w:color="auto"/>
            <w:right w:val="none" w:sz="0" w:space="0" w:color="auto"/>
          </w:divBdr>
        </w:div>
        <w:div w:id="627855368">
          <w:marLeft w:val="0"/>
          <w:marRight w:val="0"/>
          <w:marTop w:val="0"/>
          <w:marBottom w:val="0"/>
          <w:divBdr>
            <w:top w:val="none" w:sz="0" w:space="0" w:color="auto"/>
            <w:left w:val="none" w:sz="0" w:space="0" w:color="auto"/>
            <w:bottom w:val="none" w:sz="0" w:space="0" w:color="auto"/>
            <w:right w:val="none" w:sz="0" w:space="0" w:color="auto"/>
          </w:divBdr>
        </w:div>
        <w:div w:id="739913285">
          <w:marLeft w:val="0"/>
          <w:marRight w:val="0"/>
          <w:marTop w:val="0"/>
          <w:marBottom w:val="0"/>
          <w:divBdr>
            <w:top w:val="none" w:sz="0" w:space="0" w:color="auto"/>
            <w:left w:val="none" w:sz="0" w:space="0" w:color="auto"/>
            <w:bottom w:val="none" w:sz="0" w:space="0" w:color="auto"/>
            <w:right w:val="none" w:sz="0" w:space="0" w:color="auto"/>
          </w:divBdr>
        </w:div>
        <w:div w:id="749931919">
          <w:marLeft w:val="0"/>
          <w:marRight w:val="0"/>
          <w:marTop w:val="0"/>
          <w:marBottom w:val="0"/>
          <w:divBdr>
            <w:top w:val="none" w:sz="0" w:space="0" w:color="auto"/>
            <w:left w:val="none" w:sz="0" w:space="0" w:color="auto"/>
            <w:bottom w:val="none" w:sz="0" w:space="0" w:color="auto"/>
            <w:right w:val="none" w:sz="0" w:space="0" w:color="auto"/>
          </w:divBdr>
        </w:div>
        <w:div w:id="773982574">
          <w:marLeft w:val="0"/>
          <w:marRight w:val="0"/>
          <w:marTop w:val="0"/>
          <w:marBottom w:val="0"/>
          <w:divBdr>
            <w:top w:val="none" w:sz="0" w:space="0" w:color="auto"/>
            <w:left w:val="none" w:sz="0" w:space="0" w:color="auto"/>
            <w:bottom w:val="none" w:sz="0" w:space="0" w:color="auto"/>
            <w:right w:val="none" w:sz="0" w:space="0" w:color="auto"/>
          </w:divBdr>
        </w:div>
        <w:div w:id="828521618">
          <w:marLeft w:val="0"/>
          <w:marRight w:val="0"/>
          <w:marTop w:val="0"/>
          <w:marBottom w:val="0"/>
          <w:divBdr>
            <w:top w:val="none" w:sz="0" w:space="0" w:color="auto"/>
            <w:left w:val="none" w:sz="0" w:space="0" w:color="auto"/>
            <w:bottom w:val="none" w:sz="0" w:space="0" w:color="auto"/>
            <w:right w:val="none" w:sz="0" w:space="0" w:color="auto"/>
          </w:divBdr>
        </w:div>
        <w:div w:id="831330674">
          <w:marLeft w:val="0"/>
          <w:marRight w:val="0"/>
          <w:marTop w:val="0"/>
          <w:marBottom w:val="0"/>
          <w:divBdr>
            <w:top w:val="none" w:sz="0" w:space="0" w:color="auto"/>
            <w:left w:val="none" w:sz="0" w:space="0" w:color="auto"/>
            <w:bottom w:val="none" w:sz="0" w:space="0" w:color="auto"/>
            <w:right w:val="none" w:sz="0" w:space="0" w:color="auto"/>
          </w:divBdr>
        </w:div>
        <w:div w:id="893388170">
          <w:marLeft w:val="0"/>
          <w:marRight w:val="0"/>
          <w:marTop w:val="0"/>
          <w:marBottom w:val="0"/>
          <w:divBdr>
            <w:top w:val="none" w:sz="0" w:space="0" w:color="auto"/>
            <w:left w:val="none" w:sz="0" w:space="0" w:color="auto"/>
            <w:bottom w:val="none" w:sz="0" w:space="0" w:color="auto"/>
            <w:right w:val="none" w:sz="0" w:space="0" w:color="auto"/>
          </w:divBdr>
        </w:div>
        <w:div w:id="945503528">
          <w:marLeft w:val="0"/>
          <w:marRight w:val="0"/>
          <w:marTop w:val="0"/>
          <w:marBottom w:val="0"/>
          <w:divBdr>
            <w:top w:val="none" w:sz="0" w:space="0" w:color="auto"/>
            <w:left w:val="none" w:sz="0" w:space="0" w:color="auto"/>
            <w:bottom w:val="none" w:sz="0" w:space="0" w:color="auto"/>
            <w:right w:val="none" w:sz="0" w:space="0" w:color="auto"/>
          </w:divBdr>
        </w:div>
        <w:div w:id="1007829519">
          <w:marLeft w:val="0"/>
          <w:marRight w:val="0"/>
          <w:marTop w:val="0"/>
          <w:marBottom w:val="0"/>
          <w:divBdr>
            <w:top w:val="none" w:sz="0" w:space="0" w:color="auto"/>
            <w:left w:val="none" w:sz="0" w:space="0" w:color="auto"/>
            <w:bottom w:val="none" w:sz="0" w:space="0" w:color="auto"/>
            <w:right w:val="none" w:sz="0" w:space="0" w:color="auto"/>
          </w:divBdr>
        </w:div>
        <w:div w:id="1018889154">
          <w:marLeft w:val="0"/>
          <w:marRight w:val="0"/>
          <w:marTop w:val="0"/>
          <w:marBottom w:val="0"/>
          <w:divBdr>
            <w:top w:val="none" w:sz="0" w:space="0" w:color="auto"/>
            <w:left w:val="none" w:sz="0" w:space="0" w:color="auto"/>
            <w:bottom w:val="none" w:sz="0" w:space="0" w:color="auto"/>
            <w:right w:val="none" w:sz="0" w:space="0" w:color="auto"/>
          </w:divBdr>
        </w:div>
        <w:div w:id="1033731762">
          <w:marLeft w:val="0"/>
          <w:marRight w:val="0"/>
          <w:marTop w:val="0"/>
          <w:marBottom w:val="0"/>
          <w:divBdr>
            <w:top w:val="none" w:sz="0" w:space="0" w:color="auto"/>
            <w:left w:val="none" w:sz="0" w:space="0" w:color="auto"/>
            <w:bottom w:val="none" w:sz="0" w:space="0" w:color="auto"/>
            <w:right w:val="none" w:sz="0" w:space="0" w:color="auto"/>
          </w:divBdr>
        </w:div>
        <w:div w:id="1072317563">
          <w:marLeft w:val="0"/>
          <w:marRight w:val="0"/>
          <w:marTop w:val="0"/>
          <w:marBottom w:val="0"/>
          <w:divBdr>
            <w:top w:val="none" w:sz="0" w:space="0" w:color="auto"/>
            <w:left w:val="none" w:sz="0" w:space="0" w:color="auto"/>
            <w:bottom w:val="none" w:sz="0" w:space="0" w:color="auto"/>
            <w:right w:val="none" w:sz="0" w:space="0" w:color="auto"/>
          </w:divBdr>
        </w:div>
        <w:div w:id="1117673379">
          <w:marLeft w:val="0"/>
          <w:marRight w:val="0"/>
          <w:marTop w:val="0"/>
          <w:marBottom w:val="0"/>
          <w:divBdr>
            <w:top w:val="none" w:sz="0" w:space="0" w:color="auto"/>
            <w:left w:val="none" w:sz="0" w:space="0" w:color="auto"/>
            <w:bottom w:val="none" w:sz="0" w:space="0" w:color="auto"/>
            <w:right w:val="none" w:sz="0" w:space="0" w:color="auto"/>
          </w:divBdr>
        </w:div>
        <w:div w:id="1122845138">
          <w:marLeft w:val="0"/>
          <w:marRight w:val="0"/>
          <w:marTop w:val="0"/>
          <w:marBottom w:val="0"/>
          <w:divBdr>
            <w:top w:val="none" w:sz="0" w:space="0" w:color="auto"/>
            <w:left w:val="none" w:sz="0" w:space="0" w:color="auto"/>
            <w:bottom w:val="none" w:sz="0" w:space="0" w:color="auto"/>
            <w:right w:val="none" w:sz="0" w:space="0" w:color="auto"/>
          </w:divBdr>
        </w:div>
        <w:div w:id="1149709584">
          <w:marLeft w:val="0"/>
          <w:marRight w:val="0"/>
          <w:marTop w:val="0"/>
          <w:marBottom w:val="0"/>
          <w:divBdr>
            <w:top w:val="none" w:sz="0" w:space="0" w:color="auto"/>
            <w:left w:val="none" w:sz="0" w:space="0" w:color="auto"/>
            <w:bottom w:val="none" w:sz="0" w:space="0" w:color="auto"/>
            <w:right w:val="none" w:sz="0" w:space="0" w:color="auto"/>
          </w:divBdr>
        </w:div>
        <w:div w:id="1150560067">
          <w:marLeft w:val="0"/>
          <w:marRight w:val="0"/>
          <w:marTop w:val="0"/>
          <w:marBottom w:val="0"/>
          <w:divBdr>
            <w:top w:val="none" w:sz="0" w:space="0" w:color="auto"/>
            <w:left w:val="none" w:sz="0" w:space="0" w:color="auto"/>
            <w:bottom w:val="none" w:sz="0" w:space="0" w:color="auto"/>
            <w:right w:val="none" w:sz="0" w:space="0" w:color="auto"/>
          </w:divBdr>
        </w:div>
        <w:div w:id="1237667555">
          <w:marLeft w:val="0"/>
          <w:marRight w:val="0"/>
          <w:marTop w:val="0"/>
          <w:marBottom w:val="0"/>
          <w:divBdr>
            <w:top w:val="none" w:sz="0" w:space="0" w:color="auto"/>
            <w:left w:val="none" w:sz="0" w:space="0" w:color="auto"/>
            <w:bottom w:val="none" w:sz="0" w:space="0" w:color="auto"/>
            <w:right w:val="none" w:sz="0" w:space="0" w:color="auto"/>
          </w:divBdr>
        </w:div>
        <w:div w:id="1260261467">
          <w:marLeft w:val="0"/>
          <w:marRight w:val="0"/>
          <w:marTop w:val="0"/>
          <w:marBottom w:val="0"/>
          <w:divBdr>
            <w:top w:val="none" w:sz="0" w:space="0" w:color="auto"/>
            <w:left w:val="none" w:sz="0" w:space="0" w:color="auto"/>
            <w:bottom w:val="none" w:sz="0" w:space="0" w:color="auto"/>
            <w:right w:val="none" w:sz="0" w:space="0" w:color="auto"/>
          </w:divBdr>
        </w:div>
        <w:div w:id="1296137448">
          <w:marLeft w:val="0"/>
          <w:marRight w:val="0"/>
          <w:marTop w:val="0"/>
          <w:marBottom w:val="0"/>
          <w:divBdr>
            <w:top w:val="none" w:sz="0" w:space="0" w:color="auto"/>
            <w:left w:val="none" w:sz="0" w:space="0" w:color="auto"/>
            <w:bottom w:val="none" w:sz="0" w:space="0" w:color="auto"/>
            <w:right w:val="none" w:sz="0" w:space="0" w:color="auto"/>
          </w:divBdr>
        </w:div>
        <w:div w:id="1315984148">
          <w:marLeft w:val="0"/>
          <w:marRight w:val="0"/>
          <w:marTop w:val="0"/>
          <w:marBottom w:val="0"/>
          <w:divBdr>
            <w:top w:val="none" w:sz="0" w:space="0" w:color="auto"/>
            <w:left w:val="none" w:sz="0" w:space="0" w:color="auto"/>
            <w:bottom w:val="none" w:sz="0" w:space="0" w:color="auto"/>
            <w:right w:val="none" w:sz="0" w:space="0" w:color="auto"/>
          </w:divBdr>
        </w:div>
        <w:div w:id="1316566795">
          <w:marLeft w:val="0"/>
          <w:marRight w:val="0"/>
          <w:marTop w:val="0"/>
          <w:marBottom w:val="0"/>
          <w:divBdr>
            <w:top w:val="none" w:sz="0" w:space="0" w:color="auto"/>
            <w:left w:val="none" w:sz="0" w:space="0" w:color="auto"/>
            <w:bottom w:val="none" w:sz="0" w:space="0" w:color="auto"/>
            <w:right w:val="none" w:sz="0" w:space="0" w:color="auto"/>
          </w:divBdr>
        </w:div>
        <w:div w:id="1324620218">
          <w:marLeft w:val="0"/>
          <w:marRight w:val="0"/>
          <w:marTop w:val="0"/>
          <w:marBottom w:val="0"/>
          <w:divBdr>
            <w:top w:val="none" w:sz="0" w:space="0" w:color="auto"/>
            <w:left w:val="none" w:sz="0" w:space="0" w:color="auto"/>
            <w:bottom w:val="none" w:sz="0" w:space="0" w:color="auto"/>
            <w:right w:val="none" w:sz="0" w:space="0" w:color="auto"/>
          </w:divBdr>
        </w:div>
        <w:div w:id="1325475876">
          <w:marLeft w:val="0"/>
          <w:marRight w:val="0"/>
          <w:marTop w:val="0"/>
          <w:marBottom w:val="0"/>
          <w:divBdr>
            <w:top w:val="none" w:sz="0" w:space="0" w:color="auto"/>
            <w:left w:val="none" w:sz="0" w:space="0" w:color="auto"/>
            <w:bottom w:val="none" w:sz="0" w:space="0" w:color="auto"/>
            <w:right w:val="none" w:sz="0" w:space="0" w:color="auto"/>
          </w:divBdr>
        </w:div>
        <w:div w:id="1376273512">
          <w:marLeft w:val="0"/>
          <w:marRight w:val="0"/>
          <w:marTop w:val="0"/>
          <w:marBottom w:val="0"/>
          <w:divBdr>
            <w:top w:val="none" w:sz="0" w:space="0" w:color="auto"/>
            <w:left w:val="none" w:sz="0" w:space="0" w:color="auto"/>
            <w:bottom w:val="none" w:sz="0" w:space="0" w:color="auto"/>
            <w:right w:val="none" w:sz="0" w:space="0" w:color="auto"/>
          </w:divBdr>
        </w:div>
        <w:div w:id="1379742527">
          <w:marLeft w:val="0"/>
          <w:marRight w:val="0"/>
          <w:marTop w:val="0"/>
          <w:marBottom w:val="0"/>
          <w:divBdr>
            <w:top w:val="none" w:sz="0" w:space="0" w:color="auto"/>
            <w:left w:val="none" w:sz="0" w:space="0" w:color="auto"/>
            <w:bottom w:val="none" w:sz="0" w:space="0" w:color="auto"/>
            <w:right w:val="none" w:sz="0" w:space="0" w:color="auto"/>
          </w:divBdr>
        </w:div>
        <w:div w:id="1471676673">
          <w:marLeft w:val="0"/>
          <w:marRight w:val="0"/>
          <w:marTop w:val="0"/>
          <w:marBottom w:val="0"/>
          <w:divBdr>
            <w:top w:val="none" w:sz="0" w:space="0" w:color="auto"/>
            <w:left w:val="none" w:sz="0" w:space="0" w:color="auto"/>
            <w:bottom w:val="none" w:sz="0" w:space="0" w:color="auto"/>
            <w:right w:val="none" w:sz="0" w:space="0" w:color="auto"/>
          </w:divBdr>
        </w:div>
        <w:div w:id="1551455700">
          <w:marLeft w:val="0"/>
          <w:marRight w:val="0"/>
          <w:marTop w:val="0"/>
          <w:marBottom w:val="0"/>
          <w:divBdr>
            <w:top w:val="none" w:sz="0" w:space="0" w:color="auto"/>
            <w:left w:val="none" w:sz="0" w:space="0" w:color="auto"/>
            <w:bottom w:val="none" w:sz="0" w:space="0" w:color="auto"/>
            <w:right w:val="none" w:sz="0" w:space="0" w:color="auto"/>
          </w:divBdr>
        </w:div>
        <w:div w:id="1713532860">
          <w:marLeft w:val="0"/>
          <w:marRight w:val="0"/>
          <w:marTop w:val="0"/>
          <w:marBottom w:val="0"/>
          <w:divBdr>
            <w:top w:val="none" w:sz="0" w:space="0" w:color="auto"/>
            <w:left w:val="none" w:sz="0" w:space="0" w:color="auto"/>
            <w:bottom w:val="none" w:sz="0" w:space="0" w:color="auto"/>
            <w:right w:val="none" w:sz="0" w:space="0" w:color="auto"/>
          </w:divBdr>
        </w:div>
        <w:div w:id="1731490704">
          <w:marLeft w:val="0"/>
          <w:marRight w:val="0"/>
          <w:marTop w:val="0"/>
          <w:marBottom w:val="0"/>
          <w:divBdr>
            <w:top w:val="none" w:sz="0" w:space="0" w:color="auto"/>
            <w:left w:val="none" w:sz="0" w:space="0" w:color="auto"/>
            <w:bottom w:val="none" w:sz="0" w:space="0" w:color="auto"/>
            <w:right w:val="none" w:sz="0" w:space="0" w:color="auto"/>
          </w:divBdr>
        </w:div>
        <w:div w:id="1767340893">
          <w:marLeft w:val="0"/>
          <w:marRight w:val="0"/>
          <w:marTop w:val="0"/>
          <w:marBottom w:val="0"/>
          <w:divBdr>
            <w:top w:val="none" w:sz="0" w:space="0" w:color="auto"/>
            <w:left w:val="none" w:sz="0" w:space="0" w:color="auto"/>
            <w:bottom w:val="none" w:sz="0" w:space="0" w:color="auto"/>
            <w:right w:val="none" w:sz="0" w:space="0" w:color="auto"/>
          </w:divBdr>
        </w:div>
        <w:div w:id="1783647264">
          <w:marLeft w:val="0"/>
          <w:marRight w:val="0"/>
          <w:marTop w:val="0"/>
          <w:marBottom w:val="0"/>
          <w:divBdr>
            <w:top w:val="none" w:sz="0" w:space="0" w:color="auto"/>
            <w:left w:val="none" w:sz="0" w:space="0" w:color="auto"/>
            <w:bottom w:val="none" w:sz="0" w:space="0" w:color="auto"/>
            <w:right w:val="none" w:sz="0" w:space="0" w:color="auto"/>
          </w:divBdr>
        </w:div>
        <w:div w:id="1811510654">
          <w:marLeft w:val="0"/>
          <w:marRight w:val="0"/>
          <w:marTop w:val="0"/>
          <w:marBottom w:val="0"/>
          <w:divBdr>
            <w:top w:val="none" w:sz="0" w:space="0" w:color="auto"/>
            <w:left w:val="none" w:sz="0" w:space="0" w:color="auto"/>
            <w:bottom w:val="none" w:sz="0" w:space="0" w:color="auto"/>
            <w:right w:val="none" w:sz="0" w:space="0" w:color="auto"/>
          </w:divBdr>
        </w:div>
        <w:div w:id="1919706782">
          <w:marLeft w:val="0"/>
          <w:marRight w:val="0"/>
          <w:marTop w:val="0"/>
          <w:marBottom w:val="0"/>
          <w:divBdr>
            <w:top w:val="none" w:sz="0" w:space="0" w:color="auto"/>
            <w:left w:val="none" w:sz="0" w:space="0" w:color="auto"/>
            <w:bottom w:val="none" w:sz="0" w:space="0" w:color="auto"/>
            <w:right w:val="none" w:sz="0" w:space="0" w:color="auto"/>
          </w:divBdr>
        </w:div>
        <w:div w:id="1978952950">
          <w:marLeft w:val="0"/>
          <w:marRight w:val="0"/>
          <w:marTop w:val="0"/>
          <w:marBottom w:val="0"/>
          <w:divBdr>
            <w:top w:val="none" w:sz="0" w:space="0" w:color="auto"/>
            <w:left w:val="none" w:sz="0" w:space="0" w:color="auto"/>
            <w:bottom w:val="none" w:sz="0" w:space="0" w:color="auto"/>
            <w:right w:val="none" w:sz="0" w:space="0" w:color="auto"/>
          </w:divBdr>
        </w:div>
        <w:div w:id="1984390116">
          <w:marLeft w:val="0"/>
          <w:marRight w:val="0"/>
          <w:marTop w:val="0"/>
          <w:marBottom w:val="0"/>
          <w:divBdr>
            <w:top w:val="none" w:sz="0" w:space="0" w:color="auto"/>
            <w:left w:val="none" w:sz="0" w:space="0" w:color="auto"/>
            <w:bottom w:val="none" w:sz="0" w:space="0" w:color="auto"/>
            <w:right w:val="none" w:sz="0" w:space="0" w:color="auto"/>
          </w:divBdr>
        </w:div>
        <w:div w:id="2062558264">
          <w:marLeft w:val="0"/>
          <w:marRight w:val="0"/>
          <w:marTop w:val="0"/>
          <w:marBottom w:val="0"/>
          <w:divBdr>
            <w:top w:val="none" w:sz="0" w:space="0" w:color="auto"/>
            <w:left w:val="none" w:sz="0" w:space="0" w:color="auto"/>
            <w:bottom w:val="none" w:sz="0" w:space="0" w:color="auto"/>
            <w:right w:val="none" w:sz="0" w:space="0" w:color="auto"/>
          </w:divBdr>
        </w:div>
        <w:div w:id="2081562663">
          <w:marLeft w:val="0"/>
          <w:marRight w:val="0"/>
          <w:marTop w:val="0"/>
          <w:marBottom w:val="0"/>
          <w:divBdr>
            <w:top w:val="none" w:sz="0" w:space="0" w:color="auto"/>
            <w:left w:val="none" w:sz="0" w:space="0" w:color="auto"/>
            <w:bottom w:val="none" w:sz="0" w:space="0" w:color="auto"/>
            <w:right w:val="none" w:sz="0" w:space="0" w:color="auto"/>
          </w:divBdr>
        </w:div>
        <w:div w:id="2101676802">
          <w:marLeft w:val="0"/>
          <w:marRight w:val="0"/>
          <w:marTop w:val="0"/>
          <w:marBottom w:val="0"/>
          <w:divBdr>
            <w:top w:val="none" w:sz="0" w:space="0" w:color="auto"/>
            <w:left w:val="none" w:sz="0" w:space="0" w:color="auto"/>
            <w:bottom w:val="none" w:sz="0" w:space="0" w:color="auto"/>
            <w:right w:val="none" w:sz="0" w:space="0" w:color="auto"/>
          </w:divBdr>
        </w:div>
        <w:div w:id="2131238735">
          <w:marLeft w:val="0"/>
          <w:marRight w:val="0"/>
          <w:marTop w:val="0"/>
          <w:marBottom w:val="0"/>
          <w:divBdr>
            <w:top w:val="none" w:sz="0" w:space="0" w:color="auto"/>
            <w:left w:val="none" w:sz="0" w:space="0" w:color="auto"/>
            <w:bottom w:val="none" w:sz="0" w:space="0" w:color="auto"/>
            <w:right w:val="none" w:sz="0" w:space="0" w:color="auto"/>
          </w:divBdr>
        </w:div>
        <w:div w:id="2138718577">
          <w:marLeft w:val="0"/>
          <w:marRight w:val="0"/>
          <w:marTop w:val="0"/>
          <w:marBottom w:val="0"/>
          <w:divBdr>
            <w:top w:val="none" w:sz="0" w:space="0" w:color="auto"/>
            <w:left w:val="none" w:sz="0" w:space="0" w:color="auto"/>
            <w:bottom w:val="none" w:sz="0" w:space="0" w:color="auto"/>
            <w:right w:val="none" w:sz="0" w:space="0" w:color="auto"/>
          </w:divBdr>
        </w:div>
      </w:divsChild>
    </w:div>
    <w:div w:id="420758899">
      <w:bodyDiv w:val="1"/>
      <w:marLeft w:val="0"/>
      <w:marRight w:val="0"/>
      <w:marTop w:val="0"/>
      <w:marBottom w:val="0"/>
      <w:divBdr>
        <w:top w:val="none" w:sz="0" w:space="0" w:color="auto"/>
        <w:left w:val="none" w:sz="0" w:space="0" w:color="auto"/>
        <w:bottom w:val="none" w:sz="0" w:space="0" w:color="auto"/>
        <w:right w:val="none" w:sz="0" w:space="0" w:color="auto"/>
      </w:divBdr>
      <w:divsChild>
        <w:div w:id="533424580">
          <w:marLeft w:val="0"/>
          <w:marRight w:val="0"/>
          <w:marTop w:val="0"/>
          <w:marBottom w:val="0"/>
          <w:divBdr>
            <w:top w:val="none" w:sz="0" w:space="0" w:color="auto"/>
            <w:left w:val="none" w:sz="0" w:space="0" w:color="auto"/>
            <w:bottom w:val="none" w:sz="0" w:space="0" w:color="auto"/>
            <w:right w:val="none" w:sz="0" w:space="0" w:color="auto"/>
          </w:divBdr>
        </w:div>
        <w:div w:id="793598066">
          <w:marLeft w:val="0"/>
          <w:marRight w:val="0"/>
          <w:marTop w:val="0"/>
          <w:marBottom w:val="0"/>
          <w:divBdr>
            <w:top w:val="none" w:sz="0" w:space="0" w:color="auto"/>
            <w:left w:val="none" w:sz="0" w:space="0" w:color="auto"/>
            <w:bottom w:val="none" w:sz="0" w:space="0" w:color="auto"/>
            <w:right w:val="none" w:sz="0" w:space="0" w:color="auto"/>
          </w:divBdr>
        </w:div>
        <w:div w:id="608388236">
          <w:marLeft w:val="0"/>
          <w:marRight w:val="0"/>
          <w:marTop w:val="0"/>
          <w:marBottom w:val="0"/>
          <w:divBdr>
            <w:top w:val="none" w:sz="0" w:space="0" w:color="auto"/>
            <w:left w:val="none" w:sz="0" w:space="0" w:color="auto"/>
            <w:bottom w:val="none" w:sz="0" w:space="0" w:color="auto"/>
            <w:right w:val="none" w:sz="0" w:space="0" w:color="auto"/>
          </w:divBdr>
        </w:div>
        <w:div w:id="1340961959">
          <w:marLeft w:val="0"/>
          <w:marRight w:val="0"/>
          <w:marTop w:val="0"/>
          <w:marBottom w:val="0"/>
          <w:divBdr>
            <w:top w:val="none" w:sz="0" w:space="0" w:color="auto"/>
            <w:left w:val="none" w:sz="0" w:space="0" w:color="auto"/>
            <w:bottom w:val="none" w:sz="0" w:space="0" w:color="auto"/>
            <w:right w:val="none" w:sz="0" w:space="0" w:color="auto"/>
          </w:divBdr>
        </w:div>
        <w:div w:id="1589657883">
          <w:marLeft w:val="0"/>
          <w:marRight w:val="0"/>
          <w:marTop w:val="0"/>
          <w:marBottom w:val="0"/>
          <w:divBdr>
            <w:top w:val="none" w:sz="0" w:space="0" w:color="auto"/>
            <w:left w:val="none" w:sz="0" w:space="0" w:color="auto"/>
            <w:bottom w:val="none" w:sz="0" w:space="0" w:color="auto"/>
            <w:right w:val="none" w:sz="0" w:space="0" w:color="auto"/>
          </w:divBdr>
        </w:div>
        <w:div w:id="1258565707">
          <w:marLeft w:val="0"/>
          <w:marRight w:val="0"/>
          <w:marTop w:val="0"/>
          <w:marBottom w:val="0"/>
          <w:divBdr>
            <w:top w:val="none" w:sz="0" w:space="0" w:color="auto"/>
            <w:left w:val="none" w:sz="0" w:space="0" w:color="auto"/>
            <w:bottom w:val="none" w:sz="0" w:space="0" w:color="auto"/>
            <w:right w:val="none" w:sz="0" w:space="0" w:color="auto"/>
          </w:divBdr>
        </w:div>
        <w:div w:id="1199703571">
          <w:marLeft w:val="0"/>
          <w:marRight w:val="0"/>
          <w:marTop w:val="0"/>
          <w:marBottom w:val="0"/>
          <w:divBdr>
            <w:top w:val="none" w:sz="0" w:space="0" w:color="auto"/>
            <w:left w:val="none" w:sz="0" w:space="0" w:color="auto"/>
            <w:bottom w:val="none" w:sz="0" w:space="0" w:color="auto"/>
            <w:right w:val="none" w:sz="0" w:space="0" w:color="auto"/>
          </w:divBdr>
        </w:div>
        <w:div w:id="237176801">
          <w:marLeft w:val="0"/>
          <w:marRight w:val="0"/>
          <w:marTop w:val="0"/>
          <w:marBottom w:val="0"/>
          <w:divBdr>
            <w:top w:val="none" w:sz="0" w:space="0" w:color="auto"/>
            <w:left w:val="none" w:sz="0" w:space="0" w:color="auto"/>
            <w:bottom w:val="none" w:sz="0" w:space="0" w:color="auto"/>
            <w:right w:val="none" w:sz="0" w:space="0" w:color="auto"/>
          </w:divBdr>
        </w:div>
        <w:div w:id="1011838878">
          <w:marLeft w:val="0"/>
          <w:marRight w:val="0"/>
          <w:marTop w:val="0"/>
          <w:marBottom w:val="0"/>
          <w:divBdr>
            <w:top w:val="none" w:sz="0" w:space="0" w:color="auto"/>
            <w:left w:val="none" w:sz="0" w:space="0" w:color="auto"/>
            <w:bottom w:val="none" w:sz="0" w:space="0" w:color="auto"/>
            <w:right w:val="none" w:sz="0" w:space="0" w:color="auto"/>
          </w:divBdr>
        </w:div>
        <w:div w:id="621496838">
          <w:marLeft w:val="0"/>
          <w:marRight w:val="0"/>
          <w:marTop w:val="0"/>
          <w:marBottom w:val="0"/>
          <w:divBdr>
            <w:top w:val="none" w:sz="0" w:space="0" w:color="auto"/>
            <w:left w:val="none" w:sz="0" w:space="0" w:color="auto"/>
            <w:bottom w:val="none" w:sz="0" w:space="0" w:color="auto"/>
            <w:right w:val="none" w:sz="0" w:space="0" w:color="auto"/>
          </w:divBdr>
        </w:div>
        <w:div w:id="1417168261">
          <w:marLeft w:val="0"/>
          <w:marRight w:val="0"/>
          <w:marTop w:val="0"/>
          <w:marBottom w:val="0"/>
          <w:divBdr>
            <w:top w:val="none" w:sz="0" w:space="0" w:color="auto"/>
            <w:left w:val="none" w:sz="0" w:space="0" w:color="auto"/>
            <w:bottom w:val="none" w:sz="0" w:space="0" w:color="auto"/>
            <w:right w:val="none" w:sz="0" w:space="0" w:color="auto"/>
          </w:divBdr>
        </w:div>
        <w:div w:id="342712078">
          <w:marLeft w:val="0"/>
          <w:marRight w:val="0"/>
          <w:marTop w:val="0"/>
          <w:marBottom w:val="0"/>
          <w:divBdr>
            <w:top w:val="none" w:sz="0" w:space="0" w:color="auto"/>
            <w:left w:val="none" w:sz="0" w:space="0" w:color="auto"/>
            <w:bottom w:val="none" w:sz="0" w:space="0" w:color="auto"/>
            <w:right w:val="none" w:sz="0" w:space="0" w:color="auto"/>
          </w:divBdr>
        </w:div>
        <w:div w:id="1130171966">
          <w:marLeft w:val="0"/>
          <w:marRight w:val="0"/>
          <w:marTop w:val="0"/>
          <w:marBottom w:val="0"/>
          <w:divBdr>
            <w:top w:val="none" w:sz="0" w:space="0" w:color="auto"/>
            <w:left w:val="none" w:sz="0" w:space="0" w:color="auto"/>
            <w:bottom w:val="none" w:sz="0" w:space="0" w:color="auto"/>
            <w:right w:val="none" w:sz="0" w:space="0" w:color="auto"/>
          </w:divBdr>
        </w:div>
        <w:div w:id="1670786120">
          <w:marLeft w:val="0"/>
          <w:marRight w:val="0"/>
          <w:marTop w:val="0"/>
          <w:marBottom w:val="0"/>
          <w:divBdr>
            <w:top w:val="none" w:sz="0" w:space="0" w:color="auto"/>
            <w:left w:val="none" w:sz="0" w:space="0" w:color="auto"/>
            <w:bottom w:val="none" w:sz="0" w:space="0" w:color="auto"/>
            <w:right w:val="none" w:sz="0" w:space="0" w:color="auto"/>
          </w:divBdr>
        </w:div>
        <w:div w:id="1242908361">
          <w:marLeft w:val="0"/>
          <w:marRight w:val="0"/>
          <w:marTop w:val="0"/>
          <w:marBottom w:val="0"/>
          <w:divBdr>
            <w:top w:val="none" w:sz="0" w:space="0" w:color="auto"/>
            <w:left w:val="none" w:sz="0" w:space="0" w:color="auto"/>
            <w:bottom w:val="none" w:sz="0" w:space="0" w:color="auto"/>
            <w:right w:val="none" w:sz="0" w:space="0" w:color="auto"/>
          </w:divBdr>
        </w:div>
        <w:div w:id="997657107">
          <w:marLeft w:val="0"/>
          <w:marRight w:val="0"/>
          <w:marTop w:val="0"/>
          <w:marBottom w:val="0"/>
          <w:divBdr>
            <w:top w:val="none" w:sz="0" w:space="0" w:color="auto"/>
            <w:left w:val="none" w:sz="0" w:space="0" w:color="auto"/>
            <w:bottom w:val="none" w:sz="0" w:space="0" w:color="auto"/>
            <w:right w:val="none" w:sz="0" w:space="0" w:color="auto"/>
          </w:divBdr>
        </w:div>
        <w:div w:id="43874073">
          <w:marLeft w:val="0"/>
          <w:marRight w:val="0"/>
          <w:marTop w:val="0"/>
          <w:marBottom w:val="0"/>
          <w:divBdr>
            <w:top w:val="none" w:sz="0" w:space="0" w:color="auto"/>
            <w:left w:val="none" w:sz="0" w:space="0" w:color="auto"/>
            <w:bottom w:val="none" w:sz="0" w:space="0" w:color="auto"/>
            <w:right w:val="none" w:sz="0" w:space="0" w:color="auto"/>
          </w:divBdr>
        </w:div>
        <w:div w:id="950014940">
          <w:marLeft w:val="0"/>
          <w:marRight w:val="0"/>
          <w:marTop w:val="0"/>
          <w:marBottom w:val="0"/>
          <w:divBdr>
            <w:top w:val="none" w:sz="0" w:space="0" w:color="auto"/>
            <w:left w:val="none" w:sz="0" w:space="0" w:color="auto"/>
            <w:bottom w:val="none" w:sz="0" w:space="0" w:color="auto"/>
            <w:right w:val="none" w:sz="0" w:space="0" w:color="auto"/>
          </w:divBdr>
        </w:div>
        <w:div w:id="1688603252">
          <w:marLeft w:val="0"/>
          <w:marRight w:val="0"/>
          <w:marTop w:val="0"/>
          <w:marBottom w:val="0"/>
          <w:divBdr>
            <w:top w:val="none" w:sz="0" w:space="0" w:color="auto"/>
            <w:left w:val="none" w:sz="0" w:space="0" w:color="auto"/>
            <w:bottom w:val="none" w:sz="0" w:space="0" w:color="auto"/>
            <w:right w:val="none" w:sz="0" w:space="0" w:color="auto"/>
          </w:divBdr>
        </w:div>
        <w:div w:id="64765315">
          <w:marLeft w:val="0"/>
          <w:marRight w:val="0"/>
          <w:marTop w:val="0"/>
          <w:marBottom w:val="0"/>
          <w:divBdr>
            <w:top w:val="none" w:sz="0" w:space="0" w:color="auto"/>
            <w:left w:val="none" w:sz="0" w:space="0" w:color="auto"/>
            <w:bottom w:val="none" w:sz="0" w:space="0" w:color="auto"/>
            <w:right w:val="none" w:sz="0" w:space="0" w:color="auto"/>
          </w:divBdr>
        </w:div>
        <w:div w:id="1961301611">
          <w:marLeft w:val="0"/>
          <w:marRight w:val="0"/>
          <w:marTop w:val="0"/>
          <w:marBottom w:val="0"/>
          <w:divBdr>
            <w:top w:val="none" w:sz="0" w:space="0" w:color="auto"/>
            <w:left w:val="none" w:sz="0" w:space="0" w:color="auto"/>
            <w:bottom w:val="none" w:sz="0" w:space="0" w:color="auto"/>
            <w:right w:val="none" w:sz="0" w:space="0" w:color="auto"/>
          </w:divBdr>
        </w:div>
        <w:div w:id="47535483">
          <w:marLeft w:val="0"/>
          <w:marRight w:val="0"/>
          <w:marTop w:val="0"/>
          <w:marBottom w:val="0"/>
          <w:divBdr>
            <w:top w:val="none" w:sz="0" w:space="0" w:color="auto"/>
            <w:left w:val="none" w:sz="0" w:space="0" w:color="auto"/>
            <w:bottom w:val="none" w:sz="0" w:space="0" w:color="auto"/>
            <w:right w:val="none" w:sz="0" w:space="0" w:color="auto"/>
          </w:divBdr>
        </w:div>
        <w:div w:id="1863081248">
          <w:marLeft w:val="0"/>
          <w:marRight w:val="0"/>
          <w:marTop w:val="0"/>
          <w:marBottom w:val="0"/>
          <w:divBdr>
            <w:top w:val="none" w:sz="0" w:space="0" w:color="auto"/>
            <w:left w:val="none" w:sz="0" w:space="0" w:color="auto"/>
            <w:bottom w:val="none" w:sz="0" w:space="0" w:color="auto"/>
            <w:right w:val="none" w:sz="0" w:space="0" w:color="auto"/>
          </w:divBdr>
        </w:div>
        <w:div w:id="1213033740">
          <w:marLeft w:val="0"/>
          <w:marRight w:val="0"/>
          <w:marTop w:val="0"/>
          <w:marBottom w:val="0"/>
          <w:divBdr>
            <w:top w:val="none" w:sz="0" w:space="0" w:color="auto"/>
            <w:left w:val="none" w:sz="0" w:space="0" w:color="auto"/>
            <w:bottom w:val="none" w:sz="0" w:space="0" w:color="auto"/>
            <w:right w:val="none" w:sz="0" w:space="0" w:color="auto"/>
          </w:divBdr>
        </w:div>
        <w:div w:id="166216954">
          <w:marLeft w:val="0"/>
          <w:marRight w:val="0"/>
          <w:marTop w:val="0"/>
          <w:marBottom w:val="0"/>
          <w:divBdr>
            <w:top w:val="none" w:sz="0" w:space="0" w:color="auto"/>
            <w:left w:val="none" w:sz="0" w:space="0" w:color="auto"/>
            <w:bottom w:val="none" w:sz="0" w:space="0" w:color="auto"/>
            <w:right w:val="none" w:sz="0" w:space="0" w:color="auto"/>
          </w:divBdr>
        </w:div>
        <w:div w:id="1011222291">
          <w:marLeft w:val="0"/>
          <w:marRight w:val="0"/>
          <w:marTop w:val="0"/>
          <w:marBottom w:val="0"/>
          <w:divBdr>
            <w:top w:val="none" w:sz="0" w:space="0" w:color="auto"/>
            <w:left w:val="none" w:sz="0" w:space="0" w:color="auto"/>
            <w:bottom w:val="none" w:sz="0" w:space="0" w:color="auto"/>
            <w:right w:val="none" w:sz="0" w:space="0" w:color="auto"/>
          </w:divBdr>
        </w:div>
        <w:div w:id="1777208528">
          <w:marLeft w:val="0"/>
          <w:marRight w:val="0"/>
          <w:marTop w:val="0"/>
          <w:marBottom w:val="0"/>
          <w:divBdr>
            <w:top w:val="none" w:sz="0" w:space="0" w:color="auto"/>
            <w:left w:val="none" w:sz="0" w:space="0" w:color="auto"/>
            <w:bottom w:val="none" w:sz="0" w:space="0" w:color="auto"/>
            <w:right w:val="none" w:sz="0" w:space="0" w:color="auto"/>
          </w:divBdr>
        </w:div>
      </w:divsChild>
    </w:div>
    <w:div w:id="460459709">
      <w:bodyDiv w:val="1"/>
      <w:marLeft w:val="0"/>
      <w:marRight w:val="0"/>
      <w:marTop w:val="0"/>
      <w:marBottom w:val="0"/>
      <w:divBdr>
        <w:top w:val="none" w:sz="0" w:space="0" w:color="auto"/>
        <w:left w:val="none" w:sz="0" w:space="0" w:color="auto"/>
        <w:bottom w:val="none" w:sz="0" w:space="0" w:color="auto"/>
        <w:right w:val="none" w:sz="0" w:space="0" w:color="auto"/>
      </w:divBdr>
      <w:divsChild>
        <w:div w:id="8260516">
          <w:marLeft w:val="0"/>
          <w:marRight w:val="0"/>
          <w:marTop w:val="0"/>
          <w:marBottom w:val="0"/>
          <w:divBdr>
            <w:top w:val="none" w:sz="0" w:space="0" w:color="auto"/>
            <w:left w:val="none" w:sz="0" w:space="0" w:color="auto"/>
            <w:bottom w:val="none" w:sz="0" w:space="0" w:color="auto"/>
            <w:right w:val="none" w:sz="0" w:space="0" w:color="auto"/>
          </w:divBdr>
        </w:div>
        <w:div w:id="72627653">
          <w:marLeft w:val="0"/>
          <w:marRight w:val="0"/>
          <w:marTop w:val="0"/>
          <w:marBottom w:val="0"/>
          <w:divBdr>
            <w:top w:val="none" w:sz="0" w:space="0" w:color="auto"/>
            <w:left w:val="none" w:sz="0" w:space="0" w:color="auto"/>
            <w:bottom w:val="none" w:sz="0" w:space="0" w:color="auto"/>
            <w:right w:val="none" w:sz="0" w:space="0" w:color="auto"/>
          </w:divBdr>
        </w:div>
        <w:div w:id="385447202">
          <w:marLeft w:val="0"/>
          <w:marRight w:val="0"/>
          <w:marTop w:val="0"/>
          <w:marBottom w:val="0"/>
          <w:divBdr>
            <w:top w:val="none" w:sz="0" w:space="0" w:color="auto"/>
            <w:left w:val="none" w:sz="0" w:space="0" w:color="auto"/>
            <w:bottom w:val="none" w:sz="0" w:space="0" w:color="auto"/>
            <w:right w:val="none" w:sz="0" w:space="0" w:color="auto"/>
          </w:divBdr>
        </w:div>
        <w:div w:id="419524739">
          <w:marLeft w:val="0"/>
          <w:marRight w:val="0"/>
          <w:marTop w:val="0"/>
          <w:marBottom w:val="0"/>
          <w:divBdr>
            <w:top w:val="none" w:sz="0" w:space="0" w:color="auto"/>
            <w:left w:val="none" w:sz="0" w:space="0" w:color="auto"/>
            <w:bottom w:val="none" w:sz="0" w:space="0" w:color="auto"/>
            <w:right w:val="none" w:sz="0" w:space="0" w:color="auto"/>
          </w:divBdr>
        </w:div>
        <w:div w:id="532042743">
          <w:marLeft w:val="0"/>
          <w:marRight w:val="0"/>
          <w:marTop w:val="0"/>
          <w:marBottom w:val="0"/>
          <w:divBdr>
            <w:top w:val="none" w:sz="0" w:space="0" w:color="auto"/>
            <w:left w:val="none" w:sz="0" w:space="0" w:color="auto"/>
            <w:bottom w:val="none" w:sz="0" w:space="0" w:color="auto"/>
            <w:right w:val="none" w:sz="0" w:space="0" w:color="auto"/>
          </w:divBdr>
        </w:div>
        <w:div w:id="566844246">
          <w:marLeft w:val="0"/>
          <w:marRight w:val="0"/>
          <w:marTop w:val="0"/>
          <w:marBottom w:val="0"/>
          <w:divBdr>
            <w:top w:val="none" w:sz="0" w:space="0" w:color="auto"/>
            <w:left w:val="none" w:sz="0" w:space="0" w:color="auto"/>
            <w:bottom w:val="none" w:sz="0" w:space="0" w:color="auto"/>
            <w:right w:val="none" w:sz="0" w:space="0" w:color="auto"/>
          </w:divBdr>
        </w:div>
        <w:div w:id="603198329">
          <w:marLeft w:val="0"/>
          <w:marRight w:val="0"/>
          <w:marTop w:val="0"/>
          <w:marBottom w:val="0"/>
          <w:divBdr>
            <w:top w:val="none" w:sz="0" w:space="0" w:color="auto"/>
            <w:left w:val="none" w:sz="0" w:space="0" w:color="auto"/>
            <w:bottom w:val="none" w:sz="0" w:space="0" w:color="auto"/>
            <w:right w:val="none" w:sz="0" w:space="0" w:color="auto"/>
          </w:divBdr>
        </w:div>
        <w:div w:id="647706412">
          <w:marLeft w:val="0"/>
          <w:marRight w:val="0"/>
          <w:marTop w:val="0"/>
          <w:marBottom w:val="0"/>
          <w:divBdr>
            <w:top w:val="none" w:sz="0" w:space="0" w:color="auto"/>
            <w:left w:val="none" w:sz="0" w:space="0" w:color="auto"/>
            <w:bottom w:val="none" w:sz="0" w:space="0" w:color="auto"/>
            <w:right w:val="none" w:sz="0" w:space="0" w:color="auto"/>
          </w:divBdr>
        </w:div>
        <w:div w:id="649791892">
          <w:marLeft w:val="0"/>
          <w:marRight w:val="0"/>
          <w:marTop w:val="0"/>
          <w:marBottom w:val="0"/>
          <w:divBdr>
            <w:top w:val="none" w:sz="0" w:space="0" w:color="auto"/>
            <w:left w:val="none" w:sz="0" w:space="0" w:color="auto"/>
            <w:bottom w:val="none" w:sz="0" w:space="0" w:color="auto"/>
            <w:right w:val="none" w:sz="0" w:space="0" w:color="auto"/>
          </w:divBdr>
        </w:div>
        <w:div w:id="711148498">
          <w:marLeft w:val="0"/>
          <w:marRight w:val="0"/>
          <w:marTop w:val="0"/>
          <w:marBottom w:val="0"/>
          <w:divBdr>
            <w:top w:val="none" w:sz="0" w:space="0" w:color="auto"/>
            <w:left w:val="none" w:sz="0" w:space="0" w:color="auto"/>
            <w:bottom w:val="none" w:sz="0" w:space="0" w:color="auto"/>
            <w:right w:val="none" w:sz="0" w:space="0" w:color="auto"/>
          </w:divBdr>
        </w:div>
        <w:div w:id="978800620">
          <w:marLeft w:val="0"/>
          <w:marRight w:val="0"/>
          <w:marTop w:val="0"/>
          <w:marBottom w:val="0"/>
          <w:divBdr>
            <w:top w:val="none" w:sz="0" w:space="0" w:color="auto"/>
            <w:left w:val="none" w:sz="0" w:space="0" w:color="auto"/>
            <w:bottom w:val="none" w:sz="0" w:space="0" w:color="auto"/>
            <w:right w:val="none" w:sz="0" w:space="0" w:color="auto"/>
          </w:divBdr>
        </w:div>
        <w:div w:id="1398748942">
          <w:marLeft w:val="0"/>
          <w:marRight w:val="0"/>
          <w:marTop w:val="0"/>
          <w:marBottom w:val="0"/>
          <w:divBdr>
            <w:top w:val="none" w:sz="0" w:space="0" w:color="auto"/>
            <w:left w:val="none" w:sz="0" w:space="0" w:color="auto"/>
            <w:bottom w:val="none" w:sz="0" w:space="0" w:color="auto"/>
            <w:right w:val="none" w:sz="0" w:space="0" w:color="auto"/>
          </w:divBdr>
        </w:div>
        <w:div w:id="1712067846">
          <w:marLeft w:val="0"/>
          <w:marRight w:val="0"/>
          <w:marTop w:val="0"/>
          <w:marBottom w:val="0"/>
          <w:divBdr>
            <w:top w:val="none" w:sz="0" w:space="0" w:color="auto"/>
            <w:left w:val="none" w:sz="0" w:space="0" w:color="auto"/>
            <w:bottom w:val="none" w:sz="0" w:space="0" w:color="auto"/>
            <w:right w:val="none" w:sz="0" w:space="0" w:color="auto"/>
          </w:divBdr>
        </w:div>
        <w:div w:id="1845707401">
          <w:marLeft w:val="0"/>
          <w:marRight w:val="0"/>
          <w:marTop w:val="0"/>
          <w:marBottom w:val="0"/>
          <w:divBdr>
            <w:top w:val="none" w:sz="0" w:space="0" w:color="auto"/>
            <w:left w:val="none" w:sz="0" w:space="0" w:color="auto"/>
            <w:bottom w:val="none" w:sz="0" w:space="0" w:color="auto"/>
            <w:right w:val="none" w:sz="0" w:space="0" w:color="auto"/>
          </w:divBdr>
        </w:div>
      </w:divsChild>
    </w:div>
    <w:div w:id="548077807">
      <w:bodyDiv w:val="1"/>
      <w:marLeft w:val="0"/>
      <w:marRight w:val="0"/>
      <w:marTop w:val="0"/>
      <w:marBottom w:val="0"/>
      <w:divBdr>
        <w:top w:val="none" w:sz="0" w:space="0" w:color="auto"/>
        <w:left w:val="none" w:sz="0" w:space="0" w:color="auto"/>
        <w:bottom w:val="none" w:sz="0" w:space="0" w:color="auto"/>
        <w:right w:val="none" w:sz="0" w:space="0" w:color="auto"/>
      </w:divBdr>
      <w:divsChild>
        <w:div w:id="1266767851">
          <w:marLeft w:val="0"/>
          <w:marRight w:val="0"/>
          <w:marTop w:val="0"/>
          <w:marBottom w:val="0"/>
          <w:divBdr>
            <w:top w:val="none" w:sz="0" w:space="0" w:color="auto"/>
            <w:left w:val="none" w:sz="0" w:space="0" w:color="auto"/>
            <w:bottom w:val="none" w:sz="0" w:space="0" w:color="auto"/>
            <w:right w:val="none" w:sz="0" w:space="0" w:color="auto"/>
          </w:divBdr>
        </w:div>
        <w:div w:id="1681392512">
          <w:marLeft w:val="0"/>
          <w:marRight w:val="0"/>
          <w:marTop w:val="0"/>
          <w:marBottom w:val="0"/>
          <w:divBdr>
            <w:top w:val="none" w:sz="0" w:space="0" w:color="auto"/>
            <w:left w:val="none" w:sz="0" w:space="0" w:color="auto"/>
            <w:bottom w:val="none" w:sz="0" w:space="0" w:color="auto"/>
            <w:right w:val="none" w:sz="0" w:space="0" w:color="auto"/>
          </w:divBdr>
        </w:div>
        <w:div w:id="1309944888">
          <w:marLeft w:val="0"/>
          <w:marRight w:val="0"/>
          <w:marTop w:val="0"/>
          <w:marBottom w:val="0"/>
          <w:divBdr>
            <w:top w:val="none" w:sz="0" w:space="0" w:color="auto"/>
            <w:left w:val="none" w:sz="0" w:space="0" w:color="auto"/>
            <w:bottom w:val="none" w:sz="0" w:space="0" w:color="auto"/>
            <w:right w:val="none" w:sz="0" w:space="0" w:color="auto"/>
          </w:divBdr>
        </w:div>
        <w:div w:id="1764230002">
          <w:marLeft w:val="0"/>
          <w:marRight w:val="0"/>
          <w:marTop w:val="0"/>
          <w:marBottom w:val="0"/>
          <w:divBdr>
            <w:top w:val="none" w:sz="0" w:space="0" w:color="auto"/>
            <w:left w:val="none" w:sz="0" w:space="0" w:color="auto"/>
            <w:bottom w:val="none" w:sz="0" w:space="0" w:color="auto"/>
            <w:right w:val="none" w:sz="0" w:space="0" w:color="auto"/>
          </w:divBdr>
        </w:div>
        <w:div w:id="756093595">
          <w:marLeft w:val="0"/>
          <w:marRight w:val="0"/>
          <w:marTop w:val="0"/>
          <w:marBottom w:val="0"/>
          <w:divBdr>
            <w:top w:val="none" w:sz="0" w:space="0" w:color="auto"/>
            <w:left w:val="none" w:sz="0" w:space="0" w:color="auto"/>
            <w:bottom w:val="none" w:sz="0" w:space="0" w:color="auto"/>
            <w:right w:val="none" w:sz="0" w:space="0" w:color="auto"/>
          </w:divBdr>
        </w:div>
        <w:div w:id="1559509688">
          <w:marLeft w:val="0"/>
          <w:marRight w:val="0"/>
          <w:marTop w:val="0"/>
          <w:marBottom w:val="0"/>
          <w:divBdr>
            <w:top w:val="none" w:sz="0" w:space="0" w:color="auto"/>
            <w:left w:val="none" w:sz="0" w:space="0" w:color="auto"/>
            <w:bottom w:val="none" w:sz="0" w:space="0" w:color="auto"/>
            <w:right w:val="none" w:sz="0" w:space="0" w:color="auto"/>
          </w:divBdr>
        </w:div>
        <w:div w:id="991561136">
          <w:marLeft w:val="0"/>
          <w:marRight w:val="0"/>
          <w:marTop w:val="0"/>
          <w:marBottom w:val="0"/>
          <w:divBdr>
            <w:top w:val="none" w:sz="0" w:space="0" w:color="auto"/>
            <w:left w:val="none" w:sz="0" w:space="0" w:color="auto"/>
            <w:bottom w:val="none" w:sz="0" w:space="0" w:color="auto"/>
            <w:right w:val="none" w:sz="0" w:space="0" w:color="auto"/>
          </w:divBdr>
        </w:div>
        <w:div w:id="1136950164">
          <w:marLeft w:val="0"/>
          <w:marRight w:val="0"/>
          <w:marTop w:val="0"/>
          <w:marBottom w:val="0"/>
          <w:divBdr>
            <w:top w:val="none" w:sz="0" w:space="0" w:color="auto"/>
            <w:left w:val="none" w:sz="0" w:space="0" w:color="auto"/>
            <w:bottom w:val="none" w:sz="0" w:space="0" w:color="auto"/>
            <w:right w:val="none" w:sz="0" w:space="0" w:color="auto"/>
          </w:divBdr>
        </w:div>
        <w:div w:id="2044747576">
          <w:marLeft w:val="0"/>
          <w:marRight w:val="0"/>
          <w:marTop w:val="0"/>
          <w:marBottom w:val="0"/>
          <w:divBdr>
            <w:top w:val="none" w:sz="0" w:space="0" w:color="auto"/>
            <w:left w:val="none" w:sz="0" w:space="0" w:color="auto"/>
            <w:bottom w:val="none" w:sz="0" w:space="0" w:color="auto"/>
            <w:right w:val="none" w:sz="0" w:space="0" w:color="auto"/>
          </w:divBdr>
        </w:div>
        <w:div w:id="109789267">
          <w:marLeft w:val="0"/>
          <w:marRight w:val="0"/>
          <w:marTop w:val="0"/>
          <w:marBottom w:val="0"/>
          <w:divBdr>
            <w:top w:val="none" w:sz="0" w:space="0" w:color="auto"/>
            <w:left w:val="none" w:sz="0" w:space="0" w:color="auto"/>
            <w:bottom w:val="none" w:sz="0" w:space="0" w:color="auto"/>
            <w:right w:val="none" w:sz="0" w:space="0" w:color="auto"/>
          </w:divBdr>
        </w:div>
        <w:div w:id="966396443">
          <w:marLeft w:val="0"/>
          <w:marRight w:val="0"/>
          <w:marTop w:val="0"/>
          <w:marBottom w:val="0"/>
          <w:divBdr>
            <w:top w:val="none" w:sz="0" w:space="0" w:color="auto"/>
            <w:left w:val="none" w:sz="0" w:space="0" w:color="auto"/>
            <w:bottom w:val="none" w:sz="0" w:space="0" w:color="auto"/>
            <w:right w:val="none" w:sz="0" w:space="0" w:color="auto"/>
          </w:divBdr>
        </w:div>
        <w:div w:id="889801514">
          <w:marLeft w:val="0"/>
          <w:marRight w:val="0"/>
          <w:marTop w:val="0"/>
          <w:marBottom w:val="0"/>
          <w:divBdr>
            <w:top w:val="none" w:sz="0" w:space="0" w:color="auto"/>
            <w:left w:val="none" w:sz="0" w:space="0" w:color="auto"/>
            <w:bottom w:val="none" w:sz="0" w:space="0" w:color="auto"/>
            <w:right w:val="none" w:sz="0" w:space="0" w:color="auto"/>
          </w:divBdr>
        </w:div>
        <w:div w:id="662196230">
          <w:marLeft w:val="0"/>
          <w:marRight w:val="0"/>
          <w:marTop w:val="0"/>
          <w:marBottom w:val="0"/>
          <w:divBdr>
            <w:top w:val="none" w:sz="0" w:space="0" w:color="auto"/>
            <w:left w:val="none" w:sz="0" w:space="0" w:color="auto"/>
            <w:bottom w:val="none" w:sz="0" w:space="0" w:color="auto"/>
            <w:right w:val="none" w:sz="0" w:space="0" w:color="auto"/>
          </w:divBdr>
        </w:div>
        <w:div w:id="443817117">
          <w:marLeft w:val="0"/>
          <w:marRight w:val="0"/>
          <w:marTop w:val="0"/>
          <w:marBottom w:val="0"/>
          <w:divBdr>
            <w:top w:val="none" w:sz="0" w:space="0" w:color="auto"/>
            <w:left w:val="none" w:sz="0" w:space="0" w:color="auto"/>
            <w:bottom w:val="none" w:sz="0" w:space="0" w:color="auto"/>
            <w:right w:val="none" w:sz="0" w:space="0" w:color="auto"/>
          </w:divBdr>
        </w:div>
        <w:div w:id="1306425915">
          <w:marLeft w:val="0"/>
          <w:marRight w:val="0"/>
          <w:marTop w:val="0"/>
          <w:marBottom w:val="0"/>
          <w:divBdr>
            <w:top w:val="none" w:sz="0" w:space="0" w:color="auto"/>
            <w:left w:val="none" w:sz="0" w:space="0" w:color="auto"/>
            <w:bottom w:val="none" w:sz="0" w:space="0" w:color="auto"/>
            <w:right w:val="none" w:sz="0" w:space="0" w:color="auto"/>
          </w:divBdr>
        </w:div>
        <w:div w:id="1155344361">
          <w:marLeft w:val="0"/>
          <w:marRight w:val="0"/>
          <w:marTop w:val="0"/>
          <w:marBottom w:val="0"/>
          <w:divBdr>
            <w:top w:val="none" w:sz="0" w:space="0" w:color="auto"/>
            <w:left w:val="none" w:sz="0" w:space="0" w:color="auto"/>
            <w:bottom w:val="none" w:sz="0" w:space="0" w:color="auto"/>
            <w:right w:val="none" w:sz="0" w:space="0" w:color="auto"/>
          </w:divBdr>
        </w:div>
        <w:div w:id="531456282">
          <w:marLeft w:val="0"/>
          <w:marRight w:val="0"/>
          <w:marTop w:val="0"/>
          <w:marBottom w:val="0"/>
          <w:divBdr>
            <w:top w:val="none" w:sz="0" w:space="0" w:color="auto"/>
            <w:left w:val="none" w:sz="0" w:space="0" w:color="auto"/>
            <w:bottom w:val="none" w:sz="0" w:space="0" w:color="auto"/>
            <w:right w:val="none" w:sz="0" w:space="0" w:color="auto"/>
          </w:divBdr>
        </w:div>
        <w:div w:id="967734673">
          <w:marLeft w:val="0"/>
          <w:marRight w:val="0"/>
          <w:marTop w:val="0"/>
          <w:marBottom w:val="0"/>
          <w:divBdr>
            <w:top w:val="none" w:sz="0" w:space="0" w:color="auto"/>
            <w:left w:val="none" w:sz="0" w:space="0" w:color="auto"/>
            <w:bottom w:val="none" w:sz="0" w:space="0" w:color="auto"/>
            <w:right w:val="none" w:sz="0" w:space="0" w:color="auto"/>
          </w:divBdr>
        </w:div>
        <w:div w:id="1430354312">
          <w:marLeft w:val="0"/>
          <w:marRight w:val="0"/>
          <w:marTop w:val="0"/>
          <w:marBottom w:val="0"/>
          <w:divBdr>
            <w:top w:val="none" w:sz="0" w:space="0" w:color="auto"/>
            <w:left w:val="none" w:sz="0" w:space="0" w:color="auto"/>
            <w:bottom w:val="none" w:sz="0" w:space="0" w:color="auto"/>
            <w:right w:val="none" w:sz="0" w:space="0" w:color="auto"/>
          </w:divBdr>
        </w:div>
        <w:div w:id="1945452167">
          <w:marLeft w:val="0"/>
          <w:marRight w:val="0"/>
          <w:marTop w:val="0"/>
          <w:marBottom w:val="0"/>
          <w:divBdr>
            <w:top w:val="none" w:sz="0" w:space="0" w:color="auto"/>
            <w:left w:val="none" w:sz="0" w:space="0" w:color="auto"/>
            <w:bottom w:val="none" w:sz="0" w:space="0" w:color="auto"/>
            <w:right w:val="none" w:sz="0" w:space="0" w:color="auto"/>
          </w:divBdr>
        </w:div>
        <w:div w:id="1812404784">
          <w:marLeft w:val="0"/>
          <w:marRight w:val="0"/>
          <w:marTop w:val="0"/>
          <w:marBottom w:val="0"/>
          <w:divBdr>
            <w:top w:val="none" w:sz="0" w:space="0" w:color="auto"/>
            <w:left w:val="none" w:sz="0" w:space="0" w:color="auto"/>
            <w:bottom w:val="none" w:sz="0" w:space="0" w:color="auto"/>
            <w:right w:val="none" w:sz="0" w:space="0" w:color="auto"/>
          </w:divBdr>
        </w:div>
        <w:div w:id="611934282">
          <w:marLeft w:val="0"/>
          <w:marRight w:val="0"/>
          <w:marTop w:val="0"/>
          <w:marBottom w:val="0"/>
          <w:divBdr>
            <w:top w:val="none" w:sz="0" w:space="0" w:color="auto"/>
            <w:left w:val="none" w:sz="0" w:space="0" w:color="auto"/>
            <w:bottom w:val="none" w:sz="0" w:space="0" w:color="auto"/>
            <w:right w:val="none" w:sz="0" w:space="0" w:color="auto"/>
          </w:divBdr>
        </w:div>
        <w:div w:id="335696918">
          <w:marLeft w:val="0"/>
          <w:marRight w:val="0"/>
          <w:marTop w:val="0"/>
          <w:marBottom w:val="0"/>
          <w:divBdr>
            <w:top w:val="none" w:sz="0" w:space="0" w:color="auto"/>
            <w:left w:val="none" w:sz="0" w:space="0" w:color="auto"/>
            <w:bottom w:val="none" w:sz="0" w:space="0" w:color="auto"/>
            <w:right w:val="none" w:sz="0" w:space="0" w:color="auto"/>
          </w:divBdr>
        </w:div>
        <w:div w:id="1825316212">
          <w:marLeft w:val="0"/>
          <w:marRight w:val="0"/>
          <w:marTop w:val="0"/>
          <w:marBottom w:val="0"/>
          <w:divBdr>
            <w:top w:val="none" w:sz="0" w:space="0" w:color="auto"/>
            <w:left w:val="none" w:sz="0" w:space="0" w:color="auto"/>
            <w:bottom w:val="none" w:sz="0" w:space="0" w:color="auto"/>
            <w:right w:val="none" w:sz="0" w:space="0" w:color="auto"/>
          </w:divBdr>
        </w:div>
        <w:div w:id="2115050352">
          <w:marLeft w:val="0"/>
          <w:marRight w:val="0"/>
          <w:marTop w:val="0"/>
          <w:marBottom w:val="0"/>
          <w:divBdr>
            <w:top w:val="none" w:sz="0" w:space="0" w:color="auto"/>
            <w:left w:val="none" w:sz="0" w:space="0" w:color="auto"/>
            <w:bottom w:val="none" w:sz="0" w:space="0" w:color="auto"/>
            <w:right w:val="none" w:sz="0" w:space="0" w:color="auto"/>
          </w:divBdr>
        </w:div>
        <w:div w:id="596443779">
          <w:marLeft w:val="0"/>
          <w:marRight w:val="0"/>
          <w:marTop w:val="0"/>
          <w:marBottom w:val="0"/>
          <w:divBdr>
            <w:top w:val="none" w:sz="0" w:space="0" w:color="auto"/>
            <w:left w:val="none" w:sz="0" w:space="0" w:color="auto"/>
            <w:bottom w:val="none" w:sz="0" w:space="0" w:color="auto"/>
            <w:right w:val="none" w:sz="0" w:space="0" w:color="auto"/>
          </w:divBdr>
        </w:div>
        <w:div w:id="1409381120">
          <w:marLeft w:val="0"/>
          <w:marRight w:val="0"/>
          <w:marTop w:val="0"/>
          <w:marBottom w:val="0"/>
          <w:divBdr>
            <w:top w:val="none" w:sz="0" w:space="0" w:color="auto"/>
            <w:left w:val="none" w:sz="0" w:space="0" w:color="auto"/>
            <w:bottom w:val="none" w:sz="0" w:space="0" w:color="auto"/>
            <w:right w:val="none" w:sz="0" w:space="0" w:color="auto"/>
          </w:divBdr>
        </w:div>
        <w:div w:id="1781676970">
          <w:marLeft w:val="0"/>
          <w:marRight w:val="0"/>
          <w:marTop w:val="0"/>
          <w:marBottom w:val="0"/>
          <w:divBdr>
            <w:top w:val="none" w:sz="0" w:space="0" w:color="auto"/>
            <w:left w:val="none" w:sz="0" w:space="0" w:color="auto"/>
            <w:bottom w:val="none" w:sz="0" w:space="0" w:color="auto"/>
            <w:right w:val="none" w:sz="0" w:space="0" w:color="auto"/>
          </w:divBdr>
        </w:div>
        <w:div w:id="114325959">
          <w:marLeft w:val="0"/>
          <w:marRight w:val="0"/>
          <w:marTop w:val="0"/>
          <w:marBottom w:val="0"/>
          <w:divBdr>
            <w:top w:val="none" w:sz="0" w:space="0" w:color="auto"/>
            <w:left w:val="none" w:sz="0" w:space="0" w:color="auto"/>
            <w:bottom w:val="none" w:sz="0" w:space="0" w:color="auto"/>
            <w:right w:val="none" w:sz="0" w:space="0" w:color="auto"/>
          </w:divBdr>
        </w:div>
        <w:div w:id="1788280861">
          <w:marLeft w:val="0"/>
          <w:marRight w:val="0"/>
          <w:marTop w:val="0"/>
          <w:marBottom w:val="0"/>
          <w:divBdr>
            <w:top w:val="none" w:sz="0" w:space="0" w:color="auto"/>
            <w:left w:val="none" w:sz="0" w:space="0" w:color="auto"/>
            <w:bottom w:val="none" w:sz="0" w:space="0" w:color="auto"/>
            <w:right w:val="none" w:sz="0" w:space="0" w:color="auto"/>
          </w:divBdr>
        </w:div>
        <w:div w:id="1896046973">
          <w:marLeft w:val="0"/>
          <w:marRight w:val="0"/>
          <w:marTop w:val="0"/>
          <w:marBottom w:val="0"/>
          <w:divBdr>
            <w:top w:val="none" w:sz="0" w:space="0" w:color="auto"/>
            <w:left w:val="none" w:sz="0" w:space="0" w:color="auto"/>
            <w:bottom w:val="none" w:sz="0" w:space="0" w:color="auto"/>
            <w:right w:val="none" w:sz="0" w:space="0" w:color="auto"/>
          </w:divBdr>
        </w:div>
        <w:div w:id="650644460">
          <w:marLeft w:val="0"/>
          <w:marRight w:val="0"/>
          <w:marTop w:val="0"/>
          <w:marBottom w:val="0"/>
          <w:divBdr>
            <w:top w:val="none" w:sz="0" w:space="0" w:color="auto"/>
            <w:left w:val="none" w:sz="0" w:space="0" w:color="auto"/>
            <w:bottom w:val="none" w:sz="0" w:space="0" w:color="auto"/>
            <w:right w:val="none" w:sz="0" w:space="0" w:color="auto"/>
          </w:divBdr>
        </w:div>
        <w:div w:id="1488860280">
          <w:marLeft w:val="0"/>
          <w:marRight w:val="0"/>
          <w:marTop w:val="0"/>
          <w:marBottom w:val="0"/>
          <w:divBdr>
            <w:top w:val="none" w:sz="0" w:space="0" w:color="auto"/>
            <w:left w:val="none" w:sz="0" w:space="0" w:color="auto"/>
            <w:bottom w:val="none" w:sz="0" w:space="0" w:color="auto"/>
            <w:right w:val="none" w:sz="0" w:space="0" w:color="auto"/>
          </w:divBdr>
        </w:div>
        <w:div w:id="90511314">
          <w:marLeft w:val="0"/>
          <w:marRight w:val="0"/>
          <w:marTop w:val="0"/>
          <w:marBottom w:val="0"/>
          <w:divBdr>
            <w:top w:val="none" w:sz="0" w:space="0" w:color="auto"/>
            <w:left w:val="none" w:sz="0" w:space="0" w:color="auto"/>
            <w:bottom w:val="none" w:sz="0" w:space="0" w:color="auto"/>
            <w:right w:val="none" w:sz="0" w:space="0" w:color="auto"/>
          </w:divBdr>
        </w:div>
        <w:div w:id="1860973019">
          <w:marLeft w:val="0"/>
          <w:marRight w:val="0"/>
          <w:marTop w:val="0"/>
          <w:marBottom w:val="0"/>
          <w:divBdr>
            <w:top w:val="none" w:sz="0" w:space="0" w:color="auto"/>
            <w:left w:val="none" w:sz="0" w:space="0" w:color="auto"/>
            <w:bottom w:val="none" w:sz="0" w:space="0" w:color="auto"/>
            <w:right w:val="none" w:sz="0" w:space="0" w:color="auto"/>
          </w:divBdr>
        </w:div>
        <w:div w:id="916355817">
          <w:marLeft w:val="0"/>
          <w:marRight w:val="0"/>
          <w:marTop w:val="0"/>
          <w:marBottom w:val="0"/>
          <w:divBdr>
            <w:top w:val="none" w:sz="0" w:space="0" w:color="auto"/>
            <w:left w:val="none" w:sz="0" w:space="0" w:color="auto"/>
            <w:bottom w:val="none" w:sz="0" w:space="0" w:color="auto"/>
            <w:right w:val="none" w:sz="0" w:space="0" w:color="auto"/>
          </w:divBdr>
        </w:div>
        <w:div w:id="1989087399">
          <w:marLeft w:val="0"/>
          <w:marRight w:val="0"/>
          <w:marTop w:val="0"/>
          <w:marBottom w:val="0"/>
          <w:divBdr>
            <w:top w:val="none" w:sz="0" w:space="0" w:color="auto"/>
            <w:left w:val="none" w:sz="0" w:space="0" w:color="auto"/>
            <w:bottom w:val="none" w:sz="0" w:space="0" w:color="auto"/>
            <w:right w:val="none" w:sz="0" w:space="0" w:color="auto"/>
          </w:divBdr>
        </w:div>
        <w:div w:id="1521822356">
          <w:marLeft w:val="0"/>
          <w:marRight w:val="0"/>
          <w:marTop w:val="0"/>
          <w:marBottom w:val="0"/>
          <w:divBdr>
            <w:top w:val="none" w:sz="0" w:space="0" w:color="auto"/>
            <w:left w:val="none" w:sz="0" w:space="0" w:color="auto"/>
            <w:bottom w:val="none" w:sz="0" w:space="0" w:color="auto"/>
            <w:right w:val="none" w:sz="0" w:space="0" w:color="auto"/>
          </w:divBdr>
        </w:div>
        <w:div w:id="1956979459">
          <w:marLeft w:val="0"/>
          <w:marRight w:val="0"/>
          <w:marTop w:val="0"/>
          <w:marBottom w:val="0"/>
          <w:divBdr>
            <w:top w:val="none" w:sz="0" w:space="0" w:color="auto"/>
            <w:left w:val="none" w:sz="0" w:space="0" w:color="auto"/>
            <w:bottom w:val="none" w:sz="0" w:space="0" w:color="auto"/>
            <w:right w:val="none" w:sz="0" w:space="0" w:color="auto"/>
          </w:divBdr>
        </w:div>
        <w:div w:id="1141774414">
          <w:marLeft w:val="0"/>
          <w:marRight w:val="0"/>
          <w:marTop w:val="0"/>
          <w:marBottom w:val="0"/>
          <w:divBdr>
            <w:top w:val="none" w:sz="0" w:space="0" w:color="auto"/>
            <w:left w:val="none" w:sz="0" w:space="0" w:color="auto"/>
            <w:bottom w:val="none" w:sz="0" w:space="0" w:color="auto"/>
            <w:right w:val="none" w:sz="0" w:space="0" w:color="auto"/>
          </w:divBdr>
        </w:div>
        <w:div w:id="1736080931">
          <w:marLeft w:val="0"/>
          <w:marRight w:val="0"/>
          <w:marTop w:val="0"/>
          <w:marBottom w:val="0"/>
          <w:divBdr>
            <w:top w:val="none" w:sz="0" w:space="0" w:color="auto"/>
            <w:left w:val="none" w:sz="0" w:space="0" w:color="auto"/>
            <w:bottom w:val="none" w:sz="0" w:space="0" w:color="auto"/>
            <w:right w:val="none" w:sz="0" w:space="0" w:color="auto"/>
          </w:divBdr>
        </w:div>
        <w:div w:id="822739986">
          <w:marLeft w:val="0"/>
          <w:marRight w:val="0"/>
          <w:marTop w:val="0"/>
          <w:marBottom w:val="0"/>
          <w:divBdr>
            <w:top w:val="none" w:sz="0" w:space="0" w:color="auto"/>
            <w:left w:val="none" w:sz="0" w:space="0" w:color="auto"/>
            <w:bottom w:val="none" w:sz="0" w:space="0" w:color="auto"/>
            <w:right w:val="none" w:sz="0" w:space="0" w:color="auto"/>
          </w:divBdr>
        </w:div>
        <w:div w:id="768814421">
          <w:marLeft w:val="0"/>
          <w:marRight w:val="0"/>
          <w:marTop w:val="0"/>
          <w:marBottom w:val="0"/>
          <w:divBdr>
            <w:top w:val="none" w:sz="0" w:space="0" w:color="auto"/>
            <w:left w:val="none" w:sz="0" w:space="0" w:color="auto"/>
            <w:bottom w:val="none" w:sz="0" w:space="0" w:color="auto"/>
            <w:right w:val="none" w:sz="0" w:space="0" w:color="auto"/>
          </w:divBdr>
        </w:div>
      </w:divsChild>
    </w:div>
    <w:div w:id="601648709">
      <w:bodyDiv w:val="1"/>
      <w:marLeft w:val="0"/>
      <w:marRight w:val="0"/>
      <w:marTop w:val="0"/>
      <w:marBottom w:val="0"/>
      <w:divBdr>
        <w:top w:val="none" w:sz="0" w:space="0" w:color="auto"/>
        <w:left w:val="none" w:sz="0" w:space="0" w:color="auto"/>
        <w:bottom w:val="none" w:sz="0" w:space="0" w:color="auto"/>
        <w:right w:val="none" w:sz="0" w:space="0" w:color="auto"/>
      </w:divBdr>
    </w:div>
    <w:div w:id="630211660">
      <w:bodyDiv w:val="1"/>
      <w:marLeft w:val="0"/>
      <w:marRight w:val="0"/>
      <w:marTop w:val="0"/>
      <w:marBottom w:val="0"/>
      <w:divBdr>
        <w:top w:val="none" w:sz="0" w:space="0" w:color="auto"/>
        <w:left w:val="none" w:sz="0" w:space="0" w:color="auto"/>
        <w:bottom w:val="none" w:sz="0" w:space="0" w:color="auto"/>
        <w:right w:val="none" w:sz="0" w:space="0" w:color="auto"/>
      </w:divBdr>
      <w:divsChild>
        <w:div w:id="451706185">
          <w:marLeft w:val="0"/>
          <w:marRight w:val="0"/>
          <w:marTop w:val="0"/>
          <w:marBottom w:val="0"/>
          <w:divBdr>
            <w:top w:val="none" w:sz="0" w:space="0" w:color="auto"/>
            <w:left w:val="none" w:sz="0" w:space="0" w:color="auto"/>
            <w:bottom w:val="none" w:sz="0" w:space="0" w:color="auto"/>
            <w:right w:val="none" w:sz="0" w:space="0" w:color="auto"/>
          </w:divBdr>
        </w:div>
        <w:div w:id="1968000256">
          <w:marLeft w:val="0"/>
          <w:marRight w:val="0"/>
          <w:marTop w:val="0"/>
          <w:marBottom w:val="0"/>
          <w:divBdr>
            <w:top w:val="none" w:sz="0" w:space="0" w:color="auto"/>
            <w:left w:val="none" w:sz="0" w:space="0" w:color="auto"/>
            <w:bottom w:val="none" w:sz="0" w:space="0" w:color="auto"/>
            <w:right w:val="none" w:sz="0" w:space="0" w:color="auto"/>
          </w:divBdr>
        </w:div>
        <w:div w:id="640883117">
          <w:marLeft w:val="0"/>
          <w:marRight w:val="0"/>
          <w:marTop w:val="0"/>
          <w:marBottom w:val="0"/>
          <w:divBdr>
            <w:top w:val="none" w:sz="0" w:space="0" w:color="auto"/>
            <w:left w:val="none" w:sz="0" w:space="0" w:color="auto"/>
            <w:bottom w:val="none" w:sz="0" w:space="0" w:color="auto"/>
            <w:right w:val="none" w:sz="0" w:space="0" w:color="auto"/>
          </w:divBdr>
        </w:div>
        <w:div w:id="545528989">
          <w:marLeft w:val="0"/>
          <w:marRight w:val="0"/>
          <w:marTop w:val="0"/>
          <w:marBottom w:val="0"/>
          <w:divBdr>
            <w:top w:val="none" w:sz="0" w:space="0" w:color="auto"/>
            <w:left w:val="none" w:sz="0" w:space="0" w:color="auto"/>
            <w:bottom w:val="none" w:sz="0" w:space="0" w:color="auto"/>
            <w:right w:val="none" w:sz="0" w:space="0" w:color="auto"/>
          </w:divBdr>
        </w:div>
        <w:div w:id="1270745955">
          <w:marLeft w:val="0"/>
          <w:marRight w:val="0"/>
          <w:marTop w:val="0"/>
          <w:marBottom w:val="0"/>
          <w:divBdr>
            <w:top w:val="none" w:sz="0" w:space="0" w:color="auto"/>
            <w:left w:val="none" w:sz="0" w:space="0" w:color="auto"/>
            <w:bottom w:val="none" w:sz="0" w:space="0" w:color="auto"/>
            <w:right w:val="none" w:sz="0" w:space="0" w:color="auto"/>
          </w:divBdr>
        </w:div>
        <w:div w:id="1349332758">
          <w:marLeft w:val="0"/>
          <w:marRight w:val="0"/>
          <w:marTop w:val="0"/>
          <w:marBottom w:val="0"/>
          <w:divBdr>
            <w:top w:val="none" w:sz="0" w:space="0" w:color="auto"/>
            <w:left w:val="none" w:sz="0" w:space="0" w:color="auto"/>
            <w:bottom w:val="none" w:sz="0" w:space="0" w:color="auto"/>
            <w:right w:val="none" w:sz="0" w:space="0" w:color="auto"/>
          </w:divBdr>
        </w:div>
        <w:div w:id="1981685643">
          <w:marLeft w:val="0"/>
          <w:marRight w:val="0"/>
          <w:marTop w:val="0"/>
          <w:marBottom w:val="0"/>
          <w:divBdr>
            <w:top w:val="none" w:sz="0" w:space="0" w:color="auto"/>
            <w:left w:val="none" w:sz="0" w:space="0" w:color="auto"/>
            <w:bottom w:val="none" w:sz="0" w:space="0" w:color="auto"/>
            <w:right w:val="none" w:sz="0" w:space="0" w:color="auto"/>
          </w:divBdr>
        </w:div>
        <w:div w:id="498498780">
          <w:marLeft w:val="0"/>
          <w:marRight w:val="0"/>
          <w:marTop w:val="0"/>
          <w:marBottom w:val="0"/>
          <w:divBdr>
            <w:top w:val="none" w:sz="0" w:space="0" w:color="auto"/>
            <w:left w:val="none" w:sz="0" w:space="0" w:color="auto"/>
            <w:bottom w:val="none" w:sz="0" w:space="0" w:color="auto"/>
            <w:right w:val="none" w:sz="0" w:space="0" w:color="auto"/>
          </w:divBdr>
        </w:div>
        <w:div w:id="990014814">
          <w:marLeft w:val="0"/>
          <w:marRight w:val="0"/>
          <w:marTop w:val="0"/>
          <w:marBottom w:val="0"/>
          <w:divBdr>
            <w:top w:val="none" w:sz="0" w:space="0" w:color="auto"/>
            <w:left w:val="none" w:sz="0" w:space="0" w:color="auto"/>
            <w:bottom w:val="none" w:sz="0" w:space="0" w:color="auto"/>
            <w:right w:val="none" w:sz="0" w:space="0" w:color="auto"/>
          </w:divBdr>
        </w:div>
        <w:div w:id="1488325179">
          <w:marLeft w:val="0"/>
          <w:marRight w:val="0"/>
          <w:marTop w:val="0"/>
          <w:marBottom w:val="0"/>
          <w:divBdr>
            <w:top w:val="none" w:sz="0" w:space="0" w:color="auto"/>
            <w:left w:val="none" w:sz="0" w:space="0" w:color="auto"/>
            <w:bottom w:val="none" w:sz="0" w:space="0" w:color="auto"/>
            <w:right w:val="none" w:sz="0" w:space="0" w:color="auto"/>
          </w:divBdr>
        </w:div>
        <w:div w:id="155725478">
          <w:marLeft w:val="0"/>
          <w:marRight w:val="0"/>
          <w:marTop w:val="0"/>
          <w:marBottom w:val="0"/>
          <w:divBdr>
            <w:top w:val="none" w:sz="0" w:space="0" w:color="auto"/>
            <w:left w:val="none" w:sz="0" w:space="0" w:color="auto"/>
            <w:bottom w:val="none" w:sz="0" w:space="0" w:color="auto"/>
            <w:right w:val="none" w:sz="0" w:space="0" w:color="auto"/>
          </w:divBdr>
        </w:div>
      </w:divsChild>
    </w:div>
    <w:div w:id="638921499">
      <w:bodyDiv w:val="1"/>
      <w:marLeft w:val="0"/>
      <w:marRight w:val="0"/>
      <w:marTop w:val="0"/>
      <w:marBottom w:val="0"/>
      <w:divBdr>
        <w:top w:val="none" w:sz="0" w:space="0" w:color="auto"/>
        <w:left w:val="none" w:sz="0" w:space="0" w:color="auto"/>
        <w:bottom w:val="none" w:sz="0" w:space="0" w:color="auto"/>
        <w:right w:val="none" w:sz="0" w:space="0" w:color="auto"/>
      </w:divBdr>
      <w:divsChild>
        <w:div w:id="1718355248">
          <w:marLeft w:val="0"/>
          <w:marRight w:val="0"/>
          <w:marTop w:val="0"/>
          <w:marBottom w:val="0"/>
          <w:divBdr>
            <w:top w:val="none" w:sz="0" w:space="0" w:color="auto"/>
            <w:left w:val="none" w:sz="0" w:space="0" w:color="auto"/>
            <w:bottom w:val="none" w:sz="0" w:space="0" w:color="auto"/>
            <w:right w:val="none" w:sz="0" w:space="0" w:color="auto"/>
          </w:divBdr>
        </w:div>
        <w:div w:id="298152452">
          <w:marLeft w:val="0"/>
          <w:marRight w:val="0"/>
          <w:marTop w:val="0"/>
          <w:marBottom w:val="0"/>
          <w:divBdr>
            <w:top w:val="none" w:sz="0" w:space="0" w:color="auto"/>
            <w:left w:val="none" w:sz="0" w:space="0" w:color="auto"/>
            <w:bottom w:val="none" w:sz="0" w:space="0" w:color="auto"/>
            <w:right w:val="none" w:sz="0" w:space="0" w:color="auto"/>
          </w:divBdr>
        </w:div>
        <w:div w:id="647638741">
          <w:marLeft w:val="0"/>
          <w:marRight w:val="0"/>
          <w:marTop w:val="0"/>
          <w:marBottom w:val="0"/>
          <w:divBdr>
            <w:top w:val="none" w:sz="0" w:space="0" w:color="auto"/>
            <w:left w:val="none" w:sz="0" w:space="0" w:color="auto"/>
            <w:bottom w:val="none" w:sz="0" w:space="0" w:color="auto"/>
            <w:right w:val="none" w:sz="0" w:space="0" w:color="auto"/>
          </w:divBdr>
        </w:div>
        <w:div w:id="616568953">
          <w:marLeft w:val="0"/>
          <w:marRight w:val="0"/>
          <w:marTop w:val="0"/>
          <w:marBottom w:val="0"/>
          <w:divBdr>
            <w:top w:val="none" w:sz="0" w:space="0" w:color="auto"/>
            <w:left w:val="none" w:sz="0" w:space="0" w:color="auto"/>
            <w:bottom w:val="none" w:sz="0" w:space="0" w:color="auto"/>
            <w:right w:val="none" w:sz="0" w:space="0" w:color="auto"/>
          </w:divBdr>
        </w:div>
        <w:div w:id="2038004183">
          <w:marLeft w:val="0"/>
          <w:marRight w:val="0"/>
          <w:marTop w:val="0"/>
          <w:marBottom w:val="0"/>
          <w:divBdr>
            <w:top w:val="none" w:sz="0" w:space="0" w:color="auto"/>
            <w:left w:val="none" w:sz="0" w:space="0" w:color="auto"/>
            <w:bottom w:val="none" w:sz="0" w:space="0" w:color="auto"/>
            <w:right w:val="none" w:sz="0" w:space="0" w:color="auto"/>
          </w:divBdr>
        </w:div>
        <w:div w:id="1495879490">
          <w:marLeft w:val="0"/>
          <w:marRight w:val="0"/>
          <w:marTop w:val="0"/>
          <w:marBottom w:val="0"/>
          <w:divBdr>
            <w:top w:val="none" w:sz="0" w:space="0" w:color="auto"/>
            <w:left w:val="none" w:sz="0" w:space="0" w:color="auto"/>
            <w:bottom w:val="none" w:sz="0" w:space="0" w:color="auto"/>
            <w:right w:val="none" w:sz="0" w:space="0" w:color="auto"/>
          </w:divBdr>
        </w:div>
        <w:div w:id="988628586">
          <w:marLeft w:val="0"/>
          <w:marRight w:val="0"/>
          <w:marTop w:val="0"/>
          <w:marBottom w:val="0"/>
          <w:divBdr>
            <w:top w:val="none" w:sz="0" w:space="0" w:color="auto"/>
            <w:left w:val="none" w:sz="0" w:space="0" w:color="auto"/>
            <w:bottom w:val="none" w:sz="0" w:space="0" w:color="auto"/>
            <w:right w:val="none" w:sz="0" w:space="0" w:color="auto"/>
          </w:divBdr>
        </w:div>
        <w:div w:id="2102944702">
          <w:marLeft w:val="0"/>
          <w:marRight w:val="0"/>
          <w:marTop w:val="0"/>
          <w:marBottom w:val="0"/>
          <w:divBdr>
            <w:top w:val="none" w:sz="0" w:space="0" w:color="auto"/>
            <w:left w:val="none" w:sz="0" w:space="0" w:color="auto"/>
            <w:bottom w:val="none" w:sz="0" w:space="0" w:color="auto"/>
            <w:right w:val="none" w:sz="0" w:space="0" w:color="auto"/>
          </w:divBdr>
        </w:div>
        <w:div w:id="432944109">
          <w:marLeft w:val="0"/>
          <w:marRight w:val="0"/>
          <w:marTop w:val="0"/>
          <w:marBottom w:val="0"/>
          <w:divBdr>
            <w:top w:val="none" w:sz="0" w:space="0" w:color="auto"/>
            <w:left w:val="none" w:sz="0" w:space="0" w:color="auto"/>
            <w:bottom w:val="none" w:sz="0" w:space="0" w:color="auto"/>
            <w:right w:val="none" w:sz="0" w:space="0" w:color="auto"/>
          </w:divBdr>
        </w:div>
        <w:div w:id="780343297">
          <w:marLeft w:val="0"/>
          <w:marRight w:val="0"/>
          <w:marTop w:val="0"/>
          <w:marBottom w:val="0"/>
          <w:divBdr>
            <w:top w:val="none" w:sz="0" w:space="0" w:color="auto"/>
            <w:left w:val="none" w:sz="0" w:space="0" w:color="auto"/>
            <w:bottom w:val="none" w:sz="0" w:space="0" w:color="auto"/>
            <w:right w:val="none" w:sz="0" w:space="0" w:color="auto"/>
          </w:divBdr>
        </w:div>
        <w:div w:id="1603144763">
          <w:marLeft w:val="0"/>
          <w:marRight w:val="0"/>
          <w:marTop w:val="0"/>
          <w:marBottom w:val="0"/>
          <w:divBdr>
            <w:top w:val="none" w:sz="0" w:space="0" w:color="auto"/>
            <w:left w:val="none" w:sz="0" w:space="0" w:color="auto"/>
            <w:bottom w:val="none" w:sz="0" w:space="0" w:color="auto"/>
            <w:right w:val="none" w:sz="0" w:space="0" w:color="auto"/>
          </w:divBdr>
        </w:div>
        <w:div w:id="972754162">
          <w:marLeft w:val="0"/>
          <w:marRight w:val="0"/>
          <w:marTop w:val="0"/>
          <w:marBottom w:val="0"/>
          <w:divBdr>
            <w:top w:val="none" w:sz="0" w:space="0" w:color="auto"/>
            <w:left w:val="none" w:sz="0" w:space="0" w:color="auto"/>
            <w:bottom w:val="none" w:sz="0" w:space="0" w:color="auto"/>
            <w:right w:val="none" w:sz="0" w:space="0" w:color="auto"/>
          </w:divBdr>
        </w:div>
        <w:div w:id="465195961">
          <w:marLeft w:val="0"/>
          <w:marRight w:val="0"/>
          <w:marTop w:val="0"/>
          <w:marBottom w:val="0"/>
          <w:divBdr>
            <w:top w:val="none" w:sz="0" w:space="0" w:color="auto"/>
            <w:left w:val="none" w:sz="0" w:space="0" w:color="auto"/>
            <w:bottom w:val="none" w:sz="0" w:space="0" w:color="auto"/>
            <w:right w:val="none" w:sz="0" w:space="0" w:color="auto"/>
          </w:divBdr>
        </w:div>
        <w:div w:id="2031107899">
          <w:marLeft w:val="0"/>
          <w:marRight w:val="0"/>
          <w:marTop w:val="0"/>
          <w:marBottom w:val="0"/>
          <w:divBdr>
            <w:top w:val="none" w:sz="0" w:space="0" w:color="auto"/>
            <w:left w:val="none" w:sz="0" w:space="0" w:color="auto"/>
            <w:bottom w:val="none" w:sz="0" w:space="0" w:color="auto"/>
            <w:right w:val="none" w:sz="0" w:space="0" w:color="auto"/>
          </w:divBdr>
        </w:div>
        <w:div w:id="1480074809">
          <w:marLeft w:val="0"/>
          <w:marRight w:val="0"/>
          <w:marTop w:val="0"/>
          <w:marBottom w:val="0"/>
          <w:divBdr>
            <w:top w:val="none" w:sz="0" w:space="0" w:color="auto"/>
            <w:left w:val="none" w:sz="0" w:space="0" w:color="auto"/>
            <w:bottom w:val="none" w:sz="0" w:space="0" w:color="auto"/>
            <w:right w:val="none" w:sz="0" w:space="0" w:color="auto"/>
          </w:divBdr>
        </w:div>
        <w:div w:id="1819305507">
          <w:marLeft w:val="0"/>
          <w:marRight w:val="0"/>
          <w:marTop w:val="0"/>
          <w:marBottom w:val="0"/>
          <w:divBdr>
            <w:top w:val="none" w:sz="0" w:space="0" w:color="auto"/>
            <w:left w:val="none" w:sz="0" w:space="0" w:color="auto"/>
            <w:bottom w:val="none" w:sz="0" w:space="0" w:color="auto"/>
            <w:right w:val="none" w:sz="0" w:space="0" w:color="auto"/>
          </w:divBdr>
        </w:div>
        <w:div w:id="1876501074">
          <w:marLeft w:val="0"/>
          <w:marRight w:val="0"/>
          <w:marTop w:val="0"/>
          <w:marBottom w:val="0"/>
          <w:divBdr>
            <w:top w:val="none" w:sz="0" w:space="0" w:color="auto"/>
            <w:left w:val="none" w:sz="0" w:space="0" w:color="auto"/>
            <w:bottom w:val="none" w:sz="0" w:space="0" w:color="auto"/>
            <w:right w:val="none" w:sz="0" w:space="0" w:color="auto"/>
          </w:divBdr>
        </w:div>
        <w:div w:id="664477419">
          <w:marLeft w:val="0"/>
          <w:marRight w:val="0"/>
          <w:marTop w:val="0"/>
          <w:marBottom w:val="0"/>
          <w:divBdr>
            <w:top w:val="none" w:sz="0" w:space="0" w:color="auto"/>
            <w:left w:val="none" w:sz="0" w:space="0" w:color="auto"/>
            <w:bottom w:val="none" w:sz="0" w:space="0" w:color="auto"/>
            <w:right w:val="none" w:sz="0" w:space="0" w:color="auto"/>
          </w:divBdr>
        </w:div>
        <w:div w:id="919607387">
          <w:marLeft w:val="0"/>
          <w:marRight w:val="0"/>
          <w:marTop w:val="0"/>
          <w:marBottom w:val="0"/>
          <w:divBdr>
            <w:top w:val="none" w:sz="0" w:space="0" w:color="auto"/>
            <w:left w:val="none" w:sz="0" w:space="0" w:color="auto"/>
            <w:bottom w:val="none" w:sz="0" w:space="0" w:color="auto"/>
            <w:right w:val="none" w:sz="0" w:space="0" w:color="auto"/>
          </w:divBdr>
        </w:div>
        <w:div w:id="1753045646">
          <w:marLeft w:val="0"/>
          <w:marRight w:val="0"/>
          <w:marTop w:val="0"/>
          <w:marBottom w:val="0"/>
          <w:divBdr>
            <w:top w:val="none" w:sz="0" w:space="0" w:color="auto"/>
            <w:left w:val="none" w:sz="0" w:space="0" w:color="auto"/>
            <w:bottom w:val="none" w:sz="0" w:space="0" w:color="auto"/>
            <w:right w:val="none" w:sz="0" w:space="0" w:color="auto"/>
          </w:divBdr>
        </w:div>
      </w:divsChild>
    </w:div>
    <w:div w:id="666249158">
      <w:bodyDiv w:val="1"/>
      <w:marLeft w:val="0"/>
      <w:marRight w:val="0"/>
      <w:marTop w:val="0"/>
      <w:marBottom w:val="0"/>
      <w:divBdr>
        <w:top w:val="none" w:sz="0" w:space="0" w:color="auto"/>
        <w:left w:val="none" w:sz="0" w:space="0" w:color="auto"/>
        <w:bottom w:val="none" w:sz="0" w:space="0" w:color="auto"/>
        <w:right w:val="none" w:sz="0" w:space="0" w:color="auto"/>
      </w:divBdr>
      <w:divsChild>
        <w:div w:id="1683822500">
          <w:marLeft w:val="0"/>
          <w:marRight w:val="0"/>
          <w:marTop w:val="0"/>
          <w:marBottom w:val="0"/>
          <w:divBdr>
            <w:top w:val="none" w:sz="0" w:space="0" w:color="auto"/>
            <w:left w:val="none" w:sz="0" w:space="0" w:color="auto"/>
            <w:bottom w:val="none" w:sz="0" w:space="0" w:color="auto"/>
            <w:right w:val="none" w:sz="0" w:space="0" w:color="auto"/>
          </w:divBdr>
        </w:div>
        <w:div w:id="2043751135">
          <w:marLeft w:val="0"/>
          <w:marRight w:val="0"/>
          <w:marTop w:val="0"/>
          <w:marBottom w:val="0"/>
          <w:divBdr>
            <w:top w:val="none" w:sz="0" w:space="0" w:color="auto"/>
            <w:left w:val="none" w:sz="0" w:space="0" w:color="auto"/>
            <w:bottom w:val="none" w:sz="0" w:space="0" w:color="auto"/>
            <w:right w:val="none" w:sz="0" w:space="0" w:color="auto"/>
          </w:divBdr>
        </w:div>
        <w:div w:id="1072119733">
          <w:marLeft w:val="0"/>
          <w:marRight w:val="0"/>
          <w:marTop w:val="0"/>
          <w:marBottom w:val="0"/>
          <w:divBdr>
            <w:top w:val="none" w:sz="0" w:space="0" w:color="auto"/>
            <w:left w:val="none" w:sz="0" w:space="0" w:color="auto"/>
            <w:bottom w:val="none" w:sz="0" w:space="0" w:color="auto"/>
            <w:right w:val="none" w:sz="0" w:space="0" w:color="auto"/>
          </w:divBdr>
        </w:div>
        <w:div w:id="409426297">
          <w:marLeft w:val="0"/>
          <w:marRight w:val="0"/>
          <w:marTop w:val="0"/>
          <w:marBottom w:val="0"/>
          <w:divBdr>
            <w:top w:val="none" w:sz="0" w:space="0" w:color="auto"/>
            <w:left w:val="none" w:sz="0" w:space="0" w:color="auto"/>
            <w:bottom w:val="none" w:sz="0" w:space="0" w:color="auto"/>
            <w:right w:val="none" w:sz="0" w:space="0" w:color="auto"/>
          </w:divBdr>
        </w:div>
        <w:div w:id="707144759">
          <w:marLeft w:val="0"/>
          <w:marRight w:val="0"/>
          <w:marTop w:val="0"/>
          <w:marBottom w:val="0"/>
          <w:divBdr>
            <w:top w:val="none" w:sz="0" w:space="0" w:color="auto"/>
            <w:left w:val="none" w:sz="0" w:space="0" w:color="auto"/>
            <w:bottom w:val="none" w:sz="0" w:space="0" w:color="auto"/>
            <w:right w:val="none" w:sz="0" w:space="0" w:color="auto"/>
          </w:divBdr>
        </w:div>
        <w:div w:id="1034581439">
          <w:marLeft w:val="0"/>
          <w:marRight w:val="0"/>
          <w:marTop w:val="0"/>
          <w:marBottom w:val="0"/>
          <w:divBdr>
            <w:top w:val="none" w:sz="0" w:space="0" w:color="auto"/>
            <w:left w:val="none" w:sz="0" w:space="0" w:color="auto"/>
            <w:bottom w:val="none" w:sz="0" w:space="0" w:color="auto"/>
            <w:right w:val="none" w:sz="0" w:space="0" w:color="auto"/>
          </w:divBdr>
        </w:div>
        <w:div w:id="1319066794">
          <w:marLeft w:val="0"/>
          <w:marRight w:val="0"/>
          <w:marTop w:val="0"/>
          <w:marBottom w:val="0"/>
          <w:divBdr>
            <w:top w:val="none" w:sz="0" w:space="0" w:color="auto"/>
            <w:left w:val="none" w:sz="0" w:space="0" w:color="auto"/>
            <w:bottom w:val="none" w:sz="0" w:space="0" w:color="auto"/>
            <w:right w:val="none" w:sz="0" w:space="0" w:color="auto"/>
          </w:divBdr>
        </w:div>
        <w:div w:id="288363593">
          <w:marLeft w:val="0"/>
          <w:marRight w:val="0"/>
          <w:marTop w:val="0"/>
          <w:marBottom w:val="0"/>
          <w:divBdr>
            <w:top w:val="none" w:sz="0" w:space="0" w:color="auto"/>
            <w:left w:val="none" w:sz="0" w:space="0" w:color="auto"/>
            <w:bottom w:val="none" w:sz="0" w:space="0" w:color="auto"/>
            <w:right w:val="none" w:sz="0" w:space="0" w:color="auto"/>
          </w:divBdr>
        </w:div>
        <w:div w:id="1131484197">
          <w:marLeft w:val="0"/>
          <w:marRight w:val="0"/>
          <w:marTop w:val="0"/>
          <w:marBottom w:val="0"/>
          <w:divBdr>
            <w:top w:val="none" w:sz="0" w:space="0" w:color="auto"/>
            <w:left w:val="none" w:sz="0" w:space="0" w:color="auto"/>
            <w:bottom w:val="none" w:sz="0" w:space="0" w:color="auto"/>
            <w:right w:val="none" w:sz="0" w:space="0" w:color="auto"/>
          </w:divBdr>
        </w:div>
        <w:div w:id="1565793307">
          <w:marLeft w:val="0"/>
          <w:marRight w:val="0"/>
          <w:marTop w:val="0"/>
          <w:marBottom w:val="0"/>
          <w:divBdr>
            <w:top w:val="none" w:sz="0" w:space="0" w:color="auto"/>
            <w:left w:val="none" w:sz="0" w:space="0" w:color="auto"/>
            <w:bottom w:val="none" w:sz="0" w:space="0" w:color="auto"/>
            <w:right w:val="none" w:sz="0" w:space="0" w:color="auto"/>
          </w:divBdr>
        </w:div>
        <w:div w:id="1121877407">
          <w:marLeft w:val="0"/>
          <w:marRight w:val="0"/>
          <w:marTop w:val="0"/>
          <w:marBottom w:val="0"/>
          <w:divBdr>
            <w:top w:val="none" w:sz="0" w:space="0" w:color="auto"/>
            <w:left w:val="none" w:sz="0" w:space="0" w:color="auto"/>
            <w:bottom w:val="none" w:sz="0" w:space="0" w:color="auto"/>
            <w:right w:val="none" w:sz="0" w:space="0" w:color="auto"/>
          </w:divBdr>
        </w:div>
        <w:div w:id="2017924636">
          <w:marLeft w:val="0"/>
          <w:marRight w:val="0"/>
          <w:marTop w:val="0"/>
          <w:marBottom w:val="0"/>
          <w:divBdr>
            <w:top w:val="none" w:sz="0" w:space="0" w:color="auto"/>
            <w:left w:val="none" w:sz="0" w:space="0" w:color="auto"/>
            <w:bottom w:val="none" w:sz="0" w:space="0" w:color="auto"/>
            <w:right w:val="none" w:sz="0" w:space="0" w:color="auto"/>
          </w:divBdr>
        </w:div>
        <w:div w:id="872306255">
          <w:marLeft w:val="0"/>
          <w:marRight w:val="0"/>
          <w:marTop w:val="0"/>
          <w:marBottom w:val="0"/>
          <w:divBdr>
            <w:top w:val="none" w:sz="0" w:space="0" w:color="auto"/>
            <w:left w:val="none" w:sz="0" w:space="0" w:color="auto"/>
            <w:bottom w:val="none" w:sz="0" w:space="0" w:color="auto"/>
            <w:right w:val="none" w:sz="0" w:space="0" w:color="auto"/>
          </w:divBdr>
        </w:div>
        <w:div w:id="1115170011">
          <w:marLeft w:val="0"/>
          <w:marRight w:val="0"/>
          <w:marTop w:val="0"/>
          <w:marBottom w:val="0"/>
          <w:divBdr>
            <w:top w:val="none" w:sz="0" w:space="0" w:color="auto"/>
            <w:left w:val="none" w:sz="0" w:space="0" w:color="auto"/>
            <w:bottom w:val="none" w:sz="0" w:space="0" w:color="auto"/>
            <w:right w:val="none" w:sz="0" w:space="0" w:color="auto"/>
          </w:divBdr>
        </w:div>
        <w:div w:id="1825586988">
          <w:marLeft w:val="0"/>
          <w:marRight w:val="0"/>
          <w:marTop w:val="0"/>
          <w:marBottom w:val="0"/>
          <w:divBdr>
            <w:top w:val="none" w:sz="0" w:space="0" w:color="auto"/>
            <w:left w:val="none" w:sz="0" w:space="0" w:color="auto"/>
            <w:bottom w:val="none" w:sz="0" w:space="0" w:color="auto"/>
            <w:right w:val="none" w:sz="0" w:space="0" w:color="auto"/>
          </w:divBdr>
        </w:div>
        <w:div w:id="197619705">
          <w:marLeft w:val="0"/>
          <w:marRight w:val="0"/>
          <w:marTop w:val="0"/>
          <w:marBottom w:val="0"/>
          <w:divBdr>
            <w:top w:val="none" w:sz="0" w:space="0" w:color="auto"/>
            <w:left w:val="none" w:sz="0" w:space="0" w:color="auto"/>
            <w:bottom w:val="none" w:sz="0" w:space="0" w:color="auto"/>
            <w:right w:val="none" w:sz="0" w:space="0" w:color="auto"/>
          </w:divBdr>
        </w:div>
        <w:div w:id="992875198">
          <w:marLeft w:val="0"/>
          <w:marRight w:val="0"/>
          <w:marTop w:val="0"/>
          <w:marBottom w:val="0"/>
          <w:divBdr>
            <w:top w:val="none" w:sz="0" w:space="0" w:color="auto"/>
            <w:left w:val="none" w:sz="0" w:space="0" w:color="auto"/>
            <w:bottom w:val="none" w:sz="0" w:space="0" w:color="auto"/>
            <w:right w:val="none" w:sz="0" w:space="0" w:color="auto"/>
          </w:divBdr>
        </w:div>
        <w:div w:id="49161118">
          <w:marLeft w:val="0"/>
          <w:marRight w:val="0"/>
          <w:marTop w:val="0"/>
          <w:marBottom w:val="0"/>
          <w:divBdr>
            <w:top w:val="none" w:sz="0" w:space="0" w:color="auto"/>
            <w:left w:val="none" w:sz="0" w:space="0" w:color="auto"/>
            <w:bottom w:val="none" w:sz="0" w:space="0" w:color="auto"/>
            <w:right w:val="none" w:sz="0" w:space="0" w:color="auto"/>
          </w:divBdr>
        </w:div>
        <w:div w:id="2012639189">
          <w:marLeft w:val="0"/>
          <w:marRight w:val="0"/>
          <w:marTop w:val="0"/>
          <w:marBottom w:val="0"/>
          <w:divBdr>
            <w:top w:val="none" w:sz="0" w:space="0" w:color="auto"/>
            <w:left w:val="none" w:sz="0" w:space="0" w:color="auto"/>
            <w:bottom w:val="none" w:sz="0" w:space="0" w:color="auto"/>
            <w:right w:val="none" w:sz="0" w:space="0" w:color="auto"/>
          </w:divBdr>
        </w:div>
        <w:div w:id="1720858194">
          <w:marLeft w:val="0"/>
          <w:marRight w:val="0"/>
          <w:marTop w:val="0"/>
          <w:marBottom w:val="0"/>
          <w:divBdr>
            <w:top w:val="none" w:sz="0" w:space="0" w:color="auto"/>
            <w:left w:val="none" w:sz="0" w:space="0" w:color="auto"/>
            <w:bottom w:val="none" w:sz="0" w:space="0" w:color="auto"/>
            <w:right w:val="none" w:sz="0" w:space="0" w:color="auto"/>
          </w:divBdr>
        </w:div>
        <w:div w:id="2114590148">
          <w:marLeft w:val="0"/>
          <w:marRight w:val="0"/>
          <w:marTop w:val="0"/>
          <w:marBottom w:val="0"/>
          <w:divBdr>
            <w:top w:val="none" w:sz="0" w:space="0" w:color="auto"/>
            <w:left w:val="none" w:sz="0" w:space="0" w:color="auto"/>
            <w:bottom w:val="none" w:sz="0" w:space="0" w:color="auto"/>
            <w:right w:val="none" w:sz="0" w:space="0" w:color="auto"/>
          </w:divBdr>
        </w:div>
        <w:div w:id="520242042">
          <w:marLeft w:val="0"/>
          <w:marRight w:val="0"/>
          <w:marTop w:val="0"/>
          <w:marBottom w:val="0"/>
          <w:divBdr>
            <w:top w:val="none" w:sz="0" w:space="0" w:color="auto"/>
            <w:left w:val="none" w:sz="0" w:space="0" w:color="auto"/>
            <w:bottom w:val="none" w:sz="0" w:space="0" w:color="auto"/>
            <w:right w:val="none" w:sz="0" w:space="0" w:color="auto"/>
          </w:divBdr>
        </w:div>
        <w:div w:id="1024402936">
          <w:marLeft w:val="0"/>
          <w:marRight w:val="0"/>
          <w:marTop w:val="0"/>
          <w:marBottom w:val="0"/>
          <w:divBdr>
            <w:top w:val="none" w:sz="0" w:space="0" w:color="auto"/>
            <w:left w:val="none" w:sz="0" w:space="0" w:color="auto"/>
            <w:bottom w:val="none" w:sz="0" w:space="0" w:color="auto"/>
            <w:right w:val="none" w:sz="0" w:space="0" w:color="auto"/>
          </w:divBdr>
        </w:div>
        <w:div w:id="636376220">
          <w:marLeft w:val="0"/>
          <w:marRight w:val="0"/>
          <w:marTop w:val="0"/>
          <w:marBottom w:val="0"/>
          <w:divBdr>
            <w:top w:val="none" w:sz="0" w:space="0" w:color="auto"/>
            <w:left w:val="none" w:sz="0" w:space="0" w:color="auto"/>
            <w:bottom w:val="none" w:sz="0" w:space="0" w:color="auto"/>
            <w:right w:val="none" w:sz="0" w:space="0" w:color="auto"/>
          </w:divBdr>
        </w:div>
        <w:div w:id="391277381">
          <w:marLeft w:val="0"/>
          <w:marRight w:val="0"/>
          <w:marTop w:val="0"/>
          <w:marBottom w:val="0"/>
          <w:divBdr>
            <w:top w:val="none" w:sz="0" w:space="0" w:color="auto"/>
            <w:left w:val="none" w:sz="0" w:space="0" w:color="auto"/>
            <w:bottom w:val="none" w:sz="0" w:space="0" w:color="auto"/>
            <w:right w:val="none" w:sz="0" w:space="0" w:color="auto"/>
          </w:divBdr>
        </w:div>
        <w:div w:id="1631937698">
          <w:marLeft w:val="0"/>
          <w:marRight w:val="0"/>
          <w:marTop w:val="0"/>
          <w:marBottom w:val="0"/>
          <w:divBdr>
            <w:top w:val="none" w:sz="0" w:space="0" w:color="auto"/>
            <w:left w:val="none" w:sz="0" w:space="0" w:color="auto"/>
            <w:bottom w:val="none" w:sz="0" w:space="0" w:color="auto"/>
            <w:right w:val="none" w:sz="0" w:space="0" w:color="auto"/>
          </w:divBdr>
        </w:div>
        <w:div w:id="1203403848">
          <w:marLeft w:val="0"/>
          <w:marRight w:val="0"/>
          <w:marTop w:val="0"/>
          <w:marBottom w:val="0"/>
          <w:divBdr>
            <w:top w:val="none" w:sz="0" w:space="0" w:color="auto"/>
            <w:left w:val="none" w:sz="0" w:space="0" w:color="auto"/>
            <w:bottom w:val="none" w:sz="0" w:space="0" w:color="auto"/>
            <w:right w:val="none" w:sz="0" w:space="0" w:color="auto"/>
          </w:divBdr>
        </w:div>
        <w:div w:id="274335924">
          <w:marLeft w:val="0"/>
          <w:marRight w:val="0"/>
          <w:marTop w:val="0"/>
          <w:marBottom w:val="0"/>
          <w:divBdr>
            <w:top w:val="none" w:sz="0" w:space="0" w:color="auto"/>
            <w:left w:val="none" w:sz="0" w:space="0" w:color="auto"/>
            <w:bottom w:val="none" w:sz="0" w:space="0" w:color="auto"/>
            <w:right w:val="none" w:sz="0" w:space="0" w:color="auto"/>
          </w:divBdr>
        </w:div>
        <w:div w:id="2020158332">
          <w:marLeft w:val="0"/>
          <w:marRight w:val="0"/>
          <w:marTop w:val="0"/>
          <w:marBottom w:val="0"/>
          <w:divBdr>
            <w:top w:val="none" w:sz="0" w:space="0" w:color="auto"/>
            <w:left w:val="none" w:sz="0" w:space="0" w:color="auto"/>
            <w:bottom w:val="none" w:sz="0" w:space="0" w:color="auto"/>
            <w:right w:val="none" w:sz="0" w:space="0" w:color="auto"/>
          </w:divBdr>
        </w:div>
        <w:div w:id="1167787065">
          <w:marLeft w:val="0"/>
          <w:marRight w:val="0"/>
          <w:marTop w:val="0"/>
          <w:marBottom w:val="0"/>
          <w:divBdr>
            <w:top w:val="none" w:sz="0" w:space="0" w:color="auto"/>
            <w:left w:val="none" w:sz="0" w:space="0" w:color="auto"/>
            <w:bottom w:val="none" w:sz="0" w:space="0" w:color="auto"/>
            <w:right w:val="none" w:sz="0" w:space="0" w:color="auto"/>
          </w:divBdr>
        </w:div>
        <w:div w:id="231281015">
          <w:marLeft w:val="0"/>
          <w:marRight w:val="0"/>
          <w:marTop w:val="0"/>
          <w:marBottom w:val="0"/>
          <w:divBdr>
            <w:top w:val="none" w:sz="0" w:space="0" w:color="auto"/>
            <w:left w:val="none" w:sz="0" w:space="0" w:color="auto"/>
            <w:bottom w:val="none" w:sz="0" w:space="0" w:color="auto"/>
            <w:right w:val="none" w:sz="0" w:space="0" w:color="auto"/>
          </w:divBdr>
        </w:div>
        <w:div w:id="118688055">
          <w:marLeft w:val="0"/>
          <w:marRight w:val="0"/>
          <w:marTop w:val="0"/>
          <w:marBottom w:val="0"/>
          <w:divBdr>
            <w:top w:val="none" w:sz="0" w:space="0" w:color="auto"/>
            <w:left w:val="none" w:sz="0" w:space="0" w:color="auto"/>
            <w:bottom w:val="none" w:sz="0" w:space="0" w:color="auto"/>
            <w:right w:val="none" w:sz="0" w:space="0" w:color="auto"/>
          </w:divBdr>
        </w:div>
        <w:div w:id="2126533899">
          <w:marLeft w:val="0"/>
          <w:marRight w:val="0"/>
          <w:marTop w:val="0"/>
          <w:marBottom w:val="0"/>
          <w:divBdr>
            <w:top w:val="none" w:sz="0" w:space="0" w:color="auto"/>
            <w:left w:val="none" w:sz="0" w:space="0" w:color="auto"/>
            <w:bottom w:val="none" w:sz="0" w:space="0" w:color="auto"/>
            <w:right w:val="none" w:sz="0" w:space="0" w:color="auto"/>
          </w:divBdr>
        </w:div>
        <w:div w:id="444350136">
          <w:marLeft w:val="0"/>
          <w:marRight w:val="0"/>
          <w:marTop w:val="0"/>
          <w:marBottom w:val="0"/>
          <w:divBdr>
            <w:top w:val="none" w:sz="0" w:space="0" w:color="auto"/>
            <w:left w:val="none" w:sz="0" w:space="0" w:color="auto"/>
            <w:bottom w:val="none" w:sz="0" w:space="0" w:color="auto"/>
            <w:right w:val="none" w:sz="0" w:space="0" w:color="auto"/>
          </w:divBdr>
        </w:div>
        <w:div w:id="775446673">
          <w:marLeft w:val="0"/>
          <w:marRight w:val="0"/>
          <w:marTop w:val="0"/>
          <w:marBottom w:val="0"/>
          <w:divBdr>
            <w:top w:val="none" w:sz="0" w:space="0" w:color="auto"/>
            <w:left w:val="none" w:sz="0" w:space="0" w:color="auto"/>
            <w:bottom w:val="none" w:sz="0" w:space="0" w:color="auto"/>
            <w:right w:val="none" w:sz="0" w:space="0" w:color="auto"/>
          </w:divBdr>
        </w:div>
        <w:div w:id="1089079845">
          <w:marLeft w:val="0"/>
          <w:marRight w:val="0"/>
          <w:marTop w:val="0"/>
          <w:marBottom w:val="0"/>
          <w:divBdr>
            <w:top w:val="none" w:sz="0" w:space="0" w:color="auto"/>
            <w:left w:val="none" w:sz="0" w:space="0" w:color="auto"/>
            <w:bottom w:val="none" w:sz="0" w:space="0" w:color="auto"/>
            <w:right w:val="none" w:sz="0" w:space="0" w:color="auto"/>
          </w:divBdr>
        </w:div>
        <w:div w:id="900021042">
          <w:marLeft w:val="0"/>
          <w:marRight w:val="0"/>
          <w:marTop w:val="0"/>
          <w:marBottom w:val="0"/>
          <w:divBdr>
            <w:top w:val="none" w:sz="0" w:space="0" w:color="auto"/>
            <w:left w:val="none" w:sz="0" w:space="0" w:color="auto"/>
            <w:bottom w:val="none" w:sz="0" w:space="0" w:color="auto"/>
            <w:right w:val="none" w:sz="0" w:space="0" w:color="auto"/>
          </w:divBdr>
        </w:div>
        <w:div w:id="212741395">
          <w:marLeft w:val="0"/>
          <w:marRight w:val="0"/>
          <w:marTop w:val="0"/>
          <w:marBottom w:val="0"/>
          <w:divBdr>
            <w:top w:val="none" w:sz="0" w:space="0" w:color="auto"/>
            <w:left w:val="none" w:sz="0" w:space="0" w:color="auto"/>
            <w:bottom w:val="none" w:sz="0" w:space="0" w:color="auto"/>
            <w:right w:val="none" w:sz="0" w:space="0" w:color="auto"/>
          </w:divBdr>
        </w:div>
        <w:div w:id="1441602932">
          <w:marLeft w:val="0"/>
          <w:marRight w:val="0"/>
          <w:marTop w:val="0"/>
          <w:marBottom w:val="0"/>
          <w:divBdr>
            <w:top w:val="none" w:sz="0" w:space="0" w:color="auto"/>
            <w:left w:val="none" w:sz="0" w:space="0" w:color="auto"/>
            <w:bottom w:val="none" w:sz="0" w:space="0" w:color="auto"/>
            <w:right w:val="none" w:sz="0" w:space="0" w:color="auto"/>
          </w:divBdr>
        </w:div>
        <w:div w:id="1886526437">
          <w:marLeft w:val="0"/>
          <w:marRight w:val="0"/>
          <w:marTop w:val="0"/>
          <w:marBottom w:val="0"/>
          <w:divBdr>
            <w:top w:val="none" w:sz="0" w:space="0" w:color="auto"/>
            <w:left w:val="none" w:sz="0" w:space="0" w:color="auto"/>
            <w:bottom w:val="none" w:sz="0" w:space="0" w:color="auto"/>
            <w:right w:val="none" w:sz="0" w:space="0" w:color="auto"/>
          </w:divBdr>
        </w:div>
        <w:div w:id="1029262900">
          <w:marLeft w:val="0"/>
          <w:marRight w:val="0"/>
          <w:marTop w:val="0"/>
          <w:marBottom w:val="0"/>
          <w:divBdr>
            <w:top w:val="none" w:sz="0" w:space="0" w:color="auto"/>
            <w:left w:val="none" w:sz="0" w:space="0" w:color="auto"/>
            <w:bottom w:val="none" w:sz="0" w:space="0" w:color="auto"/>
            <w:right w:val="none" w:sz="0" w:space="0" w:color="auto"/>
          </w:divBdr>
        </w:div>
        <w:div w:id="986282875">
          <w:marLeft w:val="0"/>
          <w:marRight w:val="0"/>
          <w:marTop w:val="0"/>
          <w:marBottom w:val="0"/>
          <w:divBdr>
            <w:top w:val="none" w:sz="0" w:space="0" w:color="auto"/>
            <w:left w:val="none" w:sz="0" w:space="0" w:color="auto"/>
            <w:bottom w:val="none" w:sz="0" w:space="0" w:color="auto"/>
            <w:right w:val="none" w:sz="0" w:space="0" w:color="auto"/>
          </w:divBdr>
        </w:div>
        <w:div w:id="1031884132">
          <w:marLeft w:val="0"/>
          <w:marRight w:val="0"/>
          <w:marTop w:val="0"/>
          <w:marBottom w:val="0"/>
          <w:divBdr>
            <w:top w:val="none" w:sz="0" w:space="0" w:color="auto"/>
            <w:left w:val="none" w:sz="0" w:space="0" w:color="auto"/>
            <w:bottom w:val="none" w:sz="0" w:space="0" w:color="auto"/>
            <w:right w:val="none" w:sz="0" w:space="0" w:color="auto"/>
          </w:divBdr>
        </w:div>
        <w:div w:id="475494674">
          <w:marLeft w:val="0"/>
          <w:marRight w:val="0"/>
          <w:marTop w:val="0"/>
          <w:marBottom w:val="0"/>
          <w:divBdr>
            <w:top w:val="none" w:sz="0" w:space="0" w:color="auto"/>
            <w:left w:val="none" w:sz="0" w:space="0" w:color="auto"/>
            <w:bottom w:val="none" w:sz="0" w:space="0" w:color="auto"/>
            <w:right w:val="none" w:sz="0" w:space="0" w:color="auto"/>
          </w:divBdr>
        </w:div>
        <w:div w:id="1388651436">
          <w:marLeft w:val="0"/>
          <w:marRight w:val="0"/>
          <w:marTop w:val="0"/>
          <w:marBottom w:val="0"/>
          <w:divBdr>
            <w:top w:val="none" w:sz="0" w:space="0" w:color="auto"/>
            <w:left w:val="none" w:sz="0" w:space="0" w:color="auto"/>
            <w:bottom w:val="none" w:sz="0" w:space="0" w:color="auto"/>
            <w:right w:val="none" w:sz="0" w:space="0" w:color="auto"/>
          </w:divBdr>
        </w:div>
        <w:div w:id="2139715994">
          <w:marLeft w:val="0"/>
          <w:marRight w:val="0"/>
          <w:marTop w:val="0"/>
          <w:marBottom w:val="0"/>
          <w:divBdr>
            <w:top w:val="none" w:sz="0" w:space="0" w:color="auto"/>
            <w:left w:val="none" w:sz="0" w:space="0" w:color="auto"/>
            <w:bottom w:val="none" w:sz="0" w:space="0" w:color="auto"/>
            <w:right w:val="none" w:sz="0" w:space="0" w:color="auto"/>
          </w:divBdr>
        </w:div>
        <w:div w:id="1104687714">
          <w:marLeft w:val="0"/>
          <w:marRight w:val="0"/>
          <w:marTop w:val="0"/>
          <w:marBottom w:val="0"/>
          <w:divBdr>
            <w:top w:val="none" w:sz="0" w:space="0" w:color="auto"/>
            <w:left w:val="none" w:sz="0" w:space="0" w:color="auto"/>
            <w:bottom w:val="none" w:sz="0" w:space="0" w:color="auto"/>
            <w:right w:val="none" w:sz="0" w:space="0" w:color="auto"/>
          </w:divBdr>
        </w:div>
        <w:div w:id="1815028755">
          <w:marLeft w:val="0"/>
          <w:marRight w:val="0"/>
          <w:marTop w:val="0"/>
          <w:marBottom w:val="0"/>
          <w:divBdr>
            <w:top w:val="none" w:sz="0" w:space="0" w:color="auto"/>
            <w:left w:val="none" w:sz="0" w:space="0" w:color="auto"/>
            <w:bottom w:val="none" w:sz="0" w:space="0" w:color="auto"/>
            <w:right w:val="none" w:sz="0" w:space="0" w:color="auto"/>
          </w:divBdr>
        </w:div>
        <w:div w:id="1945306926">
          <w:marLeft w:val="0"/>
          <w:marRight w:val="0"/>
          <w:marTop w:val="0"/>
          <w:marBottom w:val="0"/>
          <w:divBdr>
            <w:top w:val="none" w:sz="0" w:space="0" w:color="auto"/>
            <w:left w:val="none" w:sz="0" w:space="0" w:color="auto"/>
            <w:bottom w:val="none" w:sz="0" w:space="0" w:color="auto"/>
            <w:right w:val="none" w:sz="0" w:space="0" w:color="auto"/>
          </w:divBdr>
        </w:div>
        <w:div w:id="1869249446">
          <w:marLeft w:val="0"/>
          <w:marRight w:val="0"/>
          <w:marTop w:val="0"/>
          <w:marBottom w:val="0"/>
          <w:divBdr>
            <w:top w:val="none" w:sz="0" w:space="0" w:color="auto"/>
            <w:left w:val="none" w:sz="0" w:space="0" w:color="auto"/>
            <w:bottom w:val="none" w:sz="0" w:space="0" w:color="auto"/>
            <w:right w:val="none" w:sz="0" w:space="0" w:color="auto"/>
          </w:divBdr>
        </w:div>
        <w:div w:id="947008662">
          <w:marLeft w:val="0"/>
          <w:marRight w:val="0"/>
          <w:marTop w:val="0"/>
          <w:marBottom w:val="0"/>
          <w:divBdr>
            <w:top w:val="none" w:sz="0" w:space="0" w:color="auto"/>
            <w:left w:val="none" w:sz="0" w:space="0" w:color="auto"/>
            <w:bottom w:val="none" w:sz="0" w:space="0" w:color="auto"/>
            <w:right w:val="none" w:sz="0" w:space="0" w:color="auto"/>
          </w:divBdr>
        </w:div>
        <w:div w:id="1693532972">
          <w:marLeft w:val="0"/>
          <w:marRight w:val="0"/>
          <w:marTop w:val="0"/>
          <w:marBottom w:val="0"/>
          <w:divBdr>
            <w:top w:val="none" w:sz="0" w:space="0" w:color="auto"/>
            <w:left w:val="none" w:sz="0" w:space="0" w:color="auto"/>
            <w:bottom w:val="none" w:sz="0" w:space="0" w:color="auto"/>
            <w:right w:val="none" w:sz="0" w:space="0" w:color="auto"/>
          </w:divBdr>
        </w:div>
        <w:div w:id="2111124182">
          <w:marLeft w:val="0"/>
          <w:marRight w:val="0"/>
          <w:marTop w:val="0"/>
          <w:marBottom w:val="0"/>
          <w:divBdr>
            <w:top w:val="none" w:sz="0" w:space="0" w:color="auto"/>
            <w:left w:val="none" w:sz="0" w:space="0" w:color="auto"/>
            <w:bottom w:val="none" w:sz="0" w:space="0" w:color="auto"/>
            <w:right w:val="none" w:sz="0" w:space="0" w:color="auto"/>
          </w:divBdr>
        </w:div>
        <w:div w:id="1433284016">
          <w:marLeft w:val="0"/>
          <w:marRight w:val="0"/>
          <w:marTop w:val="0"/>
          <w:marBottom w:val="0"/>
          <w:divBdr>
            <w:top w:val="none" w:sz="0" w:space="0" w:color="auto"/>
            <w:left w:val="none" w:sz="0" w:space="0" w:color="auto"/>
            <w:bottom w:val="none" w:sz="0" w:space="0" w:color="auto"/>
            <w:right w:val="none" w:sz="0" w:space="0" w:color="auto"/>
          </w:divBdr>
        </w:div>
        <w:div w:id="1132556354">
          <w:marLeft w:val="0"/>
          <w:marRight w:val="0"/>
          <w:marTop w:val="0"/>
          <w:marBottom w:val="0"/>
          <w:divBdr>
            <w:top w:val="none" w:sz="0" w:space="0" w:color="auto"/>
            <w:left w:val="none" w:sz="0" w:space="0" w:color="auto"/>
            <w:bottom w:val="none" w:sz="0" w:space="0" w:color="auto"/>
            <w:right w:val="none" w:sz="0" w:space="0" w:color="auto"/>
          </w:divBdr>
        </w:div>
        <w:div w:id="919633813">
          <w:marLeft w:val="0"/>
          <w:marRight w:val="0"/>
          <w:marTop w:val="0"/>
          <w:marBottom w:val="0"/>
          <w:divBdr>
            <w:top w:val="none" w:sz="0" w:space="0" w:color="auto"/>
            <w:left w:val="none" w:sz="0" w:space="0" w:color="auto"/>
            <w:bottom w:val="none" w:sz="0" w:space="0" w:color="auto"/>
            <w:right w:val="none" w:sz="0" w:space="0" w:color="auto"/>
          </w:divBdr>
        </w:div>
        <w:div w:id="942803306">
          <w:marLeft w:val="0"/>
          <w:marRight w:val="0"/>
          <w:marTop w:val="0"/>
          <w:marBottom w:val="0"/>
          <w:divBdr>
            <w:top w:val="none" w:sz="0" w:space="0" w:color="auto"/>
            <w:left w:val="none" w:sz="0" w:space="0" w:color="auto"/>
            <w:bottom w:val="none" w:sz="0" w:space="0" w:color="auto"/>
            <w:right w:val="none" w:sz="0" w:space="0" w:color="auto"/>
          </w:divBdr>
        </w:div>
        <w:div w:id="964312571">
          <w:marLeft w:val="0"/>
          <w:marRight w:val="0"/>
          <w:marTop w:val="0"/>
          <w:marBottom w:val="0"/>
          <w:divBdr>
            <w:top w:val="none" w:sz="0" w:space="0" w:color="auto"/>
            <w:left w:val="none" w:sz="0" w:space="0" w:color="auto"/>
            <w:bottom w:val="none" w:sz="0" w:space="0" w:color="auto"/>
            <w:right w:val="none" w:sz="0" w:space="0" w:color="auto"/>
          </w:divBdr>
        </w:div>
        <w:div w:id="1621567568">
          <w:marLeft w:val="0"/>
          <w:marRight w:val="0"/>
          <w:marTop w:val="0"/>
          <w:marBottom w:val="0"/>
          <w:divBdr>
            <w:top w:val="none" w:sz="0" w:space="0" w:color="auto"/>
            <w:left w:val="none" w:sz="0" w:space="0" w:color="auto"/>
            <w:bottom w:val="none" w:sz="0" w:space="0" w:color="auto"/>
            <w:right w:val="none" w:sz="0" w:space="0" w:color="auto"/>
          </w:divBdr>
        </w:div>
        <w:div w:id="490371069">
          <w:marLeft w:val="0"/>
          <w:marRight w:val="0"/>
          <w:marTop w:val="0"/>
          <w:marBottom w:val="0"/>
          <w:divBdr>
            <w:top w:val="none" w:sz="0" w:space="0" w:color="auto"/>
            <w:left w:val="none" w:sz="0" w:space="0" w:color="auto"/>
            <w:bottom w:val="none" w:sz="0" w:space="0" w:color="auto"/>
            <w:right w:val="none" w:sz="0" w:space="0" w:color="auto"/>
          </w:divBdr>
        </w:div>
        <w:div w:id="1188713382">
          <w:marLeft w:val="0"/>
          <w:marRight w:val="0"/>
          <w:marTop w:val="0"/>
          <w:marBottom w:val="0"/>
          <w:divBdr>
            <w:top w:val="none" w:sz="0" w:space="0" w:color="auto"/>
            <w:left w:val="none" w:sz="0" w:space="0" w:color="auto"/>
            <w:bottom w:val="none" w:sz="0" w:space="0" w:color="auto"/>
            <w:right w:val="none" w:sz="0" w:space="0" w:color="auto"/>
          </w:divBdr>
        </w:div>
        <w:div w:id="524445557">
          <w:marLeft w:val="0"/>
          <w:marRight w:val="0"/>
          <w:marTop w:val="0"/>
          <w:marBottom w:val="0"/>
          <w:divBdr>
            <w:top w:val="none" w:sz="0" w:space="0" w:color="auto"/>
            <w:left w:val="none" w:sz="0" w:space="0" w:color="auto"/>
            <w:bottom w:val="none" w:sz="0" w:space="0" w:color="auto"/>
            <w:right w:val="none" w:sz="0" w:space="0" w:color="auto"/>
          </w:divBdr>
        </w:div>
        <w:div w:id="738482378">
          <w:marLeft w:val="0"/>
          <w:marRight w:val="0"/>
          <w:marTop w:val="0"/>
          <w:marBottom w:val="0"/>
          <w:divBdr>
            <w:top w:val="none" w:sz="0" w:space="0" w:color="auto"/>
            <w:left w:val="none" w:sz="0" w:space="0" w:color="auto"/>
            <w:bottom w:val="none" w:sz="0" w:space="0" w:color="auto"/>
            <w:right w:val="none" w:sz="0" w:space="0" w:color="auto"/>
          </w:divBdr>
        </w:div>
        <w:div w:id="1624382325">
          <w:marLeft w:val="0"/>
          <w:marRight w:val="0"/>
          <w:marTop w:val="0"/>
          <w:marBottom w:val="0"/>
          <w:divBdr>
            <w:top w:val="none" w:sz="0" w:space="0" w:color="auto"/>
            <w:left w:val="none" w:sz="0" w:space="0" w:color="auto"/>
            <w:bottom w:val="none" w:sz="0" w:space="0" w:color="auto"/>
            <w:right w:val="none" w:sz="0" w:space="0" w:color="auto"/>
          </w:divBdr>
        </w:div>
        <w:div w:id="1742361271">
          <w:marLeft w:val="0"/>
          <w:marRight w:val="0"/>
          <w:marTop w:val="0"/>
          <w:marBottom w:val="0"/>
          <w:divBdr>
            <w:top w:val="none" w:sz="0" w:space="0" w:color="auto"/>
            <w:left w:val="none" w:sz="0" w:space="0" w:color="auto"/>
            <w:bottom w:val="none" w:sz="0" w:space="0" w:color="auto"/>
            <w:right w:val="none" w:sz="0" w:space="0" w:color="auto"/>
          </w:divBdr>
        </w:div>
        <w:div w:id="1180704074">
          <w:marLeft w:val="0"/>
          <w:marRight w:val="0"/>
          <w:marTop w:val="0"/>
          <w:marBottom w:val="0"/>
          <w:divBdr>
            <w:top w:val="none" w:sz="0" w:space="0" w:color="auto"/>
            <w:left w:val="none" w:sz="0" w:space="0" w:color="auto"/>
            <w:bottom w:val="none" w:sz="0" w:space="0" w:color="auto"/>
            <w:right w:val="none" w:sz="0" w:space="0" w:color="auto"/>
          </w:divBdr>
        </w:div>
        <w:div w:id="962728954">
          <w:marLeft w:val="0"/>
          <w:marRight w:val="0"/>
          <w:marTop w:val="0"/>
          <w:marBottom w:val="0"/>
          <w:divBdr>
            <w:top w:val="none" w:sz="0" w:space="0" w:color="auto"/>
            <w:left w:val="none" w:sz="0" w:space="0" w:color="auto"/>
            <w:bottom w:val="none" w:sz="0" w:space="0" w:color="auto"/>
            <w:right w:val="none" w:sz="0" w:space="0" w:color="auto"/>
          </w:divBdr>
        </w:div>
        <w:div w:id="1895002956">
          <w:marLeft w:val="0"/>
          <w:marRight w:val="0"/>
          <w:marTop w:val="0"/>
          <w:marBottom w:val="0"/>
          <w:divBdr>
            <w:top w:val="none" w:sz="0" w:space="0" w:color="auto"/>
            <w:left w:val="none" w:sz="0" w:space="0" w:color="auto"/>
            <w:bottom w:val="none" w:sz="0" w:space="0" w:color="auto"/>
            <w:right w:val="none" w:sz="0" w:space="0" w:color="auto"/>
          </w:divBdr>
        </w:div>
        <w:div w:id="1663116430">
          <w:marLeft w:val="0"/>
          <w:marRight w:val="0"/>
          <w:marTop w:val="0"/>
          <w:marBottom w:val="0"/>
          <w:divBdr>
            <w:top w:val="none" w:sz="0" w:space="0" w:color="auto"/>
            <w:left w:val="none" w:sz="0" w:space="0" w:color="auto"/>
            <w:bottom w:val="none" w:sz="0" w:space="0" w:color="auto"/>
            <w:right w:val="none" w:sz="0" w:space="0" w:color="auto"/>
          </w:divBdr>
        </w:div>
        <w:div w:id="1663193826">
          <w:marLeft w:val="0"/>
          <w:marRight w:val="0"/>
          <w:marTop w:val="0"/>
          <w:marBottom w:val="0"/>
          <w:divBdr>
            <w:top w:val="none" w:sz="0" w:space="0" w:color="auto"/>
            <w:left w:val="none" w:sz="0" w:space="0" w:color="auto"/>
            <w:bottom w:val="none" w:sz="0" w:space="0" w:color="auto"/>
            <w:right w:val="none" w:sz="0" w:space="0" w:color="auto"/>
          </w:divBdr>
        </w:div>
        <w:div w:id="1165979241">
          <w:marLeft w:val="0"/>
          <w:marRight w:val="0"/>
          <w:marTop w:val="0"/>
          <w:marBottom w:val="0"/>
          <w:divBdr>
            <w:top w:val="none" w:sz="0" w:space="0" w:color="auto"/>
            <w:left w:val="none" w:sz="0" w:space="0" w:color="auto"/>
            <w:bottom w:val="none" w:sz="0" w:space="0" w:color="auto"/>
            <w:right w:val="none" w:sz="0" w:space="0" w:color="auto"/>
          </w:divBdr>
        </w:div>
        <w:div w:id="1630472605">
          <w:marLeft w:val="0"/>
          <w:marRight w:val="0"/>
          <w:marTop w:val="0"/>
          <w:marBottom w:val="0"/>
          <w:divBdr>
            <w:top w:val="none" w:sz="0" w:space="0" w:color="auto"/>
            <w:left w:val="none" w:sz="0" w:space="0" w:color="auto"/>
            <w:bottom w:val="none" w:sz="0" w:space="0" w:color="auto"/>
            <w:right w:val="none" w:sz="0" w:space="0" w:color="auto"/>
          </w:divBdr>
        </w:div>
        <w:div w:id="1625312286">
          <w:marLeft w:val="0"/>
          <w:marRight w:val="0"/>
          <w:marTop w:val="0"/>
          <w:marBottom w:val="0"/>
          <w:divBdr>
            <w:top w:val="none" w:sz="0" w:space="0" w:color="auto"/>
            <w:left w:val="none" w:sz="0" w:space="0" w:color="auto"/>
            <w:bottom w:val="none" w:sz="0" w:space="0" w:color="auto"/>
            <w:right w:val="none" w:sz="0" w:space="0" w:color="auto"/>
          </w:divBdr>
        </w:div>
        <w:div w:id="715198830">
          <w:marLeft w:val="0"/>
          <w:marRight w:val="0"/>
          <w:marTop w:val="0"/>
          <w:marBottom w:val="0"/>
          <w:divBdr>
            <w:top w:val="none" w:sz="0" w:space="0" w:color="auto"/>
            <w:left w:val="none" w:sz="0" w:space="0" w:color="auto"/>
            <w:bottom w:val="none" w:sz="0" w:space="0" w:color="auto"/>
            <w:right w:val="none" w:sz="0" w:space="0" w:color="auto"/>
          </w:divBdr>
        </w:div>
        <w:div w:id="1158618438">
          <w:marLeft w:val="0"/>
          <w:marRight w:val="0"/>
          <w:marTop w:val="0"/>
          <w:marBottom w:val="0"/>
          <w:divBdr>
            <w:top w:val="none" w:sz="0" w:space="0" w:color="auto"/>
            <w:left w:val="none" w:sz="0" w:space="0" w:color="auto"/>
            <w:bottom w:val="none" w:sz="0" w:space="0" w:color="auto"/>
            <w:right w:val="none" w:sz="0" w:space="0" w:color="auto"/>
          </w:divBdr>
        </w:div>
        <w:div w:id="517811378">
          <w:marLeft w:val="0"/>
          <w:marRight w:val="0"/>
          <w:marTop w:val="0"/>
          <w:marBottom w:val="0"/>
          <w:divBdr>
            <w:top w:val="none" w:sz="0" w:space="0" w:color="auto"/>
            <w:left w:val="none" w:sz="0" w:space="0" w:color="auto"/>
            <w:bottom w:val="none" w:sz="0" w:space="0" w:color="auto"/>
            <w:right w:val="none" w:sz="0" w:space="0" w:color="auto"/>
          </w:divBdr>
        </w:div>
        <w:div w:id="1331447021">
          <w:marLeft w:val="0"/>
          <w:marRight w:val="0"/>
          <w:marTop w:val="0"/>
          <w:marBottom w:val="0"/>
          <w:divBdr>
            <w:top w:val="none" w:sz="0" w:space="0" w:color="auto"/>
            <w:left w:val="none" w:sz="0" w:space="0" w:color="auto"/>
            <w:bottom w:val="none" w:sz="0" w:space="0" w:color="auto"/>
            <w:right w:val="none" w:sz="0" w:space="0" w:color="auto"/>
          </w:divBdr>
        </w:div>
        <w:div w:id="1395540184">
          <w:marLeft w:val="0"/>
          <w:marRight w:val="0"/>
          <w:marTop w:val="0"/>
          <w:marBottom w:val="0"/>
          <w:divBdr>
            <w:top w:val="none" w:sz="0" w:space="0" w:color="auto"/>
            <w:left w:val="none" w:sz="0" w:space="0" w:color="auto"/>
            <w:bottom w:val="none" w:sz="0" w:space="0" w:color="auto"/>
            <w:right w:val="none" w:sz="0" w:space="0" w:color="auto"/>
          </w:divBdr>
        </w:div>
        <w:div w:id="969164662">
          <w:marLeft w:val="0"/>
          <w:marRight w:val="0"/>
          <w:marTop w:val="0"/>
          <w:marBottom w:val="0"/>
          <w:divBdr>
            <w:top w:val="none" w:sz="0" w:space="0" w:color="auto"/>
            <w:left w:val="none" w:sz="0" w:space="0" w:color="auto"/>
            <w:bottom w:val="none" w:sz="0" w:space="0" w:color="auto"/>
            <w:right w:val="none" w:sz="0" w:space="0" w:color="auto"/>
          </w:divBdr>
        </w:div>
        <w:div w:id="293684268">
          <w:marLeft w:val="0"/>
          <w:marRight w:val="0"/>
          <w:marTop w:val="0"/>
          <w:marBottom w:val="0"/>
          <w:divBdr>
            <w:top w:val="none" w:sz="0" w:space="0" w:color="auto"/>
            <w:left w:val="none" w:sz="0" w:space="0" w:color="auto"/>
            <w:bottom w:val="none" w:sz="0" w:space="0" w:color="auto"/>
            <w:right w:val="none" w:sz="0" w:space="0" w:color="auto"/>
          </w:divBdr>
        </w:div>
        <w:div w:id="1884050135">
          <w:marLeft w:val="0"/>
          <w:marRight w:val="0"/>
          <w:marTop w:val="0"/>
          <w:marBottom w:val="0"/>
          <w:divBdr>
            <w:top w:val="none" w:sz="0" w:space="0" w:color="auto"/>
            <w:left w:val="none" w:sz="0" w:space="0" w:color="auto"/>
            <w:bottom w:val="none" w:sz="0" w:space="0" w:color="auto"/>
            <w:right w:val="none" w:sz="0" w:space="0" w:color="auto"/>
          </w:divBdr>
        </w:div>
      </w:divsChild>
    </w:div>
    <w:div w:id="674235320">
      <w:bodyDiv w:val="1"/>
      <w:marLeft w:val="0"/>
      <w:marRight w:val="0"/>
      <w:marTop w:val="0"/>
      <w:marBottom w:val="0"/>
      <w:divBdr>
        <w:top w:val="none" w:sz="0" w:space="0" w:color="auto"/>
        <w:left w:val="none" w:sz="0" w:space="0" w:color="auto"/>
        <w:bottom w:val="none" w:sz="0" w:space="0" w:color="auto"/>
        <w:right w:val="none" w:sz="0" w:space="0" w:color="auto"/>
      </w:divBdr>
      <w:divsChild>
        <w:div w:id="1548182292">
          <w:marLeft w:val="0"/>
          <w:marRight w:val="0"/>
          <w:marTop w:val="0"/>
          <w:marBottom w:val="0"/>
          <w:divBdr>
            <w:top w:val="none" w:sz="0" w:space="0" w:color="auto"/>
            <w:left w:val="none" w:sz="0" w:space="0" w:color="auto"/>
            <w:bottom w:val="none" w:sz="0" w:space="0" w:color="auto"/>
            <w:right w:val="none" w:sz="0" w:space="0" w:color="auto"/>
          </w:divBdr>
        </w:div>
        <w:div w:id="439304151">
          <w:marLeft w:val="0"/>
          <w:marRight w:val="0"/>
          <w:marTop w:val="0"/>
          <w:marBottom w:val="0"/>
          <w:divBdr>
            <w:top w:val="none" w:sz="0" w:space="0" w:color="auto"/>
            <w:left w:val="none" w:sz="0" w:space="0" w:color="auto"/>
            <w:bottom w:val="none" w:sz="0" w:space="0" w:color="auto"/>
            <w:right w:val="none" w:sz="0" w:space="0" w:color="auto"/>
          </w:divBdr>
        </w:div>
        <w:div w:id="710154248">
          <w:marLeft w:val="0"/>
          <w:marRight w:val="0"/>
          <w:marTop w:val="0"/>
          <w:marBottom w:val="0"/>
          <w:divBdr>
            <w:top w:val="none" w:sz="0" w:space="0" w:color="auto"/>
            <w:left w:val="none" w:sz="0" w:space="0" w:color="auto"/>
            <w:bottom w:val="none" w:sz="0" w:space="0" w:color="auto"/>
            <w:right w:val="none" w:sz="0" w:space="0" w:color="auto"/>
          </w:divBdr>
        </w:div>
        <w:div w:id="42753366">
          <w:marLeft w:val="0"/>
          <w:marRight w:val="0"/>
          <w:marTop w:val="0"/>
          <w:marBottom w:val="0"/>
          <w:divBdr>
            <w:top w:val="none" w:sz="0" w:space="0" w:color="auto"/>
            <w:left w:val="none" w:sz="0" w:space="0" w:color="auto"/>
            <w:bottom w:val="none" w:sz="0" w:space="0" w:color="auto"/>
            <w:right w:val="none" w:sz="0" w:space="0" w:color="auto"/>
          </w:divBdr>
        </w:div>
        <w:div w:id="1310406839">
          <w:marLeft w:val="0"/>
          <w:marRight w:val="0"/>
          <w:marTop w:val="0"/>
          <w:marBottom w:val="0"/>
          <w:divBdr>
            <w:top w:val="none" w:sz="0" w:space="0" w:color="auto"/>
            <w:left w:val="none" w:sz="0" w:space="0" w:color="auto"/>
            <w:bottom w:val="none" w:sz="0" w:space="0" w:color="auto"/>
            <w:right w:val="none" w:sz="0" w:space="0" w:color="auto"/>
          </w:divBdr>
        </w:div>
        <w:div w:id="1602028098">
          <w:marLeft w:val="0"/>
          <w:marRight w:val="0"/>
          <w:marTop w:val="0"/>
          <w:marBottom w:val="0"/>
          <w:divBdr>
            <w:top w:val="none" w:sz="0" w:space="0" w:color="auto"/>
            <w:left w:val="none" w:sz="0" w:space="0" w:color="auto"/>
            <w:bottom w:val="none" w:sz="0" w:space="0" w:color="auto"/>
            <w:right w:val="none" w:sz="0" w:space="0" w:color="auto"/>
          </w:divBdr>
        </w:div>
        <w:div w:id="804398541">
          <w:marLeft w:val="0"/>
          <w:marRight w:val="0"/>
          <w:marTop w:val="0"/>
          <w:marBottom w:val="0"/>
          <w:divBdr>
            <w:top w:val="none" w:sz="0" w:space="0" w:color="auto"/>
            <w:left w:val="none" w:sz="0" w:space="0" w:color="auto"/>
            <w:bottom w:val="none" w:sz="0" w:space="0" w:color="auto"/>
            <w:right w:val="none" w:sz="0" w:space="0" w:color="auto"/>
          </w:divBdr>
        </w:div>
        <w:div w:id="1130172108">
          <w:marLeft w:val="0"/>
          <w:marRight w:val="0"/>
          <w:marTop w:val="0"/>
          <w:marBottom w:val="0"/>
          <w:divBdr>
            <w:top w:val="none" w:sz="0" w:space="0" w:color="auto"/>
            <w:left w:val="none" w:sz="0" w:space="0" w:color="auto"/>
            <w:bottom w:val="none" w:sz="0" w:space="0" w:color="auto"/>
            <w:right w:val="none" w:sz="0" w:space="0" w:color="auto"/>
          </w:divBdr>
        </w:div>
        <w:div w:id="699206583">
          <w:marLeft w:val="0"/>
          <w:marRight w:val="0"/>
          <w:marTop w:val="0"/>
          <w:marBottom w:val="0"/>
          <w:divBdr>
            <w:top w:val="none" w:sz="0" w:space="0" w:color="auto"/>
            <w:left w:val="none" w:sz="0" w:space="0" w:color="auto"/>
            <w:bottom w:val="none" w:sz="0" w:space="0" w:color="auto"/>
            <w:right w:val="none" w:sz="0" w:space="0" w:color="auto"/>
          </w:divBdr>
        </w:div>
        <w:div w:id="1931961525">
          <w:marLeft w:val="0"/>
          <w:marRight w:val="0"/>
          <w:marTop w:val="0"/>
          <w:marBottom w:val="0"/>
          <w:divBdr>
            <w:top w:val="none" w:sz="0" w:space="0" w:color="auto"/>
            <w:left w:val="none" w:sz="0" w:space="0" w:color="auto"/>
            <w:bottom w:val="none" w:sz="0" w:space="0" w:color="auto"/>
            <w:right w:val="none" w:sz="0" w:space="0" w:color="auto"/>
          </w:divBdr>
        </w:div>
        <w:div w:id="241335474">
          <w:marLeft w:val="0"/>
          <w:marRight w:val="0"/>
          <w:marTop w:val="0"/>
          <w:marBottom w:val="0"/>
          <w:divBdr>
            <w:top w:val="none" w:sz="0" w:space="0" w:color="auto"/>
            <w:left w:val="none" w:sz="0" w:space="0" w:color="auto"/>
            <w:bottom w:val="none" w:sz="0" w:space="0" w:color="auto"/>
            <w:right w:val="none" w:sz="0" w:space="0" w:color="auto"/>
          </w:divBdr>
        </w:div>
        <w:div w:id="1410007195">
          <w:marLeft w:val="0"/>
          <w:marRight w:val="0"/>
          <w:marTop w:val="0"/>
          <w:marBottom w:val="0"/>
          <w:divBdr>
            <w:top w:val="none" w:sz="0" w:space="0" w:color="auto"/>
            <w:left w:val="none" w:sz="0" w:space="0" w:color="auto"/>
            <w:bottom w:val="none" w:sz="0" w:space="0" w:color="auto"/>
            <w:right w:val="none" w:sz="0" w:space="0" w:color="auto"/>
          </w:divBdr>
        </w:div>
        <w:div w:id="1399861025">
          <w:marLeft w:val="0"/>
          <w:marRight w:val="0"/>
          <w:marTop w:val="0"/>
          <w:marBottom w:val="0"/>
          <w:divBdr>
            <w:top w:val="none" w:sz="0" w:space="0" w:color="auto"/>
            <w:left w:val="none" w:sz="0" w:space="0" w:color="auto"/>
            <w:bottom w:val="none" w:sz="0" w:space="0" w:color="auto"/>
            <w:right w:val="none" w:sz="0" w:space="0" w:color="auto"/>
          </w:divBdr>
        </w:div>
        <w:div w:id="724335030">
          <w:marLeft w:val="0"/>
          <w:marRight w:val="0"/>
          <w:marTop w:val="0"/>
          <w:marBottom w:val="0"/>
          <w:divBdr>
            <w:top w:val="none" w:sz="0" w:space="0" w:color="auto"/>
            <w:left w:val="none" w:sz="0" w:space="0" w:color="auto"/>
            <w:bottom w:val="none" w:sz="0" w:space="0" w:color="auto"/>
            <w:right w:val="none" w:sz="0" w:space="0" w:color="auto"/>
          </w:divBdr>
        </w:div>
        <w:div w:id="1761678509">
          <w:marLeft w:val="0"/>
          <w:marRight w:val="0"/>
          <w:marTop w:val="0"/>
          <w:marBottom w:val="0"/>
          <w:divBdr>
            <w:top w:val="none" w:sz="0" w:space="0" w:color="auto"/>
            <w:left w:val="none" w:sz="0" w:space="0" w:color="auto"/>
            <w:bottom w:val="none" w:sz="0" w:space="0" w:color="auto"/>
            <w:right w:val="none" w:sz="0" w:space="0" w:color="auto"/>
          </w:divBdr>
        </w:div>
        <w:div w:id="811559335">
          <w:marLeft w:val="0"/>
          <w:marRight w:val="0"/>
          <w:marTop w:val="0"/>
          <w:marBottom w:val="0"/>
          <w:divBdr>
            <w:top w:val="none" w:sz="0" w:space="0" w:color="auto"/>
            <w:left w:val="none" w:sz="0" w:space="0" w:color="auto"/>
            <w:bottom w:val="none" w:sz="0" w:space="0" w:color="auto"/>
            <w:right w:val="none" w:sz="0" w:space="0" w:color="auto"/>
          </w:divBdr>
        </w:div>
        <w:div w:id="1696807442">
          <w:marLeft w:val="0"/>
          <w:marRight w:val="0"/>
          <w:marTop w:val="0"/>
          <w:marBottom w:val="0"/>
          <w:divBdr>
            <w:top w:val="none" w:sz="0" w:space="0" w:color="auto"/>
            <w:left w:val="none" w:sz="0" w:space="0" w:color="auto"/>
            <w:bottom w:val="none" w:sz="0" w:space="0" w:color="auto"/>
            <w:right w:val="none" w:sz="0" w:space="0" w:color="auto"/>
          </w:divBdr>
        </w:div>
        <w:div w:id="1303849793">
          <w:marLeft w:val="0"/>
          <w:marRight w:val="0"/>
          <w:marTop w:val="0"/>
          <w:marBottom w:val="0"/>
          <w:divBdr>
            <w:top w:val="none" w:sz="0" w:space="0" w:color="auto"/>
            <w:left w:val="none" w:sz="0" w:space="0" w:color="auto"/>
            <w:bottom w:val="none" w:sz="0" w:space="0" w:color="auto"/>
            <w:right w:val="none" w:sz="0" w:space="0" w:color="auto"/>
          </w:divBdr>
        </w:div>
        <w:div w:id="1988438198">
          <w:marLeft w:val="0"/>
          <w:marRight w:val="0"/>
          <w:marTop w:val="0"/>
          <w:marBottom w:val="0"/>
          <w:divBdr>
            <w:top w:val="none" w:sz="0" w:space="0" w:color="auto"/>
            <w:left w:val="none" w:sz="0" w:space="0" w:color="auto"/>
            <w:bottom w:val="none" w:sz="0" w:space="0" w:color="auto"/>
            <w:right w:val="none" w:sz="0" w:space="0" w:color="auto"/>
          </w:divBdr>
        </w:div>
        <w:div w:id="1934631064">
          <w:marLeft w:val="0"/>
          <w:marRight w:val="0"/>
          <w:marTop w:val="0"/>
          <w:marBottom w:val="0"/>
          <w:divBdr>
            <w:top w:val="none" w:sz="0" w:space="0" w:color="auto"/>
            <w:left w:val="none" w:sz="0" w:space="0" w:color="auto"/>
            <w:bottom w:val="none" w:sz="0" w:space="0" w:color="auto"/>
            <w:right w:val="none" w:sz="0" w:space="0" w:color="auto"/>
          </w:divBdr>
        </w:div>
        <w:div w:id="2029136070">
          <w:marLeft w:val="0"/>
          <w:marRight w:val="0"/>
          <w:marTop w:val="0"/>
          <w:marBottom w:val="0"/>
          <w:divBdr>
            <w:top w:val="none" w:sz="0" w:space="0" w:color="auto"/>
            <w:left w:val="none" w:sz="0" w:space="0" w:color="auto"/>
            <w:bottom w:val="none" w:sz="0" w:space="0" w:color="auto"/>
            <w:right w:val="none" w:sz="0" w:space="0" w:color="auto"/>
          </w:divBdr>
        </w:div>
        <w:div w:id="889195432">
          <w:marLeft w:val="0"/>
          <w:marRight w:val="0"/>
          <w:marTop w:val="0"/>
          <w:marBottom w:val="0"/>
          <w:divBdr>
            <w:top w:val="none" w:sz="0" w:space="0" w:color="auto"/>
            <w:left w:val="none" w:sz="0" w:space="0" w:color="auto"/>
            <w:bottom w:val="none" w:sz="0" w:space="0" w:color="auto"/>
            <w:right w:val="none" w:sz="0" w:space="0" w:color="auto"/>
          </w:divBdr>
        </w:div>
        <w:div w:id="913199875">
          <w:marLeft w:val="0"/>
          <w:marRight w:val="0"/>
          <w:marTop w:val="0"/>
          <w:marBottom w:val="0"/>
          <w:divBdr>
            <w:top w:val="none" w:sz="0" w:space="0" w:color="auto"/>
            <w:left w:val="none" w:sz="0" w:space="0" w:color="auto"/>
            <w:bottom w:val="none" w:sz="0" w:space="0" w:color="auto"/>
            <w:right w:val="none" w:sz="0" w:space="0" w:color="auto"/>
          </w:divBdr>
        </w:div>
        <w:div w:id="1168982807">
          <w:marLeft w:val="0"/>
          <w:marRight w:val="0"/>
          <w:marTop w:val="0"/>
          <w:marBottom w:val="0"/>
          <w:divBdr>
            <w:top w:val="none" w:sz="0" w:space="0" w:color="auto"/>
            <w:left w:val="none" w:sz="0" w:space="0" w:color="auto"/>
            <w:bottom w:val="none" w:sz="0" w:space="0" w:color="auto"/>
            <w:right w:val="none" w:sz="0" w:space="0" w:color="auto"/>
          </w:divBdr>
        </w:div>
        <w:div w:id="1411929823">
          <w:marLeft w:val="0"/>
          <w:marRight w:val="0"/>
          <w:marTop w:val="0"/>
          <w:marBottom w:val="0"/>
          <w:divBdr>
            <w:top w:val="none" w:sz="0" w:space="0" w:color="auto"/>
            <w:left w:val="none" w:sz="0" w:space="0" w:color="auto"/>
            <w:bottom w:val="none" w:sz="0" w:space="0" w:color="auto"/>
            <w:right w:val="none" w:sz="0" w:space="0" w:color="auto"/>
          </w:divBdr>
        </w:div>
        <w:div w:id="1094202890">
          <w:marLeft w:val="0"/>
          <w:marRight w:val="0"/>
          <w:marTop w:val="0"/>
          <w:marBottom w:val="0"/>
          <w:divBdr>
            <w:top w:val="none" w:sz="0" w:space="0" w:color="auto"/>
            <w:left w:val="none" w:sz="0" w:space="0" w:color="auto"/>
            <w:bottom w:val="none" w:sz="0" w:space="0" w:color="auto"/>
            <w:right w:val="none" w:sz="0" w:space="0" w:color="auto"/>
          </w:divBdr>
        </w:div>
        <w:div w:id="618756301">
          <w:marLeft w:val="0"/>
          <w:marRight w:val="0"/>
          <w:marTop w:val="0"/>
          <w:marBottom w:val="0"/>
          <w:divBdr>
            <w:top w:val="none" w:sz="0" w:space="0" w:color="auto"/>
            <w:left w:val="none" w:sz="0" w:space="0" w:color="auto"/>
            <w:bottom w:val="none" w:sz="0" w:space="0" w:color="auto"/>
            <w:right w:val="none" w:sz="0" w:space="0" w:color="auto"/>
          </w:divBdr>
        </w:div>
        <w:div w:id="202639339">
          <w:marLeft w:val="0"/>
          <w:marRight w:val="0"/>
          <w:marTop w:val="0"/>
          <w:marBottom w:val="0"/>
          <w:divBdr>
            <w:top w:val="none" w:sz="0" w:space="0" w:color="auto"/>
            <w:left w:val="none" w:sz="0" w:space="0" w:color="auto"/>
            <w:bottom w:val="none" w:sz="0" w:space="0" w:color="auto"/>
            <w:right w:val="none" w:sz="0" w:space="0" w:color="auto"/>
          </w:divBdr>
        </w:div>
        <w:div w:id="1165972726">
          <w:marLeft w:val="0"/>
          <w:marRight w:val="0"/>
          <w:marTop w:val="0"/>
          <w:marBottom w:val="0"/>
          <w:divBdr>
            <w:top w:val="none" w:sz="0" w:space="0" w:color="auto"/>
            <w:left w:val="none" w:sz="0" w:space="0" w:color="auto"/>
            <w:bottom w:val="none" w:sz="0" w:space="0" w:color="auto"/>
            <w:right w:val="none" w:sz="0" w:space="0" w:color="auto"/>
          </w:divBdr>
        </w:div>
        <w:div w:id="2077437266">
          <w:marLeft w:val="0"/>
          <w:marRight w:val="0"/>
          <w:marTop w:val="0"/>
          <w:marBottom w:val="0"/>
          <w:divBdr>
            <w:top w:val="none" w:sz="0" w:space="0" w:color="auto"/>
            <w:left w:val="none" w:sz="0" w:space="0" w:color="auto"/>
            <w:bottom w:val="none" w:sz="0" w:space="0" w:color="auto"/>
            <w:right w:val="none" w:sz="0" w:space="0" w:color="auto"/>
          </w:divBdr>
        </w:div>
        <w:div w:id="877862278">
          <w:marLeft w:val="0"/>
          <w:marRight w:val="0"/>
          <w:marTop w:val="0"/>
          <w:marBottom w:val="0"/>
          <w:divBdr>
            <w:top w:val="none" w:sz="0" w:space="0" w:color="auto"/>
            <w:left w:val="none" w:sz="0" w:space="0" w:color="auto"/>
            <w:bottom w:val="none" w:sz="0" w:space="0" w:color="auto"/>
            <w:right w:val="none" w:sz="0" w:space="0" w:color="auto"/>
          </w:divBdr>
        </w:div>
        <w:div w:id="664433449">
          <w:marLeft w:val="0"/>
          <w:marRight w:val="0"/>
          <w:marTop w:val="0"/>
          <w:marBottom w:val="0"/>
          <w:divBdr>
            <w:top w:val="none" w:sz="0" w:space="0" w:color="auto"/>
            <w:left w:val="none" w:sz="0" w:space="0" w:color="auto"/>
            <w:bottom w:val="none" w:sz="0" w:space="0" w:color="auto"/>
            <w:right w:val="none" w:sz="0" w:space="0" w:color="auto"/>
          </w:divBdr>
        </w:div>
        <w:div w:id="258216914">
          <w:marLeft w:val="0"/>
          <w:marRight w:val="0"/>
          <w:marTop w:val="0"/>
          <w:marBottom w:val="0"/>
          <w:divBdr>
            <w:top w:val="none" w:sz="0" w:space="0" w:color="auto"/>
            <w:left w:val="none" w:sz="0" w:space="0" w:color="auto"/>
            <w:bottom w:val="none" w:sz="0" w:space="0" w:color="auto"/>
            <w:right w:val="none" w:sz="0" w:space="0" w:color="auto"/>
          </w:divBdr>
        </w:div>
        <w:div w:id="1786384232">
          <w:marLeft w:val="0"/>
          <w:marRight w:val="0"/>
          <w:marTop w:val="0"/>
          <w:marBottom w:val="0"/>
          <w:divBdr>
            <w:top w:val="none" w:sz="0" w:space="0" w:color="auto"/>
            <w:left w:val="none" w:sz="0" w:space="0" w:color="auto"/>
            <w:bottom w:val="none" w:sz="0" w:space="0" w:color="auto"/>
            <w:right w:val="none" w:sz="0" w:space="0" w:color="auto"/>
          </w:divBdr>
        </w:div>
      </w:divsChild>
    </w:div>
    <w:div w:id="695277036">
      <w:bodyDiv w:val="1"/>
      <w:marLeft w:val="0"/>
      <w:marRight w:val="0"/>
      <w:marTop w:val="0"/>
      <w:marBottom w:val="0"/>
      <w:divBdr>
        <w:top w:val="none" w:sz="0" w:space="0" w:color="auto"/>
        <w:left w:val="none" w:sz="0" w:space="0" w:color="auto"/>
        <w:bottom w:val="none" w:sz="0" w:space="0" w:color="auto"/>
        <w:right w:val="none" w:sz="0" w:space="0" w:color="auto"/>
      </w:divBdr>
      <w:divsChild>
        <w:div w:id="1903373082">
          <w:marLeft w:val="0"/>
          <w:marRight w:val="0"/>
          <w:marTop w:val="0"/>
          <w:marBottom w:val="0"/>
          <w:divBdr>
            <w:top w:val="none" w:sz="0" w:space="0" w:color="auto"/>
            <w:left w:val="none" w:sz="0" w:space="0" w:color="auto"/>
            <w:bottom w:val="none" w:sz="0" w:space="0" w:color="auto"/>
            <w:right w:val="none" w:sz="0" w:space="0" w:color="auto"/>
          </w:divBdr>
        </w:div>
        <w:div w:id="163055932">
          <w:marLeft w:val="0"/>
          <w:marRight w:val="0"/>
          <w:marTop w:val="0"/>
          <w:marBottom w:val="0"/>
          <w:divBdr>
            <w:top w:val="none" w:sz="0" w:space="0" w:color="auto"/>
            <w:left w:val="none" w:sz="0" w:space="0" w:color="auto"/>
            <w:bottom w:val="none" w:sz="0" w:space="0" w:color="auto"/>
            <w:right w:val="none" w:sz="0" w:space="0" w:color="auto"/>
          </w:divBdr>
        </w:div>
        <w:div w:id="1594821671">
          <w:marLeft w:val="0"/>
          <w:marRight w:val="0"/>
          <w:marTop w:val="0"/>
          <w:marBottom w:val="0"/>
          <w:divBdr>
            <w:top w:val="none" w:sz="0" w:space="0" w:color="auto"/>
            <w:left w:val="none" w:sz="0" w:space="0" w:color="auto"/>
            <w:bottom w:val="none" w:sz="0" w:space="0" w:color="auto"/>
            <w:right w:val="none" w:sz="0" w:space="0" w:color="auto"/>
          </w:divBdr>
        </w:div>
        <w:div w:id="817724489">
          <w:marLeft w:val="0"/>
          <w:marRight w:val="0"/>
          <w:marTop w:val="0"/>
          <w:marBottom w:val="0"/>
          <w:divBdr>
            <w:top w:val="none" w:sz="0" w:space="0" w:color="auto"/>
            <w:left w:val="none" w:sz="0" w:space="0" w:color="auto"/>
            <w:bottom w:val="none" w:sz="0" w:space="0" w:color="auto"/>
            <w:right w:val="none" w:sz="0" w:space="0" w:color="auto"/>
          </w:divBdr>
        </w:div>
        <w:div w:id="832186900">
          <w:marLeft w:val="0"/>
          <w:marRight w:val="0"/>
          <w:marTop w:val="0"/>
          <w:marBottom w:val="0"/>
          <w:divBdr>
            <w:top w:val="none" w:sz="0" w:space="0" w:color="auto"/>
            <w:left w:val="none" w:sz="0" w:space="0" w:color="auto"/>
            <w:bottom w:val="none" w:sz="0" w:space="0" w:color="auto"/>
            <w:right w:val="none" w:sz="0" w:space="0" w:color="auto"/>
          </w:divBdr>
        </w:div>
        <w:div w:id="1392462415">
          <w:marLeft w:val="0"/>
          <w:marRight w:val="0"/>
          <w:marTop w:val="0"/>
          <w:marBottom w:val="0"/>
          <w:divBdr>
            <w:top w:val="none" w:sz="0" w:space="0" w:color="auto"/>
            <w:left w:val="none" w:sz="0" w:space="0" w:color="auto"/>
            <w:bottom w:val="none" w:sz="0" w:space="0" w:color="auto"/>
            <w:right w:val="none" w:sz="0" w:space="0" w:color="auto"/>
          </w:divBdr>
        </w:div>
        <w:div w:id="1479150288">
          <w:marLeft w:val="0"/>
          <w:marRight w:val="0"/>
          <w:marTop w:val="0"/>
          <w:marBottom w:val="0"/>
          <w:divBdr>
            <w:top w:val="none" w:sz="0" w:space="0" w:color="auto"/>
            <w:left w:val="none" w:sz="0" w:space="0" w:color="auto"/>
            <w:bottom w:val="none" w:sz="0" w:space="0" w:color="auto"/>
            <w:right w:val="none" w:sz="0" w:space="0" w:color="auto"/>
          </w:divBdr>
        </w:div>
        <w:div w:id="1343816968">
          <w:marLeft w:val="0"/>
          <w:marRight w:val="0"/>
          <w:marTop w:val="0"/>
          <w:marBottom w:val="0"/>
          <w:divBdr>
            <w:top w:val="none" w:sz="0" w:space="0" w:color="auto"/>
            <w:left w:val="none" w:sz="0" w:space="0" w:color="auto"/>
            <w:bottom w:val="none" w:sz="0" w:space="0" w:color="auto"/>
            <w:right w:val="none" w:sz="0" w:space="0" w:color="auto"/>
          </w:divBdr>
        </w:div>
        <w:div w:id="277571613">
          <w:marLeft w:val="0"/>
          <w:marRight w:val="0"/>
          <w:marTop w:val="0"/>
          <w:marBottom w:val="0"/>
          <w:divBdr>
            <w:top w:val="none" w:sz="0" w:space="0" w:color="auto"/>
            <w:left w:val="none" w:sz="0" w:space="0" w:color="auto"/>
            <w:bottom w:val="none" w:sz="0" w:space="0" w:color="auto"/>
            <w:right w:val="none" w:sz="0" w:space="0" w:color="auto"/>
          </w:divBdr>
        </w:div>
        <w:div w:id="1215508881">
          <w:marLeft w:val="0"/>
          <w:marRight w:val="0"/>
          <w:marTop w:val="0"/>
          <w:marBottom w:val="0"/>
          <w:divBdr>
            <w:top w:val="none" w:sz="0" w:space="0" w:color="auto"/>
            <w:left w:val="none" w:sz="0" w:space="0" w:color="auto"/>
            <w:bottom w:val="none" w:sz="0" w:space="0" w:color="auto"/>
            <w:right w:val="none" w:sz="0" w:space="0" w:color="auto"/>
          </w:divBdr>
        </w:div>
        <w:div w:id="584194474">
          <w:marLeft w:val="0"/>
          <w:marRight w:val="0"/>
          <w:marTop w:val="0"/>
          <w:marBottom w:val="0"/>
          <w:divBdr>
            <w:top w:val="none" w:sz="0" w:space="0" w:color="auto"/>
            <w:left w:val="none" w:sz="0" w:space="0" w:color="auto"/>
            <w:bottom w:val="none" w:sz="0" w:space="0" w:color="auto"/>
            <w:right w:val="none" w:sz="0" w:space="0" w:color="auto"/>
          </w:divBdr>
        </w:div>
        <w:div w:id="263726933">
          <w:marLeft w:val="0"/>
          <w:marRight w:val="0"/>
          <w:marTop w:val="0"/>
          <w:marBottom w:val="0"/>
          <w:divBdr>
            <w:top w:val="none" w:sz="0" w:space="0" w:color="auto"/>
            <w:left w:val="none" w:sz="0" w:space="0" w:color="auto"/>
            <w:bottom w:val="none" w:sz="0" w:space="0" w:color="auto"/>
            <w:right w:val="none" w:sz="0" w:space="0" w:color="auto"/>
          </w:divBdr>
        </w:div>
        <w:div w:id="126944692">
          <w:marLeft w:val="0"/>
          <w:marRight w:val="0"/>
          <w:marTop w:val="0"/>
          <w:marBottom w:val="0"/>
          <w:divBdr>
            <w:top w:val="none" w:sz="0" w:space="0" w:color="auto"/>
            <w:left w:val="none" w:sz="0" w:space="0" w:color="auto"/>
            <w:bottom w:val="none" w:sz="0" w:space="0" w:color="auto"/>
            <w:right w:val="none" w:sz="0" w:space="0" w:color="auto"/>
          </w:divBdr>
        </w:div>
        <w:div w:id="1584607936">
          <w:marLeft w:val="0"/>
          <w:marRight w:val="0"/>
          <w:marTop w:val="0"/>
          <w:marBottom w:val="0"/>
          <w:divBdr>
            <w:top w:val="none" w:sz="0" w:space="0" w:color="auto"/>
            <w:left w:val="none" w:sz="0" w:space="0" w:color="auto"/>
            <w:bottom w:val="none" w:sz="0" w:space="0" w:color="auto"/>
            <w:right w:val="none" w:sz="0" w:space="0" w:color="auto"/>
          </w:divBdr>
        </w:div>
        <w:div w:id="241373950">
          <w:marLeft w:val="0"/>
          <w:marRight w:val="0"/>
          <w:marTop w:val="0"/>
          <w:marBottom w:val="0"/>
          <w:divBdr>
            <w:top w:val="none" w:sz="0" w:space="0" w:color="auto"/>
            <w:left w:val="none" w:sz="0" w:space="0" w:color="auto"/>
            <w:bottom w:val="none" w:sz="0" w:space="0" w:color="auto"/>
            <w:right w:val="none" w:sz="0" w:space="0" w:color="auto"/>
          </w:divBdr>
        </w:div>
        <w:div w:id="724328977">
          <w:marLeft w:val="0"/>
          <w:marRight w:val="0"/>
          <w:marTop w:val="0"/>
          <w:marBottom w:val="0"/>
          <w:divBdr>
            <w:top w:val="none" w:sz="0" w:space="0" w:color="auto"/>
            <w:left w:val="none" w:sz="0" w:space="0" w:color="auto"/>
            <w:bottom w:val="none" w:sz="0" w:space="0" w:color="auto"/>
            <w:right w:val="none" w:sz="0" w:space="0" w:color="auto"/>
          </w:divBdr>
        </w:div>
        <w:div w:id="1498689178">
          <w:marLeft w:val="0"/>
          <w:marRight w:val="0"/>
          <w:marTop w:val="0"/>
          <w:marBottom w:val="0"/>
          <w:divBdr>
            <w:top w:val="none" w:sz="0" w:space="0" w:color="auto"/>
            <w:left w:val="none" w:sz="0" w:space="0" w:color="auto"/>
            <w:bottom w:val="none" w:sz="0" w:space="0" w:color="auto"/>
            <w:right w:val="none" w:sz="0" w:space="0" w:color="auto"/>
          </w:divBdr>
        </w:div>
        <w:div w:id="1723676542">
          <w:marLeft w:val="0"/>
          <w:marRight w:val="0"/>
          <w:marTop w:val="0"/>
          <w:marBottom w:val="0"/>
          <w:divBdr>
            <w:top w:val="none" w:sz="0" w:space="0" w:color="auto"/>
            <w:left w:val="none" w:sz="0" w:space="0" w:color="auto"/>
            <w:bottom w:val="none" w:sz="0" w:space="0" w:color="auto"/>
            <w:right w:val="none" w:sz="0" w:space="0" w:color="auto"/>
          </w:divBdr>
        </w:div>
        <w:div w:id="1691297664">
          <w:marLeft w:val="0"/>
          <w:marRight w:val="0"/>
          <w:marTop w:val="0"/>
          <w:marBottom w:val="0"/>
          <w:divBdr>
            <w:top w:val="none" w:sz="0" w:space="0" w:color="auto"/>
            <w:left w:val="none" w:sz="0" w:space="0" w:color="auto"/>
            <w:bottom w:val="none" w:sz="0" w:space="0" w:color="auto"/>
            <w:right w:val="none" w:sz="0" w:space="0" w:color="auto"/>
          </w:divBdr>
        </w:div>
        <w:div w:id="1683318469">
          <w:marLeft w:val="0"/>
          <w:marRight w:val="0"/>
          <w:marTop w:val="0"/>
          <w:marBottom w:val="0"/>
          <w:divBdr>
            <w:top w:val="none" w:sz="0" w:space="0" w:color="auto"/>
            <w:left w:val="none" w:sz="0" w:space="0" w:color="auto"/>
            <w:bottom w:val="none" w:sz="0" w:space="0" w:color="auto"/>
            <w:right w:val="none" w:sz="0" w:space="0" w:color="auto"/>
          </w:divBdr>
        </w:div>
        <w:div w:id="893540565">
          <w:marLeft w:val="0"/>
          <w:marRight w:val="0"/>
          <w:marTop w:val="0"/>
          <w:marBottom w:val="0"/>
          <w:divBdr>
            <w:top w:val="none" w:sz="0" w:space="0" w:color="auto"/>
            <w:left w:val="none" w:sz="0" w:space="0" w:color="auto"/>
            <w:bottom w:val="none" w:sz="0" w:space="0" w:color="auto"/>
            <w:right w:val="none" w:sz="0" w:space="0" w:color="auto"/>
          </w:divBdr>
        </w:div>
        <w:div w:id="2075929749">
          <w:marLeft w:val="0"/>
          <w:marRight w:val="0"/>
          <w:marTop w:val="0"/>
          <w:marBottom w:val="0"/>
          <w:divBdr>
            <w:top w:val="none" w:sz="0" w:space="0" w:color="auto"/>
            <w:left w:val="none" w:sz="0" w:space="0" w:color="auto"/>
            <w:bottom w:val="none" w:sz="0" w:space="0" w:color="auto"/>
            <w:right w:val="none" w:sz="0" w:space="0" w:color="auto"/>
          </w:divBdr>
        </w:div>
        <w:div w:id="1466465555">
          <w:marLeft w:val="0"/>
          <w:marRight w:val="0"/>
          <w:marTop w:val="0"/>
          <w:marBottom w:val="0"/>
          <w:divBdr>
            <w:top w:val="none" w:sz="0" w:space="0" w:color="auto"/>
            <w:left w:val="none" w:sz="0" w:space="0" w:color="auto"/>
            <w:bottom w:val="none" w:sz="0" w:space="0" w:color="auto"/>
            <w:right w:val="none" w:sz="0" w:space="0" w:color="auto"/>
          </w:divBdr>
        </w:div>
        <w:div w:id="1807627096">
          <w:marLeft w:val="0"/>
          <w:marRight w:val="0"/>
          <w:marTop w:val="0"/>
          <w:marBottom w:val="0"/>
          <w:divBdr>
            <w:top w:val="none" w:sz="0" w:space="0" w:color="auto"/>
            <w:left w:val="none" w:sz="0" w:space="0" w:color="auto"/>
            <w:bottom w:val="none" w:sz="0" w:space="0" w:color="auto"/>
            <w:right w:val="none" w:sz="0" w:space="0" w:color="auto"/>
          </w:divBdr>
        </w:div>
        <w:div w:id="1281648086">
          <w:marLeft w:val="0"/>
          <w:marRight w:val="0"/>
          <w:marTop w:val="0"/>
          <w:marBottom w:val="0"/>
          <w:divBdr>
            <w:top w:val="none" w:sz="0" w:space="0" w:color="auto"/>
            <w:left w:val="none" w:sz="0" w:space="0" w:color="auto"/>
            <w:bottom w:val="none" w:sz="0" w:space="0" w:color="auto"/>
            <w:right w:val="none" w:sz="0" w:space="0" w:color="auto"/>
          </w:divBdr>
        </w:div>
        <w:div w:id="1735733245">
          <w:marLeft w:val="0"/>
          <w:marRight w:val="0"/>
          <w:marTop w:val="0"/>
          <w:marBottom w:val="0"/>
          <w:divBdr>
            <w:top w:val="none" w:sz="0" w:space="0" w:color="auto"/>
            <w:left w:val="none" w:sz="0" w:space="0" w:color="auto"/>
            <w:bottom w:val="none" w:sz="0" w:space="0" w:color="auto"/>
            <w:right w:val="none" w:sz="0" w:space="0" w:color="auto"/>
          </w:divBdr>
        </w:div>
        <w:div w:id="77798263">
          <w:marLeft w:val="0"/>
          <w:marRight w:val="0"/>
          <w:marTop w:val="0"/>
          <w:marBottom w:val="0"/>
          <w:divBdr>
            <w:top w:val="none" w:sz="0" w:space="0" w:color="auto"/>
            <w:left w:val="none" w:sz="0" w:space="0" w:color="auto"/>
            <w:bottom w:val="none" w:sz="0" w:space="0" w:color="auto"/>
            <w:right w:val="none" w:sz="0" w:space="0" w:color="auto"/>
          </w:divBdr>
        </w:div>
        <w:div w:id="1034619880">
          <w:marLeft w:val="0"/>
          <w:marRight w:val="0"/>
          <w:marTop w:val="0"/>
          <w:marBottom w:val="0"/>
          <w:divBdr>
            <w:top w:val="none" w:sz="0" w:space="0" w:color="auto"/>
            <w:left w:val="none" w:sz="0" w:space="0" w:color="auto"/>
            <w:bottom w:val="none" w:sz="0" w:space="0" w:color="auto"/>
            <w:right w:val="none" w:sz="0" w:space="0" w:color="auto"/>
          </w:divBdr>
        </w:div>
        <w:div w:id="1364595093">
          <w:marLeft w:val="0"/>
          <w:marRight w:val="0"/>
          <w:marTop w:val="0"/>
          <w:marBottom w:val="0"/>
          <w:divBdr>
            <w:top w:val="none" w:sz="0" w:space="0" w:color="auto"/>
            <w:left w:val="none" w:sz="0" w:space="0" w:color="auto"/>
            <w:bottom w:val="none" w:sz="0" w:space="0" w:color="auto"/>
            <w:right w:val="none" w:sz="0" w:space="0" w:color="auto"/>
          </w:divBdr>
        </w:div>
        <w:div w:id="489907406">
          <w:marLeft w:val="0"/>
          <w:marRight w:val="0"/>
          <w:marTop w:val="0"/>
          <w:marBottom w:val="0"/>
          <w:divBdr>
            <w:top w:val="none" w:sz="0" w:space="0" w:color="auto"/>
            <w:left w:val="none" w:sz="0" w:space="0" w:color="auto"/>
            <w:bottom w:val="none" w:sz="0" w:space="0" w:color="auto"/>
            <w:right w:val="none" w:sz="0" w:space="0" w:color="auto"/>
          </w:divBdr>
        </w:div>
        <w:div w:id="1537156904">
          <w:marLeft w:val="0"/>
          <w:marRight w:val="0"/>
          <w:marTop w:val="0"/>
          <w:marBottom w:val="0"/>
          <w:divBdr>
            <w:top w:val="none" w:sz="0" w:space="0" w:color="auto"/>
            <w:left w:val="none" w:sz="0" w:space="0" w:color="auto"/>
            <w:bottom w:val="none" w:sz="0" w:space="0" w:color="auto"/>
            <w:right w:val="none" w:sz="0" w:space="0" w:color="auto"/>
          </w:divBdr>
        </w:div>
        <w:div w:id="766578874">
          <w:marLeft w:val="0"/>
          <w:marRight w:val="0"/>
          <w:marTop w:val="0"/>
          <w:marBottom w:val="0"/>
          <w:divBdr>
            <w:top w:val="none" w:sz="0" w:space="0" w:color="auto"/>
            <w:left w:val="none" w:sz="0" w:space="0" w:color="auto"/>
            <w:bottom w:val="none" w:sz="0" w:space="0" w:color="auto"/>
            <w:right w:val="none" w:sz="0" w:space="0" w:color="auto"/>
          </w:divBdr>
        </w:div>
        <w:div w:id="1212496495">
          <w:marLeft w:val="0"/>
          <w:marRight w:val="0"/>
          <w:marTop w:val="0"/>
          <w:marBottom w:val="0"/>
          <w:divBdr>
            <w:top w:val="none" w:sz="0" w:space="0" w:color="auto"/>
            <w:left w:val="none" w:sz="0" w:space="0" w:color="auto"/>
            <w:bottom w:val="none" w:sz="0" w:space="0" w:color="auto"/>
            <w:right w:val="none" w:sz="0" w:space="0" w:color="auto"/>
          </w:divBdr>
        </w:div>
        <w:div w:id="1304696273">
          <w:marLeft w:val="0"/>
          <w:marRight w:val="0"/>
          <w:marTop w:val="0"/>
          <w:marBottom w:val="0"/>
          <w:divBdr>
            <w:top w:val="none" w:sz="0" w:space="0" w:color="auto"/>
            <w:left w:val="none" w:sz="0" w:space="0" w:color="auto"/>
            <w:bottom w:val="none" w:sz="0" w:space="0" w:color="auto"/>
            <w:right w:val="none" w:sz="0" w:space="0" w:color="auto"/>
          </w:divBdr>
        </w:div>
        <w:div w:id="20789051">
          <w:marLeft w:val="0"/>
          <w:marRight w:val="0"/>
          <w:marTop w:val="0"/>
          <w:marBottom w:val="0"/>
          <w:divBdr>
            <w:top w:val="none" w:sz="0" w:space="0" w:color="auto"/>
            <w:left w:val="none" w:sz="0" w:space="0" w:color="auto"/>
            <w:bottom w:val="none" w:sz="0" w:space="0" w:color="auto"/>
            <w:right w:val="none" w:sz="0" w:space="0" w:color="auto"/>
          </w:divBdr>
        </w:div>
        <w:div w:id="1912694739">
          <w:marLeft w:val="0"/>
          <w:marRight w:val="0"/>
          <w:marTop w:val="0"/>
          <w:marBottom w:val="0"/>
          <w:divBdr>
            <w:top w:val="none" w:sz="0" w:space="0" w:color="auto"/>
            <w:left w:val="none" w:sz="0" w:space="0" w:color="auto"/>
            <w:bottom w:val="none" w:sz="0" w:space="0" w:color="auto"/>
            <w:right w:val="none" w:sz="0" w:space="0" w:color="auto"/>
          </w:divBdr>
        </w:div>
        <w:div w:id="592052793">
          <w:marLeft w:val="0"/>
          <w:marRight w:val="0"/>
          <w:marTop w:val="0"/>
          <w:marBottom w:val="0"/>
          <w:divBdr>
            <w:top w:val="none" w:sz="0" w:space="0" w:color="auto"/>
            <w:left w:val="none" w:sz="0" w:space="0" w:color="auto"/>
            <w:bottom w:val="none" w:sz="0" w:space="0" w:color="auto"/>
            <w:right w:val="none" w:sz="0" w:space="0" w:color="auto"/>
          </w:divBdr>
        </w:div>
        <w:div w:id="1146631132">
          <w:marLeft w:val="0"/>
          <w:marRight w:val="0"/>
          <w:marTop w:val="0"/>
          <w:marBottom w:val="0"/>
          <w:divBdr>
            <w:top w:val="none" w:sz="0" w:space="0" w:color="auto"/>
            <w:left w:val="none" w:sz="0" w:space="0" w:color="auto"/>
            <w:bottom w:val="none" w:sz="0" w:space="0" w:color="auto"/>
            <w:right w:val="none" w:sz="0" w:space="0" w:color="auto"/>
          </w:divBdr>
        </w:div>
        <w:div w:id="449085328">
          <w:marLeft w:val="0"/>
          <w:marRight w:val="0"/>
          <w:marTop w:val="0"/>
          <w:marBottom w:val="0"/>
          <w:divBdr>
            <w:top w:val="none" w:sz="0" w:space="0" w:color="auto"/>
            <w:left w:val="none" w:sz="0" w:space="0" w:color="auto"/>
            <w:bottom w:val="none" w:sz="0" w:space="0" w:color="auto"/>
            <w:right w:val="none" w:sz="0" w:space="0" w:color="auto"/>
          </w:divBdr>
        </w:div>
        <w:div w:id="1698431047">
          <w:marLeft w:val="0"/>
          <w:marRight w:val="0"/>
          <w:marTop w:val="0"/>
          <w:marBottom w:val="0"/>
          <w:divBdr>
            <w:top w:val="none" w:sz="0" w:space="0" w:color="auto"/>
            <w:left w:val="none" w:sz="0" w:space="0" w:color="auto"/>
            <w:bottom w:val="none" w:sz="0" w:space="0" w:color="auto"/>
            <w:right w:val="none" w:sz="0" w:space="0" w:color="auto"/>
          </w:divBdr>
        </w:div>
        <w:div w:id="897089180">
          <w:marLeft w:val="0"/>
          <w:marRight w:val="0"/>
          <w:marTop w:val="0"/>
          <w:marBottom w:val="0"/>
          <w:divBdr>
            <w:top w:val="none" w:sz="0" w:space="0" w:color="auto"/>
            <w:left w:val="none" w:sz="0" w:space="0" w:color="auto"/>
            <w:bottom w:val="none" w:sz="0" w:space="0" w:color="auto"/>
            <w:right w:val="none" w:sz="0" w:space="0" w:color="auto"/>
          </w:divBdr>
        </w:div>
        <w:div w:id="1664773539">
          <w:marLeft w:val="0"/>
          <w:marRight w:val="0"/>
          <w:marTop w:val="0"/>
          <w:marBottom w:val="0"/>
          <w:divBdr>
            <w:top w:val="none" w:sz="0" w:space="0" w:color="auto"/>
            <w:left w:val="none" w:sz="0" w:space="0" w:color="auto"/>
            <w:bottom w:val="none" w:sz="0" w:space="0" w:color="auto"/>
            <w:right w:val="none" w:sz="0" w:space="0" w:color="auto"/>
          </w:divBdr>
        </w:div>
      </w:divsChild>
    </w:div>
    <w:div w:id="720791378">
      <w:bodyDiv w:val="1"/>
      <w:marLeft w:val="0"/>
      <w:marRight w:val="0"/>
      <w:marTop w:val="0"/>
      <w:marBottom w:val="0"/>
      <w:divBdr>
        <w:top w:val="none" w:sz="0" w:space="0" w:color="auto"/>
        <w:left w:val="none" w:sz="0" w:space="0" w:color="auto"/>
        <w:bottom w:val="none" w:sz="0" w:space="0" w:color="auto"/>
        <w:right w:val="none" w:sz="0" w:space="0" w:color="auto"/>
      </w:divBdr>
      <w:divsChild>
        <w:div w:id="20009449">
          <w:marLeft w:val="0"/>
          <w:marRight w:val="0"/>
          <w:marTop w:val="0"/>
          <w:marBottom w:val="0"/>
          <w:divBdr>
            <w:top w:val="none" w:sz="0" w:space="0" w:color="auto"/>
            <w:left w:val="none" w:sz="0" w:space="0" w:color="auto"/>
            <w:bottom w:val="none" w:sz="0" w:space="0" w:color="auto"/>
            <w:right w:val="none" w:sz="0" w:space="0" w:color="auto"/>
          </w:divBdr>
        </w:div>
        <w:div w:id="88504654">
          <w:marLeft w:val="0"/>
          <w:marRight w:val="0"/>
          <w:marTop w:val="0"/>
          <w:marBottom w:val="0"/>
          <w:divBdr>
            <w:top w:val="none" w:sz="0" w:space="0" w:color="auto"/>
            <w:left w:val="none" w:sz="0" w:space="0" w:color="auto"/>
            <w:bottom w:val="none" w:sz="0" w:space="0" w:color="auto"/>
            <w:right w:val="none" w:sz="0" w:space="0" w:color="auto"/>
          </w:divBdr>
        </w:div>
        <w:div w:id="210968221">
          <w:marLeft w:val="0"/>
          <w:marRight w:val="0"/>
          <w:marTop w:val="0"/>
          <w:marBottom w:val="0"/>
          <w:divBdr>
            <w:top w:val="none" w:sz="0" w:space="0" w:color="auto"/>
            <w:left w:val="none" w:sz="0" w:space="0" w:color="auto"/>
            <w:bottom w:val="none" w:sz="0" w:space="0" w:color="auto"/>
            <w:right w:val="none" w:sz="0" w:space="0" w:color="auto"/>
          </w:divBdr>
        </w:div>
        <w:div w:id="232201436">
          <w:marLeft w:val="0"/>
          <w:marRight w:val="0"/>
          <w:marTop w:val="0"/>
          <w:marBottom w:val="0"/>
          <w:divBdr>
            <w:top w:val="none" w:sz="0" w:space="0" w:color="auto"/>
            <w:left w:val="none" w:sz="0" w:space="0" w:color="auto"/>
            <w:bottom w:val="none" w:sz="0" w:space="0" w:color="auto"/>
            <w:right w:val="none" w:sz="0" w:space="0" w:color="auto"/>
          </w:divBdr>
        </w:div>
        <w:div w:id="580261968">
          <w:marLeft w:val="0"/>
          <w:marRight w:val="0"/>
          <w:marTop w:val="0"/>
          <w:marBottom w:val="0"/>
          <w:divBdr>
            <w:top w:val="none" w:sz="0" w:space="0" w:color="auto"/>
            <w:left w:val="none" w:sz="0" w:space="0" w:color="auto"/>
            <w:bottom w:val="none" w:sz="0" w:space="0" w:color="auto"/>
            <w:right w:val="none" w:sz="0" w:space="0" w:color="auto"/>
          </w:divBdr>
        </w:div>
        <w:div w:id="635376945">
          <w:marLeft w:val="0"/>
          <w:marRight w:val="0"/>
          <w:marTop w:val="0"/>
          <w:marBottom w:val="0"/>
          <w:divBdr>
            <w:top w:val="none" w:sz="0" w:space="0" w:color="auto"/>
            <w:left w:val="none" w:sz="0" w:space="0" w:color="auto"/>
            <w:bottom w:val="none" w:sz="0" w:space="0" w:color="auto"/>
            <w:right w:val="none" w:sz="0" w:space="0" w:color="auto"/>
          </w:divBdr>
        </w:div>
        <w:div w:id="721490651">
          <w:marLeft w:val="0"/>
          <w:marRight w:val="0"/>
          <w:marTop w:val="0"/>
          <w:marBottom w:val="0"/>
          <w:divBdr>
            <w:top w:val="none" w:sz="0" w:space="0" w:color="auto"/>
            <w:left w:val="none" w:sz="0" w:space="0" w:color="auto"/>
            <w:bottom w:val="none" w:sz="0" w:space="0" w:color="auto"/>
            <w:right w:val="none" w:sz="0" w:space="0" w:color="auto"/>
          </w:divBdr>
        </w:div>
        <w:div w:id="723139906">
          <w:marLeft w:val="0"/>
          <w:marRight w:val="0"/>
          <w:marTop w:val="0"/>
          <w:marBottom w:val="0"/>
          <w:divBdr>
            <w:top w:val="none" w:sz="0" w:space="0" w:color="auto"/>
            <w:left w:val="none" w:sz="0" w:space="0" w:color="auto"/>
            <w:bottom w:val="none" w:sz="0" w:space="0" w:color="auto"/>
            <w:right w:val="none" w:sz="0" w:space="0" w:color="auto"/>
          </w:divBdr>
        </w:div>
        <w:div w:id="775760128">
          <w:marLeft w:val="0"/>
          <w:marRight w:val="0"/>
          <w:marTop w:val="0"/>
          <w:marBottom w:val="0"/>
          <w:divBdr>
            <w:top w:val="none" w:sz="0" w:space="0" w:color="auto"/>
            <w:left w:val="none" w:sz="0" w:space="0" w:color="auto"/>
            <w:bottom w:val="none" w:sz="0" w:space="0" w:color="auto"/>
            <w:right w:val="none" w:sz="0" w:space="0" w:color="auto"/>
          </w:divBdr>
        </w:div>
        <w:div w:id="838890406">
          <w:marLeft w:val="0"/>
          <w:marRight w:val="0"/>
          <w:marTop w:val="0"/>
          <w:marBottom w:val="0"/>
          <w:divBdr>
            <w:top w:val="none" w:sz="0" w:space="0" w:color="auto"/>
            <w:left w:val="none" w:sz="0" w:space="0" w:color="auto"/>
            <w:bottom w:val="none" w:sz="0" w:space="0" w:color="auto"/>
            <w:right w:val="none" w:sz="0" w:space="0" w:color="auto"/>
          </w:divBdr>
        </w:div>
        <w:div w:id="886910815">
          <w:marLeft w:val="0"/>
          <w:marRight w:val="0"/>
          <w:marTop w:val="0"/>
          <w:marBottom w:val="0"/>
          <w:divBdr>
            <w:top w:val="none" w:sz="0" w:space="0" w:color="auto"/>
            <w:left w:val="none" w:sz="0" w:space="0" w:color="auto"/>
            <w:bottom w:val="none" w:sz="0" w:space="0" w:color="auto"/>
            <w:right w:val="none" w:sz="0" w:space="0" w:color="auto"/>
          </w:divBdr>
        </w:div>
        <w:div w:id="1166285008">
          <w:marLeft w:val="0"/>
          <w:marRight w:val="0"/>
          <w:marTop w:val="0"/>
          <w:marBottom w:val="0"/>
          <w:divBdr>
            <w:top w:val="none" w:sz="0" w:space="0" w:color="auto"/>
            <w:left w:val="none" w:sz="0" w:space="0" w:color="auto"/>
            <w:bottom w:val="none" w:sz="0" w:space="0" w:color="auto"/>
            <w:right w:val="none" w:sz="0" w:space="0" w:color="auto"/>
          </w:divBdr>
        </w:div>
        <w:div w:id="1261765649">
          <w:marLeft w:val="0"/>
          <w:marRight w:val="0"/>
          <w:marTop w:val="0"/>
          <w:marBottom w:val="0"/>
          <w:divBdr>
            <w:top w:val="none" w:sz="0" w:space="0" w:color="auto"/>
            <w:left w:val="none" w:sz="0" w:space="0" w:color="auto"/>
            <w:bottom w:val="none" w:sz="0" w:space="0" w:color="auto"/>
            <w:right w:val="none" w:sz="0" w:space="0" w:color="auto"/>
          </w:divBdr>
        </w:div>
        <w:div w:id="1268611980">
          <w:marLeft w:val="0"/>
          <w:marRight w:val="0"/>
          <w:marTop w:val="0"/>
          <w:marBottom w:val="0"/>
          <w:divBdr>
            <w:top w:val="none" w:sz="0" w:space="0" w:color="auto"/>
            <w:left w:val="none" w:sz="0" w:space="0" w:color="auto"/>
            <w:bottom w:val="none" w:sz="0" w:space="0" w:color="auto"/>
            <w:right w:val="none" w:sz="0" w:space="0" w:color="auto"/>
          </w:divBdr>
        </w:div>
        <w:div w:id="1294167704">
          <w:marLeft w:val="0"/>
          <w:marRight w:val="0"/>
          <w:marTop w:val="0"/>
          <w:marBottom w:val="0"/>
          <w:divBdr>
            <w:top w:val="none" w:sz="0" w:space="0" w:color="auto"/>
            <w:left w:val="none" w:sz="0" w:space="0" w:color="auto"/>
            <w:bottom w:val="none" w:sz="0" w:space="0" w:color="auto"/>
            <w:right w:val="none" w:sz="0" w:space="0" w:color="auto"/>
          </w:divBdr>
        </w:div>
        <w:div w:id="1426220614">
          <w:marLeft w:val="0"/>
          <w:marRight w:val="0"/>
          <w:marTop w:val="0"/>
          <w:marBottom w:val="0"/>
          <w:divBdr>
            <w:top w:val="none" w:sz="0" w:space="0" w:color="auto"/>
            <w:left w:val="none" w:sz="0" w:space="0" w:color="auto"/>
            <w:bottom w:val="none" w:sz="0" w:space="0" w:color="auto"/>
            <w:right w:val="none" w:sz="0" w:space="0" w:color="auto"/>
          </w:divBdr>
        </w:div>
        <w:div w:id="1462334999">
          <w:marLeft w:val="0"/>
          <w:marRight w:val="0"/>
          <w:marTop w:val="0"/>
          <w:marBottom w:val="0"/>
          <w:divBdr>
            <w:top w:val="none" w:sz="0" w:space="0" w:color="auto"/>
            <w:left w:val="none" w:sz="0" w:space="0" w:color="auto"/>
            <w:bottom w:val="none" w:sz="0" w:space="0" w:color="auto"/>
            <w:right w:val="none" w:sz="0" w:space="0" w:color="auto"/>
          </w:divBdr>
        </w:div>
        <w:div w:id="1523546165">
          <w:marLeft w:val="0"/>
          <w:marRight w:val="0"/>
          <w:marTop w:val="0"/>
          <w:marBottom w:val="0"/>
          <w:divBdr>
            <w:top w:val="none" w:sz="0" w:space="0" w:color="auto"/>
            <w:left w:val="none" w:sz="0" w:space="0" w:color="auto"/>
            <w:bottom w:val="none" w:sz="0" w:space="0" w:color="auto"/>
            <w:right w:val="none" w:sz="0" w:space="0" w:color="auto"/>
          </w:divBdr>
        </w:div>
        <w:div w:id="1595089624">
          <w:marLeft w:val="0"/>
          <w:marRight w:val="0"/>
          <w:marTop w:val="0"/>
          <w:marBottom w:val="0"/>
          <w:divBdr>
            <w:top w:val="none" w:sz="0" w:space="0" w:color="auto"/>
            <w:left w:val="none" w:sz="0" w:space="0" w:color="auto"/>
            <w:bottom w:val="none" w:sz="0" w:space="0" w:color="auto"/>
            <w:right w:val="none" w:sz="0" w:space="0" w:color="auto"/>
          </w:divBdr>
        </w:div>
        <w:div w:id="1639798044">
          <w:marLeft w:val="0"/>
          <w:marRight w:val="0"/>
          <w:marTop w:val="0"/>
          <w:marBottom w:val="0"/>
          <w:divBdr>
            <w:top w:val="none" w:sz="0" w:space="0" w:color="auto"/>
            <w:left w:val="none" w:sz="0" w:space="0" w:color="auto"/>
            <w:bottom w:val="none" w:sz="0" w:space="0" w:color="auto"/>
            <w:right w:val="none" w:sz="0" w:space="0" w:color="auto"/>
          </w:divBdr>
        </w:div>
        <w:div w:id="1657612640">
          <w:marLeft w:val="0"/>
          <w:marRight w:val="0"/>
          <w:marTop w:val="0"/>
          <w:marBottom w:val="0"/>
          <w:divBdr>
            <w:top w:val="none" w:sz="0" w:space="0" w:color="auto"/>
            <w:left w:val="none" w:sz="0" w:space="0" w:color="auto"/>
            <w:bottom w:val="none" w:sz="0" w:space="0" w:color="auto"/>
            <w:right w:val="none" w:sz="0" w:space="0" w:color="auto"/>
          </w:divBdr>
        </w:div>
        <w:div w:id="1780683112">
          <w:marLeft w:val="0"/>
          <w:marRight w:val="0"/>
          <w:marTop w:val="0"/>
          <w:marBottom w:val="0"/>
          <w:divBdr>
            <w:top w:val="none" w:sz="0" w:space="0" w:color="auto"/>
            <w:left w:val="none" w:sz="0" w:space="0" w:color="auto"/>
            <w:bottom w:val="none" w:sz="0" w:space="0" w:color="auto"/>
            <w:right w:val="none" w:sz="0" w:space="0" w:color="auto"/>
          </w:divBdr>
        </w:div>
        <w:div w:id="1794519471">
          <w:marLeft w:val="0"/>
          <w:marRight w:val="0"/>
          <w:marTop w:val="0"/>
          <w:marBottom w:val="0"/>
          <w:divBdr>
            <w:top w:val="none" w:sz="0" w:space="0" w:color="auto"/>
            <w:left w:val="none" w:sz="0" w:space="0" w:color="auto"/>
            <w:bottom w:val="none" w:sz="0" w:space="0" w:color="auto"/>
            <w:right w:val="none" w:sz="0" w:space="0" w:color="auto"/>
          </w:divBdr>
        </w:div>
        <w:div w:id="1813137384">
          <w:marLeft w:val="0"/>
          <w:marRight w:val="0"/>
          <w:marTop w:val="0"/>
          <w:marBottom w:val="0"/>
          <w:divBdr>
            <w:top w:val="none" w:sz="0" w:space="0" w:color="auto"/>
            <w:left w:val="none" w:sz="0" w:space="0" w:color="auto"/>
            <w:bottom w:val="none" w:sz="0" w:space="0" w:color="auto"/>
            <w:right w:val="none" w:sz="0" w:space="0" w:color="auto"/>
          </w:divBdr>
        </w:div>
        <w:div w:id="1960985632">
          <w:marLeft w:val="0"/>
          <w:marRight w:val="0"/>
          <w:marTop w:val="0"/>
          <w:marBottom w:val="0"/>
          <w:divBdr>
            <w:top w:val="none" w:sz="0" w:space="0" w:color="auto"/>
            <w:left w:val="none" w:sz="0" w:space="0" w:color="auto"/>
            <w:bottom w:val="none" w:sz="0" w:space="0" w:color="auto"/>
            <w:right w:val="none" w:sz="0" w:space="0" w:color="auto"/>
          </w:divBdr>
        </w:div>
        <w:div w:id="2088991133">
          <w:marLeft w:val="0"/>
          <w:marRight w:val="0"/>
          <w:marTop w:val="0"/>
          <w:marBottom w:val="0"/>
          <w:divBdr>
            <w:top w:val="none" w:sz="0" w:space="0" w:color="auto"/>
            <w:left w:val="none" w:sz="0" w:space="0" w:color="auto"/>
            <w:bottom w:val="none" w:sz="0" w:space="0" w:color="auto"/>
            <w:right w:val="none" w:sz="0" w:space="0" w:color="auto"/>
          </w:divBdr>
        </w:div>
      </w:divsChild>
    </w:div>
    <w:div w:id="737553084">
      <w:bodyDiv w:val="1"/>
      <w:marLeft w:val="0"/>
      <w:marRight w:val="0"/>
      <w:marTop w:val="0"/>
      <w:marBottom w:val="0"/>
      <w:divBdr>
        <w:top w:val="none" w:sz="0" w:space="0" w:color="auto"/>
        <w:left w:val="none" w:sz="0" w:space="0" w:color="auto"/>
        <w:bottom w:val="none" w:sz="0" w:space="0" w:color="auto"/>
        <w:right w:val="none" w:sz="0" w:space="0" w:color="auto"/>
      </w:divBdr>
      <w:divsChild>
        <w:div w:id="1673948022">
          <w:marLeft w:val="0"/>
          <w:marRight w:val="0"/>
          <w:marTop w:val="0"/>
          <w:marBottom w:val="0"/>
          <w:divBdr>
            <w:top w:val="none" w:sz="0" w:space="0" w:color="auto"/>
            <w:left w:val="none" w:sz="0" w:space="0" w:color="auto"/>
            <w:bottom w:val="none" w:sz="0" w:space="0" w:color="auto"/>
            <w:right w:val="none" w:sz="0" w:space="0" w:color="auto"/>
          </w:divBdr>
        </w:div>
        <w:div w:id="679817891">
          <w:marLeft w:val="0"/>
          <w:marRight w:val="0"/>
          <w:marTop w:val="0"/>
          <w:marBottom w:val="0"/>
          <w:divBdr>
            <w:top w:val="none" w:sz="0" w:space="0" w:color="auto"/>
            <w:left w:val="none" w:sz="0" w:space="0" w:color="auto"/>
            <w:bottom w:val="none" w:sz="0" w:space="0" w:color="auto"/>
            <w:right w:val="none" w:sz="0" w:space="0" w:color="auto"/>
          </w:divBdr>
        </w:div>
        <w:div w:id="710156381">
          <w:marLeft w:val="0"/>
          <w:marRight w:val="0"/>
          <w:marTop w:val="0"/>
          <w:marBottom w:val="0"/>
          <w:divBdr>
            <w:top w:val="none" w:sz="0" w:space="0" w:color="auto"/>
            <w:left w:val="none" w:sz="0" w:space="0" w:color="auto"/>
            <w:bottom w:val="none" w:sz="0" w:space="0" w:color="auto"/>
            <w:right w:val="none" w:sz="0" w:space="0" w:color="auto"/>
          </w:divBdr>
        </w:div>
        <w:div w:id="683173275">
          <w:marLeft w:val="0"/>
          <w:marRight w:val="0"/>
          <w:marTop w:val="0"/>
          <w:marBottom w:val="0"/>
          <w:divBdr>
            <w:top w:val="none" w:sz="0" w:space="0" w:color="auto"/>
            <w:left w:val="none" w:sz="0" w:space="0" w:color="auto"/>
            <w:bottom w:val="none" w:sz="0" w:space="0" w:color="auto"/>
            <w:right w:val="none" w:sz="0" w:space="0" w:color="auto"/>
          </w:divBdr>
        </w:div>
        <w:div w:id="2145196453">
          <w:marLeft w:val="0"/>
          <w:marRight w:val="0"/>
          <w:marTop w:val="0"/>
          <w:marBottom w:val="0"/>
          <w:divBdr>
            <w:top w:val="none" w:sz="0" w:space="0" w:color="auto"/>
            <w:left w:val="none" w:sz="0" w:space="0" w:color="auto"/>
            <w:bottom w:val="none" w:sz="0" w:space="0" w:color="auto"/>
            <w:right w:val="none" w:sz="0" w:space="0" w:color="auto"/>
          </w:divBdr>
        </w:div>
        <w:div w:id="1655793969">
          <w:marLeft w:val="0"/>
          <w:marRight w:val="0"/>
          <w:marTop w:val="0"/>
          <w:marBottom w:val="0"/>
          <w:divBdr>
            <w:top w:val="none" w:sz="0" w:space="0" w:color="auto"/>
            <w:left w:val="none" w:sz="0" w:space="0" w:color="auto"/>
            <w:bottom w:val="none" w:sz="0" w:space="0" w:color="auto"/>
            <w:right w:val="none" w:sz="0" w:space="0" w:color="auto"/>
          </w:divBdr>
        </w:div>
        <w:div w:id="841431544">
          <w:marLeft w:val="0"/>
          <w:marRight w:val="0"/>
          <w:marTop w:val="0"/>
          <w:marBottom w:val="0"/>
          <w:divBdr>
            <w:top w:val="none" w:sz="0" w:space="0" w:color="auto"/>
            <w:left w:val="none" w:sz="0" w:space="0" w:color="auto"/>
            <w:bottom w:val="none" w:sz="0" w:space="0" w:color="auto"/>
            <w:right w:val="none" w:sz="0" w:space="0" w:color="auto"/>
          </w:divBdr>
        </w:div>
        <w:div w:id="25912006">
          <w:marLeft w:val="0"/>
          <w:marRight w:val="0"/>
          <w:marTop w:val="0"/>
          <w:marBottom w:val="0"/>
          <w:divBdr>
            <w:top w:val="none" w:sz="0" w:space="0" w:color="auto"/>
            <w:left w:val="none" w:sz="0" w:space="0" w:color="auto"/>
            <w:bottom w:val="none" w:sz="0" w:space="0" w:color="auto"/>
            <w:right w:val="none" w:sz="0" w:space="0" w:color="auto"/>
          </w:divBdr>
        </w:div>
        <w:div w:id="1837918412">
          <w:marLeft w:val="0"/>
          <w:marRight w:val="0"/>
          <w:marTop w:val="0"/>
          <w:marBottom w:val="0"/>
          <w:divBdr>
            <w:top w:val="none" w:sz="0" w:space="0" w:color="auto"/>
            <w:left w:val="none" w:sz="0" w:space="0" w:color="auto"/>
            <w:bottom w:val="none" w:sz="0" w:space="0" w:color="auto"/>
            <w:right w:val="none" w:sz="0" w:space="0" w:color="auto"/>
          </w:divBdr>
        </w:div>
        <w:div w:id="1982534320">
          <w:marLeft w:val="0"/>
          <w:marRight w:val="0"/>
          <w:marTop w:val="0"/>
          <w:marBottom w:val="0"/>
          <w:divBdr>
            <w:top w:val="none" w:sz="0" w:space="0" w:color="auto"/>
            <w:left w:val="none" w:sz="0" w:space="0" w:color="auto"/>
            <w:bottom w:val="none" w:sz="0" w:space="0" w:color="auto"/>
            <w:right w:val="none" w:sz="0" w:space="0" w:color="auto"/>
          </w:divBdr>
        </w:div>
        <w:div w:id="87389585">
          <w:marLeft w:val="0"/>
          <w:marRight w:val="0"/>
          <w:marTop w:val="0"/>
          <w:marBottom w:val="0"/>
          <w:divBdr>
            <w:top w:val="none" w:sz="0" w:space="0" w:color="auto"/>
            <w:left w:val="none" w:sz="0" w:space="0" w:color="auto"/>
            <w:bottom w:val="none" w:sz="0" w:space="0" w:color="auto"/>
            <w:right w:val="none" w:sz="0" w:space="0" w:color="auto"/>
          </w:divBdr>
        </w:div>
        <w:div w:id="2011984045">
          <w:marLeft w:val="0"/>
          <w:marRight w:val="0"/>
          <w:marTop w:val="0"/>
          <w:marBottom w:val="0"/>
          <w:divBdr>
            <w:top w:val="none" w:sz="0" w:space="0" w:color="auto"/>
            <w:left w:val="none" w:sz="0" w:space="0" w:color="auto"/>
            <w:bottom w:val="none" w:sz="0" w:space="0" w:color="auto"/>
            <w:right w:val="none" w:sz="0" w:space="0" w:color="auto"/>
          </w:divBdr>
        </w:div>
        <w:div w:id="1012103109">
          <w:marLeft w:val="0"/>
          <w:marRight w:val="0"/>
          <w:marTop w:val="0"/>
          <w:marBottom w:val="0"/>
          <w:divBdr>
            <w:top w:val="none" w:sz="0" w:space="0" w:color="auto"/>
            <w:left w:val="none" w:sz="0" w:space="0" w:color="auto"/>
            <w:bottom w:val="none" w:sz="0" w:space="0" w:color="auto"/>
            <w:right w:val="none" w:sz="0" w:space="0" w:color="auto"/>
          </w:divBdr>
        </w:div>
        <w:div w:id="1759212462">
          <w:marLeft w:val="0"/>
          <w:marRight w:val="0"/>
          <w:marTop w:val="0"/>
          <w:marBottom w:val="0"/>
          <w:divBdr>
            <w:top w:val="none" w:sz="0" w:space="0" w:color="auto"/>
            <w:left w:val="none" w:sz="0" w:space="0" w:color="auto"/>
            <w:bottom w:val="none" w:sz="0" w:space="0" w:color="auto"/>
            <w:right w:val="none" w:sz="0" w:space="0" w:color="auto"/>
          </w:divBdr>
        </w:div>
        <w:div w:id="2129542079">
          <w:marLeft w:val="0"/>
          <w:marRight w:val="0"/>
          <w:marTop w:val="0"/>
          <w:marBottom w:val="0"/>
          <w:divBdr>
            <w:top w:val="none" w:sz="0" w:space="0" w:color="auto"/>
            <w:left w:val="none" w:sz="0" w:space="0" w:color="auto"/>
            <w:bottom w:val="none" w:sz="0" w:space="0" w:color="auto"/>
            <w:right w:val="none" w:sz="0" w:space="0" w:color="auto"/>
          </w:divBdr>
        </w:div>
        <w:div w:id="843132382">
          <w:marLeft w:val="0"/>
          <w:marRight w:val="0"/>
          <w:marTop w:val="0"/>
          <w:marBottom w:val="0"/>
          <w:divBdr>
            <w:top w:val="none" w:sz="0" w:space="0" w:color="auto"/>
            <w:left w:val="none" w:sz="0" w:space="0" w:color="auto"/>
            <w:bottom w:val="none" w:sz="0" w:space="0" w:color="auto"/>
            <w:right w:val="none" w:sz="0" w:space="0" w:color="auto"/>
          </w:divBdr>
        </w:div>
        <w:div w:id="1014108670">
          <w:marLeft w:val="0"/>
          <w:marRight w:val="0"/>
          <w:marTop w:val="0"/>
          <w:marBottom w:val="0"/>
          <w:divBdr>
            <w:top w:val="none" w:sz="0" w:space="0" w:color="auto"/>
            <w:left w:val="none" w:sz="0" w:space="0" w:color="auto"/>
            <w:bottom w:val="none" w:sz="0" w:space="0" w:color="auto"/>
            <w:right w:val="none" w:sz="0" w:space="0" w:color="auto"/>
          </w:divBdr>
        </w:div>
        <w:div w:id="944380908">
          <w:marLeft w:val="0"/>
          <w:marRight w:val="0"/>
          <w:marTop w:val="0"/>
          <w:marBottom w:val="0"/>
          <w:divBdr>
            <w:top w:val="none" w:sz="0" w:space="0" w:color="auto"/>
            <w:left w:val="none" w:sz="0" w:space="0" w:color="auto"/>
            <w:bottom w:val="none" w:sz="0" w:space="0" w:color="auto"/>
            <w:right w:val="none" w:sz="0" w:space="0" w:color="auto"/>
          </w:divBdr>
        </w:div>
        <w:div w:id="1327322267">
          <w:marLeft w:val="0"/>
          <w:marRight w:val="0"/>
          <w:marTop w:val="0"/>
          <w:marBottom w:val="0"/>
          <w:divBdr>
            <w:top w:val="none" w:sz="0" w:space="0" w:color="auto"/>
            <w:left w:val="none" w:sz="0" w:space="0" w:color="auto"/>
            <w:bottom w:val="none" w:sz="0" w:space="0" w:color="auto"/>
            <w:right w:val="none" w:sz="0" w:space="0" w:color="auto"/>
          </w:divBdr>
        </w:div>
        <w:div w:id="1386679269">
          <w:marLeft w:val="0"/>
          <w:marRight w:val="0"/>
          <w:marTop w:val="0"/>
          <w:marBottom w:val="0"/>
          <w:divBdr>
            <w:top w:val="none" w:sz="0" w:space="0" w:color="auto"/>
            <w:left w:val="none" w:sz="0" w:space="0" w:color="auto"/>
            <w:bottom w:val="none" w:sz="0" w:space="0" w:color="auto"/>
            <w:right w:val="none" w:sz="0" w:space="0" w:color="auto"/>
          </w:divBdr>
        </w:div>
        <w:div w:id="1605579669">
          <w:marLeft w:val="0"/>
          <w:marRight w:val="0"/>
          <w:marTop w:val="0"/>
          <w:marBottom w:val="0"/>
          <w:divBdr>
            <w:top w:val="none" w:sz="0" w:space="0" w:color="auto"/>
            <w:left w:val="none" w:sz="0" w:space="0" w:color="auto"/>
            <w:bottom w:val="none" w:sz="0" w:space="0" w:color="auto"/>
            <w:right w:val="none" w:sz="0" w:space="0" w:color="auto"/>
          </w:divBdr>
        </w:div>
        <w:div w:id="1781221017">
          <w:marLeft w:val="0"/>
          <w:marRight w:val="0"/>
          <w:marTop w:val="0"/>
          <w:marBottom w:val="0"/>
          <w:divBdr>
            <w:top w:val="none" w:sz="0" w:space="0" w:color="auto"/>
            <w:left w:val="none" w:sz="0" w:space="0" w:color="auto"/>
            <w:bottom w:val="none" w:sz="0" w:space="0" w:color="auto"/>
            <w:right w:val="none" w:sz="0" w:space="0" w:color="auto"/>
          </w:divBdr>
        </w:div>
        <w:div w:id="2011060314">
          <w:marLeft w:val="0"/>
          <w:marRight w:val="0"/>
          <w:marTop w:val="0"/>
          <w:marBottom w:val="0"/>
          <w:divBdr>
            <w:top w:val="none" w:sz="0" w:space="0" w:color="auto"/>
            <w:left w:val="none" w:sz="0" w:space="0" w:color="auto"/>
            <w:bottom w:val="none" w:sz="0" w:space="0" w:color="auto"/>
            <w:right w:val="none" w:sz="0" w:space="0" w:color="auto"/>
          </w:divBdr>
        </w:div>
        <w:div w:id="698241408">
          <w:marLeft w:val="0"/>
          <w:marRight w:val="0"/>
          <w:marTop w:val="0"/>
          <w:marBottom w:val="0"/>
          <w:divBdr>
            <w:top w:val="none" w:sz="0" w:space="0" w:color="auto"/>
            <w:left w:val="none" w:sz="0" w:space="0" w:color="auto"/>
            <w:bottom w:val="none" w:sz="0" w:space="0" w:color="auto"/>
            <w:right w:val="none" w:sz="0" w:space="0" w:color="auto"/>
          </w:divBdr>
        </w:div>
      </w:divsChild>
    </w:div>
    <w:div w:id="746998682">
      <w:bodyDiv w:val="1"/>
      <w:marLeft w:val="0"/>
      <w:marRight w:val="0"/>
      <w:marTop w:val="0"/>
      <w:marBottom w:val="0"/>
      <w:divBdr>
        <w:top w:val="none" w:sz="0" w:space="0" w:color="auto"/>
        <w:left w:val="none" w:sz="0" w:space="0" w:color="auto"/>
        <w:bottom w:val="none" w:sz="0" w:space="0" w:color="auto"/>
        <w:right w:val="none" w:sz="0" w:space="0" w:color="auto"/>
      </w:divBdr>
    </w:div>
    <w:div w:id="765272332">
      <w:bodyDiv w:val="1"/>
      <w:marLeft w:val="0"/>
      <w:marRight w:val="0"/>
      <w:marTop w:val="0"/>
      <w:marBottom w:val="0"/>
      <w:divBdr>
        <w:top w:val="none" w:sz="0" w:space="0" w:color="auto"/>
        <w:left w:val="none" w:sz="0" w:space="0" w:color="auto"/>
        <w:bottom w:val="none" w:sz="0" w:space="0" w:color="auto"/>
        <w:right w:val="none" w:sz="0" w:space="0" w:color="auto"/>
      </w:divBdr>
      <w:divsChild>
        <w:div w:id="29495827">
          <w:marLeft w:val="0"/>
          <w:marRight w:val="0"/>
          <w:marTop w:val="0"/>
          <w:marBottom w:val="0"/>
          <w:divBdr>
            <w:top w:val="none" w:sz="0" w:space="0" w:color="auto"/>
            <w:left w:val="none" w:sz="0" w:space="0" w:color="auto"/>
            <w:bottom w:val="none" w:sz="0" w:space="0" w:color="auto"/>
            <w:right w:val="none" w:sz="0" w:space="0" w:color="auto"/>
          </w:divBdr>
        </w:div>
        <w:div w:id="88084691">
          <w:marLeft w:val="0"/>
          <w:marRight w:val="0"/>
          <w:marTop w:val="0"/>
          <w:marBottom w:val="0"/>
          <w:divBdr>
            <w:top w:val="none" w:sz="0" w:space="0" w:color="auto"/>
            <w:left w:val="none" w:sz="0" w:space="0" w:color="auto"/>
            <w:bottom w:val="none" w:sz="0" w:space="0" w:color="auto"/>
            <w:right w:val="none" w:sz="0" w:space="0" w:color="auto"/>
          </w:divBdr>
        </w:div>
        <w:div w:id="124857722">
          <w:marLeft w:val="0"/>
          <w:marRight w:val="0"/>
          <w:marTop w:val="0"/>
          <w:marBottom w:val="0"/>
          <w:divBdr>
            <w:top w:val="none" w:sz="0" w:space="0" w:color="auto"/>
            <w:left w:val="none" w:sz="0" w:space="0" w:color="auto"/>
            <w:bottom w:val="none" w:sz="0" w:space="0" w:color="auto"/>
            <w:right w:val="none" w:sz="0" w:space="0" w:color="auto"/>
          </w:divBdr>
        </w:div>
        <w:div w:id="232005942">
          <w:marLeft w:val="0"/>
          <w:marRight w:val="0"/>
          <w:marTop w:val="0"/>
          <w:marBottom w:val="0"/>
          <w:divBdr>
            <w:top w:val="none" w:sz="0" w:space="0" w:color="auto"/>
            <w:left w:val="none" w:sz="0" w:space="0" w:color="auto"/>
            <w:bottom w:val="none" w:sz="0" w:space="0" w:color="auto"/>
            <w:right w:val="none" w:sz="0" w:space="0" w:color="auto"/>
          </w:divBdr>
        </w:div>
        <w:div w:id="297534677">
          <w:marLeft w:val="0"/>
          <w:marRight w:val="0"/>
          <w:marTop w:val="0"/>
          <w:marBottom w:val="0"/>
          <w:divBdr>
            <w:top w:val="none" w:sz="0" w:space="0" w:color="auto"/>
            <w:left w:val="none" w:sz="0" w:space="0" w:color="auto"/>
            <w:bottom w:val="none" w:sz="0" w:space="0" w:color="auto"/>
            <w:right w:val="none" w:sz="0" w:space="0" w:color="auto"/>
          </w:divBdr>
        </w:div>
        <w:div w:id="357048436">
          <w:marLeft w:val="0"/>
          <w:marRight w:val="0"/>
          <w:marTop w:val="0"/>
          <w:marBottom w:val="0"/>
          <w:divBdr>
            <w:top w:val="none" w:sz="0" w:space="0" w:color="auto"/>
            <w:left w:val="none" w:sz="0" w:space="0" w:color="auto"/>
            <w:bottom w:val="none" w:sz="0" w:space="0" w:color="auto"/>
            <w:right w:val="none" w:sz="0" w:space="0" w:color="auto"/>
          </w:divBdr>
        </w:div>
        <w:div w:id="372269038">
          <w:marLeft w:val="0"/>
          <w:marRight w:val="0"/>
          <w:marTop w:val="0"/>
          <w:marBottom w:val="0"/>
          <w:divBdr>
            <w:top w:val="none" w:sz="0" w:space="0" w:color="auto"/>
            <w:left w:val="none" w:sz="0" w:space="0" w:color="auto"/>
            <w:bottom w:val="none" w:sz="0" w:space="0" w:color="auto"/>
            <w:right w:val="none" w:sz="0" w:space="0" w:color="auto"/>
          </w:divBdr>
        </w:div>
        <w:div w:id="501549236">
          <w:marLeft w:val="0"/>
          <w:marRight w:val="0"/>
          <w:marTop w:val="0"/>
          <w:marBottom w:val="0"/>
          <w:divBdr>
            <w:top w:val="none" w:sz="0" w:space="0" w:color="auto"/>
            <w:left w:val="none" w:sz="0" w:space="0" w:color="auto"/>
            <w:bottom w:val="none" w:sz="0" w:space="0" w:color="auto"/>
            <w:right w:val="none" w:sz="0" w:space="0" w:color="auto"/>
          </w:divBdr>
        </w:div>
        <w:div w:id="615022260">
          <w:marLeft w:val="0"/>
          <w:marRight w:val="0"/>
          <w:marTop w:val="0"/>
          <w:marBottom w:val="0"/>
          <w:divBdr>
            <w:top w:val="none" w:sz="0" w:space="0" w:color="auto"/>
            <w:left w:val="none" w:sz="0" w:space="0" w:color="auto"/>
            <w:bottom w:val="none" w:sz="0" w:space="0" w:color="auto"/>
            <w:right w:val="none" w:sz="0" w:space="0" w:color="auto"/>
          </w:divBdr>
        </w:div>
        <w:div w:id="827137572">
          <w:marLeft w:val="0"/>
          <w:marRight w:val="0"/>
          <w:marTop w:val="0"/>
          <w:marBottom w:val="0"/>
          <w:divBdr>
            <w:top w:val="none" w:sz="0" w:space="0" w:color="auto"/>
            <w:left w:val="none" w:sz="0" w:space="0" w:color="auto"/>
            <w:bottom w:val="none" w:sz="0" w:space="0" w:color="auto"/>
            <w:right w:val="none" w:sz="0" w:space="0" w:color="auto"/>
          </w:divBdr>
        </w:div>
        <w:div w:id="921455901">
          <w:marLeft w:val="0"/>
          <w:marRight w:val="0"/>
          <w:marTop w:val="0"/>
          <w:marBottom w:val="0"/>
          <w:divBdr>
            <w:top w:val="none" w:sz="0" w:space="0" w:color="auto"/>
            <w:left w:val="none" w:sz="0" w:space="0" w:color="auto"/>
            <w:bottom w:val="none" w:sz="0" w:space="0" w:color="auto"/>
            <w:right w:val="none" w:sz="0" w:space="0" w:color="auto"/>
          </w:divBdr>
        </w:div>
        <w:div w:id="993337111">
          <w:marLeft w:val="0"/>
          <w:marRight w:val="0"/>
          <w:marTop w:val="0"/>
          <w:marBottom w:val="0"/>
          <w:divBdr>
            <w:top w:val="none" w:sz="0" w:space="0" w:color="auto"/>
            <w:left w:val="none" w:sz="0" w:space="0" w:color="auto"/>
            <w:bottom w:val="none" w:sz="0" w:space="0" w:color="auto"/>
            <w:right w:val="none" w:sz="0" w:space="0" w:color="auto"/>
          </w:divBdr>
        </w:div>
        <w:div w:id="1232890577">
          <w:marLeft w:val="0"/>
          <w:marRight w:val="0"/>
          <w:marTop w:val="0"/>
          <w:marBottom w:val="0"/>
          <w:divBdr>
            <w:top w:val="none" w:sz="0" w:space="0" w:color="auto"/>
            <w:left w:val="none" w:sz="0" w:space="0" w:color="auto"/>
            <w:bottom w:val="none" w:sz="0" w:space="0" w:color="auto"/>
            <w:right w:val="none" w:sz="0" w:space="0" w:color="auto"/>
          </w:divBdr>
        </w:div>
        <w:div w:id="1287659632">
          <w:marLeft w:val="0"/>
          <w:marRight w:val="0"/>
          <w:marTop w:val="0"/>
          <w:marBottom w:val="0"/>
          <w:divBdr>
            <w:top w:val="none" w:sz="0" w:space="0" w:color="auto"/>
            <w:left w:val="none" w:sz="0" w:space="0" w:color="auto"/>
            <w:bottom w:val="none" w:sz="0" w:space="0" w:color="auto"/>
            <w:right w:val="none" w:sz="0" w:space="0" w:color="auto"/>
          </w:divBdr>
        </w:div>
        <w:div w:id="1437216028">
          <w:marLeft w:val="0"/>
          <w:marRight w:val="0"/>
          <w:marTop w:val="0"/>
          <w:marBottom w:val="0"/>
          <w:divBdr>
            <w:top w:val="none" w:sz="0" w:space="0" w:color="auto"/>
            <w:left w:val="none" w:sz="0" w:space="0" w:color="auto"/>
            <w:bottom w:val="none" w:sz="0" w:space="0" w:color="auto"/>
            <w:right w:val="none" w:sz="0" w:space="0" w:color="auto"/>
          </w:divBdr>
        </w:div>
        <w:div w:id="1500075760">
          <w:marLeft w:val="0"/>
          <w:marRight w:val="0"/>
          <w:marTop w:val="0"/>
          <w:marBottom w:val="0"/>
          <w:divBdr>
            <w:top w:val="none" w:sz="0" w:space="0" w:color="auto"/>
            <w:left w:val="none" w:sz="0" w:space="0" w:color="auto"/>
            <w:bottom w:val="none" w:sz="0" w:space="0" w:color="auto"/>
            <w:right w:val="none" w:sz="0" w:space="0" w:color="auto"/>
          </w:divBdr>
        </w:div>
        <w:div w:id="1620334888">
          <w:marLeft w:val="0"/>
          <w:marRight w:val="0"/>
          <w:marTop w:val="0"/>
          <w:marBottom w:val="0"/>
          <w:divBdr>
            <w:top w:val="none" w:sz="0" w:space="0" w:color="auto"/>
            <w:left w:val="none" w:sz="0" w:space="0" w:color="auto"/>
            <w:bottom w:val="none" w:sz="0" w:space="0" w:color="auto"/>
            <w:right w:val="none" w:sz="0" w:space="0" w:color="auto"/>
          </w:divBdr>
        </w:div>
        <w:div w:id="1696496527">
          <w:marLeft w:val="0"/>
          <w:marRight w:val="0"/>
          <w:marTop w:val="0"/>
          <w:marBottom w:val="0"/>
          <w:divBdr>
            <w:top w:val="none" w:sz="0" w:space="0" w:color="auto"/>
            <w:left w:val="none" w:sz="0" w:space="0" w:color="auto"/>
            <w:bottom w:val="none" w:sz="0" w:space="0" w:color="auto"/>
            <w:right w:val="none" w:sz="0" w:space="0" w:color="auto"/>
          </w:divBdr>
        </w:div>
        <w:div w:id="1854226634">
          <w:marLeft w:val="0"/>
          <w:marRight w:val="0"/>
          <w:marTop w:val="0"/>
          <w:marBottom w:val="0"/>
          <w:divBdr>
            <w:top w:val="none" w:sz="0" w:space="0" w:color="auto"/>
            <w:left w:val="none" w:sz="0" w:space="0" w:color="auto"/>
            <w:bottom w:val="none" w:sz="0" w:space="0" w:color="auto"/>
            <w:right w:val="none" w:sz="0" w:space="0" w:color="auto"/>
          </w:divBdr>
        </w:div>
        <w:div w:id="1869756537">
          <w:marLeft w:val="0"/>
          <w:marRight w:val="0"/>
          <w:marTop w:val="0"/>
          <w:marBottom w:val="0"/>
          <w:divBdr>
            <w:top w:val="none" w:sz="0" w:space="0" w:color="auto"/>
            <w:left w:val="none" w:sz="0" w:space="0" w:color="auto"/>
            <w:bottom w:val="none" w:sz="0" w:space="0" w:color="auto"/>
            <w:right w:val="none" w:sz="0" w:space="0" w:color="auto"/>
          </w:divBdr>
        </w:div>
        <w:div w:id="1911041052">
          <w:marLeft w:val="0"/>
          <w:marRight w:val="0"/>
          <w:marTop w:val="0"/>
          <w:marBottom w:val="0"/>
          <w:divBdr>
            <w:top w:val="none" w:sz="0" w:space="0" w:color="auto"/>
            <w:left w:val="none" w:sz="0" w:space="0" w:color="auto"/>
            <w:bottom w:val="none" w:sz="0" w:space="0" w:color="auto"/>
            <w:right w:val="none" w:sz="0" w:space="0" w:color="auto"/>
          </w:divBdr>
        </w:div>
        <w:div w:id="1938050767">
          <w:marLeft w:val="0"/>
          <w:marRight w:val="0"/>
          <w:marTop w:val="0"/>
          <w:marBottom w:val="0"/>
          <w:divBdr>
            <w:top w:val="none" w:sz="0" w:space="0" w:color="auto"/>
            <w:left w:val="none" w:sz="0" w:space="0" w:color="auto"/>
            <w:bottom w:val="none" w:sz="0" w:space="0" w:color="auto"/>
            <w:right w:val="none" w:sz="0" w:space="0" w:color="auto"/>
          </w:divBdr>
        </w:div>
        <w:div w:id="2004040769">
          <w:marLeft w:val="0"/>
          <w:marRight w:val="0"/>
          <w:marTop w:val="0"/>
          <w:marBottom w:val="0"/>
          <w:divBdr>
            <w:top w:val="none" w:sz="0" w:space="0" w:color="auto"/>
            <w:left w:val="none" w:sz="0" w:space="0" w:color="auto"/>
            <w:bottom w:val="none" w:sz="0" w:space="0" w:color="auto"/>
            <w:right w:val="none" w:sz="0" w:space="0" w:color="auto"/>
          </w:divBdr>
        </w:div>
        <w:div w:id="2140220263">
          <w:marLeft w:val="0"/>
          <w:marRight w:val="0"/>
          <w:marTop w:val="0"/>
          <w:marBottom w:val="0"/>
          <w:divBdr>
            <w:top w:val="none" w:sz="0" w:space="0" w:color="auto"/>
            <w:left w:val="none" w:sz="0" w:space="0" w:color="auto"/>
            <w:bottom w:val="none" w:sz="0" w:space="0" w:color="auto"/>
            <w:right w:val="none" w:sz="0" w:space="0" w:color="auto"/>
          </w:divBdr>
        </w:div>
      </w:divsChild>
    </w:div>
    <w:div w:id="775248420">
      <w:bodyDiv w:val="1"/>
      <w:marLeft w:val="0"/>
      <w:marRight w:val="0"/>
      <w:marTop w:val="0"/>
      <w:marBottom w:val="0"/>
      <w:divBdr>
        <w:top w:val="none" w:sz="0" w:space="0" w:color="auto"/>
        <w:left w:val="none" w:sz="0" w:space="0" w:color="auto"/>
        <w:bottom w:val="none" w:sz="0" w:space="0" w:color="auto"/>
        <w:right w:val="none" w:sz="0" w:space="0" w:color="auto"/>
      </w:divBdr>
      <w:divsChild>
        <w:div w:id="57825414">
          <w:marLeft w:val="0"/>
          <w:marRight w:val="0"/>
          <w:marTop w:val="0"/>
          <w:marBottom w:val="0"/>
          <w:divBdr>
            <w:top w:val="none" w:sz="0" w:space="0" w:color="auto"/>
            <w:left w:val="none" w:sz="0" w:space="0" w:color="auto"/>
            <w:bottom w:val="none" w:sz="0" w:space="0" w:color="auto"/>
            <w:right w:val="none" w:sz="0" w:space="0" w:color="auto"/>
          </w:divBdr>
        </w:div>
        <w:div w:id="212738376">
          <w:marLeft w:val="0"/>
          <w:marRight w:val="0"/>
          <w:marTop w:val="0"/>
          <w:marBottom w:val="0"/>
          <w:divBdr>
            <w:top w:val="none" w:sz="0" w:space="0" w:color="auto"/>
            <w:left w:val="none" w:sz="0" w:space="0" w:color="auto"/>
            <w:bottom w:val="none" w:sz="0" w:space="0" w:color="auto"/>
            <w:right w:val="none" w:sz="0" w:space="0" w:color="auto"/>
          </w:divBdr>
        </w:div>
        <w:div w:id="249125458">
          <w:marLeft w:val="0"/>
          <w:marRight w:val="0"/>
          <w:marTop w:val="0"/>
          <w:marBottom w:val="0"/>
          <w:divBdr>
            <w:top w:val="none" w:sz="0" w:space="0" w:color="auto"/>
            <w:left w:val="none" w:sz="0" w:space="0" w:color="auto"/>
            <w:bottom w:val="none" w:sz="0" w:space="0" w:color="auto"/>
            <w:right w:val="none" w:sz="0" w:space="0" w:color="auto"/>
          </w:divBdr>
        </w:div>
        <w:div w:id="369455713">
          <w:marLeft w:val="0"/>
          <w:marRight w:val="0"/>
          <w:marTop w:val="0"/>
          <w:marBottom w:val="0"/>
          <w:divBdr>
            <w:top w:val="none" w:sz="0" w:space="0" w:color="auto"/>
            <w:left w:val="none" w:sz="0" w:space="0" w:color="auto"/>
            <w:bottom w:val="none" w:sz="0" w:space="0" w:color="auto"/>
            <w:right w:val="none" w:sz="0" w:space="0" w:color="auto"/>
          </w:divBdr>
        </w:div>
        <w:div w:id="779033924">
          <w:marLeft w:val="0"/>
          <w:marRight w:val="0"/>
          <w:marTop w:val="0"/>
          <w:marBottom w:val="0"/>
          <w:divBdr>
            <w:top w:val="none" w:sz="0" w:space="0" w:color="auto"/>
            <w:left w:val="none" w:sz="0" w:space="0" w:color="auto"/>
            <w:bottom w:val="none" w:sz="0" w:space="0" w:color="auto"/>
            <w:right w:val="none" w:sz="0" w:space="0" w:color="auto"/>
          </w:divBdr>
        </w:div>
        <w:div w:id="877158683">
          <w:marLeft w:val="0"/>
          <w:marRight w:val="0"/>
          <w:marTop w:val="0"/>
          <w:marBottom w:val="0"/>
          <w:divBdr>
            <w:top w:val="none" w:sz="0" w:space="0" w:color="auto"/>
            <w:left w:val="none" w:sz="0" w:space="0" w:color="auto"/>
            <w:bottom w:val="none" w:sz="0" w:space="0" w:color="auto"/>
            <w:right w:val="none" w:sz="0" w:space="0" w:color="auto"/>
          </w:divBdr>
        </w:div>
        <w:div w:id="1040471276">
          <w:marLeft w:val="0"/>
          <w:marRight w:val="0"/>
          <w:marTop w:val="0"/>
          <w:marBottom w:val="0"/>
          <w:divBdr>
            <w:top w:val="none" w:sz="0" w:space="0" w:color="auto"/>
            <w:left w:val="none" w:sz="0" w:space="0" w:color="auto"/>
            <w:bottom w:val="none" w:sz="0" w:space="0" w:color="auto"/>
            <w:right w:val="none" w:sz="0" w:space="0" w:color="auto"/>
          </w:divBdr>
        </w:div>
        <w:div w:id="1078558407">
          <w:marLeft w:val="0"/>
          <w:marRight w:val="0"/>
          <w:marTop w:val="0"/>
          <w:marBottom w:val="0"/>
          <w:divBdr>
            <w:top w:val="none" w:sz="0" w:space="0" w:color="auto"/>
            <w:left w:val="none" w:sz="0" w:space="0" w:color="auto"/>
            <w:bottom w:val="none" w:sz="0" w:space="0" w:color="auto"/>
            <w:right w:val="none" w:sz="0" w:space="0" w:color="auto"/>
          </w:divBdr>
        </w:div>
        <w:div w:id="1342077103">
          <w:marLeft w:val="0"/>
          <w:marRight w:val="0"/>
          <w:marTop w:val="0"/>
          <w:marBottom w:val="0"/>
          <w:divBdr>
            <w:top w:val="none" w:sz="0" w:space="0" w:color="auto"/>
            <w:left w:val="none" w:sz="0" w:space="0" w:color="auto"/>
            <w:bottom w:val="none" w:sz="0" w:space="0" w:color="auto"/>
            <w:right w:val="none" w:sz="0" w:space="0" w:color="auto"/>
          </w:divBdr>
        </w:div>
        <w:div w:id="1355232932">
          <w:marLeft w:val="0"/>
          <w:marRight w:val="0"/>
          <w:marTop w:val="0"/>
          <w:marBottom w:val="0"/>
          <w:divBdr>
            <w:top w:val="none" w:sz="0" w:space="0" w:color="auto"/>
            <w:left w:val="none" w:sz="0" w:space="0" w:color="auto"/>
            <w:bottom w:val="none" w:sz="0" w:space="0" w:color="auto"/>
            <w:right w:val="none" w:sz="0" w:space="0" w:color="auto"/>
          </w:divBdr>
        </w:div>
        <w:div w:id="1400447671">
          <w:marLeft w:val="0"/>
          <w:marRight w:val="0"/>
          <w:marTop w:val="0"/>
          <w:marBottom w:val="0"/>
          <w:divBdr>
            <w:top w:val="none" w:sz="0" w:space="0" w:color="auto"/>
            <w:left w:val="none" w:sz="0" w:space="0" w:color="auto"/>
            <w:bottom w:val="none" w:sz="0" w:space="0" w:color="auto"/>
            <w:right w:val="none" w:sz="0" w:space="0" w:color="auto"/>
          </w:divBdr>
        </w:div>
        <w:div w:id="1588461882">
          <w:marLeft w:val="0"/>
          <w:marRight w:val="0"/>
          <w:marTop w:val="0"/>
          <w:marBottom w:val="0"/>
          <w:divBdr>
            <w:top w:val="none" w:sz="0" w:space="0" w:color="auto"/>
            <w:left w:val="none" w:sz="0" w:space="0" w:color="auto"/>
            <w:bottom w:val="none" w:sz="0" w:space="0" w:color="auto"/>
            <w:right w:val="none" w:sz="0" w:space="0" w:color="auto"/>
          </w:divBdr>
        </w:div>
        <w:div w:id="1676151532">
          <w:marLeft w:val="0"/>
          <w:marRight w:val="0"/>
          <w:marTop w:val="0"/>
          <w:marBottom w:val="0"/>
          <w:divBdr>
            <w:top w:val="none" w:sz="0" w:space="0" w:color="auto"/>
            <w:left w:val="none" w:sz="0" w:space="0" w:color="auto"/>
            <w:bottom w:val="none" w:sz="0" w:space="0" w:color="auto"/>
            <w:right w:val="none" w:sz="0" w:space="0" w:color="auto"/>
          </w:divBdr>
        </w:div>
        <w:div w:id="1762873939">
          <w:marLeft w:val="0"/>
          <w:marRight w:val="0"/>
          <w:marTop w:val="0"/>
          <w:marBottom w:val="0"/>
          <w:divBdr>
            <w:top w:val="none" w:sz="0" w:space="0" w:color="auto"/>
            <w:left w:val="none" w:sz="0" w:space="0" w:color="auto"/>
            <w:bottom w:val="none" w:sz="0" w:space="0" w:color="auto"/>
            <w:right w:val="none" w:sz="0" w:space="0" w:color="auto"/>
          </w:divBdr>
        </w:div>
        <w:div w:id="1930041138">
          <w:marLeft w:val="0"/>
          <w:marRight w:val="0"/>
          <w:marTop w:val="0"/>
          <w:marBottom w:val="0"/>
          <w:divBdr>
            <w:top w:val="none" w:sz="0" w:space="0" w:color="auto"/>
            <w:left w:val="none" w:sz="0" w:space="0" w:color="auto"/>
            <w:bottom w:val="none" w:sz="0" w:space="0" w:color="auto"/>
            <w:right w:val="none" w:sz="0" w:space="0" w:color="auto"/>
          </w:divBdr>
        </w:div>
        <w:div w:id="2028603441">
          <w:marLeft w:val="0"/>
          <w:marRight w:val="0"/>
          <w:marTop w:val="0"/>
          <w:marBottom w:val="0"/>
          <w:divBdr>
            <w:top w:val="none" w:sz="0" w:space="0" w:color="auto"/>
            <w:left w:val="none" w:sz="0" w:space="0" w:color="auto"/>
            <w:bottom w:val="none" w:sz="0" w:space="0" w:color="auto"/>
            <w:right w:val="none" w:sz="0" w:space="0" w:color="auto"/>
          </w:divBdr>
        </w:div>
      </w:divsChild>
    </w:div>
    <w:div w:id="795029523">
      <w:bodyDiv w:val="1"/>
      <w:marLeft w:val="0"/>
      <w:marRight w:val="0"/>
      <w:marTop w:val="0"/>
      <w:marBottom w:val="0"/>
      <w:divBdr>
        <w:top w:val="none" w:sz="0" w:space="0" w:color="auto"/>
        <w:left w:val="none" w:sz="0" w:space="0" w:color="auto"/>
        <w:bottom w:val="none" w:sz="0" w:space="0" w:color="auto"/>
        <w:right w:val="none" w:sz="0" w:space="0" w:color="auto"/>
      </w:divBdr>
      <w:divsChild>
        <w:div w:id="1126772423">
          <w:marLeft w:val="0"/>
          <w:marRight w:val="0"/>
          <w:marTop w:val="0"/>
          <w:marBottom w:val="0"/>
          <w:divBdr>
            <w:top w:val="none" w:sz="0" w:space="0" w:color="auto"/>
            <w:left w:val="none" w:sz="0" w:space="0" w:color="auto"/>
            <w:bottom w:val="none" w:sz="0" w:space="0" w:color="auto"/>
            <w:right w:val="none" w:sz="0" w:space="0" w:color="auto"/>
          </w:divBdr>
          <w:divsChild>
            <w:div w:id="411586450">
              <w:marLeft w:val="0"/>
              <w:marRight w:val="0"/>
              <w:marTop w:val="0"/>
              <w:marBottom w:val="0"/>
              <w:divBdr>
                <w:top w:val="none" w:sz="0" w:space="0" w:color="auto"/>
                <w:left w:val="none" w:sz="0" w:space="0" w:color="auto"/>
                <w:bottom w:val="none" w:sz="0" w:space="0" w:color="auto"/>
                <w:right w:val="none" w:sz="0" w:space="0" w:color="auto"/>
              </w:divBdr>
              <w:divsChild>
                <w:div w:id="117388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70488">
      <w:bodyDiv w:val="1"/>
      <w:marLeft w:val="0"/>
      <w:marRight w:val="0"/>
      <w:marTop w:val="0"/>
      <w:marBottom w:val="0"/>
      <w:divBdr>
        <w:top w:val="none" w:sz="0" w:space="0" w:color="auto"/>
        <w:left w:val="none" w:sz="0" w:space="0" w:color="auto"/>
        <w:bottom w:val="none" w:sz="0" w:space="0" w:color="auto"/>
        <w:right w:val="none" w:sz="0" w:space="0" w:color="auto"/>
      </w:divBdr>
      <w:divsChild>
        <w:div w:id="528880770">
          <w:marLeft w:val="0"/>
          <w:marRight w:val="0"/>
          <w:marTop w:val="0"/>
          <w:marBottom w:val="0"/>
          <w:divBdr>
            <w:top w:val="none" w:sz="0" w:space="0" w:color="auto"/>
            <w:left w:val="none" w:sz="0" w:space="0" w:color="auto"/>
            <w:bottom w:val="none" w:sz="0" w:space="0" w:color="auto"/>
            <w:right w:val="none" w:sz="0" w:space="0" w:color="auto"/>
          </w:divBdr>
        </w:div>
        <w:div w:id="990593473">
          <w:marLeft w:val="0"/>
          <w:marRight w:val="0"/>
          <w:marTop w:val="0"/>
          <w:marBottom w:val="0"/>
          <w:divBdr>
            <w:top w:val="none" w:sz="0" w:space="0" w:color="auto"/>
            <w:left w:val="none" w:sz="0" w:space="0" w:color="auto"/>
            <w:bottom w:val="none" w:sz="0" w:space="0" w:color="auto"/>
            <w:right w:val="none" w:sz="0" w:space="0" w:color="auto"/>
          </w:divBdr>
        </w:div>
        <w:div w:id="687020598">
          <w:marLeft w:val="0"/>
          <w:marRight w:val="0"/>
          <w:marTop w:val="0"/>
          <w:marBottom w:val="0"/>
          <w:divBdr>
            <w:top w:val="none" w:sz="0" w:space="0" w:color="auto"/>
            <w:left w:val="none" w:sz="0" w:space="0" w:color="auto"/>
            <w:bottom w:val="none" w:sz="0" w:space="0" w:color="auto"/>
            <w:right w:val="none" w:sz="0" w:space="0" w:color="auto"/>
          </w:divBdr>
        </w:div>
        <w:div w:id="415053483">
          <w:marLeft w:val="0"/>
          <w:marRight w:val="0"/>
          <w:marTop w:val="0"/>
          <w:marBottom w:val="0"/>
          <w:divBdr>
            <w:top w:val="none" w:sz="0" w:space="0" w:color="auto"/>
            <w:left w:val="none" w:sz="0" w:space="0" w:color="auto"/>
            <w:bottom w:val="none" w:sz="0" w:space="0" w:color="auto"/>
            <w:right w:val="none" w:sz="0" w:space="0" w:color="auto"/>
          </w:divBdr>
        </w:div>
        <w:div w:id="1360661603">
          <w:marLeft w:val="0"/>
          <w:marRight w:val="0"/>
          <w:marTop w:val="0"/>
          <w:marBottom w:val="0"/>
          <w:divBdr>
            <w:top w:val="none" w:sz="0" w:space="0" w:color="auto"/>
            <w:left w:val="none" w:sz="0" w:space="0" w:color="auto"/>
            <w:bottom w:val="none" w:sz="0" w:space="0" w:color="auto"/>
            <w:right w:val="none" w:sz="0" w:space="0" w:color="auto"/>
          </w:divBdr>
        </w:div>
        <w:div w:id="1053581681">
          <w:marLeft w:val="0"/>
          <w:marRight w:val="0"/>
          <w:marTop w:val="0"/>
          <w:marBottom w:val="0"/>
          <w:divBdr>
            <w:top w:val="none" w:sz="0" w:space="0" w:color="auto"/>
            <w:left w:val="none" w:sz="0" w:space="0" w:color="auto"/>
            <w:bottom w:val="none" w:sz="0" w:space="0" w:color="auto"/>
            <w:right w:val="none" w:sz="0" w:space="0" w:color="auto"/>
          </w:divBdr>
        </w:div>
        <w:div w:id="1452553423">
          <w:marLeft w:val="0"/>
          <w:marRight w:val="0"/>
          <w:marTop w:val="0"/>
          <w:marBottom w:val="0"/>
          <w:divBdr>
            <w:top w:val="none" w:sz="0" w:space="0" w:color="auto"/>
            <w:left w:val="none" w:sz="0" w:space="0" w:color="auto"/>
            <w:bottom w:val="none" w:sz="0" w:space="0" w:color="auto"/>
            <w:right w:val="none" w:sz="0" w:space="0" w:color="auto"/>
          </w:divBdr>
        </w:div>
        <w:div w:id="167982170">
          <w:marLeft w:val="0"/>
          <w:marRight w:val="0"/>
          <w:marTop w:val="0"/>
          <w:marBottom w:val="0"/>
          <w:divBdr>
            <w:top w:val="none" w:sz="0" w:space="0" w:color="auto"/>
            <w:left w:val="none" w:sz="0" w:space="0" w:color="auto"/>
            <w:bottom w:val="none" w:sz="0" w:space="0" w:color="auto"/>
            <w:right w:val="none" w:sz="0" w:space="0" w:color="auto"/>
          </w:divBdr>
        </w:div>
        <w:div w:id="141165582">
          <w:marLeft w:val="0"/>
          <w:marRight w:val="0"/>
          <w:marTop w:val="0"/>
          <w:marBottom w:val="0"/>
          <w:divBdr>
            <w:top w:val="none" w:sz="0" w:space="0" w:color="auto"/>
            <w:left w:val="none" w:sz="0" w:space="0" w:color="auto"/>
            <w:bottom w:val="none" w:sz="0" w:space="0" w:color="auto"/>
            <w:right w:val="none" w:sz="0" w:space="0" w:color="auto"/>
          </w:divBdr>
        </w:div>
        <w:div w:id="247353798">
          <w:marLeft w:val="0"/>
          <w:marRight w:val="0"/>
          <w:marTop w:val="0"/>
          <w:marBottom w:val="0"/>
          <w:divBdr>
            <w:top w:val="none" w:sz="0" w:space="0" w:color="auto"/>
            <w:left w:val="none" w:sz="0" w:space="0" w:color="auto"/>
            <w:bottom w:val="none" w:sz="0" w:space="0" w:color="auto"/>
            <w:right w:val="none" w:sz="0" w:space="0" w:color="auto"/>
          </w:divBdr>
        </w:div>
        <w:div w:id="725565846">
          <w:marLeft w:val="0"/>
          <w:marRight w:val="0"/>
          <w:marTop w:val="0"/>
          <w:marBottom w:val="0"/>
          <w:divBdr>
            <w:top w:val="none" w:sz="0" w:space="0" w:color="auto"/>
            <w:left w:val="none" w:sz="0" w:space="0" w:color="auto"/>
            <w:bottom w:val="none" w:sz="0" w:space="0" w:color="auto"/>
            <w:right w:val="none" w:sz="0" w:space="0" w:color="auto"/>
          </w:divBdr>
        </w:div>
      </w:divsChild>
    </w:div>
    <w:div w:id="819154797">
      <w:bodyDiv w:val="1"/>
      <w:marLeft w:val="0"/>
      <w:marRight w:val="0"/>
      <w:marTop w:val="0"/>
      <w:marBottom w:val="0"/>
      <w:divBdr>
        <w:top w:val="none" w:sz="0" w:space="0" w:color="auto"/>
        <w:left w:val="none" w:sz="0" w:space="0" w:color="auto"/>
        <w:bottom w:val="none" w:sz="0" w:space="0" w:color="auto"/>
        <w:right w:val="none" w:sz="0" w:space="0" w:color="auto"/>
      </w:divBdr>
      <w:divsChild>
        <w:div w:id="883368012">
          <w:marLeft w:val="0"/>
          <w:marRight w:val="0"/>
          <w:marTop w:val="0"/>
          <w:marBottom w:val="0"/>
          <w:divBdr>
            <w:top w:val="none" w:sz="0" w:space="0" w:color="auto"/>
            <w:left w:val="none" w:sz="0" w:space="0" w:color="auto"/>
            <w:bottom w:val="none" w:sz="0" w:space="0" w:color="auto"/>
            <w:right w:val="none" w:sz="0" w:space="0" w:color="auto"/>
          </w:divBdr>
        </w:div>
        <w:div w:id="257374569">
          <w:marLeft w:val="0"/>
          <w:marRight w:val="0"/>
          <w:marTop w:val="0"/>
          <w:marBottom w:val="0"/>
          <w:divBdr>
            <w:top w:val="none" w:sz="0" w:space="0" w:color="auto"/>
            <w:left w:val="none" w:sz="0" w:space="0" w:color="auto"/>
            <w:bottom w:val="none" w:sz="0" w:space="0" w:color="auto"/>
            <w:right w:val="none" w:sz="0" w:space="0" w:color="auto"/>
          </w:divBdr>
        </w:div>
        <w:div w:id="412359892">
          <w:marLeft w:val="0"/>
          <w:marRight w:val="0"/>
          <w:marTop w:val="0"/>
          <w:marBottom w:val="0"/>
          <w:divBdr>
            <w:top w:val="none" w:sz="0" w:space="0" w:color="auto"/>
            <w:left w:val="none" w:sz="0" w:space="0" w:color="auto"/>
            <w:bottom w:val="none" w:sz="0" w:space="0" w:color="auto"/>
            <w:right w:val="none" w:sz="0" w:space="0" w:color="auto"/>
          </w:divBdr>
        </w:div>
        <w:div w:id="2074765752">
          <w:marLeft w:val="0"/>
          <w:marRight w:val="0"/>
          <w:marTop w:val="0"/>
          <w:marBottom w:val="0"/>
          <w:divBdr>
            <w:top w:val="none" w:sz="0" w:space="0" w:color="auto"/>
            <w:left w:val="none" w:sz="0" w:space="0" w:color="auto"/>
            <w:bottom w:val="none" w:sz="0" w:space="0" w:color="auto"/>
            <w:right w:val="none" w:sz="0" w:space="0" w:color="auto"/>
          </w:divBdr>
        </w:div>
        <w:div w:id="1864704528">
          <w:marLeft w:val="0"/>
          <w:marRight w:val="0"/>
          <w:marTop w:val="0"/>
          <w:marBottom w:val="0"/>
          <w:divBdr>
            <w:top w:val="none" w:sz="0" w:space="0" w:color="auto"/>
            <w:left w:val="none" w:sz="0" w:space="0" w:color="auto"/>
            <w:bottom w:val="none" w:sz="0" w:space="0" w:color="auto"/>
            <w:right w:val="none" w:sz="0" w:space="0" w:color="auto"/>
          </w:divBdr>
        </w:div>
        <w:div w:id="1131481980">
          <w:marLeft w:val="0"/>
          <w:marRight w:val="0"/>
          <w:marTop w:val="0"/>
          <w:marBottom w:val="0"/>
          <w:divBdr>
            <w:top w:val="none" w:sz="0" w:space="0" w:color="auto"/>
            <w:left w:val="none" w:sz="0" w:space="0" w:color="auto"/>
            <w:bottom w:val="none" w:sz="0" w:space="0" w:color="auto"/>
            <w:right w:val="none" w:sz="0" w:space="0" w:color="auto"/>
          </w:divBdr>
        </w:div>
        <w:div w:id="322901776">
          <w:marLeft w:val="0"/>
          <w:marRight w:val="0"/>
          <w:marTop w:val="0"/>
          <w:marBottom w:val="0"/>
          <w:divBdr>
            <w:top w:val="none" w:sz="0" w:space="0" w:color="auto"/>
            <w:left w:val="none" w:sz="0" w:space="0" w:color="auto"/>
            <w:bottom w:val="none" w:sz="0" w:space="0" w:color="auto"/>
            <w:right w:val="none" w:sz="0" w:space="0" w:color="auto"/>
          </w:divBdr>
        </w:div>
        <w:div w:id="1273590466">
          <w:marLeft w:val="0"/>
          <w:marRight w:val="0"/>
          <w:marTop w:val="0"/>
          <w:marBottom w:val="0"/>
          <w:divBdr>
            <w:top w:val="none" w:sz="0" w:space="0" w:color="auto"/>
            <w:left w:val="none" w:sz="0" w:space="0" w:color="auto"/>
            <w:bottom w:val="none" w:sz="0" w:space="0" w:color="auto"/>
            <w:right w:val="none" w:sz="0" w:space="0" w:color="auto"/>
          </w:divBdr>
        </w:div>
        <w:div w:id="719935527">
          <w:marLeft w:val="0"/>
          <w:marRight w:val="0"/>
          <w:marTop w:val="0"/>
          <w:marBottom w:val="0"/>
          <w:divBdr>
            <w:top w:val="none" w:sz="0" w:space="0" w:color="auto"/>
            <w:left w:val="none" w:sz="0" w:space="0" w:color="auto"/>
            <w:bottom w:val="none" w:sz="0" w:space="0" w:color="auto"/>
            <w:right w:val="none" w:sz="0" w:space="0" w:color="auto"/>
          </w:divBdr>
        </w:div>
        <w:div w:id="1949316891">
          <w:marLeft w:val="0"/>
          <w:marRight w:val="0"/>
          <w:marTop w:val="0"/>
          <w:marBottom w:val="0"/>
          <w:divBdr>
            <w:top w:val="none" w:sz="0" w:space="0" w:color="auto"/>
            <w:left w:val="none" w:sz="0" w:space="0" w:color="auto"/>
            <w:bottom w:val="none" w:sz="0" w:space="0" w:color="auto"/>
            <w:right w:val="none" w:sz="0" w:space="0" w:color="auto"/>
          </w:divBdr>
        </w:div>
        <w:div w:id="841823906">
          <w:marLeft w:val="0"/>
          <w:marRight w:val="0"/>
          <w:marTop w:val="0"/>
          <w:marBottom w:val="0"/>
          <w:divBdr>
            <w:top w:val="none" w:sz="0" w:space="0" w:color="auto"/>
            <w:left w:val="none" w:sz="0" w:space="0" w:color="auto"/>
            <w:bottom w:val="none" w:sz="0" w:space="0" w:color="auto"/>
            <w:right w:val="none" w:sz="0" w:space="0" w:color="auto"/>
          </w:divBdr>
        </w:div>
        <w:div w:id="207693693">
          <w:marLeft w:val="0"/>
          <w:marRight w:val="0"/>
          <w:marTop w:val="0"/>
          <w:marBottom w:val="0"/>
          <w:divBdr>
            <w:top w:val="none" w:sz="0" w:space="0" w:color="auto"/>
            <w:left w:val="none" w:sz="0" w:space="0" w:color="auto"/>
            <w:bottom w:val="none" w:sz="0" w:space="0" w:color="auto"/>
            <w:right w:val="none" w:sz="0" w:space="0" w:color="auto"/>
          </w:divBdr>
        </w:div>
        <w:div w:id="198398455">
          <w:marLeft w:val="0"/>
          <w:marRight w:val="0"/>
          <w:marTop w:val="0"/>
          <w:marBottom w:val="0"/>
          <w:divBdr>
            <w:top w:val="none" w:sz="0" w:space="0" w:color="auto"/>
            <w:left w:val="none" w:sz="0" w:space="0" w:color="auto"/>
            <w:bottom w:val="none" w:sz="0" w:space="0" w:color="auto"/>
            <w:right w:val="none" w:sz="0" w:space="0" w:color="auto"/>
          </w:divBdr>
        </w:div>
        <w:div w:id="461964715">
          <w:marLeft w:val="0"/>
          <w:marRight w:val="0"/>
          <w:marTop w:val="0"/>
          <w:marBottom w:val="0"/>
          <w:divBdr>
            <w:top w:val="none" w:sz="0" w:space="0" w:color="auto"/>
            <w:left w:val="none" w:sz="0" w:space="0" w:color="auto"/>
            <w:bottom w:val="none" w:sz="0" w:space="0" w:color="auto"/>
            <w:right w:val="none" w:sz="0" w:space="0" w:color="auto"/>
          </w:divBdr>
        </w:div>
        <w:div w:id="2049715197">
          <w:marLeft w:val="0"/>
          <w:marRight w:val="0"/>
          <w:marTop w:val="0"/>
          <w:marBottom w:val="0"/>
          <w:divBdr>
            <w:top w:val="none" w:sz="0" w:space="0" w:color="auto"/>
            <w:left w:val="none" w:sz="0" w:space="0" w:color="auto"/>
            <w:bottom w:val="none" w:sz="0" w:space="0" w:color="auto"/>
            <w:right w:val="none" w:sz="0" w:space="0" w:color="auto"/>
          </w:divBdr>
        </w:div>
        <w:div w:id="440341260">
          <w:marLeft w:val="0"/>
          <w:marRight w:val="0"/>
          <w:marTop w:val="0"/>
          <w:marBottom w:val="0"/>
          <w:divBdr>
            <w:top w:val="none" w:sz="0" w:space="0" w:color="auto"/>
            <w:left w:val="none" w:sz="0" w:space="0" w:color="auto"/>
            <w:bottom w:val="none" w:sz="0" w:space="0" w:color="auto"/>
            <w:right w:val="none" w:sz="0" w:space="0" w:color="auto"/>
          </w:divBdr>
        </w:div>
        <w:div w:id="809329078">
          <w:marLeft w:val="0"/>
          <w:marRight w:val="0"/>
          <w:marTop w:val="0"/>
          <w:marBottom w:val="0"/>
          <w:divBdr>
            <w:top w:val="none" w:sz="0" w:space="0" w:color="auto"/>
            <w:left w:val="none" w:sz="0" w:space="0" w:color="auto"/>
            <w:bottom w:val="none" w:sz="0" w:space="0" w:color="auto"/>
            <w:right w:val="none" w:sz="0" w:space="0" w:color="auto"/>
          </w:divBdr>
        </w:div>
        <w:div w:id="942808398">
          <w:marLeft w:val="0"/>
          <w:marRight w:val="0"/>
          <w:marTop w:val="0"/>
          <w:marBottom w:val="0"/>
          <w:divBdr>
            <w:top w:val="none" w:sz="0" w:space="0" w:color="auto"/>
            <w:left w:val="none" w:sz="0" w:space="0" w:color="auto"/>
            <w:bottom w:val="none" w:sz="0" w:space="0" w:color="auto"/>
            <w:right w:val="none" w:sz="0" w:space="0" w:color="auto"/>
          </w:divBdr>
        </w:div>
        <w:div w:id="1301493672">
          <w:marLeft w:val="0"/>
          <w:marRight w:val="0"/>
          <w:marTop w:val="0"/>
          <w:marBottom w:val="0"/>
          <w:divBdr>
            <w:top w:val="none" w:sz="0" w:space="0" w:color="auto"/>
            <w:left w:val="none" w:sz="0" w:space="0" w:color="auto"/>
            <w:bottom w:val="none" w:sz="0" w:space="0" w:color="auto"/>
            <w:right w:val="none" w:sz="0" w:space="0" w:color="auto"/>
          </w:divBdr>
        </w:div>
        <w:div w:id="951521325">
          <w:marLeft w:val="0"/>
          <w:marRight w:val="0"/>
          <w:marTop w:val="0"/>
          <w:marBottom w:val="0"/>
          <w:divBdr>
            <w:top w:val="none" w:sz="0" w:space="0" w:color="auto"/>
            <w:left w:val="none" w:sz="0" w:space="0" w:color="auto"/>
            <w:bottom w:val="none" w:sz="0" w:space="0" w:color="auto"/>
            <w:right w:val="none" w:sz="0" w:space="0" w:color="auto"/>
          </w:divBdr>
        </w:div>
        <w:div w:id="189923695">
          <w:marLeft w:val="0"/>
          <w:marRight w:val="0"/>
          <w:marTop w:val="0"/>
          <w:marBottom w:val="0"/>
          <w:divBdr>
            <w:top w:val="none" w:sz="0" w:space="0" w:color="auto"/>
            <w:left w:val="none" w:sz="0" w:space="0" w:color="auto"/>
            <w:bottom w:val="none" w:sz="0" w:space="0" w:color="auto"/>
            <w:right w:val="none" w:sz="0" w:space="0" w:color="auto"/>
          </w:divBdr>
        </w:div>
        <w:div w:id="2072147120">
          <w:marLeft w:val="0"/>
          <w:marRight w:val="0"/>
          <w:marTop w:val="0"/>
          <w:marBottom w:val="0"/>
          <w:divBdr>
            <w:top w:val="none" w:sz="0" w:space="0" w:color="auto"/>
            <w:left w:val="none" w:sz="0" w:space="0" w:color="auto"/>
            <w:bottom w:val="none" w:sz="0" w:space="0" w:color="auto"/>
            <w:right w:val="none" w:sz="0" w:space="0" w:color="auto"/>
          </w:divBdr>
        </w:div>
        <w:div w:id="1031343260">
          <w:marLeft w:val="0"/>
          <w:marRight w:val="0"/>
          <w:marTop w:val="0"/>
          <w:marBottom w:val="0"/>
          <w:divBdr>
            <w:top w:val="none" w:sz="0" w:space="0" w:color="auto"/>
            <w:left w:val="none" w:sz="0" w:space="0" w:color="auto"/>
            <w:bottom w:val="none" w:sz="0" w:space="0" w:color="auto"/>
            <w:right w:val="none" w:sz="0" w:space="0" w:color="auto"/>
          </w:divBdr>
        </w:div>
        <w:div w:id="962660103">
          <w:marLeft w:val="0"/>
          <w:marRight w:val="0"/>
          <w:marTop w:val="0"/>
          <w:marBottom w:val="0"/>
          <w:divBdr>
            <w:top w:val="none" w:sz="0" w:space="0" w:color="auto"/>
            <w:left w:val="none" w:sz="0" w:space="0" w:color="auto"/>
            <w:bottom w:val="none" w:sz="0" w:space="0" w:color="auto"/>
            <w:right w:val="none" w:sz="0" w:space="0" w:color="auto"/>
          </w:divBdr>
        </w:div>
        <w:div w:id="341513980">
          <w:marLeft w:val="0"/>
          <w:marRight w:val="0"/>
          <w:marTop w:val="0"/>
          <w:marBottom w:val="0"/>
          <w:divBdr>
            <w:top w:val="none" w:sz="0" w:space="0" w:color="auto"/>
            <w:left w:val="none" w:sz="0" w:space="0" w:color="auto"/>
            <w:bottom w:val="none" w:sz="0" w:space="0" w:color="auto"/>
            <w:right w:val="none" w:sz="0" w:space="0" w:color="auto"/>
          </w:divBdr>
        </w:div>
        <w:div w:id="1217856094">
          <w:marLeft w:val="0"/>
          <w:marRight w:val="0"/>
          <w:marTop w:val="0"/>
          <w:marBottom w:val="0"/>
          <w:divBdr>
            <w:top w:val="none" w:sz="0" w:space="0" w:color="auto"/>
            <w:left w:val="none" w:sz="0" w:space="0" w:color="auto"/>
            <w:bottom w:val="none" w:sz="0" w:space="0" w:color="auto"/>
            <w:right w:val="none" w:sz="0" w:space="0" w:color="auto"/>
          </w:divBdr>
        </w:div>
        <w:div w:id="1422291879">
          <w:marLeft w:val="0"/>
          <w:marRight w:val="0"/>
          <w:marTop w:val="0"/>
          <w:marBottom w:val="0"/>
          <w:divBdr>
            <w:top w:val="none" w:sz="0" w:space="0" w:color="auto"/>
            <w:left w:val="none" w:sz="0" w:space="0" w:color="auto"/>
            <w:bottom w:val="none" w:sz="0" w:space="0" w:color="auto"/>
            <w:right w:val="none" w:sz="0" w:space="0" w:color="auto"/>
          </w:divBdr>
        </w:div>
        <w:div w:id="1819372386">
          <w:marLeft w:val="0"/>
          <w:marRight w:val="0"/>
          <w:marTop w:val="0"/>
          <w:marBottom w:val="0"/>
          <w:divBdr>
            <w:top w:val="none" w:sz="0" w:space="0" w:color="auto"/>
            <w:left w:val="none" w:sz="0" w:space="0" w:color="auto"/>
            <w:bottom w:val="none" w:sz="0" w:space="0" w:color="auto"/>
            <w:right w:val="none" w:sz="0" w:space="0" w:color="auto"/>
          </w:divBdr>
        </w:div>
        <w:div w:id="1221483984">
          <w:marLeft w:val="0"/>
          <w:marRight w:val="0"/>
          <w:marTop w:val="0"/>
          <w:marBottom w:val="0"/>
          <w:divBdr>
            <w:top w:val="none" w:sz="0" w:space="0" w:color="auto"/>
            <w:left w:val="none" w:sz="0" w:space="0" w:color="auto"/>
            <w:bottom w:val="none" w:sz="0" w:space="0" w:color="auto"/>
            <w:right w:val="none" w:sz="0" w:space="0" w:color="auto"/>
          </w:divBdr>
        </w:div>
        <w:div w:id="168255840">
          <w:marLeft w:val="0"/>
          <w:marRight w:val="0"/>
          <w:marTop w:val="0"/>
          <w:marBottom w:val="0"/>
          <w:divBdr>
            <w:top w:val="none" w:sz="0" w:space="0" w:color="auto"/>
            <w:left w:val="none" w:sz="0" w:space="0" w:color="auto"/>
            <w:bottom w:val="none" w:sz="0" w:space="0" w:color="auto"/>
            <w:right w:val="none" w:sz="0" w:space="0" w:color="auto"/>
          </w:divBdr>
        </w:div>
        <w:div w:id="1369061407">
          <w:marLeft w:val="0"/>
          <w:marRight w:val="0"/>
          <w:marTop w:val="0"/>
          <w:marBottom w:val="0"/>
          <w:divBdr>
            <w:top w:val="none" w:sz="0" w:space="0" w:color="auto"/>
            <w:left w:val="none" w:sz="0" w:space="0" w:color="auto"/>
            <w:bottom w:val="none" w:sz="0" w:space="0" w:color="auto"/>
            <w:right w:val="none" w:sz="0" w:space="0" w:color="auto"/>
          </w:divBdr>
        </w:div>
        <w:div w:id="130951403">
          <w:marLeft w:val="0"/>
          <w:marRight w:val="0"/>
          <w:marTop w:val="0"/>
          <w:marBottom w:val="0"/>
          <w:divBdr>
            <w:top w:val="none" w:sz="0" w:space="0" w:color="auto"/>
            <w:left w:val="none" w:sz="0" w:space="0" w:color="auto"/>
            <w:bottom w:val="none" w:sz="0" w:space="0" w:color="auto"/>
            <w:right w:val="none" w:sz="0" w:space="0" w:color="auto"/>
          </w:divBdr>
        </w:div>
        <w:div w:id="1145666094">
          <w:marLeft w:val="0"/>
          <w:marRight w:val="0"/>
          <w:marTop w:val="0"/>
          <w:marBottom w:val="0"/>
          <w:divBdr>
            <w:top w:val="none" w:sz="0" w:space="0" w:color="auto"/>
            <w:left w:val="none" w:sz="0" w:space="0" w:color="auto"/>
            <w:bottom w:val="none" w:sz="0" w:space="0" w:color="auto"/>
            <w:right w:val="none" w:sz="0" w:space="0" w:color="auto"/>
          </w:divBdr>
        </w:div>
        <w:div w:id="1575317027">
          <w:marLeft w:val="0"/>
          <w:marRight w:val="0"/>
          <w:marTop w:val="0"/>
          <w:marBottom w:val="0"/>
          <w:divBdr>
            <w:top w:val="none" w:sz="0" w:space="0" w:color="auto"/>
            <w:left w:val="none" w:sz="0" w:space="0" w:color="auto"/>
            <w:bottom w:val="none" w:sz="0" w:space="0" w:color="auto"/>
            <w:right w:val="none" w:sz="0" w:space="0" w:color="auto"/>
          </w:divBdr>
        </w:div>
        <w:div w:id="1329602403">
          <w:marLeft w:val="0"/>
          <w:marRight w:val="0"/>
          <w:marTop w:val="0"/>
          <w:marBottom w:val="0"/>
          <w:divBdr>
            <w:top w:val="none" w:sz="0" w:space="0" w:color="auto"/>
            <w:left w:val="none" w:sz="0" w:space="0" w:color="auto"/>
            <w:bottom w:val="none" w:sz="0" w:space="0" w:color="auto"/>
            <w:right w:val="none" w:sz="0" w:space="0" w:color="auto"/>
          </w:divBdr>
        </w:div>
        <w:div w:id="522937054">
          <w:marLeft w:val="0"/>
          <w:marRight w:val="0"/>
          <w:marTop w:val="0"/>
          <w:marBottom w:val="0"/>
          <w:divBdr>
            <w:top w:val="none" w:sz="0" w:space="0" w:color="auto"/>
            <w:left w:val="none" w:sz="0" w:space="0" w:color="auto"/>
            <w:bottom w:val="none" w:sz="0" w:space="0" w:color="auto"/>
            <w:right w:val="none" w:sz="0" w:space="0" w:color="auto"/>
          </w:divBdr>
        </w:div>
        <w:div w:id="223296413">
          <w:marLeft w:val="0"/>
          <w:marRight w:val="0"/>
          <w:marTop w:val="0"/>
          <w:marBottom w:val="0"/>
          <w:divBdr>
            <w:top w:val="none" w:sz="0" w:space="0" w:color="auto"/>
            <w:left w:val="none" w:sz="0" w:space="0" w:color="auto"/>
            <w:bottom w:val="none" w:sz="0" w:space="0" w:color="auto"/>
            <w:right w:val="none" w:sz="0" w:space="0" w:color="auto"/>
          </w:divBdr>
        </w:div>
        <w:div w:id="436339604">
          <w:marLeft w:val="0"/>
          <w:marRight w:val="0"/>
          <w:marTop w:val="0"/>
          <w:marBottom w:val="0"/>
          <w:divBdr>
            <w:top w:val="none" w:sz="0" w:space="0" w:color="auto"/>
            <w:left w:val="none" w:sz="0" w:space="0" w:color="auto"/>
            <w:bottom w:val="none" w:sz="0" w:space="0" w:color="auto"/>
            <w:right w:val="none" w:sz="0" w:space="0" w:color="auto"/>
          </w:divBdr>
        </w:div>
        <w:div w:id="1082334973">
          <w:marLeft w:val="0"/>
          <w:marRight w:val="0"/>
          <w:marTop w:val="0"/>
          <w:marBottom w:val="0"/>
          <w:divBdr>
            <w:top w:val="none" w:sz="0" w:space="0" w:color="auto"/>
            <w:left w:val="none" w:sz="0" w:space="0" w:color="auto"/>
            <w:bottom w:val="none" w:sz="0" w:space="0" w:color="auto"/>
            <w:right w:val="none" w:sz="0" w:space="0" w:color="auto"/>
          </w:divBdr>
        </w:div>
        <w:div w:id="1517113321">
          <w:marLeft w:val="0"/>
          <w:marRight w:val="0"/>
          <w:marTop w:val="0"/>
          <w:marBottom w:val="0"/>
          <w:divBdr>
            <w:top w:val="none" w:sz="0" w:space="0" w:color="auto"/>
            <w:left w:val="none" w:sz="0" w:space="0" w:color="auto"/>
            <w:bottom w:val="none" w:sz="0" w:space="0" w:color="auto"/>
            <w:right w:val="none" w:sz="0" w:space="0" w:color="auto"/>
          </w:divBdr>
        </w:div>
        <w:div w:id="847986977">
          <w:marLeft w:val="0"/>
          <w:marRight w:val="0"/>
          <w:marTop w:val="0"/>
          <w:marBottom w:val="0"/>
          <w:divBdr>
            <w:top w:val="none" w:sz="0" w:space="0" w:color="auto"/>
            <w:left w:val="none" w:sz="0" w:space="0" w:color="auto"/>
            <w:bottom w:val="none" w:sz="0" w:space="0" w:color="auto"/>
            <w:right w:val="none" w:sz="0" w:space="0" w:color="auto"/>
          </w:divBdr>
        </w:div>
        <w:div w:id="801579194">
          <w:marLeft w:val="0"/>
          <w:marRight w:val="0"/>
          <w:marTop w:val="0"/>
          <w:marBottom w:val="0"/>
          <w:divBdr>
            <w:top w:val="none" w:sz="0" w:space="0" w:color="auto"/>
            <w:left w:val="none" w:sz="0" w:space="0" w:color="auto"/>
            <w:bottom w:val="none" w:sz="0" w:space="0" w:color="auto"/>
            <w:right w:val="none" w:sz="0" w:space="0" w:color="auto"/>
          </w:divBdr>
        </w:div>
        <w:div w:id="2139637991">
          <w:marLeft w:val="0"/>
          <w:marRight w:val="0"/>
          <w:marTop w:val="0"/>
          <w:marBottom w:val="0"/>
          <w:divBdr>
            <w:top w:val="none" w:sz="0" w:space="0" w:color="auto"/>
            <w:left w:val="none" w:sz="0" w:space="0" w:color="auto"/>
            <w:bottom w:val="none" w:sz="0" w:space="0" w:color="auto"/>
            <w:right w:val="none" w:sz="0" w:space="0" w:color="auto"/>
          </w:divBdr>
        </w:div>
        <w:div w:id="1562909475">
          <w:marLeft w:val="0"/>
          <w:marRight w:val="0"/>
          <w:marTop w:val="0"/>
          <w:marBottom w:val="0"/>
          <w:divBdr>
            <w:top w:val="none" w:sz="0" w:space="0" w:color="auto"/>
            <w:left w:val="none" w:sz="0" w:space="0" w:color="auto"/>
            <w:bottom w:val="none" w:sz="0" w:space="0" w:color="auto"/>
            <w:right w:val="none" w:sz="0" w:space="0" w:color="auto"/>
          </w:divBdr>
        </w:div>
        <w:div w:id="452139475">
          <w:marLeft w:val="0"/>
          <w:marRight w:val="0"/>
          <w:marTop w:val="0"/>
          <w:marBottom w:val="0"/>
          <w:divBdr>
            <w:top w:val="none" w:sz="0" w:space="0" w:color="auto"/>
            <w:left w:val="none" w:sz="0" w:space="0" w:color="auto"/>
            <w:bottom w:val="none" w:sz="0" w:space="0" w:color="auto"/>
            <w:right w:val="none" w:sz="0" w:space="0" w:color="auto"/>
          </w:divBdr>
        </w:div>
        <w:div w:id="1099182721">
          <w:marLeft w:val="0"/>
          <w:marRight w:val="0"/>
          <w:marTop w:val="0"/>
          <w:marBottom w:val="0"/>
          <w:divBdr>
            <w:top w:val="none" w:sz="0" w:space="0" w:color="auto"/>
            <w:left w:val="none" w:sz="0" w:space="0" w:color="auto"/>
            <w:bottom w:val="none" w:sz="0" w:space="0" w:color="auto"/>
            <w:right w:val="none" w:sz="0" w:space="0" w:color="auto"/>
          </w:divBdr>
        </w:div>
        <w:div w:id="306741012">
          <w:marLeft w:val="0"/>
          <w:marRight w:val="0"/>
          <w:marTop w:val="0"/>
          <w:marBottom w:val="0"/>
          <w:divBdr>
            <w:top w:val="none" w:sz="0" w:space="0" w:color="auto"/>
            <w:left w:val="none" w:sz="0" w:space="0" w:color="auto"/>
            <w:bottom w:val="none" w:sz="0" w:space="0" w:color="auto"/>
            <w:right w:val="none" w:sz="0" w:space="0" w:color="auto"/>
          </w:divBdr>
        </w:div>
        <w:div w:id="1507211977">
          <w:marLeft w:val="0"/>
          <w:marRight w:val="0"/>
          <w:marTop w:val="0"/>
          <w:marBottom w:val="0"/>
          <w:divBdr>
            <w:top w:val="none" w:sz="0" w:space="0" w:color="auto"/>
            <w:left w:val="none" w:sz="0" w:space="0" w:color="auto"/>
            <w:bottom w:val="none" w:sz="0" w:space="0" w:color="auto"/>
            <w:right w:val="none" w:sz="0" w:space="0" w:color="auto"/>
          </w:divBdr>
        </w:div>
        <w:div w:id="991325507">
          <w:marLeft w:val="0"/>
          <w:marRight w:val="0"/>
          <w:marTop w:val="0"/>
          <w:marBottom w:val="0"/>
          <w:divBdr>
            <w:top w:val="none" w:sz="0" w:space="0" w:color="auto"/>
            <w:left w:val="none" w:sz="0" w:space="0" w:color="auto"/>
            <w:bottom w:val="none" w:sz="0" w:space="0" w:color="auto"/>
            <w:right w:val="none" w:sz="0" w:space="0" w:color="auto"/>
          </w:divBdr>
        </w:div>
        <w:div w:id="1253199823">
          <w:marLeft w:val="0"/>
          <w:marRight w:val="0"/>
          <w:marTop w:val="0"/>
          <w:marBottom w:val="0"/>
          <w:divBdr>
            <w:top w:val="none" w:sz="0" w:space="0" w:color="auto"/>
            <w:left w:val="none" w:sz="0" w:space="0" w:color="auto"/>
            <w:bottom w:val="none" w:sz="0" w:space="0" w:color="auto"/>
            <w:right w:val="none" w:sz="0" w:space="0" w:color="auto"/>
          </w:divBdr>
        </w:div>
        <w:div w:id="1325084852">
          <w:marLeft w:val="0"/>
          <w:marRight w:val="0"/>
          <w:marTop w:val="0"/>
          <w:marBottom w:val="0"/>
          <w:divBdr>
            <w:top w:val="none" w:sz="0" w:space="0" w:color="auto"/>
            <w:left w:val="none" w:sz="0" w:space="0" w:color="auto"/>
            <w:bottom w:val="none" w:sz="0" w:space="0" w:color="auto"/>
            <w:right w:val="none" w:sz="0" w:space="0" w:color="auto"/>
          </w:divBdr>
        </w:div>
        <w:div w:id="203180354">
          <w:marLeft w:val="0"/>
          <w:marRight w:val="0"/>
          <w:marTop w:val="0"/>
          <w:marBottom w:val="0"/>
          <w:divBdr>
            <w:top w:val="none" w:sz="0" w:space="0" w:color="auto"/>
            <w:left w:val="none" w:sz="0" w:space="0" w:color="auto"/>
            <w:bottom w:val="none" w:sz="0" w:space="0" w:color="auto"/>
            <w:right w:val="none" w:sz="0" w:space="0" w:color="auto"/>
          </w:divBdr>
        </w:div>
        <w:div w:id="336422175">
          <w:marLeft w:val="0"/>
          <w:marRight w:val="0"/>
          <w:marTop w:val="0"/>
          <w:marBottom w:val="0"/>
          <w:divBdr>
            <w:top w:val="none" w:sz="0" w:space="0" w:color="auto"/>
            <w:left w:val="none" w:sz="0" w:space="0" w:color="auto"/>
            <w:bottom w:val="none" w:sz="0" w:space="0" w:color="auto"/>
            <w:right w:val="none" w:sz="0" w:space="0" w:color="auto"/>
          </w:divBdr>
        </w:div>
        <w:div w:id="1794593383">
          <w:marLeft w:val="0"/>
          <w:marRight w:val="0"/>
          <w:marTop w:val="0"/>
          <w:marBottom w:val="0"/>
          <w:divBdr>
            <w:top w:val="none" w:sz="0" w:space="0" w:color="auto"/>
            <w:left w:val="none" w:sz="0" w:space="0" w:color="auto"/>
            <w:bottom w:val="none" w:sz="0" w:space="0" w:color="auto"/>
            <w:right w:val="none" w:sz="0" w:space="0" w:color="auto"/>
          </w:divBdr>
        </w:div>
        <w:div w:id="1415666202">
          <w:marLeft w:val="0"/>
          <w:marRight w:val="0"/>
          <w:marTop w:val="0"/>
          <w:marBottom w:val="0"/>
          <w:divBdr>
            <w:top w:val="none" w:sz="0" w:space="0" w:color="auto"/>
            <w:left w:val="none" w:sz="0" w:space="0" w:color="auto"/>
            <w:bottom w:val="none" w:sz="0" w:space="0" w:color="auto"/>
            <w:right w:val="none" w:sz="0" w:space="0" w:color="auto"/>
          </w:divBdr>
        </w:div>
        <w:div w:id="1213731868">
          <w:marLeft w:val="0"/>
          <w:marRight w:val="0"/>
          <w:marTop w:val="0"/>
          <w:marBottom w:val="0"/>
          <w:divBdr>
            <w:top w:val="none" w:sz="0" w:space="0" w:color="auto"/>
            <w:left w:val="none" w:sz="0" w:space="0" w:color="auto"/>
            <w:bottom w:val="none" w:sz="0" w:space="0" w:color="auto"/>
            <w:right w:val="none" w:sz="0" w:space="0" w:color="auto"/>
          </w:divBdr>
        </w:div>
        <w:div w:id="213202152">
          <w:marLeft w:val="0"/>
          <w:marRight w:val="0"/>
          <w:marTop w:val="0"/>
          <w:marBottom w:val="0"/>
          <w:divBdr>
            <w:top w:val="none" w:sz="0" w:space="0" w:color="auto"/>
            <w:left w:val="none" w:sz="0" w:space="0" w:color="auto"/>
            <w:bottom w:val="none" w:sz="0" w:space="0" w:color="auto"/>
            <w:right w:val="none" w:sz="0" w:space="0" w:color="auto"/>
          </w:divBdr>
        </w:div>
        <w:div w:id="813790614">
          <w:marLeft w:val="0"/>
          <w:marRight w:val="0"/>
          <w:marTop w:val="0"/>
          <w:marBottom w:val="0"/>
          <w:divBdr>
            <w:top w:val="none" w:sz="0" w:space="0" w:color="auto"/>
            <w:left w:val="none" w:sz="0" w:space="0" w:color="auto"/>
            <w:bottom w:val="none" w:sz="0" w:space="0" w:color="auto"/>
            <w:right w:val="none" w:sz="0" w:space="0" w:color="auto"/>
          </w:divBdr>
        </w:div>
      </w:divsChild>
    </w:div>
    <w:div w:id="823549518">
      <w:bodyDiv w:val="1"/>
      <w:marLeft w:val="0"/>
      <w:marRight w:val="0"/>
      <w:marTop w:val="0"/>
      <w:marBottom w:val="0"/>
      <w:divBdr>
        <w:top w:val="none" w:sz="0" w:space="0" w:color="auto"/>
        <w:left w:val="none" w:sz="0" w:space="0" w:color="auto"/>
        <w:bottom w:val="none" w:sz="0" w:space="0" w:color="auto"/>
        <w:right w:val="none" w:sz="0" w:space="0" w:color="auto"/>
      </w:divBdr>
      <w:divsChild>
        <w:div w:id="1755738872">
          <w:marLeft w:val="0"/>
          <w:marRight w:val="0"/>
          <w:marTop w:val="0"/>
          <w:marBottom w:val="0"/>
          <w:divBdr>
            <w:top w:val="none" w:sz="0" w:space="0" w:color="auto"/>
            <w:left w:val="none" w:sz="0" w:space="0" w:color="auto"/>
            <w:bottom w:val="none" w:sz="0" w:space="0" w:color="auto"/>
            <w:right w:val="none" w:sz="0" w:space="0" w:color="auto"/>
          </w:divBdr>
        </w:div>
        <w:div w:id="808982273">
          <w:marLeft w:val="0"/>
          <w:marRight w:val="0"/>
          <w:marTop w:val="0"/>
          <w:marBottom w:val="0"/>
          <w:divBdr>
            <w:top w:val="none" w:sz="0" w:space="0" w:color="auto"/>
            <w:left w:val="none" w:sz="0" w:space="0" w:color="auto"/>
            <w:bottom w:val="none" w:sz="0" w:space="0" w:color="auto"/>
            <w:right w:val="none" w:sz="0" w:space="0" w:color="auto"/>
          </w:divBdr>
        </w:div>
        <w:div w:id="433207088">
          <w:marLeft w:val="0"/>
          <w:marRight w:val="0"/>
          <w:marTop w:val="0"/>
          <w:marBottom w:val="0"/>
          <w:divBdr>
            <w:top w:val="none" w:sz="0" w:space="0" w:color="auto"/>
            <w:left w:val="none" w:sz="0" w:space="0" w:color="auto"/>
            <w:bottom w:val="none" w:sz="0" w:space="0" w:color="auto"/>
            <w:right w:val="none" w:sz="0" w:space="0" w:color="auto"/>
          </w:divBdr>
        </w:div>
        <w:div w:id="1122578936">
          <w:marLeft w:val="0"/>
          <w:marRight w:val="0"/>
          <w:marTop w:val="0"/>
          <w:marBottom w:val="0"/>
          <w:divBdr>
            <w:top w:val="none" w:sz="0" w:space="0" w:color="auto"/>
            <w:left w:val="none" w:sz="0" w:space="0" w:color="auto"/>
            <w:bottom w:val="none" w:sz="0" w:space="0" w:color="auto"/>
            <w:right w:val="none" w:sz="0" w:space="0" w:color="auto"/>
          </w:divBdr>
        </w:div>
        <w:div w:id="203031996">
          <w:marLeft w:val="0"/>
          <w:marRight w:val="0"/>
          <w:marTop w:val="0"/>
          <w:marBottom w:val="0"/>
          <w:divBdr>
            <w:top w:val="none" w:sz="0" w:space="0" w:color="auto"/>
            <w:left w:val="none" w:sz="0" w:space="0" w:color="auto"/>
            <w:bottom w:val="none" w:sz="0" w:space="0" w:color="auto"/>
            <w:right w:val="none" w:sz="0" w:space="0" w:color="auto"/>
          </w:divBdr>
        </w:div>
        <w:div w:id="2071532906">
          <w:marLeft w:val="0"/>
          <w:marRight w:val="0"/>
          <w:marTop w:val="0"/>
          <w:marBottom w:val="0"/>
          <w:divBdr>
            <w:top w:val="none" w:sz="0" w:space="0" w:color="auto"/>
            <w:left w:val="none" w:sz="0" w:space="0" w:color="auto"/>
            <w:bottom w:val="none" w:sz="0" w:space="0" w:color="auto"/>
            <w:right w:val="none" w:sz="0" w:space="0" w:color="auto"/>
          </w:divBdr>
        </w:div>
        <w:div w:id="147402058">
          <w:marLeft w:val="0"/>
          <w:marRight w:val="0"/>
          <w:marTop w:val="0"/>
          <w:marBottom w:val="0"/>
          <w:divBdr>
            <w:top w:val="none" w:sz="0" w:space="0" w:color="auto"/>
            <w:left w:val="none" w:sz="0" w:space="0" w:color="auto"/>
            <w:bottom w:val="none" w:sz="0" w:space="0" w:color="auto"/>
            <w:right w:val="none" w:sz="0" w:space="0" w:color="auto"/>
          </w:divBdr>
        </w:div>
        <w:div w:id="2045135014">
          <w:marLeft w:val="0"/>
          <w:marRight w:val="0"/>
          <w:marTop w:val="0"/>
          <w:marBottom w:val="0"/>
          <w:divBdr>
            <w:top w:val="none" w:sz="0" w:space="0" w:color="auto"/>
            <w:left w:val="none" w:sz="0" w:space="0" w:color="auto"/>
            <w:bottom w:val="none" w:sz="0" w:space="0" w:color="auto"/>
            <w:right w:val="none" w:sz="0" w:space="0" w:color="auto"/>
          </w:divBdr>
        </w:div>
        <w:div w:id="755398453">
          <w:marLeft w:val="0"/>
          <w:marRight w:val="0"/>
          <w:marTop w:val="0"/>
          <w:marBottom w:val="0"/>
          <w:divBdr>
            <w:top w:val="none" w:sz="0" w:space="0" w:color="auto"/>
            <w:left w:val="none" w:sz="0" w:space="0" w:color="auto"/>
            <w:bottom w:val="none" w:sz="0" w:space="0" w:color="auto"/>
            <w:right w:val="none" w:sz="0" w:space="0" w:color="auto"/>
          </w:divBdr>
        </w:div>
        <w:div w:id="1499225993">
          <w:marLeft w:val="0"/>
          <w:marRight w:val="0"/>
          <w:marTop w:val="0"/>
          <w:marBottom w:val="0"/>
          <w:divBdr>
            <w:top w:val="none" w:sz="0" w:space="0" w:color="auto"/>
            <w:left w:val="none" w:sz="0" w:space="0" w:color="auto"/>
            <w:bottom w:val="none" w:sz="0" w:space="0" w:color="auto"/>
            <w:right w:val="none" w:sz="0" w:space="0" w:color="auto"/>
          </w:divBdr>
        </w:div>
        <w:div w:id="699086555">
          <w:marLeft w:val="0"/>
          <w:marRight w:val="0"/>
          <w:marTop w:val="0"/>
          <w:marBottom w:val="0"/>
          <w:divBdr>
            <w:top w:val="none" w:sz="0" w:space="0" w:color="auto"/>
            <w:left w:val="none" w:sz="0" w:space="0" w:color="auto"/>
            <w:bottom w:val="none" w:sz="0" w:space="0" w:color="auto"/>
            <w:right w:val="none" w:sz="0" w:space="0" w:color="auto"/>
          </w:divBdr>
        </w:div>
        <w:div w:id="410860018">
          <w:marLeft w:val="0"/>
          <w:marRight w:val="0"/>
          <w:marTop w:val="0"/>
          <w:marBottom w:val="0"/>
          <w:divBdr>
            <w:top w:val="none" w:sz="0" w:space="0" w:color="auto"/>
            <w:left w:val="none" w:sz="0" w:space="0" w:color="auto"/>
            <w:bottom w:val="none" w:sz="0" w:space="0" w:color="auto"/>
            <w:right w:val="none" w:sz="0" w:space="0" w:color="auto"/>
          </w:divBdr>
        </w:div>
        <w:div w:id="219175971">
          <w:marLeft w:val="0"/>
          <w:marRight w:val="0"/>
          <w:marTop w:val="0"/>
          <w:marBottom w:val="0"/>
          <w:divBdr>
            <w:top w:val="none" w:sz="0" w:space="0" w:color="auto"/>
            <w:left w:val="none" w:sz="0" w:space="0" w:color="auto"/>
            <w:bottom w:val="none" w:sz="0" w:space="0" w:color="auto"/>
            <w:right w:val="none" w:sz="0" w:space="0" w:color="auto"/>
          </w:divBdr>
        </w:div>
        <w:div w:id="1350370083">
          <w:marLeft w:val="0"/>
          <w:marRight w:val="0"/>
          <w:marTop w:val="0"/>
          <w:marBottom w:val="0"/>
          <w:divBdr>
            <w:top w:val="none" w:sz="0" w:space="0" w:color="auto"/>
            <w:left w:val="none" w:sz="0" w:space="0" w:color="auto"/>
            <w:bottom w:val="none" w:sz="0" w:space="0" w:color="auto"/>
            <w:right w:val="none" w:sz="0" w:space="0" w:color="auto"/>
          </w:divBdr>
        </w:div>
        <w:div w:id="1628389200">
          <w:marLeft w:val="0"/>
          <w:marRight w:val="0"/>
          <w:marTop w:val="0"/>
          <w:marBottom w:val="0"/>
          <w:divBdr>
            <w:top w:val="none" w:sz="0" w:space="0" w:color="auto"/>
            <w:left w:val="none" w:sz="0" w:space="0" w:color="auto"/>
            <w:bottom w:val="none" w:sz="0" w:space="0" w:color="auto"/>
            <w:right w:val="none" w:sz="0" w:space="0" w:color="auto"/>
          </w:divBdr>
        </w:div>
        <w:div w:id="2016419237">
          <w:marLeft w:val="0"/>
          <w:marRight w:val="0"/>
          <w:marTop w:val="0"/>
          <w:marBottom w:val="0"/>
          <w:divBdr>
            <w:top w:val="none" w:sz="0" w:space="0" w:color="auto"/>
            <w:left w:val="none" w:sz="0" w:space="0" w:color="auto"/>
            <w:bottom w:val="none" w:sz="0" w:space="0" w:color="auto"/>
            <w:right w:val="none" w:sz="0" w:space="0" w:color="auto"/>
          </w:divBdr>
        </w:div>
        <w:div w:id="1616642696">
          <w:marLeft w:val="0"/>
          <w:marRight w:val="0"/>
          <w:marTop w:val="0"/>
          <w:marBottom w:val="0"/>
          <w:divBdr>
            <w:top w:val="none" w:sz="0" w:space="0" w:color="auto"/>
            <w:left w:val="none" w:sz="0" w:space="0" w:color="auto"/>
            <w:bottom w:val="none" w:sz="0" w:space="0" w:color="auto"/>
            <w:right w:val="none" w:sz="0" w:space="0" w:color="auto"/>
          </w:divBdr>
        </w:div>
        <w:div w:id="828442494">
          <w:marLeft w:val="0"/>
          <w:marRight w:val="0"/>
          <w:marTop w:val="0"/>
          <w:marBottom w:val="0"/>
          <w:divBdr>
            <w:top w:val="none" w:sz="0" w:space="0" w:color="auto"/>
            <w:left w:val="none" w:sz="0" w:space="0" w:color="auto"/>
            <w:bottom w:val="none" w:sz="0" w:space="0" w:color="auto"/>
            <w:right w:val="none" w:sz="0" w:space="0" w:color="auto"/>
          </w:divBdr>
        </w:div>
        <w:div w:id="1736776120">
          <w:marLeft w:val="0"/>
          <w:marRight w:val="0"/>
          <w:marTop w:val="0"/>
          <w:marBottom w:val="0"/>
          <w:divBdr>
            <w:top w:val="none" w:sz="0" w:space="0" w:color="auto"/>
            <w:left w:val="none" w:sz="0" w:space="0" w:color="auto"/>
            <w:bottom w:val="none" w:sz="0" w:space="0" w:color="auto"/>
            <w:right w:val="none" w:sz="0" w:space="0" w:color="auto"/>
          </w:divBdr>
        </w:div>
        <w:div w:id="1147163066">
          <w:marLeft w:val="0"/>
          <w:marRight w:val="0"/>
          <w:marTop w:val="0"/>
          <w:marBottom w:val="0"/>
          <w:divBdr>
            <w:top w:val="none" w:sz="0" w:space="0" w:color="auto"/>
            <w:left w:val="none" w:sz="0" w:space="0" w:color="auto"/>
            <w:bottom w:val="none" w:sz="0" w:space="0" w:color="auto"/>
            <w:right w:val="none" w:sz="0" w:space="0" w:color="auto"/>
          </w:divBdr>
        </w:div>
        <w:div w:id="1677226940">
          <w:marLeft w:val="0"/>
          <w:marRight w:val="0"/>
          <w:marTop w:val="0"/>
          <w:marBottom w:val="0"/>
          <w:divBdr>
            <w:top w:val="none" w:sz="0" w:space="0" w:color="auto"/>
            <w:left w:val="none" w:sz="0" w:space="0" w:color="auto"/>
            <w:bottom w:val="none" w:sz="0" w:space="0" w:color="auto"/>
            <w:right w:val="none" w:sz="0" w:space="0" w:color="auto"/>
          </w:divBdr>
        </w:div>
        <w:div w:id="589777005">
          <w:marLeft w:val="0"/>
          <w:marRight w:val="0"/>
          <w:marTop w:val="0"/>
          <w:marBottom w:val="0"/>
          <w:divBdr>
            <w:top w:val="none" w:sz="0" w:space="0" w:color="auto"/>
            <w:left w:val="none" w:sz="0" w:space="0" w:color="auto"/>
            <w:bottom w:val="none" w:sz="0" w:space="0" w:color="auto"/>
            <w:right w:val="none" w:sz="0" w:space="0" w:color="auto"/>
          </w:divBdr>
        </w:div>
        <w:div w:id="399182154">
          <w:marLeft w:val="0"/>
          <w:marRight w:val="0"/>
          <w:marTop w:val="0"/>
          <w:marBottom w:val="0"/>
          <w:divBdr>
            <w:top w:val="none" w:sz="0" w:space="0" w:color="auto"/>
            <w:left w:val="none" w:sz="0" w:space="0" w:color="auto"/>
            <w:bottom w:val="none" w:sz="0" w:space="0" w:color="auto"/>
            <w:right w:val="none" w:sz="0" w:space="0" w:color="auto"/>
          </w:divBdr>
        </w:div>
        <w:div w:id="1965766913">
          <w:marLeft w:val="0"/>
          <w:marRight w:val="0"/>
          <w:marTop w:val="0"/>
          <w:marBottom w:val="0"/>
          <w:divBdr>
            <w:top w:val="none" w:sz="0" w:space="0" w:color="auto"/>
            <w:left w:val="none" w:sz="0" w:space="0" w:color="auto"/>
            <w:bottom w:val="none" w:sz="0" w:space="0" w:color="auto"/>
            <w:right w:val="none" w:sz="0" w:space="0" w:color="auto"/>
          </w:divBdr>
        </w:div>
        <w:div w:id="1785928058">
          <w:marLeft w:val="0"/>
          <w:marRight w:val="0"/>
          <w:marTop w:val="0"/>
          <w:marBottom w:val="0"/>
          <w:divBdr>
            <w:top w:val="none" w:sz="0" w:space="0" w:color="auto"/>
            <w:left w:val="none" w:sz="0" w:space="0" w:color="auto"/>
            <w:bottom w:val="none" w:sz="0" w:space="0" w:color="auto"/>
            <w:right w:val="none" w:sz="0" w:space="0" w:color="auto"/>
          </w:divBdr>
        </w:div>
        <w:div w:id="1973055206">
          <w:marLeft w:val="0"/>
          <w:marRight w:val="0"/>
          <w:marTop w:val="0"/>
          <w:marBottom w:val="0"/>
          <w:divBdr>
            <w:top w:val="none" w:sz="0" w:space="0" w:color="auto"/>
            <w:left w:val="none" w:sz="0" w:space="0" w:color="auto"/>
            <w:bottom w:val="none" w:sz="0" w:space="0" w:color="auto"/>
            <w:right w:val="none" w:sz="0" w:space="0" w:color="auto"/>
          </w:divBdr>
        </w:div>
        <w:div w:id="635717842">
          <w:marLeft w:val="0"/>
          <w:marRight w:val="0"/>
          <w:marTop w:val="0"/>
          <w:marBottom w:val="0"/>
          <w:divBdr>
            <w:top w:val="none" w:sz="0" w:space="0" w:color="auto"/>
            <w:left w:val="none" w:sz="0" w:space="0" w:color="auto"/>
            <w:bottom w:val="none" w:sz="0" w:space="0" w:color="auto"/>
            <w:right w:val="none" w:sz="0" w:space="0" w:color="auto"/>
          </w:divBdr>
        </w:div>
        <w:div w:id="1007824889">
          <w:marLeft w:val="0"/>
          <w:marRight w:val="0"/>
          <w:marTop w:val="0"/>
          <w:marBottom w:val="0"/>
          <w:divBdr>
            <w:top w:val="none" w:sz="0" w:space="0" w:color="auto"/>
            <w:left w:val="none" w:sz="0" w:space="0" w:color="auto"/>
            <w:bottom w:val="none" w:sz="0" w:space="0" w:color="auto"/>
            <w:right w:val="none" w:sz="0" w:space="0" w:color="auto"/>
          </w:divBdr>
        </w:div>
        <w:div w:id="2102876396">
          <w:marLeft w:val="0"/>
          <w:marRight w:val="0"/>
          <w:marTop w:val="0"/>
          <w:marBottom w:val="0"/>
          <w:divBdr>
            <w:top w:val="none" w:sz="0" w:space="0" w:color="auto"/>
            <w:left w:val="none" w:sz="0" w:space="0" w:color="auto"/>
            <w:bottom w:val="none" w:sz="0" w:space="0" w:color="auto"/>
            <w:right w:val="none" w:sz="0" w:space="0" w:color="auto"/>
          </w:divBdr>
        </w:div>
        <w:div w:id="2004241230">
          <w:marLeft w:val="0"/>
          <w:marRight w:val="0"/>
          <w:marTop w:val="0"/>
          <w:marBottom w:val="0"/>
          <w:divBdr>
            <w:top w:val="none" w:sz="0" w:space="0" w:color="auto"/>
            <w:left w:val="none" w:sz="0" w:space="0" w:color="auto"/>
            <w:bottom w:val="none" w:sz="0" w:space="0" w:color="auto"/>
            <w:right w:val="none" w:sz="0" w:space="0" w:color="auto"/>
          </w:divBdr>
        </w:div>
        <w:div w:id="315884279">
          <w:marLeft w:val="0"/>
          <w:marRight w:val="0"/>
          <w:marTop w:val="0"/>
          <w:marBottom w:val="0"/>
          <w:divBdr>
            <w:top w:val="none" w:sz="0" w:space="0" w:color="auto"/>
            <w:left w:val="none" w:sz="0" w:space="0" w:color="auto"/>
            <w:bottom w:val="none" w:sz="0" w:space="0" w:color="auto"/>
            <w:right w:val="none" w:sz="0" w:space="0" w:color="auto"/>
          </w:divBdr>
        </w:div>
        <w:div w:id="1242837560">
          <w:marLeft w:val="0"/>
          <w:marRight w:val="0"/>
          <w:marTop w:val="0"/>
          <w:marBottom w:val="0"/>
          <w:divBdr>
            <w:top w:val="none" w:sz="0" w:space="0" w:color="auto"/>
            <w:left w:val="none" w:sz="0" w:space="0" w:color="auto"/>
            <w:bottom w:val="none" w:sz="0" w:space="0" w:color="auto"/>
            <w:right w:val="none" w:sz="0" w:space="0" w:color="auto"/>
          </w:divBdr>
        </w:div>
        <w:div w:id="426851649">
          <w:marLeft w:val="0"/>
          <w:marRight w:val="0"/>
          <w:marTop w:val="0"/>
          <w:marBottom w:val="0"/>
          <w:divBdr>
            <w:top w:val="none" w:sz="0" w:space="0" w:color="auto"/>
            <w:left w:val="none" w:sz="0" w:space="0" w:color="auto"/>
            <w:bottom w:val="none" w:sz="0" w:space="0" w:color="auto"/>
            <w:right w:val="none" w:sz="0" w:space="0" w:color="auto"/>
          </w:divBdr>
        </w:div>
        <w:div w:id="250698343">
          <w:marLeft w:val="0"/>
          <w:marRight w:val="0"/>
          <w:marTop w:val="0"/>
          <w:marBottom w:val="0"/>
          <w:divBdr>
            <w:top w:val="none" w:sz="0" w:space="0" w:color="auto"/>
            <w:left w:val="none" w:sz="0" w:space="0" w:color="auto"/>
            <w:bottom w:val="none" w:sz="0" w:space="0" w:color="auto"/>
            <w:right w:val="none" w:sz="0" w:space="0" w:color="auto"/>
          </w:divBdr>
        </w:div>
        <w:div w:id="1206792629">
          <w:marLeft w:val="0"/>
          <w:marRight w:val="0"/>
          <w:marTop w:val="0"/>
          <w:marBottom w:val="0"/>
          <w:divBdr>
            <w:top w:val="none" w:sz="0" w:space="0" w:color="auto"/>
            <w:left w:val="none" w:sz="0" w:space="0" w:color="auto"/>
            <w:bottom w:val="none" w:sz="0" w:space="0" w:color="auto"/>
            <w:right w:val="none" w:sz="0" w:space="0" w:color="auto"/>
          </w:divBdr>
        </w:div>
        <w:div w:id="2068646499">
          <w:marLeft w:val="0"/>
          <w:marRight w:val="0"/>
          <w:marTop w:val="0"/>
          <w:marBottom w:val="0"/>
          <w:divBdr>
            <w:top w:val="none" w:sz="0" w:space="0" w:color="auto"/>
            <w:left w:val="none" w:sz="0" w:space="0" w:color="auto"/>
            <w:bottom w:val="none" w:sz="0" w:space="0" w:color="auto"/>
            <w:right w:val="none" w:sz="0" w:space="0" w:color="auto"/>
          </w:divBdr>
        </w:div>
        <w:div w:id="2114472168">
          <w:marLeft w:val="0"/>
          <w:marRight w:val="0"/>
          <w:marTop w:val="0"/>
          <w:marBottom w:val="0"/>
          <w:divBdr>
            <w:top w:val="none" w:sz="0" w:space="0" w:color="auto"/>
            <w:left w:val="none" w:sz="0" w:space="0" w:color="auto"/>
            <w:bottom w:val="none" w:sz="0" w:space="0" w:color="auto"/>
            <w:right w:val="none" w:sz="0" w:space="0" w:color="auto"/>
          </w:divBdr>
        </w:div>
        <w:div w:id="301546181">
          <w:marLeft w:val="0"/>
          <w:marRight w:val="0"/>
          <w:marTop w:val="0"/>
          <w:marBottom w:val="0"/>
          <w:divBdr>
            <w:top w:val="none" w:sz="0" w:space="0" w:color="auto"/>
            <w:left w:val="none" w:sz="0" w:space="0" w:color="auto"/>
            <w:bottom w:val="none" w:sz="0" w:space="0" w:color="auto"/>
            <w:right w:val="none" w:sz="0" w:space="0" w:color="auto"/>
          </w:divBdr>
        </w:div>
      </w:divsChild>
    </w:div>
    <w:div w:id="826631559">
      <w:bodyDiv w:val="1"/>
      <w:marLeft w:val="0"/>
      <w:marRight w:val="0"/>
      <w:marTop w:val="0"/>
      <w:marBottom w:val="0"/>
      <w:divBdr>
        <w:top w:val="none" w:sz="0" w:space="0" w:color="auto"/>
        <w:left w:val="none" w:sz="0" w:space="0" w:color="auto"/>
        <w:bottom w:val="none" w:sz="0" w:space="0" w:color="auto"/>
        <w:right w:val="none" w:sz="0" w:space="0" w:color="auto"/>
      </w:divBdr>
      <w:divsChild>
        <w:div w:id="1017464190">
          <w:marLeft w:val="0"/>
          <w:marRight w:val="0"/>
          <w:marTop w:val="0"/>
          <w:marBottom w:val="0"/>
          <w:divBdr>
            <w:top w:val="single" w:sz="2" w:space="0" w:color="auto"/>
            <w:left w:val="single" w:sz="2" w:space="0" w:color="auto"/>
            <w:bottom w:val="single" w:sz="2" w:space="0" w:color="auto"/>
            <w:right w:val="single" w:sz="2" w:space="0" w:color="auto"/>
          </w:divBdr>
        </w:div>
      </w:divsChild>
    </w:div>
    <w:div w:id="872111815">
      <w:bodyDiv w:val="1"/>
      <w:marLeft w:val="0"/>
      <w:marRight w:val="0"/>
      <w:marTop w:val="0"/>
      <w:marBottom w:val="0"/>
      <w:divBdr>
        <w:top w:val="none" w:sz="0" w:space="0" w:color="auto"/>
        <w:left w:val="none" w:sz="0" w:space="0" w:color="auto"/>
        <w:bottom w:val="none" w:sz="0" w:space="0" w:color="auto"/>
        <w:right w:val="none" w:sz="0" w:space="0" w:color="auto"/>
      </w:divBdr>
      <w:divsChild>
        <w:div w:id="1491284843">
          <w:marLeft w:val="0"/>
          <w:marRight w:val="0"/>
          <w:marTop w:val="0"/>
          <w:marBottom w:val="0"/>
          <w:divBdr>
            <w:top w:val="single" w:sz="2" w:space="0" w:color="auto"/>
            <w:left w:val="single" w:sz="2" w:space="0" w:color="auto"/>
            <w:bottom w:val="single" w:sz="2" w:space="0" w:color="auto"/>
            <w:right w:val="single" w:sz="2" w:space="0" w:color="auto"/>
          </w:divBdr>
        </w:div>
      </w:divsChild>
    </w:div>
    <w:div w:id="890726202">
      <w:bodyDiv w:val="1"/>
      <w:marLeft w:val="0"/>
      <w:marRight w:val="0"/>
      <w:marTop w:val="0"/>
      <w:marBottom w:val="0"/>
      <w:divBdr>
        <w:top w:val="none" w:sz="0" w:space="0" w:color="auto"/>
        <w:left w:val="none" w:sz="0" w:space="0" w:color="auto"/>
        <w:bottom w:val="none" w:sz="0" w:space="0" w:color="auto"/>
        <w:right w:val="none" w:sz="0" w:space="0" w:color="auto"/>
      </w:divBdr>
      <w:divsChild>
        <w:div w:id="1415203729">
          <w:marLeft w:val="0"/>
          <w:marRight w:val="0"/>
          <w:marTop w:val="0"/>
          <w:marBottom w:val="0"/>
          <w:divBdr>
            <w:top w:val="none" w:sz="0" w:space="0" w:color="auto"/>
            <w:left w:val="none" w:sz="0" w:space="0" w:color="auto"/>
            <w:bottom w:val="none" w:sz="0" w:space="0" w:color="auto"/>
            <w:right w:val="none" w:sz="0" w:space="0" w:color="auto"/>
          </w:divBdr>
          <w:divsChild>
            <w:div w:id="152956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940787">
      <w:bodyDiv w:val="1"/>
      <w:marLeft w:val="0"/>
      <w:marRight w:val="0"/>
      <w:marTop w:val="0"/>
      <w:marBottom w:val="0"/>
      <w:divBdr>
        <w:top w:val="none" w:sz="0" w:space="0" w:color="auto"/>
        <w:left w:val="none" w:sz="0" w:space="0" w:color="auto"/>
        <w:bottom w:val="none" w:sz="0" w:space="0" w:color="auto"/>
        <w:right w:val="none" w:sz="0" w:space="0" w:color="auto"/>
      </w:divBdr>
    </w:div>
    <w:div w:id="922029860">
      <w:bodyDiv w:val="1"/>
      <w:marLeft w:val="0"/>
      <w:marRight w:val="0"/>
      <w:marTop w:val="0"/>
      <w:marBottom w:val="0"/>
      <w:divBdr>
        <w:top w:val="none" w:sz="0" w:space="0" w:color="auto"/>
        <w:left w:val="none" w:sz="0" w:space="0" w:color="auto"/>
        <w:bottom w:val="none" w:sz="0" w:space="0" w:color="auto"/>
        <w:right w:val="none" w:sz="0" w:space="0" w:color="auto"/>
      </w:divBdr>
      <w:divsChild>
        <w:div w:id="330376503">
          <w:marLeft w:val="0"/>
          <w:marRight w:val="0"/>
          <w:marTop w:val="0"/>
          <w:marBottom w:val="0"/>
          <w:divBdr>
            <w:top w:val="none" w:sz="0" w:space="0" w:color="auto"/>
            <w:left w:val="none" w:sz="0" w:space="0" w:color="auto"/>
            <w:bottom w:val="none" w:sz="0" w:space="0" w:color="auto"/>
            <w:right w:val="none" w:sz="0" w:space="0" w:color="auto"/>
          </w:divBdr>
        </w:div>
        <w:div w:id="834809183">
          <w:marLeft w:val="0"/>
          <w:marRight w:val="0"/>
          <w:marTop w:val="0"/>
          <w:marBottom w:val="0"/>
          <w:divBdr>
            <w:top w:val="none" w:sz="0" w:space="0" w:color="auto"/>
            <w:left w:val="none" w:sz="0" w:space="0" w:color="auto"/>
            <w:bottom w:val="none" w:sz="0" w:space="0" w:color="auto"/>
            <w:right w:val="none" w:sz="0" w:space="0" w:color="auto"/>
          </w:divBdr>
        </w:div>
        <w:div w:id="998271749">
          <w:marLeft w:val="0"/>
          <w:marRight w:val="0"/>
          <w:marTop w:val="0"/>
          <w:marBottom w:val="0"/>
          <w:divBdr>
            <w:top w:val="none" w:sz="0" w:space="0" w:color="auto"/>
            <w:left w:val="none" w:sz="0" w:space="0" w:color="auto"/>
            <w:bottom w:val="none" w:sz="0" w:space="0" w:color="auto"/>
            <w:right w:val="none" w:sz="0" w:space="0" w:color="auto"/>
          </w:divBdr>
        </w:div>
        <w:div w:id="925966988">
          <w:marLeft w:val="0"/>
          <w:marRight w:val="0"/>
          <w:marTop w:val="0"/>
          <w:marBottom w:val="0"/>
          <w:divBdr>
            <w:top w:val="none" w:sz="0" w:space="0" w:color="auto"/>
            <w:left w:val="none" w:sz="0" w:space="0" w:color="auto"/>
            <w:bottom w:val="none" w:sz="0" w:space="0" w:color="auto"/>
            <w:right w:val="none" w:sz="0" w:space="0" w:color="auto"/>
          </w:divBdr>
        </w:div>
        <w:div w:id="1667978338">
          <w:marLeft w:val="0"/>
          <w:marRight w:val="0"/>
          <w:marTop w:val="0"/>
          <w:marBottom w:val="0"/>
          <w:divBdr>
            <w:top w:val="none" w:sz="0" w:space="0" w:color="auto"/>
            <w:left w:val="none" w:sz="0" w:space="0" w:color="auto"/>
            <w:bottom w:val="none" w:sz="0" w:space="0" w:color="auto"/>
            <w:right w:val="none" w:sz="0" w:space="0" w:color="auto"/>
          </w:divBdr>
        </w:div>
        <w:div w:id="1567687991">
          <w:marLeft w:val="0"/>
          <w:marRight w:val="0"/>
          <w:marTop w:val="0"/>
          <w:marBottom w:val="0"/>
          <w:divBdr>
            <w:top w:val="none" w:sz="0" w:space="0" w:color="auto"/>
            <w:left w:val="none" w:sz="0" w:space="0" w:color="auto"/>
            <w:bottom w:val="none" w:sz="0" w:space="0" w:color="auto"/>
            <w:right w:val="none" w:sz="0" w:space="0" w:color="auto"/>
          </w:divBdr>
        </w:div>
        <w:div w:id="135612709">
          <w:marLeft w:val="0"/>
          <w:marRight w:val="0"/>
          <w:marTop w:val="0"/>
          <w:marBottom w:val="0"/>
          <w:divBdr>
            <w:top w:val="none" w:sz="0" w:space="0" w:color="auto"/>
            <w:left w:val="none" w:sz="0" w:space="0" w:color="auto"/>
            <w:bottom w:val="none" w:sz="0" w:space="0" w:color="auto"/>
            <w:right w:val="none" w:sz="0" w:space="0" w:color="auto"/>
          </w:divBdr>
        </w:div>
        <w:div w:id="666909967">
          <w:marLeft w:val="0"/>
          <w:marRight w:val="0"/>
          <w:marTop w:val="0"/>
          <w:marBottom w:val="0"/>
          <w:divBdr>
            <w:top w:val="none" w:sz="0" w:space="0" w:color="auto"/>
            <w:left w:val="none" w:sz="0" w:space="0" w:color="auto"/>
            <w:bottom w:val="none" w:sz="0" w:space="0" w:color="auto"/>
            <w:right w:val="none" w:sz="0" w:space="0" w:color="auto"/>
          </w:divBdr>
        </w:div>
        <w:div w:id="2061511796">
          <w:marLeft w:val="0"/>
          <w:marRight w:val="0"/>
          <w:marTop w:val="0"/>
          <w:marBottom w:val="0"/>
          <w:divBdr>
            <w:top w:val="none" w:sz="0" w:space="0" w:color="auto"/>
            <w:left w:val="none" w:sz="0" w:space="0" w:color="auto"/>
            <w:bottom w:val="none" w:sz="0" w:space="0" w:color="auto"/>
            <w:right w:val="none" w:sz="0" w:space="0" w:color="auto"/>
          </w:divBdr>
        </w:div>
        <w:div w:id="2139181879">
          <w:marLeft w:val="0"/>
          <w:marRight w:val="0"/>
          <w:marTop w:val="0"/>
          <w:marBottom w:val="0"/>
          <w:divBdr>
            <w:top w:val="none" w:sz="0" w:space="0" w:color="auto"/>
            <w:left w:val="none" w:sz="0" w:space="0" w:color="auto"/>
            <w:bottom w:val="none" w:sz="0" w:space="0" w:color="auto"/>
            <w:right w:val="none" w:sz="0" w:space="0" w:color="auto"/>
          </w:divBdr>
        </w:div>
        <w:div w:id="1994482252">
          <w:marLeft w:val="0"/>
          <w:marRight w:val="0"/>
          <w:marTop w:val="0"/>
          <w:marBottom w:val="0"/>
          <w:divBdr>
            <w:top w:val="none" w:sz="0" w:space="0" w:color="auto"/>
            <w:left w:val="none" w:sz="0" w:space="0" w:color="auto"/>
            <w:bottom w:val="none" w:sz="0" w:space="0" w:color="auto"/>
            <w:right w:val="none" w:sz="0" w:space="0" w:color="auto"/>
          </w:divBdr>
        </w:div>
        <w:div w:id="666254824">
          <w:marLeft w:val="0"/>
          <w:marRight w:val="0"/>
          <w:marTop w:val="0"/>
          <w:marBottom w:val="0"/>
          <w:divBdr>
            <w:top w:val="none" w:sz="0" w:space="0" w:color="auto"/>
            <w:left w:val="none" w:sz="0" w:space="0" w:color="auto"/>
            <w:bottom w:val="none" w:sz="0" w:space="0" w:color="auto"/>
            <w:right w:val="none" w:sz="0" w:space="0" w:color="auto"/>
          </w:divBdr>
        </w:div>
        <w:div w:id="2039577788">
          <w:marLeft w:val="0"/>
          <w:marRight w:val="0"/>
          <w:marTop w:val="0"/>
          <w:marBottom w:val="0"/>
          <w:divBdr>
            <w:top w:val="none" w:sz="0" w:space="0" w:color="auto"/>
            <w:left w:val="none" w:sz="0" w:space="0" w:color="auto"/>
            <w:bottom w:val="none" w:sz="0" w:space="0" w:color="auto"/>
            <w:right w:val="none" w:sz="0" w:space="0" w:color="auto"/>
          </w:divBdr>
        </w:div>
        <w:div w:id="1961497741">
          <w:marLeft w:val="0"/>
          <w:marRight w:val="0"/>
          <w:marTop w:val="0"/>
          <w:marBottom w:val="0"/>
          <w:divBdr>
            <w:top w:val="none" w:sz="0" w:space="0" w:color="auto"/>
            <w:left w:val="none" w:sz="0" w:space="0" w:color="auto"/>
            <w:bottom w:val="none" w:sz="0" w:space="0" w:color="auto"/>
            <w:right w:val="none" w:sz="0" w:space="0" w:color="auto"/>
          </w:divBdr>
        </w:div>
        <w:div w:id="39284403">
          <w:marLeft w:val="0"/>
          <w:marRight w:val="0"/>
          <w:marTop w:val="0"/>
          <w:marBottom w:val="0"/>
          <w:divBdr>
            <w:top w:val="none" w:sz="0" w:space="0" w:color="auto"/>
            <w:left w:val="none" w:sz="0" w:space="0" w:color="auto"/>
            <w:bottom w:val="none" w:sz="0" w:space="0" w:color="auto"/>
            <w:right w:val="none" w:sz="0" w:space="0" w:color="auto"/>
          </w:divBdr>
        </w:div>
        <w:div w:id="71851533">
          <w:marLeft w:val="0"/>
          <w:marRight w:val="0"/>
          <w:marTop w:val="0"/>
          <w:marBottom w:val="0"/>
          <w:divBdr>
            <w:top w:val="none" w:sz="0" w:space="0" w:color="auto"/>
            <w:left w:val="none" w:sz="0" w:space="0" w:color="auto"/>
            <w:bottom w:val="none" w:sz="0" w:space="0" w:color="auto"/>
            <w:right w:val="none" w:sz="0" w:space="0" w:color="auto"/>
          </w:divBdr>
        </w:div>
        <w:div w:id="951864235">
          <w:marLeft w:val="0"/>
          <w:marRight w:val="0"/>
          <w:marTop w:val="0"/>
          <w:marBottom w:val="0"/>
          <w:divBdr>
            <w:top w:val="none" w:sz="0" w:space="0" w:color="auto"/>
            <w:left w:val="none" w:sz="0" w:space="0" w:color="auto"/>
            <w:bottom w:val="none" w:sz="0" w:space="0" w:color="auto"/>
            <w:right w:val="none" w:sz="0" w:space="0" w:color="auto"/>
          </w:divBdr>
        </w:div>
        <w:div w:id="50083888">
          <w:marLeft w:val="0"/>
          <w:marRight w:val="0"/>
          <w:marTop w:val="0"/>
          <w:marBottom w:val="0"/>
          <w:divBdr>
            <w:top w:val="none" w:sz="0" w:space="0" w:color="auto"/>
            <w:left w:val="none" w:sz="0" w:space="0" w:color="auto"/>
            <w:bottom w:val="none" w:sz="0" w:space="0" w:color="auto"/>
            <w:right w:val="none" w:sz="0" w:space="0" w:color="auto"/>
          </w:divBdr>
        </w:div>
        <w:div w:id="432745939">
          <w:marLeft w:val="0"/>
          <w:marRight w:val="0"/>
          <w:marTop w:val="0"/>
          <w:marBottom w:val="0"/>
          <w:divBdr>
            <w:top w:val="none" w:sz="0" w:space="0" w:color="auto"/>
            <w:left w:val="none" w:sz="0" w:space="0" w:color="auto"/>
            <w:bottom w:val="none" w:sz="0" w:space="0" w:color="auto"/>
            <w:right w:val="none" w:sz="0" w:space="0" w:color="auto"/>
          </w:divBdr>
        </w:div>
        <w:div w:id="179854956">
          <w:marLeft w:val="0"/>
          <w:marRight w:val="0"/>
          <w:marTop w:val="0"/>
          <w:marBottom w:val="0"/>
          <w:divBdr>
            <w:top w:val="none" w:sz="0" w:space="0" w:color="auto"/>
            <w:left w:val="none" w:sz="0" w:space="0" w:color="auto"/>
            <w:bottom w:val="none" w:sz="0" w:space="0" w:color="auto"/>
            <w:right w:val="none" w:sz="0" w:space="0" w:color="auto"/>
          </w:divBdr>
        </w:div>
        <w:div w:id="1815370077">
          <w:marLeft w:val="0"/>
          <w:marRight w:val="0"/>
          <w:marTop w:val="0"/>
          <w:marBottom w:val="0"/>
          <w:divBdr>
            <w:top w:val="none" w:sz="0" w:space="0" w:color="auto"/>
            <w:left w:val="none" w:sz="0" w:space="0" w:color="auto"/>
            <w:bottom w:val="none" w:sz="0" w:space="0" w:color="auto"/>
            <w:right w:val="none" w:sz="0" w:space="0" w:color="auto"/>
          </w:divBdr>
        </w:div>
        <w:div w:id="1951742719">
          <w:marLeft w:val="0"/>
          <w:marRight w:val="0"/>
          <w:marTop w:val="0"/>
          <w:marBottom w:val="0"/>
          <w:divBdr>
            <w:top w:val="none" w:sz="0" w:space="0" w:color="auto"/>
            <w:left w:val="none" w:sz="0" w:space="0" w:color="auto"/>
            <w:bottom w:val="none" w:sz="0" w:space="0" w:color="auto"/>
            <w:right w:val="none" w:sz="0" w:space="0" w:color="auto"/>
          </w:divBdr>
        </w:div>
        <w:div w:id="1658268121">
          <w:marLeft w:val="0"/>
          <w:marRight w:val="0"/>
          <w:marTop w:val="0"/>
          <w:marBottom w:val="0"/>
          <w:divBdr>
            <w:top w:val="none" w:sz="0" w:space="0" w:color="auto"/>
            <w:left w:val="none" w:sz="0" w:space="0" w:color="auto"/>
            <w:bottom w:val="none" w:sz="0" w:space="0" w:color="auto"/>
            <w:right w:val="none" w:sz="0" w:space="0" w:color="auto"/>
          </w:divBdr>
        </w:div>
        <w:div w:id="1858231019">
          <w:marLeft w:val="0"/>
          <w:marRight w:val="0"/>
          <w:marTop w:val="0"/>
          <w:marBottom w:val="0"/>
          <w:divBdr>
            <w:top w:val="none" w:sz="0" w:space="0" w:color="auto"/>
            <w:left w:val="none" w:sz="0" w:space="0" w:color="auto"/>
            <w:bottom w:val="none" w:sz="0" w:space="0" w:color="auto"/>
            <w:right w:val="none" w:sz="0" w:space="0" w:color="auto"/>
          </w:divBdr>
        </w:div>
        <w:div w:id="15158630">
          <w:marLeft w:val="0"/>
          <w:marRight w:val="0"/>
          <w:marTop w:val="0"/>
          <w:marBottom w:val="0"/>
          <w:divBdr>
            <w:top w:val="none" w:sz="0" w:space="0" w:color="auto"/>
            <w:left w:val="none" w:sz="0" w:space="0" w:color="auto"/>
            <w:bottom w:val="none" w:sz="0" w:space="0" w:color="auto"/>
            <w:right w:val="none" w:sz="0" w:space="0" w:color="auto"/>
          </w:divBdr>
        </w:div>
        <w:div w:id="1765030510">
          <w:marLeft w:val="0"/>
          <w:marRight w:val="0"/>
          <w:marTop w:val="0"/>
          <w:marBottom w:val="0"/>
          <w:divBdr>
            <w:top w:val="none" w:sz="0" w:space="0" w:color="auto"/>
            <w:left w:val="none" w:sz="0" w:space="0" w:color="auto"/>
            <w:bottom w:val="none" w:sz="0" w:space="0" w:color="auto"/>
            <w:right w:val="none" w:sz="0" w:space="0" w:color="auto"/>
          </w:divBdr>
        </w:div>
      </w:divsChild>
    </w:div>
    <w:div w:id="984773866">
      <w:bodyDiv w:val="1"/>
      <w:marLeft w:val="0"/>
      <w:marRight w:val="0"/>
      <w:marTop w:val="0"/>
      <w:marBottom w:val="0"/>
      <w:divBdr>
        <w:top w:val="none" w:sz="0" w:space="0" w:color="auto"/>
        <w:left w:val="none" w:sz="0" w:space="0" w:color="auto"/>
        <w:bottom w:val="none" w:sz="0" w:space="0" w:color="auto"/>
        <w:right w:val="none" w:sz="0" w:space="0" w:color="auto"/>
      </w:divBdr>
      <w:divsChild>
        <w:div w:id="1255941115">
          <w:marLeft w:val="0"/>
          <w:marRight w:val="0"/>
          <w:marTop w:val="0"/>
          <w:marBottom w:val="0"/>
          <w:divBdr>
            <w:top w:val="none" w:sz="0" w:space="0" w:color="auto"/>
            <w:left w:val="none" w:sz="0" w:space="0" w:color="auto"/>
            <w:bottom w:val="none" w:sz="0" w:space="0" w:color="auto"/>
            <w:right w:val="none" w:sz="0" w:space="0" w:color="auto"/>
          </w:divBdr>
        </w:div>
        <w:div w:id="2030057515">
          <w:marLeft w:val="0"/>
          <w:marRight w:val="0"/>
          <w:marTop w:val="0"/>
          <w:marBottom w:val="0"/>
          <w:divBdr>
            <w:top w:val="none" w:sz="0" w:space="0" w:color="auto"/>
            <w:left w:val="none" w:sz="0" w:space="0" w:color="auto"/>
            <w:bottom w:val="none" w:sz="0" w:space="0" w:color="auto"/>
            <w:right w:val="none" w:sz="0" w:space="0" w:color="auto"/>
          </w:divBdr>
        </w:div>
        <w:div w:id="1653364163">
          <w:marLeft w:val="0"/>
          <w:marRight w:val="0"/>
          <w:marTop w:val="0"/>
          <w:marBottom w:val="0"/>
          <w:divBdr>
            <w:top w:val="none" w:sz="0" w:space="0" w:color="auto"/>
            <w:left w:val="none" w:sz="0" w:space="0" w:color="auto"/>
            <w:bottom w:val="none" w:sz="0" w:space="0" w:color="auto"/>
            <w:right w:val="none" w:sz="0" w:space="0" w:color="auto"/>
          </w:divBdr>
        </w:div>
        <w:div w:id="1274286895">
          <w:marLeft w:val="0"/>
          <w:marRight w:val="0"/>
          <w:marTop w:val="0"/>
          <w:marBottom w:val="0"/>
          <w:divBdr>
            <w:top w:val="none" w:sz="0" w:space="0" w:color="auto"/>
            <w:left w:val="none" w:sz="0" w:space="0" w:color="auto"/>
            <w:bottom w:val="none" w:sz="0" w:space="0" w:color="auto"/>
            <w:right w:val="none" w:sz="0" w:space="0" w:color="auto"/>
          </w:divBdr>
        </w:div>
        <w:div w:id="229661715">
          <w:marLeft w:val="0"/>
          <w:marRight w:val="0"/>
          <w:marTop w:val="0"/>
          <w:marBottom w:val="0"/>
          <w:divBdr>
            <w:top w:val="none" w:sz="0" w:space="0" w:color="auto"/>
            <w:left w:val="none" w:sz="0" w:space="0" w:color="auto"/>
            <w:bottom w:val="none" w:sz="0" w:space="0" w:color="auto"/>
            <w:right w:val="none" w:sz="0" w:space="0" w:color="auto"/>
          </w:divBdr>
        </w:div>
        <w:div w:id="1941836305">
          <w:marLeft w:val="0"/>
          <w:marRight w:val="0"/>
          <w:marTop w:val="0"/>
          <w:marBottom w:val="0"/>
          <w:divBdr>
            <w:top w:val="none" w:sz="0" w:space="0" w:color="auto"/>
            <w:left w:val="none" w:sz="0" w:space="0" w:color="auto"/>
            <w:bottom w:val="none" w:sz="0" w:space="0" w:color="auto"/>
            <w:right w:val="none" w:sz="0" w:space="0" w:color="auto"/>
          </w:divBdr>
        </w:div>
        <w:div w:id="340938320">
          <w:marLeft w:val="0"/>
          <w:marRight w:val="0"/>
          <w:marTop w:val="0"/>
          <w:marBottom w:val="0"/>
          <w:divBdr>
            <w:top w:val="none" w:sz="0" w:space="0" w:color="auto"/>
            <w:left w:val="none" w:sz="0" w:space="0" w:color="auto"/>
            <w:bottom w:val="none" w:sz="0" w:space="0" w:color="auto"/>
            <w:right w:val="none" w:sz="0" w:space="0" w:color="auto"/>
          </w:divBdr>
        </w:div>
        <w:div w:id="1713654887">
          <w:marLeft w:val="0"/>
          <w:marRight w:val="0"/>
          <w:marTop w:val="0"/>
          <w:marBottom w:val="0"/>
          <w:divBdr>
            <w:top w:val="none" w:sz="0" w:space="0" w:color="auto"/>
            <w:left w:val="none" w:sz="0" w:space="0" w:color="auto"/>
            <w:bottom w:val="none" w:sz="0" w:space="0" w:color="auto"/>
            <w:right w:val="none" w:sz="0" w:space="0" w:color="auto"/>
          </w:divBdr>
        </w:div>
        <w:div w:id="527990641">
          <w:marLeft w:val="0"/>
          <w:marRight w:val="0"/>
          <w:marTop w:val="0"/>
          <w:marBottom w:val="0"/>
          <w:divBdr>
            <w:top w:val="none" w:sz="0" w:space="0" w:color="auto"/>
            <w:left w:val="none" w:sz="0" w:space="0" w:color="auto"/>
            <w:bottom w:val="none" w:sz="0" w:space="0" w:color="auto"/>
            <w:right w:val="none" w:sz="0" w:space="0" w:color="auto"/>
          </w:divBdr>
        </w:div>
        <w:div w:id="1333217318">
          <w:marLeft w:val="0"/>
          <w:marRight w:val="0"/>
          <w:marTop w:val="0"/>
          <w:marBottom w:val="0"/>
          <w:divBdr>
            <w:top w:val="none" w:sz="0" w:space="0" w:color="auto"/>
            <w:left w:val="none" w:sz="0" w:space="0" w:color="auto"/>
            <w:bottom w:val="none" w:sz="0" w:space="0" w:color="auto"/>
            <w:right w:val="none" w:sz="0" w:space="0" w:color="auto"/>
          </w:divBdr>
        </w:div>
        <w:div w:id="2040010932">
          <w:marLeft w:val="0"/>
          <w:marRight w:val="0"/>
          <w:marTop w:val="0"/>
          <w:marBottom w:val="0"/>
          <w:divBdr>
            <w:top w:val="none" w:sz="0" w:space="0" w:color="auto"/>
            <w:left w:val="none" w:sz="0" w:space="0" w:color="auto"/>
            <w:bottom w:val="none" w:sz="0" w:space="0" w:color="auto"/>
            <w:right w:val="none" w:sz="0" w:space="0" w:color="auto"/>
          </w:divBdr>
        </w:div>
        <w:div w:id="1225599612">
          <w:marLeft w:val="0"/>
          <w:marRight w:val="0"/>
          <w:marTop w:val="0"/>
          <w:marBottom w:val="0"/>
          <w:divBdr>
            <w:top w:val="none" w:sz="0" w:space="0" w:color="auto"/>
            <w:left w:val="none" w:sz="0" w:space="0" w:color="auto"/>
            <w:bottom w:val="none" w:sz="0" w:space="0" w:color="auto"/>
            <w:right w:val="none" w:sz="0" w:space="0" w:color="auto"/>
          </w:divBdr>
        </w:div>
        <w:div w:id="2049334174">
          <w:marLeft w:val="0"/>
          <w:marRight w:val="0"/>
          <w:marTop w:val="0"/>
          <w:marBottom w:val="0"/>
          <w:divBdr>
            <w:top w:val="none" w:sz="0" w:space="0" w:color="auto"/>
            <w:left w:val="none" w:sz="0" w:space="0" w:color="auto"/>
            <w:bottom w:val="none" w:sz="0" w:space="0" w:color="auto"/>
            <w:right w:val="none" w:sz="0" w:space="0" w:color="auto"/>
          </w:divBdr>
        </w:div>
        <w:div w:id="1372414583">
          <w:marLeft w:val="0"/>
          <w:marRight w:val="0"/>
          <w:marTop w:val="0"/>
          <w:marBottom w:val="0"/>
          <w:divBdr>
            <w:top w:val="none" w:sz="0" w:space="0" w:color="auto"/>
            <w:left w:val="none" w:sz="0" w:space="0" w:color="auto"/>
            <w:bottom w:val="none" w:sz="0" w:space="0" w:color="auto"/>
            <w:right w:val="none" w:sz="0" w:space="0" w:color="auto"/>
          </w:divBdr>
        </w:div>
        <w:div w:id="92090934">
          <w:marLeft w:val="0"/>
          <w:marRight w:val="0"/>
          <w:marTop w:val="0"/>
          <w:marBottom w:val="0"/>
          <w:divBdr>
            <w:top w:val="none" w:sz="0" w:space="0" w:color="auto"/>
            <w:left w:val="none" w:sz="0" w:space="0" w:color="auto"/>
            <w:bottom w:val="none" w:sz="0" w:space="0" w:color="auto"/>
            <w:right w:val="none" w:sz="0" w:space="0" w:color="auto"/>
          </w:divBdr>
        </w:div>
        <w:div w:id="1345791680">
          <w:marLeft w:val="0"/>
          <w:marRight w:val="0"/>
          <w:marTop w:val="0"/>
          <w:marBottom w:val="0"/>
          <w:divBdr>
            <w:top w:val="none" w:sz="0" w:space="0" w:color="auto"/>
            <w:left w:val="none" w:sz="0" w:space="0" w:color="auto"/>
            <w:bottom w:val="none" w:sz="0" w:space="0" w:color="auto"/>
            <w:right w:val="none" w:sz="0" w:space="0" w:color="auto"/>
          </w:divBdr>
        </w:div>
        <w:div w:id="662389203">
          <w:marLeft w:val="0"/>
          <w:marRight w:val="0"/>
          <w:marTop w:val="0"/>
          <w:marBottom w:val="0"/>
          <w:divBdr>
            <w:top w:val="none" w:sz="0" w:space="0" w:color="auto"/>
            <w:left w:val="none" w:sz="0" w:space="0" w:color="auto"/>
            <w:bottom w:val="none" w:sz="0" w:space="0" w:color="auto"/>
            <w:right w:val="none" w:sz="0" w:space="0" w:color="auto"/>
          </w:divBdr>
        </w:div>
        <w:div w:id="1318920202">
          <w:marLeft w:val="0"/>
          <w:marRight w:val="0"/>
          <w:marTop w:val="0"/>
          <w:marBottom w:val="0"/>
          <w:divBdr>
            <w:top w:val="none" w:sz="0" w:space="0" w:color="auto"/>
            <w:left w:val="none" w:sz="0" w:space="0" w:color="auto"/>
            <w:bottom w:val="none" w:sz="0" w:space="0" w:color="auto"/>
            <w:right w:val="none" w:sz="0" w:space="0" w:color="auto"/>
          </w:divBdr>
        </w:div>
        <w:div w:id="567305534">
          <w:marLeft w:val="0"/>
          <w:marRight w:val="0"/>
          <w:marTop w:val="0"/>
          <w:marBottom w:val="0"/>
          <w:divBdr>
            <w:top w:val="none" w:sz="0" w:space="0" w:color="auto"/>
            <w:left w:val="none" w:sz="0" w:space="0" w:color="auto"/>
            <w:bottom w:val="none" w:sz="0" w:space="0" w:color="auto"/>
            <w:right w:val="none" w:sz="0" w:space="0" w:color="auto"/>
          </w:divBdr>
        </w:div>
        <w:div w:id="547374625">
          <w:marLeft w:val="0"/>
          <w:marRight w:val="0"/>
          <w:marTop w:val="0"/>
          <w:marBottom w:val="0"/>
          <w:divBdr>
            <w:top w:val="none" w:sz="0" w:space="0" w:color="auto"/>
            <w:left w:val="none" w:sz="0" w:space="0" w:color="auto"/>
            <w:bottom w:val="none" w:sz="0" w:space="0" w:color="auto"/>
            <w:right w:val="none" w:sz="0" w:space="0" w:color="auto"/>
          </w:divBdr>
        </w:div>
        <w:div w:id="151140324">
          <w:marLeft w:val="0"/>
          <w:marRight w:val="0"/>
          <w:marTop w:val="0"/>
          <w:marBottom w:val="0"/>
          <w:divBdr>
            <w:top w:val="none" w:sz="0" w:space="0" w:color="auto"/>
            <w:left w:val="none" w:sz="0" w:space="0" w:color="auto"/>
            <w:bottom w:val="none" w:sz="0" w:space="0" w:color="auto"/>
            <w:right w:val="none" w:sz="0" w:space="0" w:color="auto"/>
          </w:divBdr>
        </w:div>
        <w:div w:id="1219509521">
          <w:marLeft w:val="0"/>
          <w:marRight w:val="0"/>
          <w:marTop w:val="0"/>
          <w:marBottom w:val="0"/>
          <w:divBdr>
            <w:top w:val="none" w:sz="0" w:space="0" w:color="auto"/>
            <w:left w:val="none" w:sz="0" w:space="0" w:color="auto"/>
            <w:bottom w:val="none" w:sz="0" w:space="0" w:color="auto"/>
            <w:right w:val="none" w:sz="0" w:space="0" w:color="auto"/>
          </w:divBdr>
        </w:div>
        <w:div w:id="1458526099">
          <w:marLeft w:val="0"/>
          <w:marRight w:val="0"/>
          <w:marTop w:val="0"/>
          <w:marBottom w:val="0"/>
          <w:divBdr>
            <w:top w:val="none" w:sz="0" w:space="0" w:color="auto"/>
            <w:left w:val="none" w:sz="0" w:space="0" w:color="auto"/>
            <w:bottom w:val="none" w:sz="0" w:space="0" w:color="auto"/>
            <w:right w:val="none" w:sz="0" w:space="0" w:color="auto"/>
          </w:divBdr>
        </w:div>
        <w:div w:id="884831888">
          <w:marLeft w:val="0"/>
          <w:marRight w:val="0"/>
          <w:marTop w:val="0"/>
          <w:marBottom w:val="0"/>
          <w:divBdr>
            <w:top w:val="none" w:sz="0" w:space="0" w:color="auto"/>
            <w:left w:val="none" w:sz="0" w:space="0" w:color="auto"/>
            <w:bottom w:val="none" w:sz="0" w:space="0" w:color="auto"/>
            <w:right w:val="none" w:sz="0" w:space="0" w:color="auto"/>
          </w:divBdr>
        </w:div>
        <w:div w:id="321006393">
          <w:marLeft w:val="0"/>
          <w:marRight w:val="0"/>
          <w:marTop w:val="0"/>
          <w:marBottom w:val="0"/>
          <w:divBdr>
            <w:top w:val="none" w:sz="0" w:space="0" w:color="auto"/>
            <w:left w:val="none" w:sz="0" w:space="0" w:color="auto"/>
            <w:bottom w:val="none" w:sz="0" w:space="0" w:color="auto"/>
            <w:right w:val="none" w:sz="0" w:space="0" w:color="auto"/>
          </w:divBdr>
        </w:div>
        <w:div w:id="1032144785">
          <w:marLeft w:val="0"/>
          <w:marRight w:val="0"/>
          <w:marTop w:val="0"/>
          <w:marBottom w:val="0"/>
          <w:divBdr>
            <w:top w:val="none" w:sz="0" w:space="0" w:color="auto"/>
            <w:left w:val="none" w:sz="0" w:space="0" w:color="auto"/>
            <w:bottom w:val="none" w:sz="0" w:space="0" w:color="auto"/>
            <w:right w:val="none" w:sz="0" w:space="0" w:color="auto"/>
          </w:divBdr>
        </w:div>
        <w:div w:id="744300119">
          <w:marLeft w:val="0"/>
          <w:marRight w:val="0"/>
          <w:marTop w:val="0"/>
          <w:marBottom w:val="0"/>
          <w:divBdr>
            <w:top w:val="none" w:sz="0" w:space="0" w:color="auto"/>
            <w:left w:val="none" w:sz="0" w:space="0" w:color="auto"/>
            <w:bottom w:val="none" w:sz="0" w:space="0" w:color="auto"/>
            <w:right w:val="none" w:sz="0" w:space="0" w:color="auto"/>
          </w:divBdr>
        </w:div>
        <w:div w:id="140390966">
          <w:marLeft w:val="0"/>
          <w:marRight w:val="0"/>
          <w:marTop w:val="0"/>
          <w:marBottom w:val="0"/>
          <w:divBdr>
            <w:top w:val="none" w:sz="0" w:space="0" w:color="auto"/>
            <w:left w:val="none" w:sz="0" w:space="0" w:color="auto"/>
            <w:bottom w:val="none" w:sz="0" w:space="0" w:color="auto"/>
            <w:right w:val="none" w:sz="0" w:space="0" w:color="auto"/>
          </w:divBdr>
        </w:div>
        <w:div w:id="1423261900">
          <w:marLeft w:val="0"/>
          <w:marRight w:val="0"/>
          <w:marTop w:val="0"/>
          <w:marBottom w:val="0"/>
          <w:divBdr>
            <w:top w:val="none" w:sz="0" w:space="0" w:color="auto"/>
            <w:left w:val="none" w:sz="0" w:space="0" w:color="auto"/>
            <w:bottom w:val="none" w:sz="0" w:space="0" w:color="auto"/>
            <w:right w:val="none" w:sz="0" w:space="0" w:color="auto"/>
          </w:divBdr>
        </w:div>
        <w:div w:id="1920408655">
          <w:marLeft w:val="0"/>
          <w:marRight w:val="0"/>
          <w:marTop w:val="0"/>
          <w:marBottom w:val="0"/>
          <w:divBdr>
            <w:top w:val="none" w:sz="0" w:space="0" w:color="auto"/>
            <w:left w:val="none" w:sz="0" w:space="0" w:color="auto"/>
            <w:bottom w:val="none" w:sz="0" w:space="0" w:color="auto"/>
            <w:right w:val="none" w:sz="0" w:space="0" w:color="auto"/>
          </w:divBdr>
        </w:div>
        <w:div w:id="573509642">
          <w:marLeft w:val="0"/>
          <w:marRight w:val="0"/>
          <w:marTop w:val="0"/>
          <w:marBottom w:val="0"/>
          <w:divBdr>
            <w:top w:val="none" w:sz="0" w:space="0" w:color="auto"/>
            <w:left w:val="none" w:sz="0" w:space="0" w:color="auto"/>
            <w:bottom w:val="none" w:sz="0" w:space="0" w:color="auto"/>
            <w:right w:val="none" w:sz="0" w:space="0" w:color="auto"/>
          </w:divBdr>
        </w:div>
        <w:div w:id="1720401790">
          <w:marLeft w:val="0"/>
          <w:marRight w:val="0"/>
          <w:marTop w:val="0"/>
          <w:marBottom w:val="0"/>
          <w:divBdr>
            <w:top w:val="none" w:sz="0" w:space="0" w:color="auto"/>
            <w:left w:val="none" w:sz="0" w:space="0" w:color="auto"/>
            <w:bottom w:val="none" w:sz="0" w:space="0" w:color="auto"/>
            <w:right w:val="none" w:sz="0" w:space="0" w:color="auto"/>
          </w:divBdr>
        </w:div>
        <w:div w:id="1576083723">
          <w:marLeft w:val="0"/>
          <w:marRight w:val="0"/>
          <w:marTop w:val="0"/>
          <w:marBottom w:val="0"/>
          <w:divBdr>
            <w:top w:val="none" w:sz="0" w:space="0" w:color="auto"/>
            <w:left w:val="none" w:sz="0" w:space="0" w:color="auto"/>
            <w:bottom w:val="none" w:sz="0" w:space="0" w:color="auto"/>
            <w:right w:val="none" w:sz="0" w:space="0" w:color="auto"/>
          </w:divBdr>
        </w:div>
        <w:div w:id="801579188">
          <w:marLeft w:val="0"/>
          <w:marRight w:val="0"/>
          <w:marTop w:val="0"/>
          <w:marBottom w:val="0"/>
          <w:divBdr>
            <w:top w:val="none" w:sz="0" w:space="0" w:color="auto"/>
            <w:left w:val="none" w:sz="0" w:space="0" w:color="auto"/>
            <w:bottom w:val="none" w:sz="0" w:space="0" w:color="auto"/>
            <w:right w:val="none" w:sz="0" w:space="0" w:color="auto"/>
          </w:divBdr>
        </w:div>
        <w:div w:id="537425911">
          <w:marLeft w:val="0"/>
          <w:marRight w:val="0"/>
          <w:marTop w:val="0"/>
          <w:marBottom w:val="0"/>
          <w:divBdr>
            <w:top w:val="none" w:sz="0" w:space="0" w:color="auto"/>
            <w:left w:val="none" w:sz="0" w:space="0" w:color="auto"/>
            <w:bottom w:val="none" w:sz="0" w:space="0" w:color="auto"/>
            <w:right w:val="none" w:sz="0" w:space="0" w:color="auto"/>
          </w:divBdr>
        </w:div>
        <w:div w:id="1820343062">
          <w:marLeft w:val="0"/>
          <w:marRight w:val="0"/>
          <w:marTop w:val="0"/>
          <w:marBottom w:val="0"/>
          <w:divBdr>
            <w:top w:val="none" w:sz="0" w:space="0" w:color="auto"/>
            <w:left w:val="none" w:sz="0" w:space="0" w:color="auto"/>
            <w:bottom w:val="none" w:sz="0" w:space="0" w:color="auto"/>
            <w:right w:val="none" w:sz="0" w:space="0" w:color="auto"/>
          </w:divBdr>
        </w:div>
        <w:div w:id="1433893982">
          <w:marLeft w:val="0"/>
          <w:marRight w:val="0"/>
          <w:marTop w:val="0"/>
          <w:marBottom w:val="0"/>
          <w:divBdr>
            <w:top w:val="none" w:sz="0" w:space="0" w:color="auto"/>
            <w:left w:val="none" w:sz="0" w:space="0" w:color="auto"/>
            <w:bottom w:val="none" w:sz="0" w:space="0" w:color="auto"/>
            <w:right w:val="none" w:sz="0" w:space="0" w:color="auto"/>
          </w:divBdr>
        </w:div>
        <w:div w:id="1587684576">
          <w:marLeft w:val="0"/>
          <w:marRight w:val="0"/>
          <w:marTop w:val="0"/>
          <w:marBottom w:val="0"/>
          <w:divBdr>
            <w:top w:val="none" w:sz="0" w:space="0" w:color="auto"/>
            <w:left w:val="none" w:sz="0" w:space="0" w:color="auto"/>
            <w:bottom w:val="none" w:sz="0" w:space="0" w:color="auto"/>
            <w:right w:val="none" w:sz="0" w:space="0" w:color="auto"/>
          </w:divBdr>
        </w:div>
        <w:div w:id="1091003979">
          <w:marLeft w:val="0"/>
          <w:marRight w:val="0"/>
          <w:marTop w:val="0"/>
          <w:marBottom w:val="0"/>
          <w:divBdr>
            <w:top w:val="none" w:sz="0" w:space="0" w:color="auto"/>
            <w:left w:val="none" w:sz="0" w:space="0" w:color="auto"/>
            <w:bottom w:val="none" w:sz="0" w:space="0" w:color="auto"/>
            <w:right w:val="none" w:sz="0" w:space="0" w:color="auto"/>
          </w:divBdr>
        </w:div>
        <w:div w:id="1663701195">
          <w:marLeft w:val="0"/>
          <w:marRight w:val="0"/>
          <w:marTop w:val="0"/>
          <w:marBottom w:val="0"/>
          <w:divBdr>
            <w:top w:val="none" w:sz="0" w:space="0" w:color="auto"/>
            <w:left w:val="none" w:sz="0" w:space="0" w:color="auto"/>
            <w:bottom w:val="none" w:sz="0" w:space="0" w:color="auto"/>
            <w:right w:val="none" w:sz="0" w:space="0" w:color="auto"/>
          </w:divBdr>
        </w:div>
        <w:div w:id="1404529965">
          <w:marLeft w:val="0"/>
          <w:marRight w:val="0"/>
          <w:marTop w:val="0"/>
          <w:marBottom w:val="0"/>
          <w:divBdr>
            <w:top w:val="none" w:sz="0" w:space="0" w:color="auto"/>
            <w:left w:val="none" w:sz="0" w:space="0" w:color="auto"/>
            <w:bottom w:val="none" w:sz="0" w:space="0" w:color="auto"/>
            <w:right w:val="none" w:sz="0" w:space="0" w:color="auto"/>
          </w:divBdr>
        </w:div>
        <w:div w:id="241378905">
          <w:marLeft w:val="0"/>
          <w:marRight w:val="0"/>
          <w:marTop w:val="0"/>
          <w:marBottom w:val="0"/>
          <w:divBdr>
            <w:top w:val="none" w:sz="0" w:space="0" w:color="auto"/>
            <w:left w:val="none" w:sz="0" w:space="0" w:color="auto"/>
            <w:bottom w:val="none" w:sz="0" w:space="0" w:color="auto"/>
            <w:right w:val="none" w:sz="0" w:space="0" w:color="auto"/>
          </w:divBdr>
        </w:div>
        <w:div w:id="626931776">
          <w:marLeft w:val="0"/>
          <w:marRight w:val="0"/>
          <w:marTop w:val="0"/>
          <w:marBottom w:val="0"/>
          <w:divBdr>
            <w:top w:val="none" w:sz="0" w:space="0" w:color="auto"/>
            <w:left w:val="none" w:sz="0" w:space="0" w:color="auto"/>
            <w:bottom w:val="none" w:sz="0" w:space="0" w:color="auto"/>
            <w:right w:val="none" w:sz="0" w:space="0" w:color="auto"/>
          </w:divBdr>
        </w:div>
        <w:div w:id="413861200">
          <w:marLeft w:val="0"/>
          <w:marRight w:val="0"/>
          <w:marTop w:val="0"/>
          <w:marBottom w:val="0"/>
          <w:divBdr>
            <w:top w:val="none" w:sz="0" w:space="0" w:color="auto"/>
            <w:left w:val="none" w:sz="0" w:space="0" w:color="auto"/>
            <w:bottom w:val="none" w:sz="0" w:space="0" w:color="auto"/>
            <w:right w:val="none" w:sz="0" w:space="0" w:color="auto"/>
          </w:divBdr>
        </w:div>
        <w:div w:id="1738286677">
          <w:marLeft w:val="0"/>
          <w:marRight w:val="0"/>
          <w:marTop w:val="0"/>
          <w:marBottom w:val="0"/>
          <w:divBdr>
            <w:top w:val="none" w:sz="0" w:space="0" w:color="auto"/>
            <w:left w:val="none" w:sz="0" w:space="0" w:color="auto"/>
            <w:bottom w:val="none" w:sz="0" w:space="0" w:color="auto"/>
            <w:right w:val="none" w:sz="0" w:space="0" w:color="auto"/>
          </w:divBdr>
        </w:div>
        <w:div w:id="240068383">
          <w:marLeft w:val="0"/>
          <w:marRight w:val="0"/>
          <w:marTop w:val="0"/>
          <w:marBottom w:val="0"/>
          <w:divBdr>
            <w:top w:val="none" w:sz="0" w:space="0" w:color="auto"/>
            <w:left w:val="none" w:sz="0" w:space="0" w:color="auto"/>
            <w:bottom w:val="none" w:sz="0" w:space="0" w:color="auto"/>
            <w:right w:val="none" w:sz="0" w:space="0" w:color="auto"/>
          </w:divBdr>
        </w:div>
        <w:div w:id="1909807727">
          <w:marLeft w:val="0"/>
          <w:marRight w:val="0"/>
          <w:marTop w:val="0"/>
          <w:marBottom w:val="0"/>
          <w:divBdr>
            <w:top w:val="none" w:sz="0" w:space="0" w:color="auto"/>
            <w:left w:val="none" w:sz="0" w:space="0" w:color="auto"/>
            <w:bottom w:val="none" w:sz="0" w:space="0" w:color="auto"/>
            <w:right w:val="none" w:sz="0" w:space="0" w:color="auto"/>
          </w:divBdr>
        </w:div>
        <w:div w:id="2098358684">
          <w:marLeft w:val="0"/>
          <w:marRight w:val="0"/>
          <w:marTop w:val="0"/>
          <w:marBottom w:val="0"/>
          <w:divBdr>
            <w:top w:val="none" w:sz="0" w:space="0" w:color="auto"/>
            <w:left w:val="none" w:sz="0" w:space="0" w:color="auto"/>
            <w:bottom w:val="none" w:sz="0" w:space="0" w:color="auto"/>
            <w:right w:val="none" w:sz="0" w:space="0" w:color="auto"/>
          </w:divBdr>
        </w:div>
        <w:div w:id="695619657">
          <w:marLeft w:val="0"/>
          <w:marRight w:val="0"/>
          <w:marTop w:val="0"/>
          <w:marBottom w:val="0"/>
          <w:divBdr>
            <w:top w:val="none" w:sz="0" w:space="0" w:color="auto"/>
            <w:left w:val="none" w:sz="0" w:space="0" w:color="auto"/>
            <w:bottom w:val="none" w:sz="0" w:space="0" w:color="auto"/>
            <w:right w:val="none" w:sz="0" w:space="0" w:color="auto"/>
          </w:divBdr>
        </w:div>
        <w:div w:id="501239704">
          <w:marLeft w:val="0"/>
          <w:marRight w:val="0"/>
          <w:marTop w:val="0"/>
          <w:marBottom w:val="0"/>
          <w:divBdr>
            <w:top w:val="none" w:sz="0" w:space="0" w:color="auto"/>
            <w:left w:val="none" w:sz="0" w:space="0" w:color="auto"/>
            <w:bottom w:val="none" w:sz="0" w:space="0" w:color="auto"/>
            <w:right w:val="none" w:sz="0" w:space="0" w:color="auto"/>
          </w:divBdr>
        </w:div>
        <w:div w:id="259221705">
          <w:marLeft w:val="0"/>
          <w:marRight w:val="0"/>
          <w:marTop w:val="0"/>
          <w:marBottom w:val="0"/>
          <w:divBdr>
            <w:top w:val="none" w:sz="0" w:space="0" w:color="auto"/>
            <w:left w:val="none" w:sz="0" w:space="0" w:color="auto"/>
            <w:bottom w:val="none" w:sz="0" w:space="0" w:color="auto"/>
            <w:right w:val="none" w:sz="0" w:space="0" w:color="auto"/>
          </w:divBdr>
        </w:div>
        <w:div w:id="326323923">
          <w:marLeft w:val="0"/>
          <w:marRight w:val="0"/>
          <w:marTop w:val="0"/>
          <w:marBottom w:val="0"/>
          <w:divBdr>
            <w:top w:val="none" w:sz="0" w:space="0" w:color="auto"/>
            <w:left w:val="none" w:sz="0" w:space="0" w:color="auto"/>
            <w:bottom w:val="none" w:sz="0" w:space="0" w:color="auto"/>
            <w:right w:val="none" w:sz="0" w:space="0" w:color="auto"/>
          </w:divBdr>
        </w:div>
        <w:div w:id="356810067">
          <w:marLeft w:val="0"/>
          <w:marRight w:val="0"/>
          <w:marTop w:val="0"/>
          <w:marBottom w:val="0"/>
          <w:divBdr>
            <w:top w:val="none" w:sz="0" w:space="0" w:color="auto"/>
            <w:left w:val="none" w:sz="0" w:space="0" w:color="auto"/>
            <w:bottom w:val="none" w:sz="0" w:space="0" w:color="auto"/>
            <w:right w:val="none" w:sz="0" w:space="0" w:color="auto"/>
          </w:divBdr>
        </w:div>
        <w:div w:id="1981690036">
          <w:marLeft w:val="0"/>
          <w:marRight w:val="0"/>
          <w:marTop w:val="0"/>
          <w:marBottom w:val="0"/>
          <w:divBdr>
            <w:top w:val="none" w:sz="0" w:space="0" w:color="auto"/>
            <w:left w:val="none" w:sz="0" w:space="0" w:color="auto"/>
            <w:bottom w:val="none" w:sz="0" w:space="0" w:color="auto"/>
            <w:right w:val="none" w:sz="0" w:space="0" w:color="auto"/>
          </w:divBdr>
        </w:div>
        <w:div w:id="120851923">
          <w:marLeft w:val="0"/>
          <w:marRight w:val="0"/>
          <w:marTop w:val="0"/>
          <w:marBottom w:val="0"/>
          <w:divBdr>
            <w:top w:val="none" w:sz="0" w:space="0" w:color="auto"/>
            <w:left w:val="none" w:sz="0" w:space="0" w:color="auto"/>
            <w:bottom w:val="none" w:sz="0" w:space="0" w:color="auto"/>
            <w:right w:val="none" w:sz="0" w:space="0" w:color="auto"/>
          </w:divBdr>
        </w:div>
        <w:div w:id="1785806820">
          <w:marLeft w:val="0"/>
          <w:marRight w:val="0"/>
          <w:marTop w:val="0"/>
          <w:marBottom w:val="0"/>
          <w:divBdr>
            <w:top w:val="none" w:sz="0" w:space="0" w:color="auto"/>
            <w:left w:val="none" w:sz="0" w:space="0" w:color="auto"/>
            <w:bottom w:val="none" w:sz="0" w:space="0" w:color="auto"/>
            <w:right w:val="none" w:sz="0" w:space="0" w:color="auto"/>
          </w:divBdr>
        </w:div>
        <w:div w:id="855001663">
          <w:marLeft w:val="0"/>
          <w:marRight w:val="0"/>
          <w:marTop w:val="0"/>
          <w:marBottom w:val="0"/>
          <w:divBdr>
            <w:top w:val="none" w:sz="0" w:space="0" w:color="auto"/>
            <w:left w:val="none" w:sz="0" w:space="0" w:color="auto"/>
            <w:bottom w:val="none" w:sz="0" w:space="0" w:color="auto"/>
            <w:right w:val="none" w:sz="0" w:space="0" w:color="auto"/>
          </w:divBdr>
        </w:div>
        <w:div w:id="2022663315">
          <w:marLeft w:val="0"/>
          <w:marRight w:val="0"/>
          <w:marTop w:val="0"/>
          <w:marBottom w:val="0"/>
          <w:divBdr>
            <w:top w:val="none" w:sz="0" w:space="0" w:color="auto"/>
            <w:left w:val="none" w:sz="0" w:space="0" w:color="auto"/>
            <w:bottom w:val="none" w:sz="0" w:space="0" w:color="auto"/>
            <w:right w:val="none" w:sz="0" w:space="0" w:color="auto"/>
          </w:divBdr>
        </w:div>
        <w:div w:id="220404581">
          <w:marLeft w:val="0"/>
          <w:marRight w:val="0"/>
          <w:marTop w:val="0"/>
          <w:marBottom w:val="0"/>
          <w:divBdr>
            <w:top w:val="none" w:sz="0" w:space="0" w:color="auto"/>
            <w:left w:val="none" w:sz="0" w:space="0" w:color="auto"/>
            <w:bottom w:val="none" w:sz="0" w:space="0" w:color="auto"/>
            <w:right w:val="none" w:sz="0" w:space="0" w:color="auto"/>
          </w:divBdr>
        </w:div>
        <w:div w:id="130053366">
          <w:marLeft w:val="0"/>
          <w:marRight w:val="0"/>
          <w:marTop w:val="0"/>
          <w:marBottom w:val="0"/>
          <w:divBdr>
            <w:top w:val="none" w:sz="0" w:space="0" w:color="auto"/>
            <w:left w:val="none" w:sz="0" w:space="0" w:color="auto"/>
            <w:bottom w:val="none" w:sz="0" w:space="0" w:color="auto"/>
            <w:right w:val="none" w:sz="0" w:space="0" w:color="auto"/>
          </w:divBdr>
        </w:div>
        <w:div w:id="652293684">
          <w:marLeft w:val="0"/>
          <w:marRight w:val="0"/>
          <w:marTop w:val="0"/>
          <w:marBottom w:val="0"/>
          <w:divBdr>
            <w:top w:val="none" w:sz="0" w:space="0" w:color="auto"/>
            <w:left w:val="none" w:sz="0" w:space="0" w:color="auto"/>
            <w:bottom w:val="none" w:sz="0" w:space="0" w:color="auto"/>
            <w:right w:val="none" w:sz="0" w:space="0" w:color="auto"/>
          </w:divBdr>
        </w:div>
        <w:div w:id="1849516694">
          <w:marLeft w:val="0"/>
          <w:marRight w:val="0"/>
          <w:marTop w:val="0"/>
          <w:marBottom w:val="0"/>
          <w:divBdr>
            <w:top w:val="none" w:sz="0" w:space="0" w:color="auto"/>
            <w:left w:val="none" w:sz="0" w:space="0" w:color="auto"/>
            <w:bottom w:val="none" w:sz="0" w:space="0" w:color="auto"/>
            <w:right w:val="none" w:sz="0" w:space="0" w:color="auto"/>
          </w:divBdr>
        </w:div>
        <w:div w:id="1007637035">
          <w:marLeft w:val="0"/>
          <w:marRight w:val="0"/>
          <w:marTop w:val="0"/>
          <w:marBottom w:val="0"/>
          <w:divBdr>
            <w:top w:val="none" w:sz="0" w:space="0" w:color="auto"/>
            <w:left w:val="none" w:sz="0" w:space="0" w:color="auto"/>
            <w:bottom w:val="none" w:sz="0" w:space="0" w:color="auto"/>
            <w:right w:val="none" w:sz="0" w:space="0" w:color="auto"/>
          </w:divBdr>
        </w:div>
        <w:div w:id="1653025704">
          <w:marLeft w:val="0"/>
          <w:marRight w:val="0"/>
          <w:marTop w:val="0"/>
          <w:marBottom w:val="0"/>
          <w:divBdr>
            <w:top w:val="none" w:sz="0" w:space="0" w:color="auto"/>
            <w:left w:val="none" w:sz="0" w:space="0" w:color="auto"/>
            <w:bottom w:val="none" w:sz="0" w:space="0" w:color="auto"/>
            <w:right w:val="none" w:sz="0" w:space="0" w:color="auto"/>
          </w:divBdr>
        </w:div>
        <w:div w:id="1753358176">
          <w:marLeft w:val="0"/>
          <w:marRight w:val="0"/>
          <w:marTop w:val="0"/>
          <w:marBottom w:val="0"/>
          <w:divBdr>
            <w:top w:val="none" w:sz="0" w:space="0" w:color="auto"/>
            <w:left w:val="none" w:sz="0" w:space="0" w:color="auto"/>
            <w:bottom w:val="none" w:sz="0" w:space="0" w:color="auto"/>
            <w:right w:val="none" w:sz="0" w:space="0" w:color="auto"/>
          </w:divBdr>
        </w:div>
        <w:div w:id="1054351584">
          <w:marLeft w:val="0"/>
          <w:marRight w:val="0"/>
          <w:marTop w:val="0"/>
          <w:marBottom w:val="0"/>
          <w:divBdr>
            <w:top w:val="none" w:sz="0" w:space="0" w:color="auto"/>
            <w:left w:val="none" w:sz="0" w:space="0" w:color="auto"/>
            <w:bottom w:val="none" w:sz="0" w:space="0" w:color="auto"/>
            <w:right w:val="none" w:sz="0" w:space="0" w:color="auto"/>
          </w:divBdr>
        </w:div>
        <w:div w:id="1325739613">
          <w:marLeft w:val="0"/>
          <w:marRight w:val="0"/>
          <w:marTop w:val="0"/>
          <w:marBottom w:val="0"/>
          <w:divBdr>
            <w:top w:val="none" w:sz="0" w:space="0" w:color="auto"/>
            <w:left w:val="none" w:sz="0" w:space="0" w:color="auto"/>
            <w:bottom w:val="none" w:sz="0" w:space="0" w:color="auto"/>
            <w:right w:val="none" w:sz="0" w:space="0" w:color="auto"/>
          </w:divBdr>
        </w:div>
      </w:divsChild>
    </w:div>
    <w:div w:id="1025329281">
      <w:bodyDiv w:val="1"/>
      <w:marLeft w:val="0"/>
      <w:marRight w:val="0"/>
      <w:marTop w:val="0"/>
      <w:marBottom w:val="0"/>
      <w:divBdr>
        <w:top w:val="none" w:sz="0" w:space="0" w:color="auto"/>
        <w:left w:val="none" w:sz="0" w:space="0" w:color="auto"/>
        <w:bottom w:val="none" w:sz="0" w:space="0" w:color="auto"/>
        <w:right w:val="none" w:sz="0" w:space="0" w:color="auto"/>
      </w:divBdr>
      <w:divsChild>
        <w:div w:id="1153257012">
          <w:marLeft w:val="0"/>
          <w:marRight w:val="0"/>
          <w:marTop w:val="0"/>
          <w:marBottom w:val="0"/>
          <w:divBdr>
            <w:top w:val="none" w:sz="0" w:space="0" w:color="auto"/>
            <w:left w:val="none" w:sz="0" w:space="0" w:color="auto"/>
            <w:bottom w:val="none" w:sz="0" w:space="0" w:color="auto"/>
            <w:right w:val="none" w:sz="0" w:space="0" w:color="auto"/>
          </w:divBdr>
        </w:div>
        <w:div w:id="1031759687">
          <w:marLeft w:val="0"/>
          <w:marRight w:val="0"/>
          <w:marTop w:val="0"/>
          <w:marBottom w:val="0"/>
          <w:divBdr>
            <w:top w:val="none" w:sz="0" w:space="0" w:color="auto"/>
            <w:left w:val="none" w:sz="0" w:space="0" w:color="auto"/>
            <w:bottom w:val="none" w:sz="0" w:space="0" w:color="auto"/>
            <w:right w:val="none" w:sz="0" w:space="0" w:color="auto"/>
          </w:divBdr>
        </w:div>
        <w:div w:id="909777703">
          <w:marLeft w:val="0"/>
          <w:marRight w:val="0"/>
          <w:marTop w:val="0"/>
          <w:marBottom w:val="0"/>
          <w:divBdr>
            <w:top w:val="none" w:sz="0" w:space="0" w:color="auto"/>
            <w:left w:val="none" w:sz="0" w:space="0" w:color="auto"/>
            <w:bottom w:val="none" w:sz="0" w:space="0" w:color="auto"/>
            <w:right w:val="none" w:sz="0" w:space="0" w:color="auto"/>
          </w:divBdr>
        </w:div>
        <w:div w:id="870730753">
          <w:marLeft w:val="0"/>
          <w:marRight w:val="0"/>
          <w:marTop w:val="0"/>
          <w:marBottom w:val="0"/>
          <w:divBdr>
            <w:top w:val="none" w:sz="0" w:space="0" w:color="auto"/>
            <w:left w:val="none" w:sz="0" w:space="0" w:color="auto"/>
            <w:bottom w:val="none" w:sz="0" w:space="0" w:color="auto"/>
            <w:right w:val="none" w:sz="0" w:space="0" w:color="auto"/>
          </w:divBdr>
        </w:div>
        <w:div w:id="1708288131">
          <w:marLeft w:val="0"/>
          <w:marRight w:val="0"/>
          <w:marTop w:val="0"/>
          <w:marBottom w:val="0"/>
          <w:divBdr>
            <w:top w:val="none" w:sz="0" w:space="0" w:color="auto"/>
            <w:left w:val="none" w:sz="0" w:space="0" w:color="auto"/>
            <w:bottom w:val="none" w:sz="0" w:space="0" w:color="auto"/>
            <w:right w:val="none" w:sz="0" w:space="0" w:color="auto"/>
          </w:divBdr>
        </w:div>
        <w:div w:id="572396392">
          <w:marLeft w:val="0"/>
          <w:marRight w:val="0"/>
          <w:marTop w:val="0"/>
          <w:marBottom w:val="0"/>
          <w:divBdr>
            <w:top w:val="none" w:sz="0" w:space="0" w:color="auto"/>
            <w:left w:val="none" w:sz="0" w:space="0" w:color="auto"/>
            <w:bottom w:val="none" w:sz="0" w:space="0" w:color="auto"/>
            <w:right w:val="none" w:sz="0" w:space="0" w:color="auto"/>
          </w:divBdr>
        </w:div>
        <w:div w:id="214436198">
          <w:marLeft w:val="0"/>
          <w:marRight w:val="0"/>
          <w:marTop w:val="0"/>
          <w:marBottom w:val="0"/>
          <w:divBdr>
            <w:top w:val="none" w:sz="0" w:space="0" w:color="auto"/>
            <w:left w:val="none" w:sz="0" w:space="0" w:color="auto"/>
            <w:bottom w:val="none" w:sz="0" w:space="0" w:color="auto"/>
            <w:right w:val="none" w:sz="0" w:space="0" w:color="auto"/>
          </w:divBdr>
        </w:div>
        <w:div w:id="639919643">
          <w:marLeft w:val="0"/>
          <w:marRight w:val="0"/>
          <w:marTop w:val="0"/>
          <w:marBottom w:val="0"/>
          <w:divBdr>
            <w:top w:val="none" w:sz="0" w:space="0" w:color="auto"/>
            <w:left w:val="none" w:sz="0" w:space="0" w:color="auto"/>
            <w:bottom w:val="none" w:sz="0" w:space="0" w:color="auto"/>
            <w:right w:val="none" w:sz="0" w:space="0" w:color="auto"/>
          </w:divBdr>
        </w:div>
        <w:div w:id="847911876">
          <w:marLeft w:val="0"/>
          <w:marRight w:val="0"/>
          <w:marTop w:val="0"/>
          <w:marBottom w:val="0"/>
          <w:divBdr>
            <w:top w:val="none" w:sz="0" w:space="0" w:color="auto"/>
            <w:left w:val="none" w:sz="0" w:space="0" w:color="auto"/>
            <w:bottom w:val="none" w:sz="0" w:space="0" w:color="auto"/>
            <w:right w:val="none" w:sz="0" w:space="0" w:color="auto"/>
          </w:divBdr>
        </w:div>
        <w:div w:id="1327591255">
          <w:marLeft w:val="0"/>
          <w:marRight w:val="0"/>
          <w:marTop w:val="0"/>
          <w:marBottom w:val="0"/>
          <w:divBdr>
            <w:top w:val="none" w:sz="0" w:space="0" w:color="auto"/>
            <w:left w:val="none" w:sz="0" w:space="0" w:color="auto"/>
            <w:bottom w:val="none" w:sz="0" w:space="0" w:color="auto"/>
            <w:right w:val="none" w:sz="0" w:space="0" w:color="auto"/>
          </w:divBdr>
        </w:div>
        <w:div w:id="157815322">
          <w:marLeft w:val="0"/>
          <w:marRight w:val="0"/>
          <w:marTop w:val="0"/>
          <w:marBottom w:val="0"/>
          <w:divBdr>
            <w:top w:val="none" w:sz="0" w:space="0" w:color="auto"/>
            <w:left w:val="none" w:sz="0" w:space="0" w:color="auto"/>
            <w:bottom w:val="none" w:sz="0" w:space="0" w:color="auto"/>
            <w:right w:val="none" w:sz="0" w:space="0" w:color="auto"/>
          </w:divBdr>
        </w:div>
        <w:div w:id="204299292">
          <w:marLeft w:val="0"/>
          <w:marRight w:val="0"/>
          <w:marTop w:val="0"/>
          <w:marBottom w:val="0"/>
          <w:divBdr>
            <w:top w:val="none" w:sz="0" w:space="0" w:color="auto"/>
            <w:left w:val="none" w:sz="0" w:space="0" w:color="auto"/>
            <w:bottom w:val="none" w:sz="0" w:space="0" w:color="auto"/>
            <w:right w:val="none" w:sz="0" w:space="0" w:color="auto"/>
          </w:divBdr>
        </w:div>
        <w:div w:id="843084261">
          <w:marLeft w:val="0"/>
          <w:marRight w:val="0"/>
          <w:marTop w:val="0"/>
          <w:marBottom w:val="0"/>
          <w:divBdr>
            <w:top w:val="none" w:sz="0" w:space="0" w:color="auto"/>
            <w:left w:val="none" w:sz="0" w:space="0" w:color="auto"/>
            <w:bottom w:val="none" w:sz="0" w:space="0" w:color="auto"/>
            <w:right w:val="none" w:sz="0" w:space="0" w:color="auto"/>
          </w:divBdr>
        </w:div>
        <w:div w:id="155612183">
          <w:marLeft w:val="0"/>
          <w:marRight w:val="0"/>
          <w:marTop w:val="0"/>
          <w:marBottom w:val="0"/>
          <w:divBdr>
            <w:top w:val="none" w:sz="0" w:space="0" w:color="auto"/>
            <w:left w:val="none" w:sz="0" w:space="0" w:color="auto"/>
            <w:bottom w:val="none" w:sz="0" w:space="0" w:color="auto"/>
            <w:right w:val="none" w:sz="0" w:space="0" w:color="auto"/>
          </w:divBdr>
        </w:div>
        <w:div w:id="1302804655">
          <w:marLeft w:val="0"/>
          <w:marRight w:val="0"/>
          <w:marTop w:val="0"/>
          <w:marBottom w:val="0"/>
          <w:divBdr>
            <w:top w:val="none" w:sz="0" w:space="0" w:color="auto"/>
            <w:left w:val="none" w:sz="0" w:space="0" w:color="auto"/>
            <w:bottom w:val="none" w:sz="0" w:space="0" w:color="auto"/>
            <w:right w:val="none" w:sz="0" w:space="0" w:color="auto"/>
          </w:divBdr>
        </w:div>
        <w:div w:id="567306639">
          <w:marLeft w:val="0"/>
          <w:marRight w:val="0"/>
          <w:marTop w:val="0"/>
          <w:marBottom w:val="0"/>
          <w:divBdr>
            <w:top w:val="none" w:sz="0" w:space="0" w:color="auto"/>
            <w:left w:val="none" w:sz="0" w:space="0" w:color="auto"/>
            <w:bottom w:val="none" w:sz="0" w:space="0" w:color="auto"/>
            <w:right w:val="none" w:sz="0" w:space="0" w:color="auto"/>
          </w:divBdr>
        </w:div>
        <w:div w:id="826899189">
          <w:marLeft w:val="0"/>
          <w:marRight w:val="0"/>
          <w:marTop w:val="0"/>
          <w:marBottom w:val="0"/>
          <w:divBdr>
            <w:top w:val="none" w:sz="0" w:space="0" w:color="auto"/>
            <w:left w:val="none" w:sz="0" w:space="0" w:color="auto"/>
            <w:bottom w:val="none" w:sz="0" w:space="0" w:color="auto"/>
            <w:right w:val="none" w:sz="0" w:space="0" w:color="auto"/>
          </w:divBdr>
        </w:div>
        <w:div w:id="1170364374">
          <w:marLeft w:val="0"/>
          <w:marRight w:val="0"/>
          <w:marTop w:val="0"/>
          <w:marBottom w:val="0"/>
          <w:divBdr>
            <w:top w:val="none" w:sz="0" w:space="0" w:color="auto"/>
            <w:left w:val="none" w:sz="0" w:space="0" w:color="auto"/>
            <w:bottom w:val="none" w:sz="0" w:space="0" w:color="auto"/>
            <w:right w:val="none" w:sz="0" w:space="0" w:color="auto"/>
          </w:divBdr>
        </w:div>
        <w:div w:id="1019240951">
          <w:marLeft w:val="0"/>
          <w:marRight w:val="0"/>
          <w:marTop w:val="0"/>
          <w:marBottom w:val="0"/>
          <w:divBdr>
            <w:top w:val="none" w:sz="0" w:space="0" w:color="auto"/>
            <w:left w:val="none" w:sz="0" w:space="0" w:color="auto"/>
            <w:bottom w:val="none" w:sz="0" w:space="0" w:color="auto"/>
            <w:right w:val="none" w:sz="0" w:space="0" w:color="auto"/>
          </w:divBdr>
        </w:div>
        <w:div w:id="1690833989">
          <w:marLeft w:val="0"/>
          <w:marRight w:val="0"/>
          <w:marTop w:val="0"/>
          <w:marBottom w:val="0"/>
          <w:divBdr>
            <w:top w:val="none" w:sz="0" w:space="0" w:color="auto"/>
            <w:left w:val="none" w:sz="0" w:space="0" w:color="auto"/>
            <w:bottom w:val="none" w:sz="0" w:space="0" w:color="auto"/>
            <w:right w:val="none" w:sz="0" w:space="0" w:color="auto"/>
          </w:divBdr>
        </w:div>
        <w:div w:id="450831740">
          <w:marLeft w:val="0"/>
          <w:marRight w:val="0"/>
          <w:marTop w:val="0"/>
          <w:marBottom w:val="0"/>
          <w:divBdr>
            <w:top w:val="none" w:sz="0" w:space="0" w:color="auto"/>
            <w:left w:val="none" w:sz="0" w:space="0" w:color="auto"/>
            <w:bottom w:val="none" w:sz="0" w:space="0" w:color="auto"/>
            <w:right w:val="none" w:sz="0" w:space="0" w:color="auto"/>
          </w:divBdr>
        </w:div>
        <w:div w:id="240992450">
          <w:marLeft w:val="0"/>
          <w:marRight w:val="0"/>
          <w:marTop w:val="0"/>
          <w:marBottom w:val="0"/>
          <w:divBdr>
            <w:top w:val="none" w:sz="0" w:space="0" w:color="auto"/>
            <w:left w:val="none" w:sz="0" w:space="0" w:color="auto"/>
            <w:bottom w:val="none" w:sz="0" w:space="0" w:color="auto"/>
            <w:right w:val="none" w:sz="0" w:space="0" w:color="auto"/>
          </w:divBdr>
        </w:div>
        <w:div w:id="1789422828">
          <w:marLeft w:val="0"/>
          <w:marRight w:val="0"/>
          <w:marTop w:val="0"/>
          <w:marBottom w:val="0"/>
          <w:divBdr>
            <w:top w:val="none" w:sz="0" w:space="0" w:color="auto"/>
            <w:left w:val="none" w:sz="0" w:space="0" w:color="auto"/>
            <w:bottom w:val="none" w:sz="0" w:space="0" w:color="auto"/>
            <w:right w:val="none" w:sz="0" w:space="0" w:color="auto"/>
          </w:divBdr>
        </w:div>
        <w:div w:id="1063792625">
          <w:marLeft w:val="0"/>
          <w:marRight w:val="0"/>
          <w:marTop w:val="0"/>
          <w:marBottom w:val="0"/>
          <w:divBdr>
            <w:top w:val="none" w:sz="0" w:space="0" w:color="auto"/>
            <w:left w:val="none" w:sz="0" w:space="0" w:color="auto"/>
            <w:bottom w:val="none" w:sz="0" w:space="0" w:color="auto"/>
            <w:right w:val="none" w:sz="0" w:space="0" w:color="auto"/>
          </w:divBdr>
        </w:div>
        <w:div w:id="1102265547">
          <w:marLeft w:val="0"/>
          <w:marRight w:val="0"/>
          <w:marTop w:val="0"/>
          <w:marBottom w:val="0"/>
          <w:divBdr>
            <w:top w:val="none" w:sz="0" w:space="0" w:color="auto"/>
            <w:left w:val="none" w:sz="0" w:space="0" w:color="auto"/>
            <w:bottom w:val="none" w:sz="0" w:space="0" w:color="auto"/>
            <w:right w:val="none" w:sz="0" w:space="0" w:color="auto"/>
          </w:divBdr>
        </w:div>
        <w:div w:id="1324240170">
          <w:marLeft w:val="0"/>
          <w:marRight w:val="0"/>
          <w:marTop w:val="0"/>
          <w:marBottom w:val="0"/>
          <w:divBdr>
            <w:top w:val="none" w:sz="0" w:space="0" w:color="auto"/>
            <w:left w:val="none" w:sz="0" w:space="0" w:color="auto"/>
            <w:bottom w:val="none" w:sz="0" w:space="0" w:color="auto"/>
            <w:right w:val="none" w:sz="0" w:space="0" w:color="auto"/>
          </w:divBdr>
        </w:div>
        <w:div w:id="1592085497">
          <w:marLeft w:val="0"/>
          <w:marRight w:val="0"/>
          <w:marTop w:val="0"/>
          <w:marBottom w:val="0"/>
          <w:divBdr>
            <w:top w:val="none" w:sz="0" w:space="0" w:color="auto"/>
            <w:left w:val="none" w:sz="0" w:space="0" w:color="auto"/>
            <w:bottom w:val="none" w:sz="0" w:space="0" w:color="auto"/>
            <w:right w:val="none" w:sz="0" w:space="0" w:color="auto"/>
          </w:divBdr>
        </w:div>
        <w:div w:id="453210933">
          <w:marLeft w:val="0"/>
          <w:marRight w:val="0"/>
          <w:marTop w:val="0"/>
          <w:marBottom w:val="0"/>
          <w:divBdr>
            <w:top w:val="none" w:sz="0" w:space="0" w:color="auto"/>
            <w:left w:val="none" w:sz="0" w:space="0" w:color="auto"/>
            <w:bottom w:val="none" w:sz="0" w:space="0" w:color="auto"/>
            <w:right w:val="none" w:sz="0" w:space="0" w:color="auto"/>
          </w:divBdr>
        </w:div>
        <w:div w:id="1409496563">
          <w:marLeft w:val="0"/>
          <w:marRight w:val="0"/>
          <w:marTop w:val="0"/>
          <w:marBottom w:val="0"/>
          <w:divBdr>
            <w:top w:val="none" w:sz="0" w:space="0" w:color="auto"/>
            <w:left w:val="none" w:sz="0" w:space="0" w:color="auto"/>
            <w:bottom w:val="none" w:sz="0" w:space="0" w:color="auto"/>
            <w:right w:val="none" w:sz="0" w:space="0" w:color="auto"/>
          </w:divBdr>
        </w:div>
        <w:div w:id="1001157324">
          <w:marLeft w:val="0"/>
          <w:marRight w:val="0"/>
          <w:marTop w:val="0"/>
          <w:marBottom w:val="0"/>
          <w:divBdr>
            <w:top w:val="none" w:sz="0" w:space="0" w:color="auto"/>
            <w:left w:val="none" w:sz="0" w:space="0" w:color="auto"/>
            <w:bottom w:val="none" w:sz="0" w:space="0" w:color="auto"/>
            <w:right w:val="none" w:sz="0" w:space="0" w:color="auto"/>
          </w:divBdr>
        </w:div>
        <w:div w:id="524750099">
          <w:marLeft w:val="0"/>
          <w:marRight w:val="0"/>
          <w:marTop w:val="0"/>
          <w:marBottom w:val="0"/>
          <w:divBdr>
            <w:top w:val="none" w:sz="0" w:space="0" w:color="auto"/>
            <w:left w:val="none" w:sz="0" w:space="0" w:color="auto"/>
            <w:bottom w:val="none" w:sz="0" w:space="0" w:color="auto"/>
            <w:right w:val="none" w:sz="0" w:space="0" w:color="auto"/>
          </w:divBdr>
        </w:div>
        <w:div w:id="666832906">
          <w:marLeft w:val="0"/>
          <w:marRight w:val="0"/>
          <w:marTop w:val="0"/>
          <w:marBottom w:val="0"/>
          <w:divBdr>
            <w:top w:val="none" w:sz="0" w:space="0" w:color="auto"/>
            <w:left w:val="none" w:sz="0" w:space="0" w:color="auto"/>
            <w:bottom w:val="none" w:sz="0" w:space="0" w:color="auto"/>
            <w:right w:val="none" w:sz="0" w:space="0" w:color="auto"/>
          </w:divBdr>
        </w:div>
        <w:div w:id="1515026778">
          <w:marLeft w:val="0"/>
          <w:marRight w:val="0"/>
          <w:marTop w:val="0"/>
          <w:marBottom w:val="0"/>
          <w:divBdr>
            <w:top w:val="none" w:sz="0" w:space="0" w:color="auto"/>
            <w:left w:val="none" w:sz="0" w:space="0" w:color="auto"/>
            <w:bottom w:val="none" w:sz="0" w:space="0" w:color="auto"/>
            <w:right w:val="none" w:sz="0" w:space="0" w:color="auto"/>
          </w:divBdr>
        </w:div>
        <w:div w:id="707880054">
          <w:marLeft w:val="0"/>
          <w:marRight w:val="0"/>
          <w:marTop w:val="0"/>
          <w:marBottom w:val="0"/>
          <w:divBdr>
            <w:top w:val="none" w:sz="0" w:space="0" w:color="auto"/>
            <w:left w:val="none" w:sz="0" w:space="0" w:color="auto"/>
            <w:bottom w:val="none" w:sz="0" w:space="0" w:color="auto"/>
            <w:right w:val="none" w:sz="0" w:space="0" w:color="auto"/>
          </w:divBdr>
        </w:div>
        <w:div w:id="851840386">
          <w:marLeft w:val="0"/>
          <w:marRight w:val="0"/>
          <w:marTop w:val="0"/>
          <w:marBottom w:val="0"/>
          <w:divBdr>
            <w:top w:val="none" w:sz="0" w:space="0" w:color="auto"/>
            <w:left w:val="none" w:sz="0" w:space="0" w:color="auto"/>
            <w:bottom w:val="none" w:sz="0" w:space="0" w:color="auto"/>
            <w:right w:val="none" w:sz="0" w:space="0" w:color="auto"/>
          </w:divBdr>
        </w:div>
        <w:div w:id="921645256">
          <w:marLeft w:val="0"/>
          <w:marRight w:val="0"/>
          <w:marTop w:val="0"/>
          <w:marBottom w:val="0"/>
          <w:divBdr>
            <w:top w:val="none" w:sz="0" w:space="0" w:color="auto"/>
            <w:left w:val="none" w:sz="0" w:space="0" w:color="auto"/>
            <w:bottom w:val="none" w:sz="0" w:space="0" w:color="auto"/>
            <w:right w:val="none" w:sz="0" w:space="0" w:color="auto"/>
          </w:divBdr>
        </w:div>
        <w:div w:id="152452504">
          <w:marLeft w:val="0"/>
          <w:marRight w:val="0"/>
          <w:marTop w:val="0"/>
          <w:marBottom w:val="0"/>
          <w:divBdr>
            <w:top w:val="none" w:sz="0" w:space="0" w:color="auto"/>
            <w:left w:val="none" w:sz="0" w:space="0" w:color="auto"/>
            <w:bottom w:val="none" w:sz="0" w:space="0" w:color="auto"/>
            <w:right w:val="none" w:sz="0" w:space="0" w:color="auto"/>
          </w:divBdr>
        </w:div>
        <w:div w:id="29889268">
          <w:marLeft w:val="0"/>
          <w:marRight w:val="0"/>
          <w:marTop w:val="0"/>
          <w:marBottom w:val="0"/>
          <w:divBdr>
            <w:top w:val="none" w:sz="0" w:space="0" w:color="auto"/>
            <w:left w:val="none" w:sz="0" w:space="0" w:color="auto"/>
            <w:bottom w:val="none" w:sz="0" w:space="0" w:color="auto"/>
            <w:right w:val="none" w:sz="0" w:space="0" w:color="auto"/>
          </w:divBdr>
        </w:div>
        <w:div w:id="829827631">
          <w:marLeft w:val="0"/>
          <w:marRight w:val="0"/>
          <w:marTop w:val="0"/>
          <w:marBottom w:val="0"/>
          <w:divBdr>
            <w:top w:val="none" w:sz="0" w:space="0" w:color="auto"/>
            <w:left w:val="none" w:sz="0" w:space="0" w:color="auto"/>
            <w:bottom w:val="none" w:sz="0" w:space="0" w:color="auto"/>
            <w:right w:val="none" w:sz="0" w:space="0" w:color="auto"/>
          </w:divBdr>
        </w:div>
        <w:div w:id="1884517664">
          <w:marLeft w:val="0"/>
          <w:marRight w:val="0"/>
          <w:marTop w:val="0"/>
          <w:marBottom w:val="0"/>
          <w:divBdr>
            <w:top w:val="none" w:sz="0" w:space="0" w:color="auto"/>
            <w:left w:val="none" w:sz="0" w:space="0" w:color="auto"/>
            <w:bottom w:val="none" w:sz="0" w:space="0" w:color="auto"/>
            <w:right w:val="none" w:sz="0" w:space="0" w:color="auto"/>
          </w:divBdr>
        </w:div>
        <w:div w:id="1831209388">
          <w:marLeft w:val="0"/>
          <w:marRight w:val="0"/>
          <w:marTop w:val="0"/>
          <w:marBottom w:val="0"/>
          <w:divBdr>
            <w:top w:val="none" w:sz="0" w:space="0" w:color="auto"/>
            <w:left w:val="none" w:sz="0" w:space="0" w:color="auto"/>
            <w:bottom w:val="none" w:sz="0" w:space="0" w:color="auto"/>
            <w:right w:val="none" w:sz="0" w:space="0" w:color="auto"/>
          </w:divBdr>
        </w:div>
        <w:div w:id="248975513">
          <w:marLeft w:val="0"/>
          <w:marRight w:val="0"/>
          <w:marTop w:val="0"/>
          <w:marBottom w:val="0"/>
          <w:divBdr>
            <w:top w:val="none" w:sz="0" w:space="0" w:color="auto"/>
            <w:left w:val="none" w:sz="0" w:space="0" w:color="auto"/>
            <w:bottom w:val="none" w:sz="0" w:space="0" w:color="auto"/>
            <w:right w:val="none" w:sz="0" w:space="0" w:color="auto"/>
          </w:divBdr>
        </w:div>
        <w:div w:id="988898666">
          <w:marLeft w:val="0"/>
          <w:marRight w:val="0"/>
          <w:marTop w:val="0"/>
          <w:marBottom w:val="0"/>
          <w:divBdr>
            <w:top w:val="none" w:sz="0" w:space="0" w:color="auto"/>
            <w:left w:val="none" w:sz="0" w:space="0" w:color="auto"/>
            <w:bottom w:val="none" w:sz="0" w:space="0" w:color="auto"/>
            <w:right w:val="none" w:sz="0" w:space="0" w:color="auto"/>
          </w:divBdr>
        </w:div>
        <w:div w:id="746928400">
          <w:marLeft w:val="0"/>
          <w:marRight w:val="0"/>
          <w:marTop w:val="0"/>
          <w:marBottom w:val="0"/>
          <w:divBdr>
            <w:top w:val="none" w:sz="0" w:space="0" w:color="auto"/>
            <w:left w:val="none" w:sz="0" w:space="0" w:color="auto"/>
            <w:bottom w:val="none" w:sz="0" w:space="0" w:color="auto"/>
            <w:right w:val="none" w:sz="0" w:space="0" w:color="auto"/>
          </w:divBdr>
        </w:div>
        <w:div w:id="1068768453">
          <w:marLeft w:val="0"/>
          <w:marRight w:val="0"/>
          <w:marTop w:val="0"/>
          <w:marBottom w:val="0"/>
          <w:divBdr>
            <w:top w:val="none" w:sz="0" w:space="0" w:color="auto"/>
            <w:left w:val="none" w:sz="0" w:space="0" w:color="auto"/>
            <w:bottom w:val="none" w:sz="0" w:space="0" w:color="auto"/>
            <w:right w:val="none" w:sz="0" w:space="0" w:color="auto"/>
          </w:divBdr>
        </w:div>
        <w:div w:id="1221795086">
          <w:marLeft w:val="0"/>
          <w:marRight w:val="0"/>
          <w:marTop w:val="0"/>
          <w:marBottom w:val="0"/>
          <w:divBdr>
            <w:top w:val="none" w:sz="0" w:space="0" w:color="auto"/>
            <w:left w:val="none" w:sz="0" w:space="0" w:color="auto"/>
            <w:bottom w:val="none" w:sz="0" w:space="0" w:color="auto"/>
            <w:right w:val="none" w:sz="0" w:space="0" w:color="auto"/>
          </w:divBdr>
        </w:div>
        <w:div w:id="629288631">
          <w:marLeft w:val="0"/>
          <w:marRight w:val="0"/>
          <w:marTop w:val="0"/>
          <w:marBottom w:val="0"/>
          <w:divBdr>
            <w:top w:val="none" w:sz="0" w:space="0" w:color="auto"/>
            <w:left w:val="none" w:sz="0" w:space="0" w:color="auto"/>
            <w:bottom w:val="none" w:sz="0" w:space="0" w:color="auto"/>
            <w:right w:val="none" w:sz="0" w:space="0" w:color="auto"/>
          </w:divBdr>
        </w:div>
        <w:div w:id="796946072">
          <w:marLeft w:val="0"/>
          <w:marRight w:val="0"/>
          <w:marTop w:val="0"/>
          <w:marBottom w:val="0"/>
          <w:divBdr>
            <w:top w:val="none" w:sz="0" w:space="0" w:color="auto"/>
            <w:left w:val="none" w:sz="0" w:space="0" w:color="auto"/>
            <w:bottom w:val="none" w:sz="0" w:space="0" w:color="auto"/>
            <w:right w:val="none" w:sz="0" w:space="0" w:color="auto"/>
          </w:divBdr>
        </w:div>
        <w:div w:id="1851748090">
          <w:marLeft w:val="0"/>
          <w:marRight w:val="0"/>
          <w:marTop w:val="0"/>
          <w:marBottom w:val="0"/>
          <w:divBdr>
            <w:top w:val="none" w:sz="0" w:space="0" w:color="auto"/>
            <w:left w:val="none" w:sz="0" w:space="0" w:color="auto"/>
            <w:bottom w:val="none" w:sz="0" w:space="0" w:color="auto"/>
            <w:right w:val="none" w:sz="0" w:space="0" w:color="auto"/>
          </w:divBdr>
        </w:div>
        <w:div w:id="246810160">
          <w:marLeft w:val="0"/>
          <w:marRight w:val="0"/>
          <w:marTop w:val="0"/>
          <w:marBottom w:val="0"/>
          <w:divBdr>
            <w:top w:val="none" w:sz="0" w:space="0" w:color="auto"/>
            <w:left w:val="none" w:sz="0" w:space="0" w:color="auto"/>
            <w:bottom w:val="none" w:sz="0" w:space="0" w:color="auto"/>
            <w:right w:val="none" w:sz="0" w:space="0" w:color="auto"/>
          </w:divBdr>
        </w:div>
        <w:div w:id="1713651969">
          <w:marLeft w:val="0"/>
          <w:marRight w:val="0"/>
          <w:marTop w:val="0"/>
          <w:marBottom w:val="0"/>
          <w:divBdr>
            <w:top w:val="none" w:sz="0" w:space="0" w:color="auto"/>
            <w:left w:val="none" w:sz="0" w:space="0" w:color="auto"/>
            <w:bottom w:val="none" w:sz="0" w:space="0" w:color="auto"/>
            <w:right w:val="none" w:sz="0" w:space="0" w:color="auto"/>
          </w:divBdr>
        </w:div>
        <w:div w:id="1525096697">
          <w:marLeft w:val="0"/>
          <w:marRight w:val="0"/>
          <w:marTop w:val="0"/>
          <w:marBottom w:val="0"/>
          <w:divBdr>
            <w:top w:val="none" w:sz="0" w:space="0" w:color="auto"/>
            <w:left w:val="none" w:sz="0" w:space="0" w:color="auto"/>
            <w:bottom w:val="none" w:sz="0" w:space="0" w:color="auto"/>
            <w:right w:val="none" w:sz="0" w:space="0" w:color="auto"/>
          </w:divBdr>
        </w:div>
        <w:div w:id="2004580765">
          <w:marLeft w:val="0"/>
          <w:marRight w:val="0"/>
          <w:marTop w:val="0"/>
          <w:marBottom w:val="0"/>
          <w:divBdr>
            <w:top w:val="none" w:sz="0" w:space="0" w:color="auto"/>
            <w:left w:val="none" w:sz="0" w:space="0" w:color="auto"/>
            <w:bottom w:val="none" w:sz="0" w:space="0" w:color="auto"/>
            <w:right w:val="none" w:sz="0" w:space="0" w:color="auto"/>
          </w:divBdr>
        </w:div>
        <w:div w:id="893586201">
          <w:marLeft w:val="0"/>
          <w:marRight w:val="0"/>
          <w:marTop w:val="0"/>
          <w:marBottom w:val="0"/>
          <w:divBdr>
            <w:top w:val="none" w:sz="0" w:space="0" w:color="auto"/>
            <w:left w:val="none" w:sz="0" w:space="0" w:color="auto"/>
            <w:bottom w:val="none" w:sz="0" w:space="0" w:color="auto"/>
            <w:right w:val="none" w:sz="0" w:space="0" w:color="auto"/>
          </w:divBdr>
        </w:div>
        <w:div w:id="1268738301">
          <w:marLeft w:val="0"/>
          <w:marRight w:val="0"/>
          <w:marTop w:val="0"/>
          <w:marBottom w:val="0"/>
          <w:divBdr>
            <w:top w:val="none" w:sz="0" w:space="0" w:color="auto"/>
            <w:left w:val="none" w:sz="0" w:space="0" w:color="auto"/>
            <w:bottom w:val="none" w:sz="0" w:space="0" w:color="auto"/>
            <w:right w:val="none" w:sz="0" w:space="0" w:color="auto"/>
          </w:divBdr>
        </w:div>
        <w:div w:id="1479881830">
          <w:marLeft w:val="0"/>
          <w:marRight w:val="0"/>
          <w:marTop w:val="0"/>
          <w:marBottom w:val="0"/>
          <w:divBdr>
            <w:top w:val="none" w:sz="0" w:space="0" w:color="auto"/>
            <w:left w:val="none" w:sz="0" w:space="0" w:color="auto"/>
            <w:bottom w:val="none" w:sz="0" w:space="0" w:color="auto"/>
            <w:right w:val="none" w:sz="0" w:space="0" w:color="auto"/>
          </w:divBdr>
        </w:div>
        <w:div w:id="1327856072">
          <w:marLeft w:val="0"/>
          <w:marRight w:val="0"/>
          <w:marTop w:val="0"/>
          <w:marBottom w:val="0"/>
          <w:divBdr>
            <w:top w:val="none" w:sz="0" w:space="0" w:color="auto"/>
            <w:left w:val="none" w:sz="0" w:space="0" w:color="auto"/>
            <w:bottom w:val="none" w:sz="0" w:space="0" w:color="auto"/>
            <w:right w:val="none" w:sz="0" w:space="0" w:color="auto"/>
          </w:divBdr>
        </w:div>
        <w:div w:id="494608435">
          <w:marLeft w:val="0"/>
          <w:marRight w:val="0"/>
          <w:marTop w:val="0"/>
          <w:marBottom w:val="0"/>
          <w:divBdr>
            <w:top w:val="none" w:sz="0" w:space="0" w:color="auto"/>
            <w:left w:val="none" w:sz="0" w:space="0" w:color="auto"/>
            <w:bottom w:val="none" w:sz="0" w:space="0" w:color="auto"/>
            <w:right w:val="none" w:sz="0" w:space="0" w:color="auto"/>
          </w:divBdr>
        </w:div>
        <w:div w:id="1306817711">
          <w:marLeft w:val="0"/>
          <w:marRight w:val="0"/>
          <w:marTop w:val="0"/>
          <w:marBottom w:val="0"/>
          <w:divBdr>
            <w:top w:val="none" w:sz="0" w:space="0" w:color="auto"/>
            <w:left w:val="none" w:sz="0" w:space="0" w:color="auto"/>
            <w:bottom w:val="none" w:sz="0" w:space="0" w:color="auto"/>
            <w:right w:val="none" w:sz="0" w:space="0" w:color="auto"/>
          </w:divBdr>
        </w:div>
        <w:div w:id="277763631">
          <w:marLeft w:val="0"/>
          <w:marRight w:val="0"/>
          <w:marTop w:val="0"/>
          <w:marBottom w:val="0"/>
          <w:divBdr>
            <w:top w:val="none" w:sz="0" w:space="0" w:color="auto"/>
            <w:left w:val="none" w:sz="0" w:space="0" w:color="auto"/>
            <w:bottom w:val="none" w:sz="0" w:space="0" w:color="auto"/>
            <w:right w:val="none" w:sz="0" w:space="0" w:color="auto"/>
          </w:divBdr>
        </w:div>
        <w:div w:id="1963727373">
          <w:marLeft w:val="0"/>
          <w:marRight w:val="0"/>
          <w:marTop w:val="0"/>
          <w:marBottom w:val="0"/>
          <w:divBdr>
            <w:top w:val="none" w:sz="0" w:space="0" w:color="auto"/>
            <w:left w:val="none" w:sz="0" w:space="0" w:color="auto"/>
            <w:bottom w:val="none" w:sz="0" w:space="0" w:color="auto"/>
            <w:right w:val="none" w:sz="0" w:space="0" w:color="auto"/>
          </w:divBdr>
        </w:div>
        <w:div w:id="2138986130">
          <w:marLeft w:val="0"/>
          <w:marRight w:val="0"/>
          <w:marTop w:val="0"/>
          <w:marBottom w:val="0"/>
          <w:divBdr>
            <w:top w:val="none" w:sz="0" w:space="0" w:color="auto"/>
            <w:left w:val="none" w:sz="0" w:space="0" w:color="auto"/>
            <w:bottom w:val="none" w:sz="0" w:space="0" w:color="auto"/>
            <w:right w:val="none" w:sz="0" w:space="0" w:color="auto"/>
          </w:divBdr>
        </w:div>
        <w:div w:id="1406612450">
          <w:marLeft w:val="0"/>
          <w:marRight w:val="0"/>
          <w:marTop w:val="0"/>
          <w:marBottom w:val="0"/>
          <w:divBdr>
            <w:top w:val="none" w:sz="0" w:space="0" w:color="auto"/>
            <w:left w:val="none" w:sz="0" w:space="0" w:color="auto"/>
            <w:bottom w:val="none" w:sz="0" w:space="0" w:color="auto"/>
            <w:right w:val="none" w:sz="0" w:space="0" w:color="auto"/>
          </w:divBdr>
        </w:div>
        <w:div w:id="166336755">
          <w:marLeft w:val="0"/>
          <w:marRight w:val="0"/>
          <w:marTop w:val="0"/>
          <w:marBottom w:val="0"/>
          <w:divBdr>
            <w:top w:val="none" w:sz="0" w:space="0" w:color="auto"/>
            <w:left w:val="none" w:sz="0" w:space="0" w:color="auto"/>
            <w:bottom w:val="none" w:sz="0" w:space="0" w:color="auto"/>
            <w:right w:val="none" w:sz="0" w:space="0" w:color="auto"/>
          </w:divBdr>
        </w:div>
        <w:div w:id="582253254">
          <w:marLeft w:val="0"/>
          <w:marRight w:val="0"/>
          <w:marTop w:val="0"/>
          <w:marBottom w:val="0"/>
          <w:divBdr>
            <w:top w:val="none" w:sz="0" w:space="0" w:color="auto"/>
            <w:left w:val="none" w:sz="0" w:space="0" w:color="auto"/>
            <w:bottom w:val="none" w:sz="0" w:space="0" w:color="auto"/>
            <w:right w:val="none" w:sz="0" w:space="0" w:color="auto"/>
          </w:divBdr>
        </w:div>
      </w:divsChild>
    </w:div>
    <w:div w:id="1041394687">
      <w:bodyDiv w:val="1"/>
      <w:marLeft w:val="0"/>
      <w:marRight w:val="0"/>
      <w:marTop w:val="0"/>
      <w:marBottom w:val="0"/>
      <w:divBdr>
        <w:top w:val="none" w:sz="0" w:space="0" w:color="auto"/>
        <w:left w:val="none" w:sz="0" w:space="0" w:color="auto"/>
        <w:bottom w:val="none" w:sz="0" w:space="0" w:color="auto"/>
        <w:right w:val="none" w:sz="0" w:space="0" w:color="auto"/>
      </w:divBdr>
      <w:divsChild>
        <w:div w:id="1226181292">
          <w:marLeft w:val="0"/>
          <w:marRight w:val="0"/>
          <w:marTop w:val="0"/>
          <w:marBottom w:val="0"/>
          <w:divBdr>
            <w:top w:val="none" w:sz="0" w:space="0" w:color="auto"/>
            <w:left w:val="none" w:sz="0" w:space="0" w:color="auto"/>
            <w:bottom w:val="none" w:sz="0" w:space="0" w:color="auto"/>
            <w:right w:val="none" w:sz="0" w:space="0" w:color="auto"/>
          </w:divBdr>
        </w:div>
        <w:div w:id="1829440937">
          <w:marLeft w:val="0"/>
          <w:marRight w:val="0"/>
          <w:marTop w:val="0"/>
          <w:marBottom w:val="0"/>
          <w:divBdr>
            <w:top w:val="none" w:sz="0" w:space="0" w:color="auto"/>
            <w:left w:val="none" w:sz="0" w:space="0" w:color="auto"/>
            <w:bottom w:val="none" w:sz="0" w:space="0" w:color="auto"/>
            <w:right w:val="none" w:sz="0" w:space="0" w:color="auto"/>
          </w:divBdr>
        </w:div>
        <w:div w:id="305747406">
          <w:marLeft w:val="0"/>
          <w:marRight w:val="0"/>
          <w:marTop w:val="0"/>
          <w:marBottom w:val="0"/>
          <w:divBdr>
            <w:top w:val="none" w:sz="0" w:space="0" w:color="auto"/>
            <w:left w:val="none" w:sz="0" w:space="0" w:color="auto"/>
            <w:bottom w:val="none" w:sz="0" w:space="0" w:color="auto"/>
            <w:right w:val="none" w:sz="0" w:space="0" w:color="auto"/>
          </w:divBdr>
        </w:div>
        <w:div w:id="1353413031">
          <w:marLeft w:val="0"/>
          <w:marRight w:val="0"/>
          <w:marTop w:val="0"/>
          <w:marBottom w:val="0"/>
          <w:divBdr>
            <w:top w:val="none" w:sz="0" w:space="0" w:color="auto"/>
            <w:left w:val="none" w:sz="0" w:space="0" w:color="auto"/>
            <w:bottom w:val="none" w:sz="0" w:space="0" w:color="auto"/>
            <w:right w:val="none" w:sz="0" w:space="0" w:color="auto"/>
          </w:divBdr>
        </w:div>
        <w:div w:id="999580451">
          <w:marLeft w:val="0"/>
          <w:marRight w:val="0"/>
          <w:marTop w:val="0"/>
          <w:marBottom w:val="0"/>
          <w:divBdr>
            <w:top w:val="none" w:sz="0" w:space="0" w:color="auto"/>
            <w:left w:val="none" w:sz="0" w:space="0" w:color="auto"/>
            <w:bottom w:val="none" w:sz="0" w:space="0" w:color="auto"/>
            <w:right w:val="none" w:sz="0" w:space="0" w:color="auto"/>
          </w:divBdr>
        </w:div>
        <w:div w:id="1797411136">
          <w:marLeft w:val="0"/>
          <w:marRight w:val="0"/>
          <w:marTop w:val="0"/>
          <w:marBottom w:val="0"/>
          <w:divBdr>
            <w:top w:val="none" w:sz="0" w:space="0" w:color="auto"/>
            <w:left w:val="none" w:sz="0" w:space="0" w:color="auto"/>
            <w:bottom w:val="none" w:sz="0" w:space="0" w:color="auto"/>
            <w:right w:val="none" w:sz="0" w:space="0" w:color="auto"/>
          </w:divBdr>
        </w:div>
        <w:div w:id="809514971">
          <w:marLeft w:val="0"/>
          <w:marRight w:val="0"/>
          <w:marTop w:val="0"/>
          <w:marBottom w:val="0"/>
          <w:divBdr>
            <w:top w:val="none" w:sz="0" w:space="0" w:color="auto"/>
            <w:left w:val="none" w:sz="0" w:space="0" w:color="auto"/>
            <w:bottom w:val="none" w:sz="0" w:space="0" w:color="auto"/>
            <w:right w:val="none" w:sz="0" w:space="0" w:color="auto"/>
          </w:divBdr>
        </w:div>
        <w:div w:id="1930890042">
          <w:marLeft w:val="0"/>
          <w:marRight w:val="0"/>
          <w:marTop w:val="0"/>
          <w:marBottom w:val="0"/>
          <w:divBdr>
            <w:top w:val="none" w:sz="0" w:space="0" w:color="auto"/>
            <w:left w:val="none" w:sz="0" w:space="0" w:color="auto"/>
            <w:bottom w:val="none" w:sz="0" w:space="0" w:color="auto"/>
            <w:right w:val="none" w:sz="0" w:space="0" w:color="auto"/>
          </w:divBdr>
        </w:div>
        <w:div w:id="1225680811">
          <w:marLeft w:val="0"/>
          <w:marRight w:val="0"/>
          <w:marTop w:val="0"/>
          <w:marBottom w:val="0"/>
          <w:divBdr>
            <w:top w:val="none" w:sz="0" w:space="0" w:color="auto"/>
            <w:left w:val="none" w:sz="0" w:space="0" w:color="auto"/>
            <w:bottom w:val="none" w:sz="0" w:space="0" w:color="auto"/>
            <w:right w:val="none" w:sz="0" w:space="0" w:color="auto"/>
          </w:divBdr>
        </w:div>
        <w:div w:id="1007755552">
          <w:marLeft w:val="0"/>
          <w:marRight w:val="0"/>
          <w:marTop w:val="0"/>
          <w:marBottom w:val="0"/>
          <w:divBdr>
            <w:top w:val="none" w:sz="0" w:space="0" w:color="auto"/>
            <w:left w:val="none" w:sz="0" w:space="0" w:color="auto"/>
            <w:bottom w:val="none" w:sz="0" w:space="0" w:color="auto"/>
            <w:right w:val="none" w:sz="0" w:space="0" w:color="auto"/>
          </w:divBdr>
        </w:div>
        <w:div w:id="1732773163">
          <w:marLeft w:val="0"/>
          <w:marRight w:val="0"/>
          <w:marTop w:val="0"/>
          <w:marBottom w:val="0"/>
          <w:divBdr>
            <w:top w:val="none" w:sz="0" w:space="0" w:color="auto"/>
            <w:left w:val="none" w:sz="0" w:space="0" w:color="auto"/>
            <w:bottom w:val="none" w:sz="0" w:space="0" w:color="auto"/>
            <w:right w:val="none" w:sz="0" w:space="0" w:color="auto"/>
          </w:divBdr>
        </w:div>
        <w:div w:id="1337539053">
          <w:marLeft w:val="0"/>
          <w:marRight w:val="0"/>
          <w:marTop w:val="0"/>
          <w:marBottom w:val="0"/>
          <w:divBdr>
            <w:top w:val="none" w:sz="0" w:space="0" w:color="auto"/>
            <w:left w:val="none" w:sz="0" w:space="0" w:color="auto"/>
            <w:bottom w:val="none" w:sz="0" w:space="0" w:color="auto"/>
            <w:right w:val="none" w:sz="0" w:space="0" w:color="auto"/>
          </w:divBdr>
        </w:div>
        <w:div w:id="1484158962">
          <w:marLeft w:val="0"/>
          <w:marRight w:val="0"/>
          <w:marTop w:val="0"/>
          <w:marBottom w:val="0"/>
          <w:divBdr>
            <w:top w:val="none" w:sz="0" w:space="0" w:color="auto"/>
            <w:left w:val="none" w:sz="0" w:space="0" w:color="auto"/>
            <w:bottom w:val="none" w:sz="0" w:space="0" w:color="auto"/>
            <w:right w:val="none" w:sz="0" w:space="0" w:color="auto"/>
          </w:divBdr>
        </w:div>
        <w:div w:id="875312741">
          <w:marLeft w:val="0"/>
          <w:marRight w:val="0"/>
          <w:marTop w:val="0"/>
          <w:marBottom w:val="0"/>
          <w:divBdr>
            <w:top w:val="none" w:sz="0" w:space="0" w:color="auto"/>
            <w:left w:val="none" w:sz="0" w:space="0" w:color="auto"/>
            <w:bottom w:val="none" w:sz="0" w:space="0" w:color="auto"/>
            <w:right w:val="none" w:sz="0" w:space="0" w:color="auto"/>
          </w:divBdr>
        </w:div>
        <w:div w:id="1699814213">
          <w:marLeft w:val="0"/>
          <w:marRight w:val="0"/>
          <w:marTop w:val="0"/>
          <w:marBottom w:val="0"/>
          <w:divBdr>
            <w:top w:val="none" w:sz="0" w:space="0" w:color="auto"/>
            <w:left w:val="none" w:sz="0" w:space="0" w:color="auto"/>
            <w:bottom w:val="none" w:sz="0" w:space="0" w:color="auto"/>
            <w:right w:val="none" w:sz="0" w:space="0" w:color="auto"/>
          </w:divBdr>
        </w:div>
        <w:div w:id="1158769192">
          <w:marLeft w:val="0"/>
          <w:marRight w:val="0"/>
          <w:marTop w:val="0"/>
          <w:marBottom w:val="0"/>
          <w:divBdr>
            <w:top w:val="none" w:sz="0" w:space="0" w:color="auto"/>
            <w:left w:val="none" w:sz="0" w:space="0" w:color="auto"/>
            <w:bottom w:val="none" w:sz="0" w:space="0" w:color="auto"/>
            <w:right w:val="none" w:sz="0" w:space="0" w:color="auto"/>
          </w:divBdr>
        </w:div>
        <w:div w:id="469324884">
          <w:marLeft w:val="0"/>
          <w:marRight w:val="0"/>
          <w:marTop w:val="0"/>
          <w:marBottom w:val="0"/>
          <w:divBdr>
            <w:top w:val="none" w:sz="0" w:space="0" w:color="auto"/>
            <w:left w:val="none" w:sz="0" w:space="0" w:color="auto"/>
            <w:bottom w:val="none" w:sz="0" w:space="0" w:color="auto"/>
            <w:right w:val="none" w:sz="0" w:space="0" w:color="auto"/>
          </w:divBdr>
        </w:div>
        <w:div w:id="1044522822">
          <w:marLeft w:val="0"/>
          <w:marRight w:val="0"/>
          <w:marTop w:val="0"/>
          <w:marBottom w:val="0"/>
          <w:divBdr>
            <w:top w:val="none" w:sz="0" w:space="0" w:color="auto"/>
            <w:left w:val="none" w:sz="0" w:space="0" w:color="auto"/>
            <w:bottom w:val="none" w:sz="0" w:space="0" w:color="auto"/>
            <w:right w:val="none" w:sz="0" w:space="0" w:color="auto"/>
          </w:divBdr>
        </w:div>
        <w:div w:id="1040402000">
          <w:marLeft w:val="0"/>
          <w:marRight w:val="0"/>
          <w:marTop w:val="0"/>
          <w:marBottom w:val="0"/>
          <w:divBdr>
            <w:top w:val="none" w:sz="0" w:space="0" w:color="auto"/>
            <w:left w:val="none" w:sz="0" w:space="0" w:color="auto"/>
            <w:bottom w:val="none" w:sz="0" w:space="0" w:color="auto"/>
            <w:right w:val="none" w:sz="0" w:space="0" w:color="auto"/>
          </w:divBdr>
        </w:div>
        <w:div w:id="2008052356">
          <w:marLeft w:val="0"/>
          <w:marRight w:val="0"/>
          <w:marTop w:val="0"/>
          <w:marBottom w:val="0"/>
          <w:divBdr>
            <w:top w:val="none" w:sz="0" w:space="0" w:color="auto"/>
            <w:left w:val="none" w:sz="0" w:space="0" w:color="auto"/>
            <w:bottom w:val="none" w:sz="0" w:space="0" w:color="auto"/>
            <w:right w:val="none" w:sz="0" w:space="0" w:color="auto"/>
          </w:divBdr>
        </w:div>
        <w:div w:id="1687900126">
          <w:marLeft w:val="0"/>
          <w:marRight w:val="0"/>
          <w:marTop w:val="0"/>
          <w:marBottom w:val="0"/>
          <w:divBdr>
            <w:top w:val="none" w:sz="0" w:space="0" w:color="auto"/>
            <w:left w:val="none" w:sz="0" w:space="0" w:color="auto"/>
            <w:bottom w:val="none" w:sz="0" w:space="0" w:color="auto"/>
            <w:right w:val="none" w:sz="0" w:space="0" w:color="auto"/>
          </w:divBdr>
        </w:div>
        <w:div w:id="99447565">
          <w:marLeft w:val="0"/>
          <w:marRight w:val="0"/>
          <w:marTop w:val="0"/>
          <w:marBottom w:val="0"/>
          <w:divBdr>
            <w:top w:val="none" w:sz="0" w:space="0" w:color="auto"/>
            <w:left w:val="none" w:sz="0" w:space="0" w:color="auto"/>
            <w:bottom w:val="none" w:sz="0" w:space="0" w:color="auto"/>
            <w:right w:val="none" w:sz="0" w:space="0" w:color="auto"/>
          </w:divBdr>
        </w:div>
        <w:div w:id="1976907234">
          <w:marLeft w:val="0"/>
          <w:marRight w:val="0"/>
          <w:marTop w:val="0"/>
          <w:marBottom w:val="0"/>
          <w:divBdr>
            <w:top w:val="none" w:sz="0" w:space="0" w:color="auto"/>
            <w:left w:val="none" w:sz="0" w:space="0" w:color="auto"/>
            <w:bottom w:val="none" w:sz="0" w:space="0" w:color="auto"/>
            <w:right w:val="none" w:sz="0" w:space="0" w:color="auto"/>
          </w:divBdr>
        </w:div>
        <w:div w:id="686101753">
          <w:marLeft w:val="0"/>
          <w:marRight w:val="0"/>
          <w:marTop w:val="0"/>
          <w:marBottom w:val="0"/>
          <w:divBdr>
            <w:top w:val="none" w:sz="0" w:space="0" w:color="auto"/>
            <w:left w:val="none" w:sz="0" w:space="0" w:color="auto"/>
            <w:bottom w:val="none" w:sz="0" w:space="0" w:color="auto"/>
            <w:right w:val="none" w:sz="0" w:space="0" w:color="auto"/>
          </w:divBdr>
        </w:div>
        <w:div w:id="853416910">
          <w:marLeft w:val="0"/>
          <w:marRight w:val="0"/>
          <w:marTop w:val="0"/>
          <w:marBottom w:val="0"/>
          <w:divBdr>
            <w:top w:val="none" w:sz="0" w:space="0" w:color="auto"/>
            <w:left w:val="none" w:sz="0" w:space="0" w:color="auto"/>
            <w:bottom w:val="none" w:sz="0" w:space="0" w:color="auto"/>
            <w:right w:val="none" w:sz="0" w:space="0" w:color="auto"/>
          </w:divBdr>
        </w:div>
        <w:div w:id="1024790839">
          <w:marLeft w:val="0"/>
          <w:marRight w:val="0"/>
          <w:marTop w:val="0"/>
          <w:marBottom w:val="0"/>
          <w:divBdr>
            <w:top w:val="none" w:sz="0" w:space="0" w:color="auto"/>
            <w:left w:val="none" w:sz="0" w:space="0" w:color="auto"/>
            <w:bottom w:val="none" w:sz="0" w:space="0" w:color="auto"/>
            <w:right w:val="none" w:sz="0" w:space="0" w:color="auto"/>
          </w:divBdr>
        </w:div>
        <w:div w:id="2114744933">
          <w:marLeft w:val="0"/>
          <w:marRight w:val="0"/>
          <w:marTop w:val="0"/>
          <w:marBottom w:val="0"/>
          <w:divBdr>
            <w:top w:val="none" w:sz="0" w:space="0" w:color="auto"/>
            <w:left w:val="none" w:sz="0" w:space="0" w:color="auto"/>
            <w:bottom w:val="none" w:sz="0" w:space="0" w:color="auto"/>
            <w:right w:val="none" w:sz="0" w:space="0" w:color="auto"/>
          </w:divBdr>
        </w:div>
        <w:div w:id="791360969">
          <w:marLeft w:val="0"/>
          <w:marRight w:val="0"/>
          <w:marTop w:val="0"/>
          <w:marBottom w:val="0"/>
          <w:divBdr>
            <w:top w:val="none" w:sz="0" w:space="0" w:color="auto"/>
            <w:left w:val="none" w:sz="0" w:space="0" w:color="auto"/>
            <w:bottom w:val="none" w:sz="0" w:space="0" w:color="auto"/>
            <w:right w:val="none" w:sz="0" w:space="0" w:color="auto"/>
          </w:divBdr>
        </w:div>
        <w:div w:id="2065448809">
          <w:marLeft w:val="0"/>
          <w:marRight w:val="0"/>
          <w:marTop w:val="0"/>
          <w:marBottom w:val="0"/>
          <w:divBdr>
            <w:top w:val="none" w:sz="0" w:space="0" w:color="auto"/>
            <w:left w:val="none" w:sz="0" w:space="0" w:color="auto"/>
            <w:bottom w:val="none" w:sz="0" w:space="0" w:color="auto"/>
            <w:right w:val="none" w:sz="0" w:space="0" w:color="auto"/>
          </w:divBdr>
        </w:div>
        <w:div w:id="947396949">
          <w:marLeft w:val="0"/>
          <w:marRight w:val="0"/>
          <w:marTop w:val="0"/>
          <w:marBottom w:val="0"/>
          <w:divBdr>
            <w:top w:val="none" w:sz="0" w:space="0" w:color="auto"/>
            <w:left w:val="none" w:sz="0" w:space="0" w:color="auto"/>
            <w:bottom w:val="none" w:sz="0" w:space="0" w:color="auto"/>
            <w:right w:val="none" w:sz="0" w:space="0" w:color="auto"/>
          </w:divBdr>
        </w:div>
        <w:div w:id="1085299935">
          <w:marLeft w:val="0"/>
          <w:marRight w:val="0"/>
          <w:marTop w:val="0"/>
          <w:marBottom w:val="0"/>
          <w:divBdr>
            <w:top w:val="none" w:sz="0" w:space="0" w:color="auto"/>
            <w:left w:val="none" w:sz="0" w:space="0" w:color="auto"/>
            <w:bottom w:val="none" w:sz="0" w:space="0" w:color="auto"/>
            <w:right w:val="none" w:sz="0" w:space="0" w:color="auto"/>
          </w:divBdr>
        </w:div>
        <w:div w:id="2039816748">
          <w:marLeft w:val="0"/>
          <w:marRight w:val="0"/>
          <w:marTop w:val="0"/>
          <w:marBottom w:val="0"/>
          <w:divBdr>
            <w:top w:val="none" w:sz="0" w:space="0" w:color="auto"/>
            <w:left w:val="none" w:sz="0" w:space="0" w:color="auto"/>
            <w:bottom w:val="none" w:sz="0" w:space="0" w:color="auto"/>
            <w:right w:val="none" w:sz="0" w:space="0" w:color="auto"/>
          </w:divBdr>
        </w:div>
        <w:div w:id="239828246">
          <w:marLeft w:val="0"/>
          <w:marRight w:val="0"/>
          <w:marTop w:val="0"/>
          <w:marBottom w:val="0"/>
          <w:divBdr>
            <w:top w:val="none" w:sz="0" w:space="0" w:color="auto"/>
            <w:left w:val="none" w:sz="0" w:space="0" w:color="auto"/>
            <w:bottom w:val="none" w:sz="0" w:space="0" w:color="auto"/>
            <w:right w:val="none" w:sz="0" w:space="0" w:color="auto"/>
          </w:divBdr>
        </w:div>
        <w:div w:id="1778519622">
          <w:marLeft w:val="0"/>
          <w:marRight w:val="0"/>
          <w:marTop w:val="0"/>
          <w:marBottom w:val="0"/>
          <w:divBdr>
            <w:top w:val="none" w:sz="0" w:space="0" w:color="auto"/>
            <w:left w:val="none" w:sz="0" w:space="0" w:color="auto"/>
            <w:bottom w:val="none" w:sz="0" w:space="0" w:color="auto"/>
            <w:right w:val="none" w:sz="0" w:space="0" w:color="auto"/>
          </w:divBdr>
        </w:div>
        <w:div w:id="477504492">
          <w:marLeft w:val="0"/>
          <w:marRight w:val="0"/>
          <w:marTop w:val="0"/>
          <w:marBottom w:val="0"/>
          <w:divBdr>
            <w:top w:val="none" w:sz="0" w:space="0" w:color="auto"/>
            <w:left w:val="none" w:sz="0" w:space="0" w:color="auto"/>
            <w:bottom w:val="none" w:sz="0" w:space="0" w:color="auto"/>
            <w:right w:val="none" w:sz="0" w:space="0" w:color="auto"/>
          </w:divBdr>
        </w:div>
        <w:div w:id="759527513">
          <w:marLeft w:val="0"/>
          <w:marRight w:val="0"/>
          <w:marTop w:val="0"/>
          <w:marBottom w:val="0"/>
          <w:divBdr>
            <w:top w:val="none" w:sz="0" w:space="0" w:color="auto"/>
            <w:left w:val="none" w:sz="0" w:space="0" w:color="auto"/>
            <w:bottom w:val="none" w:sz="0" w:space="0" w:color="auto"/>
            <w:right w:val="none" w:sz="0" w:space="0" w:color="auto"/>
          </w:divBdr>
        </w:div>
        <w:div w:id="314342698">
          <w:marLeft w:val="0"/>
          <w:marRight w:val="0"/>
          <w:marTop w:val="0"/>
          <w:marBottom w:val="0"/>
          <w:divBdr>
            <w:top w:val="none" w:sz="0" w:space="0" w:color="auto"/>
            <w:left w:val="none" w:sz="0" w:space="0" w:color="auto"/>
            <w:bottom w:val="none" w:sz="0" w:space="0" w:color="auto"/>
            <w:right w:val="none" w:sz="0" w:space="0" w:color="auto"/>
          </w:divBdr>
        </w:div>
        <w:div w:id="1641808233">
          <w:marLeft w:val="0"/>
          <w:marRight w:val="0"/>
          <w:marTop w:val="0"/>
          <w:marBottom w:val="0"/>
          <w:divBdr>
            <w:top w:val="none" w:sz="0" w:space="0" w:color="auto"/>
            <w:left w:val="none" w:sz="0" w:space="0" w:color="auto"/>
            <w:bottom w:val="none" w:sz="0" w:space="0" w:color="auto"/>
            <w:right w:val="none" w:sz="0" w:space="0" w:color="auto"/>
          </w:divBdr>
        </w:div>
        <w:div w:id="401097108">
          <w:marLeft w:val="0"/>
          <w:marRight w:val="0"/>
          <w:marTop w:val="0"/>
          <w:marBottom w:val="0"/>
          <w:divBdr>
            <w:top w:val="none" w:sz="0" w:space="0" w:color="auto"/>
            <w:left w:val="none" w:sz="0" w:space="0" w:color="auto"/>
            <w:bottom w:val="none" w:sz="0" w:space="0" w:color="auto"/>
            <w:right w:val="none" w:sz="0" w:space="0" w:color="auto"/>
          </w:divBdr>
        </w:div>
        <w:div w:id="1753158675">
          <w:marLeft w:val="0"/>
          <w:marRight w:val="0"/>
          <w:marTop w:val="0"/>
          <w:marBottom w:val="0"/>
          <w:divBdr>
            <w:top w:val="none" w:sz="0" w:space="0" w:color="auto"/>
            <w:left w:val="none" w:sz="0" w:space="0" w:color="auto"/>
            <w:bottom w:val="none" w:sz="0" w:space="0" w:color="auto"/>
            <w:right w:val="none" w:sz="0" w:space="0" w:color="auto"/>
          </w:divBdr>
        </w:div>
        <w:div w:id="892279720">
          <w:marLeft w:val="0"/>
          <w:marRight w:val="0"/>
          <w:marTop w:val="0"/>
          <w:marBottom w:val="0"/>
          <w:divBdr>
            <w:top w:val="none" w:sz="0" w:space="0" w:color="auto"/>
            <w:left w:val="none" w:sz="0" w:space="0" w:color="auto"/>
            <w:bottom w:val="none" w:sz="0" w:space="0" w:color="auto"/>
            <w:right w:val="none" w:sz="0" w:space="0" w:color="auto"/>
          </w:divBdr>
        </w:div>
        <w:div w:id="213583690">
          <w:marLeft w:val="0"/>
          <w:marRight w:val="0"/>
          <w:marTop w:val="0"/>
          <w:marBottom w:val="0"/>
          <w:divBdr>
            <w:top w:val="none" w:sz="0" w:space="0" w:color="auto"/>
            <w:left w:val="none" w:sz="0" w:space="0" w:color="auto"/>
            <w:bottom w:val="none" w:sz="0" w:space="0" w:color="auto"/>
            <w:right w:val="none" w:sz="0" w:space="0" w:color="auto"/>
          </w:divBdr>
        </w:div>
        <w:div w:id="724253066">
          <w:marLeft w:val="0"/>
          <w:marRight w:val="0"/>
          <w:marTop w:val="0"/>
          <w:marBottom w:val="0"/>
          <w:divBdr>
            <w:top w:val="none" w:sz="0" w:space="0" w:color="auto"/>
            <w:left w:val="none" w:sz="0" w:space="0" w:color="auto"/>
            <w:bottom w:val="none" w:sz="0" w:space="0" w:color="auto"/>
            <w:right w:val="none" w:sz="0" w:space="0" w:color="auto"/>
          </w:divBdr>
        </w:div>
        <w:div w:id="11802609">
          <w:marLeft w:val="0"/>
          <w:marRight w:val="0"/>
          <w:marTop w:val="0"/>
          <w:marBottom w:val="0"/>
          <w:divBdr>
            <w:top w:val="none" w:sz="0" w:space="0" w:color="auto"/>
            <w:left w:val="none" w:sz="0" w:space="0" w:color="auto"/>
            <w:bottom w:val="none" w:sz="0" w:space="0" w:color="auto"/>
            <w:right w:val="none" w:sz="0" w:space="0" w:color="auto"/>
          </w:divBdr>
        </w:div>
        <w:div w:id="1954047649">
          <w:marLeft w:val="0"/>
          <w:marRight w:val="0"/>
          <w:marTop w:val="0"/>
          <w:marBottom w:val="0"/>
          <w:divBdr>
            <w:top w:val="none" w:sz="0" w:space="0" w:color="auto"/>
            <w:left w:val="none" w:sz="0" w:space="0" w:color="auto"/>
            <w:bottom w:val="none" w:sz="0" w:space="0" w:color="auto"/>
            <w:right w:val="none" w:sz="0" w:space="0" w:color="auto"/>
          </w:divBdr>
        </w:div>
        <w:div w:id="1627276882">
          <w:marLeft w:val="0"/>
          <w:marRight w:val="0"/>
          <w:marTop w:val="0"/>
          <w:marBottom w:val="0"/>
          <w:divBdr>
            <w:top w:val="none" w:sz="0" w:space="0" w:color="auto"/>
            <w:left w:val="none" w:sz="0" w:space="0" w:color="auto"/>
            <w:bottom w:val="none" w:sz="0" w:space="0" w:color="auto"/>
            <w:right w:val="none" w:sz="0" w:space="0" w:color="auto"/>
          </w:divBdr>
        </w:div>
        <w:div w:id="1442994949">
          <w:marLeft w:val="0"/>
          <w:marRight w:val="0"/>
          <w:marTop w:val="0"/>
          <w:marBottom w:val="0"/>
          <w:divBdr>
            <w:top w:val="none" w:sz="0" w:space="0" w:color="auto"/>
            <w:left w:val="none" w:sz="0" w:space="0" w:color="auto"/>
            <w:bottom w:val="none" w:sz="0" w:space="0" w:color="auto"/>
            <w:right w:val="none" w:sz="0" w:space="0" w:color="auto"/>
          </w:divBdr>
        </w:div>
        <w:div w:id="1895311619">
          <w:marLeft w:val="0"/>
          <w:marRight w:val="0"/>
          <w:marTop w:val="0"/>
          <w:marBottom w:val="0"/>
          <w:divBdr>
            <w:top w:val="none" w:sz="0" w:space="0" w:color="auto"/>
            <w:left w:val="none" w:sz="0" w:space="0" w:color="auto"/>
            <w:bottom w:val="none" w:sz="0" w:space="0" w:color="auto"/>
            <w:right w:val="none" w:sz="0" w:space="0" w:color="auto"/>
          </w:divBdr>
        </w:div>
        <w:div w:id="1880120188">
          <w:marLeft w:val="0"/>
          <w:marRight w:val="0"/>
          <w:marTop w:val="0"/>
          <w:marBottom w:val="0"/>
          <w:divBdr>
            <w:top w:val="none" w:sz="0" w:space="0" w:color="auto"/>
            <w:left w:val="none" w:sz="0" w:space="0" w:color="auto"/>
            <w:bottom w:val="none" w:sz="0" w:space="0" w:color="auto"/>
            <w:right w:val="none" w:sz="0" w:space="0" w:color="auto"/>
          </w:divBdr>
        </w:div>
        <w:div w:id="916749793">
          <w:marLeft w:val="0"/>
          <w:marRight w:val="0"/>
          <w:marTop w:val="0"/>
          <w:marBottom w:val="0"/>
          <w:divBdr>
            <w:top w:val="none" w:sz="0" w:space="0" w:color="auto"/>
            <w:left w:val="none" w:sz="0" w:space="0" w:color="auto"/>
            <w:bottom w:val="none" w:sz="0" w:space="0" w:color="auto"/>
            <w:right w:val="none" w:sz="0" w:space="0" w:color="auto"/>
          </w:divBdr>
        </w:div>
        <w:div w:id="1438675105">
          <w:marLeft w:val="0"/>
          <w:marRight w:val="0"/>
          <w:marTop w:val="0"/>
          <w:marBottom w:val="0"/>
          <w:divBdr>
            <w:top w:val="none" w:sz="0" w:space="0" w:color="auto"/>
            <w:left w:val="none" w:sz="0" w:space="0" w:color="auto"/>
            <w:bottom w:val="none" w:sz="0" w:space="0" w:color="auto"/>
            <w:right w:val="none" w:sz="0" w:space="0" w:color="auto"/>
          </w:divBdr>
        </w:div>
        <w:div w:id="166022809">
          <w:marLeft w:val="0"/>
          <w:marRight w:val="0"/>
          <w:marTop w:val="0"/>
          <w:marBottom w:val="0"/>
          <w:divBdr>
            <w:top w:val="none" w:sz="0" w:space="0" w:color="auto"/>
            <w:left w:val="none" w:sz="0" w:space="0" w:color="auto"/>
            <w:bottom w:val="none" w:sz="0" w:space="0" w:color="auto"/>
            <w:right w:val="none" w:sz="0" w:space="0" w:color="auto"/>
          </w:divBdr>
        </w:div>
        <w:div w:id="1560287008">
          <w:marLeft w:val="0"/>
          <w:marRight w:val="0"/>
          <w:marTop w:val="0"/>
          <w:marBottom w:val="0"/>
          <w:divBdr>
            <w:top w:val="none" w:sz="0" w:space="0" w:color="auto"/>
            <w:left w:val="none" w:sz="0" w:space="0" w:color="auto"/>
            <w:bottom w:val="none" w:sz="0" w:space="0" w:color="auto"/>
            <w:right w:val="none" w:sz="0" w:space="0" w:color="auto"/>
          </w:divBdr>
        </w:div>
      </w:divsChild>
    </w:div>
    <w:div w:id="1049498681">
      <w:bodyDiv w:val="1"/>
      <w:marLeft w:val="0"/>
      <w:marRight w:val="0"/>
      <w:marTop w:val="0"/>
      <w:marBottom w:val="0"/>
      <w:divBdr>
        <w:top w:val="none" w:sz="0" w:space="0" w:color="auto"/>
        <w:left w:val="none" w:sz="0" w:space="0" w:color="auto"/>
        <w:bottom w:val="none" w:sz="0" w:space="0" w:color="auto"/>
        <w:right w:val="none" w:sz="0" w:space="0" w:color="auto"/>
      </w:divBdr>
      <w:divsChild>
        <w:div w:id="44181737">
          <w:marLeft w:val="0"/>
          <w:marRight w:val="0"/>
          <w:marTop w:val="0"/>
          <w:marBottom w:val="0"/>
          <w:divBdr>
            <w:top w:val="none" w:sz="0" w:space="0" w:color="auto"/>
            <w:left w:val="none" w:sz="0" w:space="0" w:color="auto"/>
            <w:bottom w:val="none" w:sz="0" w:space="0" w:color="auto"/>
            <w:right w:val="none" w:sz="0" w:space="0" w:color="auto"/>
          </w:divBdr>
        </w:div>
        <w:div w:id="448548277">
          <w:marLeft w:val="0"/>
          <w:marRight w:val="0"/>
          <w:marTop w:val="0"/>
          <w:marBottom w:val="0"/>
          <w:divBdr>
            <w:top w:val="none" w:sz="0" w:space="0" w:color="auto"/>
            <w:left w:val="none" w:sz="0" w:space="0" w:color="auto"/>
            <w:bottom w:val="none" w:sz="0" w:space="0" w:color="auto"/>
            <w:right w:val="none" w:sz="0" w:space="0" w:color="auto"/>
          </w:divBdr>
        </w:div>
        <w:div w:id="544755015">
          <w:marLeft w:val="0"/>
          <w:marRight w:val="0"/>
          <w:marTop w:val="0"/>
          <w:marBottom w:val="0"/>
          <w:divBdr>
            <w:top w:val="none" w:sz="0" w:space="0" w:color="auto"/>
            <w:left w:val="none" w:sz="0" w:space="0" w:color="auto"/>
            <w:bottom w:val="none" w:sz="0" w:space="0" w:color="auto"/>
            <w:right w:val="none" w:sz="0" w:space="0" w:color="auto"/>
          </w:divBdr>
        </w:div>
        <w:div w:id="666327456">
          <w:marLeft w:val="0"/>
          <w:marRight w:val="0"/>
          <w:marTop w:val="0"/>
          <w:marBottom w:val="0"/>
          <w:divBdr>
            <w:top w:val="none" w:sz="0" w:space="0" w:color="auto"/>
            <w:left w:val="none" w:sz="0" w:space="0" w:color="auto"/>
            <w:bottom w:val="none" w:sz="0" w:space="0" w:color="auto"/>
            <w:right w:val="none" w:sz="0" w:space="0" w:color="auto"/>
          </w:divBdr>
        </w:div>
        <w:div w:id="689188448">
          <w:marLeft w:val="0"/>
          <w:marRight w:val="0"/>
          <w:marTop w:val="0"/>
          <w:marBottom w:val="0"/>
          <w:divBdr>
            <w:top w:val="none" w:sz="0" w:space="0" w:color="auto"/>
            <w:left w:val="none" w:sz="0" w:space="0" w:color="auto"/>
            <w:bottom w:val="none" w:sz="0" w:space="0" w:color="auto"/>
            <w:right w:val="none" w:sz="0" w:space="0" w:color="auto"/>
          </w:divBdr>
        </w:div>
        <w:div w:id="758864551">
          <w:marLeft w:val="0"/>
          <w:marRight w:val="0"/>
          <w:marTop w:val="0"/>
          <w:marBottom w:val="0"/>
          <w:divBdr>
            <w:top w:val="none" w:sz="0" w:space="0" w:color="auto"/>
            <w:left w:val="none" w:sz="0" w:space="0" w:color="auto"/>
            <w:bottom w:val="none" w:sz="0" w:space="0" w:color="auto"/>
            <w:right w:val="none" w:sz="0" w:space="0" w:color="auto"/>
          </w:divBdr>
        </w:div>
        <w:div w:id="883758503">
          <w:marLeft w:val="0"/>
          <w:marRight w:val="0"/>
          <w:marTop w:val="0"/>
          <w:marBottom w:val="0"/>
          <w:divBdr>
            <w:top w:val="none" w:sz="0" w:space="0" w:color="auto"/>
            <w:left w:val="none" w:sz="0" w:space="0" w:color="auto"/>
            <w:bottom w:val="none" w:sz="0" w:space="0" w:color="auto"/>
            <w:right w:val="none" w:sz="0" w:space="0" w:color="auto"/>
          </w:divBdr>
        </w:div>
        <w:div w:id="885682153">
          <w:marLeft w:val="0"/>
          <w:marRight w:val="0"/>
          <w:marTop w:val="0"/>
          <w:marBottom w:val="0"/>
          <w:divBdr>
            <w:top w:val="none" w:sz="0" w:space="0" w:color="auto"/>
            <w:left w:val="none" w:sz="0" w:space="0" w:color="auto"/>
            <w:bottom w:val="none" w:sz="0" w:space="0" w:color="auto"/>
            <w:right w:val="none" w:sz="0" w:space="0" w:color="auto"/>
          </w:divBdr>
        </w:div>
        <w:div w:id="891844539">
          <w:marLeft w:val="0"/>
          <w:marRight w:val="0"/>
          <w:marTop w:val="0"/>
          <w:marBottom w:val="0"/>
          <w:divBdr>
            <w:top w:val="none" w:sz="0" w:space="0" w:color="auto"/>
            <w:left w:val="none" w:sz="0" w:space="0" w:color="auto"/>
            <w:bottom w:val="none" w:sz="0" w:space="0" w:color="auto"/>
            <w:right w:val="none" w:sz="0" w:space="0" w:color="auto"/>
          </w:divBdr>
        </w:div>
        <w:div w:id="1278371149">
          <w:marLeft w:val="0"/>
          <w:marRight w:val="0"/>
          <w:marTop w:val="0"/>
          <w:marBottom w:val="0"/>
          <w:divBdr>
            <w:top w:val="none" w:sz="0" w:space="0" w:color="auto"/>
            <w:left w:val="none" w:sz="0" w:space="0" w:color="auto"/>
            <w:bottom w:val="none" w:sz="0" w:space="0" w:color="auto"/>
            <w:right w:val="none" w:sz="0" w:space="0" w:color="auto"/>
          </w:divBdr>
        </w:div>
        <w:div w:id="1298296846">
          <w:marLeft w:val="0"/>
          <w:marRight w:val="0"/>
          <w:marTop w:val="0"/>
          <w:marBottom w:val="0"/>
          <w:divBdr>
            <w:top w:val="none" w:sz="0" w:space="0" w:color="auto"/>
            <w:left w:val="none" w:sz="0" w:space="0" w:color="auto"/>
            <w:bottom w:val="none" w:sz="0" w:space="0" w:color="auto"/>
            <w:right w:val="none" w:sz="0" w:space="0" w:color="auto"/>
          </w:divBdr>
        </w:div>
        <w:div w:id="1446123202">
          <w:marLeft w:val="0"/>
          <w:marRight w:val="0"/>
          <w:marTop w:val="0"/>
          <w:marBottom w:val="0"/>
          <w:divBdr>
            <w:top w:val="none" w:sz="0" w:space="0" w:color="auto"/>
            <w:left w:val="none" w:sz="0" w:space="0" w:color="auto"/>
            <w:bottom w:val="none" w:sz="0" w:space="0" w:color="auto"/>
            <w:right w:val="none" w:sz="0" w:space="0" w:color="auto"/>
          </w:divBdr>
        </w:div>
        <w:div w:id="1463494996">
          <w:marLeft w:val="0"/>
          <w:marRight w:val="0"/>
          <w:marTop w:val="0"/>
          <w:marBottom w:val="0"/>
          <w:divBdr>
            <w:top w:val="none" w:sz="0" w:space="0" w:color="auto"/>
            <w:left w:val="none" w:sz="0" w:space="0" w:color="auto"/>
            <w:bottom w:val="none" w:sz="0" w:space="0" w:color="auto"/>
            <w:right w:val="none" w:sz="0" w:space="0" w:color="auto"/>
          </w:divBdr>
        </w:div>
        <w:div w:id="1498770935">
          <w:marLeft w:val="0"/>
          <w:marRight w:val="0"/>
          <w:marTop w:val="0"/>
          <w:marBottom w:val="0"/>
          <w:divBdr>
            <w:top w:val="none" w:sz="0" w:space="0" w:color="auto"/>
            <w:left w:val="none" w:sz="0" w:space="0" w:color="auto"/>
            <w:bottom w:val="none" w:sz="0" w:space="0" w:color="auto"/>
            <w:right w:val="none" w:sz="0" w:space="0" w:color="auto"/>
          </w:divBdr>
        </w:div>
        <w:div w:id="1703942974">
          <w:marLeft w:val="0"/>
          <w:marRight w:val="0"/>
          <w:marTop w:val="0"/>
          <w:marBottom w:val="0"/>
          <w:divBdr>
            <w:top w:val="none" w:sz="0" w:space="0" w:color="auto"/>
            <w:left w:val="none" w:sz="0" w:space="0" w:color="auto"/>
            <w:bottom w:val="none" w:sz="0" w:space="0" w:color="auto"/>
            <w:right w:val="none" w:sz="0" w:space="0" w:color="auto"/>
          </w:divBdr>
        </w:div>
        <w:div w:id="1807045228">
          <w:marLeft w:val="0"/>
          <w:marRight w:val="0"/>
          <w:marTop w:val="0"/>
          <w:marBottom w:val="0"/>
          <w:divBdr>
            <w:top w:val="none" w:sz="0" w:space="0" w:color="auto"/>
            <w:left w:val="none" w:sz="0" w:space="0" w:color="auto"/>
            <w:bottom w:val="none" w:sz="0" w:space="0" w:color="auto"/>
            <w:right w:val="none" w:sz="0" w:space="0" w:color="auto"/>
          </w:divBdr>
        </w:div>
        <w:div w:id="1813864428">
          <w:marLeft w:val="0"/>
          <w:marRight w:val="0"/>
          <w:marTop w:val="0"/>
          <w:marBottom w:val="0"/>
          <w:divBdr>
            <w:top w:val="none" w:sz="0" w:space="0" w:color="auto"/>
            <w:left w:val="none" w:sz="0" w:space="0" w:color="auto"/>
            <w:bottom w:val="none" w:sz="0" w:space="0" w:color="auto"/>
            <w:right w:val="none" w:sz="0" w:space="0" w:color="auto"/>
          </w:divBdr>
        </w:div>
        <w:div w:id="1821115798">
          <w:marLeft w:val="0"/>
          <w:marRight w:val="0"/>
          <w:marTop w:val="0"/>
          <w:marBottom w:val="0"/>
          <w:divBdr>
            <w:top w:val="none" w:sz="0" w:space="0" w:color="auto"/>
            <w:left w:val="none" w:sz="0" w:space="0" w:color="auto"/>
            <w:bottom w:val="none" w:sz="0" w:space="0" w:color="auto"/>
            <w:right w:val="none" w:sz="0" w:space="0" w:color="auto"/>
          </w:divBdr>
        </w:div>
        <w:div w:id="1900046065">
          <w:marLeft w:val="0"/>
          <w:marRight w:val="0"/>
          <w:marTop w:val="0"/>
          <w:marBottom w:val="0"/>
          <w:divBdr>
            <w:top w:val="none" w:sz="0" w:space="0" w:color="auto"/>
            <w:left w:val="none" w:sz="0" w:space="0" w:color="auto"/>
            <w:bottom w:val="none" w:sz="0" w:space="0" w:color="auto"/>
            <w:right w:val="none" w:sz="0" w:space="0" w:color="auto"/>
          </w:divBdr>
        </w:div>
        <w:div w:id="1963925465">
          <w:marLeft w:val="0"/>
          <w:marRight w:val="0"/>
          <w:marTop w:val="0"/>
          <w:marBottom w:val="0"/>
          <w:divBdr>
            <w:top w:val="none" w:sz="0" w:space="0" w:color="auto"/>
            <w:left w:val="none" w:sz="0" w:space="0" w:color="auto"/>
            <w:bottom w:val="none" w:sz="0" w:space="0" w:color="auto"/>
            <w:right w:val="none" w:sz="0" w:space="0" w:color="auto"/>
          </w:divBdr>
        </w:div>
      </w:divsChild>
    </w:div>
    <w:div w:id="1187912244">
      <w:bodyDiv w:val="1"/>
      <w:marLeft w:val="0"/>
      <w:marRight w:val="0"/>
      <w:marTop w:val="0"/>
      <w:marBottom w:val="0"/>
      <w:divBdr>
        <w:top w:val="none" w:sz="0" w:space="0" w:color="auto"/>
        <w:left w:val="none" w:sz="0" w:space="0" w:color="auto"/>
        <w:bottom w:val="none" w:sz="0" w:space="0" w:color="auto"/>
        <w:right w:val="none" w:sz="0" w:space="0" w:color="auto"/>
      </w:divBdr>
      <w:divsChild>
        <w:div w:id="1325356276">
          <w:marLeft w:val="0"/>
          <w:marRight w:val="0"/>
          <w:marTop w:val="0"/>
          <w:marBottom w:val="0"/>
          <w:divBdr>
            <w:top w:val="none" w:sz="0" w:space="0" w:color="auto"/>
            <w:left w:val="none" w:sz="0" w:space="0" w:color="auto"/>
            <w:bottom w:val="none" w:sz="0" w:space="0" w:color="auto"/>
            <w:right w:val="none" w:sz="0" w:space="0" w:color="auto"/>
          </w:divBdr>
        </w:div>
        <w:div w:id="778569456">
          <w:marLeft w:val="0"/>
          <w:marRight w:val="0"/>
          <w:marTop w:val="0"/>
          <w:marBottom w:val="0"/>
          <w:divBdr>
            <w:top w:val="none" w:sz="0" w:space="0" w:color="auto"/>
            <w:left w:val="none" w:sz="0" w:space="0" w:color="auto"/>
            <w:bottom w:val="none" w:sz="0" w:space="0" w:color="auto"/>
            <w:right w:val="none" w:sz="0" w:space="0" w:color="auto"/>
          </w:divBdr>
        </w:div>
        <w:div w:id="849834698">
          <w:marLeft w:val="0"/>
          <w:marRight w:val="0"/>
          <w:marTop w:val="0"/>
          <w:marBottom w:val="0"/>
          <w:divBdr>
            <w:top w:val="none" w:sz="0" w:space="0" w:color="auto"/>
            <w:left w:val="none" w:sz="0" w:space="0" w:color="auto"/>
            <w:bottom w:val="none" w:sz="0" w:space="0" w:color="auto"/>
            <w:right w:val="none" w:sz="0" w:space="0" w:color="auto"/>
          </w:divBdr>
        </w:div>
        <w:div w:id="1404333298">
          <w:marLeft w:val="0"/>
          <w:marRight w:val="0"/>
          <w:marTop w:val="0"/>
          <w:marBottom w:val="0"/>
          <w:divBdr>
            <w:top w:val="none" w:sz="0" w:space="0" w:color="auto"/>
            <w:left w:val="none" w:sz="0" w:space="0" w:color="auto"/>
            <w:bottom w:val="none" w:sz="0" w:space="0" w:color="auto"/>
            <w:right w:val="none" w:sz="0" w:space="0" w:color="auto"/>
          </w:divBdr>
        </w:div>
        <w:div w:id="918517774">
          <w:marLeft w:val="0"/>
          <w:marRight w:val="0"/>
          <w:marTop w:val="0"/>
          <w:marBottom w:val="0"/>
          <w:divBdr>
            <w:top w:val="none" w:sz="0" w:space="0" w:color="auto"/>
            <w:left w:val="none" w:sz="0" w:space="0" w:color="auto"/>
            <w:bottom w:val="none" w:sz="0" w:space="0" w:color="auto"/>
            <w:right w:val="none" w:sz="0" w:space="0" w:color="auto"/>
          </w:divBdr>
        </w:div>
        <w:div w:id="1623071144">
          <w:marLeft w:val="0"/>
          <w:marRight w:val="0"/>
          <w:marTop w:val="0"/>
          <w:marBottom w:val="0"/>
          <w:divBdr>
            <w:top w:val="none" w:sz="0" w:space="0" w:color="auto"/>
            <w:left w:val="none" w:sz="0" w:space="0" w:color="auto"/>
            <w:bottom w:val="none" w:sz="0" w:space="0" w:color="auto"/>
            <w:right w:val="none" w:sz="0" w:space="0" w:color="auto"/>
          </w:divBdr>
        </w:div>
        <w:div w:id="1189873105">
          <w:marLeft w:val="0"/>
          <w:marRight w:val="0"/>
          <w:marTop w:val="0"/>
          <w:marBottom w:val="0"/>
          <w:divBdr>
            <w:top w:val="none" w:sz="0" w:space="0" w:color="auto"/>
            <w:left w:val="none" w:sz="0" w:space="0" w:color="auto"/>
            <w:bottom w:val="none" w:sz="0" w:space="0" w:color="auto"/>
            <w:right w:val="none" w:sz="0" w:space="0" w:color="auto"/>
          </w:divBdr>
        </w:div>
        <w:div w:id="662127688">
          <w:marLeft w:val="0"/>
          <w:marRight w:val="0"/>
          <w:marTop w:val="0"/>
          <w:marBottom w:val="0"/>
          <w:divBdr>
            <w:top w:val="none" w:sz="0" w:space="0" w:color="auto"/>
            <w:left w:val="none" w:sz="0" w:space="0" w:color="auto"/>
            <w:bottom w:val="none" w:sz="0" w:space="0" w:color="auto"/>
            <w:right w:val="none" w:sz="0" w:space="0" w:color="auto"/>
          </w:divBdr>
        </w:div>
        <w:div w:id="457801695">
          <w:marLeft w:val="0"/>
          <w:marRight w:val="0"/>
          <w:marTop w:val="0"/>
          <w:marBottom w:val="0"/>
          <w:divBdr>
            <w:top w:val="none" w:sz="0" w:space="0" w:color="auto"/>
            <w:left w:val="none" w:sz="0" w:space="0" w:color="auto"/>
            <w:bottom w:val="none" w:sz="0" w:space="0" w:color="auto"/>
            <w:right w:val="none" w:sz="0" w:space="0" w:color="auto"/>
          </w:divBdr>
        </w:div>
        <w:div w:id="1223099273">
          <w:marLeft w:val="0"/>
          <w:marRight w:val="0"/>
          <w:marTop w:val="0"/>
          <w:marBottom w:val="0"/>
          <w:divBdr>
            <w:top w:val="none" w:sz="0" w:space="0" w:color="auto"/>
            <w:left w:val="none" w:sz="0" w:space="0" w:color="auto"/>
            <w:bottom w:val="none" w:sz="0" w:space="0" w:color="auto"/>
            <w:right w:val="none" w:sz="0" w:space="0" w:color="auto"/>
          </w:divBdr>
        </w:div>
        <w:div w:id="548491549">
          <w:marLeft w:val="0"/>
          <w:marRight w:val="0"/>
          <w:marTop w:val="0"/>
          <w:marBottom w:val="0"/>
          <w:divBdr>
            <w:top w:val="none" w:sz="0" w:space="0" w:color="auto"/>
            <w:left w:val="none" w:sz="0" w:space="0" w:color="auto"/>
            <w:bottom w:val="none" w:sz="0" w:space="0" w:color="auto"/>
            <w:right w:val="none" w:sz="0" w:space="0" w:color="auto"/>
          </w:divBdr>
        </w:div>
        <w:div w:id="1528135283">
          <w:marLeft w:val="0"/>
          <w:marRight w:val="0"/>
          <w:marTop w:val="0"/>
          <w:marBottom w:val="0"/>
          <w:divBdr>
            <w:top w:val="none" w:sz="0" w:space="0" w:color="auto"/>
            <w:left w:val="none" w:sz="0" w:space="0" w:color="auto"/>
            <w:bottom w:val="none" w:sz="0" w:space="0" w:color="auto"/>
            <w:right w:val="none" w:sz="0" w:space="0" w:color="auto"/>
          </w:divBdr>
        </w:div>
        <w:div w:id="1005522812">
          <w:marLeft w:val="0"/>
          <w:marRight w:val="0"/>
          <w:marTop w:val="0"/>
          <w:marBottom w:val="0"/>
          <w:divBdr>
            <w:top w:val="none" w:sz="0" w:space="0" w:color="auto"/>
            <w:left w:val="none" w:sz="0" w:space="0" w:color="auto"/>
            <w:bottom w:val="none" w:sz="0" w:space="0" w:color="auto"/>
            <w:right w:val="none" w:sz="0" w:space="0" w:color="auto"/>
          </w:divBdr>
        </w:div>
        <w:div w:id="119610987">
          <w:marLeft w:val="0"/>
          <w:marRight w:val="0"/>
          <w:marTop w:val="0"/>
          <w:marBottom w:val="0"/>
          <w:divBdr>
            <w:top w:val="none" w:sz="0" w:space="0" w:color="auto"/>
            <w:left w:val="none" w:sz="0" w:space="0" w:color="auto"/>
            <w:bottom w:val="none" w:sz="0" w:space="0" w:color="auto"/>
            <w:right w:val="none" w:sz="0" w:space="0" w:color="auto"/>
          </w:divBdr>
        </w:div>
        <w:div w:id="216208785">
          <w:marLeft w:val="0"/>
          <w:marRight w:val="0"/>
          <w:marTop w:val="0"/>
          <w:marBottom w:val="0"/>
          <w:divBdr>
            <w:top w:val="none" w:sz="0" w:space="0" w:color="auto"/>
            <w:left w:val="none" w:sz="0" w:space="0" w:color="auto"/>
            <w:bottom w:val="none" w:sz="0" w:space="0" w:color="auto"/>
            <w:right w:val="none" w:sz="0" w:space="0" w:color="auto"/>
          </w:divBdr>
        </w:div>
        <w:div w:id="1853690445">
          <w:marLeft w:val="0"/>
          <w:marRight w:val="0"/>
          <w:marTop w:val="0"/>
          <w:marBottom w:val="0"/>
          <w:divBdr>
            <w:top w:val="none" w:sz="0" w:space="0" w:color="auto"/>
            <w:left w:val="none" w:sz="0" w:space="0" w:color="auto"/>
            <w:bottom w:val="none" w:sz="0" w:space="0" w:color="auto"/>
            <w:right w:val="none" w:sz="0" w:space="0" w:color="auto"/>
          </w:divBdr>
        </w:div>
        <w:div w:id="608591218">
          <w:marLeft w:val="0"/>
          <w:marRight w:val="0"/>
          <w:marTop w:val="0"/>
          <w:marBottom w:val="0"/>
          <w:divBdr>
            <w:top w:val="none" w:sz="0" w:space="0" w:color="auto"/>
            <w:left w:val="none" w:sz="0" w:space="0" w:color="auto"/>
            <w:bottom w:val="none" w:sz="0" w:space="0" w:color="auto"/>
            <w:right w:val="none" w:sz="0" w:space="0" w:color="auto"/>
          </w:divBdr>
        </w:div>
        <w:div w:id="2101485634">
          <w:marLeft w:val="0"/>
          <w:marRight w:val="0"/>
          <w:marTop w:val="0"/>
          <w:marBottom w:val="0"/>
          <w:divBdr>
            <w:top w:val="none" w:sz="0" w:space="0" w:color="auto"/>
            <w:left w:val="none" w:sz="0" w:space="0" w:color="auto"/>
            <w:bottom w:val="none" w:sz="0" w:space="0" w:color="auto"/>
            <w:right w:val="none" w:sz="0" w:space="0" w:color="auto"/>
          </w:divBdr>
        </w:div>
        <w:div w:id="289866995">
          <w:marLeft w:val="0"/>
          <w:marRight w:val="0"/>
          <w:marTop w:val="0"/>
          <w:marBottom w:val="0"/>
          <w:divBdr>
            <w:top w:val="none" w:sz="0" w:space="0" w:color="auto"/>
            <w:left w:val="none" w:sz="0" w:space="0" w:color="auto"/>
            <w:bottom w:val="none" w:sz="0" w:space="0" w:color="auto"/>
            <w:right w:val="none" w:sz="0" w:space="0" w:color="auto"/>
          </w:divBdr>
        </w:div>
        <w:div w:id="2027052230">
          <w:marLeft w:val="0"/>
          <w:marRight w:val="0"/>
          <w:marTop w:val="0"/>
          <w:marBottom w:val="0"/>
          <w:divBdr>
            <w:top w:val="none" w:sz="0" w:space="0" w:color="auto"/>
            <w:left w:val="none" w:sz="0" w:space="0" w:color="auto"/>
            <w:bottom w:val="none" w:sz="0" w:space="0" w:color="auto"/>
            <w:right w:val="none" w:sz="0" w:space="0" w:color="auto"/>
          </w:divBdr>
        </w:div>
        <w:div w:id="1188786817">
          <w:marLeft w:val="0"/>
          <w:marRight w:val="0"/>
          <w:marTop w:val="0"/>
          <w:marBottom w:val="0"/>
          <w:divBdr>
            <w:top w:val="none" w:sz="0" w:space="0" w:color="auto"/>
            <w:left w:val="none" w:sz="0" w:space="0" w:color="auto"/>
            <w:bottom w:val="none" w:sz="0" w:space="0" w:color="auto"/>
            <w:right w:val="none" w:sz="0" w:space="0" w:color="auto"/>
          </w:divBdr>
        </w:div>
        <w:div w:id="1620186774">
          <w:marLeft w:val="0"/>
          <w:marRight w:val="0"/>
          <w:marTop w:val="0"/>
          <w:marBottom w:val="0"/>
          <w:divBdr>
            <w:top w:val="none" w:sz="0" w:space="0" w:color="auto"/>
            <w:left w:val="none" w:sz="0" w:space="0" w:color="auto"/>
            <w:bottom w:val="none" w:sz="0" w:space="0" w:color="auto"/>
            <w:right w:val="none" w:sz="0" w:space="0" w:color="auto"/>
          </w:divBdr>
        </w:div>
        <w:div w:id="414977217">
          <w:marLeft w:val="0"/>
          <w:marRight w:val="0"/>
          <w:marTop w:val="0"/>
          <w:marBottom w:val="0"/>
          <w:divBdr>
            <w:top w:val="none" w:sz="0" w:space="0" w:color="auto"/>
            <w:left w:val="none" w:sz="0" w:space="0" w:color="auto"/>
            <w:bottom w:val="none" w:sz="0" w:space="0" w:color="auto"/>
            <w:right w:val="none" w:sz="0" w:space="0" w:color="auto"/>
          </w:divBdr>
        </w:div>
        <w:div w:id="1365639892">
          <w:marLeft w:val="0"/>
          <w:marRight w:val="0"/>
          <w:marTop w:val="0"/>
          <w:marBottom w:val="0"/>
          <w:divBdr>
            <w:top w:val="none" w:sz="0" w:space="0" w:color="auto"/>
            <w:left w:val="none" w:sz="0" w:space="0" w:color="auto"/>
            <w:bottom w:val="none" w:sz="0" w:space="0" w:color="auto"/>
            <w:right w:val="none" w:sz="0" w:space="0" w:color="auto"/>
          </w:divBdr>
        </w:div>
        <w:div w:id="4526572">
          <w:marLeft w:val="0"/>
          <w:marRight w:val="0"/>
          <w:marTop w:val="0"/>
          <w:marBottom w:val="0"/>
          <w:divBdr>
            <w:top w:val="none" w:sz="0" w:space="0" w:color="auto"/>
            <w:left w:val="none" w:sz="0" w:space="0" w:color="auto"/>
            <w:bottom w:val="none" w:sz="0" w:space="0" w:color="auto"/>
            <w:right w:val="none" w:sz="0" w:space="0" w:color="auto"/>
          </w:divBdr>
        </w:div>
        <w:div w:id="331490860">
          <w:marLeft w:val="0"/>
          <w:marRight w:val="0"/>
          <w:marTop w:val="0"/>
          <w:marBottom w:val="0"/>
          <w:divBdr>
            <w:top w:val="none" w:sz="0" w:space="0" w:color="auto"/>
            <w:left w:val="none" w:sz="0" w:space="0" w:color="auto"/>
            <w:bottom w:val="none" w:sz="0" w:space="0" w:color="auto"/>
            <w:right w:val="none" w:sz="0" w:space="0" w:color="auto"/>
          </w:divBdr>
        </w:div>
        <w:div w:id="1729766260">
          <w:marLeft w:val="0"/>
          <w:marRight w:val="0"/>
          <w:marTop w:val="0"/>
          <w:marBottom w:val="0"/>
          <w:divBdr>
            <w:top w:val="none" w:sz="0" w:space="0" w:color="auto"/>
            <w:left w:val="none" w:sz="0" w:space="0" w:color="auto"/>
            <w:bottom w:val="none" w:sz="0" w:space="0" w:color="auto"/>
            <w:right w:val="none" w:sz="0" w:space="0" w:color="auto"/>
          </w:divBdr>
        </w:div>
        <w:div w:id="620234196">
          <w:marLeft w:val="0"/>
          <w:marRight w:val="0"/>
          <w:marTop w:val="0"/>
          <w:marBottom w:val="0"/>
          <w:divBdr>
            <w:top w:val="none" w:sz="0" w:space="0" w:color="auto"/>
            <w:left w:val="none" w:sz="0" w:space="0" w:color="auto"/>
            <w:bottom w:val="none" w:sz="0" w:space="0" w:color="auto"/>
            <w:right w:val="none" w:sz="0" w:space="0" w:color="auto"/>
          </w:divBdr>
        </w:div>
        <w:div w:id="296303780">
          <w:marLeft w:val="0"/>
          <w:marRight w:val="0"/>
          <w:marTop w:val="0"/>
          <w:marBottom w:val="0"/>
          <w:divBdr>
            <w:top w:val="none" w:sz="0" w:space="0" w:color="auto"/>
            <w:left w:val="none" w:sz="0" w:space="0" w:color="auto"/>
            <w:bottom w:val="none" w:sz="0" w:space="0" w:color="auto"/>
            <w:right w:val="none" w:sz="0" w:space="0" w:color="auto"/>
          </w:divBdr>
        </w:div>
        <w:div w:id="68625675">
          <w:marLeft w:val="0"/>
          <w:marRight w:val="0"/>
          <w:marTop w:val="0"/>
          <w:marBottom w:val="0"/>
          <w:divBdr>
            <w:top w:val="none" w:sz="0" w:space="0" w:color="auto"/>
            <w:left w:val="none" w:sz="0" w:space="0" w:color="auto"/>
            <w:bottom w:val="none" w:sz="0" w:space="0" w:color="auto"/>
            <w:right w:val="none" w:sz="0" w:space="0" w:color="auto"/>
          </w:divBdr>
        </w:div>
        <w:div w:id="533201906">
          <w:marLeft w:val="0"/>
          <w:marRight w:val="0"/>
          <w:marTop w:val="0"/>
          <w:marBottom w:val="0"/>
          <w:divBdr>
            <w:top w:val="none" w:sz="0" w:space="0" w:color="auto"/>
            <w:left w:val="none" w:sz="0" w:space="0" w:color="auto"/>
            <w:bottom w:val="none" w:sz="0" w:space="0" w:color="auto"/>
            <w:right w:val="none" w:sz="0" w:space="0" w:color="auto"/>
          </w:divBdr>
        </w:div>
        <w:div w:id="1951163222">
          <w:marLeft w:val="0"/>
          <w:marRight w:val="0"/>
          <w:marTop w:val="0"/>
          <w:marBottom w:val="0"/>
          <w:divBdr>
            <w:top w:val="none" w:sz="0" w:space="0" w:color="auto"/>
            <w:left w:val="none" w:sz="0" w:space="0" w:color="auto"/>
            <w:bottom w:val="none" w:sz="0" w:space="0" w:color="auto"/>
            <w:right w:val="none" w:sz="0" w:space="0" w:color="auto"/>
          </w:divBdr>
        </w:div>
        <w:div w:id="2018000237">
          <w:marLeft w:val="0"/>
          <w:marRight w:val="0"/>
          <w:marTop w:val="0"/>
          <w:marBottom w:val="0"/>
          <w:divBdr>
            <w:top w:val="none" w:sz="0" w:space="0" w:color="auto"/>
            <w:left w:val="none" w:sz="0" w:space="0" w:color="auto"/>
            <w:bottom w:val="none" w:sz="0" w:space="0" w:color="auto"/>
            <w:right w:val="none" w:sz="0" w:space="0" w:color="auto"/>
          </w:divBdr>
        </w:div>
        <w:div w:id="647252081">
          <w:marLeft w:val="0"/>
          <w:marRight w:val="0"/>
          <w:marTop w:val="0"/>
          <w:marBottom w:val="0"/>
          <w:divBdr>
            <w:top w:val="none" w:sz="0" w:space="0" w:color="auto"/>
            <w:left w:val="none" w:sz="0" w:space="0" w:color="auto"/>
            <w:bottom w:val="none" w:sz="0" w:space="0" w:color="auto"/>
            <w:right w:val="none" w:sz="0" w:space="0" w:color="auto"/>
          </w:divBdr>
        </w:div>
        <w:div w:id="734818723">
          <w:marLeft w:val="0"/>
          <w:marRight w:val="0"/>
          <w:marTop w:val="0"/>
          <w:marBottom w:val="0"/>
          <w:divBdr>
            <w:top w:val="none" w:sz="0" w:space="0" w:color="auto"/>
            <w:left w:val="none" w:sz="0" w:space="0" w:color="auto"/>
            <w:bottom w:val="none" w:sz="0" w:space="0" w:color="auto"/>
            <w:right w:val="none" w:sz="0" w:space="0" w:color="auto"/>
          </w:divBdr>
        </w:div>
        <w:div w:id="313798129">
          <w:marLeft w:val="0"/>
          <w:marRight w:val="0"/>
          <w:marTop w:val="0"/>
          <w:marBottom w:val="0"/>
          <w:divBdr>
            <w:top w:val="none" w:sz="0" w:space="0" w:color="auto"/>
            <w:left w:val="none" w:sz="0" w:space="0" w:color="auto"/>
            <w:bottom w:val="none" w:sz="0" w:space="0" w:color="auto"/>
            <w:right w:val="none" w:sz="0" w:space="0" w:color="auto"/>
          </w:divBdr>
        </w:div>
        <w:div w:id="403844794">
          <w:marLeft w:val="0"/>
          <w:marRight w:val="0"/>
          <w:marTop w:val="0"/>
          <w:marBottom w:val="0"/>
          <w:divBdr>
            <w:top w:val="none" w:sz="0" w:space="0" w:color="auto"/>
            <w:left w:val="none" w:sz="0" w:space="0" w:color="auto"/>
            <w:bottom w:val="none" w:sz="0" w:space="0" w:color="auto"/>
            <w:right w:val="none" w:sz="0" w:space="0" w:color="auto"/>
          </w:divBdr>
        </w:div>
        <w:div w:id="583302078">
          <w:marLeft w:val="0"/>
          <w:marRight w:val="0"/>
          <w:marTop w:val="0"/>
          <w:marBottom w:val="0"/>
          <w:divBdr>
            <w:top w:val="none" w:sz="0" w:space="0" w:color="auto"/>
            <w:left w:val="none" w:sz="0" w:space="0" w:color="auto"/>
            <w:bottom w:val="none" w:sz="0" w:space="0" w:color="auto"/>
            <w:right w:val="none" w:sz="0" w:space="0" w:color="auto"/>
          </w:divBdr>
        </w:div>
        <w:div w:id="1650786968">
          <w:marLeft w:val="0"/>
          <w:marRight w:val="0"/>
          <w:marTop w:val="0"/>
          <w:marBottom w:val="0"/>
          <w:divBdr>
            <w:top w:val="none" w:sz="0" w:space="0" w:color="auto"/>
            <w:left w:val="none" w:sz="0" w:space="0" w:color="auto"/>
            <w:bottom w:val="none" w:sz="0" w:space="0" w:color="auto"/>
            <w:right w:val="none" w:sz="0" w:space="0" w:color="auto"/>
          </w:divBdr>
        </w:div>
        <w:div w:id="11030333">
          <w:marLeft w:val="0"/>
          <w:marRight w:val="0"/>
          <w:marTop w:val="0"/>
          <w:marBottom w:val="0"/>
          <w:divBdr>
            <w:top w:val="none" w:sz="0" w:space="0" w:color="auto"/>
            <w:left w:val="none" w:sz="0" w:space="0" w:color="auto"/>
            <w:bottom w:val="none" w:sz="0" w:space="0" w:color="auto"/>
            <w:right w:val="none" w:sz="0" w:space="0" w:color="auto"/>
          </w:divBdr>
        </w:div>
        <w:div w:id="75514275">
          <w:marLeft w:val="0"/>
          <w:marRight w:val="0"/>
          <w:marTop w:val="0"/>
          <w:marBottom w:val="0"/>
          <w:divBdr>
            <w:top w:val="none" w:sz="0" w:space="0" w:color="auto"/>
            <w:left w:val="none" w:sz="0" w:space="0" w:color="auto"/>
            <w:bottom w:val="none" w:sz="0" w:space="0" w:color="auto"/>
            <w:right w:val="none" w:sz="0" w:space="0" w:color="auto"/>
          </w:divBdr>
        </w:div>
        <w:div w:id="364216105">
          <w:marLeft w:val="0"/>
          <w:marRight w:val="0"/>
          <w:marTop w:val="0"/>
          <w:marBottom w:val="0"/>
          <w:divBdr>
            <w:top w:val="none" w:sz="0" w:space="0" w:color="auto"/>
            <w:left w:val="none" w:sz="0" w:space="0" w:color="auto"/>
            <w:bottom w:val="none" w:sz="0" w:space="0" w:color="auto"/>
            <w:right w:val="none" w:sz="0" w:space="0" w:color="auto"/>
          </w:divBdr>
        </w:div>
        <w:div w:id="1844389585">
          <w:marLeft w:val="0"/>
          <w:marRight w:val="0"/>
          <w:marTop w:val="0"/>
          <w:marBottom w:val="0"/>
          <w:divBdr>
            <w:top w:val="none" w:sz="0" w:space="0" w:color="auto"/>
            <w:left w:val="none" w:sz="0" w:space="0" w:color="auto"/>
            <w:bottom w:val="none" w:sz="0" w:space="0" w:color="auto"/>
            <w:right w:val="none" w:sz="0" w:space="0" w:color="auto"/>
          </w:divBdr>
        </w:div>
        <w:div w:id="1141338118">
          <w:marLeft w:val="0"/>
          <w:marRight w:val="0"/>
          <w:marTop w:val="0"/>
          <w:marBottom w:val="0"/>
          <w:divBdr>
            <w:top w:val="none" w:sz="0" w:space="0" w:color="auto"/>
            <w:left w:val="none" w:sz="0" w:space="0" w:color="auto"/>
            <w:bottom w:val="none" w:sz="0" w:space="0" w:color="auto"/>
            <w:right w:val="none" w:sz="0" w:space="0" w:color="auto"/>
          </w:divBdr>
        </w:div>
      </w:divsChild>
    </w:div>
    <w:div w:id="1193611542">
      <w:bodyDiv w:val="1"/>
      <w:marLeft w:val="0"/>
      <w:marRight w:val="0"/>
      <w:marTop w:val="0"/>
      <w:marBottom w:val="0"/>
      <w:divBdr>
        <w:top w:val="none" w:sz="0" w:space="0" w:color="auto"/>
        <w:left w:val="none" w:sz="0" w:space="0" w:color="auto"/>
        <w:bottom w:val="none" w:sz="0" w:space="0" w:color="auto"/>
        <w:right w:val="none" w:sz="0" w:space="0" w:color="auto"/>
      </w:divBdr>
      <w:divsChild>
        <w:div w:id="1441803841">
          <w:marLeft w:val="0"/>
          <w:marRight w:val="0"/>
          <w:marTop w:val="0"/>
          <w:marBottom w:val="0"/>
          <w:divBdr>
            <w:top w:val="none" w:sz="0" w:space="0" w:color="auto"/>
            <w:left w:val="none" w:sz="0" w:space="0" w:color="auto"/>
            <w:bottom w:val="none" w:sz="0" w:space="0" w:color="auto"/>
            <w:right w:val="none" w:sz="0" w:space="0" w:color="auto"/>
          </w:divBdr>
        </w:div>
        <w:div w:id="2027901706">
          <w:marLeft w:val="0"/>
          <w:marRight w:val="0"/>
          <w:marTop w:val="0"/>
          <w:marBottom w:val="0"/>
          <w:divBdr>
            <w:top w:val="none" w:sz="0" w:space="0" w:color="auto"/>
            <w:left w:val="none" w:sz="0" w:space="0" w:color="auto"/>
            <w:bottom w:val="none" w:sz="0" w:space="0" w:color="auto"/>
            <w:right w:val="none" w:sz="0" w:space="0" w:color="auto"/>
          </w:divBdr>
        </w:div>
        <w:div w:id="977954146">
          <w:marLeft w:val="0"/>
          <w:marRight w:val="0"/>
          <w:marTop w:val="0"/>
          <w:marBottom w:val="0"/>
          <w:divBdr>
            <w:top w:val="none" w:sz="0" w:space="0" w:color="auto"/>
            <w:left w:val="none" w:sz="0" w:space="0" w:color="auto"/>
            <w:bottom w:val="none" w:sz="0" w:space="0" w:color="auto"/>
            <w:right w:val="none" w:sz="0" w:space="0" w:color="auto"/>
          </w:divBdr>
        </w:div>
        <w:div w:id="195434962">
          <w:marLeft w:val="0"/>
          <w:marRight w:val="0"/>
          <w:marTop w:val="0"/>
          <w:marBottom w:val="0"/>
          <w:divBdr>
            <w:top w:val="none" w:sz="0" w:space="0" w:color="auto"/>
            <w:left w:val="none" w:sz="0" w:space="0" w:color="auto"/>
            <w:bottom w:val="none" w:sz="0" w:space="0" w:color="auto"/>
            <w:right w:val="none" w:sz="0" w:space="0" w:color="auto"/>
          </w:divBdr>
        </w:div>
        <w:div w:id="674460120">
          <w:marLeft w:val="0"/>
          <w:marRight w:val="0"/>
          <w:marTop w:val="0"/>
          <w:marBottom w:val="0"/>
          <w:divBdr>
            <w:top w:val="none" w:sz="0" w:space="0" w:color="auto"/>
            <w:left w:val="none" w:sz="0" w:space="0" w:color="auto"/>
            <w:bottom w:val="none" w:sz="0" w:space="0" w:color="auto"/>
            <w:right w:val="none" w:sz="0" w:space="0" w:color="auto"/>
          </w:divBdr>
        </w:div>
        <w:div w:id="332730058">
          <w:marLeft w:val="0"/>
          <w:marRight w:val="0"/>
          <w:marTop w:val="0"/>
          <w:marBottom w:val="0"/>
          <w:divBdr>
            <w:top w:val="none" w:sz="0" w:space="0" w:color="auto"/>
            <w:left w:val="none" w:sz="0" w:space="0" w:color="auto"/>
            <w:bottom w:val="none" w:sz="0" w:space="0" w:color="auto"/>
            <w:right w:val="none" w:sz="0" w:space="0" w:color="auto"/>
          </w:divBdr>
        </w:div>
        <w:div w:id="1453011417">
          <w:marLeft w:val="0"/>
          <w:marRight w:val="0"/>
          <w:marTop w:val="0"/>
          <w:marBottom w:val="0"/>
          <w:divBdr>
            <w:top w:val="none" w:sz="0" w:space="0" w:color="auto"/>
            <w:left w:val="none" w:sz="0" w:space="0" w:color="auto"/>
            <w:bottom w:val="none" w:sz="0" w:space="0" w:color="auto"/>
            <w:right w:val="none" w:sz="0" w:space="0" w:color="auto"/>
          </w:divBdr>
        </w:div>
        <w:div w:id="1843398059">
          <w:marLeft w:val="0"/>
          <w:marRight w:val="0"/>
          <w:marTop w:val="0"/>
          <w:marBottom w:val="0"/>
          <w:divBdr>
            <w:top w:val="none" w:sz="0" w:space="0" w:color="auto"/>
            <w:left w:val="none" w:sz="0" w:space="0" w:color="auto"/>
            <w:bottom w:val="none" w:sz="0" w:space="0" w:color="auto"/>
            <w:right w:val="none" w:sz="0" w:space="0" w:color="auto"/>
          </w:divBdr>
        </w:div>
        <w:div w:id="1994329691">
          <w:marLeft w:val="0"/>
          <w:marRight w:val="0"/>
          <w:marTop w:val="0"/>
          <w:marBottom w:val="0"/>
          <w:divBdr>
            <w:top w:val="none" w:sz="0" w:space="0" w:color="auto"/>
            <w:left w:val="none" w:sz="0" w:space="0" w:color="auto"/>
            <w:bottom w:val="none" w:sz="0" w:space="0" w:color="auto"/>
            <w:right w:val="none" w:sz="0" w:space="0" w:color="auto"/>
          </w:divBdr>
        </w:div>
        <w:div w:id="968704584">
          <w:marLeft w:val="0"/>
          <w:marRight w:val="0"/>
          <w:marTop w:val="0"/>
          <w:marBottom w:val="0"/>
          <w:divBdr>
            <w:top w:val="none" w:sz="0" w:space="0" w:color="auto"/>
            <w:left w:val="none" w:sz="0" w:space="0" w:color="auto"/>
            <w:bottom w:val="none" w:sz="0" w:space="0" w:color="auto"/>
            <w:right w:val="none" w:sz="0" w:space="0" w:color="auto"/>
          </w:divBdr>
        </w:div>
        <w:div w:id="1524441738">
          <w:marLeft w:val="0"/>
          <w:marRight w:val="0"/>
          <w:marTop w:val="0"/>
          <w:marBottom w:val="0"/>
          <w:divBdr>
            <w:top w:val="none" w:sz="0" w:space="0" w:color="auto"/>
            <w:left w:val="none" w:sz="0" w:space="0" w:color="auto"/>
            <w:bottom w:val="none" w:sz="0" w:space="0" w:color="auto"/>
            <w:right w:val="none" w:sz="0" w:space="0" w:color="auto"/>
          </w:divBdr>
        </w:div>
        <w:div w:id="388261184">
          <w:marLeft w:val="0"/>
          <w:marRight w:val="0"/>
          <w:marTop w:val="0"/>
          <w:marBottom w:val="0"/>
          <w:divBdr>
            <w:top w:val="none" w:sz="0" w:space="0" w:color="auto"/>
            <w:left w:val="none" w:sz="0" w:space="0" w:color="auto"/>
            <w:bottom w:val="none" w:sz="0" w:space="0" w:color="auto"/>
            <w:right w:val="none" w:sz="0" w:space="0" w:color="auto"/>
          </w:divBdr>
        </w:div>
        <w:div w:id="1924026750">
          <w:marLeft w:val="0"/>
          <w:marRight w:val="0"/>
          <w:marTop w:val="0"/>
          <w:marBottom w:val="0"/>
          <w:divBdr>
            <w:top w:val="none" w:sz="0" w:space="0" w:color="auto"/>
            <w:left w:val="none" w:sz="0" w:space="0" w:color="auto"/>
            <w:bottom w:val="none" w:sz="0" w:space="0" w:color="auto"/>
            <w:right w:val="none" w:sz="0" w:space="0" w:color="auto"/>
          </w:divBdr>
        </w:div>
        <w:div w:id="2125730723">
          <w:marLeft w:val="0"/>
          <w:marRight w:val="0"/>
          <w:marTop w:val="0"/>
          <w:marBottom w:val="0"/>
          <w:divBdr>
            <w:top w:val="none" w:sz="0" w:space="0" w:color="auto"/>
            <w:left w:val="none" w:sz="0" w:space="0" w:color="auto"/>
            <w:bottom w:val="none" w:sz="0" w:space="0" w:color="auto"/>
            <w:right w:val="none" w:sz="0" w:space="0" w:color="auto"/>
          </w:divBdr>
        </w:div>
        <w:div w:id="1927572328">
          <w:marLeft w:val="0"/>
          <w:marRight w:val="0"/>
          <w:marTop w:val="0"/>
          <w:marBottom w:val="0"/>
          <w:divBdr>
            <w:top w:val="none" w:sz="0" w:space="0" w:color="auto"/>
            <w:left w:val="none" w:sz="0" w:space="0" w:color="auto"/>
            <w:bottom w:val="none" w:sz="0" w:space="0" w:color="auto"/>
            <w:right w:val="none" w:sz="0" w:space="0" w:color="auto"/>
          </w:divBdr>
        </w:div>
        <w:div w:id="401410742">
          <w:marLeft w:val="0"/>
          <w:marRight w:val="0"/>
          <w:marTop w:val="0"/>
          <w:marBottom w:val="0"/>
          <w:divBdr>
            <w:top w:val="none" w:sz="0" w:space="0" w:color="auto"/>
            <w:left w:val="none" w:sz="0" w:space="0" w:color="auto"/>
            <w:bottom w:val="none" w:sz="0" w:space="0" w:color="auto"/>
            <w:right w:val="none" w:sz="0" w:space="0" w:color="auto"/>
          </w:divBdr>
        </w:div>
        <w:div w:id="1625111870">
          <w:marLeft w:val="0"/>
          <w:marRight w:val="0"/>
          <w:marTop w:val="0"/>
          <w:marBottom w:val="0"/>
          <w:divBdr>
            <w:top w:val="none" w:sz="0" w:space="0" w:color="auto"/>
            <w:left w:val="none" w:sz="0" w:space="0" w:color="auto"/>
            <w:bottom w:val="none" w:sz="0" w:space="0" w:color="auto"/>
            <w:right w:val="none" w:sz="0" w:space="0" w:color="auto"/>
          </w:divBdr>
        </w:div>
        <w:div w:id="446119952">
          <w:marLeft w:val="0"/>
          <w:marRight w:val="0"/>
          <w:marTop w:val="0"/>
          <w:marBottom w:val="0"/>
          <w:divBdr>
            <w:top w:val="none" w:sz="0" w:space="0" w:color="auto"/>
            <w:left w:val="none" w:sz="0" w:space="0" w:color="auto"/>
            <w:bottom w:val="none" w:sz="0" w:space="0" w:color="auto"/>
            <w:right w:val="none" w:sz="0" w:space="0" w:color="auto"/>
          </w:divBdr>
        </w:div>
        <w:div w:id="1094278266">
          <w:marLeft w:val="0"/>
          <w:marRight w:val="0"/>
          <w:marTop w:val="0"/>
          <w:marBottom w:val="0"/>
          <w:divBdr>
            <w:top w:val="none" w:sz="0" w:space="0" w:color="auto"/>
            <w:left w:val="none" w:sz="0" w:space="0" w:color="auto"/>
            <w:bottom w:val="none" w:sz="0" w:space="0" w:color="auto"/>
            <w:right w:val="none" w:sz="0" w:space="0" w:color="auto"/>
          </w:divBdr>
        </w:div>
        <w:div w:id="1195925776">
          <w:marLeft w:val="0"/>
          <w:marRight w:val="0"/>
          <w:marTop w:val="0"/>
          <w:marBottom w:val="0"/>
          <w:divBdr>
            <w:top w:val="none" w:sz="0" w:space="0" w:color="auto"/>
            <w:left w:val="none" w:sz="0" w:space="0" w:color="auto"/>
            <w:bottom w:val="none" w:sz="0" w:space="0" w:color="auto"/>
            <w:right w:val="none" w:sz="0" w:space="0" w:color="auto"/>
          </w:divBdr>
        </w:div>
        <w:div w:id="925962234">
          <w:marLeft w:val="0"/>
          <w:marRight w:val="0"/>
          <w:marTop w:val="0"/>
          <w:marBottom w:val="0"/>
          <w:divBdr>
            <w:top w:val="none" w:sz="0" w:space="0" w:color="auto"/>
            <w:left w:val="none" w:sz="0" w:space="0" w:color="auto"/>
            <w:bottom w:val="none" w:sz="0" w:space="0" w:color="auto"/>
            <w:right w:val="none" w:sz="0" w:space="0" w:color="auto"/>
          </w:divBdr>
        </w:div>
        <w:div w:id="2037732661">
          <w:marLeft w:val="0"/>
          <w:marRight w:val="0"/>
          <w:marTop w:val="0"/>
          <w:marBottom w:val="0"/>
          <w:divBdr>
            <w:top w:val="none" w:sz="0" w:space="0" w:color="auto"/>
            <w:left w:val="none" w:sz="0" w:space="0" w:color="auto"/>
            <w:bottom w:val="none" w:sz="0" w:space="0" w:color="auto"/>
            <w:right w:val="none" w:sz="0" w:space="0" w:color="auto"/>
          </w:divBdr>
        </w:div>
        <w:div w:id="83650172">
          <w:marLeft w:val="0"/>
          <w:marRight w:val="0"/>
          <w:marTop w:val="0"/>
          <w:marBottom w:val="0"/>
          <w:divBdr>
            <w:top w:val="none" w:sz="0" w:space="0" w:color="auto"/>
            <w:left w:val="none" w:sz="0" w:space="0" w:color="auto"/>
            <w:bottom w:val="none" w:sz="0" w:space="0" w:color="auto"/>
            <w:right w:val="none" w:sz="0" w:space="0" w:color="auto"/>
          </w:divBdr>
        </w:div>
        <w:div w:id="1514489785">
          <w:marLeft w:val="0"/>
          <w:marRight w:val="0"/>
          <w:marTop w:val="0"/>
          <w:marBottom w:val="0"/>
          <w:divBdr>
            <w:top w:val="none" w:sz="0" w:space="0" w:color="auto"/>
            <w:left w:val="none" w:sz="0" w:space="0" w:color="auto"/>
            <w:bottom w:val="none" w:sz="0" w:space="0" w:color="auto"/>
            <w:right w:val="none" w:sz="0" w:space="0" w:color="auto"/>
          </w:divBdr>
        </w:div>
        <w:div w:id="448936967">
          <w:marLeft w:val="0"/>
          <w:marRight w:val="0"/>
          <w:marTop w:val="0"/>
          <w:marBottom w:val="0"/>
          <w:divBdr>
            <w:top w:val="none" w:sz="0" w:space="0" w:color="auto"/>
            <w:left w:val="none" w:sz="0" w:space="0" w:color="auto"/>
            <w:bottom w:val="none" w:sz="0" w:space="0" w:color="auto"/>
            <w:right w:val="none" w:sz="0" w:space="0" w:color="auto"/>
          </w:divBdr>
        </w:div>
        <w:div w:id="2053340992">
          <w:marLeft w:val="0"/>
          <w:marRight w:val="0"/>
          <w:marTop w:val="0"/>
          <w:marBottom w:val="0"/>
          <w:divBdr>
            <w:top w:val="none" w:sz="0" w:space="0" w:color="auto"/>
            <w:left w:val="none" w:sz="0" w:space="0" w:color="auto"/>
            <w:bottom w:val="none" w:sz="0" w:space="0" w:color="auto"/>
            <w:right w:val="none" w:sz="0" w:space="0" w:color="auto"/>
          </w:divBdr>
        </w:div>
        <w:div w:id="1847403529">
          <w:marLeft w:val="0"/>
          <w:marRight w:val="0"/>
          <w:marTop w:val="0"/>
          <w:marBottom w:val="0"/>
          <w:divBdr>
            <w:top w:val="none" w:sz="0" w:space="0" w:color="auto"/>
            <w:left w:val="none" w:sz="0" w:space="0" w:color="auto"/>
            <w:bottom w:val="none" w:sz="0" w:space="0" w:color="auto"/>
            <w:right w:val="none" w:sz="0" w:space="0" w:color="auto"/>
          </w:divBdr>
        </w:div>
        <w:div w:id="1940327968">
          <w:marLeft w:val="0"/>
          <w:marRight w:val="0"/>
          <w:marTop w:val="0"/>
          <w:marBottom w:val="0"/>
          <w:divBdr>
            <w:top w:val="none" w:sz="0" w:space="0" w:color="auto"/>
            <w:left w:val="none" w:sz="0" w:space="0" w:color="auto"/>
            <w:bottom w:val="none" w:sz="0" w:space="0" w:color="auto"/>
            <w:right w:val="none" w:sz="0" w:space="0" w:color="auto"/>
          </w:divBdr>
        </w:div>
        <w:div w:id="1558280647">
          <w:marLeft w:val="0"/>
          <w:marRight w:val="0"/>
          <w:marTop w:val="0"/>
          <w:marBottom w:val="0"/>
          <w:divBdr>
            <w:top w:val="none" w:sz="0" w:space="0" w:color="auto"/>
            <w:left w:val="none" w:sz="0" w:space="0" w:color="auto"/>
            <w:bottom w:val="none" w:sz="0" w:space="0" w:color="auto"/>
            <w:right w:val="none" w:sz="0" w:space="0" w:color="auto"/>
          </w:divBdr>
        </w:div>
        <w:div w:id="1689021026">
          <w:marLeft w:val="0"/>
          <w:marRight w:val="0"/>
          <w:marTop w:val="0"/>
          <w:marBottom w:val="0"/>
          <w:divBdr>
            <w:top w:val="none" w:sz="0" w:space="0" w:color="auto"/>
            <w:left w:val="none" w:sz="0" w:space="0" w:color="auto"/>
            <w:bottom w:val="none" w:sz="0" w:space="0" w:color="auto"/>
            <w:right w:val="none" w:sz="0" w:space="0" w:color="auto"/>
          </w:divBdr>
        </w:div>
        <w:div w:id="1795825725">
          <w:marLeft w:val="0"/>
          <w:marRight w:val="0"/>
          <w:marTop w:val="0"/>
          <w:marBottom w:val="0"/>
          <w:divBdr>
            <w:top w:val="none" w:sz="0" w:space="0" w:color="auto"/>
            <w:left w:val="none" w:sz="0" w:space="0" w:color="auto"/>
            <w:bottom w:val="none" w:sz="0" w:space="0" w:color="auto"/>
            <w:right w:val="none" w:sz="0" w:space="0" w:color="auto"/>
          </w:divBdr>
        </w:div>
        <w:div w:id="1427264711">
          <w:marLeft w:val="0"/>
          <w:marRight w:val="0"/>
          <w:marTop w:val="0"/>
          <w:marBottom w:val="0"/>
          <w:divBdr>
            <w:top w:val="none" w:sz="0" w:space="0" w:color="auto"/>
            <w:left w:val="none" w:sz="0" w:space="0" w:color="auto"/>
            <w:bottom w:val="none" w:sz="0" w:space="0" w:color="auto"/>
            <w:right w:val="none" w:sz="0" w:space="0" w:color="auto"/>
          </w:divBdr>
        </w:div>
        <w:div w:id="126439602">
          <w:marLeft w:val="0"/>
          <w:marRight w:val="0"/>
          <w:marTop w:val="0"/>
          <w:marBottom w:val="0"/>
          <w:divBdr>
            <w:top w:val="none" w:sz="0" w:space="0" w:color="auto"/>
            <w:left w:val="none" w:sz="0" w:space="0" w:color="auto"/>
            <w:bottom w:val="none" w:sz="0" w:space="0" w:color="auto"/>
            <w:right w:val="none" w:sz="0" w:space="0" w:color="auto"/>
          </w:divBdr>
        </w:div>
        <w:div w:id="1738243385">
          <w:marLeft w:val="0"/>
          <w:marRight w:val="0"/>
          <w:marTop w:val="0"/>
          <w:marBottom w:val="0"/>
          <w:divBdr>
            <w:top w:val="none" w:sz="0" w:space="0" w:color="auto"/>
            <w:left w:val="none" w:sz="0" w:space="0" w:color="auto"/>
            <w:bottom w:val="none" w:sz="0" w:space="0" w:color="auto"/>
            <w:right w:val="none" w:sz="0" w:space="0" w:color="auto"/>
          </w:divBdr>
        </w:div>
        <w:div w:id="264045968">
          <w:marLeft w:val="0"/>
          <w:marRight w:val="0"/>
          <w:marTop w:val="0"/>
          <w:marBottom w:val="0"/>
          <w:divBdr>
            <w:top w:val="none" w:sz="0" w:space="0" w:color="auto"/>
            <w:left w:val="none" w:sz="0" w:space="0" w:color="auto"/>
            <w:bottom w:val="none" w:sz="0" w:space="0" w:color="auto"/>
            <w:right w:val="none" w:sz="0" w:space="0" w:color="auto"/>
          </w:divBdr>
        </w:div>
        <w:div w:id="2140875883">
          <w:marLeft w:val="0"/>
          <w:marRight w:val="0"/>
          <w:marTop w:val="0"/>
          <w:marBottom w:val="0"/>
          <w:divBdr>
            <w:top w:val="none" w:sz="0" w:space="0" w:color="auto"/>
            <w:left w:val="none" w:sz="0" w:space="0" w:color="auto"/>
            <w:bottom w:val="none" w:sz="0" w:space="0" w:color="auto"/>
            <w:right w:val="none" w:sz="0" w:space="0" w:color="auto"/>
          </w:divBdr>
        </w:div>
        <w:div w:id="206572869">
          <w:marLeft w:val="0"/>
          <w:marRight w:val="0"/>
          <w:marTop w:val="0"/>
          <w:marBottom w:val="0"/>
          <w:divBdr>
            <w:top w:val="none" w:sz="0" w:space="0" w:color="auto"/>
            <w:left w:val="none" w:sz="0" w:space="0" w:color="auto"/>
            <w:bottom w:val="none" w:sz="0" w:space="0" w:color="auto"/>
            <w:right w:val="none" w:sz="0" w:space="0" w:color="auto"/>
          </w:divBdr>
        </w:div>
        <w:div w:id="708918250">
          <w:marLeft w:val="0"/>
          <w:marRight w:val="0"/>
          <w:marTop w:val="0"/>
          <w:marBottom w:val="0"/>
          <w:divBdr>
            <w:top w:val="none" w:sz="0" w:space="0" w:color="auto"/>
            <w:left w:val="none" w:sz="0" w:space="0" w:color="auto"/>
            <w:bottom w:val="none" w:sz="0" w:space="0" w:color="auto"/>
            <w:right w:val="none" w:sz="0" w:space="0" w:color="auto"/>
          </w:divBdr>
        </w:div>
        <w:div w:id="654648242">
          <w:marLeft w:val="0"/>
          <w:marRight w:val="0"/>
          <w:marTop w:val="0"/>
          <w:marBottom w:val="0"/>
          <w:divBdr>
            <w:top w:val="none" w:sz="0" w:space="0" w:color="auto"/>
            <w:left w:val="none" w:sz="0" w:space="0" w:color="auto"/>
            <w:bottom w:val="none" w:sz="0" w:space="0" w:color="auto"/>
            <w:right w:val="none" w:sz="0" w:space="0" w:color="auto"/>
          </w:divBdr>
        </w:div>
        <w:div w:id="1979917046">
          <w:marLeft w:val="0"/>
          <w:marRight w:val="0"/>
          <w:marTop w:val="0"/>
          <w:marBottom w:val="0"/>
          <w:divBdr>
            <w:top w:val="none" w:sz="0" w:space="0" w:color="auto"/>
            <w:left w:val="none" w:sz="0" w:space="0" w:color="auto"/>
            <w:bottom w:val="none" w:sz="0" w:space="0" w:color="auto"/>
            <w:right w:val="none" w:sz="0" w:space="0" w:color="auto"/>
          </w:divBdr>
        </w:div>
        <w:div w:id="1327395840">
          <w:marLeft w:val="0"/>
          <w:marRight w:val="0"/>
          <w:marTop w:val="0"/>
          <w:marBottom w:val="0"/>
          <w:divBdr>
            <w:top w:val="none" w:sz="0" w:space="0" w:color="auto"/>
            <w:left w:val="none" w:sz="0" w:space="0" w:color="auto"/>
            <w:bottom w:val="none" w:sz="0" w:space="0" w:color="auto"/>
            <w:right w:val="none" w:sz="0" w:space="0" w:color="auto"/>
          </w:divBdr>
        </w:div>
        <w:div w:id="1264993767">
          <w:marLeft w:val="0"/>
          <w:marRight w:val="0"/>
          <w:marTop w:val="0"/>
          <w:marBottom w:val="0"/>
          <w:divBdr>
            <w:top w:val="none" w:sz="0" w:space="0" w:color="auto"/>
            <w:left w:val="none" w:sz="0" w:space="0" w:color="auto"/>
            <w:bottom w:val="none" w:sz="0" w:space="0" w:color="auto"/>
            <w:right w:val="none" w:sz="0" w:space="0" w:color="auto"/>
          </w:divBdr>
        </w:div>
      </w:divsChild>
    </w:div>
    <w:div w:id="1277909035">
      <w:bodyDiv w:val="1"/>
      <w:marLeft w:val="0"/>
      <w:marRight w:val="0"/>
      <w:marTop w:val="0"/>
      <w:marBottom w:val="0"/>
      <w:divBdr>
        <w:top w:val="none" w:sz="0" w:space="0" w:color="auto"/>
        <w:left w:val="none" w:sz="0" w:space="0" w:color="auto"/>
        <w:bottom w:val="none" w:sz="0" w:space="0" w:color="auto"/>
        <w:right w:val="none" w:sz="0" w:space="0" w:color="auto"/>
      </w:divBdr>
      <w:divsChild>
        <w:div w:id="678699282">
          <w:marLeft w:val="0"/>
          <w:marRight w:val="0"/>
          <w:marTop w:val="0"/>
          <w:marBottom w:val="0"/>
          <w:divBdr>
            <w:top w:val="none" w:sz="0" w:space="0" w:color="auto"/>
            <w:left w:val="none" w:sz="0" w:space="0" w:color="auto"/>
            <w:bottom w:val="none" w:sz="0" w:space="0" w:color="auto"/>
            <w:right w:val="none" w:sz="0" w:space="0" w:color="auto"/>
          </w:divBdr>
          <w:divsChild>
            <w:div w:id="65345384">
              <w:marLeft w:val="0"/>
              <w:marRight w:val="0"/>
              <w:marTop w:val="0"/>
              <w:marBottom w:val="0"/>
              <w:divBdr>
                <w:top w:val="none" w:sz="0" w:space="0" w:color="auto"/>
                <w:left w:val="none" w:sz="0" w:space="0" w:color="auto"/>
                <w:bottom w:val="none" w:sz="0" w:space="0" w:color="auto"/>
                <w:right w:val="none" w:sz="0" w:space="0" w:color="auto"/>
              </w:divBdr>
            </w:div>
            <w:div w:id="124008804">
              <w:marLeft w:val="0"/>
              <w:marRight w:val="0"/>
              <w:marTop w:val="0"/>
              <w:marBottom w:val="0"/>
              <w:divBdr>
                <w:top w:val="none" w:sz="0" w:space="0" w:color="auto"/>
                <w:left w:val="none" w:sz="0" w:space="0" w:color="auto"/>
                <w:bottom w:val="none" w:sz="0" w:space="0" w:color="auto"/>
                <w:right w:val="none" w:sz="0" w:space="0" w:color="auto"/>
              </w:divBdr>
            </w:div>
            <w:div w:id="669408545">
              <w:marLeft w:val="0"/>
              <w:marRight w:val="0"/>
              <w:marTop w:val="0"/>
              <w:marBottom w:val="0"/>
              <w:divBdr>
                <w:top w:val="none" w:sz="0" w:space="0" w:color="auto"/>
                <w:left w:val="none" w:sz="0" w:space="0" w:color="auto"/>
                <w:bottom w:val="none" w:sz="0" w:space="0" w:color="auto"/>
                <w:right w:val="none" w:sz="0" w:space="0" w:color="auto"/>
              </w:divBdr>
            </w:div>
            <w:div w:id="981690782">
              <w:marLeft w:val="0"/>
              <w:marRight w:val="0"/>
              <w:marTop w:val="0"/>
              <w:marBottom w:val="0"/>
              <w:divBdr>
                <w:top w:val="none" w:sz="0" w:space="0" w:color="auto"/>
                <w:left w:val="none" w:sz="0" w:space="0" w:color="auto"/>
                <w:bottom w:val="none" w:sz="0" w:space="0" w:color="auto"/>
                <w:right w:val="none" w:sz="0" w:space="0" w:color="auto"/>
              </w:divBdr>
            </w:div>
            <w:div w:id="1753694109">
              <w:marLeft w:val="0"/>
              <w:marRight w:val="0"/>
              <w:marTop w:val="0"/>
              <w:marBottom w:val="0"/>
              <w:divBdr>
                <w:top w:val="none" w:sz="0" w:space="0" w:color="auto"/>
                <w:left w:val="none" w:sz="0" w:space="0" w:color="auto"/>
                <w:bottom w:val="none" w:sz="0" w:space="0" w:color="auto"/>
                <w:right w:val="none" w:sz="0" w:space="0" w:color="auto"/>
              </w:divBdr>
            </w:div>
            <w:div w:id="206255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649243">
      <w:bodyDiv w:val="1"/>
      <w:marLeft w:val="0"/>
      <w:marRight w:val="0"/>
      <w:marTop w:val="0"/>
      <w:marBottom w:val="0"/>
      <w:divBdr>
        <w:top w:val="none" w:sz="0" w:space="0" w:color="auto"/>
        <w:left w:val="none" w:sz="0" w:space="0" w:color="auto"/>
        <w:bottom w:val="none" w:sz="0" w:space="0" w:color="auto"/>
        <w:right w:val="none" w:sz="0" w:space="0" w:color="auto"/>
      </w:divBdr>
      <w:divsChild>
        <w:div w:id="887109059">
          <w:marLeft w:val="0"/>
          <w:marRight w:val="0"/>
          <w:marTop w:val="0"/>
          <w:marBottom w:val="0"/>
          <w:divBdr>
            <w:top w:val="none" w:sz="0" w:space="0" w:color="auto"/>
            <w:left w:val="none" w:sz="0" w:space="0" w:color="auto"/>
            <w:bottom w:val="none" w:sz="0" w:space="0" w:color="auto"/>
            <w:right w:val="none" w:sz="0" w:space="0" w:color="auto"/>
          </w:divBdr>
        </w:div>
        <w:div w:id="136923496">
          <w:marLeft w:val="0"/>
          <w:marRight w:val="0"/>
          <w:marTop w:val="0"/>
          <w:marBottom w:val="0"/>
          <w:divBdr>
            <w:top w:val="none" w:sz="0" w:space="0" w:color="auto"/>
            <w:left w:val="none" w:sz="0" w:space="0" w:color="auto"/>
            <w:bottom w:val="none" w:sz="0" w:space="0" w:color="auto"/>
            <w:right w:val="none" w:sz="0" w:space="0" w:color="auto"/>
          </w:divBdr>
        </w:div>
        <w:div w:id="1225607017">
          <w:marLeft w:val="0"/>
          <w:marRight w:val="0"/>
          <w:marTop w:val="0"/>
          <w:marBottom w:val="0"/>
          <w:divBdr>
            <w:top w:val="none" w:sz="0" w:space="0" w:color="auto"/>
            <w:left w:val="none" w:sz="0" w:space="0" w:color="auto"/>
            <w:bottom w:val="none" w:sz="0" w:space="0" w:color="auto"/>
            <w:right w:val="none" w:sz="0" w:space="0" w:color="auto"/>
          </w:divBdr>
        </w:div>
        <w:div w:id="877862796">
          <w:marLeft w:val="0"/>
          <w:marRight w:val="0"/>
          <w:marTop w:val="0"/>
          <w:marBottom w:val="0"/>
          <w:divBdr>
            <w:top w:val="none" w:sz="0" w:space="0" w:color="auto"/>
            <w:left w:val="none" w:sz="0" w:space="0" w:color="auto"/>
            <w:bottom w:val="none" w:sz="0" w:space="0" w:color="auto"/>
            <w:right w:val="none" w:sz="0" w:space="0" w:color="auto"/>
          </w:divBdr>
        </w:div>
        <w:div w:id="1471433773">
          <w:marLeft w:val="0"/>
          <w:marRight w:val="0"/>
          <w:marTop w:val="0"/>
          <w:marBottom w:val="0"/>
          <w:divBdr>
            <w:top w:val="none" w:sz="0" w:space="0" w:color="auto"/>
            <w:left w:val="none" w:sz="0" w:space="0" w:color="auto"/>
            <w:bottom w:val="none" w:sz="0" w:space="0" w:color="auto"/>
            <w:right w:val="none" w:sz="0" w:space="0" w:color="auto"/>
          </w:divBdr>
        </w:div>
        <w:div w:id="817444">
          <w:marLeft w:val="0"/>
          <w:marRight w:val="0"/>
          <w:marTop w:val="0"/>
          <w:marBottom w:val="0"/>
          <w:divBdr>
            <w:top w:val="none" w:sz="0" w:space="0" w:color="auto"/>
            <w:left w:val="none" w:sz="0" w:space="0" w:color="auto"/>
            <w:bottom w:val="none" w:sz="0" w:space="0" w:color="auto"/>
            <w:right w:val="none" w:sz="0" w:space="0" w:color="auto"/>
          </w:divBdr>
        </w:div>
        <w:div w:id="2046713279">
          <w:marLeft w:val="0"/>
          <w:marRight w:val="0"/>
          <w:marTop w:val="0"/>
          <w:marBottom w:val="0"/>
          <w:divBdr>
            <w:top w:val="none" w:sz="0" w:space="0" w:color="auto"/>
            <w:left w:val="none" w:sz="0" w:space="0" w:color="auto"/>
            <w:bottom w:val="none" w:sz="0" w:space="0" w:color="auto"/>
            <w:right w:val="none" w:sz="0" w:space="0" w:color="auto"/>
          </w:divBdr>
        </w:div>
        <w:div w:id="163253627">
          <w:marLeft w:val="0"/>
          <w:marRight w:val="0"/>
          <w:marTop w:val="0"/>
          <w:marBottom w:val="0"/>
          <w:divBdr>
            <w:top w:val="none" w:sz="0" w:space="0" w:color="auto"/>
            <w:left w:val="none" w:sz="0" w:space="0" w:color="auto"/>
            <w:bottom w:val="none" w:sz="0" w:space="0" w:color="auto"/>
            <w:right w:val="none" w:sz="0" w:space="0" w:color="auto"/>
          </w:divBdr>
        </w:div>
        <w:div w:id="1124352667">
          <w:marLeft w:val="0"/>
          <w:marRight w:val="0"/>
          <w:marTop w:val="0"/>
          <w:marBottom w:val="0"/>
          <w:divBdr>
            <w:top w:val="none" w:sz="0" w:space="0" w:color="auto"/>
            <w:left w:val="none" w:sz="0" w:space="0" w:color="auto"/>
            <w:bottom w:val="none" w:sz="0" w:space="0" w:color="auto"/>
            <w:right w:val="none" w:sz="0" w:space="0" w:color="auto"/>
          </w:divBdr>
        </w:div>
        <w:div w:id="1564410843">
          <w:marLeft w:val="0"/>
          <w:marRight w:val="0"/>
          <w:marTop w:val="0"/>
          <w:marBottom w:val="0"/>
          <w:divBdr>
            <w:top w:val="none" w:sz="0" w:space="0" w:color="auto"/>
            <w:left w:val="none" w:sz="0" w:space="0" w:color="auto"/>
            <w:bottom w:val="none" w:sz="0" w:space="0" w:color="auto"/>
            <w:right w:val="none" w:sz="0" w:space="0" w:color="auto"/>
          </w:divBdr>
        </w:div>
        <w:div w:id="2104110340">
          <w:marLeft w:val="0"/>
          <w:marRight w:val="0"/>
          <w:marTop w:val="0"/>
          <w:marBottom w:val="0"/>
          <w:divBdr>
            <w:top w:val="none" w:sz="0" w:space="0" w:color="auto"/>
            <w:left w:val="none" w:sz="0" w:space="0" w:color="auto"/>
            <w:bottom w:val="none" w:sz="0" w:space="0" w:color="auto"/>
            <w:right w:val="none" w:sz="0" w:space="0" w:color="auto"/>
          </w:divBdr>
        </w:div>
        <w:div w:id="143860900">
          <w:marLeft w:val="0"/>
          <w:marRight w:val="0"/>
          <w:marTop w:val="0"/>
          <w:marBottom w:val="0"/>
          <w:divBdr>
            <w:top w:val="none" w:sz="0" w:space="0" w:color="auto"/>
            <w:left w:val="none" w:sz="0" w:space="0" w:color="auto"/>
            <w:bottom w:val="none" w:sz="0" w:space="0" w:color="auto"/>
            <w:right w:val="none" w:sz="0" w:space="0" w:color="auto"/>
          </w:divBdr>
        </w:div>
        <w:div w:id="1208377292">
          <w:marLeft w:val="0"/>
          <w:marRight w:val="0"/>
          <w:marTop w:val="0"/>
          <w:marBottom w:val="0"/>
          <w:divBdr>
            <w:top w:val="none" w:sz="0" w:space="0" w:color="auto"/>
            <w:left w:val="none" w:sz="0" w:space="0" w:color="auto"/>
            <w:bottom w:val="none" w:sz="0" w:space="0" w:color="auto"/>
            <w:right w:val="none" w:sz="0" w:space="0" w:color="auto"/>
          </w:divBdr>
        </w:div>
        <w:div w:id="684668726">
          <w:marLeft w:val="0"/>
          <w:marRight w:val="0"/>
          <w:marTop w:val="0"/>
          <w:marBottom w:val="0"/>
          <w:divBdr>
            <w:top w:val="none" w:sz="0" w:space="0" w:color="auto"/>
            <w:left w:val="none" w:sz="0" w:space="0" w:color="auto"/>
            <w:bottom w:val="none" w:sz="0" w:space="0" w:color="auto"/>
            <w:right w:val="none" w:sz="0" w:space="0" w:color="auto"/>
          </w:divBdr>
        </w:div>
        <w:div w:id="935332527">
          <w:marLeft w:val="0"/>
          <w:marRight w:val="0"/>
          <w:marTop w:val="0"/>
          <w:marBottom w:val="0"/>
          <w:divBdr>
            <w:top w:val="none" w:sz="0" w:space="0" w:color="auto"/>
            <w:left w:val="none" w:sz="0" w:space="0" w:color="auto"/>
            <w:bottom w:val="none" w:sz="0" w:space="0" w:color="auto"/>
            <w:right w:val="none" w:sz="0" w:space="0" w:color="auto"/>
          </w:divBdr>
        </w:div>
        <w:div w:id="1642423226">
          <w:marLeft w:val="0"/>
          <w:marRight w:val="0"/>
          <w:marTop w:val="0"/>
          <w:marBottom w:val="0"/>
          <w:divBdr>
            <w:top w:val="none" w:sz="0" w:space="0" w:color="auto"/>
            <w:left w:val="none" w:sz="0" w:space="0" w:color="auto"/>
            <w:bottom w:val="none" w:sz="0" w:space="0" w:color="auto"/>
            <w:right w:val="none" w:sz="0" w:space="0" w:color="auto"/>
          </w:divBdr>
        </w:div>
        <w:div w:id="2124184893">
          <w:marLeft w:val="0"/>
          <w:marRight w:val="0"/>
          <w:marTop w:val="0"/>
          <w:marBottom w:val="0"/>
          <w:divBdr>
            <w:top w:val="none" w:sz="0" w:space="0" w:color="auto"/>
            <w:left w:val="none" w:sz="0" w:space="0" w:color="auto"/>
            <w:bottom w:val="none" w:sz="0" w:space="0" w:color="auto"/>
            <w:right w:val="none" w:sz="0" w:space="0" w:color="auto"/>
          </w:divBdr>
        </w:div>
        <w:div w:id="835996516">
          <w:marLeft w:val="0"/>
          <w:marRight w:val="0"/>
          <w:marTop w:val="0"/>
          <w:marBottom w:val="0"/>
          <w:divBdr>
            <w:top w:val="none" w:sz="0" w:space="0" w:color="auto"/>
            <w:left w:val="none" w:sz="0" w:space="0" w:color="auto"/>
            <w:bottom w:val="none" w:sz="0" w:space="0" w:color="auto"/>
            <w:right w:val="none" w:sz="0" w:space="0" w:color="auto"/>
          </w:divBdr>
        </w:div>
        <w:div w:id="1351569793">
          <w:marLeft w:val="0"/>
          <w:marRight w:val="0"/>
          <w:marTop w:val="0"/>
          <w:marBottom w:val="0"/>
          <w:divBdr>
            <w:top w:val="none" w:sz="0" w:space="0" w:color="auto"/>
            <w:left w:val="none" w:sz="0" w:space="0" w:color="auto"/>
            <w:bottom w:val="none" w:sz="0" w:space="0" w:color="auto"/>
            <w:right w:val="none" w:sz="0" w:space="0" w:color="auto"/>
          </w:divBdr>
        </w:div>
        <w:div w:id="1512915852">
          <w:marLeft w:val="0"/>
          <w:marRight w:val="0"/>
          <w:marTop w:val="0"/>
          <w:marBottom w:val="0"/>
          <w:divBdr>
            <w:top w:val="none" w:sz="0" w:space="0" w:color="auto"/>
            <w:left w:val="none" w:sz="0" w:space="0" w:color="auto"/>
            <w:bottom w:val="none" w:sz="0" w:space="0" w:color="auto"/>
            <w:right w:val="none" w:sz="0" w:space="0" w:color="auto"/>
          </w:divBdr>
        </w:div>
        <w:div w:id="1752774916">
          <w:marLeft w:val="0"/>
          <w:marRight w:val="0"/>
          <w:marTop w:val="0"/>
          <w:marBottom w:val="0"/>
          <w:divBdr>
            <w:top w:val="none" w:sz="0" w:space="0" w:color="auto"/>
            <w:left w:val="none" w:sz="0" w:space="0" w:color="auto"/>
            <w:bottom w:val="none" w:sz="0" w:space="0" w:color="auto"/>
            <w:right w:val="none" w:sz="0" w:space="0" w:color="auto"/>
          </w:divBdr>
        </w:div>
        <w:div w:id="1531066446">
          <w:marLeft w:val="0"/>
          <w:marRight w:val="0"/>
          <w:marTop w:val="0"/>
          <w:marBottom w:val="0"/>
          <w:divBdr>
            <w:top w:val="none" w:sz="0" w:space="0" w:color="auto"/>
            <w:left w:val="none" w:sz="0" w:space="0" w:color="auto"/>
            <w:bottom w:val="none" w:sz="0" w:space="0" w:color="auto"/>
            <w:right w:val="none" w:sz="0" w:space="0" w:color="auto"/>
          </w:divBdr>
        </w:div>
        <w:div w:id="458962048">
          <w:marLeft w:val="0"/>
          <w:marRight w:val="0"/>
          <w:marTop w:val="0"/>
          <w:marBottom w:val="0"/>
          <w:divBdr>
            <w:top w:val="none" w:sz="0" w:space="0" w:color="auto"/>
            <w:left w:val="none" w:sz="0" w:space="0" w:color="auto"/>
            <w:bottom w:val="none" w:sz="0" w:space="0" w:color="auto"/>
            <w:right w:val="none" w:sz="0" w:space="0" w:color="auto"/>
          </w:divBdr>
        </w:div>
        <w:div w:id="514537478">
          <w:marLeft w:val="0"/>
          <w:marRight w:val="0"/>
          <w:marTop w:val="0"/>
          <w:marBottom w:val="0"/>
          <w:divBdr>
            <w:top w:val="none" w:sz="0" w:space="0" w:color="auto"/>
            <w:left w:val="none" w:sz="0" w:space="0" w:color="auto"/>
            <w:bottom w:val="none" w:sz="0" w:space="0" w:color="auto"/>
            <w:right w:val="none" w:sz="0" w:space="0" w:color="auto"/>
          </w:divBdr>
        </w:div>
        <w:div w:id="1176462339">
          <w:marLeft w:val="0"/>
          <w:marRight w:val="0"/>
          <w:marTop w:val="0"/>
          <w:marBottom w:val="0"/>
          <w:divBdr>
            <w:top w:val="none" w:sz="0" w:space="0" w:color="auto"/>
            <w:left w:val="none" w:sz="0" w:space="0" w:color="auto"/>
            <w:bottom w:val="none" w:sz="0" w:space="0" w:color="auto"/>
            <w:right w:val="none" w:sz="0" w:space="0" w:color="auto"/>
          </w:divBdr>
        </w:div>
        <w:div w:id="1898084168">
          <w:marLeft w:val="0"/>
          <w:marRight w:val="0"/>
          <w:marTop w:val="0"/>
          <w:marBottom w:val="0"/>
          <w:divBdr>
            <w:top w:val="none" w:sz="0" w:space="0" w:color="auto"/>
            <w:left w:val="none" w:sz="0" w:space="0" w:color="auto"/>
            <w:bottom w:val="none" w:sz="0" w:space="0" w:color="auto"/>
            <w:right w:val="none" w:sz="0" w:space="0" w:color="auto"/>
          </w:divBdr>
        </w:div>
        <w:div w:id="636103275">
          <w:marLeft w:val="0"/>
          <w:marRight w:val="0"/>
          <w:marTop w:val="0"/>
          <w:marBottom w:val="0"/>
          <w:divBdr>
            <w:top w:val="none" w:sz="0" w:space="0" w:color="auto"/>
            <w:left w:val="none" w:sz="0" w:space="0" w:color="auto"/>
            <w:bottom w:val="none" w:sz="0" w:space="0" w:color="auto"/>
            <w:right w:val="none" w:sz="0" w:space="0" w:color="auto"/>
          </w:divBdr>
        </w:div>
      </w:divsChild>
    </w:div>
    <w:div w:id="1306663598">
      <w:bodyDiv w:val="1"/>
      <w:marLeft w:val="0"/>
      <w:marRight w:val="0"/>
      <w:marTop w:val="0"/>
      <w:marBottom w:val="0"/>
      <w:divBdr>
        <w:top w:val="none" w:sz="0" w:space="0" w:color="auto"/>
        <w:left w:val="none" w:sz="0" w:space="0" w:color="auto"/>
        <w:bottom w:val="none" w:sz="0" w:space="0" w:color="auto"/>
        <w:right w:val="none" w:sz="0" w:space="0" w:color="auto"/>
      </w:divBdr>
      <w:divsChild>
        <w:div w:id="543104507">
          <w:marLeft w:val="0"/>
          <w:marRight w:val="0"/>
          <w:marTop w:val="0"/>
          <w:marBottom w:val="0"/>
          <w:divBdr>
            <w:top w:val="none" w:sz="0" w:space="0" w:color="auto"/>
            <w:left w:val="none" w:sz="0" w:space="0" w:color="auto"/>
            <w:bottom w:val="none" w:sz="0" w:space="0" w:color="auto"/>
            <w:right w:val="none" w:sz="0" w:space="0" w:color="auto"/>
          </w:divBdr>
        </w:div>
        <w:div w:id="959603640">
          <w:marLeft w:val="0"/>
          <w:marRight w:val="0"/>
          <w:marTop w:val="0"/>
          <w:marBottom w:val="0"/>
          <w:divBdr>
            <w:top w:val="none" w:sz="0" w:space="0" w:color="auto"/>
            <w:left w:val="none" w:sz="0" w:space="0" w:color="auto"/>
            <w:bottom w:val="none" w:sz="0" w:space="0" w:color="auto"/>
            <w:right w:val="none" w:sz="0" w:space="0" w:color="auto"/>
          </w:divBdr>
        </w:div>
        <w:div w:id="695355259">
          <w:marLeft w:val="0"/>
          <w:marRight w:val="0"/>
          <w:marTop w:val="0"/>
          <w:marBottom w:val="0"/>
          <w:divBdr>
            <w:top w:val="none" w:sz="0" w:space="0" w:color="auto"/>
            <w:left w:val="none" w:sz="0" w:space="0" w:color="auto"/>
            <w:bottom w:val="none" w:sz="0" w:space="0" w:color="auto"/>
            <w:right w:val="none" w:sz="0" w:space="0" w:color="auto"/>
          </w:divBdr>
        </w:div>
        <w:div w:id="1230531602">
          <w:marLeft w:val="0"/>
          <w:marRight w:val="0"/>
          <w:marTop w:val="0"/>
          <w:marBottom w:val="0"/>
          <w:divBdr>
            <w:top w:val="none" w:sz="0" w:space="0" w:color="auto"/>
            <w:left w:val="none" w:sz="0" w:space="0" w:color="auto"/>
            <w:bottom w:val="none" w:sz="0" w:space="0" w:color="auto"/>
            <w:right w:val="none" w:sz="0" w:space="0" w:color="auto"/>
          </w:divBdr>
        </w:div>
        <w:div w:id="307711779">
          <w:marLeft w:val="0"/>
          <w:marRight w:val="0"/>
          <w:marTop w:val="0"/>
          <w:marBottom w:val="0"/>
          <w:divBdr>
            <w:top w:val="none" w:sz="0" w:space="0" w:color="auto"/>
            <w:left w:val="none" w:sz="0" w:space="0" w:color="auto"/>
            <w:bottom w:val="none" w:sz="0" w:space="0" w:color="auto"/>
            <w:right w:val="none" w:sz="0" w:space="0" w:color="auto"/>
          </w:divBdr>
        </w:div>
        <w:div w:id="566571377">
          <w:marLeft w:val="0"/>
          <w:marRight w:val="0"/>
          <w:marTop w:val="0"/>
          <w:marBottom w:val="0"/>
          <w:divBdr>
            <w:top w:val="none" w:sz="0" w:space="0" w:color="auto"/>
            <w:left w:val="none" w:sz="0" w:space="0" w:color="auto"/>
            <w:bottom w:val="none" w:sz="0" w:space="0" w:color="auto"/>
            <w:right w:val="none" w:sz="0" w:space="0" w:color="auto"/>
          </w:divBdr>
        </w:div>
        <w:div w:id="1570114166">
          <w:marLeft w:val="0"/>
          <w:marRight w:val="0"/>
          <w:marTop w:val="0"/>
          <w:marBottom w:val="0"/>
          <w:divBdr>
            <w:top w:val="none" w:sz="0" w:space="0" w:color="auto"/>
            <w:left w:val="none" w:sz="0" w:space="0" w:color="auto"/>
            <w:bottom w:val="none" w:sz="0" w:space="0" w:color="auto"/>
            <w:right w:val="none" w:sz="0" w:space="0" w:color="auto"/>
          </w:divBdr>
        </w:div>
        <w:div w:id="1398479102">
          <w:marLeft w:val="0"/>
          <w:marRight w:val="0"/>
          <w:marTop w:val="0"/>
          <w:marBottom w:val="0"/>
          <w:divBdr>
            <w:top w:val="none" w:sz="0" w:space="0" w:color="auto"/>
            <w:left w:val="none" w:sz="0" w:space="0" w:color="auto"/>
            <w:bottom w:val="none" w:sz="0" w:space="0" w:color="auto"/>
            <w:right w:val="none" w:sz="0" w:space="0" w:color="auto"/>
          </w:divBdr>
        </w:div>
        <w:div w:id="1641963559">
          <w:marLeft w:val="0"/>
          <w:marRight w:val="0"/>
          <w:marTop w:val="0"/>
          <w:marBottom w:val="0"/>
          <w:divBdr>
            <w:top w:val="none" w:sz="0" w:space="0" w:color="auto"/>
            <w:left w:val="none" w:sz="0" w:space="0" w:color="auto"/>
            <w:bottom w:val="none" w:sz="0" w:space="0" w:color="auto"/>
            <w:right w:val="none" w:sz="0" w:space="0" w:color="auto"/>
          </w:divBdr>
        </w:div>
        <w:div w:id="1878349869">
          <w:marLeft w:val="0"/>
          <w:marRight w:val="0"/>
          <w:marTop w:val="0"/>
          <w:marBottom w:val="0"/>
          <w:divBdr>
            <w:top w:val="none" w:sz="0" w:space="0" w:color="auto"/>
            <w:left w:val="none" w:sz="0" w:space="0" w:color="auto"/>
            <w:bottom w:val="none" w:sz="0" w:space="0" w:color="auto"/>
            <w:right w:val="none" w:sz="0" w:space="0" w:color="auto"/>
          </w:divBdr>
        </w:div>
        <w:div w:id="1552423129">
          <w:marLeft w:val="0"/>
          <w:marRight w:val="0"/>
          <w:marTop w:val="0"/>
          <w:marBottom w:val="0"/>
          <w:divBdr>
            <w:top w:val="none" w:sz="0" w:space="0" w:color="auto"/>
            <w:left w:val="none" w:sz="0" w:space="0" w:color="auto"/>
            <w:bottom w:val="none" w:sz="0" w:space="0" w:color="auto"/>
            <w:right w:val="none" w:sz="0" w:space="0" w:color="auto"/>
          </w:divBdr>
        </w:div>
        <w:div w:id="1538157259">
          <w:marLeft w:val="0"/>
          <w:marRight w:val="0"/>
          <w:marTop w:val="0"/>
          <w:marBottom w:val="0"/>
          <w:divBdr>
            <w:top w:val="none" w:sz="0" w:space="0" w:color="auto"/>
            <w:left w:val="none" w:sz="0" w:space="0" w:color="auto"/>
            <w:bottom w:val="none" w:sz="0" w:space="0" w:color="auto"/>
            <w:right w:val="none" w:sz="0" w:space="0" w:color="auto"/>
          </w:divBdr>
        </w:div>
        <w:div w:id="402994056">
          <w:marLeft w:val="0"/>
          <w:marRight w:val="0"/>
          <w:marTop w:val="0"/>
          <w:marBottom w:val="0"/>
          <w:divBdr>
            <w:top w:val="none" w:sz="0" w:space="0" w:color="auto"/>
            <w:left w:val="none" w:sz="0" w:space="0" w:color="auto"/>
            <w:bottom w:val="none" w:sz="0" w:space="0" w:color="auto"/>
            <w:right w:val="none" w:sz="0" w:space="0" w:color="auto"/>
          </w:divBdr>
        </w:div>
        <w:div w:id="180165064">
          <w:marLeft w:val="0"/>
          <w:marRight w:val="0"/>
          <w:marTop w:val="0"/>
          <w:marBottom w:val="0"/>
          <w:divBdr>
            <w:top w:val="none" w:sz="0" w:space="0" w:color="auto"/>
            <w:left w:val="none" w:sz="0" w:space="0" w:color="auto"/>
            <w:bottom w:val="none" w:sz="0" w:space="0" w:color="auto"/>
            <w:right w:val="none" w:sz="0" w:space="0" w:color="auto"/>
          </w:divBdr>
        </w:div>
        <w:div w:id="219292413">
          <w:marLeft w:val="0"/>
          <w:marRight w:val="0"/>
          <w:marTop w:val="0"/>
          <w:marBottom w:val="0"/>
          <w:divBdr>
            <w:top w:val="none" w:sz="0" w:space="0" w:color="auto"/>
            <w:left w:val="none" w:sz="0" w:space="0" w:color="auto"/>
            <w:bottom w:val="none" w:sz="0" w:space="0" w:color="auto"/>
            <w:right w:val="none" w:sz="0" w:space="0" w:color="auto"/>
          </w:divBdr>
        </w:div>
        <w:div w:id="1514029403">
          <w:marLeft w:val="0"/>
          <w:marRight w:val="0"/>
          <w:marTop w:val="0"/>
          <w:marBottom w:val="0"/>
          <w:divBdr>
            <w:top w:val="none" w:sz="0" w:space="0" w:color="auto"/>
            <w:left w:val="none" w:sz="0" w:space="0" w:color="auto"/>
            <w:bottom w:val="none" w:sz="0" w:space="0" w:color="auto"/>
            <w:right w:val="none" w:sz="0" w:space="0" w:color="auto"/>
          </w:divBdr>
        </w:div>
        <w:div w:id="1277831725">
          <w:marLeft w:val="0"/>
          <w:marRight w:val="0"/>
          <w:marTop w:val="0"/>
          <w:marBottom w:val="0"/>
          <w:divBdr>
            <w:top w:val="none" w:sz="0" w:space="0" w:color="auto"/>
            <w:left w:val="none" w:sz="0" w:space="0" w:color="auto"/>
            <w:bottom w:val="none" w:sz="0" w:space="0" w:color="auto"/>
            <w:right w:val="none" w:sz="0" w:space="0" w:color="auto"/>
          </w:divBdr>
        </w:div>
        <w:div w:id="525484507">
          <w:marLeft w:val="0"/>
          <w:marRight w:val="0"/>
          <w:marTop w:val="0"/>
          <w:marBottom w:val="0"/>
          <w:divBdr>
            <w:top w:val="none" w:sz="0" w:space="0" w:color="auto"/>
            <w:left w:val="none" w:sz="0" w:space="0" w:color="auto"/>
            <w:bottom w:val="none" w:sz="0" w:space="0" w:color="auto"/>
            <w:right w:val="none" w:sz="0" w:space="0" w:color="auto"/>
          </w:divBdr>
        </w:div>
        <w:div w:id="108546420">
          <w:marLeft w:val="0"/>
          <w:marRight w:val="0"/>
          <w:marTop w:val="0"/>
          <w:marBottom w:val="0"/>
          <w:divBdr>
            <w:top w:val="none" w:sz="0" w:space="0" w:color="auto"/>
            <w:left w:val="none" w:sz="0" w:space="0" w:color="auto"/>
            <w:bottom w:val="none" w:sz="0" w:space="0" w:color="auto"/>
            <w:right w:val="none" w:sz="0" w:space="0" w:color="auto"/>
          </w:divBdr>
        </w:div>
        <w:div w:id="179439523">
          <w:marLeft w:val="0"/>
          <w:marRight w:val="0"/>
          <w:marTop w:val="0"/>
          <w:marBottom w:val="0"/>
          <w:divBdr>
            <w:top w:val="none" w:sz="0" w:space="0" w:color="auto"/>
            <w:left w:val="none" w:sz="0" w:space="0" w:color="auto"/>
            <w:bottom w:val="none" w:sz="0" w:space="0" w:color="auto"/>
            <w:right w:val="none" w:sz="0" w:space="0" w:color="auto"/>
          </w:divBdr>
        </w:div>
        <w:div w:id="97911133">
          <w:marLeft w:val="0"/>
          <w:marRight w:val="0"/>
          <w:marTop w:val="0"/>
          <w:marBottom w:val="0"/>
          <w:divBdr>
            <w:top w:val="none" w:sz="0" w:space="0" w:color="auto"/>
            <w:left w:val="none" w:sz="0" w:space="0" w:color="auto"/>
            <w:bottom w:val="none" w:sz="0" w:space="0" w:color="auto"/>
            <w:right w:val="none" w:sz="0" w:space="0" w:color="auto"/>
          </w:divBdr>
        </w:div>
        <w:div w:id="1130132190">
          <w:marLeft w:val="0"/>
          <w:marRight w:val="0"/>
          <w:marTop w:val="0"/>
          <w:marBottom w:val="0"/>
          <w:divBdr>
            <w:top w:val="none" w:sz="0" w:space="0" w:color="auto"/>
            <w:left w:val="none" w:sz="0" w:space="0" w:color="auto"/>
            <w:bottom w:val="none" w:sz="0" w:space="0" w:color="auto"/>
            <w:right w:val="none" w:sz="0" w:space="0" w:color="auto"/>
          </w:divBdr>
        </w:div>
        <w:div w:id="1776901939">
          <w:marLeft w:val="0"/>
          <w:marRight w:val="0"/>
          <w:marTop w:val="0"/>
          <w:marBottom w:val="0"/>
          <w:divBdr>
            <w:top w:val="none" w:sz="0" w:space="0" w:color="auto"/>
            <w:left w:val="none" w:sz="0" w:space="0" w:color="auto"/>
            <w:bottom w:val="none" w:sz="0" w:space="0" w:color="auto"/>
            <w:right w:val="none" w:sz="0" w:space="0" w:color="auto"/>
          </w:divBdr>
        </w:div>
        <w:div w:id="1563322354">
          <w:marLeft w:val="0"/>
          <w:marRight w:val="0"/>
          <w:marTop w:val="0"/>
          <w:marBottom w:val="0"/>
          <w:divBdr>
            <w:top w:val="none" w:sz="0" w:space="0" w:color="auto"/>
            <w:left w:val="none" w:sz="0" w:space="0" w:color="auto"/>
            <w:bottom w:val="none" w:sz="0" w:space="0" w:color="auto"/>
            <w:right w:val="none" w:sz="0" w:space="0" w:color="auto"/>
          </w:divBdr>
        </w:div>
        <w:div w:id="1438326101">
          <w:marLeft w:val="0"/>
          <w:marRight w:val="0"/>
          <w:marTop w:val="0"/>
          <w:marBottom w:val="0"/>
          <w:divBdr>
            <w:top w:val="none" w:sz="0" w:space="0" w:color="auto"/>
            <w:left w:val="none" w:sz="0" w:space="0" w:color="auto"/>
            <w:bottom w:val="none" w:sz="0" w:space="0" w:color="auto"/>
            <w:right w:val="none" w:sz="0" w:space="0" w:color="auto"/>
          </w:divBdr>
        </w:div>
        <w:div w:id="1342774885">
          <w:marLeft w:val="0"/>
          <w:marRight w:val="0"/>
          <w:marTop w:val="0"/>
          <w:marBottom w:val="0"/>
          <w:divBdr>
            <w:top w:val="none" w:sz="0" w:space="0" w:color="auto"/>
            <w:left w:val="none" w:sz="0" w:space="0" w:color="auto"/>
            <w:bottom w:val="none" w:sz="0" w:space="0" w:color="auto"/>
            <w:right w:val="none" w:sz="0" w:space="0" w:color="auto"/>
          </w:divBdr>
        </w:div>
        <w:div w:id="596132102">
          <w:marLeft w:val="0"/>
          <w:marRight w:val="0"/>
          <w:marTop w:val="0"/>
          <w:marBottom w:val="0"/>
          <w:divBdr>
            <w:top w:val="none" w:sz="0" w:space="0" w:color="auto"/>
            <w:left w:val="none" w:sz="0" w:space="0" w:color="auto"/>
            <w:bottom w:val="none" w:sz="0" w:space="0" w:color="auto"/>
            <w:right w:val="none" w:sz="0" w:space="0" w:color="auto"/>
          </w:divBdr>
        </w:div>
        <w:div w:id="237712404">
          <w:marLeft w:val="0"/>
          <w:marRight w:val="0"/>
          <w:marTop w:val="0"/>
          <w:marBottom w:val="0"/>
          <w:divBdr>
            <w:top w:val="none" w:sz="0" w:space="0" w:color="auto"/>
            <w:left w:val="none" w:sz="0" w:space="0" w:color="auto"/>
            <w:bottom w:val="none" w:sz="0" w:space="0" w:color="auto"/>
            <w:right w:val="none" w:sz="0" w:space="0" w:color="auto"/>
          </w:divBdr>
        </w:div>
        <w:div w:id="131021471">
          <w:marLeft w:val="0"/>
          <w:marRight w:val="0"/>
          <w:marTop w:val="0"/>
          <w:marBottom w:val="0"/>
          <w:divBdr>
            <w:top w:val="none" w:sz="0" w:space="0" w:color="auto"/>
            <w:left w:val="none" w:sz="0" w:space="0" w:color="auto"/>
            <w:bottom w:val="none" w:sz="0" w:space="0" w:color="auto"/>
            <w:right w:val="none" w:sz="0" w:space="0" w:color="auto"/>
          </w:divBdr>
        </w:div>
        <w:div w:id="1921480767">
          <w:marLeft w:val="0"/>
          <w:marRight w:val="0"/>
          <w:marTop w:val="0"/>
          <w:marBottom w:val="0"/>
          <w:divBdr>
            <w:top w:val="none" w:sz="0" w:space="0" w:color="auto"/>
            <w:left w:val="none" w:sz="0" w:space="0" w:color="auto"/>
            <w:bottom w:val="none" w:sz="0" w:space="0" w:color="auto"/>
            <w:right w:val="none" w:sz="0" w:space="0" w:color="auto"/>
          </w:divBdr>
        </w:div>
        <w:div w:id="1038164649">
          <w:marLeft w:val="0"/>
          <w:marRight w:val="0"/>
          <w:marTop w:val="0"/>
          <w:marBottom w:val="0"/>
          <w:divBdr>
            <w:top w:val="none" w:sz="0" w:space="0" w:color="auto"/>
            <w:left w:val="none" w:sz="0" w:space="0" w:color="auto"/>
            <w:bottom w:val="none" w:sz="0" w:space="0" w:color="auto"/>
            <w:right w:val="none" w:sz="0" w:space="0" w:color="auto"/>
          </w:divBdr>
        </w:div>
        <w:div w:id="1073434513">
          <w:marLeft w:val="0"/>
          <w:marRight w:val="0"/>
          <w:marTop w:val="0"/>
          <w:marBottom w:val="0"/>
          <w:divBdr>
            <w:top w:val="none" w:sz="0" w:space="0" w:color="auto"/>
            <w:left w:val="none" w:sz="0" w:space="0" w:color="auto"/>
            <w:bottom w:val="none" w:sz="0" w:space="0" w:color="auto"/>
            <w:right w:val="none" w:sz="0" w:space="0" w:color="auto"/>
          </w:divBdr>
        </w:div>
        <w:div w:id="59713316">
          <w:marLeft w:val="0"/>
          <w:marRight w:val="0"/>
          <w:marTop w:val="0"/>
          <w:marBottom w:val="0"/>
          <w:divBdr>
            <w:top w:val="none" w:sz="0" w:space="0" w:color="auto"/>
            <w:left w:val="none" w:sz="0" w:space="0" w:color="auto"/>
            <w:bottom w:val="none" w:sz="0" w:space="0" w:color="auto"/>
            <w:right w:val="none" w:sz="0" w:space="0" w:color="auto"/>
          </w:divBdr>
        </w:div>
        <w:div w:id="664629163">
          <w:marLeft w:val="0"/>
          <w:marRight w:val="0"/>
          <w:marTop w:val="0"/>
          <w:marBottom w:val="0"/>
          <w:divBdr>
            <w:top w:val="none" w:sz="0" w:space="0" w:color="auto"/>
            <w:left w:val="none" w:sz="0" w:space="0" w:color="auto"/>
            <w:bottom w:val="none" w:sz="0" w:space="0" w:color="auto"/>
            <w:right w:val="none" w:sz="0" w:space="0" w:color="auto"/>
          </w:divBdr>
        </w:div>
        <w:div w:id="448668973">
          <w:marLeft w:val="0"/>
          <w:marRight w:val="0"/>
          <w:marTop w:val="0"/>
          <w:marBottom w:val="0"/>
          <w:divBdr>
            <w:top w:val="none" w:sz="0" w:space="0" w:color="auto"/>
            <w:left w:val="none" w:sz="0" w:space="0" w:color="auto"/>
            <w:bottom w:val="none" w:sz="0" w:space="0" w:color="auto"/>
            <w:right w:val="none" w:sz="0" w:space="0" w:color="auto"/>
          </w:divBdr>
        </w:div>
        <w:div w:id="981891440">
          <w:marLeft w:val="0"/>
          <w:marRight w:val="0"/>
          <w:marTop w:val="0"/>
          <w:marBottom w:val="0"/>
          <w:divBdr>
            <w:top w:val="none" w:sz="0" w:space="0" w:color="auto"/>
            <w:left w:val="none" w:sz="0" w:space="0" w:color="auto"/>
            <w:bottom w:val="none" w:sz="0" w:space="0" w:color="auto"/>
            <w:right w:val="none" w:sz="0" w:space="0" w:color="auto"/>
          </w:divBdr>
        </w:div>
        <w:div w:id="1924099989">
          <w:marLeft w:val="0"/>
          <w:marRight w:val="0"/>
          <w:marTop w:val="0"/>
          <w:marBottom w:val="0"/>
          <w:divBdr>
            <w:top w:val="none" w:sz="0" w:space="0" w:color="auto"/>
            <w:left w:val="none" w:sz="0" w:space="0" w:color="auto"/>
            <w:bottom w:val="none" w:sz="0" w:space="0" w:color="auto"/>
            <w:right w:val="none" w:sz="0" w:space="0" w:color="auto"/>
          </w:divBdr>
        </w:div>
        <w:div w:id="1254631578">
          <w:marLeft w:val="0"/>
          <w:marRight w:val="0"/>
          <w:marTop w:val="0"/>
          <w:marBottom w:val="0"/>
          <w:divBdr>
            <w:top w:val="none" w:sz="0" w:space="0" w:color="auto"/>
            <w:left w:val="none" w:sz="0" w:space="0" w:color="auto"/>
            <w:bottom w:val="none" w:sz="0" w:space="0" w:color="auto"/>
            <w:right w:val="none" w:sz="0" w:space="0" w:color="auto"/>
          </w:divBdr>
        </w:div>
        <w:div w:id="1039553416">
          <w:marLeft w:val="0"/>
          <w:marRight w:val="0"/>
          <w:marTop w:val="0"/>
          <w:marBottom w:val="0"/>
          <w:divBdr>
            <w:top w:val="none" w:sz="0" w:space="0" w:color="auto"/>
            <w:left w:val="none" w:sz="0" w:space="0" w:color="auto"/>
            <w:bottom w:val="none" w:sz="0" w:space="0" w:color="auto"/>
            <w:right w:val="none" w:sz="0" w:space="0" w:color="auto"/>
          </w:divBdr>
        </w:div>
        <w:div w:id="938216615">
          <w:marLeft w:val="0"/>
          <w:marRight w:val="0"/>
          <w:marTop w:val="0"/>
          <w:marBottom w:val="0"/>
          <w:divBdr>
            <w:top w:val="none" w:sz="0" w:space="0" w:color="auto"/>
            <w:left w:val="none" w:sz="0" w:space="0" w:color="auto"/>
            <w:bottom w:val="none" w:sz="0" w:space="0" w:color="auto"/>
            <w:right w:val="none" w:sz="0" w:space="0" w:color="auto"/>
          </w:divBdr>
        </w:div>
        <w:div w:id="1709915357">
          <w:marLeft w:val="0"/>
          <w:marRight w:val="0"/>
          <w:marTop w:val="0"/>
          <w:marBottom w:val="0"/>
          <w:divBdr>
            <w:top w:val="none" w:sz="0" w:space="0" w:color="auto"/>
            <w:left w:val="none" w:sz="0" w:space="0" w:color="auto"/>
            <w:bottom w:val="none" w:sz="0" w:space="0" w:color="auto"/>
            <w:right w:val="none" w:sz="0" w:space="0" w:color="auto"/>
          </w:divBdr>
        </w:div>
        <w:div w:id="2007172395">
          <w:marLeft w:val="0"/>
          <w:marRight w:val="0"/>
          <w:marTop w:val="0"/>
          <w:marBottom w:val="0"/>
          <w:divBdr>
            <w:top w:val="none" w:sz="0" w:space="0" w:color="auto"/>
            <w:left w:val="none" w:sz="0" w:space="0" w:color="auto"/>
            <w:bottom w:val="none" w:sz="0" w:space="0" w:color="auto"/>
            <w:right w:val="none" w:sz="0" w:space="0" w:color="auto"/>
          </w:divBdr>
        </w:div>
      </w:divsChild>
    </w:div>
    <w:div w:id="1320226707">
      <w:bodyDiv w:val="1"/>
      <w:marLeft w:val="0"/>
      <w:marRight w:val="0"/>
      <w:marTop w:val="0"/>
      <w:marBottom w:val="0"/>
      <w:divBdr>
        <w:top w:val="none" w:sz="0" w:space="0" w:color="auto"/>
        <w:left w:val="none" w:sz="0" w:space="0" w:color="auto"/>
        <w:bottom w:val="none" w:sz="0" w:space="0" w:color="auto"/>
        <w:right w:val="none" w:sz="0" w:space="0" w:color="auto"/>
      </w:divBdr>
      <w:divsChild>
        <w:div w:id="165942108">
          <w:marLeft w:val="0"/>
          <w:marRight w:val="0"/>
          <w:marTop w:val="0"/>
          <w:marBottom w:val="0"/>
          <w:divBdr>
            <w:top w:val="none" w:sz="0" w:space="0" w:color="auto"/>
            <w:left w:val="none" w:sz="0" w:space="0" w:color="auto"/>
            <w:bottom w:val="none" w:sz="0" w:space="0" w:color="auto"/>
            <w:right w:val="none" w:sz="0" w:space="0" w:color="auto"/>
          </w:divBdr>
        </w:div>
        <w:div w:id="175777135">
          <w:marLeft w:val="0"/>
          <w:marRight w:val="0"/>
          <w:marTop w:val="0"/>
          <w:marBottom w:val="0"/>
          <w:divBdr>
            <w:top w:val="none" w:sz="0" w:space="0" w:color="auto"/>
            <w:left w:val="none" w:sz="0" w:space="0" w:color="auto"/>
            <w:bottom w:val="none" w:sz="0" w:space="0" w:color="auto"/>
            <w:right w:val="none" w:sz="0" w:space="0" w:color="auto"/>
          </w:divBdr>
        </w:div>
        <w:div w:id="193857209">
          <w:marLeft w:val="0"/>
          <w:marRight w:val="0"/>
          <w:marTop w:val="0"/>
          <w:marBottom w:val="0"/>
          <w:divBdr>
            <w:top w:val="none" w:sz="0" w:space="0" w:color="auto"/>
            <w:left w:val="none" w:sz="0" w:space="0" w:color="auto"/>
            <w:bottom w:val="none" w:sz="0" w:space="0" w:color="auto"/>
            <w:right w:val="none" w:sz="0" w:space="0" w:color="auto"/>
          </w:divBdr>
        </w:div>
        <w:div w:id="308747902">
          <w:marLeft w:val="0"/>
          <w:marRight w:val="0"/>
          <w:marTop w:val="0"/>
          <w:marBottom w:val="0"/>
          <w:divBdr>
            <w:top w:val="none" w:sz="0" w:space="0" w:color="auto"/>
            <w:left w:val="none" w:sz="0" w:space="0" w:color="auto"/>
            <w:bottom w:val="none" w:sz="0" w:space="0" w:color="auto"/>
            <w:right w:val="none" w:sz="0" w:space="0" w:color="auto"/>
          </w:divBdr>
        </w:div>
        <w:div w:id="350374332">
          <w:marLeft w:val="0"/>
          <w:marRight w:val="0"/>
          <w:marTop w:val="0"/>
          <w:marBottom w:val="0"/>
          <w:divBdr>
            <w:top w:val="none" w:sz="0" w:space="0" w:color="auto"/>
            <w:left w:val="none" w:sz="0" w:space="0" w:color="auto"/>
            <w:bottom w:val="none" w:sz="0" w:space="0" w:color="auto"/>
            <w:right w:val="none" w:sz="0" w:space="0" w:color="auto"/>
          </w:divBdr>
        </w:div>
        <w:div w:id="362289398">
          <w:marLeft w:val="0"/>
          <w:marRight w:val="0"/>
          <w:marTop w:val="0"/>
          <w:marBottom w:val="0"/>
          <w:divBdr>
            <w:top w:val="none" w:sz="0" w:space="0" w:color="auto"/>
            <w:left w:val="none" w:sz="0" w:space="0" w:color="auto"/>
            <w:bottom w:val="none" w:sz="0" w:space="0" w:color="auto"/>
            <w:right w:val="none" w:sz="0" w:space="0" w:color="auto"/>
          </w:divBdr>
        </w:div>
        <w:div w:id="381447121">
          <w:marLeft w:val="0"/>
          <w:marRight w:val="0"/>
          <w:marTop w:val="0"/>
          <w:marBottom w:val="0"/>
          <w:divBdr>
            <w:top w:val="none" w:sz="0" w:space="0" w:color="auto"/>
            <w:left w:val="none" w:sz="0" w:space="0" w:color="auto"/>
            <w:bottom w:val="none" w:sz="0" w:space="0" w:color="auto"/>
            <w:right w:val="none" w:sz="0" w:space="0" w:color="auto"/>
          </w:divBdr>
        </w:div>
        <w:div w:id="393479487">
          <w:marLeft w:val="0"/>
          <w:marRight w:val="0"/>
          <w:marTop w:val="0"/>
          <w:marBottom w:val="0"/>
          <w:divBdr>
            <w:top w:val="none" w:sz="0" w:space="0" w:color="auto"/>
            <w:left w:val="none" w:sz="0" w:space="0" w:color="auto"/>
            <w:bottom w:val="none" w:sz="0" w:space="0" w:color="auto"/>
            <w:right w:val="none" w:sz="0" w:space="0" w:color="auto"/>
          </w:divBdr>
        </w:div>
        <w:div w:id="557981056">
          <w:marLeft w:val="0"/>
          <w:marRight w:val="0"/>
          <w:marTop w:val="0"/>
          <w:marBottom w:val="0"/>
          <w:divBdr>
            <w:top w:val="none" w:sz="0" w:space="0" w:color="auto"/>
            <w:left w:val="none" w:sz="0" w:space="0" w:color="auto"/>
            <w:bottom w:val="none" w:sz="0" w:space="0" w:color="auto"/>
            <w:right w:val="none" w:sz="0" w:space="0" w:color="auto"/>
          </w:divBdr>
        </w:div>
        <w:div w:id="658772204">
          <w:marLeft w:val="0"/>
          <w:marRight w:val="0"/>
          <w:marTop w:val="0"/>
          <w:marBottom w:val="0"/>
          <w:divBdr>
            <w:top w:val="none" w:sz="0" w:space="0" w:color="auto"/>
            <w:left w:val="none" w:sz="0" w:space="0" w:color="auto"/>
            <w:bottom w:val="none" w:sz="0" w:space="0" w:color="auto"/>
            <w:right w:val="none" w:sz="0" w:space="0" w:color="auto"/>
          </w:divBdr>
        </w:div>
        <w:div w:id="799810264">
          <w:marLeft w:val="0"/>
          <w:marRight w:val="0"/>
          <w:marTop w:val="0"/>
          <w:marBottom w:val="0"/>
          <w:divBdr>
            <w:top w:val="none" w:sz="0" w:space="0" w:color="auto"/>
            <w:left w:val="none" w:sz="0" w:space="0" w:color="auto"/>
            <w:bottom w:val="none" w:sz="0" w:space="0" w:color="auto"/>
            <w:right w:val="none" w:sz="0" w:space="0" w:color="auto"/>
          </w:divBdr>
        </w:div>
        <w:div w:id="928346825">
          <w:marLeft w:val="0"/>
          <w:marRight w:val="0"/>
          <w:marTop w:val="0"/>
          <w:marBottom w:val="0"/>
          <w:divBdr>
            <w:top w:val="none" w:sz="0" w:space="0" w:color="auto"/>
            <w:left w:val="none" w:sz="0" w:space="0" w:color="auto"/>
            <w:bottom w:val="none" w:sz="0" w:space="0" w:color="auto"/>
            <w:right w:val="none" w:sz="0" w:space="0" w:color="auto"/>
          </w:divBdr>
        </w:div>
        <w:div w:id="1028140250">
          <w:marLeft w:val="0"/>
          <w:marRight w:val="0"/>
          <w:marTop w:val="0"/>
          <w:marBottom w:val="0"/>
          <w:divBdr>
            <w:top w:val="none" w:sz="0" w:space="0" w:color="auto"/>
            <w:left w:val="none" w:sz="0" w:space="0" w:color="auto"/>
            <w:bottom w:val="none" w:sz="0" w:space="0" w:color="auto"/>
            <w:right w:val="none" w:sz="0" w:space="0" w:color="auto"/>
          </w:divBdr>
        </w:div>
        <w:div w:id="1079599883">
          <w:marLeft w:val="0"/>
          <w:marRight w:val="0"/>
          <w:marTop w:val="0"/>
          <w:marBottom w:val="0"/>
          <w:divBdr>
            <w:top w:val="none" w:sz="0" w:space="0" w:color="auto"/>
            <w:left w:val="none" w:sz="0" w:space="0" w:color="auto"/>
            <w:bottom w:val="none" w:sz="0" w:space="0" w:color="auto"/>
            <w:right w:val="none" w:sz="0" w:space="0" w:color="auto"/>
          </w:divBdr>
        </w:div>
        <w:div w:id="1093434550">
          <w:marLeft w:val="0"/>
          <w:marRight w:val="0"/>
          <w:marTop w:val="0"/>
          <w:marBottom w:val="0"/>
          <w:divBdr>
            <w:top w:val="none" w:sz="0" w:space="0" w:color="auto"/>
            <w:left w:val="none" w:sz="0" w:space="0" w:color="auto"/>
            <w:bottom w:val="none" w:sz="0" w:space="0" w:color="auto"/>
            <w:right w:val="none" w:sz="0" w:space="0" w:color="auto"/>
          </w:divBdr>
        </w:div>
        <w:div w:id="1110734035">
          <w:marLeft w:val="0"/>
          <w:marRight w:val="0"/>
          <w:marTop w:val="0"/>
          <w:marBottom w:val="0"/>
          <w:divBdr>
            <w:top w:val="none" w:sz="0" w:space="0" w:color="auto"/>
            <w:left w:val="none" w:sz="0" w:space="0" w:color="auto"/>
            <w:bottom w:val="none" w:sz="0" w:space="0" w:color="auto"/>
            <w:right w:val="none" w:sz="0" w:space="0" w:color="auto"/>
          </w:divBdr>
        </w:div>
        <w:div w:id="1127774303">
          <w:marLeft w:val="0"/>
          <w:marRight w:val="0"/>
          <w:marTop w:val="0"/>
          <w:marBottom w:val="0"/>
          <w:divBdr>
            <w:top w:val="none" w:sz="0" w:space="0" w:color="auto"/>
            <w:left w:val="none" w:sz="0" w:space="0" w:color="auto"/>
            <w:bottom w:val="none" w:sz="0" w:space="0" w:color="auto"/>
            <w:right w:val="none" w:sz="0" w:space="0" w:color="auto"/>
          </w:divBdr>
        </w:div>
        <w:div w:id="1173304197">
          <w:marLeft w:val="0"/>
          <w:marRight w:val="0"/>
          <w:marTop w:val="0"/>
          <w:marBottom w:val="0"/>
          <w:divBdr>
            <w:top w:val="none" w:sz="0" w:space="0" w:color="auto"/>
            <w:left w:val="none" w:sz="0" w:space="0" w:color="auto"/>
            <w:bottom w:val="none" w:sz="0" w:space="0" w:color="auto"/>
            <w:right w:val="none" w:sz="0" w:space="0" w:color="auto"/>
          </w:divBdr>
        </w:div>
        <w:div w:id="1252424306">
          <w:marLeft w:val="0"/>
          <w:marRight w:val="0"/>
          <w:marTop w:val="0"/>
          <w:marBottom w:val="0"/>
          <w:divBdr>
            <w:top w:val="none" w:sz="0" w:space="0" w:color="auto"/>
            <w:left w:val="none" w:sz="0" w:space="0" w:color="auto"/>
            <w:bottom w:val="none" w:sz="0" w:space="0" w:color="auto"/>
            <w:right w:val="none" w:sz="0" w:space="0" w:color="auto"/>
          </w:divBdr>
        </w:div>
        <w:div w:id="1361323416">
          <w:marLeft w:val="0"/>
          <w:marRight w:val="0"/>
          <w:marTop w:val="0"/>
          <w:marBottom w:val="0"/>
          <w:divBdr>
            <w:top w:val="none" w:sz="0" w:space="0" w:color="auto"/>
            <w:left w:val="none" w:sz="0" w:space="0" w:color="auto"/>
            <w:bottom w:val="none" w:sz="0" w:space="0" w:color="auto"/>
            <w:right w:val="none" w:sz="0" w:space="0" w:color="auto"/>
          </w:divBdr>
        </w:div>
        <w:div w:id="1441797943">
          <w:marLeft w:val="0"/>
          <w:marRight w:val="0"/>
          <w:marTop w:val="0"/>
          <w:marBottom w:val="0"/>
          <w:divBdr>
            <w:top w:val="none" w:sz="0" w:space="0" w:color="auto"/>
            <w:left w:val="none" w:sz="0" w:space="0" w:color="auto"/>
            <w:bottom w:val="none" w:sz="0" w:space="0" w:color="auto"/>
            <w:right w:val="none" w:sz="0" w:space="0" w:color="auto"/>
          </w:divBdr>
        </w:div>
        <w:div w:id="1463502496">
          <w:marLeft w:val="0"/>
          <w:marRight w:val="0"/>
          <w:marTop w:val="0"/>
          <w:marBottom w:val="0"/>
          <w:divBdr>
            <w:top w:val="none" w:sz="0" w:space="0" w:color="auto"/>
            <w:left w:val="none" w:sz="0" w:space="0" w:color="auto"/>
            <w:bottom w:val="none" w:sz="0" w:space="0" w:color="auto"/>
            <w:right w:val="none" w:sz="0" w:space="0" w:color="auto"/>
          </w:divBdr>
        </w:div>
        <w:div w:id="1712607506">
          <w:marLeft w:val="0"/>
          <w:marRight w:val="0"/>
          <w:marTop w:val="0"/>
          <w:marBottom w:val="0"/>
          <w:divBdr>
            <w:top w:val="none" w:sz="0" w:space="0" w:color="auto"/>
            <w:left w:val="none" w:sz="0" w:space="0" w:color="auto"/>
            <w:bottom w:val="none" w:sz="0" w:space="0" w:color="auto"/>
            <w:right w:val="none" w:sz="0" w:space="0" w:color="auto"/>
          </w:divBdr>
        </w:div>
        <w:div w:id="1817406865">
          <w:marLeft w:val="0"/>
          <w:marRight w:val="0"/>
          <w:marTop w:val="0"/>
          <w:marBottom w:val="0"/>
          <w:divBdr>
            <w:top w:val="none" w:sz="0" w:space="0" w:color="auto"/>
            <w:left w:val="none" w:sz="0" w:space="0" w:color="auto"/>
            <w:bottom w:val="none" w:sz="0" w:space="0" w:color="auto"/>
            <w:right w:val="none" w:sz="0" w:space="0" w:color="auto"/>
          </w:divBdr>
        </w:div>
        <w:div w:id="1841891580">
          <w:marLeft w:val="0"/>
          <w:marRight w:val="0"/>
          <w:marTop w:val="0"/>
          <w:marBottom w:val="0"/>
          <w:divBdr>
            <w:top w:val="none" w:sz="0" w:space="0" w:color="auto"/>
            <w:left w:val="none" w:sz="0" w:space="0" w:color="auto"/>
            <w:bottom w:val="none" w:sz="0" w:space="0" w:color="auto"/>
            <w:right w:val="none" w:sz="0" w:space="0" w:color="auto"/>
          </w:divBdr>
        </w:div>
        <w:div w:id="1940869954">
          <w:marLeft w:val="0"/>
          <w:marRight w:val="0"/>
          <w:marTop w:val="0"/>
          <w:marBottom w:val="0"/>
          <w:divBdr>
            <w:top w:val="none" w:sz="0" w:space="0" w:color="auto"/>
            <w:left w:val="none" w:sz="0" w:space="0" w:color="auto"/>
            <w:bottom w:val="none" w:sz="0" w:space="0" w:color="auto"/>
            <w:right w:val="none" w:sz="0" w:space="0" w:color="auto"/>
          </w:divBdr>
        </w:div>
        <w:div w:id="2015067720">
          <w:marLeft w:val="0"/>
          <w:marRight w:val="0"/>
          <w:marTop w:val="0"/>
          <w:marBottom w:val="0"/>
          <w:divBdr>
            <w:top w:val="none" w:sz="0" w:space="0" w:color="auto"/>
            <w:left w:val="none" w:sz="0" w:space="0" w:color="auto"/>
            <w:bottom w:val="none" w:sz="0" w:space="0" w:color="auto"/>
            <w:right w:val="none" w:sz="0" w:space="0" w:color="auto"/>
          </w:divBdr>
        </w:div>
        <w:div w:id="2111771959">
          <w:marLeft w:val="0"/>
          <w:marRight w:val="0"/>
          <w:marTop w:val="0"/>
          <w:marBottom w:val="0"/>
          <w:divBdr>
            <w:top w:val="none" w:sz="0" w:space="0" w:color="auto"/>
            <w:left w:val="none" w:sz="0" w:space="0" w:color="auto"/>
            <w:bottom w:val="none" w:sz="0" w:space="0" w:color="auto"/>
            <w:right w:val="none" w:sz="0" w:space="0" w:color="auto"/>
          </w:divBdr>
        </w:div>
      </w:divsChild>
    </w:div>
    <w:div w:id="1324316425">
      <w:bodyDiv w:val="1"/>
      <w:marLeft w:val="0"/>
      <w:marRight w:val="0"/>
      <w:marTop w:val="0"/>
      <w:marBottom w:val="0"/>
      <w:divBdr>
        <w:top w:val="none" w:sz="0" w:space="0" w:color="auto"/>
        <w:left w:val="none" w:sz="0" w:space="0" w:color="auto"/>
        <w:bottom w:val="none" w:sz="0" w:space="0" w:color="auto"/>
        <w:right w:val="none" w:sz="0" w:space="0" w:color="auto"/>
      </w:divBdr>
    </w:div>
    <w:div w:id="1396976696">
      <w:bodyDiv w:val="1"/>
      <w:marLeft w:val="0"/>
      <w:marRight w:val="0"/>
      <w:marTop w:val="0"/>
      <w:marBottom w:val="0"/>
      <w:divBdr>
        <w:top w:val="none" w:sz="0" w:space="0" w:color="auto"/>
        <w:left w:val="none" w:sz="0" w:space="0" w:color="auto"/>
        <w:bottom w:val="none" w:sz="0" w:space="0" w:color="auto"/>
        <w:right w:val="none" w:sz="0" w:space="0" w:color="auto"/>
      </w:divBdr>
      <w:divsChild>
        <w:div w:id="22445105">
          <w:marLeft w:val="0"/>
          <w:marRight w:val="0"/>
          <w:marTop w:val="0"/>
          <w:marBottom w:val="0"/>
          <w:divBdr>
            <w:top w:val="none" w:sz="0" w:space="0" w:color="auto"/>
            <w:left w:val="none" w:sz="0" w:space="0" w:color="auto"/>
            <w:bottom w:val="none" w:sz="0" w:space="0" w:color="auto"/>
            <w:right w:val="none" w:sz="0" w:space="0" w:color="auto"/>
          </w:divBdr>
        </w:div>
        <w:div w:id="573052855">
          <w:marLeft w:val="0"/>
          <w:marRight w:val="0"/>
          <w:marTop w:val="0"/>
          <w:marBottom w:val="0"/>
          <w:divBdr>
            <w:top w:val="none" w:sz="0" w:space="0" w:color="auto"/>
            <w:left w:val="none" w:sz="0" w:space="0" w:color="auto"/>
            <w:bottom w:val="none" w:sz="0" w:space="0" w:color="auto"/>
            <w:right w:val="none" w:sz="0" w:space="0" w:color="auto"/>
          </w:divBdr>
        </w:div>
        <w:div w:id="1242253749">
          <w:marLeft w:val="0"/>
          <w:marRight w:val="0"/>
          <w:marTop w:val="0"/>
          <w:marBottom w:val="0"/>
          <w:divBdr>
            <w:top w:val="none" w:sz="0" w:space="0" w:color="auto"/>
            <w:left w:val="none" w:sz="0" w:space="0" w:color="auto"/>
            <w:bottom w:val="none" w:sz="0" w:space="0" w:color="auto"/>
            <w:right w:val="none" w:sz="0" w:space="0" w:color="auto"/>
          </w:divBdr>
        </w:div>
        <w:div w:id="1400668017">
          <w:marLeft w:val="0"/>
          <w:marRight w:val="0"/>
          <w:marTop w:val="0"/>
          <w:marBottom w:val="0"/>
          <w:divBdr>
            <w:top w:val="none" w:sz="0" w:space="0" w:color="auto"/>
            <w:left w:val="none" w:sz="0" w:space="0" w:color="auto"/>
            <w:bottom w:val="none" w:sz="0" w:space="0" w:color="auto"/>
            <w:right w:val="none" w:sz="0" w:space="0" w:color="auto"/>
          </w:divBdr>
        </w:div>
        <w:div w:id="987248692">
          <w:marLeft w:val="0"/>
          <w:marRight w:val="0"/>
          <w:marTop w:val="0"/>
          <w:marBottom w:val="0"/>
          <w:divBdr>
            <w:top w:val="none" w:sz="0" w:space="0" w:color="auto"/>
            <w:left w:val="none" w:sz="0" w:space="0" w:color="auto"/>
            <w:bottom w:val="none" w:sz="0" w:space="0" w:color="auto"/>
            <w:right w:val="none" w:sz="0" w:space="0" w:color="auto"/>
          </w:divBdr>
        </w:div>
        <w:div w:id="1313293195">
          <w:marLeft w:val="0"/>
          <w:marRight w:val="0"/>
          <w:marTop w:val="0"/>
          <w:marBottom w:val="0"/>
          <w:divBdr>
            <w:top w:val="none" w:sz="0" w:space="0" w:color="auto"/>
            <w:left w:val="none" w:sz="0" w:space="0" w:color="auto"/>
            <w:bottom w:val="none" w:sz="0" w:space="0" w:color="auto"/>
            <w:right w:val="none" w:sz="0" w:space="0" w:color="auto"/>
          </w:divBdr>
        </w:div>
        <w:div w:id="1199275235">
          <w:marLeft w:val="0"/>
          <w:marRight w:val="0"/>
          <w:marTop w:val="0"/>
          <w:marBottom w:val="0"/>
          <w:divBdr>
            <w:top w:val="none" w:sz="0" w:space="0" w:color="auto"/>
            <w:left w:val="none" w:sz="0" w:space="0" w:color="auto"/>
            <w:bottom w:val="none" w:sz="0" w:space="0" w:color="auto"/>
            <w:right w:val="none" w:sz="0" w:space="0" w:color="auto"/>
          </w:divBdr>
        </w:div>
        <w:div w:id="1160199162">
          <w:marLeft w:val="0"/>
          <w:marRight w:val="0"/>
          <w:marTop w:val="0"/>
          <w:marBottom w:val="0"/>
          <w:divBdr>
            <w:top w:val="none" w:sz="0" w:space="0" w:color="auto"/>
            <w:left w:val="none" w:sz="0" w:space="0" w:color="auto"/>
            <w:bottom w:val="none" w:sz="0" w:space="0" w:color="auto"/>
            <w:right w:val="none" w:sz="0" w:space="0" w:color="auto"/>
          </w:divBdr>
        </w:div>
        <w:div w:id="1854805308">
          <w:marLeft w:val="0"/>
          <w:marRight w:val="0"/>
          <w:marTop w:val="0"/>
          <w:marBottom w:val="0"/>
          <w:divBdr>
            <w:top w:val="none" w:sz="0" w:space="0" w:color="auto"/>
            <w:left w:val="none" w:sz="0" w:space="0" w:color="auto"/>
            <w:bottom w:val="none" w:sz="0" w:space="0" w:color="auto"/>
            <w:right w:val="none" w:sz="0" w:space="0" w:color="auto"/>
          </w:divBdr>
        </w:div>
        <w:div w:id="779758826">
          <w:marLeft w:val="0"/>
          <w:marRight w:val="0"/>
          <w:marTop w:val="0"/>
          <w:marBottom w:val="0"/>
          <w:divBdr>
            <w:top w:val="none" w:sz="0" w:space="0" w:color="auto"/>
            <w:left w:val="none" w:sz="0" w:space="0" w:color="auto"/>
            <w:bottom w:val="none" w:sz="0" w:space="0" w:color="auto"/>
            <w:right w:val="none" w:sz="0" w:space="0" w:color="auto"/>
          </w:divBdr>
        </w:div>
        <w:div w:id="257638955">
          <w:marLeft w:val="0"/>
          <w:marRight w:val="0"/>
          <w:marTop w:val="0"/>
          <w:marBottom w:val="0"/>
          <w:divBdr>
            <w:top w:val="none" w:sz="0" w:space="0" w:color="auto"/>
            <w:left w:val="none" w:sz="0" w:space="0" w:color="auto"/>
            <w:bottom w:val="none" w:sz="0" w:space="0" w:color="auto"/>
            <w:right w:val="none" w:sz="0" w:space="0" w:color="auto"/>
          </w:divBdr>
        </w:div>
        <w:div w:id="137502182">
          <w:marLeft w:val="0"/>
          <w:marRight w:val="0"/>
          <w:marTop w:val="0"/>
          <w:marBottom w:val="0"/>
          <w:divBdr>
            <w:top w:val="none" w:sz="0" w:space="0" w:color="auto"/>
            <w:left w:val="none" w:sz="0" w:space="0" w:color="auto"/>
            <w:bottom w:val="none" w:sz="0" w:space="0" w:color="auto"/>
            <w:right w:val="none" w:sz="0" w:space="0" w:color="auto"/>
          </w:divBdr>
        </w:div>
        <w:div w:id="420764211">
          <w:marLeft w:val="0"/>
          <w:marRight w:val="0"/>
          <w:marTop w:val="0"/>
          <w:marBottom w:val="0"/>
          <w:divBdr>
            <w:top w:val="none" w:sz="0" w:space="0" w:color="auto"/>
            <w:left w:val="none" w:sz="0" w:space="0" w:color="auto"/>
            <w:bottom w:val="none" w:sz="0" w:space="0" w:color="auto"/>
            <w:right w:val="none" w:sz="0" w:space="0" w:color="auto"/>
          </w:divBdr>
        </w:div>
        <w:div w:id="1842768243">
          <w:marLeft w:val="0"/>
          <w:marRight w:val="0"/>
          <w:marTop w:val="0"/>
          <w:marBottom w:val="0"/>
          <w:divBdr>
            <w:top w:val="none" w:sz="0" w:space="0" w:color="auto"/>
            <w:left w:val="none" w:sz="0" w:space="0" w:color="auto"/>
            <w:bottom w:val="none" w:sz="0" w:space="0" w:color="auto"/>
            <w:right w:val="none" w:sz="0" w:space="0" w:color="auto"/>
          </w:divBdr>
        </w:div>
        <w:div w:id="420487395">
          <w:marLeft w:val="0"/>
          <w:marRight w:val="0"/>
          <w:marTop w:val="0"/>
          <w:marBottom w:val="0"/>
          <w:divBdr>
            <w:top w:val="none" w:sz="0" w:space="0" w:color="auto"/>
            <w:left w:val="none" w:sz="0" w:space="0" w:color="auto"/>
            <w:bottom w:val="none" w:sz="0" w:space="0" w:color="auto"/>
            <w:right w:val="none" w:sz="0" w:space="0" w:color="auto"/>
          </w:divBdr>
        </w:div>
        <w:div w:id="916283859">
          <w:marLeft w:val="0"/>
          <w:marRight w:val="0"/>
          <w:marTop w:val="0"/>
          <w:marBottom w:val="0"/>
          <w:divBdr>
            <w:top w:val="none" w:sz="0" w:space="0" w:color="auto"/>
            <w:left w:val="none" w:sz="0" w:space="0" w:color="auto"/>
            <w:bottom w:val="none" w:sz="0" w:space="0" w:color="auto"/>
            <w:right w:val="none" w:sz="0" w:space="0" w:color="auto"/>
          </w:divBdr>
        </w:div>
        <w:div w:id="93869479">
          <w:marLeft w:val="0"/>
          <w:marRight w:val="0"/>
          <w:marTop w:val="0"/>
          <w:marBottom w:val="0"/>
          <w:divBdr>
            <w:top w:val="none" w:sz="0" w:space="0" w:color="auto"/>
            <w:left w:val="none" w:sz="0" w:space="0" w:color="auto"/>
            <w:bottom w:val="none" w:sz="0" w:space="0" w:color="auto"/>
            <w:right w:val="none" w:sz="0" w:space="0" w:color="auto"/>
          </w:divBdr>
        </w:div>
        <w:div w:id="91823482">
          <w:marLeft w:val="0"/>
          <w:marRight w:val="0"/>
          <w:marTop w:val="0"/>
          <w:marBottom w:val="0"/>
          <w:divBdr>
            <w:top w:val="none" w:sz="0" w:space="0" w:color="auto"/>
            <w:left w:val="none" w:sz="0" w:space="0" w:color="auto"/>
            <w:bottom w:val="none" w:sz="0" w:space="0" w:color="auto"/>
            <w:right w:val="none" w:sz="0" w:space="0" w:color="auto"/>
          </w:divBdr>
        </w:div>
        <w:div w:id="1393574436">
          <w:marLeft w:val="0"/>
          <w:marRight w:val="0"/>
          <w:marTop w:val="0"/>
          <w:marBottom w:val="0"/>
          <w:divBdr>
            <w:top w:val="none" w:sz="0" w:space="0" w:color="auto"/>
            <w:left w:val="none" w:sz="0" w:space="0" w:color="auto"/>
            <w:bottom w:val="none" w:sz="0" w:space="0" w:color="auto"/>
            <w:right w:val="none" w:sz="0" w:space="0" w:color="auto"/>
          </w:divBdr>
        </w:div>
        <w:div w:id="814880">
          <w:marLeft w:val="0"/>
          <w:marRight w:val="0"/>
          <w:marTop w:val="0"/>
          <w:marBottom w:val="0"/>
          <w:divBdr>
            <w:top w:val="none" w:sz="0" w:space="0" w:color="auto"/>
            <w:left w:val="none" w:sz="0" w:space="0" w:color="auto"/>
            <w:bottom w:val="none" w:sz="0" w:space="0" w:color="auto"/>
            <w:right w:val="none" w:sz="0" w:space="0" w:color="auto"/>
          </w:divBdr>
        </w:div>
        <w:div w:id="1053116884">
          <w:marLeft w:val="0"/>
          <w:marRight w:val="0"/>
          <w:marTop w:val="0"/>
          <w:marBottom w:val="0"/>
          <w:divBdr>
            <w:top w:val="none" w:sz="0" w:space="0" w:color="auto"/>
            <w:left w:val="none" w:sz="0" w:space="0" w:color="auto"/>
            <w:bottom w:val="none" w:sz="0" w:space="0" w:color="auto"/>
            <w:right w:val="none" w:sz="0" w:space="0" w:color="auto"/>
          </w:divBdr>
        </w:div>
        <w:div w:id="1621180320">
          <w:marLeft w:val="0"/>
          <w:marRight w:val="0"/>
          <w:marTop w:val="0"/>
          <w:marBottom w:val="0"/>
          <w:divBdr>
            <w:top w:val="none" w:sz="0" w:space="0" w:color="auto"/>
            <w:left w:val="none" w:sz="0" w:space="0" w:color="auto"/>
            <w:bottom w:val="none" w:sz="0" w:space="0" w:color="auto"/>
            <w:right w:val="none" w:sz="0" w:space="0" w:color="auto"/>
          </w:divBdr>
        </w:div>
        <w:div w:id="1755516002">
          <w:marLeft w:val="0"/>
          <w:marRight w:val="0"/>
          <w:marTop w:val="0"/>
          <w:marBottom w:val="0"/>
          <w:divBdr>
            <w:top w:val="none" w:sz="0" w:space="0" w:color="auto"/>
            <w:left w:val="none" w:sz="0" w:space="0" w:color="auto"/>
            <w:bottom w:val="none" w:sz="0" w:space="0" w:color="auto"/>
            <w:right w:val="none" w:sz="0" w:space="0" w:color="auto"/>
          </w:divBdr>
        </w:div>
        <w:div w:id="354044697">
          <w:marLeft w:val="0"/>
          <w:marRight w:val="0"/>
          <w:marTop w:val="0"/>
          <w:marBottom w:val="0"/>
          <w:divBdr>
            <w:top w:val="none" w:sz="0" w:space="0" w:color="auto"/>
            <w:left w:val="none" w:sz="0" w:space="0" w:color="auto"/>
            <w:bottom w:val="none" w:sz="0" w:space="0" w:color="auto"/>
            <w:right w:val="none" w:sz="0" w:space="0" w:color="auto"/>
          </w:divBdr>
        </w:div>
        <w:div w:id="430122618">
          <w:marLeft w:val="0"/>
          <w:marRight w:val="0"/>
          <w:marTop w:val="0"/>
          <w:marBottom w:val="0"/>
          <w:divBdr>
            <w:top w:val="none" w:sz="0" w:space="0" w:color="auto"/>
            <w:left w:val="none" w:sz="0" w:space="0" w:color="auto"/>
            <w:bottom w:val="none" w:sz="0" w:space="0" w:color="auto"/>
            <w:right w:val="none" w:sz="0" w:space="0" w:color="auto"/>
          </w:divBdr>
        </w:div>
        <w:div w:id="615985169">
          <w:marLeft w:val="0"/>
          <w:marRight w:val="0"/>
          <w:marTop w:val="0"/>
          <w:marBottom w:val="0"/>
          <w:divBdr>
            <w:top w:val="none" w:sz="0" w:space="0" w:color="auto"/>
            <w:left w:val="none" w:sz="0" w:space="0" w:color="auto"/>
            <w:bottom w:val="none" w:sz="0" w:space="0" w:color="auto"/>
            <w:right w:val="none" w:sz="0" w:space="0" w:color="auto"/>
          </w:divBdr>
        </w:div>
        <w:div w:id="253782473">
          <w:marLeft w:val="0"/>
          <w:marRight w:val="0"/>
          <w:marTop w:val="0"/>
          <w:marBottom w:val="0"/>
          <w:divBdr>
            <w:top w:val="none" w:sz="0" w:space="0" w:color="auto"/>
            <w:left w:val="none" w:sz="0" w:space="0" w:color="auto"/>
            <w:bottom w:val="none" w:sz="0" w:space="0" w:color="auto"/>
            <w:right w:val="none" w:sz="0" w:space="0" w:color="auto"/>
          </w:divBdr>
        </w:div>
        <w:div w:id="1741320316">
          <w:marLeft w:val="0"/>
          <w:marRight w:val="0"/>
          <w:marTop w:val="0"/>
          <w:marBottom w:val="0"/>
          <w:divBdr>
            <w:top w:val="none" w:sz="0" w:space="0" w:color="auto"/>
            <w:left w:val="none" w:sz="0" w:space="0" w:color="auto"/>
            <w:bottom w:val="none" w:sz="0" w:space="0" w:color="auto"/>
            <w:right w:val="none" w:sz="0" w:space="0" w:color="auto"/>
          </w:divBdr>
        </w:div>
        <w:div w:id="1547449264">
          <w:marLeft w:val="0"/>
          <w:marRight w:val="0"/>
          <w:marTop w:val="0"/>
          <w:marBottom w:val="0"/>
          <w:divBdr>
            <w:top w:val="none" w:sz="0" w:space="0" w:color="auto"/>
            <w:left w:val="none" w:sz="0" w:space="0" w:color="auto"/>
            <w:bottom w:val="none" w:sz="0" w:space="0" w:color="auto"/>
            <w:right w:val="none" w:sz="0" w:space="0" w:color="auto"/>
          </w:divBdr>
        </w:div>
        <w:div w:id="1949392078">
          <w:marLeft w:val="0"/>
          <w:marRight w:val="0"/>
          <w:marTop w:val="0"/>
          <w:marBottom w:val="0"/>
          <w:divBdr>
            <w:top w:val="none" w:sz="0" w:space="0" w:color="auto"/>
            <w:left w:val="none" w:sz="0" w:space="0" w:color="auto"/>
            <w:bottom w:val="none" w:sz="0" w:space="0" w:color="auto"/>
            <w:right w:val="none" w:sz="0" w:space="0" w:color="auto"/>
          </w:divBdr>
        </w:div>
        <w:div w:id="1906261362">
          <w:marLeft w:val="0"/>
          <w:marRight w:val="0"/>
          <w:marTop w:val="0"/>
          <w:marBottom w:val="0"/>
          <w:divBdr>
            <w:top w:val="none" w:sz="0" w:space="0" w:color="auto"/>
            <w:left w:val="none" w:sz="0" w:space="0" w:color="auto"/>
            <w:bottom w:val="none" w:sz="0" w:space="0" w:color="auto"/>
            <w:right w:val="none" w:sz="0" w:space="0" w:color="auto"/>
          </w:divBdr>
        </w:div>
        <w:div w:id="1513837974">
          <w:marLeft w:val="0"/>
          <w:marRight w:val="0"/>
          <w:marTop w:val="0"/>
          <w:marBottom w:val="0"/>
          <w:divBdr>
            <w:top w:val="none" w:sz="0" w:space="0" w:color="auto"/>
            <w:left w:val="none" w:sz="0" w:space="0" w:color="auto"/>
            <w:bottom w:val="none" w:sz="0" w:space="0" w:color="auto"/>
            <w:right w:val="none" w:sz="0" w:space="0" w:color="auto"/>
          </w:divBdr>
        </w:div>
        <w:div w:id="2058698307">
          <w:marLeft w:val="0"/>
          <w:marRight w:val="0"/>
          <w:marTop w:val="0"/>
          <w:marBottom w:val="0"/>
          <w:divBdr>
            <w:top w:val="none" w:sz="0" w:space="0" w:color="auto"/>
            <w:left w:val="none" w:sz="0" w:space="0" w:color="auto"/>
            <w:bottom w:val="none" w:sz="0" w:space="0" w:color="auto"/>
            <w:right w:val="none" w:sz="0" w:space="0" w:color="auto"/>
          </w:divBdr>
        </w:div>
        <w:div w:id="873883795">
          <w:marLeft w:val="0"/>
          <w:marRight w:val="0"/>
          <w:marTop w:val="0"/>
          <w:marBottom w:val="0"/>
          <w:divBdr>
            <w:top w:val="none" w:sz="0" w:space="0" w:color="auto"/>
            <w:left w:val="none" w:sz="0" w:space="0" w:color="auto"/>
            <w:bottom w:val="none" w:sz="0" w:space="0" w:color="auto"/>
            <w:right w:val="none" w:sz="0" w:space="0" w:color="auto"/>
          </w:divBdr>
        </w:div>
        <w:div w:id="100927446">
          <w:marLeft w:val="0"/>
          <w:marRight w:val="0"/>
          <w:marTop w:val="0"/>
          <w:marBottom w:val="0"/>
          <w:divBdr>
            <w:top w:val="none" w:sz="0" w:space="0" w:color="auto"/>
            <w:left w:val="none" w:sz="0" w:space="0" w:color="auto"/>
            <w:bottom w:val="none" w:sz="0" w:space="0" w:color="auto"/>
            <w:right w:val="none" w:sz="0" w:space="0" w:color="auto"/>
          </w:divBdr>
        </w:div>
        <w:div w:id="653070345">
          <w:marLeft w:val="0"/>
          <w:marRight w:val="0"/>
          <w:marTop w:val="0"/>
          <w:marBottom w:val="0"/>
          <w:divBdr>
            <w:top w:val="none" w:sz="0" w:space="0" w:color="auto"/>
            <w:left w:val="none" w:sz="0" w:space="0" w:color="auto"/>
            <w:bottom w:val="none" w:sz="0" w:space="0" w:color="auto"/>
            <w:right w:val="none" w:sz="0" w:space="0" w:color="auto"/>
          </w:divBdr>
        </w:div>
        <w:div w:id="1076123053">
          <w:marLeft w:val="0"/>
          <w:marRight w:val="0"/>
          <w:marTop w:val="0"/>
          <w:marBottom w:val="0"/>
          <w:divBdr>
            <w:top w:val="none" w:sz="0" w:space="0" w:color="auto"/>
            <w:left w:val="none" w:sz="0" w:space="0" w:color="auto"/>
            <w:bottom w:val="none" w:sz="0" w:space="0" w:color="auto"/>
            <w:right w:val="none" w:sz="0" w:space="0" w:color="auto"/>
          </w:divBdr>
        </w:div>
        <w:div w:id="1893998003">
          <w:marLeft w:val="0"/>
          <w:marRight w:val="0"/>
          <w:marTop w:val="0"/>
          <w:marBottom w:val="0"/>
          <w:divBdr>
            <w:top w:val="none" w:sz="0" w:space="0" w:color="auto"/>
            <w:left w:val="none" w:sz="0" w:space="0" w:color="auto"/>
            <w:bottom w:val="none" w:sz="0" w:space="0" w:color="auto"/>
            <w:right w:val="none" w:sz="0" w:space="0" w:color="auto"/>
          </w:divBdr>
        </w:div>
        <w:div w:id="1955861830">
          <w:marLeft w:val="0"/>
          <w:marRight w:val="0"/>
          <w:marTop w:val="0"/>
          <w:marBottom w:val="0"/>
          <w:divBdr>
            <w:top w:val="none" w:sz="0" w:space="0" w:color="auto"/>
            <w:left w:val="none" w:sz="0" w:space="0" w:color="auto"/>
            <w:bottom w:val="none" w:sz="0" w:space="0" w:color="auto"/>
            <w:right w:val="none" w:sz="0" w:space="0" w:color="auto"/>
          </w:divBdr>
        </w:div>
        <w:div w:id="597299144">
          <w:marLeft w:val="0"/>
          <w:marRight w:val="0"/>
          <w:marTop w:val="0"/>
          <w:marBottom w:val="0"/>
          <w:divBdr>
            <w:top w:val="none" w:sz="0" w:space="0" w:color="auto"/>
            <w:left w:val="none" w:sz="0" w:space="0" w:color="auto"/>
            <w:bottom w:val="none" w:sz="0" w:space="0" w:color="auto"/>
            <w:right w:val="none" w:sz="0" w:space="0" w:color="auto"/>
          </w:divBdr>
        </w:div>
        <w:div w:id="1959218602">
          <w:marLeft w:val="0"/>
          <w:marRight w:val="0"/>
          <w:marTop w:val="0"/>
          <w:marBottom w:val="0"/>
          <w:divBdr>
            <w:top w:val="none" w:sz="0" w:space="0" w:color="auto"/>
            <w:left w:val="none" w:sz="0" w:space="0" w:color="auto"/>
            <w:bottom w:val="none" w:sz="0" w:space="0" w:color="auto"/>
            <w:right w:val="none" w:sz="0" w:space="0" w:color="auto"/>
          </w:divBdr>
        </w:div>
        <w:div w:id="532500930">
          <w:marLeft w:val="0"/>
          <w:marRight w:val="0"/>
          <w:marTop w:val="0"/>
          <w:marBottom w:val="0"/>
          <w:divBdr>
            <w:top w:val="none" w:sz="0" w:space="0" w:color="auto"/>
            <w:left w:val="none" w:sz="0" w:space="0" w:color="auto"/>
            <w:bottom w:val="none" w:sz="0" w:space="0" w:color="auto"/>
            <w:right w:val="none" w:sz="0" w:space="0" w:color="auto"/>
          </w:divBdr>
        </w:div>
        <w:div w:id="321201770">
          <w:marLeft w:val="0"/>
          <w:marRight w:val="0"/>
          <w:marTop w:val="0"/>
          <w:marBottom w:val="0"/>
          <w:divBdr>
            <w:top w:val="none" w:sz="0" w:space="0" w:color="auto"/>
            <w:left w:val="none" w:sz="0" w:space="0" w:color="auto"/>
            <w:bottom w:val="none" w:sz="0" w:space="0" w:color="auto"/>
            <w:right w:val="none" w:sz="0" w:space="0" w:color="auto"/>
          </w:divBdr>
        </w:div>
        <w:div w:id="863983871">
          <w:marLeft w:val="0"/>
          <w:marRight w:val="0"/>
          <w:marTop w:val="0"/>
          <w:marBottom w:val="0"/>
          <w:divBdr>
            <w:top w:val="none" w:sz="0" w:space="0" w:color="auto"/>
            <w:left w:val="none" w:sz="0" w:space="0" w:color="auto"/>
            <w:bottom w:val="none" w:sz="0" w:space="0" w:color="auto"/>
            <w:right w:val="none" w:sz="0" w:space="0" w:color="auto"/>
          </w:divBdr>
        </w:div>
        <w:div w:id="1325084845">
          <w:marLeft w:val="0"/>
          <w:marRight w:val="0"/>
          <w:marTop w:val="0"/>
          <w:marBottom w:val="0"/>
          <w:divBdr>
            <w:top w:val="none" w:sz="0" w:space="0" w:color="auto"/>
            <w:left w:val="none" w:sz="0" w:space="0" w:color="auto"/>
            <w:bottom w:val="none" w:sz="0" w:space="0" w:color="auto"/>
            <w:right w:val="none" w:sz="0" w:space="0" w:color="auto"/>
          </w:divBdr>
        </w:div>
        <w:div w:id="1747454874">
          <w:marLeft w:val="0"/>
          <w:marRight w:val="0"/>
          <w:marTop w:val="0"/>
          <w:marBottom w:val="0"/>
          <w:divBdr>
            <w:top w:val="none" w:sz="0" w:space="0" w:color="auto"/>
            <w:left w:val="none" w:sz="0" w:space="0" w:color="auto"/>
            <w:bottom w:val="none" w:sz="0" w:space="0" w:color="auto"/>
            <w:right w:val="none" w:sz="0" w:space="0" w:color="auto"/>
          </w:divBdr>
        </w:div>
        <w:div w:id="439299853">
          <w:marLeft w:val="0"/>
          <w:marRight w:val="0"/>
          <w:marTop w:val="0"/>
          <w:marBottom w:val="0"/>
          <w:divBdr>
            <w:top w:val="none" w:sz="0" w:space="0" w:color="auto"/>
            <w:left w:val="none" w:sz="0" w:space="0" w:color="auto"/>
            <w:bottom w:val="none" w:sz="0" w:space="0" w:color="auto"/>
            <w:right w:val="none" w:sz="0" w:space="0" w:color="auto"/>
          </w:divBdr>
        </w:div>
        <w:div w:id="279342038">
          <w:marLeft w:val="0"/>
          <w:marRight w:val="0"/>
          <w:marTop w:val="0"/>
          <w:marBottom w:val="0"/>
          <w:divBdr>
            <w:top w:val="none" w:sz="0" w:space="0" w:color="auto"/>
            <w:left w:val="none" w:sz="0" w:space="0" w:color="auto"/>
            <w:bottom w:val="none" w:sz="0" w:space="0" w:color="auto"/>
            <w:right w:val="none" w:sz="0" w:space="0" w:color="auto"/>
          </w:divBdr>
        </w:div>
        <w:div w:id="558327504">
          <w:marLeft w:val="0"/>
          <w:marRight w:val="0"/>
          <w:marTop w:val="0"/>
          <w:marBottom w:val="0"/>
          <w:divBdr>
            <w:top w:val="none" w:sz="0" w:space="0" w:color="auto"/>
            <w:left w:val="none" w:sz="0" w:space="0" w:color="auto"/>
            <w:bottom w:val="none" w:sz="0" w:space="0" w:color="auto"/>
            <w:right w:val="none" w:sz="0" w:space="0" w:color="auto"/>
          </w:divBdr>
        </w:div>
        <w:div w:id="1391003875">
          <w:marLeft w:val="0"/>
          <w:marRight w:val="0"/>
          <w:marTop w:val="0"/>
          <w:marBottom w:val="0"/>
          <w:divBdr>
            <w:top w:val="none" w:sz="0" w:space="0" w:color="auto"/>
            <w:left w:val="none" w:sz="0" w:space="0" w:color="auto"/>
            <w:bottom w:val="none" w:sz="0" w:space="0" w:color="auto"/>
            <w:right w:val="none" w:sz="0" w:space="0" w:color="auto"/>
          </w:divBdr>
        </w:div>
        <w:div w:id="93063575">
          <w:marLeft w:val="0"/>
          <w:marRight w:val="0"/>
          <w:marTop w:val="0"/>
          <w:marBottom w:val="0"/>
          <w:divBdr>
            <w:top w:val="none" w:sz="0" w:space="0" w:color="auto"/>
            <w:left w:val="none" w:sz="0" w:space="0" w:color="auto"/>
            <w:bottom w:val="none" w:sz="0" w:space="0" w:color="auto"/>
            <w:right w:val="none" w:sz="0" w:space="0" w:color="auto"/>
          </w:divBdr>
        </w:div>
        <w:div w:id="1570113387">
          <w:marLeft w:val="0"/>
          <w:marRight w:val="0"/>
          <w:marTop w:val="0"/>
          <w:marBottom w:val="0"/>
          <w:divBdr>
            <w:top w:val="none" w:sz="0" w:space="0" w:color="auto"/>
            <w:left w:val="none" w:sz="0" w:space="0" w:color="auto"/>
            <w:bottom w:val="none" w:sz="0" w:space="0" w:color="auto"/>
            <w:right w:val="none" w:sz="0" w:space="0" w:color="auto"/>
          </w:divBdr>
        </w:div>
        <w:div w:id="207107221">
          <w:marLeft w:val="0"/>
          <w:marRight w:val="0"/>
          <w:marTop w:val="0"/>
          <w:marBottom w:val="0"/>
          <w:divBdr>
            <w:top w:val="none" w:sz="0" w:space="0" w:color="auto"/>
            <w:left w:val="none" w:sz="0" w:space="0" w:color="auto"/>
            <w:bottom w:val="none" w:sz="0" w:space="0" w:color="auto"/>
            <w:right w:val="none" w:sz="0" w:space="0" w:color="auto"/>
          </w:divBdr>
        </w:div>
        <w:div w:id="1484395446">
          <w:marLeft w:val="0"/>
          <w:marRight w:val="0"/>
          <w:marTop w:val="0"/>
          <w:marBottom w:val="0"/>
          <w:divBdr>
            <w:top w:val="none" w:sz="0" w:space="0" w:color="auto"/>
            <w:left w:val="none" w:sz="0" w:space="0" w:color="auto"/>
            <w:bottom w:val="none" w:sz="0" w:space="0" w:color="auto"/>
            <w:right w:val="none" w:sz="0" w:space="0" w:color="auto"/>
          </w:divBdr>
        </w:div>
        <w:div w:id="1212960757">
          <w:marLeft w:val="0"/>
          <w:marRight w:val="0"/>
          <w:marTop w:val="0"/>
          <w:marBottom w:val="0"/>
          <w:divBdr>
            <w:top w:val="none" w:sz="0" w:space="0" w:color="auto"/>
            <w:left w:val="none" w:sz="0" w:space="0" w:color="auto"/>
            <w:bottom w:val="none" w:sz="0" w:space="0" w:color="auto"/>
            <w:right w:val="none" w:sz="0" w:space="0" w:color="auto"/>
          </w:divBdr>
        </w:div>
        <w:div w:id="34625687">
          <w:marLeft w:val="0"/>
          <w:marRight w:val="0"/>
          <w:marTop w:val="0"/>
          <w:marBottom w:val="0"/>
          <w:divBdr>
            <w:top w:val="none" w:sz="0" w:space="0" w:color="auto"/>
            <w:left w:val="none" w:sz="0" w:space="0" w:color="auto"/>
            <w:bottom w:val="none" w:sz="0" w:space="0" w:color="auto"/>
            <w:right w:val="none" w:sz="0" w:space="0" w:color="auto"/>
          </w:divBdr>
        </w:div>
        <w:div w:id="1039940303">
          <w:marLeft w:val="0"/>
          <w:marRight w:val="0"/>
          <w:marTop w:val="0"/>
          <w:marBottom w:val="0"/>
          <w:divBdr>
            <w:top w:val="none" w:sz="0" w:space="0" w:color="auto"/>
            <w:left w:val="none" w:sz="0" w:space="0" w:color="auto"/>
            <w:bottom w:val="none" w:sz="0" w:space="0" w:color="auto"/>
            <w:right w:val="none" w:sz="0" w:space="0" w:color="auto"/>
          </w:divBdr>
        </w:div>
        <w:div w:id="814570707">
          <w:marLeft w:val="0"/>
          <w:marRight w:val="0"/>
          <w:marTop w:val="0"/>
          <w:marBottom w:val="0"/>
          <w:divBdr>
            <w:top w:val="none" w:sz="0" w:space="0" w:color="auto"/>
            <w:left w:val="none" w:sz="0" w:space="0" w:color="auto"/>
            <w:bottom w:val="none" w:sz="0" w:space="0" w:color="auto"/>
            <w:right w:val="none" w:sz="0" w:space="0" w:color="auto"/>
          </w:divBdr>
        </w:div>
        <w:div w:id="462966742">
          <w:marLeft w:val="0"/>
          <w:marRight w:val="0"/>
          <w:marTop w:val="0"/>
          <w:marBottom w:val="0"/>
          <w:divBdr>
            <w:top w:val="none" w:sz="0" w:space="0" w:color="auto"/>
            <w:left w:val="none" w:sz="0" w:space="0" w:color="auto"/>
            <w:bottom w:val="none" w:sz="0" w:space="0" w:color="auto"/>
            <w:right w:val="none" w:sz="0" w:space="0" w:color="auto"/>
          </w:divBdr>
        </w:div>
        <w:div w:id="1841038511">
          <w:marLeft w:val="0"/>
          <w:marRight w:val="0"/>
          <w:marTop w:val="0"/>
          <w:marBottom w:val="0"/>
          <w:divBdr>
            <w:top w:val="none" w:sz="0" w:space="0" w:color="auto"/>
            <w:left w:val="none" w:sz="0" w:space="0" w:color="auto"/>
            <w:bottom w:val="none" w:sz="0" w:space="0" w:color="auto"/>
            <w:right w:val="none" w:sz="0" w:space="0" w:color="auto"/>
          </w:divBdr>
        </w:div>
        <w:div w:id="1154567951">
          <w:marLeft w:val="0"/>
          <w:marRight w:val="0"/>
          <w:marTop w:val="0"/>
          <w:marBottom w:val="0"/>
          <w:divBdr>
            <w:top w:val="none" w:sz="0" w:space="0" w:color="auto"/>
            <w:left w:val="none" w:sz="0" w:space="0" w:color="auto"/>
            <w:bottom w:val="none" w:sz="0" w:space="0" w:color="auto"/>
            <w:right w:val="none" w:sz="0" w:space="0" w:color="auto"/>
          </w:divBdr>
        </w:div>
        <w:div w:id="152526997">
          <w:marLeft w:val="0"/>
          <w:marRight w:val="0"/>
          <w:marTop w:val="0"/>
          <w:marBottom w:val="0"/>
          <w:divBdr>
            <w:top w:val="none" w:sz="0" w:space="0" w:color="auto"/>
            <w:left w:val="none" w:sz="0" w:space="0" w:color="auto"/>
            <w:bottom w:val="none" w:sz="0" w:space="0" w:color="auto"/>
            <w:right w:val="none" w:sz="0" w:space="0" w:color="auto"/>
          </w:divBdr>
        </w:div>
        <w:div w:id="1247152458">
          <w:marLeft w:val="0"/>
          <w:marRight w:val="0"/>
          <w:marTop w:val="0"/>
          <w:marBottom w:val="0"/>
          <w:divBdr>
            <w:top w:val="none" w:sz="0" w:space="0" w:color="auto"/>
            <w:left w:val="none" w:sz="0" w:space="0" w:color="auto"/>
            <w:bottom w:val="none" w:sz="0" w:space="0" w:color="auto"/>
            <w:right w:val="none" w:sz="0" w:space="0" w:color="auto"/>
          </w:divBdr>
        </w:div>
        <w:div w:id="1996958711">
          <w:marLeft w:val="0"/>
          <w:marRight w:val="0"/>
          <w:marTop w:val="0"/>
          <w:marBottom w:val="0"/>
          <w:divBdr>
            <w:top w:val="none" w:sz="0" w:space="0" w:color="auto"/>
            <w:left w:val="none" w:sz="0" w:space="0" w:color="auto"/>
            <w:bottom w:val="none" w:sz="0" w:space="0" w:color="auto"/>
            <w:right w:val="none" w:sz="0" w:space="0" w:color="auto"/>
          </w:divBdr>
        </w:div>
        <w:div w:id="803473549">
          <w:marLeft w:val="0"/>
          <w:marRight w:val="0"/>
          <w:marTop w:val="0"/>
          <w:marBottom w:val="0"/>
          <w:divBdr>
            <w:top w:val="none" w:sz="0" w:space="0" w:color="auto"/>
            <w:left w:val="none" w:sz="0" w:space="0" w:color="auto"/>
            <w:bottom w:val="none" w:sz="0" w:space="0" w:color="auto"/>
            <w:right w:val="none" w:sz="0" w:space="0" w:color="auto"/>
          </w:divBdr>
        </w:div>
        <w:div w:id="355928107">
          <w:marLeft w:val="0"/>
          <w:marRight w:val="0"/>
          <w:marTop w:val="0"/>
          <w:marBottom w:val="0"/>
          <w:divBdr>
            <w:top w:val="none" w:sz="0" w:space="0" w:color="auto"/>
            <w:left w:val="none" w:sz="0" w:space="0" w:color="auto"/>
            <w:bottom w:val="none" w:sz="0" w:space="0" w:color="auto"/>
            <w:right w:val="none" w:sz="0" w:space="0" w:color="auto"/>
          </w:divBdr>
        </w:div>
        <w:div w:id="1918008705">
          <w:marLeft w:val="0"/>
          <w:marRight w:val="0"/>
          <w:marTop w:val="0"/>
          <w:marBottom w:val="0"/>
          <w:divBdr>
            <w:top w:val="none" w:sz="0" w:space="0" w:color="auto"/>
            <w:left w:val="none" w:sz="0" w:space="0" w:color="auto"/>
            <w:bottom w:val="none" w:sz="0" w:space="0" w:color="auto"/>
            <w:right w:val="none" w:sz="0" w:space="0" w:color="auto"/>
          </w:divBdr>
        </w:div>
        <w:div w:id="1853687568">
          <w:marLeft w:val="0"/>
          <w:marRight w:val="0"/>
          <w:marTop w:val="0"/>
          <w:marBottom w:val="0"/>
          <w:divBdr>
            <w:top w:val="none" w:sz="0" w:space="0" w:color="auto"/>
            <w:left w:val="none" w:sz="0" w:space="0" w:color="auto"/>
            <w:bottom w:val="none" w:sz="0" w:space="0" w:color="auto"/>
            <w:right w:val="none" w:sz="0" w:space="0" w:color="auto"/>
          </w:divBdr>
        </w:div>
        <w:div w:id="73209000">
          <w:marLeft w:val="0"/>
          <w:marRight w:val="0"/>
          <w:marTop w:val="0"/>
          <w:marBottom w:val="0"/>
          <w:divBdr>
            <w:top w:val="none" w:sz="0" w:space="0" w:color="auto"/>
            <w:left w:val="none" w:sz="0" w:space="0" w:color="auto"/>
            <w:bottom w:val="none" w:sz="0" w:space="0" w:color="auto"/>
            <w:right w:val="none" w:sz="0" w:space="0" w:color="auto"/>
          </w:divBdr>
        </w:div>
        <w:div w:id="229847263">
          <w:marLeft w:val="0"/>
          <w:marRight w:val="0"/>
          <w:marTop w:val="0"/>
          <w:marBottom w:val="0"/>
          <w:divBdr>
            <w:top w:val="none" w:sz="0" w:space="0" w:color="auto"/>
            <w:left w:val="none" w:sz="0" w:space="0" w:color="auto"/>
            <w:bottom w:val="none" w:sz="0" w:space="0" w:color="auto"/>
            <w:right w:val="none" w:sz="0" w:space="0" w:color="auto"/>
          </w:divBdr>
        </w:div>
        <w:div w:id="1890727770">
          <w:marLeft w:val="0"/>
          <w:marRight w:val="0"/>
          <w:marTop w:val="0"/>
          <w:marBottom w:val="0"/>
          <w:divBdr>
            <w:top w:val="none" w:sz="0" w:space="0" w:color="auto"/>
            <w:left w:val="none" w:sz="0" w:space="0" w:color="auto"/>
            <w:bottom w:val="none" w:sz="0" w:space="0" w:color="auto"/>
            <w:right w:val="none" w:sz="0" w:space="0" w:color="auto"/>
          </w:divBdr>
        </w:div>
        <w:div w:id="486554261">
          <w:marLeft w:val="0"/>
          <w:marRight w:val="0"/>
          <w:marTop w:val="0"/>
          <w:marBottom w:val="0"/>
          <w:divBdr>
            <w:top w:val="none" w:sz="0" w:space="0" w:color="auto"/>
            <w:left w:val="none" w:sz="0" w:space="0" w:color="auto"/>
            <w:bottom w:val="none" w:sz="0" w:space="0" w:color="auto"/>
            <w:right w:val="none" w:sz="0" w:space="0" w:color="auto"/>
          </w:divBdr>
        </w:div>
        <w:div w:id="252398088">
          <w:marLeft w:val="0"/>
          <w:marRight w:val="0"/>
          <w:marTop w:val="0"/>
          <w:marBottom w:val="0"/>
          <w:divBdr>
            <w:top w:val="none" w:sz="0" w:space="0" w:color="auto"/>
            <w:left w:val="none" w:sz="0" w:space="0" w:color="auto"/>
            <w:bottom w:val="none" w:sz="0" w:space="0" w:color="auto"/>
            <w:right w:val="none" w:sz="0" w:space="0" w:color="auto"/>
          </w:divBdr>
        </w:div>
        <w:div w:id="1008140624">
          <w:marLeft w:val="0"/>
          <w:marRight w:val="0"/>
          <w:marTop w:val="0"/>
          <w:marBottom w:val="0"/>
          <w:divBdr>
            <w:top w:val="none" w:sz="0" w:space="0" w:color="auto"/>
            <w:left w:val="none" w:sz="0" w:space="0" w:color="auto"/>
            <w:bottom w:val="none" w:sz="0" w:space="0" w:color="auto"/>
            <w:right w:val="none" w:sz="0" w:space="0" w:color="auto"/>
          </w:divBdr>
        </w:div>
        <w:div w:id="1884948567">
          <w:marLeft w:val="0"/>
          <w:marRight w:val="0"/>
          <w:marTop w:val="0"/>
          <w:marBottom w:val="0"/>
          <w:divBdr>
            <w:top w:val="none" w:sz="0" w:space="0" w:color="auto"/>
            <w:left w:val="none" w:sz="0" w:space="0" w:color="auto"/>
            <w:bottom w:val="none" w:sz="0" w:space="0" w:color="auto"/>
            <w:right w:val="none" w:sz="0" w:space="0" w:color="auto"/>
          </w:divBdr>
        </w:div>
        <w:div w:id="2002587637">
          <w:marLeft w:val="0"/>
          <w:marRight w:val="0"/>
          <w:marTop w:val="0"/>
          <w:marBottom w:val="0"/>
          <w:divBdr>
            <w:top w:val="none" w:sz="0" w:space="0" w:color="auto"/>
            <w:left w:val="none" w:sz="0" w:space="0" w:color="auto"/>
            <w:bottom w:val="none" w:sz="0" w:space="0" w:color="auto"/>
            <w:right w:val="none" w:sz="0" w:space="0" w:color="auto"/>
          </w:divBdr>
        </w:div>
        <w:div w:id="1112552121">
          <w:marLeft w:val="0"/>
          <w:marRight w:val="0"/>
          <w:marTop w:val="0"/>
          <w:marBottom w:val="0"/>
          <w:divBdr>
            <w:top w:val="none" w:sz="0" w:space="0" w:color="auto"/>
            <w:left w:val="none" w:sz="0" w:space="0" w:color="auto"/>
            <w:bottom w:val="none" w:sz="0" w:space="0" w:color="auto"/>
            <w:right w:val="none" w:sz="0" w:space="0" w:color="auto"/>
          </w:divBdr>
        </w:div>
        <w:div w:id="1985960780">
          <w:marLeft w:val="0"/>
          <w:marRight w:val="0"/>
          <w:marTop w:val="0"/>
          <w:marBottom w:val="0"/>
          <w:divBdr>
            <w:top w:val="none" w:sz="0" w:space="0" w:color="auto"/>
            <w:left w:val="none" w:sz="0" w:space="0" w:color="auto"/>
            <w:bottom w:val="none" w:sz="0" w:space="0" w:color="auto"/>
            <w:right w:val="none" w:sz="0" w:space="0" w:color="auto"/>
          </w:divBdr>
        </w:div>
        <w:div w:id="518549355">
          <w:marLeft w:val="0"/>
          <w:marRight w:val="0"/>
          <w:marTop w:val="0"/>
          <w:marBottom w:val="0"/>
          <w:divBdr>
            <w:top w:val="none" w:sz="0" w:space="0" w:color="auto"/>
            <w:left w:val="none" w:sz="0" w:space="0" w:color="auto"/>
            <w:bottom w:val="none" w:sz="0" w:space="0" w:color="auto"/>
            <w:right w:val="none" w:sz="0" w:space="0" w:color="auto"/>
          </w:divBdr>
        </w:div>
        <w:div w:id="1963026144">
          <w:marLeft w:val="0"/>
          <w:marRight w:val="0"/>
          <w:marTop w:val="0"/>
          <w:marBottom w:val="0"/>
          <w:divBdr>
            <w:top w:val="none" w:sz="0" w:space="0" w:color="auto"/>
            <w:left w:val="none" w:sz="0" w:space="0" w:color="auto"/>
            <w:bottom w:val="none" w:sz="0" w:space="0" w:color="auto"/>
            <w:right w:val="none" w:sz="0" w:space="0" w:color="auto"/>
          </w:divBdr>
        </w:div>
        <w:div w:id="1421944701">
          <w:marLeft w:val="0"/>
          <w:marRight w:val="0"/>
          <w:marTop w:val="0"/>
          <w:marBottom w:val="0"/>
          <w:divBdr>
            <w:top w:val="none" w:sz="0" w:space="0" w:color="auto"/>
            <w:left w:val="none" w:sz="0" w:space="0" w:color="auto"/>
            <w:bottom w:val="none" w:sz="0" w:space="0" w:color="auto"/>
            <w:right w:val="none" w:sz="0" w:space="0" w:color="auto"/>
          </w:divBdr>
        </w:div>
        <w:div w:id="1773012903">
          <w:marLeft w:val="0"/>
          <w:marRight w:val="0"/>
          <w:marTop w:val="0"/>
          <w:marBottom w:val="0"/>
          <w:divBdr>
            <w:top w:val="none" w:sz="0" w:space="0" w:color="auto"/>
            <w:left w:val="none" w:sz="0" w:space="0" w:color="auto"/>
            <w:bottom w:val="none" w:sz="0" w:space="0" w:color="auto"/>
            <w:right w:val="none" w:sz="0" w:space="0" w:color="auto"/>
          </w:divBdr>
        </w:div>
        <w:div w:id="180900135">
          <w:marLeft w:val="0"/>
          <w:marRight w:val="0"/>
          <w:marTop w:val="0"/>
          <w:marBottom w:val="0"/>
          <w:divBdr>
            <w:top w:val="none" w:sz="0" w:space="0" w:color="auto"/>
            <w:left w:val="none" w:sz="0" w:space="0" w:color="auto"/>
            <w:bottom w:val="none" w:sz="0" w:space="0" w:color="auto"/>
            <w:right w:val="none" w:sz="0" w:space="0" w:color="auto"/>
          </w:divBdr>
        </w:div>
        <w:div w:id="1984501186">
          <w:marLeft w:val="0"/>
          <w:marRight w:val="0"/>
          <w:marTop w:val="0"/>
          <w:marBottom w:val="0"/>
          <w:divBdr>
            <w:top w:val="none" w:sz="0" w:space="0" w:color="auto"/>
            <w:left w:val="none" w:sz="0" w:space="0" w:color="auto"/>
            <w:bottom w:val="none" w:sz="0" w:space="0" w:color="auto"/>
            <w:right w:val="none" w:sz="0" w:space="0" w:color="auto"/>
          </w:divBdr>
        </w:div>
        <w:div w:id="1302809934">
          <w:marLeft w:val="0"/>
          <w:marRight w:val="0"/>
          <w:marTop w:val="0"/>
          <w:marBottom w:val="0"/>
          <w:divBdr>
            <w:top w:val="none" w:sz="0" w:space="0" w:color="auto"/>
            <w:left w:val="none" w:sz="0" w:space="0" w:color="auto"/>
            <w:bottom w:val="none" w:sz="0" w:space="0" w:color="auto"/>
            <w:right w:val="none" w:sz="0" w:space="0" w:color="auto"/>
          </w:divBdr>
        </w:div>
        <w:div w:id="1121530751">
          <w:marLeft w:val="0"/>
          <w:marRight w:val="0"/>
          <w:marTop w:val="0"/>
          <w:marBottom w:val="0"/>
          <w:divBdr>
            <w:top w:val="none" w:sz="0" w:space="0" w:color="auto"/>
            <w:left w:val="none" w:sz="0" w:space="0" w:color="auto"/>
            <w:bottom w:val="none" w:sz="0" w:space="0" w:color="auto"/>
            <w:right w:val="none" w:sz="0" w:space="0" w:color="auto"/>
          </w:divBdr>
        </w:div>
        <w:div w:id="870343035">
          <w:marLeft w:val="0"/>
          <w:marRight w:val="0"/>
          <w:marTop w:val="0"/>
          <w:marBottom w:val="0"/>
          <w:divBdr>
            <w:top w:val="none" w:sz="0" w:space="0" w:color="auto"/>
            <w:left w:val="none" w:sz="0" w:space="0" w:color="auto"/>
            <w:bottom w:val="none" w:sz="0" w:space="0" w:color="auto"/>
            <w:right w:val="none" w:sz="0" w:space="0" w:color="auto"/>
          </w:divBdr>
        </w:div>
        <w:div w:id="1555044231">
          <w:marLeft w:val="0"/>
          <w:marRight w:val="0"/>
          <w:marTop w:val="0"/>
          <w:marBottom w:val="0"/>
          <w:divBdr>
            <w:top w:val="none" w:sz="0" w:space="0" w:color="auto"/>
            <w:left w:val="none" w:sz="0" w:space="0" w:color="auto"/>
            <w:bottom w:val="none" w:sz="0" w:space="0" w:color="auto"/>
            <w:right w:val="none" w:sz="0" w:space="0" w:color="auto"/>
          </w:divBdr>
        </w:div>
        <w:div w:id="556822348">
          <w:marLeft w:val="0"/>
          <w:marRight w:val="0"/>
          <w:marTop w:val="0"/>
          <w:marBottom w:val="0"/>
          <w:divBdr>
            <w:top w:val="none" w:sz="0" w:space="0" w:color="auto"/>
            <w:left w:val="none" w:sz="0" w:space="0" w:color="auto"/>
            <w:bottom w:val="none" w:sz="0" w:space="0" w:color="auto"/>
            <w:right w:val="none" w:sz="0" w:space="0" w:color="auto"/>
          </w:divBdr>
        </w:div>
        <w:div w:id="1476023540">
          <w:marLeft w:val="0"/>
          <w:marRight w:val="0"/>
          <w:marTop w:val="0"/>
          <w:marBottom w:val="0"/>
          <w:divBdr>
            <w:top w:val="none" w:sz="0" w:space="0" w:color="auto"/>
            <w:left w:val="none" w:sz="0" w:space="0" w:color="auto"/>
            <w:bottom w:val="none" w:sz="0" w:space="0" w:color="auto"/>
            <w:right w:val="none" w:sz="0" w:space="0" w:color="auto"/>
          </w:divBdr>
        </w:div>
        <w:div w:id="1202521734">
          <w:marLeft w:val="0"/>
          <w:marRight w:val="0"/>
          <w:marTop w:val="0"/>
          <w:marBottom w:val="0"/>
          <w:divBdr>
            <w:top w:val="none" w:sz="0" w:space="0" w:color="auto"/>
            <w:left w:val="none" w:sz="0" w:space="0" w:color="auto"/>
            <w:bottom w:val="none" w:sz="0" w:space="0" w:color="auto"/>
            <w:right w:val="none" w:sz="0" w:space="0" w:color="auto"/>
          </w:divBdr>
        </w:div>
        <w:div w:id="1285497580">
          <w:marLeft w:val="0"/>
          <w:marRight w:val="0"/>
          <w:marTop w:val="0"/>
          <w:marBottom w:val="0"/>
          <w:divBdr>
            <w:top w:val="none" w:sz="0" w:space="0" w:color="auto"/>
            <w:left w:val="none" w:sz="0" w:space="0" w:color="auto"/>
            <w:bottom w:val="none" w:sz="0" w:space="0" w:color="auto"/>
            <w:right w:val="none" w:sz="0" w:space="0" w:color="auto"/>
          </w:divBdr>
        </w:div>
      </w:divsChild>
    </w:div>
    <w:div w:id="1415125373">
      <w:bodyDiv w:val="1"/>
      <w:marLeft w:val="0"/>
      <w:marRight w:val="0"/>
      <w:marTop w:val="0"/>
      <w:marBottom w:val="0"/>
      <w:divBdr>
        <w:top w:val="none" w:sz="0" w:space="0" w:color="auto"/>
        <w:left w:val="none" w:sz="0" w:space="0" w:color="auto"/>
        <w:bottom w:val="none" w:sz="0" w:space="0" w:color="auto"/>
        <w:right w:val="none" w:sz="0" w:space="0" w:color="auto"/>
      </w:divBdr>
      <w:divsChild>
        <w:div w:id="1458373891">
          <w:marLeft w:val="0"/>
          <w:marRight w:val="0"/>
          <w:marTop w:val="0"/>
          <w:marBottom w:val="0"/>
          <w:divBdr>
            <w:top w:val="none" w:sz="0" w:space="0" w:color="auto"/>
            <w:left w:val="none" w:sz="0" w:space="0" w:color="auto"/>
            <w:bottom w:val="none" w:sz="0" w:space="0" w:color="auto"/>
            <w:right w:val="none" w:sz="0" w:space="0" w:color="auto"/>
          </w:divBdr>
          <w:divsChild>
            <w:div w:id="1353537097">
              <w:marLeft w:val="0"/>
              <w:marRight w:val="0"/>
              <w:marTop w:val="0"/>
              <w:marBottom w:val="0"/>
              <w:divBdr>
                <w:top w:val="none" w:sz="0" w:space="0" w:color="auto"/>
                <w:left w:val="none" w:sz="0" w:space="0" w:color="auto"/>
                <w:bottom w:val="none" w:sz="0" w:space="0" w:color="auto"/>
                <w:right w:val="none" w:sz="0" w:space="0" w:color="auto"/>
              </w:divBdr>
            </w:div>
            <w:div w:id="1263149668">
              <w:marLeft w:val="0"/>
              <w:marRight w:val="0"/>
              <w:marTop w:val="0"/>
              <w:marBottom w:val="0"/>
              <w:divBdr>
                <w:top w:val="none" w:sz="0" w:space="0" w:color="auto"/>
                <w:left w:val="none" w:sz="0" w:space="0" w:color="auto"/>
                <w:bottom w:val="none" w:sz="0" w:space="0" w:color="auto"/>
                <w:right w:val="none" w:sz="0" w:space="0" w:color="auto"/>
              </w:divBdr>
            </w:div>
            <w:div w:id="1708917861">
              <w:marLeft w:val="0"/>
              <w:marRight w:val="0"/>
              <w:marTop w:val="0"/>
              <w:marBottom w:val="0"/>
              <w:divBdr>
                <w:top w:val="none" w:sz="0" w:space="0" w:color="auto"/>
                <w:left w:val="none" w:sz="0" w:space="0" w:color="auto"/>
                <w:bottom w:val="none" w:sz="0" w:space="0" w:color="auto"/>
                <w:right w:val="none" w:sz="0" w:space="0" w:color="auto"/>
              </w:divBdr>
            </w:div>
            <w:div w:id="303395548">
              <w:marLeft w:val="0"/>
              <w:marRight w:val="0"/>
              <w:marTop w:val="0"/>
              <w:marBottom w:val="0"/>
              <w:divBdr>
                <w:top w:val="none" w:sz="0" w:space="0" w:color="auto"/>
                <w:left w:val="none" w:sz="0" w:space="0" w:color="auto"/>
                <w:bottom w:val="none" w:sz="0" w:space="0" w:color="auto"/>
                <w:right w:val="none" w:sz="0" w:space="0" w:color="auto"/>
              </w:divBdr>
            </w:div>
            <w:div w:id="108281179">
              <w:marLeft w:val="0"/>
              <w:marRight w:val="0"/>
              <w:marTop w:val="0"/>
              <w:marBottom w:val="0"/>
              <w:divBdr>
                <w:top w:val="none" w:sz="0" w:space="0" w:color="auto"/>
                <w:left w:val="none" w:sz="0" w:space="0" w:color="auto"/>
                <w:bottom w:val="none" w:sz="0" w:space="0" w:color="auto"/>
                <w:right w:val="none" w:sz="0" w:space="0" w:color="auto"/>
              </w:divBdr>
            </w:div>
            <w:div w:id="1604536197">
              <w:marLeft w:val="0"/>
              <w:marRight w:val="0"/>
              <w:marTop w:val="0"/>
              <w:marBottom w:val="0"/>
              <w:divBdr>
                <w:top w:val="none" w:sz="0" w:space="0" w:color="auto"/>
                <w:left w:val="none" w:sz="0" w:space="0" w:color="auto"/>
                <w:bottom w:val="none" w:sz="0" w:space="0" w:color="auto"/>
                <w:right w:val="none" w:sz="0" w:space="0" w:color="auto"/>
              </w:divBdr>
            </w:div>
            <w:div w:id="1322805203">
              <w:marLeft w:val="0"/>
              <w:marRight w:val="0"/>
              <w:marTop w:val="0"/>
              <w:marBottom w:val="0"/>
              <w:divBdr>
                <w:top w:val="none" w:sz="0" w:space="0" w:color="auto"/>
                <w:left w:val="none" w:sz="0" w:space="0" w:color="auto"/>
                <w:bottom w:val="none" w:sz="0" w:space="0" w:color="auto"/>
                <w:right w:val="none" w:sz="0" w:space="0" w:color="auto"/>
              </w:divBdr>
            </w:div>
            <w:div w:id="584725880">
              <w:marLeft w:val="0"/>
              <w:marRight w:val="0"/>
              <w:marTop w:val="0"/>
              <w:marBottom w:val="0"/>
              <w:divBdr>
                <w:top w:val="none" w:sz="0" w:space="0" w:color="auto"/>
                <w:left w:val="none" w:sz="0" w:space="0" w:color="auto"/>
                <w:bottom w:val="none" w:sz="0" w:space="0" w:color="auto"/>
                <w:right w:val="none" w:sz="0" w:space="0" w:color="auto"/>
              </w:divBdr>
            </w:div>
            <w:div w:id="1730882243">
              <w:marLeft w:val="0"/>
              <w:marRight w:val="0"/>
              <w:marTop w:val="0"/>
              <w:marBottom w:val="0"/>
              <w:divBdr>
                <w:top w:val="none" w:sz="0" w:space="0" w:color="auto"/>
                <w:left w:val="none" w:sz="0" w:space="0" w:color="auto"/>
                <w:bottom w:val="none" w:sz="0" w:space="0" w:color="auto"/>
                <w:right w:val="none" w:sz="0" w:space="0" w:color="auto"/>
              </w:divBdr>
            </w:div>
            <w:div w:id="99494696">
              <w:marLeft w:val="0"/>
              <w:marRight w:val="0"/>
              <w:marTop w:val="0"/>
              <w:marBottom w:val="0"/>
              <w:divBdr>
                <w:top w:val="none" w:sz="0" w:space="0" w:color="auto"/>
                <w:left w:val="none" w:sz="0" w:space="0" w:color="auto"/>
                <w:bottom w:val="none" w:sz="0" w:space="0" w:color="auto"/>
                <w:right w:val="none" w:sz="0" w:space="0" w:color="auto"/>
              </w:divBdr>
            </w:div>
            <w:div w:id="1094664060">
              <w:marLeft w:val="0"/>
              <w:marRight w:val="0"/>
              <w:marTop w:val="0"/>
              <w:marBottom w:val="0"/>
              <w:divBdr>
                <w:top w:val="none" w:sz="0" w:space="0" w:color="auto"/>
                <w:left w:val="none" w:sz="0" w:space="0" w:color="auto"/>
                <w:bottom w:val="none" w:sz="0" w:space="0" w:color="auto"/>
                <w:right w:val="none" w:sz="0" w:space="0" w:color="auto"/>
              </w:divBdr>
            </w:div>
            <w:div w:id="459303792">
              <w:marLeft w:val="0"/>
              <w:marRight w:val="0"/>
              <w:marTop w:val="0"/>
              <w:marBottom w:val="0"/>
              <w:divBdr>
                <w:top w:val="none" w:sz="0" w:space="0" w:color="auto"/>
                <w:left w:val="none" w:sz="0" w:space="0" w:color="auto"/>
                <w:bottom w:val="none" w:sz="0" w:space="0" w:color="auto"/>
                <w:right w:val="none" w:sz="0" w:space="0" w:color="auto"/>
              </w:divBdr>
            </w:div>
            <w:div w:id="1429228426">
              <w:marLeft w:val="0"/>
              <w:marRight w:val="0"/>
              <w:marTop w:val="0"/>
              <w:marBottom w:val="0"/>
              <w:divBdr>
                <w:top w:val="none" w:sz="0" w:space="0" w:color="auto"/>
                <w:left w:val="none" w:sz="0" w:space="0" w:color="auto"/>
                <w:bottom w:val="none" w:sz="0" w:space="0" w:color="auto"/>
                <w:right w:val="none" w:sz="0" w:space="0" w:color="auto"/>
              </w:divBdr>
            </w:div>
            <w:div w:id="2130274546">
              <w:marLeft w:val="0"/>
              <w:marRight w:val="0"/>
              <w:marTop w:val="0"/>
              <w:marBottom w:val="0"/>
              <w:divBdr>
                <w:top w:val="none" w:sz="0" w:space="0" w:color="auto"/>
                <w:left w:val="none" w:sz="0" w:space="0" w:color="auto"/>
                <w:bottom w:val="none" w:sz="0" w:space="0" w:color="auto"/>
                <w:right w:val="none" w:sz="0" w:space="0" w:color="auto"/>
              </w:divBdr>
            </w:div>
            <w:div w:id="744188873">
              <w:marLeft w:val="0"/>
              <w:marRight w:val="0"/>
              <w:marTop w:val="0"/>
              <w:marBottom w:val="0"/>
              <w:divBdr>
                <w:top w:val="none" w:sz="0" w:space="0" w:color="auto"/>
                <w:left w:val="none" w:sz="0" w:space="0" w:color="auto"/>
                <w:bottom w:val="none" w:sz="0" w:space="0" w:color="auto"/>
                <w:right w:val="none" w:sz="0" w:space="0" w:color="auto"/>
              </w:divBdr>
            </w:div>
            <w:div w:id="584268957">
              <w:marLeft w:val="0"/>
              <w:marRight w:val="0"/>
              <w:marTop w:val="0"/>
              <w:marBottom w:val="0"/>
              <w:divBdr>
                <w:top w:val="none" w:sz="0" w:space="0" w:color="auto"/>
                <w:left w:val="none" w:sz="0" w:space="0" w:color="auto"/>
                <w:bottom w:val="none" w:sz="0" w:space="0" w:color="auto"/>
                <w:right w:val="none" w:sz="0" w:space="0" w:color="auto"/>
              </w:divBdr>
            </w:div>
            <w:div w:id="2144346588">
              <w:marLeft w:val="0"/>
              <w:marRight w:val="0"/>
              <w:marTop w:val="0"/>
              <w:marBottom w:val="0"/>
              <w:divBdr>
                <w:top w:val="none" w:sz="0" w:space="0" w:color="auto"/>
                <w:left w:val="none" w:sz="0" w:space="0" w:color="auto"/>
                <w:bottom w:val="none" w:sz="0" w:space="0" w:color="auto"/>
                <w:right w:val="none" w:sz="0" w:space="0" w:color="auto"/>
              </w:divBdr>
            </w:div>
            <w:div w:id="358432654">
              <w:marLeft w:val="0"/>
              <w:marRight w:val="0"/>
              <w:marTop w:val="0"/>
              <w:marBottom w:val="0"/>
              <w:divBdr>
                <w:top w:val="none" w:sz="0" w:space="0" w:color="auto"/>
                <w:left w:val="none" w:sz="0" w:space="0" w:color="auto"/>
                <w:bottom w:val="none" w:sz="0" w:space="0" w:color="auto"/>
                <w:right w:val="none" w:sz="0" w:space="0" w:color="auto"/>
              </w:divBdr>
            </w:div>
            <w:div w:id="1234008659">
              <w:marLeft w:val="0"/>
              <w:marRight w:val="0"/>
              <w:marTop w:val="0"/>
              <w:marBottom w:val="0"/>
              <w:divBdr>
                <w:top w:val="none" w:sz="0" w:space="0" w:color="auto"/>
                <w:left w:val="none" w:sz="0" w:space="0" w:color="auto"/>
                <w:bottom w:val="none" w:sz="0" w:space="0" w:color="auto"/>
                <w:right w:val="none" w:sz="0" w:space="0" w:color="auto"/>
              </w:divBdr>
            </w:div>
            <w:div w:id="1948997806">
              <w:marLeft w:val="0"/>
              <w:marRight w:val="0"/>
              <w:marTop w:val="0"/>
              <w:marBottom w:val="0"/>
              <w:divBdr>
                <w:top w:val="none" w:sz="0" w:space="0" w:color="auto"/>
                <w:left w:val="none" w:sz="0" w:space="0" w:color="auto"/>
                <w:bottom w:val="none" w:sz="0" w:space="0" w:color="auto"/>
                <w:right w:val="none" w:sz="0" w:space="0" w:color="auto"/>
              </w:divBdr>
            </w:div>
            <w:div w:id="922950400">
              <w:marLeft w:val="0"/>
              <w:marRight w:val="0"/>
              <w:marTop w:val="0"/>
              <w:marBottom w:val="0"/>
              <w:divBdr>
                <w:top w:val="none" w:sz="0" w:space="0" w:color="auto"/>
                <w:left w:val="none" w:sz="0" w:space="0" w:color="auto"/>
                <w:bottom w:val="none" w:sz="0" w:space="0" w:color="auto"/>
                <w:right w:val="none" w:sz="0" w:space="0" w:color="auto"/>
              </w:divBdr>
            </w:div>
            <w:div w:id="1451902243">
              <w:marLeft w:val="0"/>
              <w:marRight w:val="0"/>
              <w:marTop w:val="0"/>
              <w:marBottom w:val="0"/>
              <w:divBdr>
                <w:top w:val="none" w:sz="0" w:space="0" w:color="auto"/>
                <w:left w:val="none" w:sz="0" w:space="0" w:color="auto"/>
                <w:bottom w:val="none" w:sz="0" w:space="0" w:color="auto"/>
                <w:right w:val="none" w:sz="0" w:space="0" w:color="auto"/>
              </w:divBdr>
            </w:div>
            <w:div w:id="158021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574959">
      <w:bodyDiv w:val="1"/>
      <w:marLeft w:val="0"/>
      <w:marRight w:val="0"/>
      <w:marTop w:val="0"/>
      <w:marBottom w:val="0"/>
      <w:divBdr>
        <w:top w:val="none" w:sz="0" w:space="0" w:color="auto"/>
        <w:left w:val="none" w:sz="0" w:space="0" w:color="auto"/>
        <w:bottom w:val="none" w:sz="0" w:space="0" w:color="auto"/>
        <w:right w:val="none" w:sz="0" w:space="0" w:color="auto"/>
      </w:divBdr>
      <w:divsChild>
        <w:div w:id="1491210551">
          <w:marLeft w:val="0"/>
          <w:marRight w:val="0"/>
          <w:marTop w:val="0"/>
          <w:marBottom w:val="0"/>
          <w:divBdr>
            <w:top w:val="none" w:sz="0" w:space="0" w:color="auto"/>
            <w:left w:val="none" w:sz="0" w:space="0" w:color="auto"/>
            <w:bottom w:val="none" w:sz="0" w:space="0" w:color="auto"/>
            <w:right w:val="none" w:sz="0" w:space="0" w:color="auto"/>
          </w:divBdr>
        </w:div>
        <w:div w:id="1879932001">
          <w:marLeft w:val="0"/>
          <w:marRight w:val="0"/>
          <w:marTop w:val="0"/>
          <w:marBottom w:val="0"/>
          <w:divBdr>
            <w:top w:val="none" w:sz="0" w:space="0" w:color="auto"/>
            <w:left w:val="none" w:sz="0" w:space="0" w:color="auto"/>
            <w:bottom w:val="none" w:sz="0" w:space="0" w:color="auto"/>
            <w:right w:val="none" w:sz="0" w:space="0" w:color="auto"/>
          </w:divBdr>
        </w:div>
        <w:div w:id="1194224049">
          <w:marLeft w:val="0"/>
          <w:marRight w:val="0"/>
          <w:marTop w:val="0"/>
          <w:marBottom w:val="0"/>
          <w:divBdr>
            <w:top w:val="none" w:sz="0" w:space="0" w:color="auto"/>
            <w:left w:val="none" w:sz="0" w:space="0" w:color="auto"/>
            <w:bottom w:val="none" w:sz="0" w:space="0" w:color="auto"/>
            <w:right w:val="none" w:sz="0" w:space="0" w:color="auto"/>
          </w:divBdr>
        </w:div>
        <w:div w:id="1269771820">
          <w:marLeft w:val="0"/>
          <w:marRight w:val="0"/>
          <w:marTop w:val="0"/>
          <w:marBottom w:val="0"/>
          <w:divBdr>
            <w:top w:val="none" w:sz="0" w:space="0" w:color="auto"/>
            <w:left w:val="none" w:sz="0" w:space="0" w:color="auto"/>
            <w:bottom w:val="none" w:sz="0" w:space="0" w:color="auto"/>
            <w:right w:val="none" w:sz="0" w:space="0" w:color="auto"/>
          </w:divBdr>
        </w:div>
        <w:div w:id="1639802675">
          <w:marLeft w:val="0"/>
          <w:marRight w:val="0"/>
          <w:marTop w:val="0"/>
          <w:marBottom w:val="0"/>
          <w:divBdr>
            <w:top w:val="none" w:sz="0" w:space="0" w:color="auto"/>
            <w:left w:val="none" w:sz="0" w:space="0" w:color="auto"/>
            <w:bottom w:val="none" w:sz="0" w:space="0" w:color="auto"/>
            <w:right w:val="none" w:sz="0" w:space="0" w:color="auto"/>
          </w:divBdr>
        </w:div>
        <w:div w:id="827400066">
          <w:marLeft w:val="0"/>
          <w:marRight w:val="0"/>
          <w:marTop w:val="0"/>
          <w:marBottom w:val="0"/>
          <w:divBdr>
            <w:top w:val="none" w:sz="0" w:space="0" w:color="auto"/>
            <w:left w:val="none" w:sz="0" w:space="0" w:color="auto"/>
            <w:bottom w:val="none" w:sz="0" w:space="0" w:color="auto"/>
            <w:right w:val="none" w:sz="0" w:space="0" w:color="auto"/>
          </w:divBdr>
        </w:div>
        <w:div w:id="1655257549">
          <w:marLeft w:val="0"/>
          <w:marRight w:val="0"/>
          <w:marTop w:val="0"/>
          <w:marBottom w:val="0"/>
          <w:divBdr>
            <w:top w:val="none" w:sz="0" w:space="0" w:color="auto"/>
            <w:left w:val="none" w:sz="0" w:space="0" w:color="auto"/>
            <w:bottom w:val="none" w:sz="0" w:space="0" w:color="auto"/>
            <w:right w:val="none" w:sz="0" w:space="0" w:color="auto"/>
          </w:divBdr>
        </w:div>
        <w:div w:id="256603591">
          <w:marLeft w:val="0"/>
          <w:marRight w:val="0"/>
          <w:marTop w:val="0"/>
          <w:marBottom w:val="0"/>
          <w:divBdr>
            <w:top w:val="none" w:sz="0" w:space="0" w:color="auto"/>
            <w:left w:val="none" w:sz="0" w:space="0" w:color="auto"/>
            <w:bottom w:val="none" w:sz="0" w:space="0" w:color="auto"/>
            <w:right w:val="none" w:sz="0" w:space="0" w:color="auto"/>
          </w:divBdr>
        </w:div>
        <w:div w:id="1804075869">
          <w:marLeft w:val="0"/>
          <w:marRight w:val="0"/>
          <w:marTop w:val="0"/>
          <w:marBottom w:val="0"/>
          <w:divBdr>
            <w:top w:val="none" w:sz="0" w:space="0" w:color="auto"/>
            <w:left w:val="none" w:sz="0" w:space="0" w:color="auto"/>
            <w:bottom w:val="none" w:sz="0" w:space="0" w:color="auto"/>
            <w:right w:val="none" w:sz="0" w:space="0" w:color="auto"/>
          </w:divBdr>
        </w:div>
        <w:div w:id="348678218">
          <w:marLeft w:val="0"/>
          <w:marRight w:val="0"/>
          <w:marTop w:val="0"/>
          <w:marBottom w:val="0"/>
          <w:divBdr>
            <w:top w:val="none" w:sz="0" w:space="0" w:color="auto"/>
            <w:left w:val="none" w:sz="0" w:space="0" w:color="auto"/>
            <w:bottom w:val="none" w:sz="0" w:space="0" w:color="auto"/>
            <w:right w:val="none" w:sz="0" w:space="0" w:color="auto"/>
          </w:divBdr>
        </w:div>
        <w:div w:id="312104662">
          <w:marLeft w:val="0"/>
          <w:marRight w:val="0"/>
          <w:marTop w:val="0"/>
          <w:marBottom w:val="0"/>
          <w:divBdr>
            <w:top w:val="none" w:sz="0" w:space="0" w:color="auto"/>
            <w:left w:val="none" w:sz="0" w:space="0" w:color="auto"/>
            <w:bottom w:val="none" w:sz="0" w:space="0" w:color="auto"/>
            <w:right w:val="none" w:sz="0" w:space="0" w:color="auto"/>
          </w:divBdr>
        </w:div>
        <w:div w:id="1701541269">
          <w:marLeft w:val="0"/>
          <w:marRight w:val="0"/>
          <w:marTop w:val="0"/>
          <w:marBottom w:val="0"/>
          <w:divBdr>
            <w:top w:val="none" w:sz="0" w:space="0" w:color="auto"/>
            <w:left w:val="none" w:sz="0" w:space="0" w:color="auto"/>
            <w:bottom w:val="none" w:sz="0" w:space="0" w:color="auto"/>
            <w:right w:val="none" w:sz="0" w:space="0" w:color="auto"/>
          </w:divBdr>
        </w:div>
        <w:div w:id="1954744026">
          <w:marLeft w:val="0"/>
          <w:marRight w:val="0"/>
          <w:marTop w:val="0"/>
          <w:marBottom w:val="0"/>
          <w:divBdr>
            <w:top w:val="none" w:sz="0" w:space="0" w:color="auto"/>
            <w:left w:val="none" w:sz="0" w:space="0" w:color="auto"/>
            <w:bottom w:val="none" w:sz="0" w:space="0" w:color="auto"/>
            <w:right w:val="none" w:sz="0" w:space="0" w:color="auto"/>
          </w:divBdr>
        </w:div>
        <w:div w:id="1638293309">
          <w:marLeft w:val="0"/>
          <w:marRight w:val="0"/>
          <w:marTop w:val="0"/>
          <w:marBottom w:val="0"/>
          <w:divBdr>
            <w:top w:val="none" w:sz="0" w:space="0" w:color="auto"/>
            <w:left w:val="none" w:sz="0" w:space="0" w:color="auto"/>
            <w:bottom w:val="none" w:sz="0" w:space="0" w:color="auto"/>
            <w:right w:val="none" w:sz="0" w:space="0" w:color="auto"/>
          </w:divBdr>
        </w:div>
        <w:div w:id="1160466288">
          <w:marLeft w:val="0"/>
          <w:marRight w:val="0"/>
          <w:marTop w:val="0"/>
          <w:marBottom w:val="0"/>
          <w:divBdr>
            <w:top w:val="none" w:sz="0" w:space="0" w:color="auto"/>
            <w:left w:val="none" w:sz="0" w:space="0" w:color="auto"/>
            <w:bottom w:val="none" w:sz="0" w:space="0" w:color="auto"/>
            <w:right w:val="none" w:sz="0" w:space="0" w:color="auto"/>
          </w:divBdr>
        </w:div>
        <w:div w:id="571550060">
          <w:marLeft w:val="0"/>
          <w:marRight w:val="0"/>
          <w:marTop w:val="0"/>
          <w:marBottom w:val="0"/>
          <w:divBdr>
            <w:top w:val="none" w:sz="0" w:space="0" w:color="auto"/>
            <w:left w:val="none" w:sz="0" w:space="0" w:color="auto"/>
            <w:bottom w:val="none" w:sz="0" w:space="0" w:color="auto"/>
            <w:right w:val="none" w:sz="0" w:space="0" w:color="auto"/>
          </w:divBdr>
        </w:div>
        <w:div w:id="579677210">
          <w:marLeft w:val="0"/>
          <w:marRight w:val="0"/>
          <w:marTop w:val="0"/>
          <w:marBottom w:val="0"/>
          <w:divBdr>
            <w:top w:val="none" w:sz="0" w:space="0" w:color="auto"/>
            <w:left w:val="none" w:sz="0" w:space="0" w:color="auto"/>
            <w:bottom w:val="none" w:sz="0" w:space="0" w:color="auto"/>
            <w:right w:val="none" w:sz="0" w:space="0" w:color="auto"/>
          </w:divBdr>
        </w:div>
        <w:div w:id="1686787315">
          <w:marLeft w:val="0"/>
          <w:marRight w:val="0"/>
          <w:marTop w:val="0"/>
          <w:marBottom w:val="0"/>
          <w:divBdr>
            <w:top w:val="none" w:sz="0" w:space="0" w:color="auto"/>
            <w:left w:val="none" w:sz="0" w:space="0" w:color="auto"/>
            <w:bottom w:val="none" w:sz="0" w:space="0" w:color="auto"/>
            <w:right w:val="none" w:sz="0" w:space="0" w:color="auto"/>
          </w:divBdr>
        </w:div>
        <w:div w:id="403071043">
          <w:marLeft w:val="0"/>
          <w:marRight w:val="0"/>
          <w:marTop w:val="0"/>
          <w:marBottom w:val="0"/>
          <w:divBdr>
            <w:top w:val="none" w:sz="0" w:space="0" w:color="auto"/>
            <w:left w:val="none" w:sz="0" w:space="0" w:color="auto"/>
            <w:bottom w:val="none" w:sz="0" w:space="0" w:color="auto"/>
            <w:right w:val="none" w:sz="0" w:space="0" w:color="auto"/>
          </w:divBdr>
        </w:div>
        <w:div w:id="195000779">
          <w:marLeft w:val="0"/>
          <w:marRight w:val="0"/>
          <w:marTop w:val="0"/>
          <w:marBottom w:val="0"/>
          <w:divBdr>
            <w:top w:val="none" w:sz="0" w:space="0" w:color="auto"/>
            <w:left w:val="none" w:sz="0" w:space="0" w:color="auto"/>
            <w:bottom w:val="none" w:sz="0" w:space="0" w:color="auto"/>
            <w:right w:val="none" w:sz="0" w:space="0" w:color="auto"/>
          </w:divBdr>
        </w:div>
        <w:div w:id="162010666">
          <w:marLeft w:val="0"/>
          <w:marRight w:val="0"/>
          <w:marTop w:val="0"/>
          <w:marBottom w:val="0"/>
          <w:divBdr>
            <w:top w:val="none" w:sz="0" w:space="0" w:color="auto"/>
            <w:left w:val="none" w:sz="0" w:space="0" w:color="auto"/>
            <w:bottom w:val="none" w:sz="0" w:space="0" w:color="auto"/>
            <w:right w:val="none" w:sz="0" w:space="0" w:color="auto"/>
          </w:divBdr>
        </w:div>
        <w:div w:id="1279488397">
          <w:marLeft w:val="0"/>
          <w:marRight w:val="0"/>
          <w:marTop w:val="0"/>
          <w:marBottom w:val="0"/>
          <w:divBdr>
            <w:top w:val="none" w:sz="0" w:space="0" w:color="auto"/>
            <w:left w:val="none" w:sz="0" w:space="0" w:color="auto"/>
            <w:bottom w:val="none" w:sz="0" w:space="0" w:color="auto"/>
            <w:right w:val="none" w:sz="0" w:space="0" w:color="auto"/>
          </w:divBdr>
        </w:div>
        <w:div w:id="1742949200">
          <w:marLeft w:val="0"/>
          <w:marRight w:val="0"/>
          <w:marTop w:val="0"/>
          <w:marBottom w:val="0"/>
          <w:divBdr>
            <w:top w:val="none" w:sz="0" w:space="0" w:color="auto"/>
            <w:left w:val="none" w:sz="0" w:space="0" w:color="auto"/>
            <w:bottom w:val="none" w:sz="0" w:space="0" w:color="auto"/>
            <w:right w:val="none" w:sz="0" w:space="0" w:color="auto"/>
          </w:divBdr>
        </w:div>
      </w:divsChild>
    </w:div>
    <w:div w:id="1434473048">
      <w:bodyDiv w:val="1"/>
      <w:marLeft w:val="0"/>
      <w:marRight w:val="0"/>
      <w:marTop w:val="0"/>
      <w:marBottom w:val="0"/>
      <w:divBdr>
        <w:top w:val="none" w:sz="0" w:space="0" w:color="auto"/>
        <w:left w:val="none" w:sz="0" w:space="0" w:color="auto"/>
        <w:bottom w:val="none" w:sz="0" w:space="0" w:color="auto"/>
        <w:right w:val="none" w:sz="0" w:space="0" w:color="auto"/>
      </w:divBdr>
      <w:divsChild>
        <w:div w:id="172452837">
          <w:marLeft w:val="0"/>
          <w:marRight w:val="0"/>
          <w:marTop w:val="0"/>
          <w:marBottom w:val="0"/>
          <w:divBdr>
            <w:top w:val="none" w:sz="0" w:space="0" w:color="auto"/>
            <w:left w:val="none" w:sz="0" w:space="0" w:color="auto"/>
            <w:bottom w:val="none" w:sz="0" w:space="0" w:color="auto"/>
            <w:right w:val="none" w:sz="0" w:space="0" w:color="auto"/>
          </w:divBdr>
        </w:div>
        <w:div w:id="274137801">
          <w:marLeft w:val="0"/>
          <w:marRight w:val="0"/>
          <w:marTop w:val="0"/>
          <w:marBottom w:val="0"/>
          <w:divBdr>
            <w:top w:val="none" w:sz="0" w:space="0" w:color="auto"/>
            <w:left w:val="none" w:sz="0" w:space="0" w:color="auto"/>
            <w:bottom w:val="none" w:sz="0" w:space="0" w:color="auto"/>
            <w:right w:val="none" w:sz="0" w:space="0" w:color="auto"/>
          </w:divBdr>
        </w:div>
        <w:div w:id="299965276">
          <w:marLeft w:val="0"/>
          <w:marRight w:val="0"/>
          <w:marTop w:val="0"/>
          <w:marBottom w:val="0"/>
          <w:divBdr>
            <w:top w:val="none" w:sz="0" w:space="0" w:color="auto"/>
            <w:left w:val="none" w:sz="0" w:space="0" w:color="auto"/>
            <w:bottom w:val="none" w:sz="0" w:space="0" w:color="auto"/>
            <w:right w:val="none" w:sz="0" w:space="0" w:color="auto"/>
          </w:divBdr>
        </w:div>
        <w:div w:id="353459801">
          <w:marLeft w:val="0"/>
          <w:marRight w:val="0"/>
          <w:marTop w:val="0"/>
          <w:marBottom w:val="0"/>
          <w:divBdr>
            <w:top w:val="none" w:sz="0" w:space="0" w:color="auto"/>
            <w:left w:val="none" w:sz="0" w:space="0" w:color="auto"/>
            <w:bottom w:val="none" w:sz="0" w:space="0" w:color="auto"/>
            <w:right w:val="none" w:sz="0" w:space="0" w:color="auto"/>
          </w:divBdr>
        </w:div>
        <w:div w:id="592512923">
          <w:marLeft w:val="0"/>
          <w:marRight w:val="0"/>
          <w:marTop w:val="0"/>
          <w:marBottom w:val="0"/>
          <w:divBdr>
            <w:top w:val="none" w:sz="0" w:space="0" w:color="auto"/>
            <w:left w:val="none" w:sz="0" w:space="0" w:color="auto"/>
            <w:bottom w:val="none" w:sz="0" w:space="0" w:color="auto"/>
            <w:right w:val="none" w:sz="0" w:space="0" w:color="auto"/>
          </w:divBdr>
        </w:div>
        <w:div w:id="603459269">
          <w:marLeft w:val="0"/>
          <w:marRight w:val="0"/>
          <w:marTop w:val="0"/>
          <w:marBottom w:val="0"/>
          <w:divBdr>
            <w:top w:val="none" w:sz="0" w:space="0" w:color="auto"/>
            <w:left w:val="none" w:sz="0" w:space="0" w:color="auto"/>
            <w:bottom w:val="none" w:sz="0" w:space="0" w:color="auto"/>
            <w:right w:val="none" w:sz="0" w:space="0" w:color="auto"/>
          </w:divBdr>
        </w:div>
        <w:div w:id="1062563443">
          <w:marLeft w:val="0"/>
          <w:marRight w:val="0"/>
          <w:marTop w:val="0"/>
          <w:marBottom w:val="0"/>
          <w:divBdr>
            <w:top w:val="none" w:sz="0" w:space="0" w:color="auto"/>
            <w:left w:val="none" w:sz="0" w:space="0" w:color="auto"/>
            <w:bottom w:val="none" w:sz="0" w:space="0" w:color="auto"/>
            <w:right w:val="none" w:sz="0" w:space="0" w:color="auto"/>
          </w:divBdr>
        </w:div>
        <w:div w:id="1355958390">
          <w:marLeft w:val="0"/>
          <w:marRight w:val="0"/>
          <w:marTop w:val="0"/>
          <w:marBottom w:val="0"/>
          <w:divBdr>
            <w:top w:val="none" w:sz="0" w:space="0" w:color="auto"/>
            <w:left w:val="none" w:sz="0" w:space="0" w:color="auto"/>
            <w:bottom w:val="none" w:sz="0" w:space="0" w:color="auto"/>
            <w:right w:val="none" w:sz="0" w:space="0" w:color="auto"/>
          </w:divBdr>
        </w:div>
        <w:div w:id="1510831073">
          <w:marLeft w:val="0"/>
          <w:marRight w:val="0"/>
          <w:marTop w:val="0"/>
          <w:marBottom w:val="0"/>
          <w:divBdr>
            <w:top w:val="none" w:sz="0" w:space="0" w:color="auto"/>
            <w:left w:val="none" w:sz="0" w:space="0" w:color="auto"/>
            <w:bottom w:val="none" w:sz="0" w:space="0" w:color="auto"/>
            <w:right w:val="none" w:sz="0" w:space="0" w:color="auto"/>
          </w:divBdr>
        </w:div>
        <w:div w:id="1531723652">
          <w:marLeft w:val="0"/>
          <w:marRight w:val="0"/>
          <w:marTop w:val="0"/>
          <w:marBottom w:val="0"/>
          <w:divBdr>
            <w:top w:val="none" w:sz="0" w:space="0" w:color="auto"/>
            <w:left w:val="none" w:sz="0" w:space="0" w:color="auto"/>
            <w:bottom w:val="none" w:sz="0" w:space="0" w:color="auto"/>
            <w:right w:val="none" w:sz="0" w:space="0" w:color="auto"/>
          </w:divBdr>
        </w:div>
        <w:div w:id="1639065987">
          <w:marLeft w:val="0"/>
          <w:marRight w:val="0"/>
          <w:marTop w:val="0"/>
          <w:marBottom w:val="0"/>
          <w:divBdr>
            <w:top w:val="none" w:sz="0" w:space="0" w:color="auto"/>
            <w:left w:val="none" w:sz="0" w:space="0" w:color="auto"/>
            <w:bottom w:val="none" w:sz="0" w:space="0" w:color="auto"/>
            <w:right w:val="none" w:sz="0" w:space="0" w:color="auto"/>
          </w:divBdr>
        </w:div>
        <w:div w:id="1739087455">
          <w:marLeft w:val="0"/>
          <w:marRight w:val="0"/>
          <w:marTop w:val="0"/>
          <w:marBottom w:val="0"/>
          <w:divBdr>
            <w:top w:val="none" w:sz="0" w:space="0" w:color="auto"/>
            <w:left w:val="none" w:sz="0" w:space="0" w:color="auto"/>
            <w:bottom w:val="none" w:sz="0" w:space="0" w:color="auto"/>
            <w:right w:val="none" w:sz="0" w:space="0" w:color="auto"/>
          </w:divBdr>
        </w:div>
      </w:divsChild>
    </w:div>
    <w:div w:id="1449278840">
      <w:bodyDiv w:val="1"/>
      <w:marLeft w:val="0"/>
      <w:marRight w:val="0"/>
      <w:marTop w:val="0"/>
      <w:marBottom w:val="0"/>
      <w:divBdr>
        <w:top w:val="none" w:sz="0" w:space="0" w:color="auto"/>
        <w:left w:val="none" w:sz="0" w:space="0" w:color="auto"/>
        <w:bottom w:val="none" w:sz="0" w:space="0" w:color="auto"/>
        <w:right w:val="none" w:sz="0" w:space="0" w:color="auto"/>
      </w:divBdr>
      <w:divsChild>
        <w:div w:id="31269087">
          <w:marLeft w:val="0"/>
          <w:marRight w:val="0"/>
          <w:marTop w:val="0"/>
          <w:marBottom w:val="0"/>
          <w:divBdr>
            <w:top w:val="none" w:sz="0" w:space="0" w:color="auto"/>
            <w:left w:val="none" w:sz="0" w:space="0" w:color="auto"/>
            <w:bottom w:val="none" w:sz="0" w:space="0" w:color="auto"/>
            <w:right w:val="none" w:sz="0" w:space="0" w:color="auto"/>
          </w:divBdr>
        </w:div>
        <w:div w:id="41254821">
          <w:marLeft w:val="0"/>
          <w:marRight w:val="0"/>
          <w:marTop w:val="0"/>
          <w:marBottom w:val="0"/>
          <w:divBdr>
            <w:top w:val="none" w:sz="0" w:space="0" w:color="auto"/>
            <w:left w:val="none" w:sz="0" w:space="0" w:color="auto"/>
            <w:bottom w:val="none" w:sz="0" w:space="0" w:color="auto"/>
            <w:right w:val="none" w:sz="0" w:space="0" w:color="auto"/>
          </w:divBdr>
        </w:div>
        <w:div w:id="60445838">
          <w:marLeft w:val="0"/>
          <w:marRight w:val="0"/>
          <w:marTop w:val="0"/>
          <w:marBottom w:val="0"/>
          <w:divBdr>
            <w:top w:val="none" w:sz="0" w:space="0" w:color="auto"/>
            <w:left w:val="none" w:sz="0" w:space="0" w:color="auto"/>
            <w:bottom w:val="none" w:sz="0" w:space="0" w:color="auto"/>
            <w:right w:val="none" w:sz="0" w:space="0" w:color="auto"/>
          </w:divBdr>
        </w:div>
        <w:div w:id="264962827">
          <w:marLeft w:val="0"/>
          <w:marRight w:val="0"/>
          <w:marTop w:val="0"/>
          <w:marBottom w:val="0"/>
          <w:divBdr>
            <w:top w:val="none" w:sz="0" w:space="0" w:color="auto"/>
            <w:left w:val="none" w:sz="0" w:space="0" w:color="auto"/>
            <w:bottom w:val="none" w:sz="0" w:space="0" w:color="auto"/>
            <w:right w:val="none" w:sz="0" w:space="0" w:color="auto"/>
          </w:divBdr>
        </w:div>
        <w:div w:id="297883198">
          <w:marLeft w:val="0"/>
          <w:marRight w:val="0"/>
          <w:marTop w:val="0"/>
          <w:marBottom w:val="0"/>
          <w:divBdr>
            <w:top w:val="none" w:sz="0" w:space="0" w:color="auto"/>
            <w:left w:val="none" w:sz="0" w:space="0" w:color="auto"/>
            <w:bottom w:val="none" w:sz="0" w:space="0" w:color="auto"/>
            <w:right w:val="none" w:sz="0" w:space="0" w:color="auto"/>
          </w:divBdr>
        </w:div>
        <w:div w:id="319818678">
          <w:marLeft w:val="0"/>
          <w:marRight w:val="0"/>
          <w:marTop w:val="0"/>
          <w:marBottom w:val="0"/>
          <w:divBdr>
            <w:top w:val="none" w:sz="0" w:space="0" w:color="auto"/>
            <w:left w:val="none" w:sz="0" w:space="0" w:color="auto"/>
            <w:bottom w:val="none" w:sz="0" w:space="0" w:color="auto"/>
            <w:right w:val="none" w:sz="0" w:space="0" w:color="auto"/>
          </w:divBdr>
        </w:div>
        <w:div w:id="330959146">
          <w:marLeft w:val="0"/>
          <w:marRight w:val="0"/>
          <w:marTop w:val="0"/>
          <w:marBottom w:val="0"/>
          <w:divBdr>
            <w:top w:val="none" w:sz="0" w:space="0" w:color="auto"/>
            <w:left w:val="none" w:sz="0" w:space="0" w:color="auto"/>
            <w:bottom w:val="none" w:sz="0" w:space="0" w:color="auto"/>
            <w:right w:val="none" w:sz="0" w:space="0" w:color="auto"/>
          </w:divBdr>
        </w:div>
        <w:div w:id="408427471">
          <w:marLeft w:val="0"/>
          <w:marRight w:val="0"/>
          <w:marTop w:val="0"/>
          <w:marBottom w:val="0"/>
          <w:divBdr>
            <w:top w:val="none" w:sz="0" w:space="0" w:color="auto"/>
            <w:left w:val="none" w:sz="0" w:space="0" w:color="auto"/>
            <w:bottom w:val="none" w:sz="0" w:space="0" w:color="auto"/>
            <w:right w:val="none" w:sz="0" w:space="0" w:color="auto"/>
          </w:divBdr>
        </w:div>
        <w:div w:id="429201852">
          <w:marLeft w:val="0"/>
          <w:marRight w:val="0"/>
          <w:marTop w:val="0"/>
          <w:marBottom w:val="0"/>
          <w:divBdr>
            <w:top w:val="none" w:sz="0" w:space="0" w:color="auto"/>
            <w:left w:val="none" w:sz="0" w:space="0" w:color="auto"/>
            <w:bottom w:val="none" w:sz="0" w:space="0" w:color="auto"/>
            <w:right w:val="none" w:sz="0" w:space="0" w:color="auto"/>
          </w:divBdr>
        </w:div>
        <w:div w:id="463502816">
          <w:marLeft w:val="0"/>
          <w:marRight w:val="0"/>
          <w:marTop w:val="0"/>
          <w:marBottom w:val="0"/>
          <w:divBdr>
            <w:top w:val="none" w:sz="0" w:space="0" w:color="auto"/>
            <w:left w:val="none" w:sz="0" w:space="0" w:color="auto"/>
            <w:bottom w:val="none" w:sz="0" w:space="0" w:color="auto"/>
            <w:right w:val="none" w:sz="0" w:space="0" w:color="auto"/>
          </w:divBdr>
        </w:div>
        <w:div w:id="468402830">
          <w:marLeft w:val="0"/>
          <w:marRight w:val="0"/>
          <w:marTop w:val="0"/>
          <w:marBottom w:val="0"/>
          <w:divBdr>
            <w:top w:val="none" w:sz="0" w:space="0" w:color="auto"/>
            <w:left w:val="none" w:sz="0" w:space="0" w:color="auto"/>
            <w:bottom w:val="none" w:sz="0" w:space="0" w:color="auto"/>
            <w:right w:val="none" w:sz="0" w:space="0" w:color="auto"/>
          </w:divBdr>
        </w:div>
        <w:div w:id="469516790">
          <w:marLeft w:val="0"/>
          <w:marRight w:val="0"/>
          <w:marTop w:val="0"/>
          <w:marBottom w:val="0"/>
          <w:divBdr>
            <w:top w:val="none" w:sz="0" w:space="0" w:color="auto"/>
            <w:left w:val="none" w:sz="0" w:space="0" w:color="auto"/>
            <w:bottom w:val="none" w:sz="0" w:space="0" w:color="auto"/>
            <w:right w:val="none" w:sz="0" w:space="0" w:color="auto"/>
          </w:divBdr>
        </w:div>
        <w:div w:id="649747516">
          <w:marLeft w:val="0"/>
          <w:marRight w:val="0"/>
          <w:marTop w:val="0"/>
          <w:marBottom w:val="0"/>
          <w:divBdr>
            <w:top w:val="none" w:sz="0" w:space="0" w:color="auto"/>
            <w:left w:val="none" w:sz="0" w:space="0" w:color="auto"/>
            <w:bottom w:val="none" w:sz="0" w:space="0" w:color="auto"/>
            <w:right w:val="none" w:sz="0" w:space="0" w:color="auto"/>
          </w:divBdr>
        </w:div>
        <w:div w:id="683896366">
          <w:marLeft w:val="0"/>
          <w:marRight w:val="0"/>
          <w:marTop w:val="0"/>
          <w:marBottom w:val="0"/>
          <w:divBdr>
            <w:top w:val="none" w:sz="0" w:space="0" w:color="auto"/>
            <w:left w:val="none" w:sz="0" w:space="0" w:color="auto"/>
            <w:bottom w:val="none" w:sz="0" w:space="0" w:color="auto"/>
            <w:right w:val="none" w:sz="0" w:space="0" w:color="auto"/>
          </w:divBdr>
        </w:div>
        <w:div w:id="750736699">
          <w:marLeft w:val="0"/>
          <w:marRight w:val="0"/>
          <w:marTop w:val="0"/>
          <w:marBottom w:val="0"/>
          <w:divBdr>
            <w:top w:val="none" w:sz="0" w:space="0" w:color="auto"/>
            <w:left w:val="none" w:sz="0" w:space="0" w:color="auto"/>
            <w:bottom w:val="none" w:sz="0" w:space="0" w:color="auto"/>
            <w:right w:val="none" w:sz="0" w:space="0" w:color="auto"/>
          </w:divBdr>
        </w:div>
        <w:div w:id="759256181">
          <w:marLeft w:val="0"/>
          <w:marRight w:val="0"/>
          <w:marTop w:val="0"/>
          <w:marBottom w:val="0"/>
          <w:divBdr>
            <w:top w:val="none" w:sz="0" w:space="0" w:color="auto"/>
            <w:left w:val="none" w:sz="0" w:space="0" w:color="auto"/>
            <w:bottom w:val="none" w:sz="0" w:space="0" w:color="auto"/>
            <w:right w:val="none" w:sz="0" w:space="0" w:color="auto"/>
          </w:divBdr>
        </w:div>
        <w:div w:id="894779727">
          <w:marLeft w:val="0"/>
          <w:marRight w:val="0"/>
          <w:marTop w:val="0"/>
          <w:marBottom w:val="0"/>
          <w:divBdr>
            <w:top w:val="none" w:sz="0" w:space="0" w:color="auto"/>
            <w:left w:val="none" w:sz="0" w:space="0" w:color="auto"/>
            <w:bottom w:val="none" w:sz="0" w:space="0" w:color="auto"/>
            <w:right w:val="none" w:sz="0" w:space="0" w:color="auto"/>
          </w:divBdr>
        </w:div>
        <w:div w:id="936324663">
          <w:marLeft w:val="0"/>
          <w:marRight w:val="0"/>
          <w:marTop w:val="0"/>
          <w:marBottom w:val="0"/>
          <w:divBdr>
            <w:top w:val="none" w:sz="0" w:space="0" w:color="auto"/>
            <w:left w:val="none" w:sz="0" w:space="0" w:color="auto"/>
            <w:bottom w:val="none" w:sz="0" w:space="0" w:color="auto"/>
            <w:right w:val="none" w:sz="0" w:space="0" w:color="auto"/>
          </w:divBdr>
        </w:div>
        <w:div w:id="988050536">
          <w:marLeft w:val="0"/>
          <w:marRight w:val="0"/>
          <w:marTop w:val="0"/>
          <w:marBottom w:val="0"/>
          <w:divBdr>
            <w:top w:val="none" w:sz="0" w:space="0" w:color="auto"/>
            <w:left w:val="none" w:sz="0" w:space="0" w:color="auto"/>
            <w:bottom w:val="none" w:sz="0" w:space="0" w:color="auto"/>
            <w:right w:val="none" w:sz="0" w:space="0" w:color="auto"/>
          </w:divBdr>
        </w:div>
        <w:div w:id="1213613158">
          <w:marLeft w:val="0"/>
          <w:marRight w:val="0"/>
          <w:marTop w:val="0"/>
          <w:marBottom w:val="0"/>
          <w:divBdr>
            <w:top w:val="none" w:sz="0" w:space="0" w:color="auto"/>
            <w:left w:val="none" w:sz="0" w:space="0" w:color="auto"/>
            <w:bottom w:val="none" w:sz="0" w:space="0" w:color="auto"/>
            <w:right w:val="none" w:sz="0" w:space="0" w:color="auto"/>
          </w:divBdr>
        </w:div>
        <w:div w:id="1375352950">
          <w:marLeft w:val="0"/>
          <w:marRight w:val="0"/>
          <w:marTop w:val="0"/>
          <w:marBottom w:val="0"/>
          <w:divBdr>
            <w:top w:val="none" w:sz="0" w:space="0" w:color="auto"/>
            <w:left w:val="none" w:sz="0" w:space="0" w:color="auto"/>
            <w:bottom w:val="none" w:sz="0" w:space="0" w:color="auto"/>
            <w:right w:val="none" w:sz="0" w:space="0" w:color="auto"/>
          </w:divBdr>
        </w:div>
        <w:div w:id="1410154436">
          <w:marLeft w:val="0"/>
          <w:marRight w:val="0"/>
          <w:marTop w:val="0"/>
          <w:marBottom w:val="0"/>
          <w:divBdr>
            <w:top w:val="none" w:sz="0" w:space="0" w:color="auto"/>
            <w:left w:val="none" w:sz="0" w:space="0" w:color="auto"/>
            <w:bottom w:val="none" w:sz="0" w:space="0" w:color="auto"/>
            <w:right w:val="none" w:sz="0" w:space="0" w:color="auto"/>
          </w:divBdr>
        </w:div>
        <w:div w:id="1444760700">
          <w:marLeft w:val="0"/>
          <w:marRight w:val="0"/>
          <w:marTop w:val="0"/>
          <w:marBottom w:val="0"/>
          <w:divBdr>
            <w:top w:val="none" w:sz="0" w:space="0" w:color="auto"/>
            <w:left w:val="none" w:sz="0" w:space="0" w:color="auto"/>
            <w:bottom w:val="none" w:sz="0" w:space="0" w:color="auto"/>
            <w:right w:val="none" w:sz="0" w:space="0" w:color="auto"/>
          </w:divBdr>
        </w:div>
        <w:div w:id="1570725525">
          <w:marLeft w:val="0"/>
          <w:marRight w:val="0"/>
          <w:marTop w:val="0"/>
          <w:marBottom w:val="0"/>
          <w:divBdr>
            <w:top w:val="none" w:sz="0" w:space="0" w:color="auto"/>
            <w:left w:val="none" w:sz="0" w:space="0" w:color="auto"/>
            <w:bottom w:val="none" w:sz="0" w:space="0" w:color="auto"/>
            <w:right w:val="none" w:sz="0" w:space="0" w:color="auto"/>
          </w:divBdr>
        </w:div>
        <w:div w:id="1615479272">
          <w:marLeft w:val="0"/>
          <w:marRight w:val="0"/>
          <w:marTop w:val="0"/>
          <w:marBottom w:val="0"/>
          <w:divBdr>
            <w:top w:val="none" w:sz="0" w:space="0" w:color="auto"/>
            <w:left w:val="none" w:sz="0" w:space="0" w:color="auto"/>
            <w:bottom w:val="none" w:sz="0" w:space="0" w:color="auto"/>
            <w:right w:val="none" w:sz="0" w:space="0" w:color="auto"/>
          </w:divBdr>
        </w:div>
        <w:div w:id="1618247469">
          <w:marLeft w:val="0"/>
          <w:marRight w:val="0"/>
          <w:marTop w:val="0"/>
          <w:marBottom w:val="0"/>
          <w:divBdr>
            <w:top w:val="none" w:sz="0" w:space="0" w:color="auto"/>
            <w:left w:val="none" w:sz="0" w:space="0" w:color="auto"/>
            <w:bottom w:val="none" w:sz="0" w:space="0" w:color="auto"/>
            <w:right w:val="none" w:sz="0" w:space="0" w:color="auto"/>
          </w:divBdr>
        </w:div>
        <w:div w:id="1717704155">
          <w:marLeft w:val="0"/>
          <w:marRight w:val="0"/>
          <w:marTop w:val="0"/>
          <w:marBottom w:val="0"/>
          <w:divBdr>
            <w:top w:val="none" w:sz="0" w:space="0" w:color="auto"/>
            <w:left w:val="none" w:sz="0" w:space="0" w:color="auto"/>
            <w:bottom w:val="none" w:sz="0" w:space="0" w:color="auto"/>
            <w:right w:val="none" w:sz="0" w:space="0" w:color="auto"/>
          </w:divBdr>
        </w:div>
        <w:div w:id="1784617280">
          <w:marLeft w:val="0"/>
          <w:marRight w:val="0"/>
          <w:marTop w:val="0"/>
          <w:marBottom w:val="0"/>
          <w:divBdr>
            <w:top w:val="none" w:sz="0" w:space="0" w:color="auto"/>
            <w:left w:val="none" w:sz="0" w:space="0" w:color="auto"/>
            <w:bottom w:val="none" w:sz="0" w:space="0" w:color="auto"/>
            <w:right w:val="none" w:sz="0" w:space="0" w:color="auto"/>
          </w:divBdr>
        </w:div>
        <w:div w:id="1889029303">
          <w:marLeft w:val="0"/>
          <w:marRight w:val="0"/>
          <w:marTop w:val="0"/>
          <w:marBottom w:val="0"/>
          <w:divBdr>
            <w:top w:val="none" w:sz="0" w:space="0" w:color="auto"/>
            <w:left w:val="none" w:sz="0" w:space="0" w:color="auto"/>
            <w:bottom w:val="none" w:sz="0" w:space="0" w:color="auto"/>
            <w:right w:val="none" w:sz="0" w:space="0" w:color="auto"/>
          </w:divBdr>
        </w:div>
        <w:div w:id="2144693040">
          <w:marLeft w:val="0"/>
          <w:marRight w:val="0"/>
          <w:marTop w:val="0"/>
          <w:marBottom w:val="0"/>
          <w:divBdr>
            <w:top w:val="none" w:sz="0" w:space="0" w:color="auto"/>
            <w:left w:val="none" w:sz="0" w:space="0" w:color="auto"/>
            <w:bottom w:val="none" w:sz="0" w:space="0" w:color="auto"/>
            <w:right w:val="none" w:sz="0" w:space="0" w:color="auto"/>
          </w:divBdr>
        </w:div>
      </w:divsChild>
    </w:div>
    <w:div w:id="1471441136">
      <w:bodyDiv w:val="1"/>
      <w:marLeft w:val="0"/>
      <w:marRight w:val="0"/>
      <w:marTop w:val="0"/>
      <w:marBottom w:val="0"/>
      <w:divBdr>
        <w:top w:val="none" w:sz="0" w:space="0" w:color="auto"/>
        <w:left w:val="none" w:sz="0" w:space="0" w:color="auto"/>
        <w:bottom w:val="none" w:sz="0" w:space="0" w:color="auto"/>
        <w:right w:val="none" w:sz="0" w:space="0" w:color="auto"/>
      </w:divBdr>
      <w:divsChild>
        <w:div w:id="115099835">
          <w:marLeft w:val="0"/>
          <w:marRight w:val="0"/>
          <w:marTop w:val="0"/>
          <w:marBottom w:val="0"/>
          <w:divBdr>
            <w:top w:val="none" w:sz="0" w:space="0" w:color="auto"/>
            <w:left w:val="none" w:sz="0" w:space="0" w:color="auto"/>
            <w:bottom w:val="none" w:sz="0" w:space="0" w:color="auto"/>
            <w:right w:val="none" w:sz="0" w:space="0" w:color="auto"/>
          </w:divBdr>
          <w:divsChild>
            <w:div w:id="43406589">
              <w:marLeft w:val="0"/>
              <w:marRight w:val="0"/>
              <w:marTop w:val="0"/>
              <w:marBottom w:val="0"/>
              <w:divBdr>
                <w:top w:val="none" w:sz="0" w:space="0" w:color="auto"/>
                <w:left w:val="none" w:sz="0" w:space="0" w:color="auto"/>
                <w:bottom w:val="none" w:sz="0" w:space="0" w:color="auto"/>
                <w:right w:val="none" w:sz="0" w:space="0" w:color="auto"/>
              </w:divBdr>
            </w:div>
            <w:div w:id="71782789">
              <w:marLeft w:val="0"/>
              <w:marRight w:val="0"/>
              <w:marTop w:val="0"/>
              <w:marBottom w:val="0"/>
              <w:divBdr>
                <w:top w:val="none" w:sz="0" w:space="0" w:color="auto"/>
                <w:left w:val="none" w:sz="0" w:space="0" w:color="auto"/>
                <w:bottom w:val="none" w:sz="0" w:space="0" w:color="auto"/>
                <w:right w:val="none" w:sz="0" w:space="0" w:color="auto"/>
              </w:divBdr>
            </w:div>
            <w:div w:id="75521337">
              <w:marLeft w:val="0"/>
              <w:marRight w:val="0"/>
              <w:marTop w:val="0"/>
              <w:marBottom w:val="0"/>
              <w:divBdr>
                <w:top w:val="none" w:sz="0" w:space="0" w:color="auto"/>
                <w:left w:val="none" w:sz="0" w:space="0" w:color="auto"/>
                <w:bottom w:val="none" w:sz="0" w:space="0" w:color="auto"/>
                <w:right w:val="none" w:sz="0" w:space="0" w:color="auto"/>
              </w:divBdr>
            </w:div>
            <w:div w:id="95832334">
              <w:marLeft w:val="0"/>
              <w:marRight w:val="0"/>
              <w:marTop w:val="0"/>
              <w:marBottom w:val="0"/>
              <w:divBdr>
                <w:top w:val="none" w:sz="0" w:space="0" w:color="auto"/>
                <w:left w:val="none" w:sz="0" w:space="0" w:color="auto"/>
                <w:bottom w:val="none" w:sz="0" w:space="0" w:color="auto"/>
                <w:right w:val="none" w:sz="0" w:space="0" w:color="auto"/>
              </w:divBdr>
            </w:div>
            <w:div w:id="120926948">
              <w:marLeft w:val="0"/>
              <w:marRight w:val="0"/>
              <w:marTop w:val="0"/>
              <w:marBottom w:val="0"/>
              <w:divBdr>
                <w:top w:val="none" w:sz="0" w:space="0" w:color="auto"/>
                <w:left w:val="none" w:sz="0" w:space="0" w:color="auto"/>
                <w:bottom w:val="none" w:sz="0" w:space="0" w:color="auto"/>
                <w:right w:val="none" w:sz="0" w:space="0" w:color="auto"/>
              </w:divBdr>
            </w:div>
            <w:div w:id="123818301">
              <w:marLeft w:val="0"/>
              <w:marRight w:val="0"/>
              <w:marTop w:val="0"/>
              <w:marBottom w:val="0"/>
              <w:divBdr>
                <w:top w:val="none" w:sz="0" w:space="0" w:color="auto"/>
                <w:left w:val="none" w:sz="0" w:space="0" w:color="auto"/>
                <w:bottom w:val="none" w:sz="0" w:space="0" w:color="auto"/>
                <w:right w:val="none" w:sz="0" w:space="0" w:color="auto"/>
              </w:divBdr>
            </w:div>
            <w:div w:id="140199498">
              <w:marLeft w:val="0"/>
              <w:marRight w:val="0"/>
              <w:marTop w:val="0"/>
              <w:marBottom w:val="0"/>
              <w:divBdr>
                <w:top w:val="none" w:sz="0" w:space="0" w:color="auto"/>
                <w:left w:val="none" w:sz="0" w:space="0" w:color="auto"/>
                <w:bottom w:val="none" w:sz="0" w:space="0" w:color="auto"/>
                <w:right w:val="none" w:sz="0" w:space="0" w:color="auto"/>
              </w:divBdr>
            </w:div>
            <w:div w:id="403769068">
              <w:marLeft w:val="0"/>
              <w:marRight w:val="0"/>
              <w:marTop w:val="0"/>
              <w:marBottom w:val="0"/>
              <w:divBdr>
                <w:top w:val="none" w:sz="0" w:space="0" w:color="auto"/>
                <w:left w:val="none" w:sz="0" w:space="0" w:color="auto"/>
                <w:bottom w:val="none" w:sz="0" w:space="0" w:color="auto"/>
                <w:right w:val="none" w:sz="0" w:space="0" w:color="auto"/>
              </w:divBdr>
            </w:div>
            <w:div w:id="618682735">
              <w:marLeft w:val="0"/>
              <w:marRight w:val="0"/>
              <w:marTop w:val="0"/>
              <w:marBottom w:val="0"/>
              <w:divBdr>
                <w:top w:val="none" w:sz="0" w:space="0" w:color="auto"/>
                <w:left w:val="none" w:sz="0" w:space="0" w:color="auto"/>
                <w:bottom w:val="none" w:sz="0" w:space="0" w:color="auto"/>
                <w:right w:val="none" w:sz="0" w:space="0" w:color="auto"/>
              </w:divBdr>
            </w:div>
            <w:div w:id="680620019">
              <w:marLeft w:val="0"/>
              <w:marRight w:val="0"/>
              <w:marTop w:val="0"/>
              <w:marBottom w:val="0"/>
              <w:divBdr>
                <w:top w:val="none" w:sz="0" w:space="0" w:color="auto"/>
                <w:left w:val="none" w:sz="0" w:space="0" w:color="auto"/>
                <w:bottom w:val="none" w:sz="0" w:space="0" w:color="auto"/>
                <w:right w:val="none" w:sz="0" w:space="0" w:color="auto"/>
              </w:divBdr>
            </w:div>
            <w:div w:id="715010815">
              <w:marLeft w:val="0"/>
              <w:marRight w:val="0"/>
              <w:marTop w:val="0"/>
              <w:marBottom w:val="0"/>
              <w:divBdr>
                <w:top w:val="none" w:sz="0" w:space="0" w:color="auto"/>
                <w:left w:val="none" w:sz="0" w:space="0" w:color="auto"/>
                <w:bottom w:val="none" w:sz="0" w:space="0" w:color="auto"/>
                <w:right w:val="none" w:sz="0" w:space="0" w:color="auto"/>
              </w:divBdr>
            </w:div>
            <w:div w:id="744651192">
              <w:marLeft w:val="0"/>
              <w:marRight w:val="0"/>
              <w:marTop w:val="0"/>
              <w:marBottom w:val="0"/>
              <w:divBdr>
                <w:top w:val="none" w:sz="0" w:space="0" w:color="auto"/>
                <w:left w:val="none" w:sz="0" w:space="0" w:color="auto"/>
                <w:bottom w:val="none" w:sz="0" w:space="0" w:color="auto"/>
                <w:right w:val="none" w:sz="0" w:space="0" w:color="auto"/>
              </w:divBdr>
            </w:div>
            <w:div w:id="766269479">
              <w:marLeft w:val="0"/>
              <w:marRight w:val="0"/>
              <w:marTop w:val="0"/>
              <w:marBottom w:val="0"/>
              <w:divBdr>
                <w:top w:val="none" w:sz="0" w:space="0" w:color="auto"/>
                <w:left w:val="none" w:sz="0" w:space="0" w:color="auto"/>
                <w:bottom w:val="none" w:sz="0" w:space="0" w:color="auto"/>
                <w:right w:val="none" w:sz="0" w:space="0" w:color="auto"/>
              </w:divBdr>
            </w:div>
            <w:div w:id="794562323">
              <w:marLeft w:val="0"/>
              <w:marRight w:val="0"/>
              <w:marTop w:val="0"/>
              <w:marBottom w:val="0"/>
              <w:divBdr>
                <w:top w:val="none" w:sz="0" w:space="0" w:color="auto"/>
                <w:left w:val="none" w:sz="0" w:space="0" w:color="auto"/>
                <w:bottom w:val="none" w:sz="0" w:space="0" w:color="auto"/>
                <w:right w:val="none" w:sz="0" w:space="0" w:color="auto"/>
              </w:divBdr>
            </w:div>
            <w:div w:id="884214548">
              <w:marLeft w:val="0"/>
              <w:marRight w:val="0"/>
              <w:marTop w:val="0"/>
              <w:marBottom w:val="0"/>
              <w:divBdr>
                <w:top w:val="none" w:sz="0" w:space="0" w:color="auto"/>
                <w:left w:val="none" w:sz="0" w:space="0" w:color="auto"/>
                <w:bottom w:val="none" w:sz="0" w:space="0" w:color="auto"/>
                <w:right w:val="none" w:sz="0" w:space="0" w:color="auto"/>
              </w:divBdr>
            </w:div>
            <w:div w:id="1028946223">
              <w:marLeft w:val="0"/>
              <w:marRight w:val="0"/>
              <w:marTop w:val="0"/>
              <w:marBottom w:val="0"/>
              <w:divBdr>
                <w:top w:val="none" w:sz="0" w:space="0" w:color="auto"/>
                <w:left w:val="none" w:sz="0" w:space="0" w:color="auto"/>
                <w:bottom w:val="none" w:sz="0" w:space="0" w:color="auto"/>
                <w:right w:val="none" w:sz="0" w:space="0" w:color="auto"/>
              </w:divBdr>
            </w:div>
            <w:div w:id="1071192590">
              <w:marLeft w:val="0"/>
              <w:marRight w:val="0"/>
              <w:marTop w:val="0"/>
              <w:marBottom w:val="0"/>
              <w:divBdr>
                <w:top w:val="none" w:sz="0" w:space="0" w:color="auto"/>
                <w:left w:val="none" w:sz="0" w:space="0" w:color="auto"/>
                <w:bottom w:val="none" w:sz="0" w:space="0" w:color="auto"/>
                <w:right w:val="none" w:sz="0" w:space="0" w:color="auto"/>
              </w:divBdr>
            </w:div>
            <w:div w:id="1087578540">
              <w:marLeft w:val="0"/>
              <w:marRight w:val="0"/>
              <w:marTop w:val="0"/>
              <w:marBottom w:val="0"/>
              <w:divBdr>
                <w:top w:val="none" w:sz="0" w:space="0" w:color="auto"/>
                <w:left w:val="none" w:sz="0" w:space="0" w:color="auto"/>
                <w:bottom w:val="none" w:sz="0" w:space="0" w:color="auto"/>
                <w:right w:val="none" w:sz="0" w:space="0" w:color="auto"/>
              </w:divBdr>
            </w:div>
            <w:div w:id="1100761691">
              <w:marLeft w:val="0"/>
              <w:marRight w:val="0"/>
              <w:marTop w:val="0"/>
              <w:marBottom w:val="0"/>
              <w:divBdr>
                <w:top w:val="none" w:sz="0" w:space="0" w:color="auto"/>
                <w:left w:val="none" w:sz="0" w:space="0" w:color="auto"/>
                <w:bottom w:val="none" w:sz="0" w:space="0" w:color="auto"/>
                <w:right w:val="none" w:sz="0" w:space="0" w:color="auto"/>
              </w:divBdr>
            </w:div>
            <w:div w:id="1115709021">
              <w:marLeft w:val="0"/>
              <w:marRight w:val="0"/>
              <w:marTop w:val="0"/>
              <w:marBottom w:val="0"/>
              <w:divBdr>
                <w:top w:val="none" w:sz="0" w:space="0" w:color="auto"/>
                <w:left w:val="none" w:sz="0" w:space="0" w:color="auto"/>
                <w:bottom w:val="none" w:sz="0" w:space="0" w:color="auto"/>
                <w:right w:val="none" w:sz="0" w:space="0" w:color="auto"/>
              </w:divBdr>
            </w:div>
            <w:div w:id="1147742958">
              <w:marLeft w:val="0"/>
              <w:marRight w:val="0"/>
              <w:marTop w:val="0"/>
              <w:marBottom w:val="0"/>
              <w:divBdr>
                <w:top w:val="none" w:sz="0" w:space="0" w:color="auto"/>
                <w:left w:val="none" w:sz="0" w:space="0" w:color="auto"/>
                <w:bottom w:val="none" w:sz="0" w:space="0" w:color="auto"/>
                <w:right w:val="none" w:sz="0" w:space="0" w:color="auto"/>
              </w:divBdr>
            </w:div>
            <w:div w:id="1309017624">
              <w:marLeft w:val="0"/>
              <w:marRight w:val="0"/>
              <w:marTop w:val="0"/>
              <w:marBottom w:val="0"/>
              <w:divBdr>
                <w:top w:val="none" w:sz="0" w:space="0" w:color="auto"/>
                <w:left w:val="none" w:sz="0" w:space="0" w:color="auto"/>
                <w:bottom w:val="none" w:sz="0" w:space="0" w:color="auto"/>
                <w:right w:val="none" w:sz="0" w:space="0" w:color="auto"/>
              </w:divBdr>
            </w:div>
            <w:div w:id="1461462911">
              <w:marLeft w:val="0"/>
              <w:marRight w:val="0"/>
              <w:marTop w:val="0"/>
              <w:marBottom w:val="0"/>
              <w:divBdr>
                <w:top w:val="none" w:sz="0" w:space="0" w:color="auto"/>
                <w:left w:val="none" w:sz="0" w:space="0" w:color="auto"/>
                <w:bottom w:val="none" w:sz="0" w:space="0" w:color="auto"/>
                <w:right w:val="none" w:sz="0" w:space="0" w:color="auto"/>
              </w:divBdr>
            </w:div>
            <w:div w:id="1626740974">
              <w:marLeft w:val="0"/>
              <w:marRight w:val="0"/>
              <w:marTop w:val="0"/>
              <w:marBottom w:val="0"/>
              <w:divBdr>
                <w:top w:val="none" w:sz="0" w:space="0" w:color="auto"/>
                <w:left w:val="none" w:sz="0" w:space="0" w:color="auto"/>
                <w:bottom w:val="none" w:sz="0" w:space="0" w:color="auto"/>
                <w:right w:val="none" w:sz="0" w:space="0" w:color="auto"/>
              </w:divBdr>
            </w:div>
            <w:div w:id="1666516612">
              <w:marLeft w:val="0"/>
              <w:marRight w:val="0"/>
              <w:marTop w:val="0"/>
              <w:marBottom w:val="0"/>
              <w:divBdr>
                <w:top w:val="none" w:sz="0" w:space="0" w:color="auto"/>
                <w:left w:val="none" w:sz="0" w:space="0" w:color="auto"/>
                <w:bottom w:val="none" w:sz="0" w:space="0" w:color="auto"/>
                <w:right w:val="none" w:sz="0" w:space="0" w:color="auto"/>
              </w:divBdr>
            </w:div>
            <w:div w:id="1743289947">
              <w:marLeft w:val="0"/>
              <w:marRight w:val="0"/>
              <w:marTop w:val="0"/>
              <w:marBottom w:val="0"/>
              <w:divBdr>
                <w:top w:val="none" w:sz="0" w:space="0" w:color="auto"/>
                <w:left w:val="none" w:sz="0" w:space="0" w:color="auto"/>
                <w:bottom w:val="none" w:sz="0" w:space="0" w:color="auto"/>
                <w:right w:val="none" w:sz="0" w:space="0" w:color="auto"/>
              </w:divBdr>
            </w:div>
            <w:div w:id="1748842298">
              <w:marLeft w:val="0"/>
              <w:marRight w:val="0"/>
              <w:marTop w:val="0"/>
              <w:marBottom w:val="0"/>
              <w:divBdr>
                <w:top w:val="none" w:sz="0" w:space="0" w:color="auto"/>
                <w:left w:val="none" w:sz="0" w:space="0" w:color="auto"/>
                <w:bottom w:val="none" w:sz="0" w:space="0" w:color="auto"/>
                <w:right w:val="none" w:sz="0" w:space="0" w:color="auto"/>
              </w:divBdr>
            </w:div>
            <w:div w:id="1754089252">
              <w:marLeft w:val="0"/>
              <w:marRight w:val="0"/>
              <w:marTop w:val="0"/>
              <w:marBottom w:val="0"/>
              <w:divBdr>
                <w:top w:val="none" w:sz="0" w:space="0" w:color="auto"/>
                <w:left w:val="none" w:sz="0" w:space="0" w:color="auto"/>
                <w:bottom w:val="none" w:sz="0" w:space="0" w:color="auto"/>
                <w:right w:val="none" w:sz="0" w:space="0" w:color="auto"/>
              </w:divBdr>
            </w:div>
            <w:div w:id="1767651201">
              <w:marLeft w:val="0"/>
              <w:marRight w:val="0"/>
              <w:marTop w:val="0"/>
              <w:marBottom w:val="0"/>
              <w:divBdr>
                <w:top w:val="none" w:sz="0" w:space="0" w:color="auto"/>
                <w:left w:val="none" w:sz="0" w:space="0" w:color="auto"/>
                <w:bottom w:val="none" w:sz="0" w:space="0" w:color="auto"/>
                <w:right w:val="none" w:sz="0" w:space="0" w:color="auto"/>
              </w:divBdr>
            </w:div>
            <w:div w:id="1875994862">
              <w:marLeft w:val="0"/>
              <w:marRight w:val="0"/>
              <w:marTop w:val="0"/>
              <w:marBottom w:val="0"/>
              <w:divBdr>
                <w:top w:val="none" w:sz="0" w:space="0" w:color="auto"/>
                <w:left w:val="none" w:sz="0" w:space="0" w:color="auto"/>
                <w:bottom w:val="none" w:sz="0" w:space="0" w:color="auto"/>
                <w:right w:val="none" w:sz="0" w:space="0" w:color="auto"/>
              </w:divBdr>
            </w:div>
            <w:div w:id="2001077605">
              <w:marLeft w:val="0"/>
              <w:marRight w:val="0"/>
              <w:marTop w:val="0"/>
              <w:marBottom w:val="0"/>
              <w:divBdr>
                <w:top w:val="none" w:sz="0" w:space="0" w:color="auto"/>
                <w:left w:val="none" w:sz="0" w:space="0" w:color="auto"/>
                <w:bottom w:val="none" w:sz="0" w:space="0" w:color="auto"/>
                <w:right w:val="none" w:sz="0" w:space="0" w:color="auto"/>
              </w:divBdr>
            </w:div>
            <w:div w:id="2040936501">
              <w:marLeft w:val="0"/>
              <w:marRight w:val="0"/>
              <w:marTop w:val="0"/>
              <w:marBottom w:val="0"/>
              <w:divBdr>
                <w:top w:val="none" w:sz="0" w:space="0" w:color="auto"/>
                <w:left w:val="none" w:sz="0" w:space="0" w:color="auto"/>
                <w:bottom w:val="none" w:sz="0" w:space="0" w:color="auto"/>
                <w:right w:val="none" w:sz="0" w:space="0" w:color="auto"/>
              </w:divBdr>
            </w:div>
            <w:div w:id="205515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100136">
      <w:bodyDiv w:val="1"/>
      <w:marLeft w:val="0"/>
      <w:marRight w:val="0"/>
      <w:marTop w:val="0"/>
      <w:marBottom w:val="0"/>
      <w:divBdr>
        <w:top w:val="none" w:sz="0" w:space="0" w:color="auto"/>
        <w:left w:val="none" w:sz="0" w:space="0" w:color="auto"/>
        <w:bottom w:val="none" w:sz="0" w:space="0" w:color="auto"/>
        <w:right w:val="none" w:sz="0" w:space="0" w:color="auto"/>
      </w:divBdr>
      <w:divsChild>
        <w:div w:id="135293868">
          <w:marLeft w:val="0"/>
          <w:marRight w:val="0"/>
          <w:marTop w:val="0"/>
          <w:marBottom w:val="0"/>
          <w:divBdr>
            <w:top w:val="none" w:sz="0" w:space="0" w:color="auto"/>
            <w:left w:val="none" w:sz="0" w:space="0" w:color="auto"/>
            <w:bottom w:val="none" w:sz="0" w:space="0" w:color="auto"/>
            <w:right w:val="none" w:sz="0" w:space="0" w:color="auto"/>
          </w:divBdr>
        </w:div>
      </w:divsChild>
    </w:div>
    <w:div w:id="1510949599">
      <w:bodyDiv w:val="1"/>
      <w:marLeft w:val="0"/>
      <w:marRight w:val="0"/>
      <w:marTop w:val="0"/>
      <w:marBottom w:val="0"/>
      <w:divBdr>
        <w:top w:val="none" w:sz="0" w:space="0" w:color="auto"/>
        <w:left w:val="none" w:sz="0" w:space="0" w:color="auto"/>
        <w:bottom w:val="none" w:sz="0" w:space="0" w:color="auto"/>
        <w:right w:val="none" w:sz="0" w:space="0" w:color="auto"/>
      </w:divBdr>
      <w:divsChild>
        <w:div w:id="145053518">
          <w:marLeft w:val="0"/>
          <w:marRight w:val="0"/>
          <w:marTop w:val="0"/>
          <w:marBottom w:val="0"/>
          <w:divBdr>
            <w:top w:val="none" w:sz="0" w:space="0" w:color="auto"/>
            <w:left w:val="none" w:sz="0" w:space="0" w:color="auto"/>
            <w:bottom w:val="none" w:sz="0" w:space="0" w:color="auto"/>
            <w:right w:val="none" w:sz="0" w:space="0" w:color="auto"/>
          </w:divBdr>
        </w:div>
        <w:div w:id="149374240">
          <w:marLeft w:val="0"/>
          <w:marRight w:val="0"/>
          <w:marTop w:val="0"/>
          <w:marBottom w:val="0"/>
          <w:divBdr>
            <w:top w:val="none" w:sz="0" w:space="0" w:color="auto"/>
            <w:left w:val="none" w:sz="0" w:space="0" w:color="auto"/>
            <w:bottom w:val="none" w:sz="0" w:space="0" w:color="auto"/>
            <w:right w:val="none" w:sz="0" w:space="0" w:color="auto"/>
          </w:divBdr>
        </w:div>
        <w:div w:id="205340459">
          <w:marLeft w:val="0"/>
          <w:marRight w:val="0"/>
          <w:marTop w:val="0"/>
          <w:marBottom w:val="0"/>
          <w:divBdr>
            <w:top w:val="none" w:sz="0" w:space="0" w:color="auto"/>
            <w:left w:val="none" w:sz="0" w:space="0" w:color="auto"/>
            <w:bottom w:val="none" w:sz="0" w:space="0" w:color="auto"/>
            <w:right w:val="none" w:sz="0" w:space="0" w:color="auto"/>
          </w:divBdr>
        </w:div>
        <w:div w:id="360210638">
          <w:marLeft w:val="0"/>
          <w:marRight w:val="0"/>
          <w:marTop w:val="0"/>
          <w:marBottom w:val="0"/>
          <w:divBdr>
            <w:top w:val="none" w:sz="0" w:space="0" w:color="auto"/>
            <w:left w:val="none" w:sz="0" w:space="0" w:color="auto"/>
            <w:bottom w:val="none" w:sz="0" w:space="0" w:color="auto"/>
            <w:right w:val="none" w:sz="0" w:space="0" w:color="auto"/>
          </w:divBdr>
        </w:div>
        <w:div w:id="536161350">
          <w:marLeft w:val="0"/>
          <w:marRight w:val="0"/>
          <w:marTop w:val="0"/>
          <w:marBottom w:val="0"/>
          <w:divBdr>
            <w:top w:val="none" w:sz="0" w:space="0" w:color="auto"/>
            <w:left w:val="none" w:sz="0" w:space="0" w:color="auto"/>
            <w:bottom w:val="none" w:sz="0" w:space="0" w:color="auto"/>
            <w:right w:val="none" w:sz="0" w:space="0" w:color="auto"/>
          </w:divBdr>
        </w:div>
        <w:div w:id="544368983">
          <w:marLeft w:val="0"/>
          <w:marRight w:val="0"/>
          <w:marTop w:val="0"/>
          <w:marBottom w:val="0"/>
          <w:divBdr>
            <w:top w:val="none" w:sz="0" w:space="0" w:color="auto"/>
            <w:left w:val="none" w:sz="0" w:space="0" w:color="auto"/>
            <w:bottom w:val="none" w:sz="0" w:space="0" w:color="auto"/>
            <w:right w:val="none" w:sz="0" w:space="0" w:color="auto"/>
          </w:divBdr>
        </w:div>
        <w:div w:id="674455166">
          <w:marLeft w:val="0"/>
          <w:marRight w:val="0"/>
          <w:marTop w:val="0"/>
          <w:marBottom w:val="0"/>
          <w:divBdr>
            <w:top w:val="none" w:sz="0" w:space="0" w:color="auto"/>
            <w:left w:val="none" w:sz="0" w:space="0" w:color="auto"/>
            <w:bottom w:val="none" w:sz="0" w:space="0" w:color="auto"/>
            <w:right w:val="none" w:sz="0" w:space="0" w:color="auto"/>
          </w:divBdr>
        </w:div>
        <w:div w:id="806094236">
          <w:marLeft w:val="0"/>
          <w:marRight w:val="0"/>
          <w:marTop w:val="0"/>
          <w:marBottom w:val="0"/>
          <w:divBdr>
            <w:top w:val="none" w:sz="0" w:space="0" w:color="auto"/>
            <w:left w:val="none" w:sz="0" w:space="0" w:color="auto"/>
            <w:bottom w:val="none" w:sz="0" w:space="0" w:color="auto"/>
            <w:right w:val="none" w:sz="0" w:space="0" w:color="auto"/>
          </w:divBdr>
        </w:div>
        <w:div w:id="913053437">
          <w:marLeft w:val="0"/>
          <w:marRight w:val="0"/>
          <w:marTop w:val="0"/>
          <w:marBottom w:val="0"/>
          <w:divBdr>
            <w:top w:val="none" w:sz="0" w:space="0" w:color="auto"/>
            <w:left w:val="none" w:sz="0" w:space="0" w:color="auto"/>
            <w:bottom w:val="none" w:sz="0" w:space="0" w:color="auto"/>
            <w:right w:val="none" w:sz="0" w:space="0" w:color="auto"/>
          </w:divBdr>
        </w:div>
        <w:div w:id="1049954919">
          <w:marLeft w:val="0"/>
          <w:marRight w:val="0"/>
          <w:marTop w:val="0"/>
          <w:marBottom w:val="0"/>
          <w:divBdr>
            <w:top w:val="none" w:sz="0" w:space="0" w:color="auto"/>
            <w:left w:val="none" w:sz="0" w:space="0" w:color="auto"/>
            <w:bottom w:val="none" w:sz="0" w:space="0" w:color="auto"/>
            <w:right w:val="none" w:sz="0" w:space="0" w:color="auto"/>
          </w:divBdr>
        </w:div>
        <w:div w:id="1098600862">
          <w:marLeft w:val="0"/>
          <w:marRight w:val="0"/>
          <w:marTop w:val="0"/>
          <w:marBottom w:val="0"/>
          <w:divBdr>
            <w:top w:val="none" w:sz="0" w:space="0" w:color="auto"/>
            <w:left w:val="none" w:sz="0" w:space="0" w:color="auto"/>
            <w:bottom w:val="none" w:sz="0" w:space="0" w:color="auto"/>
            <w:right w:val="none" w:sz="0" w:space="0" w:color="auto"/>
          </w:divBdr>
        </w:div>
        <w:div w:id="1127352307">
          <w:marLeft w:val="0"/>
          <w:marRight w:val="0"/>
          <w:marTop w:val="0"/>
          <w:marBottom w:val="0"/>
          <w:divBdr>
            <w:top w:val="none" w:sz="0" w:space="0" w:color="auto"/>
            <w:left w:val="none" w:sz="0" w:space="0" w:color="auto"/>
            <w:bottom w:val="none" w:sz="0" w:space="0" w:color="auto"/>
            <w:right w:val="none" w:sz="0" w:space="0" w:color="auto"/>
          </w:divBdr>
        </w:div>
        <w:div w:id="1313020652">
          <w:marLeft w:val="0"/>
          <w:marRight w:val="0"/>
          <w:marTop w:val="0"/>
          <w:marBottom w:val="0"/>
          <w:divBdr>
            <w:top w:val="none" w:sz="0" w:space="0" w:color="auto"/>
            <w:left w:val="none" w:sz="0" w:space="0" w:color="auto"/>
            <w:bottom w:val="none" w:sz="0" w:space="0" w:color="auto"/>
            <w:right w:val="none" w:sz="0" w:space="0" w:color="auto"/>
          </w:divBdr>
        </w:div>
        <w:div w:id="1487091444">
          <w:marLeft w:val="0"/>
          <w:marRight w:val="0"/>
          <w:marTop w:val="0"/>
          <w:marBottom w:val="0"/>
          <w:divBdr>
            <w:top w:val="none" w:sz="0" w:space="0" w:color="auto"/>
            <w:left w:val="none" w:sz="0" w:space="0" w:color="auto"/>
            <w:bottom w:val="none" w:sz="0" w:space="0" w:color="auto"/>
            <w:right w:val="none" w:sz="0" w:space="0" w:color="auto"/>
          </w:divBdr>
        </w:div>
        <w:div w:id="1637492929">
          <w:marLeft w:val="0"/>
          <w:marRight w:val="0"/>
          <w:marTop w:val="0"/>
          <w:marBottom w:val="0"/>
          <w:divBdr>
            <w:top w:val="none" w:sz="0" w:space="0" w:color="auto"/>
            <w:left w:val="none" w:sz="0" w:space="0" w:color="auto"/>
            <w:bottom w:val="none" w:sz="0" w:space="0" w:color="auto"/>
            <w:right w:val="none" w:sz="0" w:space="0" w:color="auto"/>
          </w:divBdr>
        </w:div>
        <w:div w:id="1728525821">
          <w:marLeft w:val="0"/>
          <w:marRight w:val="0"/>
          <w:marTop w:val="0"/>
          <w:marBottom w:val="0"/>
          <w:divBdr>
            <w:top w:val="none" w:sz="0" w:space="0" w:color="auto"/>
            <w:left w:val="none" w:sz="0" w:space="0" w:color="auto"/>
            <w:bottom w:val="none" w:sz="0" w:space="0" w:color="auto"/>
            <w:right w:val="none" w:sz="0" w:space="0" w:color="auto"/>
          </w:divBdr>
        </w:div>
        <w:div w:id="1868172320">
          <w:marLeft w:val="0"/>
          <w:marRight w:val="0"/>
          <w:marTop w:val="0"/>
          <w:marBottom w:val="0"/>
          <w:divBdr>
            <w:top w:val="none" w:sz="0" w:space="0" w:color="auto"/>
            <w:left w:val="none" w:sz="0" w:space="0" w:color="auto"/>
            <w:bottom w:val="none" w:sz="0" w:space="0" w:color="auto"/>
            <w:right w:val="none" w:sz="0" w:space="0" w:color="auto"/>
          </w:divBdr>
        </w:div>
        <w:div w:id="2014911931">
          <w:marLeft w:val="0"/>
          <w:marRight w:val="0"/>
          <w:marTop w:val="0"/>
          <w:marBottom w:val="0"/>
          <w:divBdr>
            <w:top w:val="none" w:sz="0" w:space="0" w:color="auto"/>
            <w:left w:val="none" w:sz="0" w:space="0" w:color="auto"/>
            <w:bottom w:val="none" w:sz="0" w:space="0" w:color="auto"/>
            <w:right w:val="none" w:sz="0" w:space="0" w:color="auto"/>
          </w:divBdr>
        </w:div>
        <w:div w:id="2063287498">
          <w:marLeft w:val="0"/>
          <w:marRight w:val="0"/>
          <w:marTop w:val="0"/>
          <w:marBottom w:val="0"/>
          <w:divBdr>
            <w:top w:val="none" w:sz="0" w:space="0" w:color="auto"/>
            <w:left w:val="none" w:sz="0" w:space="0" w:color="auto"/>
            <w:bottom w:val="none" w:sz="0" w:space="0" w:color="auto"/>
            <w:right w:val="none" w:sz="0" w:space="0" w:color="auto"/>
          </w:divBdr>
        </w:div>
      </w:divsChild>
    </w:div>
    <w:div w:id="1565140388">
      <w:bodyDiv w:val="1"/>
      <w:marLeft w:val="0"/>
      <w:marRight w:val="0"/>
      <w:marTop w:val="0"/>
      <w:marBottom w:val="0"/>
      <w:divBdr>
        <w:top w:val="none" w:sz="0" w:space="0" w:color="auto"/>
        <w:left w:val="none" w:sz="0" w:space="0" w:color="auto"/>
        <w:bottom w:val="none" w:sz="0" w:space="0" w:color="auto"/>
        <w:right w:val="none" w:sz="0" w:space="0" w:color="auto"/>
      </w:divBdr>
    </w:div>
    <w:div w:id="1609387577">
      <w:bodyDiv w:val="1"/>
      <w:marLeft w:val="0"/>
      <w:marRight w:val="0"/>
      <w:marTop w:val="0"/>
      <w:marBottom w:val="0"/>
      <w:divBdr>
        <w:top w:val="none" w:sz="0" w:space="0" w:color="auto"/>
        <w:left w:val="none" w:sz="0" w:space="0" w:color="auto"/>
        <w:bottom w:val="none" w:sz="0" w:space="0" w:color="auto"/>
        <w:right w:val="none" w:sz="0" w:space="0" w:color="auto"/>
      </w:divBdr>
      <w:divsChild>
        <w:div w:id="1487547929">
          <w:marLeft w:val="0"/>
          <w:marRight w:val="0"/>
          <w:marTop w:val="0"/>
          <w:marBottom w:val="0"/>
          <w:divBdr>
            <w:top w:val="none" w:sz="0" w:space="0" w:color="auto"/>
            <w:left w:val="none" w:sz="0" w:space="0" w:color="auto"/>
            <w:bottom w:val="none" w:sz="0" w:space="0" w:color="auto"/>
            <w:right w:val="none" w:sz="0" w:space="0" w:color="auto"/>
          </w:divBdr>
        </w:div>
        <w:div w:id="160002189">
          <w:marLeft w:val="0"/>
          <w:marRight w:val="0"/>
          <w:marTop w:val="0"/>
          <w:marBottom w:val="0"/>
          <w:divBdr>
            <w:top w:val="none" w:sz="0" w:space="0" w:color="auto"/>
            <w:left w:val="none" w:sz="0" w:space="0" w:color="auto"/>
            <w:bottom w:val="none" w:sz="0" w:space="0" w:color="auto"/>
            <w:right w:val="none" w:sz="0" w:space="0" w:color="auto"/>
          </w:divBdr>
        </w:div>
        <w:div w:id="2010253220">
          <w:marLeft w:val="0"/>
          <w:marRight w:val="0"/>
          <w:marTop w:val="0"/>
          <w:marBottom w:val="0"/>
          <w:divBdr>
            <w:top w:val="none" w:sz="0" w:space="0" w:color="auto"/>
            <w:left w:val="none" w:sz="0" w:space="0" w:color="auto"/>
            <w:bottom w:val="none" w:sz="0" w:space="0" w:color="auto"/>
            <w:right w:val="none" w:sz="0" w:space="0" w:color="auto"/>
          </w:divBdr>
        </w:div>
        <w:div w:id="721177749">
          <w:marLeft w:val="0"/>
          <w:marRight w:val="0"/>
          <w:marTop w:val="0"/>
          <w:marBottom w:val="0"/>
          <w:divBdr>
            <w:top w:val="none" w:sz="0" w:space="0" w:color="auto"/>
            <w:left w:val="none" w:sz="0" w:space="0" w:color="auto"/>
            <w:bottom w:val="none" w:sz="0" w:space="0" w:color="auto"/>
            <w:right w:val="none" w:sz="0" w:space="0" w:color="auto"/>
          </w:divBdr>
        </w:div>
        <w:div w:id="438765080">
          <w:marLeft w:val="0"/>
          <w:marRight w:val="0"/>
          <w:marTop w:val="0"/>
          <w:marBottom w:val="0"/>
          <w:divBdr>
            <w:top w:val="none" w:sz="0" w:space="0" w:color="auto"/>
            <w:left w:val="none" w:sz="0" w:space="0" w:color="auto"/>
            <w:bottom w:val="none" w:sz="0" w:space="0" w:color="auto"/>
            <w:right w:val="none" w:sz="0" w:space="0" w:color="auto"/>
          </w:divBdr>
        </w:div>
        <w:div w:id="1089237479">
          <w:marLeft w:val="0"/>
          <w:marRight w:val="0"/>
          <w:marTop w:val="0"/>
          <w:marBottom w:val="0"/>
          <w:divBdr>
            <w:top w:val="none" w:sz="0" w:space="0" w:color="auto"/>
            <w:left w:val="none" w:sz="0" w:space="0" w:color="auto"/>
            <w:bottom w:val="none" w:sz="0" w:space="0" w:color="auto"/>
            <w:right w:val="none" w:sz="0" w:space="0" w:color="auto"/>
          </w:divBdr>
        </w:div>
        <w:div w:id="1455521254">
          <w:marLeft w:val="0"/>
          <w:marRight w:val="0"/>
          <w:marTop w:val="0"/>
          <w:marBottom w:val="0"/>
          <w:divBdr>
            <w:top w:val="none" w:sz="0" w:space="0" w:color="auto"/>
            <w:left w:val="none" w:sz="0" w:space="0" w:color="auto"/>
            <w:bottom w:val="none" w:sz="0" w:space="0" w:color="auto"/>
            <w:right w:val="none" w:sz="0" w:space="0" w:color="auto"/>
          </w:divBdr>
        </w:div>
        <w:div w:id="382368896">
          <w:marLeft w:val="0"/>
          <w:marRight w:val="0"/>
          <w:marTop w:val="0"/>
          <w:marBottom w:val="0"/>
          <w:divBdr>
            <w:top w:val="none" w:sz="0" w:space="0" w:color="auto"/>
            <w:left w:val="none" w:sz="0" w:space="0" w:color="auto"/>
            <w:bottom w:val="none" w:sz="0" w:space="0" w:color="auto"/>
            <w:right w:val="none" w:sz="0" w:space="0" w:color="auto"/>
          </w:divBdr>
        </w:div>
        <w:div w:id="1714383105">
          <w:marLeft w:val="0"/>
          <w:marRight w:val="0"/>
          <w:marTop w:val="0"/>
          <w:marBottom w:val="0"/>
          <w:divBdr>
            <w:top w:val="none" w:sz="0" w:space="0" w:color="auto"/>
            <w:left w:val="none" w:sz="0" w:space="0" w:color="auto"/>
            <w:bottom w:val="none" w:sz="0" w:space="0" w:color="auto"/>
            <w:right w:val="none" w:sz="0" w:space="0" w:color="auto"/>
          </w:divBdr>
        </w:div>
        <w:div w:id="1764035679">
          <w:marLeft w:val="0"/>
          <w:marRight w:val="0"/>
          <w:marTop w:val="0"/>
          <w:marBottom w:val="0"/>
          <w:divBdr>
            <w:top w:val="none" w:sz="0" w:space="0" w:color="auto"/>
            <w:left w:val="none" w:sz="0" w:space="0" w:color="auto"/>
            <w:bottom w:val="none" w:sz="0" w:space="0" w:color="auto"/>
            <w:right w:val="none" w:sz="0" w:space="0" w:color="auto"/>
          </w:divBdr>
        </w:div>
        <w:div w:id="767384710">
          <w:marLeft w:val="0"/>
          <w:marRight w:val="0"/>
          <w:marTop w:val="0"/>
          <w:marBottom w:val="0"/>
          <w:divBdr>
            <w:top w:val="none" w:sz="0" w:space="0" w:color="auto"/>
            <w:left w:val="none" w:sz="0" w:space="0" w:color="auto"/>
            <w:bottom w:val="none" w:sz="0" w:space="0" w:color="auto"/>
            <w:right w:val="none" w:sz="0" w:space="0" w:color="auto"/>
          </w:divBdr>
        </w:div>
        <w:div w:id="764771336">
          <w:marLeft w:val="0"/>
          <w:marRight w:val="0"/>
          <w:marTop w:val="0"/>
          <w:marBottom w:val="0"/>
          <w:divBdr>
            <w:top w:val="none" w:sz="0" w:space="0" w:color="auto"/>
            <w:left w:val="none" w:sz="0" w:space="0" w:color="auto"/>
            <w:bottom w:val="none" w:sz="0" w:space="0" w:color="auto"/>
            <w:right w:val="none" w:sz="0" w:space="0" w:color="auto"/>
          </w:divBdr>
        </w:div>
        <w:div w:id="1899432615">
          <w:marLeft w:val="0"/>
          <w:marRight w:val="0"/>
          <w:marTop w:val="0"/>
          <w:marBottom w:val="0"/>
          <w:divBdr>
            <w:top w:val="none" w:sz="0" w:space="0" w:color="auto"/>
            <w:left w:val="none" w:sz="0" w:space="0" w:color="auto"/>
            <w:bottom w:val="none" w:sz="0" w:space="0" w:color="auto"/>
            <w:right w:val="none" w:sz="0" w:space="0" w:color="auto"/>
          </w:divBdr>
        </w:div>
        <w:div w:id="662585803">
          <w:marLeft w:val="0"/>
          <w:marRight w:val="0"/>
          <w:marTop w:val="0"/>
          <w:marBottom w:val="0"/>
          <w:divBdr>
            <w:top w:val="none" w:sz="0" w:space="0" w:color="auto"/>
            <w:left w:val="none" w:sz="0" w:space="0" w:color="auto"/>
            <w:bottom w:val="none" w:sz="0" w:space="0" w:color="auto"/>
            <w:right w:val="none" w:sz="0" w:space="0" w:color="auto"/>
          </w:divBdr>
        </w:div>
        <w:div w:id="592007108">
          <w:marLeft w:val="0"/>
          <w:marRight w:val="0"/>
          <w:marTop w:val="0"/>
          <w:marBottom w:val="0"/>
          <w:divBdr>
            <w:top w:val="none" w:sz="0" w:space="0" w:color="auto"/>
            <w:left w:val="none" w:sz="0" w:space="0" w:color="auto"/>
            <w:bottom w:val="none" w:sz="0" w:space="0" w:color="auto"/>
            <w:right w:val="none" w:sz="0" w:space="0" w:color="auto"/>
          </w:divBdr>
        </w:div>
        <w:div w:id="1000238663">
          <w:marLeft w:val="0"/>
          <w:marRight w:val="0"/>
          <w:marTop w:val="0"/>
          <w:marBottom w:val="0"/>
          <w:divBdr>
            <w:top w:val="none" w:sz="0" w:space="0" w:color="auto"/>
            <w:left w:val="none" w:sz="0" w:space="0" w:color="auto"/>
            <w:bottom w:val="none" w:sz="0" w:space="0" w:color="auto"/>
            <w:right w:val="none" w:sz="0" w:space="0" w:color="auto"/>
          </w:divBdr>
        </w:div>
        <w:div w:id="1312098734">
          <w:marLeft w:val="0"/>
          <w:marRight w:val="0"/>
          <w:marTop w:val="0"/>
          <w:marBottom w:val="0"/>
          <w:divBdr>
            <w:top w:val="none" w:sz="0" w:space="0" w:color="auto"/>
            <w:left w:val="none" w:sz="0" w:space="0" w:color="auto"/>
            <w:bottom w:val="none" w:sz="0" w:space="0" w:color="auto"/>
            <w:right w:val="none" w:sz="0" w:space="0" w:color="auto"/>
          </w:divBdr>
        </w:div>
        <w:div w:id="1743289796">
          <w:marLeft w:val="0"/>
          <w:marRight w:val="0"/>
          <w:marTop w:val="0"/>
          <w:marBottom w:val="0"/>
          <w:divBdr>
            <w:top w:val="none" w:sz="0" w:space="0" w:color="auto"/>
            <w:left w:val="none" w:sz="0" w:space="0" w:color="auto"/>
            <w:bottom w:val="none" w:sz="0" w:space="0" w:color="auto"/>
            <w:right w:val="none" w:sz="0" w:space="0" w:color="auto"/>
          </w:divBdr>
        </w:div>
        <w:div w:id="2078431988">
          <w:marLeft w:val="0"/>
          <w:marRight w:val="0"/>
          <w:marTop w:val="0"/>
          <w:marBottom w:val="0"/>
          <w:divBdr>
            <w:top w:val="none" w:sz="0" w:space="0" w:color="auto"/>
            <w:left w:val="none" w:sz="0" w:space="0" w:color="auto"/>
            <w:bottom w:val="none" w:sz="0" w:space="0" w:color="auto"/>
            <w:right w:val="none" w:sz="0" w:space="0" w:color="auto"/>
          </w:divBdr>
        </w:div>
        <w:div w:id="1927304052">
          <w:marLeft w:val="0"/>
          <w:marRight w:val="0"/>
          <w:marTop w:val="0"/>
          <w:marBottom w:val="0"/>
          <w:divBdr>
            <w:top w:val="none" w:sz="0" w:space="0" w:color="auto"/>
            <w:left w:val="none" w:sz="0" w:space="0" w:color="auto"/>
            <w:bottom w:val="none" w:sz="0" w:space="0" w:color="auto"/>
            <w:right w:val="none" w:sz="0" w:space="0" w:color="auto"/>
          </w:divBdr>
        </w:div>
        <w:div w:id="475025980">
          <w:marLeft w:val="0"/>
          <w:marRight w:val="0"/>
          <w:marTop w:val="0"/>
          <w:marBottom w:val="0"/>
          <w:divBdr>
            <w:top w:val="none" w:sz="0" w:space="0" w:color="auto"/>
            <w:left w:val="none" w:sz="0" w:space="0" w:color="auto"/>
            <w:bottom w:val="none" w:sz="0" w:space="0" w:color="auto"/>
            <w:right w:val="none" w:sz="0" w:space="0" w:color="auto"/>
          </w:divBdr>
        </w:div>
        <w:div w:id="1536120088">
          <w:marLeft w:val="0"/>
          <w:marRight w:val="0"/>
          <w:marTop w:val="0"/>
          <w:marBottom w:val="0"/>
          <w:divBdr>
            <w:top w:val="none" w:sz="0" w:space="0" w:color="auto"/>
            <w:left w:val="none" w:sz="0" w:space="0" w:color="auto"/>
            <w:bottom w:val="none" w:sz="0" w:space="0" w:color="auto"/>
            <w:right w:val="none" w:sz="0" w:space="0" w:color="auto"/>
          </w:divBdr>
        </w:div>
        <w:div w:id="233585300">
          <w:marLeft w:val="0"/>
          <w:marRight w:val="0"/>
          <w:marTop w:val="0"/>
          <w:marBottom w:val="0"/>
          <w:divBdr>
            <w:top w:val="none" w:sz="0" w:space="0" w:color="auto"/>
            <w:left w:val="none" w:sz="0" w:space="0" w:color="auto"/>
            <w:bottom w:val="none" w:sz="0" w:space="0" w:color="auto"/>
            <w:right w:val="none" w:sz="0" w:space="0" w:color="auto"/>
          </w:divBdr>
        </w:div>
        <w:div w:id="1450931823">
          <w:marLeft w:val="0"/>
          <w:marRight w:val="0"/>
          <w:marTop w:val="0"/>
          <w:marBottom w:val="0"/>
          <w:divBdr>
            <w:top w:val="none" w:sz="0" w:space="0" w:color="auto"/>
            <w:left w:val="none" w:sz="0" w:space="0" w:color="auto"/>
            <w:bottom w:val="none" w:sz="0" w:space="0" w:color="auto"/>
            <w:right w:val="none" w:sz="0" w:space="0" w:color="auto"/>
          </w:divBdr>
        </w:div>
        <w:div w:id="534345356">
          <w:marLeft w:val="0"/>
          <w:marRight w:val="0"/>
          <w:marTop w:val="0"/>
          <w:marBottom w:val="0"/>
          <w:divBdr>
            <w:top w:val="none" w:sz="0" w:space="0" w:color="auto"/>
            <w:left w:val="none" w:sz="0" w:space="0" w:color="auto"/>
            <w:bottom w:val="none" w:sz="0" w:space="0" w:color="auto"/>
            <w:right w:val="none" w:sz="0" w:space="0" w:color="auto"/>
          </w:divBdr>
        </w:div>
        <w:div w:id="1921325645">
          <w:marLeft w:val="0"/>
          <w:marRight w:val="0"/>
          <w:marTop w:val="0"/>
          <w:marBottom w:val="0"/>
          <w:divBdr>
            <w:top w:val="none" w:sz="0" w:space="0" w:color="auto"/>
            <w:left w:val="none" w:sz="0" w:space="0" w:color="auto"/>
            <w:bottom w:val="none" w:sz="0" w:space="0" w:color="auto"/>
            <w:right w:val="none" w:sz="0" w:space="0" w:color="auto"/>
          </w:divBdr>
        </w:div>
        <w:div w:id="348407468">
          <w:marLeft w:val="0"/>
          <w:marRight w:val="0"/>
          <w:marTop w:val="0"/>
          <w:marBottom w:val="0"/>
          <w:divBdr>
            <w:top w:val="none" w:sz="0" w:space="0" w:color="auto"/>
            <w:left w:val="none" w:sz="0" w:space="0" w:color="auto"/>
            <w:bottom w:val="none" w:sz="0" w:space="0" w:color="auto"/>
            <w:right w:val="none" w:sz="0" w:space="0" w:color="auto"/>
          </w:divBdr>
        </w:div>
        <w:div w:id="1243875067">
          <w:marLeft w:val="0"/>
          <w:marRight w:val="0"/>
          <w:marTop w:val="0"/>
          <w:marBottom w:val="0"/>
          <w:divBdr>
            <w:top w:val="none" w:sz="0" w:space="0" w:color="auto"/>
            <w:left w:val="none" w:sz="0" w:space="0" w:color="auto"/>
            <w:bottom w:val="none" w:sz="0" w:space="0" w:color="auto"/>
            <w:right w:val="none" w:sz="0" w:space="0" w:color="auto"/>
          </w:divBdr>
        </w:div>
        <w:div w:id="1267541845">
          <w:marLeft w:val="0"/>
          <w:marRight w:val="0"/>
          <w:marTop w:val="0"/>
          <w:marBottom w:val="0"/>
          <w:divBdr>
            <w:top w:val="none" w:sz="0" w:space="0" w:color="auto"/>
            <w:left w:val="none" w:sz="0" w:space="0" w:color="auto"/>
            <w:bottom w:val="none" w:sz="0" w:space="0" w:color="auto"/>
            <w:right w:val="none" w:sz="0" w:space="0" w:color="auto"/>
          </w:divBdr>
        </w:div>
        <w:div w:id="1813477862">
          <w:marLeft w:val="0"/>
          <w:marRight w:val="0"/>
          <w:marTop w:val="0"/>
          <w:marBottom w:val="0"/>
          <w:divBdr>
            <w:top w:val="none" w:sz="0" w:space="0" w:color="auto"/>
            <w:left w:val="none" w:sz="0" w:space="0" w:color="auto"/>
            <w:bottom w:val="none" w:sz="0" w:space="0" w:color="auto"/>
            <w:right w:val="none" w:sz="0" w:space="0" w:color="auto"/>
          </w:divBdr>
        </w:div>
        <w:div w:id="498084328">
          <w:marLeft w:val="0"/>
          <w:marRight w:val="0"/>
          <w:marTop w:val="0"/>
          <w:marBottom w:val="0"/>
          <w:divBdr>
            <w:top w:val="none" w:sz="0" w:space="0" w:color="auto"/>
            <w:left w:val="none" w:sz="0" w:space="0" w:color="auto"/>
            <w:bottom w:val="none" w:sz="0" w:space="0" w:color="auto"/>
            <w:right w:val="none" w:sz="0" w:space="0" w:color="auto"/>
          </w:divBdr>
        </w:div>
        <w:div w:id="1053505528">
          <w:marLeft w:val="0"/>
          <w:marRight w:val="0"/>
          <w:marTop w:val="0"/>
          <w:marBottom w:val="0"/>
          <w:divBdr>
            <w:top w:val="none" w:sz="0" w:space="0" w:color="auto"/>
            <w:left w:val="none" w:sz="0" w:space="0" w:color="auto"/>
            <w:bottom w:val="none" w:sz="0" w:space="0" w:color="auto"/>
            <w:right w:val="none" w:sz="0" w:space="0" w:color="auto"/>
          </w:divBdr>
        </w:div>
        <w:div w:id="1241477704">
          <w:marLeft w:val="0"/>
          <w:marRight w:val="0"/>
          <w:marTop w:val="0"/>
          <w:marBottom w:val="0"/>
          <w:divBdr>
            <w:top w:val="none" w:sz="0" w:space="0" w:color="auto"/>
            <w:left w:val="none" w:sz="0" w:space="0" w:color="auto"/>
            <w:bottom w:val="none" w:sz="0" w:space="0" w:color="auto"/>
            <w:right w:val="none" w:sz="0" w:space="0" w:color="auto"/>
          </w:divBdr>
        </w:div>
        <w:div w:id="1512993413">
          <w:marLeft w:val="0"/>
          <w:marRight w:val="0"/>
          <w:marTop w:val="0"/>
          <w:marBottom w:val="0"/>
          <w:divBdr>
            <w:top w:val="none" w:sz="0" w:space="0" w:color="auto"/>
            <w:left w:val="none" w:sz="0" w:space="0" w:color="auto"/>
            <w:bottom w:val="none" w:sz="0" w:space="0" w:color="auto"/>
            <w:right w:val="none" w:sz="0" w:space="0" w:color="auto"/>
          </w:divBdr>
        </w:div>
        <w:div w:id="1938099210">
          <w:marLeft w:val="0"/>
          <w:marRight w:val="0"/>
          <w:marTop w:val="0"/>
          <w:marBottom w:val="0"/>
          <w:divBdr>
            <w:top w:val="none" w:sz="0" w:space="0" w:color="auto"/>
            <w:left w:val="none" w:sz="0" w:space="0" w:color="auto"/>
            <w:bottom w:val="none" w:sz="0" w:space="0" w:color="auto"/>
            <w:right w:val="none" w:sz="0" w:space="0" w:color="auto"/>
          </w:divBdr>
        </w:div>
        <w:div w:id="1823740893">
          <w:marLeft w:val="0"/>
          <w:marRight w:val="0"/>
          <w:marTop w:val="0"/>
          <w:marBottom w:val="0"/>
          <w:divBdr>
            <w:top w:val="none" w:sz="0" w:space="0" w:color="auto"/>
            <w:left w:val="none" w:sz="0" w:space="0" w:color="auto"/>
            <w:bottom w:val="none" w:sz="0" w:space="0" w:color="auto"/>
            <w:right w:val="none" w:sz="0" w:space="0" w:color="auto"/>
          </w:divBdr>
        </w:div>
        <w:div w:id="540870659">
          <w:marLeft w:val="0"/>
          <w:marRight w:val="0"/>
          <w:marTop w:val="0"/>
          <w:marBottom w:val="0"/>
          <w:divBdr>
            <w:top w:val="none" w:sz="0" w:space="0" w:color="auto"/>
            <w:left w:val="none" w:sz="0" w:space="0" w:color="auto"/>
            <w:bottom w:val="none" w:sz="0" w:space="0" w:color="auto"/>
            <w:right w:val="none" w:sz="0" w:space="0" w:color="auto"/>
          </w:divBdr>
        </w:div>
        <w:div w:id="1935089450">
          <w:marLeft w:val="0"/>
          <w:marRight w:val="0"/>
          <w:marTop w:val="0"/>
          <w:marBottom w:val="0"/>
          <w:divBdr>
            <w:top w:val="none" w:sz="0" w:space="0" w:color="auto"/>
            <w:left w:val="none" w:sz="0" w:space="0" w:color="auto"/>
            <w:bottom w:val="none" w:sz="0" w:space="0" w:color="auto"/>
            <w:right w:val="none" w:sz="0" w:space="0" w:color="auto"/>
          </w:divBdr>
        </w:div>
        <w:div w:id="425422633">
          <w:marLeft w:val="0"/>
          <w:marRight w:val="0"/>
          <w:marTop w:val="0"/>
          <w:marBottom w:val="0"/>
          <w:divBdr>
            <w:top w:val="none" w:sz="0" w:space="0" w:color="auto"/>
            <w:left w:val="none" w:sz="0" w:space="0" w:color="auto"/>
            <w:bottom w:val="none" w:sz="0" w:space="0" w:color="auto"/>
            <w:right w:val="none" w:sz="0" w:space="0" w:color="auto"/>
          </w:divBdr>
        </w:div>
        <w:div w:id="842744123">
          <w:marLeft w:val="0"/>
          <w:marRight w:val="0"/>
          <w:marTop w:val="0"/>
          <w:marBottom w:val="0"/>
          <w:divBdr>
            <w:top w:val="none" w:sz="0" w:space="0" w:color="auto"/>
            <w:left w:val="none" w:sz="0" w:space="0" w:color="auto"/>
            <w:bottom w:val="none" w:sz="0" w:space="0" w:color="auto"/>
            <w:right w:val="none" w:sz="0" w:space="0" w:color="auto"/>
          </w:divBdr>
        </w:div>
        <w:div w:id="75366635">
          <w:marLeft w:val="0"/>
          <w:marRight w:val="0"/>
          <w:marTop w:val="0"/>
          <w:marBottom w:val="0"/>
          <w:divBdr>
            <w:top w:val="none" w:sz="0" w:space="0" w:color="auto"/>
            <w:left w:val="none" w:sz="0" w:space="0" w:color="auto"/>
            <w:bottom w:val="none" w:sz="0" w:space="0" w:color="auto"/>
            <w:right w:val="none" w:sz="0" w:space="0" w:color="auto"/>
          </w:divBdr>
        </w:div>
        <w:div w:id="877359298">
          <w:marLeft w:val="0"/>
          <w:marRight w:val="0"/>
          <w:marTop w:val="0"/>
          <w:marBottom w:val="0"/>
          <w:divBdr>
            <w:top w:val="none" w:sz="0" w:space="0" w:color="auto"/>
            <w:left w:val="none" w:sz="0" w:space="0" w:color="auto"/>
            <w:bottom w:val="none" w:sz="0" w:space="0" w:color="auto"/>
            <w:right w:val="none" w:sz="0" w:space="0" w:color="auto"/>
          </w:divBdr>
        </w:div>
        <w:div w:id="1555921255">
          <w:marLeft w:val="0"/>
          <w:marRight w:val="0"/>
          <w:marTop w:val="0"/>
          <w:marBottom w:val="0"/>
          <w:divBdr>
            <w:top w:val="none" w:sz="0" w:space="0" w:color="auto"/>
            <w:left w:val="none" w:sz="0" w:space="0" w:color="auto"/>
            <w:bottom w:val="none" w:sz="0" w:space="0" w:color="auto"/>
            <w:right w:val="none" w:sz="0" w:space="0" w:color="auto"/>
          </w:divBdr>
        </w:div>
        <w:div w:id="7677486">
          <w:marLeft w:val="0"/>
          <w:marRight w:val="0"/>
          <w:marTop w:val="0"/>
          <w:marBottom w:val="0"/>
          <w:divBdr>
            <w:top w:val="none" w:sz="0" w:space="0" w:color="auto"/>
            <w:left w:val="none" w:sz="0" w:space="0" w:color="auto"/>
            <w:bottom w:val="none" w:sz="0" w:space="0" w:color="auto"/>
            <w:right w:val="none" w:sz="0" w:space="0" w:color="auto"/>
          </w:divBdr>
        </w:div>
        <w:div w:id="1268269453">
          <w:marLeft w:val="0"/>
          <w:marRight w:val="0"/>
          <w:marTop w:val="0"/>
          <w:marBottom w:val="0"/>
          <w:divBdr>
            <w:top w:val="none" w:sz="0" w:space="0" w:color="auto"/>
            <w:left w:val="none" w:sz="0" w:space="0" w:color="auto"/>
            <w:bottom w:val="none" w:sz="0" w:space="0" w:color="auto"/>
            <w:right w:val="none" w:sz="0" w:space="0" w:color="auto"/>
          </w:divBdr>
        </w:div>
        <w:div w:id="1341858702">
          <w:marLeft w:val="0"/>
          <w:marRight w:val="0"/>
          <w:marTop w:val="0"/>
          <w:marBottom w:val="0"/>
          <w:divBdr>
            <w:top w:val="none" w:sz="0" w:space="0" w:color="auto"/>
            <w:left w:val="none" w:sz="0" w:space="0" w:color="auto"/>
            <w:bottom w:val="none" w:sz="0" w:space="0" w:color="auto"/>
            <w:right w:val="none" w:sz="0" w:space="0" w:color="auto"/>
          </w:divBdr>
        </w:div>
        <w:div w:id="492380796">
          <w:marLeft w:val="0"/>
          <w:marRight w:val="0"/>
          <w:marTop w:val="0"/>
          <w:marBottom w:val="0"/>
          <w:divBdr>
            <w:top w:val="none" w:sz="0" w:space="0" w:color="auto"/>
            <w:left w:val="none" w:sz="0" w:space="0" w:color="auto"/>
            <w:bottom w:val="none" w:sz="0" w:space="0" w:color="auto"/>
            <w:right w:val="none" w:sz="0" w:space="0" w:color="auto"/>
          </w:divBdr>
        </w:div>
        <w:div w:id="862829">
          <w:marLeft w:val="0"/>
          <w:marRight w:val="0"/>
          <w:marTop w:val="0"/>
          <w:marBottom w:val="0"/>
          <w:divBdr>
            <w:top w:val="none" w:sz="0" w:space="0" w:color="auto"/>
            <w:left w:val="none" w:sz="0" w:space="0" w:color="auto"/>
            <w:bottom w:val="none" w:sz="0" w:space="0" w:color="auto"/>
            <w:right w:val="none" w:sz="0" w:space="0" w:color="auto"/>
          </w:divBdr>
        </w:div>
        <w:div w:id="823161996">
          <w:marLeft w:val="0"/>
          <w:marRight w:val="0"/>
          <w:marTop w:val="0"/>
          <w:marBottom w:val="0"/>
          <w:divBdr>
            <w:top w:val="none" w:sz="0" w:space="0" w:color="auto"/>
            <w:left w:val="none" w:sz="0" w:space="0" w:color="auto"/>
            <w:bottom w:val="none" w:sz="0" w:space="0" w:color="auto"/>
            <w:right w:val="none" w:sz="0" w:space="0" w:color="auto"/>
          </w:divBdr>
        </w:div>
        <w:div w:id="1489441558">
          <w:marLeft w:val="0"/>
          <w:marRight w:val="0"/>
          <w:marTop w:val="0"/>
          <w:marBottom w:val="0"/>
          <w:divBdr>
            <w:top w:val="none" w:sz="0" w:space="0" w:color="auto"/>
            <w:left w:val="none" w:sz="0" w:space="0" w:color="auto"/>
            <w:bottom w:val="none" w:sz="0" w:space="0" w:color="auto"/>
            <w:right w:val="none" w:sz="0" w:space="0" w:color="auto"/>
          </w:divBdr>
        </w:div>
        <w:div w:id="1222717959">
          <w:marLeft w:val="0"/>
          <w:marRight w:val="0"/>
          <w:marTop w:val="0"/>
          <w:marBottom w:val="0"/>
          <w:divBdr>
            <w:top w:val="none" w:sz="0" w:space="0" w:color="auto"/>
            <w:left w:val="none" w:sz="0" w:space="0" w:color="auto"/>
            <w:bottom w:val="none" w:sz="0" w:space="0" w:color="auto"/>
            <w:right w:val="none" w:sz="0" w:space="0" w:color="auto"/>
          </w:divBdr>
        </w:div>
        <w:div w:id="1059014045">
          <w:marLeft w:val="0"/>
          <w:marRight w:val="0"/>
          <w:marTop w:val="0"/>
          <w:marBottom w:val="0"/>
          <w:divBdr>
            <w:top w:val="none" w:sz="0" w:space="0" w:color="auto"/>
            <w:left w:val="none" w:sz="0" w:space="0" w:color="auto"/>
            <w:bottom w:val="none" w:sz="0" w:space="0" w:color="auto"/>
            <w:right w:val="none" w:sz="0" w:space="0" w:color="auto"/>
          </w:divBdr>
        </w:div>
        <w:div w:id="648900862">
          <w:marLeft w:val="0"/>
          <w:marRight w:val="0"/>
          <w:marTop w:val="0"/>
          <w:marBottom w:val="0"/>
          <w:divBdr>
            <w:top w:val="none" w:sz="0" w:space="0" w:color="auto"/>
            <w:left w:val="none" w:sz="0" w:space="0" w:color="auto"/>
            <w:bottom w:val="none" w:sz="0" w:space="0" w:color="auto"/>
            <w:right w:val="none" w:sz="0" w:space="0" w:color="auto"/>
          </w:divBdr>
        </w:div>
        <w:div w:id="1535999750">
          <w:marLeft w:val="0"/>
          <w:marRight w:val="0"/>
          <w:marTop w:val="0"/>
          <w:marBottom w:val="0"/>
          <w:divBdr>
            <w:top w:val="none" w:sz="0" w:space="0" w:color="auto"/>
            <w:left w:val="none" w:sz="0" w:space="0" w:color="auto"/>
            <w:bottom w:val="none" w:sz="0" w:space="0" w:color="auto"/>
            <w:right w:val="none" w:sz="0" w:space="0" w:color="auto"/>
          </w:divBdr>
        </w:div>
        <w:div w:id="641229315">
          <w:marLeft w:val="0"/>
          <w:marRight w:val="0"/>
          <w:marTop w:val="0"/>
          <w:marBottom w:val="0"/>
          <w:divBdr>
            <w:top w:val="none" w:sz="0" w:space="0" w:color="auto"/>
            <w:left w:val="none" w:sz="0" w:space="0" w:color="auto"/>
            <w:bottom w:val="none" w:sz="0" w:space="0" w:color="auto"/>
            <w:right w:val="none" w:sz="0" w:space="0" w:color="auto"/>
          </w:divBdr>
        </w:div>
        <w:div w:id="531382023">
          <w:marLeft w:val="0"/>
          <w:marRight w:val="0"/>
          <w:marTop w:val="0"/>
          <w:marBottom w:val="0"/>
          <w:divBdr>
            <w:top w:val="none" w:sz="0" w:space="0" w:color="auto"/>
            <w:left w:val="none" w:sz="0" w:space="0" w:color="auto"/>
            <w:bottom w:val="none" w:sz="0" w:space="0" w:color="auto"/>
            <w:right w:val="none" w:sz="0" w:space="0" w:color="auto"/>
          </w:divBdr>
        </w:div>
        <w:div w:id="2005887766">
          <w:marLeft w:val="0"/>
          <w:marRight w:val="0"/>
          <w:marTop w:val="0"/>
          <w:marBottom w:val="0"/>
          <w:divBdr>
            <w:top w:val="none" w:sz="0" w:space="0" w:color="auto"/>
            <w:left w:val="none" w:sz="0" w:space="0" w:color="auto"/>
            <w:bottom w:val="none" w:sz="0" w:space="0" w:color="auto"/>
            <w:right w:val="none" w:sz="0" w:space="0" w:color="auto"/>
          </w:divBdr>
        </w:div>
        <w:div w:id="1499734878">
          <w:marLeft w:val="0"/>
          <w:marRight w:val="0"/>
          <w:marTop w:val="0"/>
          <w:marBottom w:val="0"/>
          <w:divBdr>
            <w:top w:val="none" w:sz="0" w:space="0" w:color="auto"/>
            <w:left w:val="none" w:sz="0" w:space="0" w:color="auto"/>
            <w:bottom w:val="none" w:sz="0" w:space="0" w:color="auto"/>
            <w:right w:val="none" w:sz="0" w:space="0" w:color="auto"/>
          </w:divBdr>
        </w:div>
      </w:divsChild>
    </w:div>
    <w:div w:id="1620181944">
      <w:bodyDiv w:val="1"/>
      <w:marLeft w:val="0"/>
      <w:marRight w:val="0"/>
      <w:marTop w:val="0"/>
      <w:marBottom w:val="0"/>
      <w:divBdr>
        <w:top w:val="none" w:sz="0" w:space="0" w:color="auto"/>
        <w:left w:val="none" w:sz="0" w:space="0" w:color="auto"/>
        <w:bottom w:val="none" w:sz="0" w:space="0" w:color="auto"/>
        <w:right w:val="none" w:sz="0" w:space="0" w:color="auto"/>
      </w:divBdr>
      <w:divsChild>
        <w:div w:id="1444037848">
          <w:marLeft w:val="0"/>
          <w:marRight w:val="0"/>
          <w:marTop w:val="0"/>
          <w:marBottom w:val="0"/>
          <w:divBdr>
            <w:top w:val="none" w:sz="0" w:space="0" w:color="auto"/>
            <w:left w:val="none" w:sz="0" w:space="0" w:color="auto"/>
            <w:bottom w:val="none" w:sz="0" w:space="0" w:color="auto"/>
            <w:right w:val="none" w:sz="0" w:space="0" w:color="auto"/>
          </w:divBdr>
        </w:div>
        <w:div w:id="668950331">
          <w:marLeft w:val="0"/>
          <w:marRight w:val="0"/>
          <w:marTop w:val="0"/>
          <w:marBottom w:val="0"/>
          <w:divBdr>
            <w:top w:val="none" w:sz="0" w:space="0" w:color="auto"/>
            <w:left w:val="none" w:sz="0" w:space="0" w:color="auto"/>
            <w:bottom w:val="none" w:sz="0" w:space="0" w:color="auto"/>
            <w:right w:val="none" w:sz="0" w:space="0" w:color="auto"/>
          </w:divBdr>
        </w:div>
        <w:div w:id="2099673136">
          <w:marLeft w:val="0"/>
          <w:marRight w:val="0"/>
          <w:marTop w:val="0"/>
          <w:marBottom w:val="0"/>
          <w:divBdr>
            <w:top w:val="none" w:sz="0" w:space="0" w:color="auto"/>
            <w:left w:val="none" w:sz="0" w:space="0" w:color="auto"/>
            <w:bottom w:val="none" w:sz="0" w:space="0" w:color="auto"/>
            <w:right w:val="none" w:sz="0" w:space="0" w:color="auto"/>
          </w:divBdr>
        </w:div>
        <w:div w:id="85854320">
          <w:marLeft w:val="0"/>
          <w:marRight w:val="0"/>
          <w:marTop w:val="0"/>
          <w:marBottom w:val="0"/>
          <w:divBdr>
            <w:top w:val="none" w:sz="0" w:space="0" w:color="auto"/>
            <w:left w:val="none" w:sz="0" w:space="0" w:color="auto"/>
            <w:bottom w:val="none" w:sz="0" w:space="0" w:color="auto"/>
            <w:right w:val="none" w:sz="0" w:space="0" w:color="auto"/>
          </w:divBdr>
        </w:div>
        <w:div w:id="818617998">
          <w:marLeft w:val="0"/>
          <w:marRight w:val="0"/>
          <w:marTop w:val="0"/>
          <w:marBottom w:val="0"/>
          <w:divBdr>
            <w:top w:val="none" w:sz="0" w:space="0" w:color="auto"/>
            <w:left w:val="none" w:sz="0" w:space="0" w:color="auto"/>
            <w:bottom w:val="none" w:sz="0" w:space="0" w:color="auto"/>
            <w:right w:val="none" w:sz="0" w:space="0" w:color="auto"/>
          </w:divBdr>
        </w:div>
        <w:div w:id="1292513243">
          <w:marLeft w:val="0"/>
          <w:marRight w:val="0"/>
          <w:marTop w:val="0"/>
          <w:marBottom w:val="0"/>
          <w:divBdr>
            <w:top w:val="none" w:sz="0" w:space="0" w:color="auto"/>
            <w:left w:val="none" w:sz="0" w:space="0" w:color="auto"/>
            <w:bottom w:val="none" w:sz="0" w:space="0" w:color="auto"/>
            <w:right w:val="none" w:sz="0" w:space="0" w:color="auto"/>
          </w:divBdr>
        </w:div>
        <w:div w:id="169565316">
          <w:marLeft w:val="0"/>
          <w:marRight w:val="0"/>
          <w:marTop w:val="0"/>
          <w:marBottom w:val="0"/>
          <w:divBdr>
            <w:top w:val="none" w:sz="0" w:space="0" w:color="auto"/>
            <w:left w:val="none" w:sz="0" w:space="0" w:color="auto"/>
            <w:bottom w:val="none" w:sz="0" w:space="0" w:color="auto"/>
            <w:right w:val="none" w:sz="0" w:space="0" w:color="auto"/>
          </w:divBdr>
        </w:div>
        <w:div w:id="1231572737">
          <w:marLeft w:val="0"/>
          <w:marRight w:val="0"/>
          <w:marTop w:val="0"/>
          <w:marBottom w:val="0"/>
          <w:divBdr>
            <w:top w:val="none" w:sz="0" w:space="0" w:color="auto"/>
            <w:left w:val="none" w:sz="0" w:space="0" w:color="auto"/>
            <w:bottom w:val="none" w:sz="0" w:space="0" w:color="auto"/>
            <w:right w:val="none" w:sz="0" w:space="0" w:color="auto"/>
          </w:divBdr>
        </w:div>
        <w:div w:id="99491974">
          <w:marLeft w:val="0"/>
          <w:marRight w:val="0"/>
          <w:marTop w:val="0"/>
          <w:marBottom w:val="0"/>
          <w:divBdr>
            <w:top w:val="none" w:sz="0" w:space="0" w:color="auto"/>
            <w:left w:val="none" w:sz="0" w:space="0" w:color="auto"/>
            <w:bottom w:val="none" w:sz="0" w:space="0" w:color="auto"/>
            <w:right w:val="none" w:sz="0" w:space="0" w:color="auto"/>
          </w:divBdr>
        </w:div>
        <w:div w:id="1449855892">
          <w:marLeft w:val="0"/>
          <w:marRight w:val="0"/>
          <w:marTop w:val="0"/>
          <w:marBottom w:val="0"/>
          <w:divBdr>
            <w:top w:val="none" w:sz="0" w:space="0" w:color="auto"/>
            <w:left w:val="none" w:sz="0" w:space="0" w:color="auto"/>
            <w:bottom w:val="none" w:sz="0" w:space="0" w:color="auto"/>
            <w:right w:val="none" w:sz="0" w:space="0" w:color="auto"/>
          </w:divBdr>
        </w:div>
        <w:div w:id="1178927961">
          <w:marLeft w:val="0"/>
          <w:marRight w:val="0"/>
          <w:marTop w:val="0"/>
          <w:marBottom w:val="0"/>
          <w:divBdr>
            <w:top w:val="none" w:sz="0" w:space="0" w:color="auto"/>
            <w:left w:val="none" w:sz="0" w:space="0" w:color="auto"/>
            <w:bottom w:val="none" w:sz="0" w:space="0" w:color="auto"/>
            <w:right w:val="none" w:sz="0" w:space="0" w:color="auto"/>
          </w:divBdr>
        </w:div>
        <w:div w:id="1900044773">
          <w:marLeft w:val="0"/>
          <w:marRight w:val="0"/>
          <w:marTop w:val="0"/>
          <w:marBottom w:val="0"/>
          <w:divBdr>
            <w:top w:val="none" w:sz="0" w:space="0" w:color="auto"/>
            <w:left w:val="none" w:sz="0" w:space="0" w:color="auto"/>
            <w:bottom w:val="none" w:sz="0" w:space="0" w:color="auto"/>
            <w:right w:val="none" w:sz="0" w:space="0" w:color="auto"/>
          </w:divBdr>
        </w:div>
        <w:div w:id="708456655">
          <w:marLeft w:val="0"/>
          <w:marRight w:val="0"/>
          <w:marTop w:val="0"/>
          <w:marBottom w:val="0"/>
          <w:divBdr>
            <w:top w:val="none" w:sz="0" w:space="0" w:color="auto"/>
            <w:left w:val="none" w:sz="0" w:space="0" w:color="auto"/>
            <w:bottom w:val="none" w:sz="0" w:space="0" w:color="auto"/>
            <w:right w:val="none" w:sz="0" w:space="0" w:color="auto"/>
          </w:divBdr>
        </w:div>
        <w:div w:id="498740130">
          <w:marLeft w:val="0"/>
          <w:marRight w:val="0"/>
          <w:marTop w:val="0"/>
          <w:marBottom w:val="0"/>
          <w:divBdr>
            <w:top w:val="none" w:sz="0" w:space="0" w:color="auto"/>
            <w:left w:val="none" w:sz="0" w:space="0" w:color="auto"/>
            <w:bottom w:val="none" w:sz="0" w:space="0" w:color="auto"/>
            <w:right w:val="none" w:sz="0" w:space="0" w:color="auto"/>
          </w:divBdr>
        </w:div>
        <w:div w:id="98067272">
          <w:marLeft w:val="0"/>
          <w:marRight w:val="0"/>
          <w:marTop w:val="0"/>
          <w:marBottom w:val="0"/>
          <w:divBdr>
            <w:top w:val="none" w:sz="0" w:space="0" w:color="auto"/>
            <w:left w:val="none" w:sz="0" w:space="0" w:color="auto"/>
            <w:bottom w:val="none" w:sz="0" w:space="0" w:color="auto"/>
            <w:right w:val="none" w:sz="0" w:space="0" w:color="auto"/>
          </w:divBdr>
        </w:div>
        <w:div w:id="1459911455">
          <w:marLeft w:val="0"/>
          <w:marRight w:val="0"/>
          <w:marTop w:val="0"/>
          <w:marBottom w:val="0"/>
          <w:divBdr>
            <w:top w:val="none" w:sz="0" w:space="0" w:color="auto"/>
            <w:left w:val="none" w:sz="0" w:space="0" w:color="auto"/>
            <w:bottom w:val="none" w:sz="0" w:space="0" w:color="auto"/>
            <w:right w:val="none" w:sz="0" w:space="0" w:color="auto"/>
          </w:divBdr>
        </w:div>
        <w:div w:id="1866361233">
          <w:marLeft w:val="0"/>
          <w:marRight w:val="0"/>
          <w:marTop w:val="0"/>
          <w:marBottom w:val="0"/>
          <w:divBdr>
            <w:top w:val="none" w:sz="0" w:space="0" w:color="auto"/>
            <w:left w:val="none" w:sz="0" w:space="0" w:color="auto"/>
            <w:bottom w:val="none" w:sz="0" w:space="0" w:color="auto"/>
            <w:right w:val="none" w:sz="0" w:space="0" w:color="auto"/>
          </w:divBdr>
        </w:div>
        <w:div w:id="379284806">
          <w:marLeft w:val="0"/>
          <w:marRight w:val="0"/>
          <w:marTop w:val="0"/>
          <w:marBottom w:val="0"/>
          <w:divBdr>
            <w:top w:val="none" w:sz="0" w:space="0" w:color="auto"/>
            <w:left w:val="none" w:sz="0" w:space="0" w:color="auto"/>
            <w:bottom w:val="none" w:sz="0" w:space="0" w:color="auto"/>
            <w:right w:val="none" w:sz="0" w:space="0" w:color="auto"/>
          </w:divBdr>
        </w:div>
        <w:div w:id="1002853270">
          <w:marLeft w:val="0"/>
          <w:marRight w:val="0"/>
          <w:marTop w:val="0"/>
          <w:marBottom w:val="0"/>
          <w:divBdr>
            <w:top w:val="none" w:sz="0" w:space="0" w:color="auto"/>
            <w:left w:val="none" w:sz="0" w:space="0" w:color="auto"/>
            <w:bottom w:val="none" w:sz="0" w:space="0" w:color="auto"/>
            <w:right w:val="none" w:sz="0" w:space="0" w:color="auto"/>
          </w:divBdr>
        </w:div>
        <w:div w:id="1198160544">
          <w:marLeft w:val="0"/>
          <w:marRight w:val="0"/>
          <w:marTop w:val="0"/>
          <w:marBottom w:val="0"/>
          <w:divBdr>
            <w:top w:val="none" w:sz="0" w:space="0" w:color="auto"/>
            <w:left w:val="none" w:sz="0" w:space="0" w:color="auto"/>
            <w:bottom w:val="none" w:sz="0" w:space="0" w:color="auto"/>
            <w:right w:val="none" w:sz="0" w:space="0" w:color="auto"/>
          </w:divBdr>
        </w:div>
        <w:div w:id="1756903307">
          <w:marLeft w:val="0"/>
          <w:marRight w:val="0"/>
          <w:marTop w:val="0"/>
          <w:marBottom w:val="0"/>
          <w:divBdr>
            <w:top w:val="none" w:sz="0" w:space="0" w:color="auto"/>
            <w:left w:val="none" w:sz="0" w:space="0" w:color="auto"/>
            <w:bottom w:val="none" w:sz="0" w:space="0" w:color="auto"/>
            <w:right w:val="none" w:sz="0" w:space="0" w:color="auto"/>
          </w:divBdr>
        </w:div>
        <w:div w:id="1637024636">
          <w:marLeft w:val="0"/>
          <w:marRight w:val="0"/>
          <w:marTop w:val="0"/>
          <w:marBottom w:val="0"/>
          <w:divBdr>
            <w:top w:val="none" w:sz="0" w:space="0" w:color="auto"/>
            <w:left w:val="none" w:sz="0" w:space="0" w:color="auto"/>
            <w:bottom w:val="none" w:sz="0" w:space="0" w:color="auto"/>
            <w:right w:val="none" w:sz="0" w:space="0" w:color="auto"/>
          </w:divBdr>
        </w:div>
        <w:div w:id="696008664">
          <w:marLeft w:val="0"/>
          <w:marRight w:val="0"/>
          <w:marTop w:val="0"/>
          <w:marBottom w:val="0"/>
          <w:divBdr>
            <w:top w:val="none" w:sz="0" w:space="0" w:color="auto"/>
            <w:left w:val="none" w:sz="0" w:space="0" w:color="auto"/>
            <w:bottom w:val="none" w:sz="0" w:space="0" w:color="auto"/>
            <w:right w:val="none" w:sz="0" w:space="0" w:color="auto"/>
          </w:divBdr>
        </w:div>
        <w:div w:id="1446147859">
          <w:marLeft w:val="0"/>
          <w:marRight w:val="0"/>
          <w:marTop w:val="0"/>
          <w:marBottom w:val="0"/>
          <w:divBdr>
            <w:top w:val="none" w:sz="0" w:space="0" w:color="auto"/>
            <w:left w:val="none" w:sz="0" w:space="0" w:color="auto"/>
            <w:bottom w:val="none" w:sz="0" w:space="0" w:color="auto"/>
            <w:right w:val="none" w:sz="0" w:space="0" w:color="auto"/>
          </w:divBdr>
        </w:div>
        <w:div w:id="1232278416">
          <w:marLeft w:val="0"/>
          <w:marRight w:val="0"/>
          <w:marTop w:val="0"/>
          <w:marBottom w:val="0"/>
          <w:divBdr>
            <w:top w:val="none" w:sz="0" w:space="0" w:color="auto"/>
            <w:left w:val="none" w:sz="0" w:space="0" w:color="auto"/>
            <w:bottom w:val="none" w:sz="0" w:space="0" w:color="auto"/>
            <w:right w:val="none" w:sz="0" w:space="0" w:color="auto"/>
          </w:divBdr>
        </w:div>
        <w:div w:id="88240596">
          <w:marLeft w:val="0"/>
          <w:marRight w:val="0"/>
          <w:marTop w:val="0"/>
          <w:marBottom w:val="0"/>
          <w:divBdr>
            <w:top w:val="none" w:sz="0" w:space="0" w:color="auto"/>
            <w:left w:val="none" w:sz="0" w:space="0" w:color="auto"/>
            <w:bottom w:val="none" w:sz="0" w:space="0" w:color="auto"/>
            <w:right w:val="none" w:sz="0" w:space="0" w:color="auto"/>
          </w:divBdr>
        </w:div>
        <w:div w:id="229735231">
          <w:marLeft w:val="0"/>
          <w:marRight w:val="0"/>
          <w:marTop w:val="0"/>
          <w:marBottom w:val="0"/>
          <w:divBdr>
            <w:top w:val="none" w:sz="0" w:space="0" w:color="auto"/>
            <w:left w:val="none" w:sz="0" w:space="0" w:color="auto"/>
            <w:bottom w:val="none" w:sz="0" w:space="0" w:color="auto"/>
            <w:right w:val="none" w:sz="0" w:space="0" w:color="auto"/>
          </w:divBdr>
        </w:div>
        <w:div w:id="985620528">
          <w:marLeft w:val="0"/>
          <w:marRight w:val="0"/>
          <w:marTop w:val="0"/>
          <w:marBottom w:val="0"/>
          <w:divBdr>
            <w:top w:val="none" w:sz="0" w:space="0" w:color="auto"/>
            <w:left w:val="none" w:sz="0" w:space="0" w:color="auto"/>
            <w:bottom w:val="none" w:sz="0" w:space="0" w:color="auto"/>
            <w:right w:val="none" w:sz="0" w:space="0" w:color="auto"/>
          </w:divBdr>
        </w:div>
        <w:div w:id="1018970952">
          <w:marLeft w:val="0"/>
          <w:marRight w:val="0"/>
          <w:marTop w:val="0"/>
          <w:marBottom w:val="0"/>
          <w:divBdr>
            <w:top w:val="none" w:sz="0" w:space="0" w:color="auto"/>
            <w:left w:val="none" w:sz="0" w:space="0" w:color="auto"/>
            <w:bottom w:val="none" w:sz="0" w:space="0" w:color="auto"/>
            <w:right w:val="none" w:sz="0" w:space="0" w:color="auto"/>
          </w:divBdr>
        </w:div>
        <w:div w:id="795610423">
          <w:marLeft w:val="0"/>
          <w:marRight w:val="0"/>
          <w:marTop w:val="0"/>
          <w:marBottom w:val="0"/>
          <w:divBdr>
            <w:top w:val="none" w:sz="0" w:space="0" w:color="auto"/>
            <w:left w:val="none" w:sz="0" w:space="0" w:color="auto"/>
            <w:bottom w:val="none" w:sz="0" w:space="0" w:color="auto"/>
            <w:right w:val="none" w:sz="0" w:space="0" w:color="auto"/>
          </w:divBdr>
        </w:div>
        <w:div w:id="311570761">
          <w:marLeft w:val="0"/>
          <w:marRight w:val="0"/>
          <w:marTop w:val="0"/>
          <w:marBottom w:val="0"/>
          <w:divBdr>
            <w:top w:val="none" w:sz="0" w:space="0" w:color="auto"/>
            <w:left w:val="none" w:sz="0" w:space="0" w:color="auto"/>
            <w:bottom w:val="none" w:sz="0" w:space="0" w:color="auto"/>
            <w:right w:val="none" w:sz="0" w:space="0" w:color="auto"/>
          </w:divBdr>
        </w:div>
        <w:div w:id="1233084708">
          <w:marLeft w:val="0"/>
          <w:marRight w:val="0"/>
          <w:marTop w:val="0"/>
          <w:marBottom w:val="0"/>
          <w:divBdr>
            <w:top w:val="none" w:sz="0" w:space="0" w:color="auto"/>
            <w:left w:val="none" w:sz="0" w:space="0" w:color="auto"/>
            <w:bottom w:val="none" w:sz="0" w:space="0" w:color="auto"/>
            <w:right w:val="none" w:sz="0" w:space="0" w:color="auto"/>
          </w:divBdr>
        </w:div>
        <w:div w:id="1373991634">
          <w:marLeft w:val="0"/>
          <w:marRight w:val="0"/>
          <w:marTop w:val="0"/>
          <w:marBottom w:val="0"/>
          <w:divBdr>
            <w:top w:val="none" w:sz="0" w:space="0" w:color="auto"/>
            <w:left w:val="none" w:sz="0" w:space="0" w:color="auto"/>
            <w:bottom w:val="none" w:sz="0" w:space="0" w:color="auto"/>
            <w:right w:val="none" w:sz="0" w:space="0" w:color="auto"/>
          </w:divBdr>
        </w:div>
        <w:div w:id="403257737">
          <w:marLeft w:val="0"/>
          <w:marRight w:val="0"/>
          <w:marTop w:val="0"/>
          <w:marBottom w:val="0"/>
          <w:divBdr>
            <w:top w:val="none" w:sz="0" w:space="0" w:color="auto"/>
            <w:left w:val="none" w:sz="0" w:space="0" w:color="auto"/>
            <w:bottom w:val="none" w:sz="0" w:space="0" w:color="auto"/>
            <w:right w:val="none" w:sz="0" w:space="0" w:color="auto"/>
          </w:divBdr>
        </w:div>
        <w:div w:id="1435591599">
          <w:marLeft w:val="0"/>
          <w:marRight w:val="0"/>
          <w:marTop w:val="0"/>
          <w:marBottom w:val="0"/>
          <w:divBdr>
            <w:top w:val="none" w:sz="0" w:space="0" w:color="auto"/>
            <w:left w:val="none" w:sz="0" w:space="0" w:color="auto"/>
            <w:bottom w:val="none" w:sz="0" w:space="0" w:color="auto"/>
            <w:right w:val="none" w:sz="0" w:space="0" w:color="auto"/>
          </w:divBdr>
        </w:div>
        <w:div w:id="1664162965">
          <w:marLeft w:val="0"/>
          <w:marRight w:val="0"/>
          <w:marTop w:val="0"/>
          <w:marBottom w:val="0"/>
          <w:divBdr>
            <w:top w:val="none" w:sz="0" w:space="0" w:color="auto"/>
            <w:left w:val="none" w:sz="0" w:space="0" w:color="auto"/>
            <w:bottom w:val="none" w:sz="0" w:space="0" w:color="auto"/>
            <w:right w:val="none" w:sz="0" w:space="0" w:color="auto"/>
          </w:divBdr>
        </w:div>
        <w:div w:id="2137330938">
          <w:marLeft w:val="0"/>
          <w:marRight w:val="0"/>
          <w:marTop w:val="0"/>
          <w:marBottom w:val="0"/>
          <w:divBdr>
            <w:top w:val="none" w:sz="0" w:space="0" w:color="auto"/>
            <w:left w:val="none" w:sz="0" w:space="0" w:color="auto"/>
            <w:bottom w:val="none" w:sz="0" w:space="0" w:color="auto"/>
            <w:right w:val="none" w:sz="0" w:space="0" w:color="auto"/>
          </w:divBdr>
        </w:div>
        <w:div w:id="1371421729">
          <w:marLeft w:val="0"/>
          <w:marRight w:val="0"/>
          <w:marTop w:val="0"/>
          <w:marBottom w:val="0"/>
          <w:divBdr>
            <w:top w:val="none" w:sz="0" w:space="0" w:color="auto"/>
            <w:left w:val="none" w:sz="0" w:space="0" w:color="auto"/>
            <w:bottom w:val="none" w:sz="0" w:space="0" w:color="auto"/>
            <w:right w:val="none" w:sz="0" w:space="0" w:color="auto"/>
          </w:divBdr>
        </w:div>
        <w:div w:id="1225481589">
          <w:marLeft w:val="0"/>
          <w:marRight w:val="0"/>
          <w:marTop w:val="0"/>
          <w:marBottom w:val="0"/>
          <w:divBdr>
            <w:top w:val="none" w:sz="0" w:space="0" w:color="auto"/>
            <w:left w:val="none" w:sz="0" w:space="0" w:color="auto"/>
            <w:bottom w:val="none" w:sz="0" w:space="0" w:color="auto"/>
            <w:right w:val="none" w:sz="0" w:space="0" w:color="auto"/>
          </w:divBdr>
        </w:div>
        <w:div w:id="2245970">
          <w:marLeft w:val="0"/>
          <w:marRight w:val="0"/>
          <w:marTop w:val="0"/>
          <w:marBottom w:val="0"/>
          <w:divBdr>
            <w:top w:val="none" w:sz="0" w:space="0" w:color="auto"/>
            <w:left w:val="none" w:sz="0" w:space="0" w:color="auto"/>
            <w:bottom w:val="none" w:sz="0" w:space="0" w:color="auto"/>
            <w:right w:val="none" w:sz="0" w:space="0" w:color="auto"/>
          </w:divBdr>
        </w:div>
        <w:div w:id="1892183280">
          <w:marLeft w:val="0"/>
          <w:marRight w:val="0"/>
          <w:marTop w:val="0"/>
          <w:marBottom w:val="0"/>
          <w:divBdr>
            <w:top w:val="none" w:sz="0" w:space="0" w:color="auto"/>
            <w:left w:val="none" w:sz="0" w:space="0" w:color="auto"/>
            <w:bottom w:val="none" w:sz="0" w:space="0" w:color="auto"/>
            <w:right w:val="none" w:sz="0" w:space="0" w:color="auto"/>
          </w:divBdr>
        </w:div>
      </w:divsChild>
    </w:div>
    <w:div w:id="1636369389">
      <w:bodyDiv w:val="1"/>
      <w:marLeft w:val="0"/>
      <w:marRight w:val="0"/>
      <w:marTop w:val="0"/>
      <w:marBottom w:val="0"/>
      <w:divBdr>
        <w:top w:val="none" w:sz="0" w:space="0" w:color="auto"/>
        <w:left w:val="none" w:sz="0" w:space="0" w:color="auto"/>
        <w:bottom w:val="none" w:sz="0" w:space="0" w:color="auto"/>
        <w:right w:val="none" w:sz="0" w:space="0" w:color="auto"/>
      </w:divBdr>
      <w:divsChild>
        <w:div w:id="16122965">
          <w:marLeft w:val="0"/>
          <w:marRight w:val="0"/>
          <w:marTop w:val="0"/>
          <w:marBottom w:val="0"/>
          <w:divBdr>
            <w:top w:val="none" w:sz="0" w:space="0" w:color="auto"/>
            <w:left w:val="none" w:sz="0" w:space="0" w:color="auto"/>
            <w:bottom w:val="none" w:sz="0" w:space="0" w:color="auto"/>
            <w:right w:val="none" w:sz="0" w:space="0" w:color="auto"/>
          </w:divBdr>
        </w:div>
        <w:div w:id="57556274">
          <w:marLeft w:val="0"/>
          <w:marRight w:val="0"/>
          <w:marTop w:val="0"/>
          <w:marBottom w:val="0"/>
          <w:divBdr>
            <w:top w:val="none" w:sz="0" w:space="0" w:color="auto"/>
            <w:left w:val="none" w:sz="0" w:space="0" w:color="auto"/>
            <w:bottom w:val="none" w:sz="0" w:space="0" w:color="auto"/>
            <w:right w:val="none" w:sz="0" w:space="0" w:color="auto"/>
          </w:divBdr>
        </w:div>
        <w:div w:id="139268171">
          <w:marLeft w:val="0"/>
          <w:marRight w:val="0"/>
          <w:marTop w:val="0"/>
          <w:marBottom w:val="0"/>
          <w:divBdr>
            <w:top w:val="none" w:sz="0" w:space="0" w:color="auto"/>
            <w:left w:val="none" w:sz="0" w:space="0" w:color="auto"/>
            <w:bottom w:val="none" w:sz="0" w:space="0" w:color="auto"/>
            <w:right w:val="none" w:sz="0" w:space="0" w:color="auto"/>
          </w:divBdr>
        </w:div>
        <w:div w:id="241069716">
          <w:marLeft w:val="0"/>
          <w:marRight w:val="0"/>
          <w:marTop w:val="0"/>
          <w:marBottom w:val="0"/>
          <w:divBdr>
            <w:top w:val="none" w:sz="0" w:space="0" w:color="auto"/>
            <w:left w:val="none" w:sz="0" w:space="0" w:color="auto"/>
            <w:bottom w:val="none" w:sz="0" w:space="0" w:color="auto"/>
            <w:right w:val="none" w:sz="0" w:space="0" w:color="auto"/>
          </w:divBdr>
        </w:div>
        <w:div w:id="298808043">
          <w:marLeft w:val="0"/>
          <w:marRight w:val="0"/>
          <w:marTop w:val="0"/>
          <w:marBottom w:val="0"/>
          <w:divBdr>
            <w:top w:val="none" w:sz="0" w:space="0" w:color="auto"/>
            <w:left w:val="none" w:sz="0" w:space="0" w:color="auto"/>
            <w:bottom w:val="none" w:sz="0" w:space="0" w:color="auto"/>
            <w:right w:val="none" w:sz="0" w:space="0" w:color="auto"/>
          </w:divBdr>
        </w:div>
        <w:div w:id="586227432">
          <w:marLeft w:val="0"/>
          <w:marRight w:val="0"/>
          <w:marTop w:val="0"/>
          <w:marBottom w:val="0"/>
          <w:divBdr>
            <w:top w:val="none" w:sz="0" w:space="0" w:color="auto"/>
            <w:left w:val="none" w:sz="0" w:space="0" w:color="auto"/>
            <w:bottom w:val="none" w:sz="0" w:space="0" w:color="auto"/>
            <w:right w:val="none" w:sz="0" w:space="0" w:color="auto"/>
          </w:divBdr>
        </w:div>
        <w:div w:id="621152674">
          <w:marLeft w:val="0"/>
          <w:marRight w:val="0"/>
          <w:marTop w:val="0"/>
          <w:marBottom w:val="0"/>
          <w:divBdr>
            <w:top w:val="none" w:sz="0" w:space="0" w:color="auto"/>
            <w:left w:val="none" w:sz="0" w:space="0" w:color="auto"/>
            <w:bottom w:val="none" w:sz="0" w:space="0" w:color="auto"/>
            <w:right w:val="none" w:sz="0" w:space="0" w:color="auto"/>
          </w:divBdr>
        </w:div>
        <w:div w:id="680930272">
          <w:marLeft w:val="0"/>
          <w:marRight w:val="0"/>
          <w:marTop w:val="0"/>
          <w:marBottom w:val="0"/>
          <w:divBdr>
            <w:top w:val="none" w:sz="0" w:space="0" w:color="auto"/>
            <w:left w:val="none" w:sz="0" w:space="0" w:color="auto"/>
            <w:bottom w:val="none" w:sz="0" w:space="0" w:color="auto"/>
            <w:right w:val="none" w:sz="0" w:space="0" w:color="auto"/>
          </w:divBdr>
        </w:div>
        <w:div w:id="729814393">
          <w:marLeft w:val="0"/>
          <w:marRight w:val="0"/>
          <w:marTop w:val="0"/>
          <w:marBottom w:val="0"/>
          <w:divBdr>
            <w:top w:val="none" w:sz="0" w:space="0" w:color="auto"/>
            <w:left w:val="none" w:sz="0" w:space="0" w:color="auto"/>
            <w:bottom w:val="none" w:sz="0" w:space="0" w:color="auto"/>
            <w:right w:val="none" w:sz="0" w:space="0" w:color="auto"/>
          </w:divBdr>
        </w:div>
        <w:div w:id="840511813">
          <w:marLeft w:val="0"/>
          <w:marRight w:val="0"/>
          <w:marTop w:val="0"/>
          <w:marBottom w:val="0"/>
          <w:divBdr>
            <w:top w:val="none" w:sz="0" w:space="0" w:color="auto"/>
            <w:left w:val="none" w:sz="0" w:space="0" w:color="auto"/>
            <w:bottom w:val="none" w:sz="0" w:space="0" w:color="auto"/>
            <w:right w:val="none" w:sz="0" w:space="0" w:color="auto"/>
          </w:divBdr>
        </w:div>
        <w:div w:id="937180247">
          <w:marLeft w:val="0"/>
          <w:marRight w:val="0"/>
          <w:marTop w:val="0"/>
          <w:marBottom w:val="0"/>
          <w:divBdr>
            <w:top w:val="none" w:sz="0" w:space="0" w:color="auto"/>
            <w:left w:val="none" w:sz="0" w:space="0" w:color="auto"/>
            <w:bottom w:val="none" w:sz="0" w:space="0" w:color="auto"/>
            <w:right w:val="none" w:sz="0" w:space="0" w:color="auto"/>
          </w:divBdr>
        </w:div>
        <w:div w:id="971132976">
          <w:marLeft w:val="0"/>
          <w:marRight w:val="0"/>
          <w:marTop w:val="0"/>
          <w:marBottom w:val="0"/>
          <w:divBdr>
            <w:top w:val="none" w:sz="0" w:space="0" w:color="auto"/>
            <w:left w:val="none" w:sz="0" w:space="0" w:color="auto"/>
            <w:bottom w:val="none" w:sz="0" w:space="0" w:color="auto"/>
            <w:right w:val="none" w:sz="0" w:space="0" w:color="auto"/>
          </w:divBdr>
        </w:div>
        <w:div w:id="1009336688">
          <w:marLeft w:val="0"/>
          <w:marRight w:val="0"/>
          <w:marTop w:val="0"/>
          <w:marBottom w:val="0"/>
          <w:divBdr>
            <w:top w:val="none" w:sz="0" w:space="0" w:color="auto"/>
            <w:left w:val="none" w:sz="0" w:space="0" w:color="auto"/>
            <w:bottom w:val="none" w:sz="0" w:space="0" w:color="auto"/>
            <w:right w:val="none" w:sz="0" w:space="0" w:color="auto"/>
          </w:divBdr>
        </w:div>
        <w:div w:id="1012874388">
          <w:marLeft w:val="0"/>
          <w:marRight w:val="0"/>
          <w:marTop w:val="0"/>
          <w:marBottom w:val="0"/>
          <w:divBdr>
            <w:top w:val="none" w:sz="0" w:space="0" w:color="auto"/>
            <w:left w:val="none" w:sz="0" w:space="0" w:color="auto"/>
            <w:bottom w:val="none" w:sz="0" w:space="0" w:color="auto"/>
            <w:right w:val="none" w:sz="0" w:space="0" w:color="auto"/>
          </w:divBdr>
        </w:div>
        <w:div w:id="1015305359">
          <w:marLeft w:val="0"/>
          <w:marRight w:val="0"/>
          <w:marTop w:val="0"/>
          <w:marBottom w:val="0"/>
          <w:divBdr>
            <w:top w:val="none" w:sz="0" w:space="0" w:color="auto"/>
            <w:left w:val="none" w:sz="0" w:space="0" w:color="auto"/>
            <w:bottom w:val="none" w:sz="0" w:space="0" w:color="auto"/>
            <w:right w:val="none" w:sz="0" w:space="0" w:color="auto"/>
          </w:divBdr>
        </w:div>
        <w:div w:id="1022322972">
          <w:marLeft w:val="0"/>
          <w:marRight w:val="0"/>
          <w:marTop w:val="0"/>
          <w:marBottom w:val="0"/>
          <w:divBdr>
            <w:top w:val="none" w:sz="0" w:space="0" w:color="auto"/>
            <w:left w:val="none" w:sz="0" w:space="0" w:color="auto"/>
            <w:bottom w:val="none" w:sz="0" w:space="0" w:color="auto"/>
            <w:right w:val="none" w:sz="0" w:space="0" w:color="auto"/>
          </w:divBdr>
        </w:div>
        <w:div w:id="1163550858">
          <w:marLeft w:val="0"/>
          <w:marRight w:val="0"/>
          <w:marTop w:val="0"/>
          <w:marBottom w:val="0"/>
          <w:divBdr>
            <w:top w:val="none" w:sz="0" w:space="0" w:color="auto"/>
            <w:left w:val="none" w:sz="0" w:space="0" w:color="auto"/>
            <w:bottom w:val="none" w:sz="0" w:space="0" w:color="auto"/>
            <w:right w:val="none" w:sz="0" w:space="0" w:color="auto"/>
          </w:divBdr>
        </w:div>
        <w:div w:id="1243641723">
          <w:marLeft w:val="0"/>
          <w:marRight w:val="0"/>
          <w:marTop w:val="0"/>
          <w:marBottom w:val="0"/>
          <w:divBdr>
            <w:top w:val="none" w:sz="0" w:space="0" w:color="auto"/>
            <w:left w:val="none" w:sz="0" w:space="0" w:color="auto"/>
            <w:bottom w:val="none" w:sz="0" w:space="0" w:color="auto"/>
            <w:right w:val="none" w:sz="0" w:space="0" w:color="auto"/>
          </w:divBdr>
        </w:div>
        <w:div w:id="1396050623">
          <w:marLeft w:val="0"/>
          <w:marRight w:val="0"/>
          <w:marTop w:val="0"/>
          <w:marBottom w:val="0"/>
          <w:divBdr>
            <w:top w:val="none" w:sz="0" w:space="0" w:color="auto"/>
            <w:left w:val="none" w:sz="0" w:space="0" w:color="auto"/>
            <w:bottom w:val="none" w:sz="0" w:space="0" w:color="auto"/>
            <w:right w:val="none" w:sz="0" w:space="0" w:color="auto"/>
          </w:divBdr>
        </w:div>
        <w:div w:id="1454206350">
          <w:marLeft w:val="0"/>
          <w:marRight w:val="0"/>
          <w:marTop w:val="0"/>
          <w:marBottom w:val="0"/>
          <w:divBdr>
            <w:top w:val="none" w:sz="0" w:space="0" w:color="auto"/>
            <w:left w:val="none" w:sz="0" w:space="0" w:color="auto"/>
            <w:bottom w:val="none" w:sz="0" w:space="0" w:color="auto"/>
            <w:right w:val="none" w:sz="0" w:space="0" w:color="auto"/>
          </w:divBdr>
        </w:div>
        <w:div w:id="1455444154">
          <w:marLeft w:val="0"/>
          <w:marRight w:val="0"/>
          <w:marTop w:val="0"/>
          <w:marBottom w:val="0"/>
          <w:divBdr>
            <w:top w:val="none" w:sz="0" w:space="0" w:color="auto"/>
            <w:left w:val="none" w:sz="0" w:space="0" w:color="auto"/>
            <w:bottom w:val="none" w:sz="0" w:space="0" w:color="auto"/>
            <w:right w:val="none" w:sz="0" w:space="0" w:color="auto"/>
          </w:divBdr>
        </w:div>
        <w:div w:id="1469669438">
          <w:marLeft w:val="0"/>
          <w:marRight w:val="0"/>
          <w:marTop w:val="0"/>
          <w:marBottom w:val="0"/>
          <w:divBdr>
            <w:top w:val="none" w:sz="0" w:space="0" w:color="auto"/>
            <w:left w:val="none" w:sz="0" w:space="0" w:color="auto"/>
            <w:bottom w:val="none" w:sz="0" w:space="0" w:color="auto"/>
            <w:right w:val="none" w:sz="0" w:space="0" w:color="auto"/>
          </w:divBdr>
        </w:div>
        <w:div w:id="1558323484">
          <w:marLeft w:val="0"/>
          <w:marRight w:val="0"/>
          <w:marTop w:val="0"/>
          <w:marBottom w:val="0"/>
          <w:divBdr>
            <w:top w:val="none" w:sz="0" w:space="0" w:color="auto"/>
            <w:left w:val="none" w:sz="0" w:space="0" w:color="auto"/>
            <w:bottom w:val="none" w:sz="0" w:space="0" w:color="auto"/>
            <w:right w:val="none" w:sz="0" w:space="0" w:color="auto"/>
          </w:divBdr>
        </w:div>
        <w:div w:id="1864511168">
          <w:marLeft w:val="0"/>
          <w:marRight w:val="0"/>
          <w:marTop w:val="0"/>
          <w:marBottom w:val="0"/>
          <w:divBdr>
            <w:top w:val="none" w:sz="0" w:space="0" w:color="auto"/>
            <w:left w:val="none" w:sz="0" w:space="0" w:color="auto"/>
            <w:bottom w:val="none" w:sz="0" w:space="0" w:color="auto"/>
            <w:right w:val="none" w:sz="0" w:space="0" w:color="auto"/>
          </w:divBdr>
        </w:div>
        <w:div w:id="1994025556">
          <w:marLeft w:val="0"/>
          <w:marRight w:val="0"/>
          <w:marTop w:val="0"/>
          <w:marBottom w:val="0"/>
          <w:divBdr>
            <w:top w:val="none" w:sz="0" w:space="0" w:color="auto"/>
            <w:left w:val="none" w:sz="0" w:space="0" w:color="auto"/>
            <w:bottom w:val="none" w:sz="0" w:space="0" w:color="auto"/>
            <w:right w:val="none" w:sz="0" w:space="0" w:color="auto"/>
          </w:divBdr>
        </w:div>
        <w:div w:id="2009556516">
          <w:marLeft w:val="0"/>
          <w:marRight w:val="0"/>
          <w:marTop w:val="0"/>
          <w:marBottom w:val="0"/>
          <w:divBdr>
            <w:top w:val="none" w:sz="0" w:space="0" w:color="auto"/>
            <w:left w:val="none" w:sz="0" w:space="0" w:color="auto"/>
            <w:bottom w:val="none" w:sz="0" w:space="0" w:color="auto"/>
            <w:right w:val="none" w:sz="0" w:space="0" w:color="auto"/>
          </w:divBdr>
        </w:div>
        <w:div w:id="2019190682">
          <w:marLeft w:val="0"/>
          <w:marRight w:val="0"/>
          <w:marTop w:val="0"/>
          <w:marBottom w:val="0"/>
          <w:divBdr>
            <w:top w:val="none" w:sz="0" w:space="0" w:color="auto"/>
            <w:left w:val="none" w:sz="0" w:space="0" w:color="auto"/>
            <w:bottom w:val="none" w:sz="0" w:space="0" w:color="auto"/>
            <w:right w:val="none" w:sz="0" w:space="0" w:color="auto"/>
          </w:divBdr>
        </w:div>
        <w:div w:id="2136562018">
          <w:marLeft w:val="0"/>
          <w:marRight w:val="0"/>
          <w:marTop w:val="0"/>
          <w:marBottom w:val="0"/>
          <w:divBdr>
            <w:top w:val="none" w:sz="0" w:space="0" w:color="auto"/>
            <w:left w:val="none" w:sz="0" w:space="0" w:color="auto"/>
            <w:bottom w:val="none" w:sz="0" w:space="0" w:color="auto"/>
            <w:right w:val="none" w:sz="0" w:space="0" w:color="auto"/>
          </w:divBdr>
        </w:div>
      </w:divsChild>
    </w:div>
    <w:div w:id="1658921831">
      <w:bodyDiv w:val="1"/>
      <w:marLeft w:val="0"/>
      <w:marRight w:val="0"/>
      <w:marTop w:val="0"/>
      <w:marBottom w:val="0"/>
      <w:divBdr>
        <w:top w:val="none" w:sz="0" w:space="0" w:color="auto"/>
        <w:left w:val="none" w:sz="0" w:space="0" w:color="auto"/>
        <w:bottom w:val="none" w:sz="0" w:space="0" w:color="auto"/>
        <w:right w:val="none" w:sz="0" w:space="0" w:color="auto"/>
      </w:divBdr>
      <w:divsChild>
        <w:div w:id="2126077131">
          <w:marLeft w:val="0"/>
          <w:marRight w:val="0"/>
          <w:marTop w:val="0"/>
          <w:marBottom w:val="0"/>
          <w:divBdr>
            <w:top w:val="none" w:sz="0" w:space="0" w:color="auto"/>
            <w:left w:val="none" w:sz="0" w:space="0" w:color="auto"/>
            <w:bottom w:val="none" w:sz="0" w:space="0" w:color="auto"/>
            <w:right w:val="none" w:sz="0" w:space="0" w:color="auto"/>
          </w:divBdr>
        </w:div>
        <w:div w:id="1898936436">
          <w:marLeft w:val="0"/>
          <w:marRight w:val="0"/>
          <w:marTop w:val="0"/>
          <w:marBottom w:val="0"/>
          <w:divBdr>
            <w:top w:val="none" w:sz="0" w:space="0" w:color="auto"/>
            <w:left w:val="none" w:sz="0" w:space="0" w:color="auto"/>
            <w:bottom w:val="none" w:sz="0" w:space="0" w:color="auto"/>
            <w:right w:val="none" w:sz="0" w:space="0" w:color="auto"/>
          </w:divBdr>
        </w:div>
        <w:div w:id="889465081">
          <w:marLeft w:val="0"/>
          <w:marRight w:val="0"/>
          <w:marTop w:val="0"/>
          <w:marBottom w:val="0"/>
          <w:divBdr>
            <w:top w:val="none" w:sz="0" w:space="0" w:color="auto"/>
            <w:left w:val="none" w:sz="0" w:space="0" w:color="auto"/>
            <w:bottom w:val="none" w:sz="0" w:space="0" w:color="auto"/>
            <w:right w:val="none" w:sz="0" w:space="0" w:color="auto"/>
          </w:divBdr>
        </w:div>
        <w:div w:id="1689286618">
          <w:marLeft w:val="0"/>
          <w:marRight w:val="0"/>
          <w:marTop w:val="0"/>
          <w:marBottom w:val="0"/>
          <w:divBdr>
            <w:top w:val="none" w:sz="0" w:space="0" w:color="auto"/>
            <w:left w:val="none" w:sz="0" w:space="0" w:color="auto"/>
            <w:bottom w:val="none" w:sz="0" w:space="0" w:color="auto"/>
            <w:right w:val="none" w:sz="0" w:space="0" w:color="auto"/>
          </w:divBdr>
        </w:div>
        <w:div w:id="230431186">
          <w:marLeft w:val="0"/>
          <w:marRight w:val="0"/>
          <w:marTop w:val="0"/>
          <w:marBottom w:val="0"/>
          <w:divBdr>
            <w:top w:val="none" w:sz="0" w:space="0" w:color="auto"/>
            <w:left w:val="none" w:sz="0" w:space="0" w:color="auto"/>
            <w:bottom w:val="none" w:sz="0" w:space="0" w:color="auto"/>
            <w:right w:val="none" w:sz="0" w:space="0" w:color="auto"/>
          </w:divBdr>
        </w:div>
        <w:div w:id="248734879">
          <w:marLeft w:val="0"/>
          <w:marRight w:val="0"/>
          <w:marTop w:val="0"/>
          <w:marBottom w:val="0"/>
          <w:divBdr>
            <w:top w:val="none" w:sz="0" w:space="0" w:color="auto"/>
            <w:left w:val="none" w:sz="0" w:space="0" w:color="auto"/>
            <w:bottom w:val="none" w:sz="0" w:space="0" w:color="auto"/>
            <w:right w:val="none" w:sz="0" w:space="0" w:color="auto"/>
          </w:divBdr>
        </w:div>
        <w:div w:id="1441485324">
          <w:marLeft w:val="0"/>
          <w:marRight w:val="0"/>
          <w:marTop w:val="0"/>
          <w:marBottom w:val="0"/>
          <w:divBdr>
            <w:top w:val="none" w:sz="0" w:space="0" w:color="auto"/>
            <w:left w:val="none" w:sz="0" w:space="0" w:color="auto"/>
            <w:bottom w:val="none" w:sz="0" w:space="0" w:color="auto"/>
            <w:right w:val="none" w:sz="0" w:space="0" w:color="auto"/>
          </w:divBdr>
        </w:div>
        <w:div w:id="678967795">
          <w:marLeft w:val="0"/>
          <w:marRight w:val="0"/>
          <w:marTop w:val="0"/>
          <w:marBottom w:val="0"/>
          <w:divBdr>
            <w:top w:val="none" w:sz="0" w:space="0" w:color="auto"/>
            <w:left w:val="none" w:sz="0" w:space="0" w:color="auto"/>
            <w:bottom w:val="none" w:sz="0" w:space="0" w:color="auto"/>
            <w:right w:val="none" w:sz="0" w:space="0" w:color="auto"/>
          </w:divBdr>
        </w:div>
        <w:div w:id="1179806328">
          <w:marLeft w:val="0"/>
          <w:marRight w:val="0"/>
          <w:marTop w:val="0"/>
          <w:marBottom w:val="0"/>
          <w:divBdr>
            <w:top w:val="none" w:sz="0" w:space="0" w:color="auto"/>
            <w:left w:val="none" w:sz="0" w:space="0" w:color="auto"/>
            <w:bottom w:val="none" w:sz="0" w:space="0" w:color="auto"/>
            <w:right w:val="none" w:sz="0" w:space="0" w:color="auto"/>
          </w:divBdr>
        </w:div>
        <w:div w:id="811871665">
          <w:marLeft w:val="0"/>
          <w:marRight w:val="0"/>
          <w:marTop w:val="0"/>
          <w:marBottom w:val="0"/>
          <w:divBdr>
            <w:top w:val="none" w:sz="0" w:space="0" w:color="auto"/>
            <w:left w:val="none" w:sz="0" w:space="0" w:color="auto"/>
            <w:bottom w:val="none" w:sz="0" w:space="0" w:color="auto"/>
            <w:right w:val="none" w:sz="0" w:space="0" w:color="auto"/>
          </w:divBdr>
        </w:div>
        <w:div w:id="26608839">
          <w:marLeft w:val="0"/>
          <w:marRight w:val="0"/>
          <w:marTop w:val="0"/>
          <w:marBottom w:val="0"/>
          <w:divBdr>
            <w:top w:val="none" w:sz="0" w:space="0" w:color="auto"/>
            <w:left w:val="none" w:sz="0" w:space="0" w:color="auto"/>
            <w:bottom w:val="none" w:sz="0" w:space="0" w:color="auto"/>
            <w:right w:val="none" w:sz="0" w:space="0" w:color="auto"/>
          </w:divBdr>
        </w:div>
        <w:div w:id="1391265901">
          <w:marLeft w:val="0"/>
          <w:marRight w:val="0"/>
          <w:marTop w:val="0"/>
          <w:marBottom w:val="0"/>
          <w:divBdr>
            <w:top w:val="none" w:sz="0" w:space="0" w:color="auto"/>
            <w:left w:val="none" w:sz="0" w:space="0" w:color="auto"/>
            <w:bottom w:val="none" w:sz="0" w:space="0" w:color="auto"/>
            <w:right w:val="none" w:sz="0" w:space="0" w:color="auto"/>
          </w:divBdr>
        </w:div>
        <w:div w:id="1502888115">
          <w:marLeft w:val="0"/>
          <w:marRight w:val="0"/>
          <w:marTop w:val="0"/>
          <w:marBottom w:val="0"/>
          <w:divBdr>
            <w:top w:val="none" w:sz="0" w:space="0" w:color="auto"/>
            <w:left w:val="none" w:sz="0" w:space="0" w:color="auto"/>
            <w:bottom w:val="none" w:sz="0" w:space="0" w:color="auto"/>
            <w:right w:val="none" w:sz="0" w:space="0" w:color="auto"/>
          </w:divBdr>
        </w:div>
        <w:div w:id="1018582546">
          <w:marLeft w:val="0"/>
          <w:marRight w:val="0"/>
          <w:marTop w:val="0"/>
          <w:marBottom w:val="0"/>
          <w:divBdr>
            <w:top w:val="none" w:sz="0" w:space="0" w:color="auto"/>
            <w:left w:val="none" w:sz="0" w:space="0" w:color="auto"/>
            <w:bottom w:val="none" w:sz="0" w:space="0" w:color="auto"/>
            <w:right w:val="none" w:sz="0" w:space="0" w:color="auto"/>
          </w:divBdr>
        </w:div>
        <w:div w:id="238948982">
          <w:marLeft w:val="0"/>
          <w:marRight w:val="0"/>
          <w:marTop w:val="0"/>
          <w:marBottom w:val="0"/>
          <w:divBdr>
            <w:top w:val="none" w:sz="0" w:space="0" w:color="auto"/>
            <w:left w:val="none" w:sz="0" w:space="0" w:color="auto"/>
            <w:bottom w:val="none" w:sz="0" w:space="0" w:color="auto"/>
            <w:right w:val="none" w:sz="0" w:space="0" w:color="auto"/>
          </w:divBdr>
        </w:div>
        <w:div w:id="929970644">
          <w:marLeft w:val="0"/>
          <w:marRight w:val="0"/>
          <w:marTop w:val="0"/>
          <w:marBottom w:val="0"/>
          <w:divBdr>
            <w:top w:val="none" w:sz="0" w:space="0" w:color="auto"/>
            <w:left w:val="none" w:sz="0" w:space="0" w:color="auto"/>
            <w:bottom w:val="none" w:sz="0" w:space="0" w:color="auto"/>
            <w:right w:val="none" w:sz="0" w:space="0" w:color="auto"/>
          </w:divBdr>
        </w:div>
        <w:div w:id="276446445">
          <w:marLeft w:val="0"/>
          <w:marRight w:val="0"/>
          <w:marTop w:val="0"/>
          <w:marBottom w:val="0"/>
          <w:divBdr>
            <w:top w:val="none" w:sz="0" w:space="0" w:color="auto"/>
            <w:left w:val="none" w:sz="0" w:space="0" w:color="auto"/>
            <w:bottom w:val="none" w:sz="0" w:space="0" w:color="auto"/>
            <w:right w:val="none" w:sz="0" w:space="0" w:color="auto"/>
          </w:divBdr>
        </w:div>
        <w:div w:id="2024432948">
          <w:marLeft w:val="0"/>
          <w:marRight w:val="0"/>
          <w:marTop w:val="0"/>
          <w:marBottom w:val="0"/>
          <w:divBdr>
            <w:top w:val="none" w:sz="0" w:space="0" w:color="auto"/>
            <w:left w:val="none" w:sz="0" w:space="0" w:color="auto"/>
            <w:bottom w:val="none" w:sz="0" w:space="0" w:color="auto"/>
            <w:right w:val="none" w:sz="0" w:space="0" w:color="auto"/>
          </w:divBdr>
        </w:div>
        <w:div w:id="389304462">
          <w:marLeft w:val="0"/>
          <w:marRight w:val="0"/>
          <w:marTop w:val="0"/>
          <w:marBottom w:val="0"/>
          <w:divBdr>
            <w:top w:val="none" w:sz="0" w:space="0" w:color="auto"/>
            <w:left w:val="none" w:sz="0" w:space="0" w:color="auto"/>
            <w:bottom w:val="none" w:sz="0" w:space="0" w:color="auto"/>
            <w:right w:val="none" w:sz="0" w:space="0" w:color="auto"/>
          </w:divBdr>
        </w:div>
        <w:div w:id="1774398478">
          <w:marLeft w:val="0"/>
          <w:marRight w:val="0"/>
          <w:marTop w:val="0"/>
          <w:marBottom w:val="0"/>
          <w:divBdr>
            <w:top w:val="none" w:sz="0" w:space="0" w:color="auto"/>
            <w:left w:val="none" w:sz="0" w:space="0" w:color="auto"/>
            <w:bottom w:val="none" w:sz="0" w:space="0" w:color="auto"/>
            <w:right w:val="none" w:sz="0" w:space="0" w:color="auto"/>
          </w:divBdr>
        </w:div>
        <w:div w:id="821897533">
          <w:marLeft w:val="0"/>
          <w:marRight w:val="0"/>
          <w:marTop w:val="0"/>
          <w:marBottom w:val="0"/>
          <w:divBdr>
            <w:top w:val="none" w:sz="0" w:space="0" w:color="auto"/>
            <w:left w:val="none" w:sz="0" w:space="0" w:color="auto"/>
            <w:bottom w:val="none" w:sz="0" w:space="0" w:color="auto"/>
            <w:right w:val="none" w:sz="0" w:space="0" w:color="auto"/>
          </w:divBdr>
        </w:div>
        <w:div w:id="603542164">
          <w:marLeft w:val="0"/>
          <w:marRight w:val="0"/>
          <w:marTop w:val="0"/>
          <w:marBottom w:val="0"/>
          <w:divBdr>
            <w:top w:val="none" w:sz="0" w:space="0" w:color="auto"/>
            <w:left w:val="none" w:sz="0" w:space="0" w:color="auto"/>
            <w:bottom w:val="none" w:sz="0" w:space="0" w:color="auto"/>
            <w:right w:val="none" w:sz="0" w:space="0" w:color="auto"/>
          </w:divBdr>
        </w:div>
        <w:div w:id="628322342">
          <w:marLeft w:val="0"/>
          <w:marRight w:val="0"/>
          <w:marTop w:val="0"/>
          <w:marBottom w:val="0"/>
          <w:divBdr>
            <w:top w:val="none" w:sz="0" w:space="0" w:color="auto"/>
            <w:left w:val="none" w:sz="0" w:space="0" w:color="auto"/>
            <w:bottom w:val="none" w:sz="0" w:space="0" w:color="auto"/>
            <w:right w:val="none" w:sz="0" w:space="0" w:color="auto"/>
          </w:divBdr>
        </w:div>
        <w:div w:id="141044685">
          <w:marLeft w:val="0"/>
          <w:marRight w:val="0"/>
          <w:marTop w:val="0"/>
          <w:marBottom w:val="0"/>
          <w:divBdr>
            <w:top w:val="none" w:sz="0" w:space="0" w:color="auto"/>
            <w:left w:val="none" w:sz="0" w:space="0" w:color="auto"/>
            <w:bottom w:val="none" w:sz="0" w:space="0" w:color="auto"/>
            <w:right w:val="none" w:sz="0" w:space="0" w:color="auto"/>
          </w:divBdr>
        </w:div>
        <w:div w:id="2076779290">
          <w:marLeft w:val="0"/>
          <w:marRight w:val="0"/>
          <w:marTop w:val="0"/>
          <w:marBottom w:val="0"/>
          <w:divBdr>
            <w:top w:val="none" w:sz="0" w:space="0" w:color="auto"/>
            <w:left w:val="none" w:sz="0" w:space="0" w:color="auto"/>
            <w:bottom w:val="none" w:sz="0" w:space="0" w:color="auto"/>
            <w:right w:val="none" w:sz="0" w:space="0" w:color="auto"/>
          </w:divBdr>
        </w:div>
        <w:div w:id="958143313">
          <w:marLeft w:val="0"/>
          <w:marRight w:val="0"/>
          <w:marTop w:val="0"/>
          <w:marBottom w:val="0"/>
          <w:divBdr>
            <w:top w:val="none" w:sz="0" w:space="0" w:color="auto"/>
            <w:left w:val="none" w:sz="0" w:space="0" w:color="auto"/>
            <w:bottom w:val="none" w:sz="0" w:space="0" w:color="auto"/>
            <w:right w:val="none" w:sz="0" w:space="0" w:color="auto"/>
          </w:divBdr>
        </w:div>
        <w:div w:id="2146920992">
          <w:marLeft w:val="0"/>
          <w:marRight w:val="0"/>
          <w:marTop w:val="0"/>
          <w:marBottom w:val="0"/>
          <w:divBdr>
            <w:top w:val="none" w:sz="0" w:space="0" w:color="auto"/>
            <w:left w:val="none" w:sz="0" w:space="0" w:color="auto"/>
            <w:bottom w:val="none" w:sz="0" w:space="0" w:color="auto"/>
            <w:right w:val="none" w:sz="0" w:space="0" w:color="auto"/>
          </w:divBdr>
        </w:div>
        <w:div w:id="101343029">
          <w:marLeft w:val="0"/>
          <w:marRight w:val="0"/>
          <w:marTop w:val="0"/>
          <w:marBottom w:val="0"/>
          <w:divBdr>
            <w:top w:val="none" w:sz="0" w:space="0" w:color="auto"/>
            <w:left w:val="none" w:sz="0" w:space="0" w:color="auto"/>
            <w:bottom w:val="none" w:sz="0" w:space="0" w:color="auto"/>
            <w:right w:val="none" w:sz="0" w:space="0" w:color="auto"/>
          </w:divBdr>
        </w:div>
        <w:div w:id="123357532">
          <w:marLeft w:val="0"/>
          <w:marRight w:val="0"/>
          <w:marTop w:val="0"/>
          <w:marBottom w:val="0"/>
          <w:divBdr>
            <w:top w:val="none" w:sz="0" w:space="0" w:color="auto"/>
            <w:left w:val="none" w:sz="0" w:space="0" w:color="auto"/>
            <w:bottom w:val="none" w:sz="0" w:space="0" w:color="auto"/>
            <w:right w:val="none" w:sz="0" w:space="0" w:color="auto"/>
          </w:divBdr>
        </w:div>
        <w:div w:id="1931697595">
          <w:marLeft w:val="0"/>
          <w:marRight w:val="0"/>
          <w:marTop w:val="0"/>
          <w:marBottom w:val="0"/>
          <w:divBdr>
            <w:top w:val="none" w:sz="0" w:space="0" w:color="auto"/>
            <w:left w:val="none" w:sz="0" w:space="0" w:color="auto"/>
            <w:bottom w:val="none" w:sz="0" w:space="0" w:color="auto"/>
            <w:right w:val="none" w:sz="0" w:space="0" w:color="auto"/>
          </w:divBdr>
        </w:div>
        <w:div w:id="1622105299">
          <w:marLeft w:val="0"/>
          <w:marRight w:val="0"/>
          <w:marTop w:val="0"/>
          <w:marBottom w:val="0"/>
          <w:divBdr>
            <w:top w:val="none" w:sz="0" w:space="0" w:color="auto"/>
            <w:left w:val="none" w:sz="0" w:space="0" w:color="auto"/>
            <w:bottom w:val="none" w:sz="0" w:space="0" w:color="auto"/>
            <w:right w:val="none" w:sz="0" w:space="0" w:color="auto"/>
          </w:divBdr>
        </w:div>
        <w:div w:id="567614991">
          <w:marLeft w:val="0"/>
          <w:marRight w:val="0"/>
          <w:marTop w:val="0"/>
          <w:marBottom w:val="0"/>
          <w:divBdr>
            <w:top w:val="none" w:sz="0" w:space="0" w:color="auto"/>
            <w:left w:val="none" w:sz="0" w:space="0" w:color="auto"/>
            <w:bottom w:val="none" w:sz="0" w:space="0" w:color="auto"/>
            <w:right w:val="none" w:sz="0" w:space="0" w:color="auto"/>
          </w:divBdr>
        </w:div>
        <w:div w:id="1163279308">
          <w:marLeft w:val="0"/>
          <w:marRight w:val="0"/>
          <w:marTop w:val="0"/>
          <w:marBottom w:val="0"/>
          <w:divBdr>
            <w:top w:val="none" w:sz="0" w:space="0" w:color="auto"/>
            <w:left w:val="none" w:sz="0" w:space="0" w:color="auto"/>
            <w:bottom w:val="none" w:sz="0" w:space="0" w:color="auto"/>
            <w:right w:val="none" w:sz="0" w:space="0" w:color="auto"/>
          </w:divBdr>
        </w:div>
        <w:div w:id="362050598">
          <w:marLeft w:val="0"/>
          <w:marRight w:val="0"/>
          <w:marTop w:val="0"/>
          <w:marBottom w:val="0"/>
          <w:divBdr>
            <w:top w:val="none" w:sz="0" w:space="0" w:color="auto"/>
            <w:left w:val="none" w:sz="0" w:space="0" w:color="auto"/>
            <w:bottom w:val="none" w:sz="0" w:space="0" w:color="auto"/>
            <w:right w:val="none" w:sz="0" w:space="0" w:color="auto"/>
          </w:divBdr>
        </w:div>
        <w:div w:id="2022122297">
          <w:marLeft w:val="0"/>
          <w:marRight w:val="0"/>
          <w:marTop w:val="0"/>
          <w:marBottom w:val="0"/>
          <w:divBdr>
            <w:top w:val="none" w:sz="0" w:space="0" w:color="auto"/>
            <w:left w:val="none" w:sz="0" w:space="0" w:color="auto"/>
            <w:bottom w:val="none" w:sz="0" w:space="0" w:color="auto"/>
            <w:right w:val="none" w:sz="0" w:space="0" w:color="auto"/>
          </w:divBdr>
        </w:div>
        <w:div w:id="1471248617">
          <w:marLeft w:val="0"/>
          <w:marRight w:val="0"/>
          <w:marTop w:val="0"/>
          <w:marBottom w:val="0"/>
          <w:divBdr>
            <w:top w:val="none" w:sz="0" w:space="0" w:color="auto"/>
            <w:left w:val="none" w:sz="0" w:space="0" w:color="auto"/>
            <w:bottom w:val="none" w:sz="0" w:space="0" w:color="auto"/>
            <w:right w:val="none" w:sz="0" w:space="0" w:color="auto"/>
          </w:divBdr>
        </w:div>
        <w:div w:id="500895128">
          <w:marLeft w:val="0"/>
          <w:marRight w:val="0"/>
          <w:marTop w:val="0"/>
          <w:marBottom w:val="0"/>
          <w:divBdr>
            <w:top w:val="none" w:sz="0" w:space="0" w:color="auto"/>
            <w:left w:val="none" w:sz="0" w:space="0" w:color="auto"/>
            <w:bottom w:val="none" w:sz="0" w:space="0" w:color="auto"/>
            <w:right w:val="none" w:sz="0" w:space="0" w:color="auto"/>
          </w:divBdr>
        </w:div>
        <w:div w:id="469249989">
          <w:marLeft w:val="0"/>
          <w:marRight w:val="0"/>
          <w:marTop w:val="0"/>
          <w:marBottom w:val="0"/>
          <w:divBdr>
            <w:top w:val="none" w:sz="0" w:space="0" w:color="auto"/>
            <w:left w:val="none" w:sz="0" w:space="0" w:color="auto"/>
            <w:bottom w:val="none" w:sz="0" w:space="0" w:color="auto"/>
            <w:right w:val="none" w:sz="0" w:space="0" w:color="auto"/>
          </w:divBdr>
        </w:div>
        <w:div w:id="731974106">
          <w:marLeft w:val="0"/>
          <w:marRight w:val="0"/>
          <w:marTop w:val="0"/>
          <w:marBottom w:val="0"/>
          <w:divBdr>
            <w:top w:val="none" w:sz="0" w:space="0" w:color="auto"/>
            <w:left w:val="none" w:sz="0" w:space="0" w:color="auto"/>
            <w:bottom w:val="none" w:sz="0" w:space="0" w:color="auto"/>
            <w:right w:val="none" w:sz="0" w:space="0" w:color="auto"/>
          </w:divBdr>
        </w:div>
        <w:div w:id="1866098376">
          <w:marLeft w:val="0"/>
          <w:marRight w:val="0"/>
          <w:marTop w:val="0"/>
          <w:marBottom w:val="0"/>
          <w:divBdr>
            <w:top w:val="none" w:sz="0" w:space="0" w:color="auto"/>
            <w:left w:val="none" w:sz="0" w:space="0" w:color="auto"/>
            <w:bottom w:val="none" w:sz="0" w:space="0" w:color="auto"/>
            <w:right w:val="none" w:sz="0" w:space="0" w:color="auto"/>
          </w:divBdr>
        </w:div>
        <w:div w:id="454982939">
          <w:marLeft w:val="0"/>
          <w:marRight w:val="0"/>
          <w:marTop w:val="0"/>
          <w:marBottom w:val="0"/>
          <w:divBdr>
            <w:top w:val="none" w:sz="0" w:space="0" w:color="auto"/>
            <w:left w:val="none" w:sz="0" w:space="0" w:color="auto"/>
            <w:bottom w:val="none" w:sz="0" w:space="0" w:color="auto"/>
            <w:right w:val="none" w:sz="0" w:space="0" w:color="auto"/>
          </w:divBdr>
        </w:div>
        <w:div w:id="883907810">
          <w:marLeft w:val="0"/>
          <w:marRight w:val="0"/>
          <w:marTop w:val="0"/>
          <w:marBottom w:val="0"/>
          <w:divBdr>
            <w:top w:val="none" w:sz="0" w:space="0" w:color="auto"/>
            <w:left w:val="none" w:sz="0" w:space="0" w:color="auto"/>
            <w:bottom w:val="none" w:sz="0" w:space="0" w:color="auto"/>
            <w:right w:val="none" w:sz="0" w:space="0" w:color="auto"/>
          </w:divBdr>
        </w:div>
        <w:div w:id="1873375113">
          <w:marLeft w:val="0"/>
          <w:marRight w:val="0"/>
          <w:marTop w:val="0"/>
          <w:marBottom w:val="0"/>
          <w:divBdr>
            <w:top w:val="none" w:sz="0" w:space="0" w:color="auto"/>
            <w:left w:val="none" w:sz="0" w:space="0" w:color="auto"/>
            <w:bottom w:val="none" w:sz="0" w:space="0" w:color="auto"/>
            <w:right w:val="none" w:sz="0" w:space="0" w:color="auto"/>
          </w:divBdr>
        </w:div>
        <w:div w:id="1968194552">
          <w:marLeft w:val="0"/>
          <w:marRight w:val="0"/>
          <w:marTop w:val="0"/>
          <w:marBottom w:val="0"/>
          <w:divBdr>
            <w:top w:val="none" w:sz="0" w:space="0" w:color="auto"/>
            <w:left w:val="none" w:sz="0" w:space="0" w:color="auto"/>
            <w:bottom w:val="none" w:sz="0" w:space="0" w:color="auto"/>
            <w:right w:val="none" w:sz="0" w:space="0" w:color="auto"/>
          </w:divBdr>
        </w:div>
        <w:div w:id="513618577">
          <w:marLeft w:val="0"/>
          <w:marRight w:val="0"/>
          <w:marTop w:val="0"/>
          <w:marBottom w:val="0"/>
          <w:divBdr>
            <w:top w:val="none" w:sz="0" w:space="0" w:color="auto"/>
            <w:left w:val="none" w:sz="0" w:space="0" w:color="auto"/>
            <w:bottom w:val="none" w:sz="0" w:space="0" w:color="auto"/>
            <w:right w:val="none" w:sz="0" w:space="0" w:color="auto"/>
          </w:divBdr>
        </w:div>
        <w:div w:id="2060857108">
          <w:marLeft w:val="0"/>
          <w:marRight w:val="0"/>
          <w:marTop w:val="0"/>
          <w:marBottom w:val="0"/>
          <w:divBdr>
            <w:top w:val="none" w:sz="0" w:space="0" w:color="auto"/>
            <w:left w:val="none" w:sz="0" w:space="0" w:color="auto"/>
            <w:bottom w:val="none" w:sz="0" w:space="0" w:color="auto"/>
            <w:right w:val="none" w:sz="0" w:space="0" w:color="auto"/>
          </w:divBdr>
        </w:div>
        <w:div w:id="848177257">
          <w:marLeft w:val="0"/>
          <w:marRight w:val="0"/>
          <w:marTop w:val="0"/>
          <w:marBottom w:val="0"/>
          <w:divBdr>
            <w:top w:val="none" w:sz="0" w:space="0" w:color="auto"/>
            <w:left w:val="none" w:sz="0" w:space="0" w:color="auto"/>
            <w:bottom w:val="none" w:sz="0" w:space="0" w:color="auto"/>
            <w:right w:val="none" w:sz="0" w:space="0" w:color="auto"/>
          </w:divBdr>
        </w:div>
        <w:div w:id="1792435203">
          <w:marLeft w:val="0"/>
          <w:marRight w:val="0"/>
          <w:marTop w:val="0"/>
          <w:marBottom w:val="0"/>
          <w:divBdr>
            <w:top w:val="none" w:sz="0" w:space="0" w:color="auto"/>
            <w:left w:val="none" w:sz="0" w:space="0" w:color="auto"/>
            <w:bottom w:val="none" w:sz="0" w:space="0" w:color="auto"/>
            <w:right w:val="none" w:sz="0" w:space="0" w:color="auto"/>
          </w:divBdr>
        </w:div>
        <w:div w:id="1648051949">
          <w:marLeft w:val="0"/>
          <w:marRight w:val="0"/>
          <w:marTop w:val="0"/>
          <w:marBottom w:val="0"/>
          <w:divBdr>
            <w:top w:val="none" w:sz="0" w:space="0" w:color="auto"/>
            <w:left w:val="none" w:sz="0" w:space="0" w:color="auto"/>
            <w:bottom w:val="none" w:sz="0" w:space="0" w:color="auto"/>
            <w:right w:val="none" w:sz="0" w:space="0" w:color="auto"/>
          </w:divBdr>
        </w:div>
        <w:div w:id="404382670">
          <w:marLeft w:val="0"/>
          <w:marRight w:val="0"/>
          <w:marTop w:val="0"/>
          <w:marBottom w:val="0"/>
          <w:divBdr>
            <w:top w:val="none" w:sz="0" w:space="0" w:color="auto"/>
            <w:left w:val="none" w:sz="0" w:space="0" w:color="auto"/>
            <w:bottom w:val="none" w:sz="0" w:space="0" w:color="auto"/>
            <w:right w:val="none" w:sz="0" w:space="0" w:color="auto"/>
          </w:divBdr>
        </w:div>
        <w:div w:id="212040807">
          <w:marLeft w:val="0"/>
          <w:marRight w:val="0"/>
          <w:marTop w:val="0"/>
          <w:marBottom w:val="0"/>
          <w:divBdr>
            <w:top w:val="none" w:sz="0" w:space="0" w:color="auto"/>
            <w:left w:val="none" w:sz="0" w:space="0" w:color="auto"/>
            <w:bottom w:val="none" w:sz="0" w:space="0" w:color="auto"/>
            <w:right w:val="none" w:sz="0" w:space="0" w:color="auto"/>
          </w:divBdr>
        </w:div>
        <w:div w:id="734860095">
          <w:marLeft w:val="0"/>
          <w:marRight w:val="0"/>
          <w:marTop w:val="0"/>
          <w:marBottom w:val="0"/>
          <w:divBdr>
            <w:top w:val="none" w:sz="0" w:space="0" w:color="auto"/>
            <w:left w:val="none" w:sz="0" w:space="0" w:color="auto"/>
            <w:bottom w:val="none" w:sz="0" w:space="0" w:color="auto"/>
            <w:right w:val="none" w:sz="0" w:space="0" w:color="auto"/>
          </w:divBdr>
        </w:div>
        <w:div w:id="1754889556">
          <w:marLeft w:val="0"/>
          <w:marRight w:val="0"/>
          <w:marTop w:val="0"/>
          <w:marBottom w:val="0"/>
          <w:divBdr>
            <w:top w:val="none" w:sz="0" w:space="0" w:color="auto"/>
            <w:left w:val="none" w:sz="0" w:space="0" w:color="auto"/>
            <w:bottom w:val="none" w:sz="0" w:space="0" w:color="auto"/>
            <w:right w:val="none" w:sz="0" w:space="0" w:color="auto"/>
          </w:divBdr>
        </w:div>
        <w:div w:id="887496808">
          <w:marLeft w:val="0"/>
          <w:marRight w:val="0"/>
          <w:marTop w:val="0"/>
          <w:marBottom w:val="0"/>
          <w:divBdr>
            <w:top w:val="none" w:sz="0" w:space="0" w:color="auto"/>
            <w:left w:val="none" w:sz="0" w:space="0" w:color="auto"/>
            <w:bottom w:val="none" w:sz="0" w:space="0" w:color="auto"/>
            <w:right w:val="none" w:sz="0" w:space="0" w:color="auto"/>
          </w:divBdr>
        </w:div>
        <w:div w:id="1306812473">
          <w:marLeft w:val="0"/>
          <w:marRight w:val="0"/>
          <w:marTop w:val="0"/>
          <w:marBottom w:val="0"/>
          <w:divBdr>
            <w:top w:val="none" w:sz="0" w:space="0" w:color="auto"/>
            <w:left w:val="none" w:sz="0" w:space="0" w:color="auto"/>
            <w:bottom w:val="none" w:sz="0" w:space="0" w:color="auto"/>
            <w:right w:val="none" w:sz="0" w:space="0" w:color="auto"/>
          </w:divBdr>
        </w:div>
        <w:div w:id="361827338">
          <w:marLeft w:val="0"/>
          <w:marRight w:val="0"/>
          <w:marTop w:val="0"/>
          <w:marBottom w:val="0"/>
          <w:divBdr>
            <w:top w:val="none" w:sz="0" w:space="0" w:color="auto"/>
            <w:left w:val="none" w:sz="0" w:space="0" w:color="auto"/>
            <w:bottom w:val="none" w:sz="0" w:space="0" w:color="auto"/>
            <w:right w:val="none" w:sz="0" w:space="0" w:color="auto"/>
          </w:divBdr>
        </w:div>
        <w:div w:id="1943488661">
          <w:marLeft w:val="0"/>
          <w:marRight w:val="0"/>
          <w:marTop w:val="0"/>
          <w:marBottom w:val="0"/>
          <w:divBdr>
            <w:top w:val="none" w:sz="0" w:space="0" w:color="auto"/>
            <w:left w:val="none" w:sz="0" w:space="0" w:color="auto"/>
            <w:bottom w:val="none" w:sz="0" w:space="0" w:color="auto"/>
            <w:right w:val="none" w:sz="0" w:space="0" w:color="auto"/>
          </w:divBdr>
        </w:div>
        <w:div w:id="500631220">
          <w:marLeft w:val="0"/>
          <w:marRight w:val="0"/>
          <w:marTop w:val="0"/>
          <w:marBottom w:val="0"/>
          <w:divBdr>
            <w:top w:val="none" w:sz="0" w:space="0" w:color="auto"/>
            <w:left w:val="none" w:sz="0" w:space="0" w:color="auto"/>
            <w:bottom w:val="none" w:sz="0" w:space="0" w:color="auto"/>
            <w:right w:val="none" w:sz="0" w:space="0" w:color="auto"/>
          </w:divBdr>
        </w:div>
        <w:div w:id="874391504">
          <w:marLeft w:val="0"/>
          <w:marRight w:val="0"/>
          <w:marTop w:val="0"/>
          <w:marBottom w:val="0"/>
          <w:divBdr>
            <w:top w:val="none" w:sz="0" w:space="0" w:color="auto"/>
            <w:left w:val="none" w:sz="0" w:space="0" w:color="auto"/>
            <w:bottom w:val="none" w:sz="0" w:space="0" w:color="auto"/>
            <w:right w:val="none" w:sz="0" w:space="0" w:color="auto"/>
          </w:divBdr>
        </w:div>
        <w:div w:id="1554850168">
          <w:marLeft w:val="0"/>
          <w:marRight w:val="0"/>
          <w:marTop w:val="0"/>
          <w:marBottom w:val="0"/>
          <w:divBdr>
            <w:top w:val="none" w:sz="0" w:space="0" w:color="auto"/>
            <w:left w:val="none" w:sz="0" w:space="0" w:color="auto"/>
            <w:bottom w:val="none" w:sz="0" w:space="0" w:color="auto"/>
            <w:right w:val="none" w:sz="0" w:space="0" w:color="auto"/>
          </w:divBdr>
        </w:div>
        <w:div w:id="424499107">
          <w:marLeft w:val="0"/>
          <w:marRight w:val="0"/>
          <w:marTop w:val="0"/>
          <w:marBottom w:val="0"/>
          <w:divBdr>
            <w:top w:val="none" w:sz="0" w:space="0" w:color="auto"/>
            <w:left w:val="none" w:sz="0" w:space="0" w:color="auto"/>
            <w:bottom w:val="none" w:sz="0" w:space="0" w:color="auto"/>
            <w:right w:val="none" w:sz="0" w:space="0" w:color="auto"/>
          </w:divBdr>
        </w:div>
        <w:div w:id="616983118">
          <w:marLeft w:val="0"/>
          <w:marRight w:val="0"/>
          <w:marTop w:val="0"/>
          <w:marBottom w:val="0"/>
          <w:divBdr>
            <w:top w:val="none" w:sz="0" w:space="0" w:color="auto"/>
            <w:left w:val="none" w:sz="0" w:space="0" w:color="auto"/>
            <w:bottom w:val="none" w:sz="0" w:space="0" w:color="auto"/>
            <w:right w:val="none" w:sz="0" w:space="0" w:color="auto"/>
          </w:divBdr>
        </w:div>
        <w:div w:id="1580942493">
          <w:marLeft w:val="0"/>
          <w:marRight w:val="0"/>
          <w:marTop w:val="0"/>
          <w:marBottom w:val="0"/>
          <w:divBdr>
            <w:top w:val="none" w:sz="0" w:space="0" w:color="auto"/>
            <w:left w:val="none" w:sz="0" w:space="0" w:color="auto"/>
            <w:bottom w:val="none" w:sz="0" w:space="0" w:color="auto"/>
            <w:right w:val="none" w:sz="0" w:space="0" w:color="auto"/>
          </w:divBdr>
        </w:div>
        <w:div w:id="1209799633">
          <w:marLeft w:val="0"/>
          <w:marRight w:val="0"/>
          <w:marTop w:val="0"/>
          <w:marBottom w:val="0"/>
          <w:divBdr>
            <w:top w:val="none" w:sz="0" w:space="0" w:color="auto"/>
            <w:left w:val="none" w:sz="0" w:space="0" w:color="auto"/>
            <w:bottom w:val="none" w:sz="0" w:space="0" w:color="auto"/>
            <w:right w:val="none" w:sz="0" w:space="0" w:color="auto"/>
          </w:divBdr>
        </w:div>
        <w:div w:id="1471708079">
          <w:marLeft w:val="0"/>
          <w:marRight w:val="0"/>
          <w:marTop w:val="0"/>
          <w:marBottom w:val="0"/>
          <w:divBdr>
            <w:top w:val="none" w:sz="0" w:space="0" w:color="auto"/>
            <w:left w:val="none" w:sz="0" w:space="0" w:color="auto"/>
            <w:bottom w:val="none" w:sz="0" w:space="0" w:color="auto"/>
            <w:right w:val="none" w:sz="0" w:space="0" w:color="auto"/>
          </w:divBdr>
        </w:div>
        <w:div w:id="591277274">
          <w:marLeft w:val="0"/>
          <w:marRight w:val="0"/>
          <w:marTop w:val="0"/>
          <w:marBottom w:val="0"/>
          <w:divBdr>
            <w:top w:val="none" w:sz="0" w:space="0" w:color="auto"/>
            <w:left w:val="none" w:sz="0" w:space="0" w:color="auto"/>
            <w:bottom w:val="none" w:sz="0" w:space="0" w:color="auto"/>
            <w:right w:val="none" w:sz="0" w:space="0" w:color="auto"/>
          </w:divBdr>
        </w:div>
        <w:div w:id="741217293">
          <w:marLeft w:val="0"/>
          <w:marRight w:val="0"/>
          <w:marTop w:val="0"/>
          <w:marBottom w:val="0"/>
          <w:divBdr>
            <w:top w:val="none" w:sz="0" w:space="0" w:color="auto"/>
            <w:left w:val="none" w:sz="0" w:space="0" w:color="auto"/>
            <w:bottom w:val="none" w:sz="0" w:space="0" w:color="auto"/>
            <w:right w:val="none" w:sz="0" w:space="0" w:color="auto"/>
          </w:divBdr>
        </w:div>
        <w:div w:id="1077557439">
          <w:marLeft w:val="0"/>
          <w:marRight w:val="0"/>
          <w:marTop w:val="0"/>
          <w:marBottom w:val="0"/>
          <w:divBdr>
            <w:top w:val="none" w:sz="0" w:space="0" w:color="auto"/>
            <w:left w:val="none" w:sz="0" w:space="0" w:color="auto"/>
            <w:bottom w:val="none" w:sz="0" w:space="0" w:color="auto"/>
            <w:right w:val="none" w:sz="0" w:space="0" w:color="auto"/>
          </w:divBdr>
        </w:div>
        <w:div w:id="567423712">
          <w:marLeft w:val="0"/>
          <w:marRight w:val="0"/>
          <w:marTop w:val="0"/>
          <w:marBottom w:val="0"/>
          <w:divBdr>
            <w:top w:val="none" w:sz="0" w:space="0" w:color="auto"/>
            <w:left w:val="none" w:sz="0" w:space="0" w:color="auto"/>
            <w:bottom w:val="none" w:sz="0" w:space="0" w:color="auto"/>
            <w:right w:val="none" w:sz="0" w:space="0" w:color="auto"/>
          </w:divBdr>
        </w:div>
        <w:div w:id="1105350699">
          <w:marLeft w:val="0"/>
          <w:marRight w:val="0"/>
          <w:marTop w:val="0"/>
          <w:marBottom w:val="0"/>
          <w:divBdr>
            <w:top w:val="none" w:sz="0" w:space="0" w:color="auto"/>
            <w:left w:val="none" w:sz="0" w:space="0" w:color="auto"/>
            <w:bottom w:val="none" w:sz="0" w:space="0" w:color="auto"/>
            <w:right w:val="none" w:sz="0" w:space="0" w:color="auto"/>
          </w:divBdr>
        </w:div>
        <w:div w:id="569198600">
          <w:marLeft w:val="0"/>
          <w:marRight w:val="0"/>
          <w:marTop w:val="0"/>
          <w:marBottom w:val="0"/>
          <w:divBdr>
            <w:top w:val="none" w:sz="0" w:space="0" w:color="auto"/>
            <w:left w:val="none" w:sz="0" w:space="0" w:color="auto"/>
            <w:bottom w:val="none" w:sz="0" w:space="0" w:color="auto"/>
            <w:right w:val="none" w:sz="0" w:space="0" w:color="auto"/>
          </w:divBdr>
        </w:div>
        <w:div w:id="2010985825">
          <w:marLeft w:val="0"/>
          <w:marRight w:val="0"/>
          <w:marTop w:val="0"/>
          <w:marBottom w:val="0"/>
          <w:divBdr>
            <w:top w:val="none" w:sz="0" w:space="0" w:color="auto"/>
            <w:left w:val="none" w:sz="0" w:space="0" w:color="auto"/>
            <w:bottom w:val="none" w:sz="0" w:space="0" w:color="auto"/>
            <w:right w:val="none" w:sz="0" w:space="0" w:color="auto"/>
          </w:divBdr>
        </w:div>
        <w:div w:id="1715890792">
          <w:marLeft w:val="0"/>
          <w:marRight w:val="0"/>
          <w:marTop w:val="0"/>
          <w:marBottom w:val="0"/>
          <w:divBdr>
            <w:top w:val="none" w:sz="0" w:space="0" w:color="auto"/>
            <w:left w:val="none" w:sz="0" w:space="0" w:color="auto"/>
            <w:bottom w:val="none" w:sz="0" w:space="0" w:color="auto"/>
            <w:right w:val="none" w:sz="0" w:space="0" w:color="auto"/>
          </w:divBdr>
        </w:div>
        <w:div w:id="760175165">
          <w:marLeft w:val="0"/>
          <w:marRight w:val="0"/>
          <w:marTop w:val="0"/>
          <w:marBottom w:val="0"/>
          <w:divBdr>
            <w:top w:val="none" w:sz="0" w:space="0" w:color="auto"/>
            <w:left w:val="none" w:sz="0" w:space="0" w:color="auto"/>
            <w:bottom w:val="none" w:sz="0" w:space="0" w:color="auto"/>
            <w:right w:val="none" w:sz="0" w:space="0" w:color="auto"/>
          </w:divBdr>
        </w:div>
        <w:div w:id="56518857">
          <w:marLeft w:val="0"/>
          <w:marRight w:val="0"/>
          <w:marTop w:val="0"/>
          <w:marBottom w:val="0"/>
          <w:divBdr>
            <w:top w:val="none" w:sz="0" w:space="0" w:color="auto"/>
            <w:left w:val="none" w:sz="0" w:space="0" w:color="auto"/>
            <w:bottom w:val="none" w:sz="0" w:space="0" w:color="auto"/>
            <w:right w:val="none" w:sz="0" w:space="0" w:color="auto"/>
          </w:divBdr>
        </w:div>
        <w:div w:id="337510747">
          <w:marLeft w:val="0"/>
          <w:marRight w:val="0"/>
          <w:marTop w:val="0"/>
          <w:marBottom w:val="0"/>
          <w:divBdr>
            <w:top w:val="none" w:sz="0" w:space="0" w:color="auto"/>
            <w:left w:val="none" w:sz="0" w:space="0" w:color="auto"/>
            <w:bottom w:val="none" w:sz="0" w:space="0" w:color="auto"/>
            <w:right w:val="none" w:sz="0" w:space="0" w:color="auto"/>
          </w:divBdr>
        </w:div>
        <w:div w:id="82606298">
          <w:marLeft w:val="0"/>
          <w:marRight w:val="0"/>
          <w:marTop w:val="0"/>
          <w:marBottom w:val="0"/>
          <w:divBdr>
            <w:top w:val="none" w:sz="0" w:space="0" w:color="auto"/>
            <w:left w:val="none" w:sz="0" w:space="0" w:color="auto"/>
            <w:bottom w:val="none" w:sz="0" w:space="0" w:color="auto"/>
            <w:right w:val="none" w:sz="0" w:space="0" w:color="auto"/>
          </w:divBdr>
        </w:div>
        <w:div w:id="1564021843">
          <w:marLeft w:val="0"/>
          <w:marRight w:val="0"/>
          <w:marTop w:val="0"/>
          <w:marBottom w:val="0"/>
          <w:divBdr>
            <w:top w:val="none" w:sz="0" w:space="0" w:color="auto"/>
            <w:left w:val="none" w:sz="0" w:space="0" w:color="auto"/>
            <w:bottom w:val="none" w:sz="0" w:space="0" w:color="auto"/>
            <w:right w:val="none" w:sz="0" w:space="0" w:color="auto"/>
          </w:divBdr>
        </w:div>
        <w:div w:id="856889091">
          <w:marLeft w:val="0"/>
          <w:marRight w:val="0"/>
          <w:marTop w:val="0"/>
          <w:marBottom w:val="0"/>
          <w:divBdr>
            <w:top w:val="none" w:sz="0" w:space="0" w:color="auto"/>
            <w:left w:val="none" w:sz="0" w:space="0" w:color="auto"/>
            <w:bottom w:val="none" w:sz="0" w:space="0" w:color="auto"/>
            <w:right w:val="none" w:sz="0" w:space="0" w:color="auto"/>
          </w:divBdr>
        </w:div>
        <w:div w:id="1517959615">
          <w:marLeft w:val="0"/>
          <w:marRight w:val="0"/>
          <w:marTop w:val="0"/>
          <w:marBottom w:val="0"/>
          <w:divBdr>
            <w:top w:val="none" w:sz="0" w:space="0" w:color="auto"/>
            <w:left w:val="none" w:sz="0" w:space="0" w:color="auto"/>
            <w:bottom w:val="none" w:sz="0" w:space="0" w:color="auto"/>
            <w:right w:val="none" w:sz="0" w:space="0" w:color="auto"/>
          </w:divBdr>
        </w:div>
        <w:div w:id="1539930653">
          <w:marLeft w:val="0"/>
          <w:marRight w:val="0"/>
          <w:marTop w:val="0"/>
          <w:marBottom w:val="0"/>
          <w:divBdr>
            <w:top w:val="none" w:sz="0" w:space="0" w:color="auto"/>
            <w:left w:val="none" w:sz="0" w:space="0" w:color="auto"/>
            <w:bottom w:val="none" w:sz="0" w:space="0" w:color="auto"/>
            <w:right w:val="none" w:sz="0" w:space="0" w:color="auto"/>
          </w:divBdr>
        </w:div>
      </w:divsChild>
    </w:div>
    <w:div w:id="1679649625">
      <w:bodyDiv w:val="1"/>
      <w:marLeft w:val="0"/>
      <w:marRight w:val="0"/>
      <w:marTop w:val="0"/>
      <w:marBottom w:val="0"/>
      <w:divBdr>
        <w:top w:val="none" w:sz="0" w:space="0" w:color="auto"/>
        <w:left w:val="none" w:sz="0" w:space="0" w:color="auto"/>
        <w:bottom w:val="none" w:sz="0" w:space="0" w:color="auto"/>
        <w:right w:val="none" w:sz="0" w:space="0" w:color="auto"/>
      </w:divBdr>
      <w:divsChild>
        <w:div w:id="1784182862">
          <w:marLeft w:val="0"/>
          <w:marRight w:val="0"/>
          <w:marTop w:val="0"/>
          <w:marBottom w:val="0"/>
          <w:divBdr>
            <w:top w:val="none" w:sz="0" w:space="0" w:color="auto"/>
            <w:left w:val="none" w:sz="0" w:space="0" w:color="auto"/>
            <w:bottom w:val="none" w:sz="0" w:space="0" w:color="auto"/>
            <w:right w:val="none" w:sz="0" w:space="0" w:color="auto"/>
          </w:divBdr>
        </w:div>
        <w:div w:id="1855991986">
          <w:marLeft w:val="0"/>
          <w:marRight w:val="0"/>
          <w:marTop w:val="0"/>
          <w:marBottom w:val="0"/>
          <w:divBdr>
            <w:top w:val="none" w:sz="0" w:space="0" w:color="auto"/>
            <w:left w:val="none" w:sz="0" w:space="0" w:color="auto"/>
            <w:bottom w:val="none" w:sz="0" w:space="0" w:color="auto"/>
            <w:right w:val="none" w:sz="0" w:space="0" w:color="auto"/>
          </w:divBdr>
        </w:div>
        <w:div w:id="926111099">
          <w:marLeft w:val="0"/>
          <w:marRight w:val="0"/>
          <w:marTop w:val="0"/>
          <w:marBottom w:val="0"/>
          <w:divBdr>
            <w:top w:val="none" w:sz="0" w:space="0" w:color="auto"/>
            <w:left w:val="none" w:sz="0" w:space="0" w:color="auto"/>
            <w:bottom w:val="none" w:sz="0" w:space="0" w:color="auto"/>
            <w:right w:val="none" w:sz="0" w:space="0" w:color="auto"/>
          </w:divBdr>
        </w:div>
        <w:div w:id="1780293439">
          <w:marLeft w:val="0"/>
          <w:marRight w:val="0"/>
          <w:marTop w:val="0"/>
          <w:marBottom w:val="0"/>
          <w:divBdr>
            <w:top w:val="none" w:sz="0" w:space="0" w:color="auto"/>
            <w:left w:val="none" w:sz="0" w:space="0" w:color="auto"/>
            <w:bottom w:val="none" w:sz="0" w:space="0" w:color="auto"/>
            <w:right w:val="none" w:sz="0" w:space="0" w:color="auto"/>
          </w:divBdr>
        </w:div>
        <w:div w:id="1113129223">
          <w:marLeft w:val="0"/>
          <w:marRight w:val="0"/>
          <w:marTop w:val="0"/>
          <w:marBottom w:val="0"/>
          <w:divBdr>
            <w:top w:val="none" w:sz="0" w:space="0" w:color="auto"/>
            <w:left w:val="none" w:sz="0" w:space="0" w:color="auto"/>
            <w:bottom w:val="none" w:sz="0" w:space="0" w:color="auto"/>
            <w:right w:val="none" w:sz="0" w:space="0" w:color="auto"/>
          </w:divBdr>
        </w:div>
        <w:div w:id="2077774926">
          <w:marLeft w:val="0"/>
          <w:marRight w:val="0"/>
          <w:marTop w:val="0"/>
          <w:marBottom w:val="0"/>
          <w:divBdr>
            <w:top w:val="none" w:sz="0" w:space="0" w:color="auto"/>
            <w:left w:val="none" w:sz="0" w:space="0" w:color="auto"/>
            <w:bottom w:val="none" w:sz="0" w:space="0" w:color="auto"/>
            <w:right w:val="none" w:sz="0" w:space="0" w:color="auto"/>
          </w:divBdr>
        </w:div>
        <w:div w:id="1249803863">
          <w:marLeft w:val="0"/>
          <w:marRight w:val="0"/>
          <w:marTop w:val="0"/>
          <w:marBottom w:val="0"/>
          <w:divBdr>
            <w:top w:val="none" w:sz="0" w:space="0" w:color="auto"/>
            <w:left w:val="none" w:sz="0" w:space="0" w:color="auto"/>
            <w:bottom w:val="none" w:sz="0" w:space="0" w:color="auto"/>
            <w:right w:val="none" w:sz="0" w:space="0" w:color="auto"/>
          </w:divBdr>
        </w:div>
        <w:div w:id="2025553164">
          <w:marLeft w:val="0"/>
          <w:marRight w:val="0"/>
          <w:marTop w:val="0"/>
          <w:marBottom w:val="0"/>
          <w:divBdr>
            <w:top w:val="none" w:sz="0" w:space="0" w:color="auto"/>
            <w:left w:val="none" w:sz="0" w:space="0" w:color="auto"/>
            <w:bottom w:val="none" w:sz="0" w:space="0" w:color="auto"/>
            <w:right w:val="none" w:sz="0" w:space="0" w:color="auto"/>
          </w:divBdr>
        </w:div>
        <w:div w:id="1374622826">
          <w:marLeft w:val="0"/>
          <w:marRight w:val="0"/>
          <w:marTop w:val="0"/>
          <w:marBottom w:val="0"/>
          <w:divBdr>
            <w:top w:val="none" w:sz="0" w:space="0" w:color="auto"/>
            <w:left w:val="none" w:sz="0" w:space="0" w:color="auto"/>
            <w:bottom w:val="none" w:sz="0" w:space="0" w:color="auto"/>
            <w:right w:val="none" w:sz="0" w:space="0" w:color="auto"/>
          </w:divBdr>
        </w:div>
        <w:div w:id="1129662551">
          <w:marLeft w:val="0"/>
          <w:marRight w:val="0"/>
          <w:marTop w:val="0"/>
          <w:marBottom w:val="0"/>
          <w:divBdr>
            <w:top w:val="none" w:sz="0" w:space="0" w:color="auto"/>
            <w:left w:val="none" w:sz="0" w:space="0" w:color="auto"/>
            <w:bottom w:val="none" w:sz="0" w:space="0" w:color="auto"/>
            <w:right w:val="none" w:sz="0" w:space="0" w:color="auto"/>
          </w:divBdr>
        </w:div>
        <w:div w:id="1442261444">
          <w:marLeft w:val="0"/>
          <w:marRight w:val="0"/>
          <w:marTop w:val="0"/>
          <w:marBottom w:val="0"/>
          <w:divBdr>
            <w:top w:val="none" w:sz="0" w:space="0" w:color="auto"/>
            <w:left w:val="none" w:sz="0" w:space="0" w:color="auto"/>
            <w:bottom w:val="none" w:sz="0" w:space="0" w:color="auto"/>
            <w:right w:val="none" w:sz="0" w:space="0" w:color="auto"/>
          </w:divBdr>
        </w:div>
        <w:div w:id="1470707645">
          <w:marLeft w:val="0"/>
          <w:marRight w:val="0"/>
          <w:marTop w:val="0"/>
          <w:marBottom w:val="0"/>
          <w:divBdr>
            <w:top w:val="none" w:sz="0" w:space="0" w:color="auto"/>
            <w:left w:val="none" w:sz="0" w:space="0" w:color="auto"/>
            <w:bottom w:val="none" w:sz="0" w:space="0" w:color="auto"/>
            <w:right w:val="none" w:sz="0" w:space="0" w:color="auto"/>
          </w:divBdr>
        </w:div>
        <w:div w:id="1589386976">
          <w:marLeft w:val="0"/>
          <w:marRight w:val="0"/>
          <w:marTop w:val="0"/>
          <w:marBottom w:val="0"/>
          <w:divBdr>
            <w:top w:val="none" w:sz="0" w:space="0" w:color="auto"/>
            <w:left w:val="none" w:sz="0" w:space="0" w:color="auto"/>
            <w:bottom w:val="none" w:sz="0" w:space="0" w:color="auto"/>
            <w:right w:val="none" w:sz="0" w:space="0" w:color="auto"/>
          </w:divBdr>
        </w:div>
        <w:div w:id="438843023">
          <w:marLeft w:val="0"/>
          <w:marRight w:val="0"/>
          <w:marTop w:val="0"/>
          <w:marBottom w:val="0"/>
          <w:divBdr>
            <w:top w:val="none" w:sz="0" w:space="0" w:color="auto"/>
            <w:left w:val="none" w:sz="0" w:space="0" w:color="auto"/>
            <w:bottom w:val="none" w:sz="0" w:space="0" w:color="auto"/>
            <w:right w:val="none" w:sz="0" w:space="0" w:color="auto"/>
          </w:divBdr>
        </w:div>
        <w:div w:id="853499202">
          <w:marLeft w:val="0"/>
          <w:marRight w:val="0"/>
          <w:marTop w:val="0"/>
          <w:marBottom w:val="0"/>
          <w:divBdr>
            <w:top w:val="none" w:sz="0" w:space="0" w:color="auto"/>
            <w:left w:val="none" w:sz="0" w:space="0" w:color="auto"/>
            <w:bottom w:val="none" w:sz="0" w:space="0" w:color="auto"/>
            <w:right w:val="none" w:sz="0" w:space="0" w:color="auto"/>
          </w:divBdr>
        </w:div>
        <w:div w:id="1468819088">
          <w:marLeft w:val="0"/>
          <w:marRight w:val="0"/>
          <w:marTop w:val="0"/>
          <w:marBottom w:val="0"/>
          <w:divBdr>
            <w:top w:val="none" w:sz="0" w:space="0" w:color="auto"/>
            <w:left w:val="none" w:sz="0" w:space="0" w:color="auto"/>
            <w:bottom w:val="none" w:sz="0" w:space="0" w:color="auto"/>
            <w:right w:val="none" w:sz="0" w:space="0" w:color="auto"/>
          </w:divBdr>
        </w:div>
        <w:div w:id="1476483771">
          <w:marLeft w:val="0"/>
          <w:marRight w:val="0"/>
          <w:marTop w:val="0"/>
          <w:marBottom w:val="0"/>
          <w:divBdr>
            <w:top w:val="none" w:sz="0" w:space="0" w:color="auto"/>
            <w:left w:val="none" w:sz="0" w:space="0" w:color="auto"/>
            <w:bottom w:val="none" w:sz="0" w:space="0" w:color="auto"/>
            <w:right w:val="none" w:sz="0" w:space="0" w:color="auto"/>
          </w:divBdr>
        </w:div>
        <w:div w:id="1682319549">
          <w:marLeft w:val="0"/>
          <w:marRight w:val="0"/>
          <w:marTop w:val="0"/>
          <w:marBottom w:val="0"/>
          <w:divBdr>
            <w:top w:val="none" w:sz="0" w:space="0" w:color="auto"/>
            <w:left w:val="none" w:sz="0" w:space="0" w:color="auto"/>
            <w:bottom w:val="none" w:sz="0" w:space="0" w:color="auto"/>
            <w:right w:val="none" w:sz="0" w:space="0" w:color="auto"/>
          </w:divBdr>
        </w:div>
        <w:div w:id="1988633157">
          <w:marLeft w:val="0"/>
          <w:marRight w:val="0"/>
          <w:marTop w:val="0"/>
          <w:marBottom w:val="0"/>
          <w:divBdr>
            <w:top w:val="none" w:sz="0" w:space="0" w:color="auto"/>
            <w:left w:val="none" w:sz="0" w:space="0" w:color="auto"/>
            <w:bottom w:val="none" w:sz="0" w:space="0" w:color="auto"/>
            <w:right w:val="none" w:sz="0" w:space="0" w:color="auto"/>
          </w:divBdr>
        </w:div>
        <w:div w:id="1307856440">
          <w:marLeft w:val="0"/>
          <w:marRight w:val="0"/>
          <w:marTop w:val="0"/>
          <w:marBottom w:val="0"/>
          <w:divBdr>
            <w:top w:val="none" w:sz="0" w:space="0" w:color="auto"/>
            <w:left w:val="none" w:sz="0" w:space="0" w:color="auto"/>
            <w:bottom w:val="none" w:sz="0" w:space="0" w:color="auto"/>
            <w:right w:val="none" w:sz="0" w:space="0" w:color="auto"/>
          </w:divBdr>
        </w:div>
        <w:div w:id="1610701107">
          <w:marLeft w:val="0"/>
          <w:marRight w:val="0"/>
          <w:marTop w:val="0"/>
          <w:marBottom w:val="0"/>
          <w:divBdr>
            <w:top w:val="none" w:sz="0" w:space="0" w:color="auto"/>
            <w:left w:val="none" w:sz="0" w:space="0" w:color="auto"/>
            <w:bottom w:val="none" w:sz="0" w:space="0" w:color="auto"/>
            <w:right w:val="none" w:sz="0" w:space="0" w:color="auto"/>
          </w:divBdr>
        </w:div>
        <w:div w:id="216429604">
          <w:marLeft w:val="0"/>
          <w:marRight w:val="0"/>
          <w:marTop w:val="0"/>
          <w:marBottom w:val="0"/>
          <w:divBdr>
            <w:top w:val="none" w:sz="0" w:space="0" w:color="auto"/>
            <w:left w:val="none" w:sz="0" w:space="0" w:color="auto"/>
            <w:bottom w:val="none" w:sz="0" w:space="0" w:color="auto"/>
            <w:right w:val="none" w:sz="0" w:space="0" w:color="auto"/>
          </w:divBdr>
        </w:div>
        <w:div w:id="555048909">
          <w:marLeft w:val="0"/>
          <w:marRight w:val="0"/>
          <w:marTop w:val="0"/>
          <w:marBottom w:val="0"/>
          <w:divBdr>
            <w:top w:val="none" w:sz="0" w:space="0" w:color="auto"/>
            <w:left w:val="none" w:sz="0" w:space="0" w:color="auto"/>
            <w:bottom w:val="none" w:sz="0" w:space="0" w:color="auto"/>
            <w:right w:val="none" w:sz="0" w:space="0" w:color="auto"/>
          </w:divBdr>
        </w:div>
      </w:divsChild>
    </w:div>
    <w:div w:id="1683816500">
      <w:bodyDiv w:val="1"/>
      <w:marLeft w:val="0"/>
      <w:marRight w:val="0"/>
      <w:marTop w:val="0"/>
      <w:marBottom w:val="0"/>
      <w:divBdr>
        <w:top w:val="none" w:sz="0" w:space="0" w:color="auto"/>
        <w:left w:val="none" w:sz="0" w:space="0" w:color="auto"/>
        <w:bottom w:val="none" w:sz="0" w:space="0" w:color="auto"/>
        <w:right w:val="none" w:sz="0" w:space="0" w:color="auto"/>
      </w:divBdr>
    </w:div>
    <w:div w:id="1690064875">
      <w:bodyDiv w:val="1"/>
      <w:marLeft w:val="0"/>
      <w:marRight w:val="0"/>
      <w:marTop w:val="0"/>
      <w:marBottom w:val="0"/>
      <w:divBdr>
        <w:top w:val="none" w:sz="0" w:space="0" w:color="auto"/>
        <w:left w:val="none" w:sz="0" w:space="0" w:color="auto"/>
        <w:bottom w:val="none" w:sz="0" w:space="0" w:color="auto"/>
        <w:right w:val="none" w:sz="0" w:space="0" w:color="auto"/>
      </w:divBdr>
      <w:divsChild>
        <w:div w:id="271976513">
          <w:marLeft w:val="0"/>
          <w:marRight w:val="0"/>
          <w:marTop w:val="0"/>
          <w:marBottom w:val="0"/>
          <w:divBdr>
            <w:top w:val="none" w:sz="0" w:space="0" w:color="auto"/>
            <w:left w:val="none" w:sz="0" w:space="0" w:color="auto"/>
            <w:bottom w:val="none" w:sz="0" w:space="0" w:color="auto"/>
            <w:right w:val="none" w:sz="0" w:space="0" w:color="auto"/>
          </w:divBdr>
        </w:div>
        <w:div w:id="678191572">
          <w:marLeft w:val="0"/>
          <w:marRight w:val="0"/>
          <w:marTop w:val="0"/>
          <w:marBottom w:val="0"/>
          <w:divBdr>
            <w:top w:val="none" w:sz="0" w:space="0" w:color="auto"/>
            <w:left w:val="none" w:sz="0" w:space="0" w:color="auto"/>
            <w:bottom w:val="none" w:sz="0" w:space="0" w:color="auto"/>
            <w:right w:val="none" w:sz="0" w:space="0" w:color="auto"/>
          </w:divBdr>
        </w:div>
        <w:div w:id="771124709">
          <w:marLeft w:val="0"/>
          <w:marRight w:val="0"/>
          <w:marTop w:val="0"/>
          <w:marBottom w:val="0"/>
          <w:divBdr>
            <w:top w:val="none" w:sz="0" w:space="0" w:color="auto"/>
            <w:left w:val="none" w:sz="0" w:space="0" w:color="auto"/>
            <w:bottom w:val="none" w:sz="0" w:space="0" w:color="auto"/>
            <w:right w:val="none" w:sz="0" w:space="0" w:color="auto"/>
          </w:divBdr>
        </w:div>
        <w:div w:id="185750789">
          <w:marLeft w:val="0"/>
          <w:marRight w:val="0"/>
          <w:marTop w:val="0"/>
          <w:marBottom w:val="0"/>
          <w:divBdr>
            <w:top w:val="none" w:sz="0" w:space="0" w:color="auto"/>
            <w:left w:val="none" w:sz="0" w:space="0" w:color="auto"/>
            <w:bottom w:val="none" w:sz="0" w:space="0" w:color="auto"/>
            <w:right w:val="none" w:sz="0" w:space="0" w:color="auto"/>
          </w:divBdr>
        </w:div>
        <w:div w:id="1357580173">
          <w:marLeft w:val="0"/>
          <w:marRight w:val="0"/>
          <w:marTop w:val="0"/>
          <w:marBottom w:val="0"/>
          <w:divBdr>
            <w:top w:val="none" w:sz="0" w:space="0" w:color="auto"/>
            <w:left w:val="none" w:sz="0" w:space="0" w:color="auto"/>
            <w:bottom w:val="none" w:sz="0" w:space="0" w:color="auto"/>
            <w:right w:val="none" w:sz="0" w:space="0" w:color="auto"/>
          </w:divBdr>
        </w:div>
        <w:div w:id="667177751">
          <w:marLeft w:val="0"/>
          <w:marRight w:val="0"/>
          <w:marTop w:val="0"/>
          <w:marBottom w:val="0"/>
          <w:divBdr>
            <w:top w:val="none" w:sz="0" w:space="0" w:color="auto"/>
            <w:left w:val="none" w:sz="0" w:space="0" w:color="auto"/>
            <w:bottom w:val="none" w:sz="0" w:space="0" w:color="auto"/>
            <w:right w:val="none" w:sz="0" w:space="0" w:color="auto"/>
          </w:divBdr>
        </w:div>
        <w:div w:id="753011974">
          <w:marLeft w:val="0"/>
          <w:marRight w:val="0"/>
          <w:marTop w:val="0"/>
          <w:marBottom w:val="0"/>
          <w:divBdr>
            <w:top w:val="none" w:sz="0" w:space="0" w:color="auto"/>
            <w:left w:val="none" w:sz="0" w:space="0" w:color="auto"/>
            <w:bottom w:val="none" w:sz="0" w:space="0" w:color="auto"/>
            <w:right w:val="none" w:sz="0" w:space="0" w:color="auto"/>
          </w:divBdr>
        </w:div>
        <w:div w:id="932402205">
          <w:marLeft w:val="0"/>
          <w:marRight w:val="0"/>
          <w:marTop w:val="0"/>
          <w:marBottom w:val="0"/>
          <w:divBdr>
            <w:top w:val="none" w:sz="0" w:space="0" w:color="auto"/>
            <w:left w:val="none" w:sz="0" w:space="0" w:color="auto"/>
            <w:bottom w:val="none" w:sz="0" w:space="0" w:color="auto"/>
            <w:right w:val="none" w:sz="0" w:space="0" w:color="auto"/>
          </w:divBdr>
        </w:div>
        <w:div w:id="1816754237">
          <w:marLeft w:val="0"/>
          <w:marRight w:val="0"/>
          <w:marTop w:val="0"/>
          <w:marBottom w:val="0"/>
          <w:divBdr>
            <w:top w:val="none" w:sz="0" w:space="0" w:color="auto"/>
            <w:left w:val="none" w:sz="0" w:space="0" w:color="auto"/>
            <w:bottom w:val="none" w:sz="0" w:space="0" w:color="auto"/>
            <w:right w:val="none" w:sz="0" w:space="0" w:color="auto"/>
          </w:divBdr>
        </w:div>
      </w:divsChild>
    </w:div>
    <w:div w:id="1698431165">
      <w:bodyDiv w:val="1"/>
      <w:marLeft w:val="0"/>
      <w:marRight w:val="0"/>
      <w:marTop w:val="0"/>
      <w:marBottom w:val="0"/>
      <w:divBdr>
        <w:top w:val="none" w:sz="0" w:space="0" w:color="auto"/>
        <w:left w:val="none" w:sz="0" w:space="0" w:color="auto"/>
        <w:bottom w:val="none" w:sz="0" w:space="0" w:color="auto"/>
        <w:right w:val="none" w:sz="0" w:space="0" w:color="auto"/>
      </w:divBdr>
      <w:divsChild>
        <w:div w:id="184877145">
          <w:marLeft w:val="0"/>
          <w:marRight w:val="0"/>
          <w:marTop w:val="0"/>
          <w:marBottom w:val="0"/>
          <w:divBdr>
            <w:top w:val="none" w:sz="0" w:space="0" w:color="auto"/>
            <w:left w:val="none" w:sz="0" w:space="0" w:color="auto"/>
            <w:bottom w:val="none" w:sz="0" w:space="0" w:color="auto"/>
            <w:right w:val="none" w:sz="0" w:space="0" w:color="auto"/>
          </w:divBdr>
        </w:div>
        <w:div w:id="1557006282">
          <w:marLeft w:val="0"/>
          <w:marRight w:val="0"/>
          <w:marTop w:val="0"/>
          <w:marBottom w:val="0"/>
          <w:divBdr>
            <w:top w:val="none" w:sz="0" w:space="0" w:color="auto"/>
            <w:left w:val="none" w:sz="0" w:space="0" w:color="auto"/>
            <w:bottom w:val="none" w:sz="0" w:space="0" w:color="auto"/>
            <w:right w:val="none" w:sz="0" w:space="0" w:color="auto"/>
          </w:divBdr>
        </w:div>
        <w:div w:id="1725785962">
          <w:marLeft w:val="0"/>
          <w:marRight w:val="0"/>
          <w:marTop w:val="0"/>
          <w:marBottom w:val="0"/>
          <w:divBdr>
            <w:top w:val="none" w:sz="0" w:space="0" w:color="auto"/>
            <w:left w:val="none" w:sz="0" w:space="0" w:color="auto"/>
            <w:bottom w:val="none" w:sz="0" w:space="0" w:color="auto"/>
            <w:right w:val="none" w:sz="0" w:space="0" w:color="auto"/>
          </w:divBdr>
        </w:div>
        <w:div w:id="2130080370">
          <w:marLeft w:val="0"/>
          <w:marRight w:val="0"/>
          <w:marTop w:val="0"/>
          <w:marBottom w:val="0"/>
          <w:divBdr>
            <w:top w:val="none" w:sz="0" w:space="0" w:color="auto"/>
            <w:left w:val="none" w:sz="0" w:space="0" w:color="auto"/>
            <w:bottom w:val="none" w:sz="0" w:space="0" w:color="auto"/>
            <w:right w:val="none" w:sz="0" w:space="0" w:color="auto"/>
          </w:divBdr>
        </w:div>
        <w:div w:id="726490836">
          <w:marLeft w:val="0"/>
          <w:marRight w:val="0"/>
          <w:marTop w:val="0"/>
          <w:marBottom w:val="0"/>
          <w:divBdr>
            <w:top w:val="none" w:sz="0" w:space="0" w:color="auto"/>
            <w:left w:val="none" w:sz="0" w:space="0" w:color="auto"/>
            <w:bottom w:val="none" w:sz="0" w:space="0" w:color="auto"/>
            <w:right w:val="none" w:sz="0" w:space="0" w:color="auto"/>
          </w:divBdr>
        </w:div>
        <w:div w:id="16464539">
          <w:marLeft w:val="0"/>
          <w:marRight w:val="0"/>
          <w:marTop w:val="0"/>
          <w:marBottom w:val="0"/>
          <w:divBdr>
            <w:top w:val="none" w:sz="0" w:space="0" w:color="auto"/>
            <w:left w:val="none" w:sz="0" w:space="0" w:color="auto"/>
            <w:bottom w:val="none" w:sz="0" w:space="0" w:color="auto"/>
            <w:right w:val="none" w:sz="0" w:space="0" w:color="auto"/>
          </w:divBdr>
        </w:div>
        <w:div w:id="1976712184">
          <w:marLeft w:val="0"/>
          <w:marRight w:val="0"/>
          <w:marTop w:val="0"/>
          <w:marBottom w:val="0"/>
          <w:divBdr>
            <w:top w:val="none" w:sz="0" w:space="0" w:color="auto"/>
            <w:left w:val="none" w:sz="0" w:space="0" w:color="auto"/>
            <w:bottom w:val="none" w:sz="0" w:space="0" w:color="auto"/>
            <w:right w:val="none" w:sz="0" w:space="0" w:color="auto"/>
          </w:divBdr>
        </w:div>
        <w:div w:id="627123654">
          <w:marLeft w:val="0"/>
          <w:marRight w:val="0"/>
          <w:marTop w:val="0"/>
          <w:marBottom w:val="0"/>
          <w:divBdr>
            <w:top w:val="none" w:sz="0" w:space="0" w:color="auto"/>
            <w:left w:val="none" w:sz="0" w:space="0" w:color="auto"/>
            <w:bottom w:val="none" w:sz="0" w:space="0" w:color="auto"/>
            <w:right w:val="none" w:sz="0" w:space="0" w:color="auto"/>
          </w:divBdr>
        </w:div>
        <w:div w:id="703362941">
          <w:marLeft w:val="0"/>
          <w:marRight w:val="0"/>
          <w:marTop w:val="0"/>
          <w:marBottom w:val="0"/>
          <w:divBdr>
            <w:top w:val="none" w:sz="0" w:space="0" w:color="auto"/>
            <w:left w:val="none" w:sz="0" w:space="0" w:color="auto"/>
            <w:bottom w:val="none" w:sz="0" w:space="0" w:color="auto"/>
            <w:right w:val="none" w:sz="0" w:space="0" w:color="auto"/>
          </w:divBdr>
        </w:div>
        <w:div w:id="655644466">
          <w:marLeft w:val="0"/>
          <w:marRight w:val="0"/>
          <w:marTop w:val="0"/>
          <w:marBottom w:val="0"/>
          <w:divBdr>
            <w:top w:val="none" w:sz="0" w:space="0" w:color="auto"/>
            <w:left w:val="none" w:sz="0" w:space="0" w:color="auto"/>
            <w:bottom w:val="none" w:sz="0" w:space="0" w:color="auto"/>
            <w:right w:val="none" w:sz="0" w:space="0" w:color="auto"/>
          </w:divBdr>
        </w:div>
        <w:div w:id="972948896">
          <w:marLeft w:val="0"/>
          <w:marRight w:val="0"/>
          <w:marTop w:val="0"/>
          <w:marBottom w:val="0"/>
          <w:divBdr>
            <w:top w:val="none" w:sz="0" w:space="0" w:color="auto"/>
            <w:left w:val="none" w:sz="0" w:space="0" w:color="auto"/>
            <w:bottom w:val="none" w:sz="0" w:space="0" w:color="auto"/>
            <w:right w:val="none" w:sz="0" w:space="0" w:color="auto"/>
          </w:divBdr>
        </w:div>
        <w:div w:id="1271821105">
          <w:marLeft w:val="0"/>
          <w:marRight w:val="0"/>
          <w:marTop w:val="0"/>
          <w:marBottom w:val="0"/>
          <w:divBdr>
            <w:top w:val="none" w:sz="0" w:space="0" w:color="auto"/>
            <w:left w:val="none" w:sz="0" w:space="0" w:color="auto"/>
            <w:bottom w:val="none" w:sz="0" w:space="0" w:color="auto"/>
            <w:right w:val="none" w:sz="0" w:space="0" w:color="auto"/>
          </w:divBdr>
        </w:div>
        <w:div w:id="1008562596">
          <w:marLeft w:val="0"/>
          <w:marRight w:val="0"/>
          <w:marTop w:val="0"/>
          <w:marBottom w:val="0"/>
          <w:divBdr>
            <w:top w:val="none" w:sz="0" w:space="0" w:color="auto"/>
            <w:left w:val="none" w:sz="0" w:space="0" w:color="auto"/>
            <w:bottom w:val="none" w:sz="0" w:space="0" w:color="auto"/>
            <w:right w:val="none" w:sz="0" w:space="0" w:color="auto"/>
          </w:divBdr>
        </w:div>
        <w:div w:id="1409111718">
          <w:marLeft w:val="0"/>
          <w:marRight w:val="0"/>
          <w:marTop w:val="0"/>
          <w:marBottom w:val="0"/>
          <w:divBdr>
            <w:top w:val="none" w:sz="0" w:space="0" w:color="auto"/>
            <w:left w:val="none" w:sz="0" w:space="0" w:color="auto"/>
            <w:bottom w:val="none" w:sz="0" w:space="0" w:color="auto"/>
            <w:right w:val="none" w:sz="0" w:space="0" w:color="auto"/>
          </w:divBdr>
        </w:div>
        <w:div w:id="1291130494">
          <w:marLeft w:val="0"/>
          <w:marRight w:val="0"/>
          <w:marTop w:val="0"/>
          <w:marBottom w:val="0"/>
          <w:divBdr>
            <w:top w:val="none" w:sz="0" w:space="0" w:color="auto"/>
            <w:left w:val="none" w:sz="0" w:space="0" w:color="auto"/>
            <w:bottom w:val="none" w:sz="0" w:space="0" w:color="auto"/>
            <w:right w:val="none" w:sz="0" w:space="0" w:color="auto"/>
          </w:divBdr>
        </w:div>
        <w:div w:id="1657799849">
          <w:marLeft w:val="0"/>
          <w:marRight w:val="0"/>
          <w:marTop w:val="0"/>
          <w:marBottom w:val="0"/>
          <w:divBdr>
            <w:top w:val="none" w:sz="0" w:space="0" w:color="auto"/>
            <w:left w:val="none" w:sz="0" w:space="0" w:color="auto"/>
            <w:bottom w:val="none" w:sz="0" w:space="0" w:color="auto"/>
            <w:right w:val="none" w:sz="0" w:space="0" w:color="auto"/>
          </w:divBdr>
        </w:div>
        <w:div w:id="1046223484">
          <w:marLeft w:val="0"/>
          <w:marRight w:val="0"/>
          <w:marTop w:val="0"/>
          <w:marBottom w:val="0"/>
          <w:divBdr>
            <w:top w:val="none" w:sz="0" w:space="0" w:color="auto"/>
            <w:left w:val="none" w:sz="0" w:space="0" w:color="auto"/>
            <w:bottom w:val="none" w:sz="0" w:space="0" w:color="auto"/>
            <w:right w:val="none" w:sz="0" w:space="0" w:color="auto"/>
          </w:divBdr>
        </w:div>
        <w:div w:id="136074449">
          <w:marLeft w:val="0"/>
          <w:marRight w:val="0"/>
          <w:marTop w:val="0"/>
          <w:marBottom w:val="0"/>
          <w:divBdr>
            <w:top w:val="none" w:sz="0" w:space="0" w:color="auto"/>
            <w:left w:val="none" w:sz="0" w:space="0" w:color="auto"/>
            <w:bottom w:val="none" w:sz="0" w:space="0" w:color="auto"/>
            <w:right w:val="none" w:sz="0" w:space="0" w:color="auto"/>
          </w:divBdr>
        </w:div>
        <w:div w:id="1968274329">
          <w:marLeft w:val="0"/>
          <w:marRight w:val="0"/>
          <w:marTop w:val="0"/>
          <w:marBottom w:val="0"/>
          <w:divBdr>
            <w:top w:val="none" w:sz="0" w:space="0" w:color="auto"/>
            <w:left w:val="none" w:sz="0" w:space="0" w:color="auto"/>
            <w:bottom w:val="none" w:sz="0" w:space="0" w:color="auto"/>
            <w:right w:val="none" w:sz="0" w:space="0" w:color="auto"/>
          </w:divBdr>
        </w:div>
        <w:div w:id="1546060479">
          <w:marLeft w:val="0"/>
          <w:marRight w:val="0"/>
          <w:marTop w:val="0"/>
          <w:marBottom w:val="0"/>
          <w:divBdr>
            <w:top w:val="none" w:sz="0" w:space="0" w:color="auto"/>
            <w:left w:val="none" w:sz="0" w:space="0" w:color="auto"/>
            <w:bottom w:val="none" w:sz="0" w:space="0" w:color="auto"/>
            <w:right w:val="none" w:sz="0" w:space="0" w:color="auto"/>
          </w:divBdr>
        </w:div>
        <w:div w:id="1911308592">
          <w:marLeft w:val="0"/>
          <w:marRight w:val="0"/>
          <w:marTop w:val="0"/>
          <w:marBottom w:val="0"/>
          <w:divBdr>
            <w:top w:val="none" w:sz="0" w:space="0" w:color="auto"/>
            <w:left w:val="none" w:sz="0" w:space="0" w:color="auto"/>
            <w:bottom w:val="none" w:sz="0" w:space="0" w:color="auto"/>
            <w:right w:val="none" w:sz="0" w:space="0" w:color="auto"/>
          </w:divBdr>
        </w:div>
        <w:div w:id="1677267476">
          <w:marLeft w:val="0"/>
          <w:marRight w:val="0"/>
          <w:marTop w:val="0"/>
          <w:marBottom w:val="0"/>
          <w:divBdr>
            <w:top w:val="none" w:sz="0" w:space="0" w:color="auto"/>
            <w:left w:val="none" w:sz="0" w:space="0" w:color="auto"/>
            <w:bottom w:val="none" w:sz="0" w:space="0" w:color="auto"/>
            <w:right w:val="none" w:sz="0" w:space="0" w:color="auto"/>
          </w:divBdr>
        </w:div>
        <w:div w:id="176820390">
          <w:marLeft w:val="0"/>
          <w:marRight w:val="0"/>
          <w:marTop w:val="0"/>
          <w:marBottom w:val="0"/>
          <w:divBdr>
            <w:top w:val="none" w:sz="0" w:space="0" w:color="auto"/>
            <w:left w:val="none" w:sz="0" w:space="0" w:color="auto"/>
            <w:bottom w:val="none" w:sz="0" w:space="0" w:color="auto"/>
            <w:right w:val="none" w:sz="0" w:space="0" w:color="auto"/>
          </w:divBdr>
        </w:div>
        <w:div w:id="794716579">
          <w:marLeft w:val="0"/>
          <w:marRight w:val="0"/>
          <w:marTop w:val="0"/>
          <w:marBottom w:val="0"/>
          <w:divBdr>
            <w:top w:val="none" w:sz="0" w:space="0" w:color="auto"/>
            <w:left w:val="none" w:sz="0" w:space="0" w:color="auto"/>
            <w:bottom w:val="none" w:sz="0" w:space="0" w:color="auto"/>
            <w:right w:val="none" w:sz="0" w:space="0" w:color="auto"/>
          </w:divBdr>
        </w:div>
        <w:div w:id="717585401">
          <w:marLeft w:val="0"/>
          <w:marRight w:val="0"/>
          <w:marTop w:val="0"/>
          <w:marBottom w:val="0"/>
          <w:divBdr>
            <w:top w:val="none" w:sz="0" w:space="0" w:color="auto"/>
            <w:left w:val="none" w:sz="0" w:space="0" w:color="auto"/>
            <w:bottom w:val="none" w:sz="0" w:space="0" w:color="auto"/>
            <w:right w:val="none" w:sz="0" w:space="0" w:color="auto"/>
          </w:divBdr>
        </w:div>
        <w:div w:id="691228763">
          <w:marLeft w:val="0"/>
          <w:marRight w:val="0"/>
          <w:marTop w:val="0"/>
          <w:marBottom w:val="0"/>
          <w:divBdr>
            <w:top w:val="none" w:sz="0" w:space="0" w:color="auto"/>
            <w:left w:val="none" w:sz="0" w:space="0" w:color="auto"/>
            <w:bottom w:val="none" w:sz="0" w:space="0" w:color="auto"/>
            <w:right w:val="none" w:sz="0" w:space="0" w:color="auto"/>
          </w:divBdr>
        </w:div>
        <w:div w:id="1262295926">
          <w:marLeft w:val="0"/>
          <w:marRight w:val="0"/>
          <w:marTop w:val="0"/>
          <w:marBottom w:val="0"/>
          <w:divBdr>
            <w:top w:val="none" w:sz="0" w:space="0" w:color="auto"/>
            <w:left w:val="none" w:sz="0" w:space="0" w:color="auto"/>
            <w:bottom w:val="none" w:sz="0" w:space="0" w:color="auto"/>
            <w:right w:val="none" w:sz="0" w:space="0" w:color="auto"/>
          </w:divBdr>
        </w:div>
        <w:div w:id="275452006">
          <w:marLeft w:val="0"/>
          <w:marRight w:val="0"/>
          <w:marTop w:val="0"/>
          <w:marBottom w:val="0"/>
          <w:divBdr>
            <w:top w:val="none" w:sz="0" w:space="0" w:color="auto"/>
            <w:left w:val="none" w:sz="0" w:space="0" w:color="auto"/>
            <w:bottom w:val="none" w:sz="0" w:space="0" w:color="auto"/>
            <w:right w:val="none" w:sz="0" w:space="0" w:color="auto"/>
          </w:divBdr>
        </w:div>
        <w:div w:id="695614414">
          <w:marLeft w:val="0"/>
          <w:marRight w:val="0"/>
          <w:marTop w:val="0"/>
          <w:marBottom w:val="0"/>
          <w:divBdr>
            <w:top w:val="none" w:sz="0" w:space="0" w:color="auto"/>
            <w:left w:val="none" w:sz="0" w:space="0" w:color="auto"/>
            <w:bottom w:val="none" w:sz="0" w:space="0" w:color="auto"/>
            <w:right w:val="none" w:sz="0" w:space="0" w:color="auto"/>
          </w:divBdr>
        </w:div>
        <w:div w:id="1595748325">
          <w:marLeft w:val="0"/>
          <w:marRight w:val="0"/>
          <w:marTop w:val="0"/>
          <w:marBottom w:val="0"/>
          <w:divBdr>
            <w:top w:val="none" w:sz="0" w:space="0" w:color="auto"/>
            <w:left w:val="none" w:sz="0" w:space="0" w:color="auto"/>
            <w:bottom w:val="none" w:sz="0" w:space="0" w:color="auto"/>
            <w:right w:val="none" w:sz="0" w:space="0" w:color="auto"/>
          </w:divBdr>
        </w:div>
        <w:div w:id="1877158694">
          <w:marLeft w:val="0"/>
          <w:marRight w:val="0"/>
          <w:marTop w:val="0"/>
          <w:marBottom w:val="0"/>
          <w:divBdr>
            <w:top w:val="none" w:sz="0" w:space="0" w:color="auto"/>
            <w:left w:val="none" w:sz="0" w:space="0" w:color="auto"/>
            <w:bottom w:val="none" w:sz="0" w:space="0" w:color="auto"/>
            <w:right w:val="none" w:sz="0" w:space="0" w:color="auto"/>
          </w:divBdr>
        </w:div>
      </w:divsChild>
    </w:div>
    <w:div w:id="1774550475">
      <w:bodyDiv w:val="1"/>
      <w:marLeft w:val="0"/>
      <w:marRight w:val="0"/>
      <w:marTop w:val="0"/>
      <w:marBottom w:val="0"/>
      <w:divBdr>
        <w:top w:val="none" w:sz="0" w:space="0" w:color="auto"/>
        <w:left w:val="none" w:sz="0" w:space="0" w:color="auto"/>
        <w:bottom w:val="none" w:sz="0" w:space="0" w:color="auto"/>
        <w:right w:val="none" w:sz="0" w:space="0" w:color="auto"/>
      </w:divBdr>
    </w:div>
    <w:div w:id="1787308029">
      <w:bodyDiv w:val="1"/>
      <w:marLeft w:val="0"/>
      <w:marRight w:val="0"/>
      <w:marTop w:val="0"/>
      <w:marBottom w:val="0"/>
      <w:divBdr>
        <w:top w:val="none" w:sz="0" w:space="0" w:color="auto"/>
        <w:left w:val="none" w:sz="0" w:space="0" w:color="auto"/>
        <w:bottom w:val="none" w:sz="0" w:space="0" w:color="auto"/>
        <w:right w:val="none" w:sz="0" w:space="0" w:color="auto"/>
      </w:divBdr>
      <w:divsChild>
        <w:div w:id="689377984">
          <w:marLeft w:val="0"/>
          <w:marRight w:val="0"/>
          <w:marTop w:val="0"/>
          <w:marBottom w:val="0"/>
          <w:divBdr>
            <w:top w:val="none" w:sz="0" w:space="0" w:color="auto"/>
            <w:left w:val="none" w:sz="0" w:space="0" w:color="auto"/>
            <w:bottom w:val="none" w:sz="0" w:space="0" w:color="auto"/>
            <w:right w:val="none" w:sz="0" w:space="0" w:color="auto"/>
          </w:divBdr>
        </w:div>
        <w:div w:id="773676096">
          <w:marLeft w:val="0"/>
          <w:marRight w:val="0"/>
          <w:marTop w:val="0"/>
          <w:marBottom w:val="0"/>
          <w:divBdr>
            <w:top w:val="none" w:sz="0" w:space="0" w:color="auto"/>
            <w:left w:val="none" w:sz="0" w:space="0" w:color="auto"/>
            <w:bottom w:val="none" w:sz="0" w:space="0" w:color="auto"/>
            <w:right w:val="none" w:sz="0" w:space="0" w:color="auto"/>
          </w:divBdr>
        </w:div>
        <w:div w:id="781998335">
          <w:marLeft w:val="0"/>
          <w:marRight w:val="0"/>
          <w:marTop w:val="0"/>
          <w:marBottom w:val="0"/>
          <w:divBdr>
            <w:top w:val="none" w:sz="0" w:space="0" w:color="auto"/>
            <w:left w:val="none" w:sz="0" w:space="0" w:color="auto"/>
            <w:bottom w:val="none" w:sz="0" w:space="0" w:color="auto"/>
            <w:right w:val="none" w:sz="0" w:space="0" w:color="auto"/>
          </w:divBdr>
        </w:div>
        <w:div w:id="1171945733">
          <w:marLeft w:val="0"/>
          <w:marRight w:val="0"/>
          <w:marTop w:val="0"/>
          <w:marBottom w:val="0"/>
          <w:divBdr>
            <w:top w:val="none" w:sz="0" w:space="0" w:color="auto"/>
            <w:left w:val="none" w:sz="0" w:space="0" w:color="auto"/>
            <w:bottom w:val="none" w:sz="0" w:space="0" w:color="auto"/>
            <w:right w:val="none" w:sz="0" w:space="0" w:color="auto"/>
          </w:divBdr>
        </w:div>
        <w:div w:id="1198274933">
          <w:marLeft w:val="0"/>
          <w:marRight w:val="0"/>
          <w:marTop w:val="0"/>
          <w:marBottom w:val="0"/>
          <w:divBdr>
            <w:top w:val="none" w:sz="0" w:space="0" w:color="auto"/>
            <w:left w:val="none" w:sz="0" w:space="0" w:color="auto"/>
            <w:bottom w:val="none" w:sz="0" w:space="0" w:color="auto"/>
            <w:right w:val="none" w:sz="0" w:space="0" w:color="auto"/>
          </w:divBdr>
        </w:div>
        <w:div w:id="1220744575">
          <w:marLeft w:val="0"/>
          <w:marRight w:val="0"/>
          <w:marTop w:val="0"/>
          <w:marBottom w:val="0"/>
          <w:divBdr>
            <w:top w:val="none" w:sz="0" w:space="0" w:color="auto"/>
            <w:left w:val="none" w:sz="0" w:space="0" w:color="auto"/>
            <w:bottom w:val="none" w:sz="0" w:space="0" w:color="auto"/>
            <w:right w:val="none" w:sz="0" w:space="0" w:color="auto"/>
          </w:divBdr>
        </w:div>
        <w:div w:id="1718164177">
          <w:marLeft w:val="0"/>
          <w:marRight w:val="0"/>
          <w:marTop w:val="0"/>
          <w:marBottom w:val="0"/>
          <w:divBdr>
            <w:top w:val="none" w:sz="0" w:space="0" w:color="auto"/>
            <w:left w:val="none" w:sz="0" w:space="0" w:color="auto"/>
            <w:bottom w:val="none" w:sz="0" w:space="0" w:color="auto"/>
            <w:right w:val="none" w:sz="0" w:space="0" w:color="auto"/>
          </w:divBdr>
        </w:div>
        <w:div w:id="1765146788">
          <w:marLeft w:val="0"/>
          <w:marRight w:val="0"/>
          <w:marTop w:val="0"/>
          <w:marBottom w:val="0"/>
          <w:divBdr>
            <w:top w:val="none" w:sz="0" w:space="0" w:color="auto"/>
            <w:left w:val="none" w:sz="0" w:space="0" w:color="auto"/>
            <w:bottom w:val="none" w:sz="0" w:space="0" w:color="auto"/>
            <w:right w:val="none" w:sz="0" w:space="0" w:color="auto"/>
          </w:divBdr>
        </w:div>
      </w:divsChild>
    </w:div>
    <w:div w:id="1794861036">
      <w:bodyDiv w:val="1"/>
      <w:marLeft w:val="0"/>
      <w:marRight w:val="0"/>
      <w:marTop w:val="0"/>
      <w:marBottom w:val="0"/>
      <w:divBdr>
        <w:top w:val="none" w:sz="0" w:space="0" w:color="auto"/>
        <w:left w:val="none" w:sz="0" w:space="0" w:color="auto"/>
        <w:bottom w:val="none" w:sz="0" w:space="0" w:color="auto"/>
        <w:right w:val="none" w:sz="0" w:space="0" w:color="auto"/>
      </w:divBdr>
      <w:divsChild>
        <w:div w:id="2123547">
          <w:marLeft w:val="0"/>
          <w:marRight w:val="0"/>
          <w:marTop w:val="0"/>
          <w:marBottom w:val="0"/>
          <w:divBdr>
            <w:top w:val="none" w:sz="0" w:space="0" w:color="auto"/>
            <w:left w:val="none" w:sz="0" w:space="0" w:color="auto"/>
            <w:bottom w:val="none" w:sz="0" w:space="0" w:color="auto"/>
            <w:right w:val="none" w:sz="0" w:space="0" w:color="auto"/>
          </w:divBdr>
        </w:div>
        <w:div w:id="651059763">
          <w:marLeft w:val="0"/>
          <w:marRight w:val="0"/>
          <w:marTop w:val="0"/>
          <w:marBottom w:val="0"/>
          <w:divBdr>
            <w:top w:val="none" w:sz="0" w:space="0" w:color="auto"/>
            <w:left w:val="none" w:sz="0" w:space="0" w:color="auto"/>
            <w:bottom w:val="none" w:sz="0" w:space="0" w:color="auto"/>
            <w:right w:val="none" w:sz="0" w:space="0" w:color="auto"/>
          </w:divBdr>
        </w:div>
        <w:div w:id="1952205510">
          <w:marLeft w:val="0"/>
          <w:marRight w:val="0"/>
          <w:marTop w:val="0"/>
          <w:marBottom w:val="0"/>
          <w:divBdr>
            <w:top w:val="none" w:sz="0" w:space="0" w:color="auto"/>
            <w:left w:val="none" w:sz="0" w:space="0" w:color="auto"/>
            <w:bottom w:val="none" w:sz="0" w:space="0" w:color="auto"/>
            <w:right w:val="none" w:sz="0" w:space="0" w:color="auto"/>
          </w:divBdr>
        </w:div>
        <w:div w:id="659234787">
          <w:marLeft w:val="0"/>
          <w:marRight w:val="0"/>
          <w:marTop w:val="0"/>
          <w:marBottom w:val="0"/>
          <w:divBdr>
            <w:top w:val="none" w:sz="0" w:space="0" w:color="auto"/>
            <w:left w:val="none" w:sz="0" w:space="0" w:color="auto"/>
            <w:bottom w:val="none" w:sz="0" w:space="0" w:color="auto"/>
            <w:right w:val="none" w:sz="0" w:space="0" w:color="auto"/>
          </w:divBdr>
        </w:div>
        <w:div w:id="1303076603">
          <w:marLeft w:val="0"/>
          <w:marRight w:val="0"/>
          <w:marTop w:val="0"/>
          <w:marBottom w:val="0"/>
          <w:divBdr>
            <w:top w:val="none" w:sz="0" w:space="0" w:color="auto"/>
            <w:left w:val="none" w:sz="0" w:space="0" w:color="auto"/>
            <w:bottom w:val="none" w:sz="0" w:space="0" w:color="auto"/>
            <w:right w:val="none" w:sz="0" w:space="0" w:color="auto"/>
          </w:divBdr>
        </w:div>
        <w:div w:id="1950235652">
          <w:marLeft w:val="0"/>
          <w:marRight w:val="0"/>
          <w:marTop w:val="0"/>
          <w:marBottom w:val="0"/>
          <w:divBdr>
            <w:top w:val="none" w:sz="0" w:space="0" w:color="auto"/>
            <w:left w:val="none" w:sz="0" w:space="0" w:color="auto"/>
            <w:bottom w:val="none" w:sz="0" w:space="0" w:color="auto"/>
            <w:right w:val="none" w:sz="0" w:space="0" w:color="auto"/>
          </w:divBdr>
        </w:div>
        <w:div w:id="63721512">
          <w:marLeft w:val="0"/>
          <w:marRight w:val="0"/>
          <w:marTop w:val="0"/>
          <w:marBottom w:val="0"/>
          <w:divBdr>
            <w:top w:val="none" w:sz="0" w:space="0" w:color="auto"/>
            <w:left w:val="none" w:sz="0" w:space="0" w:color="auto"/>
            <w:bottom w:val="none" w:sz="0" w:space="0" w:color="auto"/>
            <w:right w:val="none" w:sz="0" w:space="0" w:color="auto"/>
          </w:divBdr>
        </w:div>
        <w:div w:id="1057362907">
          <w:marLeft w:val="0"/>
          <w:marRight w:val="0"/>
          <w:marTop w:val="0"/>
          <w:marBottom w:val="0"/>
          <w:divBdr>
            <w:top w:val="none" w:sz="0" w:space="0" w:color="auto"/>
            <w:left w:val="none" w:sz="0" w:space="0" w:color="auto"/>
            <w:bottom w:val="none" w:sz="0" w:space="0" w:color="auto"/>
            <w:right w:val="none" w:sz="0" w:space="0" w:color="auto"/>
          </w:divBdr>
        </w:div>
        <w:div w:id="1230186450">
          <w:marLeft w:val="0"/>
          <w:marRight w:val="0"/>
          <w:marTop w:val="0"/>
          <w:marBottom w:val="0"/>
          <w:divBdr>
            <w:top w:val="none" w:sz="0" w:space="0" w:color="auto"/>
            <w:left w:val="none" w:sz="0" w:space="0" w:color="auto"/>
            <w:bottom w:val="none" w:sz="0" w:space="0" w:color="auto"/>
            <w:right w:val="none" w:sz="0" w:space="0" w:color="auto"/>
          </w:divBdr>
        </w:div>
        <w:div w:id="1107652581">
          <w:marLeft w:val="0"/>
          <w:marRight w:val="0"/>
          <w:marTop w:val="0"/>
          <w:marBottom w:val="0"/>
          <w:divBdr>
            <w:top w:val="none" w:sz="0" w:space="0" w:color="auto"/>
            <w:left w:val="none" w:sz="0" w:space="0" w:color="auto"/>
            <w:bottom w:val="none" w:sz="0" w:space="0" w:color="auto"/>
            <w:right w:val="none" w:sz="0" w:space="0" w:color="auto"/>
          </w:divBdr>
        </w:div>
        <w:div w:id="1227841541">
          <w:marLeft w:val="0"/>
          <w:marRight w:val="0"/>
          <w:marTop w:val="0"/>
          <w:marBottom w:val="0"/>
          <w:divBdr>
            <w:top w:val="none" w:sz="0" w:space="0" w:color="auto"/>
            <w:left w:val="none" w:sz="0" w:space="0" w:color="auto"/>
            <w:bottom w:val="none" w:sz="0" w:space="0" w:color="auto"/>
            <w:right w:val="none" w:sz="0" w:space="0" w:color="auto"/>
          </w:divBdr>
        </w:div>
        <w:div w:id="1036078617">
          <w:marLeft w:val="0"/>
          <w:marRight w:val="0"/>
          <w:marTop w:val="0"/>
          <w:marBottom w:val="0"/>
          <w:divBdr>
            <w:top w:val="none" w:sz="0" w:space="0" w:color="auto"/>
            <w:left w:val="none" w:sz="0" w:space="0" w:color="auto"/>
            <w:bottom w:val="none" w:sz="0" w:space="0" w:color="auto"/>
            <w:right w:val="none" w:sz="0" w:space="0" w:color="auto"/>
          </w:divBdr>
        </w:div>
        <w:div w:id="1052391035">
          <w:marLeft w:val="0"/>
          <w:marRight w:val="0"/>
          <w:marTop w:val="0"/>
          <w:marBottom w:val="0"/>
          <w:divBdr>
            <w:top w:val="none" w:sz="0" w:space="0" w:color="auto"/>
            <w:left w:val="none" w:sz="0" w:space="0" w:color="auto"/>
            <w:bottom w:val="none" w:sz="0" w:space="0" w:color="auto"/>
            <w:right w:val="none" w:sz="0" w:space="0" w:color="auto"/>
          </w:divBdr>
        </w:div>
        <w:div w:id="825049061">
          <w:marLeft w:val="0"/>
          <w:marRight w:val="0"/>
          <w:marTop w:val="0"/>
          <w:marBottom w:val="0"/>
          <w:divBdr>
            <w:top w:val="none" w:sz="0" w:space="0" w:color="auto"/>
            <w:left w:val="none" w:sz="0" w:space="0" w:color="auto"/>
            <w:bottom w:val="none" w:sz="0" w:space="0" w:color="auto"/>
            <w:right w:val="none" w:sz="0" w:space="0" w:color="auto"/>
          </w:divBdr>
        </w:div>
        <w:div w:id="1239369182">
          <w:marLeft w:val="0"/>
          <w:marRight w:val="0"/>
          <w:marTop w:val="0"/>
          <w:marBottom w:val="0"/>
          <w:divBdr>
            <w:top w:val="none" w:sz="0" w:space="0" w:color="auto"/>
            <w:left w:val="none" w:sz="0" w:space="0" w:color="auto"/>
            <w:bottom w:val="none" w:sz="0" w:space="0" w:color="auto"/>
            <w:right w:val="none" w:sz="0" w:space="0" w:color="auto"/>
          </w:divBdr>
        </w:div>
        <w:div w:id="1945917612">
          <w:marLeft w:val="0"/>
          <w:marRight w:val="0"/>
          <w:marTop w:val="0"/>
          <w:marBottom w:val="0"/>
          <w:divBdr>
            <w:top w:val="none" w:sz="0" w:space="0" w:color="auto"/>
            <w:left w:val="none" w:sz="0" w:space="0" w:color="auto"/>
            <w:bottom w:val="none" w:sz="0" w:space="0" w:color="auto"/>
            <w:right w:val="none" w:sz="0" w:space="0" w:color="auto"/>
          </w:divBdr>
        </w:div>
        <w:div w:id="1745298001">
          <w:marLeft w:val="0"/>
          <w:marRight w:val="0"/>
          <w:marTop w:val="0"/>
          <w:marBottom w:val="0"/>
          <w:divBdr>
            <w:top w:val="none" w:sz="0" w:space="0" w:color="auto"/>
            <w:left w:val="none" w:sz="0" w:space="0" w:color="auto"/>
            <w:bottom w:val="none" w:sz="0" w:space="0" w:color="auto"/>
            <w:right w:val="none" w:sz="0" w:space="0" w:color="auto"/>
          </w:divBdr>
        </w:div>
        <w:div w:id="499547654">
          <w:marLeft w:val="0"/>
          <w:marRight w:val="0"/>
          <w:marTop w:val="0"/>
          <w:marBottom w:val="0"/>
          <w:divBdr>
            <w:top w:val="none" w:sz="0" w:space="0" w:color="auto"/>
            <w:left w:val="none" w:sz="0" w:space="0" w:color="auto"/>
            <w:bottom w:val="none" w:sz="0" w:space="0" w:color="auto"/>
            <w:right w:val="none" w:sz="0" w:space="0" w:color="auto"/>
          </w:divBdr>
        </w:div>
        <w:div w:id="1254046230">
          <w:marLeft w:val="0"/>
          <w:marRight w:val="0"/>
          <w:marTop w:val="0"/>
          <w:marBottom w:val="0"/>
          <w:divBdr>
            <w:top w:val="none" w:sz="0" w:space="0" w:color="auto"/>
            <w:left w:val="none" w:sz="0" w:space="0" w:color="auto"/>
            <w:bottom w:val="none" w:sz="0" w:space="0" w:color="auto"/>
            <w:right w:val="none" w:sz="0" w:space="0" w:color="auto"/>
          </w:divBdr>
        </w:div>
      </w:divsChild>
    </w:div>
    <w:div w:id="1812554435">
      <w:bodyDiv w:val="1"/>
      <w:marLeft w:val="0"/>
      <w:marRight w:val="0"/>
      <w:marTop w:val="0"/>
      <w:marBottom w:val="0"/>
      <w:divBdr>
        <w:top w:val="none" w:sz="0" w:space="0" w:color="auto"/>
        <w:left w:val="none" w:sz="0" w:space="0" w:color="auto"/>
        <w:bottom w:val="none" w:sz="0" w:space="0" w:color="auto"/>
        <w:right w:val="none" w:sz="0" w:space="0" w:color="auto"/>
      </w:divBdr>
      <w:divsChild>
        <w:div w:id="1977486938">
          <w:marLeft w:val="0"/>
          <w:marRight w:val="0"/>
          <w:marTop w:val="0"/>
          <w:marBottom w:val="0"/>
          <w:divBdr>
            <w:top w:val="none" w:sz="0" w:space="0" w:color="auto"/>
            <w:left w:val="none" w:sz="0" w:space="0" w:color="auto"/>
            <w:bottom w:val="none" w:sz="0" w:space="0" w:color="auto"/>
            <w:right w:val="none" w:sz="0" w:space="0" w:color="auto"/>
          </w:divBdr>
        </w:div>
        <w:div w:id="711418319">
          <w:marLeft w:val="0"/>
          <w:marRight w:val="0"/>
          <w:marTop w:val="0"/>
          <w:marBottom w:val="0"/>
          <w:divBdr>
            <w:top w:val="none" w:sz="0" w:space="0" w:color="auto"/>
            <w:left w:val="none" w:sz="0" w:space="0" w:color="auto"/>
            <w:bottom w:val="none" w:sz="0" w:space="0" w:color="auto"/>
            <w:right w:val="none" w:sz="0" w:space="0" w:color="auto"/>
          </w:divBdr>
        </w:div>
        <w:div w:id="1631857919">
          <w:marLeft w:val="0"/>
          <w:marRight w:val="0"/>
          <w:marTop w:val="0"/>
          <w:marBottom w:val="0"/>
          <w:divBdr>
            <w:top w:val="none" w:sz="0" w:space="0" w:color="auto"/>
            <w:left w:val="none" w:sz="0" w:space="0" w:color="auto"/>
            <w:bottom w:val="none" w:sz="0" w:space="0" w:color="auto"/>
            <w:right w:val="none" w:sz="0" w:space="0" w:color="auto"/>
          </w:divBdr>
        </w:div>
        <w:div w:id="923075785">
          <w:marLeft w:val="0"/>
          <w:marRight w:val="0"/>
          <w:marTop w:val="0"/>
          <w:marBottom w:val="0"/>
          <w:divBdr>
            <w:top w:val="none" w:sz="0" w:space="0" w:color="auto"/>
            <w:left w:val="none" w:sz="0" w:space="0" w:color="auto"/>
            <w:bottom w:val="none" w:sz="0" w:space="0" w:color="auto"/>
            <w:right w:val="none" w:sz="0" w:space="0" w:color="auto"/>
          </w:divBdr>
        </w:div>
        <w:div w:id="742530343">
          <w:marLeft w:val="0"/>
          <w:marRight w:val="0"/>
          <w:marTop w:val="0"/>
          <w:marBottom w:val="0"/>
          <w:divBdr>
            <w:top w:val="none" w:sz="0" w:space="0" w:color="auto"/>
            <w:left w:val="none" w:sz="0" w:space="0" w:color="auto"/>
            <w:bottom w:val="none" w:sz="0" w:space="0" w:color="auto"/>
            <w:right w:val="none" w:sz="0" w:space="0" w:color="auto"/>
          </w:divBdr>
        </w:div>
        <w:div w:id="58409460">
          <w:marLeft w:val="0"/>
          <w:marRight w:val="0"/>
          <w:marTop w:val="0"/>
          <w:marBottom w:val="0"/>
          <w:divBdr>
            <w:top w:val="none" w:sz="0" w:space="0" w:color="auto"/>
            <w:left w:val="none" w:sz="0" w:space="0" w:color="auto"/>
            <w:bottom w:val="none" w:sz="0" w:space="0" w:color="auto"/>
            <w:right w:val="none" w:sz="0" w:space="0" w:color="auto"/>
          </w:divBdr>
        </w:div>
        <w:div w:id="1536774670">
          <w:marLeft w:val="0"/>
          <w:marRight w:val="0"/>
          <w:marTop w:val="0"/>
          <w:marBottom w:val="0"/>
          <w:divBdr>
            <w:top w:val="none" w:sz="0" w:space="0" w:color="auto"/>
            <w:left w:val="none" w:sz="0" w:space="0" w:color="auto"/>
            <w:bottom w:val="none" w:sz="0" w:space="0" w:color="auto"/>
            <w:right w:val="none" w:sz="0" w:space="0" w:color="auto"/>
          </w:divBdr>
        </w:div>
        <w:div w:id="2062821790">
          <w:marLeft w:val="0"/>
          <w:marRight w:val="0"/>
          <w:marTop w:val="0"/>
          <w:marBottom w:val="0"/>
          <w:divBdr>
            <w:top w:val="none" w:sz="0" w:space="0" w:color="auto"/>
            <w:left w:val="none" w:sz="0" w:space="0" w:color="auto"/>
            <w:bottom w:val="none" w:sz="0" w:space="0" w:color="auto"/>
            <w:right w:val="none" w:sz="0" w:space="0" w:color="auto"/>
          </w:divBdr>
        </w:div>
        <w:div w:id="648444012">
          <w:marLeft w:val="0"/>
          <w:marRight w:val="0"/>
          <w:marTop w:val="0"/>
          <w:marBottom w:val="0"/>
          <w:divBdr>
            <w:top w:val="none" w:sz="0" w:space="0" w:color="auto"/>
            <w:left w:val="none" w:sz="0" w:space="0" w:color="auto"/>
            <w:bottom w:val="none" w:sz="0" w:space="0" w:color="auto"/>
            <w:right w:val="none" w:sz="0" w:space="0" w:color="auto"/>
          </w:divBdr>
        </w:div>
        <w:div w:id="1940553677">
          <w:marLeft w:val="0"/>
          <w:marRight w:val="0"/>
          <w:marTop w:val="0"/>
          <w:marBottom w:val="0"/>
          <w:divBdr>
            <w:top w:val="none" w:sz="0" w:space="0" w:color="auto"/>
            <w:left w:val="none" w:sz="0" w:space="0" w:color="auto"/>
            <w:bottom w:val="none" w:sz="0" w:space="0" w:color="auto"/>
            <w:right w:val="none" w:sz="0" w:space="0" w:color="auto"/>
          </w:divBdr>
        </w:div>
        <w:div w:id="349835538">
          <w:marLeft w:val="0"/>
          <w:marRight w:val="0"/>
          <w:marTop w:val="0"/>
          <w:marBottom w:val="0"/>
          <w:divBdr>
            <w:top w:val="none" w:sz="0" w:space="0" w:color="auto"/>
            <w:left w:val="none" w:sz="0" w:space="0" w:color="auto"/>
            <w:bottom w:val="none" w:sz="0" w:space="0" w:color="auto"/>
            <w:right w:val="none" w:sz="0" w:space="0" w:color="auto"/>
          </w:divBdr>
        </w:div>
        <w:div w:id="1688871861">
          <w:marLeft w:val="0"/>
          <w:marRight w:val="0"/>
          <w:marTop w:val="0"/>
          <w:marBottom w:val="0"/>
          <w:divBdr>
            <w:top w:val="none" w:sz="0" w:space="0" w:color="auto"/>
            <w:left w:val="none" w:sz="0" w:space="0" w:color="auto"/>
            <w:bottom w:val="none" w:sz="0" w:space="0" w:color="auto"/>
            <w:right w:val="none" w:sz="0" w:space="0" w:color="auto"/>
          </w:divBdr>
        </w:div>
      </w:divsChild>
    </w:div>
    <w:div w:id="1824735249">
      <w:bodyDiv w:val="1"/>
      <w:marLeft w:val="0"/>
      <w:marRight w:val="0"/>
      <w:marTop w:val="0"/>
      <w:marBottom w:val="0"/>
      <w:divBdr>
        <w:top w:val="none" w:sz="0" w:space="0" w:color="auto"/>
        <w:left w:val="none" w:sz="0" w:space="0" w:color="auto"/>
        <w:bottom w:val="none" w:sz="0" w:space="0" w:color="auto"/>
        <w:right w:val="none" w:sz="0" w:space="0" w:color="auto"/>
      </w:divBdr>
      <w:divsChild>
        <w:div w:id="1796369558">
          <w:marLeft w:val="0"/>
          <w:marRight w:val="0"/>
          <w:marTop w:val="0"/>
          <w:marBottom w:val="0"/>
          <w:divBdr>
            <w:top w:val="none" w:sz="0" w:space="0" w:color="auto"/>
            <w:left w:val="none" w:sz="0" w:space="0" w:color="auto"/>
            <w:bottom w:val="none" w:sz="0" w:space="0" w:color="auto"/>
            <w:right w:val="none" w:sz="0" w:space="0" w:color="auto"/>
          </w:divBdr>
        </w:div>
        <w:div w:id="1395160982">
          <w:marLeft w:val="0"/>
          <w:marRight w:val="0"/>
          <w:marTop w:val="0"/>
          <w:marBottom w:val="0"/>
          <w:divBdr>
            <w:top w:val="none" w:sz="0" w:space="0" w:color="auto"/>
            <w:left w:val="none" w:sz="0" w:space="0" w:color="auto"/>
            <w:bottom w:val="none" w:sz="0" w:space="0" w:color="auto"/>
            <w:right w:val="none" w:sz="0" w:space="0" w:color="auto"/>
          </w:divBdr>
        </w:div>
        <w:div w:id="1545866438">
          <w:marLeft w:val="0"/>
          <w:marRight w:val="0"/>
          <w:marTop w:val="0"/>
          <w:marBottom w:val="0"/>
          <w:divBdr>
            <w:top w:val="none" w:sz="0" w:space="0" w:color="auto"/>
            <w:left w:val="none" w:sz="0" w:space="0" w:color="auto"/>
            <w:bottom w:val="none" w:sz="0" w:space="0" w:color="auto"/>
            <w:right w:val="none" w:sz="0" w:space="0" w:color="auto"/>
          </w:divBdr>
        </w:div>
        <w:div w:id="451483559">
          <w:marLeft w:val="0"/>
          <w:marRight w:val="0"/>
          <w:marTop w:val="0"/>
          <w:marBottom w:val="0"/>
          <w:divBdr>
            <w:top w:val="none" w:sz="0" w:space="0" w:color="auto"/>
            <w:left w:val="none" w:sz="0" w:space="0" w:color="auto"/>
            <w:bottom w:val="none" w:sz="0" w:space="0" w:color="auto"/>
            <w:right w:val="none" w:sz="0" w:space="0" w:color="auto"/>
          </w:divBdr>
        </w:div>
        <w:div w:id="1903444942">
          <w:marLeft w:val="0"/>
          <w:marRight w:val="0"/>
          <w:marTop w:val="0"/>
          <w:marBottom w:val="0"/>
          <w:divBdr>
            <w:top w:val="none" w:sz="0" w:space="0" w:color="auto"/>
            <w:left w:val="none" w:sz="0" w:space="0" w:color="auto"/>
            <w:bottom w:val="none" w:sz="0" w:space="0" w:color="auto"/>
            <w:right w:val="none" w:sz="0" w:space="0" w:color="auto"/>
          </w:divBdr>
        </w:div>
        <w:div w:id="1464036200">
          <w:marLeft w:val="0"/>
          <w:marRight w:val="0"/>
          <w:marTop w:val="0"/>
          <w:marBottom w:val="0"/>
          <w:divBdr>
            <w:top w:val="none" w:sz="0" w:space="0" w:color="auto"/>
            <w:left w:val="none" w:sz="0" w:space="0" w:color="auto"/>
            <w:bottom w:val="none" w:sz="0" w:space="0" w:color="auto"/>
            <w:right w:val="none" w:sz="0" w:space="0" w:color="auto"/>
          </w:divBdr>
        </w:div>
        <w:div w:id="171114867">
          <w:marLeft w:val="0"/>
          <w:marRight w:val="0"/>
          <w:marTop w:val="0"/>
          <w:marBottom w:val="0"/>
          <w:divBdr>
            <w:top w:val="none" w:sz="0" w:space="0" w:color="auto"/>
            <w:left w:val="none" w:sz="0" w:space="0" w:color="auto"/>
            <w:bottom w:val="none" w:sz="0" w:space="0" w:color="auto"/>
            <w:right w:val="none" w:sz="0" w:space="0" w:color="auto"/>
          </w:divBdr>
        </w:div>
        <w:div w:id="750156637">
          <w:marLeft w:val="0"/>
          <w:marRight w:val="0"/>
          <w:marTop w:val="0"/>
          <w:marBottom w:val="0"/>
          <w:divBdr>
            <w:top w:val="none" w:sz="0" w:space="0" w:color="auto"/>
            <w:left w:val="none" w:sz="0" w:space="0" w:color="auto"/>
            <w:bottom w:val="none" w:sz="0" w:space="0" w:color="auto"/>
            <w:right w:val="none" w:sz="0" w:space="0" w:color="auto"/>
          </w:divBdr>
        </w:div>
        <w:div w:id="1544827732">
          <w:marLeft w:val="0"/>
          <w:marRight w:val="0"/>
          <w:marTop w:val="0"/>
          <w:marBottom w:val="0"/>
          <w:divBdr>
            <w:top w:val="none" w:sz="0" w:space="0" w:color="auto"/>
            <w:left w:val="none" w:sz="0" w:space="0" w:color="auto"/>
            <w:bottom w:val="none" w:sz="0" w:space="0" w:color="auto"/>
            <w:right w:val="none" w:sz="0" w:space="0" w:color="auto"/>
          </w:divBdr>
        </w:div>
        <w:div w:id="595334112">
          <w:marLeft w:val="0"/>
          <w:marRight w:val="0"/>
          <w:marTop w:val="0"/>
          <w:marBottom w:val="0"/>
          <w:divBdr>
            <w:top w:val="none" w:sz="0" w:space="0" w:color="auto"/>
            <w:left w:val="none" w:sz="0" w:space="0" w:color="auto"/>
            <w:bottom w:val="none" w:sz="0" w:space="0" w:color="auto"/>
            <w:right w:val="none" w:sz="0" w:space="0" w:color="auto"/>
          </w:divBdr>
        </w:div>
        <w:div w:id="113594976">
          <w:marLeft w:val="0"/>
          <w:marRight w:val="0"/>
          <w:marTop w:val="0"/>
          <w:marBottom w:val="0"/>
          <w:divBdr>
            <w:top w:val="none" w:sz="0" w:space="0" w:color="auto"/>
            <w:left w:val="none" w:sz="0" w:space="0" w:color="auto"/>
            <w:bottom w:val="none" w:sz="0" w:space="0" w:color="auto"/>
            <w:right w:val="none" w:sz="0" w:space="0" w:color="auto"/>
          </w:divBdr>
        </w:div>
        <w:div w:id="1395590324">
          <w:marLeft w:val="0"/>
          <w:marRight w:val="0"/>
          <w:marTop w:val="0"/>
          <w:marBottom w:val="0"/>
          <w:divBdr>
            <w:top w:val="none" w:sz="0" w:space="0" w:color="auto"/>
            <w:left w:val="none" w:sz="0" w:space="0" w:color="auto"/>
            <w:bottom w:val="none" w:sz="0" w:space="0" w:color="auto"/>
            <w:right w:val="none" w:sz="0" w:space="0" w:color="auto"/>
          </w:divBdr>
        </w:div>
        <w:div w:id="1754233511">
          <w:marLeft w:val="0"/>
          <w:marRight w:val="0"/>
          <w:marTop w:val="0"/>
          <w:marBottom w:val="0"/>
          <w:divBdr>
            <w:top w:val="none" w:sz="0" w:space="0" w:color="auto"/>
            <w:left w:val="none" w:sz="0" w:space="0" w:color="auto"/>
            <w:bottom w:val="none" w:sz="0" w:space="0" w:color="auto"/>
            <w:right w:val="none" w:sz="0" w:space="0" w:color="auto"/>
          </w:divBdr>
        </w:div>
        <w:div w:id="75563867">
          <w:marLeft w:val="0"/>
          <w:marRight w:val="0"/>
          <w:marTop w:val="0"/>
          <w:marBottom w:val="0"/>
          <w:divBdr>
            <w:top w:val="none" w:sz="0" w:space="0" w:color="auto"/>
            <w:left w:val="none" w:sz="0" w:space="0" w:color="auto"/>
            <w:bottom w:val="none" w:sz="0" w:space="0" w:color="auto"/>
            <w:right w:val="none" w:sz="0" w:space="0" w:color="auto"/>
          </w:divBdr>
        </w:div>
        <w:div w:id="1087728732">
          <w:marLeft w:val="0"/>
          <w:marRight w:val="0"/>
          <w:marTop w:val="0"/>
          <w:marBottom w:val="0"/>
          <w:divBdr>
            <w:top w:val="none" w:sz="0" w:space="0" w:color="auto"/>
            <w:left w:val="none" w:sz="0" w:space="0" w:color="auto"/>
            <w:bottom w:val="none" w:sz="0" w:space="0" w:color="auto"/>
            <w:right w:val="none" w:sz="0" w:space="0" w:color="auto"/>
          </w:divBdr>
        </w:div>
        <w:div w:id="656150822">
          <w:marLeft w:val="0"/>
          <w:marRight w:val="0"/>
          <w:marTop w:val="0"/>
          <w:marBottom w:val="0"/>
          <w:divBdr>
            <w:top w:val="none" w:sz="0" w:space="0" w:color="auto"/>
            <w:left w:val="none" w:sz="0" w:space="0" w:color="auto"/>
            <w:bottom w:val="none" w:sz="0" w:space="0" w:color="auto"/>
            <w:right w:val="none" w:sz="0" w:space="0" w:color="auto"/>
          </w:divBdr>
        </w:div>
        <w:div w:id="1658461321">
          <w:marLeft w:val="0"/>
          <w:marRight w:val="0"/>
          <w:marTop w:val="0"/>
          <w:marBottom w:val="0"/>
          <w:divBdr>
            <w:top w:val="none" w:sz="0" w:space="0" w:color="auto"/>
            <w:left w:val="none" w:sz="0" w:space="0" w:color="auto"/>
            <w:bottom w:val="none" w:sz="0" w:space="0" w:color="auto"/>
            <w:right w:val="none" w:sz="0" w:space="0" w:color="auto"/>
          </w:divBdr>
        </w:div>
        <w:div w:id="943880257">
          <w:marLeft w:val="0"/>
          <w:marRight w:val="0"/>
          <w:marTop w:val="0"/>
          <w:marBottom w:val="0"/>
          <w:divBdr>
            <w:top w:val="none" w:sz="0" w:space="0" w:color="auto"/>
            <w:left w:val="none" w:sz="0" w:space="0" w:color="auto"/>
            <w:bottom w:val="none" w:sz="0" w:space="0" w:color="auto"/>
            <w:right w:val="none" w:sz="0" w:space="0" w:color="auto"/>
          </w:divBdr>
        </w:div>
        <w:div w:id="2110157171">
          <w:marLeft w:val="0"/>
          <w:marRight w:val="0"/>
          <w:marTop w:val="0"/>
          <w:marBottom w:val="0"/>
          <w:divBdr>
            <w:top w:val="none" w:sz="0" w:space="0" w:color="auto"/>
            <w:left w:val="none" w:sz="0" w:space="0" w:color="auto"/>
            <w:bottom w:val="none" w:sz="0" w:space="0" w:color="auto"/>
            <w:right w:val="none" w:sz="0" w:space="0" w:color="auto"/>
          </w:divBdr>
        </w:div>
        <w:div w:id="76027211">
          <w:marLeft w:val="0"/>
          <w:marRight w:val="0"/>
          <w:marTop w:val="0"/>
          <w:marBottom w:val="0"/>
          <w:divBdr>
            <w:top w:val="none" w:sz="0" w:space="0" w:color="auto"/>
            <w:left w:val="none" w:sz="0" w:space="0" w:color="auto"/>
            <w:bottom w:val="none" w:sz="0" w:space="0" w:color="auto"/>
            <w:right w:val="none" w:sz="0" w:space="0" w:color="auto"/>
          </w:divBdr>
        </w:div>
        <w:div w:id="1985500056">
          <w:marLeft w:val="0"/>
          <w:marRight w:val="0"/>
          <w:marTop w:val="0"/>
          <w:marBottom w:val="0"/>
          <w:divBdr>
            <w:top w:val="none" w:sz="0" w:space="0" w:color="auto"/>
            <w:left w:val="none" w:sz="0" w:space="0" w:color="auto"/>
            <w:bottom w:val="none" w:sz="0" w:space="0" w:color="auto"/>
            <w:right w:val="none" w:sz="0" w:space="0" w:color="auto"/>
          </w:divBdr>
        </w:div>
        <w:div w:id="2093701094">
          <w:marLeft w:val="0"/>
          <w:marRight w:val="0"/>
          <w:marTop w:val="0"/>
          <w:marBottom w:val="0"/>
          <w:divBdr>
            <w:top w:val="none" w:sz="0" w:space="0" w:color="auto"/>
            <w:left w:val="none" w:sz="0" w:space="0" w:color="auto"/>
            <w:bottom w:val="none" w:sz="0" w:space="0" w:color="auto"/>
            <w:right w:val="none" w:sz="0" w:space="0" w:color="auto"/>
          </w:divBdr>
        </w:div>
        <w:div w:id="818499572">
          <w:marLeft w:val="0"/>
          <w:marRight w:val="0"/>
          <w:marTop w:val="0"/>
          <w:marBottom w:val="0"/>
          <w:divBdr>
            <w:top w:val="none" w:sz="0" w:space="0" w:color="auto"/>
            <w:left w:val="none" w:sz="0" w:space="0" w:color="auto"/>
            <w:bottom w:val="none" w:sz="0" w:space="0" w:color="auto"/>
            <w:right w:val="none" w:sz="0" w:space="0" w:color="auto"/>
          </w:divBdr>
        </w:div>
        <w:div w:id="1877113997">
          <w:marLeft w:val="0"/>
          <w:marRight w:val="0"/>
          <w:marTop w:val="0"/>
          <w:marBottom w:val="0"/>
          <w:divBdr>
            <w:top w:val="none" w:sz="0" w:space="0" w:color="auto"/>
            <w:left w:val="none" w:sz="0" w:space="0" w:color="auto"/>
            <w:bottom w:val="none" w:sz="0" w:space="0" w:color="auto"/>
            <w:right w:val="none" w:sz="0" w:space="0" w:color="auto"/>
          </w:divBdr>
        </w:div>
        <w:div w:id="1585725159">
          <w:marLeft w:val="0"/>
          <w:marRight w:val="0"/>
          <w:marTop w:val="0"/>
          <w:marBottom w:val="0"/>
          <w:divBdr>
            <w:top w:val="none" w:sz="0" w:space="0" w:color="auto"/>
            <w:left w:val="none" w:sz="0" w:space="0" w:color="auto"/>
            <w:bottom w:val="none" w:sz="0" w:space="0" w:color="auto"/>
            <w:right w:val="none" w:sz="0" w:space="0" w:color="auto"/>
          </w:divBdr>
        </w:div>
        <w:div w:id="1295063420">
          <w:marLeft w:val="0"/>
          <w:marRight w:val="0"/>
          <w:marTop w:val="0"/>
          <w:marBottom w:val="0"/>
          <w:divBdr>
            <w:top w:val="none" w:sz="0" w:space="0" w:color="auto"/>
            <w:left w:val="none" w:sz="0" w:space="0" w:color="auto"/>
            <w:bottom w:val="none" w:sz="0" w:space="0" w:color="auto"/>
            <w:right w:val="none" w:sz="0" w:space="0" w:color="auto"/>
          </w:divBdr>
        </w:div>
        <w:div w:id="731853198">
          <w:marLeft w:val="0"/>
          <w:marRight w:val="0"/>
          <w:marTop w:val="0"/>
          <w:marBottom w:val="0"/>
          <w:divBdr>
            <w:top w:val="none" w:sz="0" w:space="0" w:color="auto"/>
            <w:left w:val="none" w:sz="0" w:space="0" w:color="auto"/>
            <w:bottom w:val="none" w:sz="0" w:space="0" w:color="auto"/>
            <w:right w:val="none" w:sz="0" w:space="0" w:color="auto"/>
          </w:divBdr>
        </w:div>
        <w:div w:id="684138028">
          <w:marLeft w:val="0"/>
          <w:marRight w:val="0"/>
          <w:marTop w:val="0"/>
          <w:marBottom w:val="0"/>
          <w:divBdr>
            <w:top w:val="none" w:sz="0" w:space="0" w:color="auto"/>
            <w:left w:val="none" w:sz="0" w:space="0" w:color="auto"/>
            <w:bottom w:val="none" w:sz="0" w:space="0" w:color="auto"/>
            <w:right w:val="none" w:sz="0" w:space="0" w:color="auto"/>
          </w:divBdr>
        </w:div>
        <w:div w:id="2083987644">
          <w:marLeft w:val="0"/>
          <w:marRight w:val="0"/>
          <w:marTop w:val="0"/>
          <w:marBottom w:val="0"/>
          <w:divBdr>
            <w:top w:val="none" w:sz="0" w:space="0" w:color="auto"/>
            <w:left w:val="none" w:sz="0" w:space="0" w:color="auto"/>
            <w:bottom w:val="none" w:sz="0" w:space="0" w:color="auto"/>
            <w:right w:val="none" w:sz="0" w:space="0" w:color="auto"/>
          </w:divBdr>
        </w:div>
        <w:div w:id="1537698633">
          <w:marLeft w:val="0"/>
          <w:marRight w:val="0"/>
          <w:marTop w:val="0"/>
          <w:marBottom w:val="0"/>
          <w:divBdr>
            <w:top w:val="none" w:sz="0" w:space="0" w:color="auto"/>
            <w:left w:val="none" w:sz="0" w:space="0" w:color="auto"/>
            <w:bottom w:val="none" w:sz="0" w:space="0" w:color="auto"/>
            <w:right w:val="none" w:sz="0" w:space="0" w:color="auto"/>
          </w:divBdr>
        </w:div>
        <w:div w:id="31656346">
          <w:marLeft w:val="0"/>
          <w:marRight w:val="0"/>
          <w:marTop w:val="0"/>
          <w:marBottom w:val="0"/>
          <w:divBdr>
            <w:top w:val="none" w:sz="0" w:space="0" w:color="auto"/>
            <w:left w:val="none" w:sz="0" w:space="0" w:color="auto"/>
            <w:bottom w:val="none" w:sz="0" w:space="0" w:color="auto"/>
            <w:right w:val="none" w:sz="0" w:space="0" w:color="auto"/>
          </w:divBdr>
        </w:div>
        <w:div w:id="1500998291">
          <w:marLeft w:val="0"/>
          <w:marRight w:val="0"/>
          <w:marTop w:val="0"/>
          <w:marBottom w:val="0"/>
          <w:divBdr>
            <w:top w:val="none" w:sz="0" w:space="0" w:color="auto"/>
            <w:left w:val="none" w:sz="0" w:space="0" w:color="auto"/>
            <w:bottom w:val="none" w:sz="0" w:space="0" w:color="auto"/>
            <w:right w:val="none" w:sz="0" w:space="0" w:color="auto"/>
          </w:divBdr>
        </w:div>
        <w:div w:id="521481133">
          <w:marLeft w:val="0"/>
          <w:marRight w:val="0"/>
          <w:marTop w:val="0"/>
          <w:marBottom w:val="0"/>
          <w:divBdr>
            <w:top w:val="none" w:sz="0" w:space="0" w:color="auto"/>
            <w:left w:val="none" w:sz="0" w:space="0" w:color="auto"/>
            <w:bottom w:val="none" w:sz="0" w:space="0" w:color="auto"/>
            <w:right w:val="none" w:sz="0" w:space="0" w:color="auto"/>
          </w:divBdr>
        </w:div>
        <w:div w:id="850140778">
          <w:marLeft w:val="0"/>
          <w:marRight w:val="0"/>
          <w:marTop w:val="0"/>
          <w:marBottom w:val="0"/>
          <w:divBdr>
            <w:top w:val="none" w:sz="0" w:space="0" w:color="auto"/>
            <w:left w:val="none" w:sz="0" w:space="0" w:color="auto"/>
            <w:bottom w:val="none" w:sz="0" w:space="0" w:color="auto"/>
            <w:right w:val="none" w:sz="0" w:space="0" w:color="auto"/>
          </w:divBdr>
        </w:div>
        <w:div w:id="1421637684">
          <w:marLeft w:val="0"/>
          <w:marRight w:val="0"/>
          <w:marTop w:val="0"/>
          <w:marBottom w:val="0"/>
          <w:divBdr>
            <w:top w:val="none" w:sz="0" w:space="0" w:color="auto"/>
            <w:left w:val="none" w:sz="0" w:space="0" w:color="auto"/>
            <w:bottom w:val="none" w:sz="0" w:space="0" w:color="auto"/>
            <w:right w:val="none" w:sz="0" w:space="0" w:color="auto"/>
          </w:divBdr>
        </w:div>
        <w:div w:id="285278872">
          <w:marLeft w:val="0"/>
          <w:marRight w:val="0"/>
          <w:marTop w:val="0"/>
          <w:marBottom w:val="0"/>
          <w:divBdr>
            <w:top w:val="none" w:sz="0" w:space="0" w:color="auto"/>
            <w:left w:val="none" w:sz="0" w:space="0" w:color="auto"/>
            <w:bottom w:val="none" w:sz="0" w:space="0" w:color="auto"/>
            <w:right w:val="none" w:sz="0" w:space="0" w:color="auto"/>
          </w:divBdr>
        </w:div>
        <w:div w:id="54815793">
          <w:marLeft w:val="0"/>
          <w:marRight w:val="0"/>
          <w:marTop w:val="0"/>
          <w:marBottom w:val="0"/>
          <w:divBdr>
            <w:top w:val="none" w:sz="0" w:space="0" w:color="auto"/>
            <w:left w:val="none" w:sz="0" w:space="0" w:color="auto"/>
            <w:bottom w:val="none" w:sz="0" w:space="0" w:color="auto"/>
            <w:right w:val="none" w:sz="0" w:space="0" w:color="auto"/>
          </w:divBdr>
        </w:div>
        <w:div w:id="727649730">
          <w:marLeft w:val="0"/>
          <w:marRight w:val="0"/>
          <w:marTop w:val="0"/>
          <w:marBottom w:val="0"/>
          <w:divBdr>
            <w:top w:val="none" w:sz="0" w:space="0" w:color="auto"/>
            <w:left w:val="none" w:sz="0" w:space="0" w:color="auto"/>
            <w:bottom w:val="none" w:sz="0" w:space="0" w:color="auto"/>
            <w:right w:val="none" w:sz="0" w:space="0" w:color="auto"/>
          </w:divBdr>
        </w:div>
        <w:div w:id="1238517286">
          <w:marLeft w:val="0"/>
          <w:marRight w:val="0"/>
          <w:marTop w:val="0"/>
          <w:marBottom w:val="0"/>
          <w:divBdr>
            <w:top w:val="none" w:sz="0" w:space="0" w:color="auto"/>
            <w:left w:val="none" w:sz="0" w:space="0" w:color="auto"/>
            <w:bottom w:val="none" w:sz="0" w:space="0" w:color="auto"/>
            <w:right w:val="none" w:sz="0" w:space="0" w:color="auto"/>
          </w:divBdr>
        </w:div>
        <w:div w:id="837118442">
          <w:marLeft w:val="0"/>
          <w:marRight w:val="0"/>
          <w:marTop w:val="0"/>
          <w:marBottom w:val="0"/>
          <w:divBdr>
            <w:top w:val="none" w:sz="0" w:space="0" w:color="auto"/>
            <w:left w:val="none" w:sz="0" w:space="0" w:color="auto"/>
            <w:bottom w:val="none" w:sz="0" w:space="0" w:color="auto"/>
            <w:right w:val="none" w:sz="0" w:space="0" w:color="auto"/>
          </w:divBdr>
        </w:div>
        <w:div w:id="1669601423">
          <w:marLeft w:val="0"/>
          <w:marRight w:val="0"/>
          <w:marTop w:val="0"/>
          <w:marBottom w:val="0"/>
          <w:divBdr>
            <w:top w:val="none" w:sz="0" w:space="0" w:color="auto"/>
            <w:left w:val="none" w:sz="0" w:space="0" w:color="auto"/>
            <w:bottom w:val="none" w:sz="0" w:space="0" w:color="auto"/>
            <w:right w:val="none" w:sz="0" w:space="0" w:color="auto"/>
          </w:divBdr>
        </w:div>
        <w:div w:id="991106164">
          <w:marLeft w:val="0"/>
          <w:marRight w:val="0"/>
          <w:marTop w:val="0"/>
          <w:marBottom w:val="0"/>
          <w:divBdr>
            <w:top w:val="none" w:sz="0" w:space="0" w:color="auto"/>
            <w:left w:val="none" w:sz="0" w:space="0" w:color="auto"/>
            <w:bottom w:val="none" w:sz="0" w:space="0" w:color="auto"/>
            <w:right w:val="none" w:sz="0" w:space="0" w:color="auto"/>
          </w:divBdr>
        </w:div>
        <w:div w:id="994382751">
          <w:marLeft w:val="0"/>
          <w:marRight w:val="0"/>
          <w:marTop w:val="0"/>
          <w:marBottom w:val="0"/>
          <w:divBdr>
            <w:top w:val="none" w:sz="0" w:space="0" w:color="auto"/>
            <w:left w:val="none" w:sz="0" w:space="0" w:color="auto"/>
            <w:bottom w:val="none" w:sz="0" w:space="0" w:color="auto"/>
            <w:right w:val="none" w:sz="0" w:space="0" w:color="auto"/>
          </w:divBdr>
        </w:div>
        <w:div w:id="1326712759">
          <w:marLeft w:val="0"/>
          <w:marRight w:val="0"/>
          <w:marTop w:val="0"/>
          <w:marBottom w:val="0"/>
          <w:divBdr>
            <w:top w:val="none" w:sz="0" w:space="0" w:color="auto"/>
            <w:left w:val="none" w:sz="0" w:space="0" w:color="auto"/>
            <w:bottom w:val="none" w:sz="0" w:space="0" w:color="auto"/>
            <w:right w:val="none" w:sz="0" w:space="0" w:color="auto"/>
          </w:divBdr>
        </w:div>
        <w:div w:id="1960524180">
          <w:marLeft w:val="0"/>
          <w:marRight w:val="0"/>
          <w:marTop w:val="0"/>
          <w:marBottom w:val="0"/>
          <w:divBdr>
            <w:top w:val="none" w:sz="0" w:space="0" w:color="auto"/>
            <w:left w:val="none" w:sz="0" w:space="0" w:color="auto"/>
            <w:bottom w:val="none" w:sz="0" w:space="0" w:color="auto"/>
            <w:right w:val="none" w:sz="0" w:space="0" w:color="auto"/>
          </w:divBdr>
        </w:div>
        <w:div w:id="1809013065">
          <w:marLeft w:val="0"/>
          <w:marRight w:val="0"/>
          <w:marTop w:val="0"/>
          <w:marBottom w:val="0"/>
          <w:divBdr>
            <w:top w:val="none" w:sz="0" w:space="0" w:color="auto"/>
            <w:left w:val="none" w:sz="0" w:space="0" w:color="auto"/>
            <w:bottom w:val="none" w:sz="0" w:space="0" w:color="auto"/>
            <w:right w:val="none" w:sz="0" w:space="0" w:color="auto"/>
          </w:divBdr>
        </w:div>
        <w:div w:id="2033067196">
          <w:marLeft w:val="0"/>
          <w:marRight w:val="0"/>
          <w:marTop w:val="0"/>
          <w:marBottom w:val="0"/>
          <w:divBdr>
            <w:top w:val="none" w:sz="0" w:space="0" w:color="auto"/>
            <w:left w:val="none" w:sz="0" w:space="0" w:color="auto"/>
            <w:bottom w:val="none" w:sz="0" w:space="0" w:color="auto"/>
            <w:right w:val="none" w:sz="0" w:space="0" w:color="auto"/>
          </w:divBdr>
        </w:div>
        <w:div w:id="1650941172">
          <w:marLeft w:val="0"/>
          <w:marRight w:val="0"/>
          <w:marTop w:val="0"/>
          <w:marBottom w:val="0"/>
          <w:divBdr>
            <w:top w:val="none" w:sz="0" w:space="0" w:color="auto"/>
            <w:left w:val="none" w:sz="0" w:space="0" w:color="auto"/>
            <w:bottom w:val="none" w:sz="0" w:space="0" w:color="auto"/>
            <w:right w:val="none" w:sz="0" w:space="0" w:color="auto"/>
          </w:divBdr>
        </w:div>
        <w:div w:id="348603297">
          <w:marLeft w:val="0"/>
          <w:marRight w:val="0"/>
          <w:marTop w:val="0"/>
          <w:marBottom w:val="0"/>
          <w:divBdr>
            <w:top w:val="none" w:sz="0" w:space="0" w:color="auto"/>
            <w:left w:val="none" w:sz="0" w:space="0" w:color="auto"/>
            <w:bottom w:val="none" w:sz="0" w:space="0" w:color="auto"/>
            <w:right w:val="none" w:sz="0" w:space="0" w:color="auto"/>
          </w:divBdr>
        </w:div>
        <w:div w:id="396436715">
          <w:marLeft w:val="0"/>
          <w:marRight w:val="0"/>
          <w:marTop w:val="0"/>
          <w:marBottom w:val="0"/>
          <w:divBdr>
            <w:top w:val="none" w:sz="0" w:space="0" w:color="auto"/>
            <w:left w:val="none" w:sz="0" w:space="0" w:color="auto"/>
            <w:bottom w:val="none" w:sz="0" w:space="0" w:color="auto"/>
            <w:right w:val="none" w:sz="0" w:space="0" w:color="auto"/>
          </w:divBdr>
        </w:div>
        <w:div w:id="1392731143">
          <w:marLeft w:val="0"/>
          <w:marRight w:val="0"/>
          <w:marTop w:val="0"/>
          <w:marBottom w:val="0"/>
          <w:divBdr>
            <w:top w:val="none" w:sz="0" w:space="0" w:color="auto"/>
            <w:left w:val="none" w:sz="0" w:space="0" w:color="auto"/>
            <w:bottom w:val="none" w:sz="0" w:space="0" w:color="auto"/>
            <w:right w:val="none" w:sz="0" w:space="0" w:color="auto"/>
          </w:divBdr>
        </w:div>
        <w:div w:id="70280718">
          <w:marLeft w:val="0"/>
          <w:marRight w:val="0"/>
          <w:marTop w:val="0"/>
          <w:marBottom w:val="0"/>
          <w:divBdr>
            <w:top w:val="none" w:sz="0" w:space="0" w:color="auto"/>
            <w:left w:val="none" w:sz="0" w:space="0" w:color="auto"/>
            <w:bottom w:val="none" w:sz="0" w:space="0" w:color="auto"/>
            <w:right w:val="none" w:sz="0" w:space="0" w:color="auto"/>
          </w:divBdr>
        </w:div>
        <w:div w:id="1581253012">
          <w:marLeft w:val="0"/>
          <w:marRight w:val="0"/>
          <w:marTop w:val="0"/>
          <w:marBottom w:val="0"/>
          <w:divBdr>
            <w:top w:val="none" w:sz="0" w:space="0" w:color="auto"/>
            <w:left w:val="none" w:sz="0" w:space="0" w:color="auto"/>
            <w:bottom w:val="none" w:sz="0" w:space="0" w:color="auto"/>
            <w:right w:val="none" w:sz="0" w:space="0" w:color="auto"/>
          </w:divBdr>
        </w:div>
        <w:div w:id="323969407">
          <w:marLeft w:val="0"/>
          <w:marRight w:val="0"/>
          <w:marTop w:val="0"/>
          <w:marBottom w:val="0"/>
          <w:divBdr>
            <w:top w:val="none" w:sz="0" w:space="0" w:color="auto"/>
            <w:left w:val="none" w:sz="0" w:space="0" w:color="auto"/>
            <w:bottom w:val="none" w:sz="0" w:space="0" w:color="auto"/>
            <w:right w:val="none" w:sz="0" w:space="0" w:color="auto"/>
          </w:divBdr>
        </w:div>
        <w:div w:id="1925916702">
          <w:marLeft w:val="0"/>
          <w:marRight w:val="0"/>
          <w:marTop w:val="0"/>
          <w:marBottom w:val="0"/>
          <w:divBdr>
            <w:top w:val="none" w:sz="0" w:space="0" w:color="auto"/>
            <w:left w:val="none" w:sz="0" w:space="0" w:color="auto"/>
            <w:bottom w:val="none" w:sz="0" w:space="0" w:color="auto"/>
            <w:right w:val="none" w:sz="0" w:space="0" w:color="auto"/>
          </w:divBdr>
        </w:div>
        <w:div w:id="422147347">
          <w:marLeft w:val="0"/>
          <w:marRight w:val="0"/>
          <w:marTop w:val="0"/>
          <w:marBottom w:val="0"/>
          <w:divBdr>
            <w:top w:val="none" w:sz="0" w:space="0" w:color="auto"/>
            <w:left w:val="none" w:sz="0" w:space="0" w:color="auto"/>
            <w:bottom w:val="none" w:sz="0" w:space="0" w:color="auto"/>
            <w:right w:val="none" w:sz="0" w:space="0" w:color="auto"/>
          </w:divBdr>
        </w:div>
        <w:div w:id="2063015199">
          <w:marLeft w:val="0"/>
          <w:marRight w:val="0"/>
          <w:marTop w:val="0"/>
          <w:marBottom w:val="0"/>
          <w:divBdr>
            <w:top w:val="none" w:sz="0" w:space="0" w:color="auto"/>
            <w:left w:val="none" w:sz="0" w:space="0" w:color="auto"/>
            <w:bottom w:val="none" w:sz="0" w:space="0" w:color="auto"/>
            <w:right w:val="none" w:sz="0" w:space="0" w:color="auto"/>
          </w:divBdr>
        </w:div>
        <w:div w:id="947741219">
          <w:marLeft w:val="0"/>
          <w:marRight w:val="0"/>
          <w:marTop w:val="0"/>
          <w:marBottom w:val="0"/>
          <w:divBdr>
            <w:top w:val="none" w:sz="0" w:space="0" w:color="auto"/>
            <w:left w:val="none" w:sz="0" w:space="0" w:color="auto"/>
            <w:bottom w:val="none" w:sz="0" w:space="0" w:color="auto"/>
            <w:right w:val="none" w:sz="0" w:space="0" w:color="auto"/>
          </w:divBdr>
        </w:div>
        <w:div w:id="51972193">
          <w:marLeft w:val="0"/>
          <w:marRight w:val="0"/>
          <w:marTop w:val="0"/>
          <w:marBottom w:val="0"/>
          <w:divBdr>
            <w:top w:val="none" w:sz="0" w:space="0" w:color="auto"/>
            <w:left w:val="none" w:sz="0" w:space="0" w:color="auto"/>
            <w:bottom w:val="none" w:sz="0" w:space="0" w:color="auto"/>
            <w:right w:val="none" w:sz="0" w:space="0" w:color="auto"/>
          </w:divBdr>
        </w:div>
        <w:div w:id="228928477">
          <w:marLeft w:val="0"/>
          <w:marRight w:val="0"/>
          <w:marTop w:val="0"/>
          <w:marBottom w:val="0"/>
          <w:divBdr>
            <w:top w:val="none" w:sz="0" w:space="0" w:color="auto"/>
            <w:left w:val="none" w:sz="0" w:space="0" w:color="auto"/>
            <w:bottom w:val="none" w:sz="0" w:space="0" w:color="auto"/>
            <w:right w:val="none" w:sz="0" w:space="0" w:color="auto"/>
          </w:divBdr>
        </w:div>
        <w:div w:id="1603222440">
          <w:marLeft w:val="0"/>
          <w:marRight w:val="0"/>
          <w:marTop w:val="0"/>
          <w:marBottom w:val="0"/>
          <w:divBdr>
            <w:top w:val="none" w:sz="0" w:space="0" w:color="auto"/>
            <w:left w:val="none" w:sz="0" w:space="0" w:color="auto"/>
            <w:bottom w:val="none" w:sz="0" w:space="0" w:color="auto"/>
            <w:right w:val="none" w:sz="0" w:space="0" w:color="auto"/>
          </w:divBdr>
        </w:div>
        <w:div w:id="709112703">
          <w:marLeft w:val="0"/>
          <w:marRight w:val="0"/>
          <w:marTop w:val="0"/>
          <w:marBottom w:val="0"/>
          <w:divBdr>
            <w:top w:val="none" w:sz="0" w:space="0" w:color="auto"/>
            <w:left w:val="none" w:sz="0" w:space="0" w:color="auto"/>
            <w:bottom w:val="none" w:sz="0" w:space="0" w:color="auto"/>
            <w:right w:val="none" w:sz="0" w:space="0" w:color="auto"/>
          </w:divBdr>
        </w:div>
        <w:div w:id="888227161">
          <w:marLeft w:val="0"/>
          <w:marRight w:val="0"/>
          <w:marTop w:val="0"/>
          <w:marBottom w:val="0"/>
          <w:divBdr>
            <w:top w:val="none" w:sz="0" w:space="0" w:color="auto"/>
            <w:left w:val="none" w:sz="0" w:space="0" w:color="auto"/>
            <w:bottom w:val="none" w:sz="0" w:space="0" w:color="auto"/>
            <w:right w:val="none" w:sz="0" w:space="0" w:color="auto"/>
          </w:divBdr>
        </w:div>
        <w:div w:id="194122192">
          <w:marLeft w:val="0"/>
          <w:marRight w:val="0"/>
          <w:marTop w:val="0"/>
          <w:marBottom w:val="0"/>
          <w:divBdr>
            <w:top w:val="none" w:sz="0" w:space="0" w:color="auto"/>
            <w:left w:val="none" w:sz="0" w:space="0" w:color="auto"/>
            <w:bottom w:val="none" w:sz="0" w:space="0" w:color="auto"/>
            <w:right w:val="none" w:sz="0" w:space="0" w:color="auto"/>
          </w:divBdr>
        </w:div>
        <w:div w:id="1891071487">
          <w:marLeft w:val="0"/>
          <w:marRight w:val="0"/>
          <w:marTop w:val="0"/>
          <w:marBottom w:val="0"/>
          <w:divBdr>
            <w:top w:val="none" w:sz="0" w:space="0" w:color="auto"/>
            <w:left w:val="none" w:sz="0" w:space="0" w:color="auto"/>
            <w:bottom w:val="none" w:sz="0" w:space="0" w:color="auto"/>
            <w:right w:val="none" w:sz="0" w:space="0" w:color="auto"/>
          </w:divBdr>
        </w:div>
        <w:div w:id="1461916256">
          <w:marLeft w:val="0"/>
          <w:marRight w:val="0"/>
          <w:marTop w:val="0"/>
          <w:marBottom w:val="0"/>
          <w:divBdr>
            <w:top w:val="none" w:sz="0" w:space="0" w:color="auto"/>
            <w:left w:val="none" w:sz="0" w:space="0" w:color="auto"/>
            <w:bottom w:val="none" w:sz="0" w:space="0" w:color="auto"/>
            <w:right w:val="none" w:sz="0" w:space="0" w:color="auto"/>
          </w:divBdr>
        </w:div>
        <w:div w:id="2037415412">
          <w:marLeft w:val="0"/>
          <w:marRight w:val="0"/>
          <w:marTop w:val="0"/>
          <w:marBottom w:val="0"/>
          <w:divBdr>
            <w:top w:val="none" w:sz="0" w:space="0" w:color="auto"/>
            <w:left w:val="none" w:sz="0" w:space="0" w:color="auto"/>
            <w:bottom w:val="none" w:sz="0" w:space="0" w:color="auto"/>
            <w:right w:val="none" w:sz="0" w:space="0" w:color="auto"/>
          </w:divBdr>
        </w:div>
        <w:div w:id="366564405">
          <w:marLeft w:val="0"/>
          <w:marRight w:val="0"/>
          <w:marTop w:val="0"/>
          <w:marBottom w:val="0"/>
          <w:divBdr>
            <w:top w:val="none" w:sz="0" w:space="0" w:color="auto"/>
            <w:left w:val="none" w:sz="0" w:space="0" w:color="auto"/>
            <w:bottom w:val="none" w:sz="0" w:space="0" w:color="auto"/>
            <w:right w:val="none" w:sz="0" w:space="0" w:color="auto"/>
          </w:divBdr>
        </w:div>
        <w:div w:id="176432780">
          <w:marLeft w:val="0"/>
          <w:marRight w:val="0"/>
          <w:marTop w:val="0"/>
          <w:marBottom w:val="0"/>
          <w:divBdr>
            <w:top w:val="none" w:sz="0" w:space="0" w:color="auto"/>
            <w:left w:val="none" w:sz="0" w:space="0" w:color="auto"/>
            <w:bottom w:val="none" w:sz="0" w:space="0" w:color="auto"/>
            <w:right w:val="none" w:sz="0" w:space="0" w:color="auto"/>
          </w:divBdr>
        </w:div>
        <w:div w:id="1775130495">
          <w:marLeft w:val="0"/>
          <w:marRight w:val="0"/>
          <w:marTop w:val="0"/>
          <w:marBottom w:val="0"/>
          <w:divBdr>
            <w:top w:val="none" w:sz="0" w:space="0" w:color="auto"/>
            <w:left w:val="none" w:sz="0" w:space="0" w:color="auto"/>
            <w:bottom w:val="none" w:sz="0" w:space="0" w:color="auto"/>
            <w:right w:val="none" w:sz="0" w:space="0" w:color="auto"/>
          </w:divBdr>
        </w:div>
        <w:div w:id="1309743854">
          <w:marLeft w:val="0"/>
          <w:marRight w:val="0"/>
          <w:marTop w:val="0"/>
          <w:marBottom w:val="0"/>
          <w:divBdr>
            <w:top w:val="none" w:sz="0" w:space="0" w:color="auto"/>
            <w:left w:val="none" w:sz="0" w:space="0" w:color="auto"/>
            <w:bottom w:val="none" w:sz="0" w:space="0" w:color="auto"/>
            <w:right w:val="none" w:sz="0" w:space="0" w:color="auto"/>
          </w:divBdr>
        </w:div>
        <w:div w:id="757940272">
          <w:marLeft w:val="0"/>
          <w:marRight w:val="0"/>
          <w:marTop w:val="0"/>
          <w:marBottom w:val="0"/>
          <w:divBdr>
            <w:top w:val="none" w:sz="0" w:space="0" w:color="auto"/>
            <w:left w:val="none" w:sz="0" w:space="0" w:color="auto"/>
            <w:bottom w:val="none" w:sz="0" w:space="0" w:color="auto"/>
            <w:right w:val="none" w:sz="0" w:space="0" w:color="auto"/>
          </w:divBdr>
        </w:div>
        <w:div w:id="435445047">
          <w:marLeft w:val="0"/>
          <w:marRight w:val="0"/>
          <w:marTop w:val="0"/>
          <w:marBottom w:val="0"/>
          <w:divBdr>
            <w:top w:val="none" w:sz="0" w:space="0" w:color="auto"/>
            <w:left w:val="none" w:sz="0" w:space="0" w:color="auto"/>
            <w:bottom w:val="none" w:sz="0" w:space="0" w:color="auto"/>
            <w:right w:val="none" w:sz="0" w:space="0" w:color="auto"/>
          </w:divBdr>
        </w:div>
        <w:div w:id="537935105">
          <w:marLeft w:val="0"/>
          <w:marRight w:val="0"/>
          <w:marTop w:val="0"/>
          <w:marBottom w:val="0"/>
          <w:divBdr>
            <w:top w:val="none" w:sz="0" w:space="0" w:color="auto"/>
            <w:left w:val="none" w:sz="0" w:space="0" w:color="auto"/>
            <w:bottom w:val="none" w:sz="0" w:space="0" w:color="auto"/>
            <w:right w:val="none" w:sz="0" w:space="0" w:color="auto"/>
          </w:divBdr>
        </w:div>
        <w:div w:id="1864707200">
          <w:marLeft w:val="0"/>
          <w:marRight w:val="0"/>
          <w:marTop w:val="0"/>
          <w:marBottom w:val="0"/>
          <w:divBdr>
            <w:top w:val="none" w:sz="0" w:space="0" w:color="auto"/>
            <w:left w:val="none" w:sz="0" w:space="0" w:color="auto"/>
            <w:bottom w:val="none" w:sz="0" w:space="0" w:color="auto"/>
            <w:right w:val="none" w:sz="0" w:space="0" w:color="auto"/>
          </w:divBdr>
        </w:div>
        <w:div w:id="1014110288">
          <w:marLeft w:val="0"/>
          <w:marRight w:val="0"/>
          <w:marTop w:val="0"/>
          <w:marBottom w:val="0"/>
          <w:divBdr>
            <w:top w:val="none" w:sz="0" w:space="0" w:color="auto"/>
            <w:left w:val="none" w:sz="0" w:space="0" w:color="auto"/>
            <w:bottom w:val="none" w:sz="0" w:space="0" w:color="auto"/>
            <w:right w:val="none" w:sz="0" w:space="0" w:color="auto"/>
          </w:divBdr>
        </w:div>
        <w:div w:id="1282955827">
          <w:marLeft w:val="0"/>
          <w:marRight w:val="0"/>
          <w:marTop w:val="0"/>
          <w:marBottom w:val="0"/>
          <w:divBdr>
            <w:top w:val="none" w:sz="0" w:space="0" w:color="auto"/>
            <w:left w:val="none" w:sz="0" w:space="0" w:color="auto"/>
            <w:bottom w:val="none" w:sz="0" w:space="0" w:color="auto"/>
            <w:right w:val="none" w:sz="0" w:space="0" w:color="auto"/>
          </w:divBdr>
        </w:div>
        <w:div w:id="2025743644">
          <w:marLeft w:val="0"/>
          <w:marRight w:val="0"/>
          <w:marTop w:val="0"/>
          <w:marBottom w:val="0"/>
          <w:divBdr>
            <w:top w:val="none" w:sz="0" w:space="0" w:color="auto"/>
            <w:left w:val="none" w:sz="0" w:space="0" w:color="auto"/>
            <w:bottom w:val="none" w:sz="0" w:space="0" w:color="auto"/>
            <w:right w:val="none" w:sz="0" w:space="0" w:color="auto"/>
          </w:divBdr>
        </w:div>
        <w:div w:id="177038594">
          <w:marLeft w:val="0"/>
          <w:marRight w:val="0"/>
          <w:marTop w:val="0"/>
          <w:marBottom w:val="0"/>
          <w:divBdr>
            <w:top w:val="none" w:sz="0" w:space="0" w:color="auto"/>
            <w:left w:val="none" w:sz="0" w:space="0" w:color="auto"/>
            <w:bottom w:val="none" w:sz="0" w:space="0" w:color="auto"/>
            <w:right w:val="none" w:sz="0" w:space="0" w:color="auto"/>
          </w:divBdr>
        </w:div>
        <w:div w:id="781612876">
          <w:marLeft w:val="0"/>
          <w:marRight w:val="0"/>
          <w:marTop w:val="0"/>
          <w:marBottom w:val="0"/>
          <w:divBdr>
            <w:top w:val="none" w:sz="0" w:space="0" w:color="auto"/>
            <w:left w:val="none" w:sz="0" w:space="0" w:color="auto"/>
            <w:bottom w:val="none" w:sz="0" w:space="0" w:color="auto"/>
            <w:right w:val="none" w:sz="0" w:space="0" w:color="auto"/>
          </w:divBdr>
        </w:div>
        <w:div w:id="1393624746">
          <w:marLeft w:val="0"/>
          <w:marRight w:val="0"/>
          <w:marTop w:val="0"/>
          <w:marBottom w:val="0"/>
          <w:divBdr>
            <w:top w:val="none" w:sz="0" w:space="0" w:color="auto"/>
            <w:left w:val="none" w:sz="0" w:space="0" w:color="auto"/>
            <w:bottom w:val="none" w:sz="0" w:space="0" w:color="auto"/>
            <w:right w:val="none" w:sz="0" w:space="0" w:color="auto"/>
          </w:divBdr>
        </w:div>
        <w:div w:id="606347292">
          <w:marLeft w:val="0"/>
          <w:marRight w:val="0"/>
          <w:marTop w:val="0"/>
          <w:marBottom w:val="0"/>
          <w:divBdr>
            <w:top w:val="none" w:sz="0" w:space="0" w:color="auto"/>
            <w:left w:val="none" w:sz="0" w:space="0" w:color="auto"/>
            <w:bottom w:val="none" w:sz="0" w:space="0" w:color="auto"/>
            <w:right w:val="none" w:sz="0" w:space="0" w:color="auto"/>
          </w:divBdr>
        </w:div>
      </w:divsChild>
    </w:div>
    <w:div w:id="1961373765">
      <w:bodyDiv w:val="1"/>
      <w:marLeft w:val="0"/>
      <w:marRight w:val="0"/>
      <w:marTop w:val="0"/>
      <w:marBottom w:val="0"/>
      <w:divBdr>
        <w:top w:val="none" w:sz="0" w:space="0" w:color="auto"/>
        <w:left w:val="none" w:sz="0" w:space="0" w:color="auto"/>
        <w:bottom w:val="none" w:sz="0" w:space="0" w:color="auto"/>
        <w:right w:val="none" w:sz="0" w:space="0" w:color="auto"/>
      </w:divBdr>
      <w:divsChild>
        <w:div w:id="2123185470">
          <w:marLeft w:val="0"/>
          <w:marRight w:val="0"/>
          <w:marTop w:val="0"/>
          <w:marBottom w:val="0"/>
          <w:divBdr>
            <w:top w:val="none" w:sz="0" w:space="0" w:color="auto"/>
            <w:left w:val="none" w:sz="0" w:space="0" w:color="auto"/>
            <w:bottom w:val="none" w:sz="0" w:space="0" w:color="auto"/>
            <w:right w:val="none" w:sz="0" w:space="0" w:color="auto"/>
          </w:divBdr>
        </w:div>
        <w:div w:id="107510485">
          <w:marLeft w:val="0"/>
          <w:marRight w:val="0"/>
          <w:marTop w:val="0"/>
          <w:marBottom w:val="0"/>
          <w:divBdr>
            <w:top w:val="none" w:sz="0" w:space="0" w:color="auto"/>
            <w:left w:val="none" w:sz="0" w:space="0" w:color="auto"/>
            <w:bottom w:val="none" w:sz="0" w:space="0" w:color="auto"/>
            <w:right w:val="none" w:sz="0" w:space="0" w:color="auto"/>
          </w:divBdr>
        </w:div>
        <w:div w:id="2068720060">
          <w:marLeft w:val="0"/>
          <w:marRight w:val="0"/>
          <w:marTop w:val="0"/>
          <w:marBottom w:val="0"/>
          <w:divBdr>
            <w:top w:val="none" w:sz="0" w:space="0" w:color="auto"/>
            <w:left w:val="none" w:sz="0" w:space="0" w:color="auto"/>
            <w:bottom w:val="none" w:sz="0" w:space="0" w:color="auto"/>
            <w:right w:val="none" w:sz="0" w:space="0" w:color="auto"/>
          </w:divBdr>
        </w:div>
        <w:div w:id="774129933">
          <w:marLeft w:val="0"/>
          <w:marRight w:val="0"/>
          <w:marTop w:val="0"/>
          <w:marBottom w:val="0"/>
          <w:divBdr>
            <w:top w:val="none" w:sz="0" w:space="0" w:color="auto"/>
            <w:left w:val="none" w:sz="0" w:space="0" w:color="auto"/>
            <w:bottom w:val="none" w:sz="0" w:space="0" w:color="auto"/>
            <w:right w:val="none" w:sz="0" w:space="0" w:color="auto"/>
          </w:divBdr>
        </w:div>
        <w:div w:id="173224661">
          <w:marLeft w:val="0"/>
          <w:marRight w:val="0"/>
          <w:marTop w:val="0"/>
          <w:marBottom w:val="0"/>
          <w:divBdr>
            <w:top w:val="none" w:sz="0" w:space="0" w:color="auto"/>
            <w:left w:val="none" w:sz="0" w:space="0" w:color="auto"/>
            <w:bottom w:val="none" w:sz="0" w:space="0" w:color="auto"/>
            <w:right w:val="none" w:sz="0" w:space="0" w:color="auto"/>
          </w:divBdr>
        </w:div>
        <w:div w:id="611399118">
          <w:marLeft w:val="0"/>
          <w:marRight w:val="0"/>
          <w:marTop w:val="0"/>
          <w:marBottom w:val="0"/>
          <w:divBdr>
            <w:top w:val="none" w:sz="0" w:space="0" w:color="auto"/>
            <w:left w:val="none" w:sz="0" w:space="0" w:color="auto"/>
            <w:bottom w:val="none" w:sz="0" w:space="0" w:color="auto"/>
            <w:right w:val="none" w:sz="0" w:space="0" w:color="auto"/>
          </w:divBdr>
        </w:div>
        <w:div w:id="1229921558">
          <w:marLeft w:val="0"/>
          <w:marRight w:val="0"/>
          <w:marTop w:val="0"/>
          <w:marBottom w:val="0"/>
          <w:divBdr>
            <w:top w:val="none" w:sz="0" w:space="0" w:color="auto"/>
            <w:left w:val="none" w:sz="0" w:space="0" w:color="auto"/>
            <w:bottom w:val="none" w:sz="0" w:space="0" w:color="auto"/>
            <w:right w:val="none" w:sz="0" w:space="0" w:color="auto"/>
          </w:divBdr>
        </w:div>
        <w:div w:id="1888301363">
          <w:marLeft w:val="0"/>
          <w:marRight w:val="0"/>
          <w:marTop w:val="0"/>
          <w:marBottom w:val="0"/>
          <w:divBdr>
            <w:top w:val="none" w:sz="0" w:space="0" w:color="auto"/>
            <w:left w:val="none" w:sz="0" w:space="0" w:color="auto"/>
            <w:bottom w:val="none" w:sz="0" w:space="0" w:color="auto"/>
            <w:right w:val="none" w:sz="0" w:space="0" w:color="auto"/>
          </w:divBdr>
        </w:div>
        <w:div w:id="457143170">
          <w:marLeft w:val="0"/>
          <w:marRight w:val="0"/>
          <w:marTop w:val="0"/>
          <w:marBottom w:val="0"/>
          <w:divBdr>
            <w:top w:val="none" w:sz="0" w:space="0" w:color="auto"/>
            <w:left w:val="none" w:sz="0" w:space="0" w:color="auto"/>
            <w:bottom w:val="none" w:sz="0" w:space="0" w:color="auto"/>
            <w:right w:val="none" w:sz="0" w:space="0" w:color="auto"/>
          </w:divBdr>
        </w:div>
        <w:div w:id="1819104451">
          <w:marLeft w:val="0"/>
          <w:marRight w:val="0"/>
          <w:marTop w:val="0"/>
          <w:marBottom w:val="0"/>
          <w:divBdr>
            <w:top w:val="none" w:sz="0" w:space="0" w:color="auto"/>
            <w:left w:val="none" w:sz="0" w:space="0" w:color="auto"/>
            <w:bottom w:val="none" w:sz="0" w:space="0" w:color="auto"/>
            <w:right w:val="none" w:sz="0" w:space="0" w:color="auto"/>
          </w:divBdr>
        </w:div>
        <w:div w:id="1570116288">
          <w:marLeft w:val="0"/>
          <w:marRight w:val="0"/>
          <w:marTop w:val="0"/>
          <w:marBottom w:val="0"/>
          <w:divBdr>
            <w:top w:val="none" w:sz="0" w:space="0" w:color="auto"/>
            <w:left w:val="none" w:sz="0" w:space="0" w:color="auto"/>
            <w:bottom w:val="none" w:sz="0" w:space="0" w:color="auto"/>
            <w:right w:val="none" w:sz="0" w:space="0" w:color="auto"/>
          </w:divBdr>
        </w:div>
        <w:div w:id="1478299176">
          <w:marLeft w:val="0"/>
          <w:marRight w:val="0"/>
          <w:marTop w:val="0"/>
          <w:marBottom w:val="0"/>
          <w:divBdr>
            <w:top w:val="none" w:sz="0" w:space="0" w:color="auto"/>
            <w:left w:val="none" w:sz="0" w:space="0" w:color="auto"/>
            <w:bottom w:val="none" w:sz="0" w:space="0" w:color="auto"/>
            <w:right w:val="none" w:sz="0" w:space="0" w:color="auto"/>
          </w:divBdr>
        </w:div>
        <w:div w:id="617495179">
          <w:marLeft w:val="0"/>
          <w:marRight w:val="0"/>
          <w:marTop w:val="0"/>
          <w:marBottom w:val="0"/>
          <w:divBdr>
            <w:top w:val="none" w:sz="0" w:space="0" w:color="auto"/>
            <w:left w:val="none" w:sz="0" w:space="0" w:color="auto"/>
            <w:bottom w:val="none" w:sz="0" w:space="0" w:color="auto"/>
            <w:right w:val="none" w:sz="0" w:space="0" w:color="auto"/>
          </w:divBdr>
        </w:div>
        <w:div w:id="2092845888">
          <w:marLeft w:val="0"/>
          <w:marRight w:val="0"/>
          <w:marTop w:val="0"/>
          <w:marBottom w:val="0"/>
          <w:divBdr>
            <w:top w:val="none" w:sz="0" w:space="0" w:color="auto"/>
            <w:left w:val="none" w:sz="0" w:space="0" w:color="auto"/>
            <w:bottom w:val="none" w:sz="0" w:space="0" w:color="auto"/>
            <w:right w:val="none" w:sz="0" w:space="0" w:color="auto"/>
          </w:divBdr>
        </w:div>
        <w:div w:id="1672102527">
          <w:marLeft w:val="0"/>
          <w:marRight w:val="0"/>
          <w:marTop w:val="0"/>
          <w:marBottom w:val="0"/>
          <w:divBdr>
            <w:top w:val="none" w:sz="0" w:space="0" w:color="auto"/>
            <w:left w:val="none" w:sz="0" w:space="0" w:color="auto"/>
            <w:bottom w:val="none" w:sz="0" w:space="0" w:color="auto"/>
            <w:right w:val="none" w:sz="0" w:space="0" w:color="auto"/>
          </w:divBdr>
        </w:div>
        <w:div w:id="555357584">
          <w:marLeft w:val="0"/>
          <w:marRight w:val="0"/>
          <w:marTop w:val="0"/>
          <w:marBottom w:val="0"/>
          <w:divBdr>
            <w:top w:val="none" w:sz="0" w:space="0" w:color="auto"/>
            <w:left w:val="none" w:sz="0" w:space="0" w:color="auto"/>
            <w:bottom w:val="none" w:sz="0" w:space="0" w:color="auto"/>
            <w:right w:val="none" w:sz="0" w:space="0" w:color="auto"/>
          </w:divBdr>
        </w:div>
        <w:div w:id="918903967">
          <w:marLeft w:val="0"/>
          <w:marRight w:val="0"/>
          <w:marTop w:val="0"/>
          <w:marBottom w:val="0"/>
          <w:divBdr>
            <w:top w:val="none" w:sz="0" w:space="0" w:color="auto"/>
            <w:left w:val="none" w:sz="0" w:space="0" w:color="auto"/>
            <w:bottom w:val="none" w:sz="0" w:space="0" w:color="auto"/>
            <w:right w:val="none" w:sz="0" w:space="0" w:color="auto"/>
          </w:divBdr>
        </w:div>
        <w:div w:id="1513447587">
          <w:marLeft w:val="0"/>
          <w:marRight w:val="0"/>
          <w:marTop w:val="0"/>
          <w:marBottom w:val="0"/>
          <w:divBdr>
            <w:top w:val="none" w:sz="0" w:space="0" w:color="auto"/>
            <w:left w:val="none" w:sz="0" w:space="0" w:color="auto"/>
            <w:bottom w:val="none" w:sz="0" w:space="0" w:color="auto"/>
            <w:right w:val="none" w:sz="0" w:space="0" w:color="auto"/>
          </w:divBdr>
        </w:div>
        <w:div w:id="1972861663">
          <w:marLeft w:val="0"/>
          <w:marRight w:val="0"/>
          <w:marTop w:val="0"/>
          <w:marBottom w:val="0"/>
          <w:divBdr>
            <w:top w:val="none" w:sz="0" w:space="0" w:color="auto"/>
            <w:left w:val="none" w:sz="0" w:space="0" w:color="auto"/>
            <w:bottom w:val="none" w:sz="0" w:space="0" w:color="auto"/>
            <w:right w:val="none" w:sz="0" w:space="0" w:color="auto"/>
          </w:divBdr>
        </w:div>
        <w:div w:id="2091926885">
          <w:marLeft w:val="0"/>
          <w:marRight w:val="0"/>
          <w:marTop w:val="0"/>
          <w:marBottom w:val="0"/>
          <w:divBdr>
            <w:top w:val="none" w:sz="0" w:space="0" w:color="auto"/>
            <w:left w:val="none" w:sz="0" w:space="0" w:color="auto"/>
            <w:bottom w:val="none" w:sz="0" w:space="0" w:color="auto"/>
            <w:right w:val="none" w:sz="0" w:space="0" w:color="auto"/>
          </w:divBdr>
        </w:div>
        <w:div w:id="1239555588">
          <w:marLeft w:val="0"/>
          <w:marRight w:val="0"/>
          <w:marTop w:val="0"/>
          <w:marBottom w:val="0"/>
          <w:divBdr>
            <w:top w:val="none" w:sz="0" w:space="0" w:color="auto"/>
            <w:left w:val="none" w:sz="0" w:space="0" w:color="auto"/>
            <w:bottom w:val="none" w:sz="0" w:space="0" w:color="auto"/>
            <w:right w:val="none" w:sz="0" w:space="0" w:color="auto"/>
          </w:divBdr>
        </w:div>
        <w:div w:id="5446990">
          <w:marLeft w:val="0"/>
          <w:marRight w:val="0"/>
          <w:marTop w:val="0"/>
          <w:marBottom w:val="0"/>
          <w:divBdr>
            <w:top w:val="none" w:sz="0" w:space="0" w:color="auto"/>
            <w:left w:val="none" w:sz="0" w:space="0" w:color="auto"/>
            <w:bottom w:val="none" w:sz="0" w:space="0" w:color="auto"/>
            <w:right w:val="none" w:sz="0" w:space="0" w:color="auto"/>
          </w:divBdr>
        </w:div>
        <w:div w:id="1524517044">
          <w:marLeft w:val="0"/>
          <w:marRight w:val="0"/>
          <w:marTop w:val="0"/>
          <w:marBottom w:val="0"/>
          <w:divBdr>
            <w:top w:val="none" w:sz="0" w:space="0" w:color="auto"/>
            <w:left w:val="none" w:sz="0" w:space="0" w:color="auto"/>
            <w:bottom w:val="none" w:sz="0" w:space="0" w:color="auto"/>
            <w:right w:val="none" w:sz="0" w:space="0" w:color="auto"/>
          </w:divBdr>
        </w:div>
        <w:div w:id="1186561317">
          <w:marLeft w:val="0"/>
          <w:marRight w:val="0"/>
          <w:marTop w:val="0"/>
          <w:marBottom w:val="0"/>
          <w:divBdr>
            <w:top w:val="none" w:sz="0" w:space="0" w:color="auto"/>
            <w:left w:val="none" w:sz="0" w:space="0" w:color="auto"/>
            <w:bottom w:val="none" w:sz="0" w:space="0" w:color="auto"/>
            <w:right w:val="none" w:sz="0" w:space="0" w:color="auto"/>
          </w:divBdr>
        </w:div>
        <w:div w:id="513376021">
          <w:marLeft w:val="0"/>
          <w:marRight w:val="0"/>
          <w:marTop w:val="0"/>
          <w:marBottom w:val="0"/>
          <w:divBdr>
            <w:top w:val="none" w:sz="0" w:space="0" w:color="auto"/>
            <w:left w:val="none" w:sz="0" w:space="0" w:color="auto"/>
            <w:bottom w:val="none" w:sz="0" w:space="0" w:color="auto"/>
            <w:right w:val="none" w:sz="0" w:space="0" w:color="auto"/>
          </w:divBdr>
        </w:div>
      </w:divsChild>
    </w:div>
    <w:div w:id="1988825906">
      <w:bodyDiv w:val="1"/>
      <w:marLeft w:val="0"/>
      <w:marRight w:val="0"/>
      <w:marTop w:val="0"/>
      <w:marBottom w:val="0"/>
      <w:divBdr>
        <w:top w:val="none" w:sz="0" w:space="0" w:color="auto"/>
        <w:left w:val="none" w:sz="0" w:space="0" w:color="auto"/>
        <w:bottom w:val="none" w:sz="0" w:space="0" w:color="auto"/>
        <w:right w:val="none" w:sz="0" w:space="0" w:color="auto"/>
      </w:divBdr>
      <w:divsChild>
        <w:div w:id="473642131">
          <w:marLeft w:val="0"/>
          <w:marRight w:val="0"/>
          <w:marTop w:val="0"/>
          <w:marBottom w:val="0"/>
          <w:divBdr>
            <w:top w:val="none" w:sz="0" w:space="0" w:color="auto"/>
            <w:left w:val="none" w:sz="0" w:space="0" w:color="auto"/>
            <w:bottom w:val="none" w:sz="0" w:space="0" w:color="auto"/>
            <w:right w:val="none" w:sz="0" w:space="0" w:color="auto"/>
          </w:divBdr>
        </w:div>
        <w:div w:id="52238679">
          <w:marLeft w:val="0"/>
          <w:marRight w:val="0"/>
          <w:marTop w:val="0"/>
          <w:marBottom w:val="0"/>
          <w:divBdr>
            <w:top w:val="none" w:sz="0" w:space="0" w:color="auto"/>
            <w:left w:val="none" w:sz="0" w:space="0" w:color="auto"/>
            <w:bottom w:val="none" w:sz="0" w:space="0" w:color="auto"/>
            <w:right w:val="none" w:sz="0" w:space="0" w:color="auto"/>
          </w:divBdr>
        </w:div>
        <w:div w:id="919094822">
          <w:marLeft w:val="0"/>
          <w:marRight w:val="0"/>
          <w:marTop w:val="0"/>
          <w:marBottom w:val="0"/>
          <w:divBdr>
            <w:top w:val="none" w:sz="0" w:space="0" w:color="auto"/>
            <w:left w:val="none" w:sz="0" w:space="0" w:color="auto"/>
            <w:bottom w:val="none" w:sz="0" w:space="0" w:color="auto"/>
            <w:right w:val="none" w:sz="0" w:space="0" w:color="auto"/>
          </w:divBdr>
        </w:div>
        <w:div w:id="1061824835">
          <w:marLeft w:val="0"/>
          <w:marRight w:val="0"/>
          <w:marTop w:val="0"/>
          <w:marBottom w:val="0"/>
          <w:divBdr>
            <w:top w:val="none" w:sz="0" w:space="0" w:color="auto"/>
            <w:left w:val="none" w:sz="0" w:space="0" w:color="auto"/>
            <w:bottom w:val="none" w:sz="0" w:space="0" w:color="auto"/>
            <w:right w:val="none" w:sz="0" w:space="0" w:color="auto"/>
          </w:divBdr>
        </w:div>
        <w:div w:id="2044164396">
          <w:marLeft w:val="0"/>
          <w:marRight w:val="0"/>
          <w:marTop w:val="0"/>
          <w:marBottom w:val="0"/>
          <w:divBdr>
            <w:top w:val="none" w:sz="0" w:space="0" w:color="auto"/>
            <w:left w:val="none" w:sz="0" w:space="0" w:color="auto"/>
            <w:bottom w:val="none" w:sz="0" w:space="0" w:color="auto"/>
            <w:right w:val="none" w:sz="0" w:space="0" w:color="auto"/>
          </w:divBdr>
        </w:div>
        <w:div w:id="719784970">
          <w:marLeft w:val="0"/>
          <w:marRight w:val="0"/>
          <w:marTop w:val="0"/>
          <w:marBottom w:val="0"/>
          <w:divBdr>
            <w:top w:val="none" w:sz="0" w:space="0" w:color="auto"/>
            <w:left w:val="none" w:sz="0" w:space="0" w:color="auto"/>
            <w:bottom w:val="none" w:sz="0" w:space="0" w:color="auto"/>
            <w:right w:val="none" w:sz="0" w:space="0" w:color="auto"/>
          </w:divBdr>
        </w:div>
        <w:div w:id="1485702542">
          <w:marLeft w:val="0"/>
          <w:marRight w:val="0"/>
          <w:marTop w:val="0"/>
          <w:marBottom w:val="0"/>
          <w:divBdr>
            <w:top w:val="none" w:sz="0" w:space="0" w:color="auto"/>
            <w:left w:val="none" w:sz="0" w:space="0" w:color="auto"/>
            <w:bottom w:val="none" w:sz="0" w:space="0" w:color="auto"/>
            <w:right w:val="none" w:sz="0" w:space="0" w:color="auto"/>
          </w:divBdr>
        </w:div>
        <w:div w:id="646713755">
          <w:marLeft w:val="0"/>
          <w:marRight w:val="0"/>
          <w:marTop w:val="0"/>
          <w:marBottom w:val="0"/>
          <w:divBdr>
            <w:top w:val="none" w:sz="0" w:space="0" w:color="auto"/>
            <w:left w:val="none" w:sz="0" w:space="0" w:color="auto"/>
            <w:bottom w:val="none" w:sz="0" w:space="0" w:color="auto"/>
            <w:right w:val="none" w:sz="0" w:space="0" w:color="auto"/>
          </w:divBdr>
        </w:div>
        <w:div w:id="1860310854">
          <w:marLeft w:val="0"/>
          <w:marRight w:val="0"/>
          <w:marTop w:val="0"/>
          <w:marBottom w:val="0"/>
          <w:divBdr>
            <w:top w:val="none" w:sz="0" w:space="0" w:color="auto"/>
            <w:left w:val="none" w:sz="0" w:space="0" w:color="auto"/>
            <w:bottom w:val="none" w:sz="0" w:space="0" w:color="auto"/>
            <w:right w:val="none" w:sz="0" w:space="0" w:color="auto"/>
          </w:divBdr>
        </w:div>
        <w:div w:id="1612735700">
          <w:marLeft w:val="0"/>
          <w:marRight w:val="0"/>
          <w:marTop w:val="0"/>
          <w:marBottom w:val="0"/>
          <w:divBdr>
            <w:top w:val="none" w:sz="0" w:space="0" w:color="auto"/>
            <w:left w:val="none" w:sz="0" w:space="0" w:color="auto"/>
            <w:bottom w:val="none" w:sz="0" w:space="0" w:color="auto"/>
            <w:right w:val="none" w:sz="0" w:space="0" w:color="auto"/>
          </w:divBdr>
        </w:div>
        <w:div w:id="914122712">
          <w:marLeft w:val="0"/>
          <w:marRight w:val="0"/>
          <w:marTop w:val="0"/>
          <w:marBottom w:val="0"/>
          <w:divBdr>
            <w:top w:val="none" w:sz="0" w:space="0" w:color="auto"/>
            <w:left w:val="none" w:sz="0" w:space="0" w:color="auto"/>
            <w:bottom w:val="none" w:sz="0" w:space="0" w:color="auto"/>
            <w:right w:val="none" w:sz="0" w:space="0" w:color="auto"/>
          </w:divBdr>
        </w:div>
        <w:div w:id="1888099370">
          <w:marLeft w:val="0"/>
          <w:marRight w:val="0"/>
          <w:marTop w:val="0"/>
          <w:marBottom w:val="0"/>
          <w:divBdr>
            <w:top w:val="none" w:sz="0" w:space="0" w:color="auto"/>
            <w:left w:val="none" w:sz="0" w:space="0" w:color="auto"/>
            <w:bottom w:val="none" w:sz="0" w:space="0" w:color="auto"/>
            <w:right w:val="none" w:sz="0" w:space="0" w:color="auto"/>
          </w:divBdr>
        </w:div>
        <w:div w:id="404647009">
          <w:marLeft w:val="0"/>
          <w:marRight w:val="0"/>
          <w:marTop w:val="0"/>
          <w:marBottom w:val="0"/>
          <w:divBdr>
            <w:top w:val="none" w:sz="0" w:space="0" w:color="auto"/>
            <w:left w:val="none" w:sz="0" w:space="0" w:color="auto"/>
            <w:bottom w:val="none" w:sz="0" w:space="0" w:color="auto"/>
            <w:right w:val="none" w:sz="0" w:space="0" w:color="auto"/>
          </w:divBdr>
        </w:div>
        <w:div w:id="1852716041">
          <w:marLeft w:val="0"/>
          <w:marRight w:val="0"/>
          <w:marTop w:val="0"/>
          <w:marBottom w:val="0"/>
          <w:divBdr>
            <w:top w:val="none" w:sz="0" w:space="0" w:color="auto"/>
            <w:left w:val="none" w:sz="0" w:space="0" w:color="auto"/>
            <w:bottom w:val="none" w:sz="0" w:space="0" w:color="auto"/>
            <w:right w:val="none" w:sz="0" w:space="0" w:color="auto"/>
          </w:divBdr>
        </w:div>
        <w:div w:id="1484548062">
          <w:marLeft w:val="0"/>
          <w:marRight w:val="0"/>
          <w:marTop w:val="0"/>
          <w:marBottom w:val="0"/>
          <w:divBdr>
            <w:top w:val="none" w:sz="0" w:space="0" w:color="auto"/>
            <w:left w:val="none" w:sz="0" w:space="0" w:color="auto"/>
            <w:bottom w:val="none" w:sz="0" w:space="0" w:color="auto"/>
            <w:right w:val="none" w:sz="0" w:space="0" w:color="auto"/>
          </w:divBdr>
        </w:div>
        <w:div w:id="1576276323">
          <w:marLeft w:val="0"/>
          <w:marRight w:val="0"/>
          <w:marTop w:val="0"/>
          <w:marBottom w:val="0"/>
          <w:divBdr>
            <w:top w:val="none" w:sz="0" w:space="0" w:color="auto"/>
            <w:left w:val="none" w:sz="0" w:space="0" w:color="auto"/>
            <w:bottom w:val="none" w:sz="0" w:space="0" w:color="auto"/>
            <w:right w:val="none" w:sz="0" w:space="0" w:color="auto"/>
          </w:divBdr>
        </w:div>
        <w:div w:id="433399188">
          <w:marLeft w:val="0"/>
          <w:marRight w:val="0"/>
          <w:marTop w:val="0"/>
          <w:marBottom w:val="0"/>
          <w:divBdr>
            <w:top w:val="none" w:sz="0" w:space="0" w:color="auto"/>
            <w:left w:val="none" w:sz="0" w:space="0" w:color="auto"/>
            <w:bottom w:val="none" w:sz="0" w:space="0" w:color="auto"/>
            <w:right w:val="none" w:sz="0" w:space="0" w:color="auto"/>
          </w:divBdr>
        </w:div>
        <w:div w:id="614290688">
          <w:marLeft w:val="0"/>
          <w:marRight w:val="0"/>
          <w:marTop w:val="0"/>
          <w:marBottom w:val="0"/>
          <w:divBdr>
            <w:top w:val="none" w:sz="0" w:space="0" w:color="auto"/>
            <w:left w:val="none" w:sz="0" w:space="0" w:color="auto"/>
            <w:bottom w:val="none" w:sz="0" w:space="0" w:color="auto"/>
            <w:right w:val="none" w:sz="0" w:space="0" w:color="auto"/>
          </w:divBdr>
        </w:div>
        <w:div w:id="206990499">
          <w:marLeft w:val="0"/>
          <w:marRight w:val="0"/>
          <w:marTop w:val="0"/>
          <w:marBottom w:val="0"/>
          <w:divBdr>
            <w:top w:val="none" w:sz="0" w:space="0" w:color="auto"/>
            <w:left w:val="none" w:sz="0" w:space="0" w:color="auto"/>
            <w:bottom w:val="none" w:sz="0" w:space="0" w:color="auto"/>
            <w:right w:val="none" w:sz="0" w:space="0" w:color="auto"/>
          </w:divBdr>
        </w:div>
        <w:div w:id="1378898785">
          <w:marLeft w:val="0"/>
          <w:marRight w:val="0"/>
          <w:marTop w:val="0"/>
          <w:marBottom w:val="0"/>
          <w:divBdr>
            <w:top w:val="none" w:sz="0" w:space="0" w:color="auto"/>
            <w:left w:val="none" w:sz="0" w:space="0" w:color="auto"/>
            <w:bottom w:val="none" w:sz="0" w:space="0" w:color="auto"/>
            <w:right w:val="none" w:sz="0" w:space="0" w:color="auto"/>
          </w:divBdr>
        </w:div>
        <w:div w:id="1537430322">
          <w:marLeft w:val="0"/>
          <w:marRight w:val="0"/>
          <w:marTop w:val="0"/>
          <w:marBottom w:val="0"/>
          <w:divBdr>
            <w:top w:val="none" w:sz="0" w:space="0" w:color="auto"/>
            <w:left w:val="none" w:sz="0" w:space="0" w:color="auto"/>
            <w:bottom w:val="none" w:sz="0" w:space="0" w:color="auto"/>
            <w:right w:val="none" w:sz="0" w:space="0" w:color="auto"/>
          </w:divBdr>
        </w:div>
        <w:div w:id="917176909">
          <w:marLeft w:val="0"/>
          <w:marRight w:val="0"/>
          <w:marTop w:val="0"/>
          <w:marBottom w:val="0"/>
          <w:divBdr>
            <w:top w:val="none" w:sz="0" w:space="0" w:color="auto"/>
            <w:left w:val="none" w:sz="0" w:space="0" w:color="auto"/>
            <w:bottom w:val="none" w:sz="0" w:space="0" w:color="auto"/>
            <w:right w:val="none" w:sz="0" w:space="0" w:color="auto"/>
          </w:divBdr>
        </w:div>
        <w:div w:id="1574856801">
          <w:marLeft w:val="0"/>
          <w:marRight w:val="0"/>
          <w:marTop w:val="0"/>
          <w:marBottom w:val="0"/>
          <w:divBdr>
            <w:top w:val="none" w:sz="0" w:space="0" w:color="auto"/>
            <w:left w:val="none" w:sz="0" w:space="0" w:color="auto"/>
            <w:bottom w:val="none" w:sz="0" w:space="0" w:color="auto"/>
            <w:right w:val="none" w:sz="0" w:space="0" w:color="auto"/>
          </w:divBdr>
        </w:div>
      </w:divsChild>
    </w:div>
    <w:div w:id="1997103962">
      <w:bodyDiv w:val="1"/>
      <w:marLeft w:val="0"/>
      <w:marRight w:val="0"/>
      <w:marTop w:val="0"/>
      <w:marBottom w:val="0"/>
      <w:divBdr>
        <w:top w:val="none" w:sz="0" w:space="0" w:color="auto"/>
        <w:left w:val="none" w:sz="0" w:space="0" w:color="auto"/>
        <w:bottom w:val="none" w:sz="0" w:space="0" w:color="auto"/>
        <w:right w:val="none" w:sz="0" w:space="0" w:color="auto"/>
      </w:divBdr>
      <w:divsChild>
        <w:div w:id="645085813">
          <w:marLeft w:val="0"/>
          <w:marRight w:val="0"/>
          <w:marTop w:val="0"/>
          <w:marBottom w:val="0"/>
          <w:divBdr>
            <w:top w:val="none" w:sz="0" w:space="0" w:color="auto"/>
            <w:left w:val="none" w:sz="0" w:space="0" w:color="auto"/>
            <w:bottom w:val="none" w:sz="0" w:space="0" w:color="auto"/>
            <w:right w:val="none" w:sz="0" w:space="0" w:color="auto"/>
          </w:divBdr>
        </w:div>
        <w:div w:id="556280942">
          <w:marLeft w:val="0"/>
          <w:marRight w:val="0"/>
          <w:marTop w:val="0"/>
          <w:marBottom w:val="0"/>
          <w:divBdr>
            <w:top w:val="none" w:sz="0" w:space="0" w:color="auto"/>
            <w:left w:val="none" w:sz="0" w:space="0" w:color="auto"/>
            <w:bottom w:val="none" w:sz="0" w:space="0" w:color="auto"/>
            <w:right w:val="none" w:sz="0" w:space="0" w:color="auto"/>
          </w:divBdr>
        </w:div>
        <w:div w:id="175770205">
          <w:marLeft w:val="0"/>
          <w:marRight w:val="0"/>
          <w:marTop w:val="0"/>
          <w:marBottom w:val="0"/>
          <w:divBdr>
            <w:top w:val="none" w:sz="0" w:space="0" w:color="auto"/>
            <w:left w:val="none" w:sz="0" w:space="0" w:color="auto"/>
            <w:bottom w:val="none" w:sz="0" w:space="0" w:color="auto"/>
            <w:right w:val="none" w:sz="0" w:space="0" w:color="auto"/>
          </w:divBdr>
        </w:div>
        <w:div w:id="390546793">
          <w:marLeft w:val="0"/>
          <w:marRight w:val="0"/>
          <w:marTop w:val="0"/>
          <w:marBottom w:val="0"/>
          <w:divBdr>
            <w:top w:val="none" w:sz="0" w:space="0" w:color="auto"/>
            <w:left w:val="none" w:sz="0" w:space="0" w:color="auto"/>
            <w:bottom w:val="none" w:sz="0" w:space="0" w:color="auto"/>
            <w:right w:val="none" w:sz="0" w:space="0" w:color="auto"/>
          </w:divBdr>
        </w:div>
        <w:div w:id="1697190272">
          <w:marLeft w:val="0"/>
          <w:marRight w:val="0"/>
          <w:marTop w:val="0"/>
          <w:marBottom w:val="0"/>
          <w:divBdr>
            <w:top w:val="none" w:sz="0" w:space="0" w:color="auto"/>
            <w:left w:val="none" w:sz="0" w:space="0" w:color="auto"/>
            <w:bottom w:val="none" w:sz="0" w:space="0" w:color="auto"/>
            <w:right w:val="none" w:sz="0" w:space="0" w:color="auto"/>
          </w:divBdr>
        </w:div>
        <w:div w:id="1664964911">
          <w:marLeft w:val="0"/>
          <w:marRight w:val="0"/>
          <w:marTop w:val="0"/>
          <w:marBottom w:val="0"/>
          <w:divBdr>
            <w:top w:val="none" w:sz="0" w:space="0" w:color="auto"/>
            <w:left w:val="none" w:sz="0" w:space="0" w:color="auto"/>
            <w:bottom w:val="none" w:sz="0" w:space="0" w:color="auto"/>
            <w:right w:val="none" w:sz="0" w:space="0" w:color="auto"/>
          </w:divBdr>
        </w:div>
        <w:div w:id="150027911">
          <w:marLeft w:val="0"/>
          <w:marRight w:val="0"/>
          <w:marTop w:val="0"/>
          <w:marBottom w:val="0"/>
          <w:divBdr>
            <w:top w:val="none" w:sz="0" w:space="0" w:color="auto"/>
            <w:left w:val="none" w:sz="0" w:space="0" w:color="auto"/>
            <w:bottom w:val="none" w:sz="0" w:space="0" w:color="auto"/>
            <w:right w:val="none" w:sz="0" w:space="0" w:color="auto"/>
          </w:divBdr>
        </w:div>
        <w:div w:id="1655135242">
          <w:marLeft w:val="0"/>
          <w:marRight w:val="0"/>
          <w:marTop w:val="0"/>
          <w:marBottom w:val="0"/>
          <w:divBdr>
            <w:top w:val="none" w:sz="0" w:space="0" w:color="auto"/>
            <w:left w:val="none" w:sz="0" w:space="0" w:color="auto"/>
            <w:bottom w:val="none" w:sz="0" w:space="0" w:color="auto"/>
            <w:right w:val="none" w:sz="0" w:space="0" w:color="auto"/>
          </w:divBdr>
        </w:div>
        <w:div w:id="570697318">
          <w:marLeft w:val="0"/>
          <w:marRight w:val="0"/>
          <w:marTop w:val="0"/>
          <w:marBottom w:val="0"/>
          <w:divBdr>
            <w:top w:val="none" w:sz="0" w:space="0" w:color="auto"/>
            <w:left w:val="none" w:sz="0" w:space="0" w:color="auto"/>
            <w:bottom w:val="none" w:sz="0" w:space="0" w:color="auto"/>
            <w:right w:val="none" w:sz="0" w:space="0" w:color="auto"/>
          </w:divBdr>
        </w:div>
        <w:div w:id="839732712">
          <w:marLeft w:val="0"/>
          <w:marRight w:val="0"/>
          <w:marTop w:val="0"/>
          <w:marBottom w:val="0"/>
          <w:divBdr>
            <w:top w:val="none" w:sz="0" w:space="0" w:color="auto"/>
            <w:left w:val="none" w:sz="0" w:space="0" w:color="auto"/>
            <w:bottom w:val="none" w:sz="0" w:space="0" w:color="auto"/>
            <w:right w:val="none" w:sz="0" w:space="0" w:color="auto"/>
          </w:divBdr>
        </w:div>
        <w:div w:id="1341006776">
          <w:marLeft w:val="0"/>
          <w:marRight w:val="0"/>
          <w:marTop w:val="0"/>
          <w:marBottom w:val="0"/>
          <w:divBdr>
            <w:top w:val="none" w:sz="0" w:space="0" w:color="auto"/>
            <w:left w:val="none" w:sz="0" w:space="0" w:color="auto"/>
            <w:bottom w:val="none" w:sz="0" w:space="0" w:color="auto"/>
            <w:right w:val="none" w:sz="0" w:space="0" w:color="auto"/>
          </w:divBdr>
        </w:div>
        <w:div w:id="1715084055">
          <w:marLeft w:val="0"/>
          <w:marRight w:val="0"/>
          <w:marTop w:val="0"/>
          <w:marBottom w:val="0"/>
          <w:divBdr>
            <w:top w:val="none" w:sz="0" w:space="0" w:color="auto"/>
            <w:left w:val="none" w:sz="0" w:space="0" w:color="auto"/>
            <w:bottom w:val="none" w:sz="0" w:space="0" w:color="auto"/>
            <w:right w:val="none" w:sz="0" w:space="0" w:color="auto"/>
          </w:divBdr>
        </w:div>
        <w:div w:id="1309280475">
          <w:marLeft w:val="0"/>
          <w:marRight w:val="0"/>
          <w:marTop w:val="0"/>
          <w:marBottom w:val="0"/>
          <w:divBdr>
            <w:top w:val="none" w:sz="0" w:space="0" w:color="auto"/>
            <w:left w:val="none" w:sz="0" w:space="0" w:color="auto"/>
            <w:bottom w:val="none" w:sz="0" w:space="0" w:color="auto"/>
            <w:right w:val="none" w:sz="0" w:space="0" w:color="auto"/>
          </w:divBdr>
        </w:div>
        <w:div w:id="1410539608">
          <w:marLeft w:val="0"/>
          <w:marRight w:val="0"/>
          <w:marTop w:val="0"/>
          <w:marBottom w:val="0"/>
          <w:divBdr>
            <w:top w:val="none" w:sz="0" w:space="0" w:color="auto"/>
            <w:left w:val="none" w:sz="0" w:space="0" w:color="auto"/>
            <w:bottom w:val="none" w:sz="0" w:space="0" w:color="auto"/>
            <w:right w:val="none" w:sz="0" w:space="0" w:color="auto"/>
          </w:divBdr>
        </w:div>
        <w:div w:id="1317370704">
          <w:marLeft w:val="0"/>
          <w:marRight w:val="0"/>
          <w:marTop w:val="0"/>
          <w:marBottom w:val="0"/>
          <w:divBdr>
            <w:top w:val="none" w:sz="0" w:space="0" w:color="auto"/>
            <w:left w:val="none" w:sz="0" w:space="0" w:color="auto"/>
            <w:bottom w:val="none" w:sz="0" w:space="0" w:color="auto"/>
            <w:right w:val="none" w:sz="0" w:space="0" w:color="auto"/>
          </w:divBdr>
        </w:div>
        <w:div w:id="1172067541">
          <w:marLeft w:val="0"/>
          <w:marRight w:val="0"/>
          <w:marTop w:val="0"/>
          <w:marBottom w:val="0"/>
          <w:divBdr>
            <w:top w:val="none" w:sz="0" w:space="0" w:color="auto"/>
            <w:left w:val="none" w:sz="0" w:space="0" w:color="auto"/>
            <w:bottom w:val="none" w:sz="0" w:space="0" w:color="auto"/>
            <w:right w:val="none" w:sz="0" w:space="0" w:color="auto"/>
          </w:divBdr>
        </w:div>
        <w:div w:id="148836832">
          <w:marLeft w:val="0"/>
          <w:marRight w:val="0"/>
          <w:marTop w:val="0"/>
          <w:marBottom w:val="0"/>
          <w:divBdr>
            <w:top w:val="none" w:sz="0" w:space="0" w:color="auto"/>
            <w:left w:val="none" w:sz="0" w:space="0" w:color="auto"/>
            <w:bottom w:val="none" w:sz="0" w:space="0" w:color="auto"/>
            <w:right w:val="none" w:sz="0" w:space="0" w:color="auto"/>
          </w:divBdr>
        </w:div>
        <w:div w:id="1049064691">
          <w:marLeft w:val="0"/>
          <w:marRight w:val="0"/>
          <w:marTop w:val="0"/>
          <w:marBottom w:val="0"/>
          <w:divBdr>
            <w:top w:val="none" w:sz="0" w:space="0" w:color="auto"/>
            <w:left w:val="none" w:sz="0" w:space="0" w:color="auto"/>
            <w:bottom w:val="none" w:sz="0" w:space="0" w:color="auto"/>
            <w:right w:val="none" w:sz="0" w:space="0" w:color="auto"/>
          </w:divBdr>
        </w:div>
        <w:div w:id="740560505">
          <w:marLeft w:val="0"/>
          <w:marRight w:val="0"/>
          <w:marTop w:val="0"/>
          <w:marBottom w:val="0"/>
          <w:divBdr>
            <w:top w:val="none" w:sz="0" w:space="0" w:color="auto"/>
            <w:left w:val="none" w:sz="0" w:space="0" w:color="auto"/>
            <w:bottom w:val="none" w:sz="0" w:space="0" w:color="auto"/>
            <w:right w:val="none" w:sz="0" w:space="0" w:color="auto"/>
          </w:divBdr>
        </w:div>
        <w:div w:id="875580497">
          <w:marLeft w:val="0"/>
          <w:marRight w:val="0"/>
          <w:marTop w:val="0"/>
          <w:marBottom w:val="0"/>
          <w:divBdr>
            <w:top w:val="none" w:sz="0" w:space="0" w:color="auto"/>
            <w:left w:val="none" w:sz="0" w:space="0" w:color="auto"/>
            <w:bottom w:val="none" w:sz="0" w:space="0" w:color="auto"/>
            <w:right w:val="none" w:sz="0" w:space="0" w:color="auto"/>
          </w:divBdr>
        </w:div>
        <w:div w:id="1575121128">
          <w:marLeft w:val="0"/>
          <w:marRight w:val="0"/>
          <w:marTop w:val="0"/>
          <w:marBottom w:val="0"/>
          <w:divBdr>
            <w:top w:val="none" w:sz="0" w:space="0" w:color="auto"/>
            <w:left w:val="none" w:sz="0" w:space="0" w:color="auto"/>
            <w:bottom w:val="none" w:sz="0" w:space="0" w:color="auto"/>
            <w:right w:val="none" w:sz="0" w:space="0" w:color="auto"/>
          </w:divBdr>
        </w:div>
        <w:div w:id="782580623">
          <w:marLeft w:val="0"/>
          <w:marRight w:val="0"/>
          <w:marTop w:val="0"/>
          <w:marBottom w:val="0"/>
          <w:divBdr>
            <w:top w:val="none" w:sz="0" w:space="0" w:color="auto"/>
            <w:left w:val="none" w:sz="0" w:space="0" w:color="auto"/>
            <w:bottom w:val="none" w:sz="0" w:space="0" w:color="auto"/>
            <w:right w:val="none" w:sz="0" w:space="0" w:color="auto"/>
          </w:divBdr>
        </w:div>
      </w:divsChild>
    </w:div>
    <w:div w:id="2027635769">
      <w:bodyDiv w:val="1"/>
      <w:marLeft w:val="0"/>
      <w:marRight w:val="0"/>
      <w:marTop w:val="0"/>
      <w:marBottom w:val="0"/>
      <w:divBdr>
        <w:top w:val="none" w:sz="0" w:space="0" w:color="auto"/>
        <w:left w:val="none" w:sz="0" w:space="0" w:color="auto"/>
        <w:bottom w:val="none" w:sz="0" w:space="0" w:color="auto"/>
        <w:right w:val="none" w:sz="0" w:space="0" w:color="auto"/>
      </w:divBdr>
    </w:div>
    <w:div w:id="2068989073">
      <w:bodyDiv w:val="1"/>
      <w:marLeft w:val="0"/>
      <w:marRight w:val="0"/>
      <w:marTop w:val="0"/>
      <w:marBottom w:val="0"/>
      <w:divBdr>
        <w:top w:val="none" w:sz="0" w:space="0" w:color="auto"/>
        <w:left w:val="none" w:sz="0" w:space="0" w:color="auto"/>
        <w:bottom w:val="none" w:sz="0" w:space="0" w:color="auto"/>
        <w:right w:val="none" w:sz="0" w:space="0" w:color="auto"/>
      </w:divBdr>
      <w:divsChild>
        <w:div w:id="353503445">
          <w:marLeft w:val="0"/>
          <w:marRight w:val="0"/>
          <w:marTop w:val="0"/>
          <w:marBottom w:val="0"/>
          <w:divBdr>
            <w:top w:val="none" w:sz="0" w:space="0" w:color="auto"/>
            <w:left w:val="none" w:sz="0" w:space="0" w:color="auto"/>
            <w:bottom w:val="none" w:sz="0" w:space="0" w:color="auto"/>
            <w:right w:val="none" w:sz="0" w:space="0" w:color="auto"/>
          </w:divBdr>
        </w:div>
        <w:div w:id="383333912">
          <w:marLeft w:val="0"/>
          <w:marRight w:val="0"/>
          <w:marTop w:val="0"/>
          <w:marBottom w:val="0"/>
          <w:divBdr>
            <w:top w:val="none" w:sz="0" w:space="0" w:color="auto"/>
            <w:left w:val="none" w:sz="0" w:space="0" w:color="auto"/>
            <w:bottom w:val="none" w:sz="0" w:space="0" w:color="auto"/>
            <w:right w:val="none" w:sz="0" w:space="0" w:color="auto"/>
          </w:divBdr>
        </w:div>
        <w:div w:id="587227236">
          <w:marLeft w:val="0"/>
          <w:marRight w:val="0"/>
          <w:marTop w:val="0"/>
          <w:marBottom w:val="0"/>
          <w:divBdr>
            <w:top w:val="none" w:sz="0" w:space="0" w:color="auto"/>
            <w:left w:val="none" w:sz="0" w:space="0" w:color="auto"/>
            <w:bottom w:val="none" w:sz="0" w:space="0" w:color="auto"/>
            <w:right w:val="none" w:sz="0" w:space="0" w:color="auto"/>
          </w:divBdr>
        </w:div>
        <w:div w:id="659697590">
          <w:marLeft w:val="0"/>
          <w:marRight w:val="0"/>
          <w:marTop w:val="0"/>
          <w:marBottom w:val="0"/>
          <w:divBdr>
            <w:top w:val="none" w:sz="0" w:space="0" w:color="auto"/>
            <w:left w:val="none" w:sz="0" w:space="0" w:color="auto"/>
            <w:bottom w:val="none" w:sz="0" w:space="0" w:color="auto"/>
            <w:right w:val="none" w:sz="0" w:space="0" w:color="auto"/>
          </w:divBdr>
        </w:div>
        <w:div w:id="871111753">
          <w:marLeft w:val="0"/>
          <w:marRight w:val="0"/>
          <w:marTop w:val="0"/>
          <w:marBottom w:val="0"/>
          <w:divBdr>
            <w:top w:val="none" w:sz="0" w:space="0" w:color="auto"/>
            <w:left w:val="none" w:sz="0" w:space="0" w:color="auto"/>
            <w:bottom w:val="none" w:sz="0" w:space="0" w:color="auto"/>
            <w:right w:val="none" w:sz="0" w:space="0" w:color="auto"/>
          </w:divBdr>
        </w:div>
        <w:div w:id="996151643">
          <w:marLeft w:val="0"/>
          <w:marRight w:val="0"/>
          <w:marTop w:val="0"/>
          <w:marBottom w:val="0"/>
          <w:divBdr>
            <w:top w:val="none" w:sz="0" w:space="0" w:color="auto"/>
            <w:left w:val="none" w:sz="0" w:space="0" w:color="auto"/>
            <w:bottom w:val="none" w:sz="0" w:space="0" w:color="auto"/>
            <w:right w:val="none" w:sz="0" w:space="0" w:color="auto"/>
          </w:divBdr>
        </w:div>
        <w:div w:id="1014461437">
          <w:marLeft w:val="0"/>
          <w:marRight w:val="0"/>
          <w:marTop w:val="0"/>
          <w:marBottom w:val="0"/>
          <w:divBdr>
            <w:top w:val="none" w:sz="0" w:space="0" w:color="auto"/>
            <w:left w:val="none" w:sz="0" w:space="0" w:color="auto"/>
            <w:bottom w:val="none" w:sz="0" w:space="0" w:color="auto"/>
            <w:right w:val="none" w:sz="0" w:space="0" w:color="auto"/>
          </w:divBdr>
        </w:div>
        <w:div w:id="1042174725">
          <w:marLeft w:val="0"/>
          <w:marRight w:val="0"/>
          <w:marTop w:val="0"/>
          <w:marBottom w:val="0"/>
          <w:divBdr>
            <w:top w:val="none" w:sz="0" w:space="0" w:color="auto"/>
            <w:left w:val="none" w:sz="0" w:space="0" w:color="auto"/>
            <w:bottom w:val="none" w:sz="0" w:space="0" w:color="auto"/>
            <w:right w:val="none" w:sz="0" w:space="0" w:color="auto"/>
          </w:divBdr>
        </w:div>
        <w:div w:id="1277181315">
          <w:marLeft w:val="0"/>
          <w:marRight w:val="0"/>
          <w:marTop w:val="0"/>
          <w:marBottom w:val="0"/>
          <w:divBdr>
            <w:top w:val="none" w:sz="0" w:space="0" w:color="auto"/>
            <w:left w:val="none" w:sz="0" w:space="0" w:color="auto"/>
            <w:bottom w:val="none" w:sz="0" w:space="0" w:color="auto"/>
            <w:right w:val="none" w:sz="0" w:space="0" w:color="auto"/>
          </w:divBdr>
        </w:div>
        <w:div w:id="1291477672">
          <w:marLeft w:val="0"/>
          <w:marRight w:val="0"/>
          <w:marTop w:val="0"/>
          <w:marBottom w:val="0"/>
          <w:divBdr>
            <w:top w:val="none" w:sz="0" w:space="0" w:color="auto"/>
            <w:left w:val="none" w:sz="0" w:space="0" w:color="auto"/>
            <w:bottom w:val="none" w:sz="0" w:space="0" w:color="auto"/>
            <w:right w:val="none" w:sz="0" w:space="0" w:color="auto"/>
          </w:divBdr>
        </w:div>
        <w:div w:id="1341395584">
          <w:marLeft w:val="0"/>
          <w:marRight w:val="0"/>
          <w:marTop w:val="0"/>
          <w:marBottom w:val="0"/>
          <w:divBdr>
            <w:top w:val="none" w:sz="0" w:space="0" w:color="auto"/>
            <w:left w:val="none" w:sz="0" w:space="0" w:color="auto"/>
            <w:bottom w:val="none" w:sz="0" w:space="0" w:color="auto"/>
            <w:right w:val="none" w:sz="0" w:space="0" w:color="auto"/>
          </w:divBdr>
        </w:div>
        <w:div w:id="1416585975">
          <w:marLeft w:val="0"/>
          <w:marRight w:val="0"/>
          <w:marTop w:val="0"/>
          <w:marBottom w:val="0"/>
          <w:divBdr>
            <w:top w:val="none" w:sz="0" w:space="0" w:color="auto"/>
            <w:left w:val="none" w:sz="0" w:space="0" w:color="auto"/>
            <w:bottom w:val="none" w:sz="0" w:space="0" w:color="auto"/>
            <w:right w:val="none" w:sz="0" w:space="0" w:color="auto"/>
          </w:divBdr>
        </w:div>
        <w:div w:id="1433547814">
          <w:marLeft w:val="0"/>
          <w:marRight w:val="0"/>
          <w:marTop w:val="0"/>
          <w:marBottom w:val="0"/>
          <w:divBdr>
            <w:top w:val="none" w:sz="0" w:space="0" w:color="auto"/>
            <w:left w:val="none" w:sz="0" w:space="0" w:color="auto"/>
            <w:bottom w:val="none" w:sz="0" w:space="0" w:color="auto"/>
            <w:right w:val="none" w:sz="0" w:space="0" w:color="auto"/>
          </w:divBdr>
        </w:div>
        <w:div w:id="1439443785">
          <w:marLeft w:val="0"/>
          <w:marRight w:val="0"/>
          <w:marTop w:val="0"/>
          <w:marBottom w:val="0"/>
          <w:divBdr>
            <w:top w:val="none" w:sz="0" w:space="0" w:color="auto"/>
            <w:left w:val="none" w:sz="0" w:space="0" w:color="auto"/>
            <w:bottom w:val="none" w:sz="0" w:space="0" w:color="auto"/>
            <w:right w:val="none" w:sz="0" w:space="0" w:color="auto"/>
          </w:divBdr>
        </w:div>
        <w:div w:id="1447115638">
          <w:marLeft w:val="0"/>
          <w:marRight w:val="0"/>
          <w:marTop w:val="0"/>
          <w:marBottom w:val="0"/>
          <w:divBdr>
            <w:top w:val="none" w:sz="0" w:space="0" w:color="auto"/>
            <w:left w:val="none" w:sz="0" w:space="0" w:color="auto"/>
            <w:bottom w:val="none" w:sz="0" w:space="0" w:color="auto"/>
            <w:right w:val="none" w:sz="0" w:space="0" w:color="auto"/>
          </w:divBdr>
        </w:div>
        <w:div w:id="1569801592">
          <w:marLeft w:val="0"/>
          <w:marRight w:val="0"/>
          <w:marTop w:val="0"/>
          <w:marBottom w:val="0"/>
          <w:divBdr>
            <w:top w:val="none" w:sz="0" w:space="0" w:color="auto"/>
            <w:left w:val="none" w:sz="0" w:space="0" w:color="auto"/>
            <w:bottom w:val="none" w:sz="0" w:space="0" w:color="auto"/>
            <w:right w:val="none" w:sz="0" w:space="0" w:color="auto"/>
          </w:divBdr>
        </w:div>
        <w:div w:id="1586567504">
          <w:marLeft w:val="0"/>
          <w:marRight w:val="0"/>
          <w:marTop w:val="0"/>
          <w:marBottom w:val="0"/>
          <w:divBdr>
            <w:top w:val="none" w:sz="0" w:space="0" w:color="auto"/>
            <w:left w:val="none" w:sz="0" w:space="0" w:color="auto"/>
            <w:bottom w:val="none" w:sz="0" w:space="0" w:color="auto"/>
            <w:right w:val="none" w:sz="0" w:space="0" w:color="auto"/>
          </w:divBdr>
        </w:div>
        <w:div w:id="1855339496">
          <w:marLeft w:val="0"/>
          <w:marRight w:val="0"/>
          <w:marTop w:val="0"/>
          <w:marBottom w:val="0"/>
          <w:divBdr>
            <w:top w:val="none" w:sz="0" w:space="0" w:color="auto"/>
            <w:left w:val="none" w:sz="0" w:space="0" w:color="auto"/>
            <w:bottom w:val="none" w:sz="0" w:space="0" w:color="auto"/>
            <w:right w:val="none" w:sz="0" w:space="0" w:color="auto"/>
          </w:divBdr>
        </w:div>
        <w:div w:id="1969358854">
          <w:marLeft w:val="0"/>
          <w:marRight w:val="0"/>
          <w:marTop w:val="0"/>
          <w:marBottom w:val="0"/>
          <w:divBdr>
            <w:top w:val="none" w:sz="0" w:space="0" w:color="auto"/>
            <w:left w:val="none" w:sz="0" w:space="0" w:color="auto"/>
            <w:bottom w:val="none" w:sz="0" w:space="0" w:color="auto"/>
            <w:right w:val="none" w:sz="0" w:space="0" w:color="auto"/>
          </w:divBdr>
        </w:div>
      </w:divsChild>
    </w:div>
    <w:div w:id="2093045394">
      <w:bodyDiv w:val="1"/>
      <w:marLeft w:val="0"/>
      <w:marRight w:val="0"/>
      <w:marTop w:val="0"/>
      <w:marBottom w:val="0"/>
      <w:divBdr>
        <w:top w:val="none" w:sz="0" w:space="0" w:color="auto"/>
        <w:left w:val="none" w:sz="0" w:space="0" w:color="auto"/>
        <w:bottom w:val="none" w:sz="0" w:space="0" w:color="auto"/>
        <w:right w:val="none" w:sz="0" w:space="0" w:color="auto"/>
      </w:divBdr>
      <w:divsChild>
        <w:div w:id="1277786280">
          <w:marLeft w:val="0"/>
          <w:marRight w:val="0"/>
          <w:marTop w:val="0"/>
          <w:marBottom w:val="0"/>
          <w:divBdr>
            <w:top w:val="none" w:sz="0" w:space="0" w:color="auto"/>
            <w:left w:val="none" w:sz="0" w:space="0" w:color="auto"/>
            <w:bottom w:val="none" w:sz="0" w:space="0" w:color="auto"/>
            <w:right w:val="none" w:sz="0" w:space="0" w:color="auto"/>
          </w:divBdr>
          <w:divsChild>
            <w:div w:id="1396590">
              <w:marLeft w:val="0"/>
              <w:marRight w:val="0"/>
              <w:marTop w:val="0"/>
              <w:marBottom w:val="0"/>
              <w:divBdr>
                <w:top w:val="none" w:sz="0" w:space="0" w:color="auto"/>
                <w:left w:val="none" w:sz="0" w:space="0" w:color="auto"/>
                <w:bottom w:val="none" w:sz="0" w:space="0" w:color="auto"/>
                <w:right w:val="none" w:sz="0" w:space="0" w:color="auto"/>
              </w:divBdr>
            </w:div>
            <w:div w:id="4327669">
              <w:marLeft w:val="0"/>
              <w:marRight w:val="0"/>
              <w:marTop w:val="0"/>
              <w:marBottom w:val="0"/>
              <w:divBdr>
                <w:top w:val="none" w:sz="0" w:space="0" w:color="auto"/>
                <w:left w:val="none" w:sz="0" w:space="0" w:color="auto"/>
                <w:bottom w:val="none" w:sz="0" w:space="0" w:color="auto"/>
                <w:right w:val="none" w:sz="0" w:space="0" w:color="auto"/>
              </w:divBdr>
            </w:div>
            <w:div w:id="24446801">
              <w:marLeft w:val="0"/>
              <w:marRight w:val="0"/>
              <w:marTop w:val="0"/>
              <w:marBottom w:val="0"/>
              <w:divBdr>
                <w:top w:val="none" w:sz="0" w:space="0" w:color="auto"/>
                <w:left w:val="none" w:sz="0" w:space="0" w:color="auto"/>
                <w:bottom w:val="none" w:sz="0" w:space="0" w:color="auto"/>
                <w:right w:val="none" w:sz="0" w:space="0" w:color="auto"/>
              </w:divBdr>
            </w:div>
            <w:div w:id="62526384">
              <w:marLeft w:val="0"/>
              <w:marRight w:val="0"/>
              <w:marTop w:val="0"/>
              <w:marBottom w:val="0"/>
              <w:divBdr>
                <w:top w:val="none" w:sz="0" w:space="0" w:color="auto"/>
                <w:left w:val="none" w:sz="0" w:space="0" w:color="auto"/>
                <w:bottom w:val="none" w:sz="0" w:space="0" w:color="auto"/>
                <w:right w:val="none" w:sz="0" w:space="0" w:color="auto"/>
              </w:divBdr>
            </w:div>
            <w:div w:id="63264576">
              <w:marLeft w:val="0"/>
              <w:marRight w:val="0"/>
              <w:marTop w:val="0"/>
              <w:marBottom w:val="0"/>
              <w:divBdr>
                <w:top w:val="none" w:sz="0" w:space="0" w:color="auto"/>
                <w:left w:val="none" w:sz="0" w:space="0" w:color="auto"/>
                <w:bottom w:val="none" w:sz="0" w:space="0" w:color="auto"/>
                <w:right w:val="none" w:sz="0" w:space="0" w:color="auto"/>
              </w:divBdr>
            </w:div>
            <w:div w:id="181669321">
              <w:marLeft w:val="0"/>
              <w:marRight w:val="0"/>
              <w:marTop w:val="0"/>
              <w:marBottom w:val="0"/>
              <w:divBdr>
                <w:top w:val="none" w:sz="0" w:space="0" w:color="auto"/>
                <w:left w:val="none" w:sz="0" w:space="0" w:color="auto"/>
                <w:bottom w:val="none" w:sz="0" w:space="0" w:color="auto"/>
                <w:right w:val="none" w:sz="0" w:space="0" w:color="auto"/>
              </w:divBdr>
            </w:div>
            <w:div w:id="306251268">
              <w:marLeft w:val="0"/>
              <w:marRight w:val="0"/>
              <w:marTop w:val="0"/>
              <w:marBottom w:val="0"/>
              <w:divBdr>
                <w:top w:val="none" w:sz="0" w:space="0" w:color="auto"/>
                <w:left w:val="none" w:sz="0" w:space="0" w:color="auto"/>
                <w:bottom w:val="none" w:sz="0" w:space="0" w:color="auto"/>
                <w:right w:val="none" w:sz="0" w:space="0" w:color="auto"/>
              </w:divBdr>
            </w:div>
            <w:div w:id="405689105">
              <w:marLeft w:val="0"/>
              <w:marRight w:val="0"/>
              <w:marTop w:val="0"/>
              <w:marBottom w:val="0"/>
              <w:divBdr>
                <w:top w:val="none" w:sz="0" w:space="0" w:color="auto"/>
                <w:left w:val="none" w:sz="0" w:space="0" w:color="auto"/>
                <w:bottom w:val="none" w:sz="0" w:space="0" w:color="auto"/>
                <w:right w:val="none" w:sz="0" w:space="0" w:color="auto"/>
              </w:divBdr>
            </w:div>
            <w:div w:id="406079323">
              <w:marLeft w:val="0"/>
              <w:marRight w:val="0"/>
              <w:marTop w:val="0"/>
              <w:marBottom w:val="0"/>
              <w:divBdr>
                <w:top w:val="none" w:sz="0" w:space="0" w:color="auto"/>
                <w:left w:val="none" w:sz="0" w:space="0" w:color="auto"/>
                <w:bottom w:val="none" w:sz="0" w:space="0" w:color="auto"/>
                <w:right w:val="none" w:sz="0" w:space="0" w:color="auto"/>
              </w:divBdr>
            </w:div>
            <w:div w:id="424766133">
              <w:marLeft w:val="0"/>
              <w:marRight w:val="0"/>
              <w:marTop w:val="0"/>
              <w:marBottom w:val="0"/>
              <w:divBdr>
                <w:top w:val="none" w:sz="0" w:space="0" w:color="auto"/>
                <w:left w:val="none" w:sz="0" w:space="0" w:color="auto"/>
                <w:bottom w:val="none" w:sz="0" w:space="0" w:color="auto"/>
                <w:right w:val="none" w:sz="0" w:space="0" w:color="auto"/>
              </w:divBdr>
            </w:div>
            <w:div w:id="602147619">
              <w:marLeft w:val="0"/>
              <w:marRight w:val="0"/>
              <w:marTop w:val="0"/>
              <w:marBottom w:val="0"/>
              <w:divBdr>
                <w:top w:val="none" w:sz="0" w:space="0" w:color="auto"/>
                <w:left w:val="none" w:sz="0" w:space="0" w:color="auto"/>
                <w:bottom w:val="none" w:sz="0" w:space="0" w:color="auto"/>
                <w:right w:val="none" w:sz="0" w:space="0" w:color="auto"/>
              </w:divBdr>
            </w:div>
            <w:div w:id="900096027">
              <w:marLeft w:val="0"/>
              <w:marRight w:val="0"/>
              <w:marTop w:val="0"/>
              <w:marBottom w:val="0"/>
              <w:divBdr>
                <w:top w:val="none" w:sz="0" w:space="0" w:color="auto"/>
                <w:left w:val="none" w:sz="0" w:space="0" w:color="auto"/>
                <w:bottom w:val="none" w:sz="0" w:space="0" w:color="auto"/>
                <w:right w:val="none" w:sz="0" w:space="0" w:color="auto"/>
              </w:divBdr>
            </w:div>
            <w:div w:id="1029915949">
              <w:marLeft w:val="0"/>
              <w:marRight w:val="0"/>
              <w:marTop w:val="0"/>
              <w:marBottom w:val="0"/>
              <w:divBdr>
                <w:top w:val="none" w:sz="0" w:space="0" w:color="auto"/>
                <w:left w:val="none" w:sz="0" w:space="0" w:color="auto"/>
                <w:bottom w:val="none" w:sz="0" w:space="0" w:color="auto"/>
                <w:right w:val="none" w:sz="0" w:space="0" w:color="auto"/>
              </w:divBdr>
            </w:div>
            <w:div w:id="1043794361">
              <w:marLeft w:val="0"/>
              <w:marRight w:val="0"/>
              <w:marTop w:val="0"/>
              <w:marBottom w:val="0"/>
              <w:divBdr>
                <w:top w:val="none" w:sz="0" w:space="0" w:color="auto"/>
                <w:left w:val="none" w:sz="0" w:space="0" w:color="auto"/>
                <w:bottom w:val="none" w:sz="0" w:space="0" w:color="auto"/>
                <w:right w:val="none" w:sz="0" w:space="0" w:color="auto"/>
              </w:divBdr>
            </w:div>
            <w:div w:id="1054160863">
              <w:marLeft w:val="0"/>
              <w:marRight w:val="0"/>
              <w:marTop w:val="0"/>
              <w:marBottom w:val="0"/>
              <w:divBdr>
                <w:top w:val="none" w:sz="0" w:space="0" w:color="auto"/>
                <w:left w:val="none" w:sz="0" w:space="0" w:color="auto"/>
                <w:bottom w:val="none" w:sz="0" w:space="0" w:color="auto"/>
                <w:right w:val="none" w:sz="0" w:space="0" w:color="auto"/>
              </w:divBdr>
            </w:div>
            <w:div w:id="1133055787">
              <w:marLeft w:val="0"/>
              <w:marRight w:val="0"/>
              <w:marTop w:val="0"/>
              <w:marBottom w:val="0"/>
              <w:divBdr>
                <w:top w:val="none" w:sz="0" w:space="0" w:color="auto"/>
                <w:left w:val="none" w:sz="0" w:space="0" w:color="auto"/>
                <w:bottom w:val="none" w:sz="0" w:space="0" w:color="auto"/>
                <w:right w:val="none" w:sz="0" w:space="0" w:color="auto"/>
              </w:divBdr>
            </w:div>
            <w:div w:id="1417433846">
              <w:marLeft w:val="0"/>
              <w:marRight w:val="0"/>
              <w:marTop w:val="0"/>
              <w:marBottom w:val="0"/>
              <w:divBdr>
                <w:top w:val="none" w:sz="0" w:space="0" w:color="auto"/>
                <w:left w:val="none" w:sz="0" w:space="0" w:color="auto"/>
                <w:bottom w:val="none" w:sz="0" w:space="0" w:color="auto"/>
                <w:right w:val="none" w:sz="0" w:space="0" w:color="auto"/>
              </w:divBdr>
            </w:div>
            <w:div w:id="1421028626">
              <w:marLeft w:val="0"/>
              <w:marRight w:val="0"/>
              <w:marTop w:val="0"/>
              <w:marBottom w:val="0"/>
              <w:divBdr>
                <w:top w:val="none" w:sz="0" w:space="0" w:color="auto"/>
                <w:left w:val="none" w:sz="0" w:space="0" w:color="auto"/>
                <w:bottom w:val="none" w:sz="0" w:space="0" w:color="auto"/>
                <w:right w:val="none" w:sz="0" w:space="0" w:color="auto"/>
              </w:divBdr>
            </w:div>
            <w:div w:id="1517691266">
              <w:marLeft w:val="0"/>
              <w:marRight w:val="0"/>
              <w:marTop w:val="0"/>
              <w:marBottom w:val="0"/>
              <w:divBdr>
                <w:top w:val="none" w:sz="0" w:space="0" w:color="auto"/>
                <w:left w:val="none" w:sz="0" w:space="0" w:color="auto"/>
                <w:bottom w:val="none" w:sz="0" w:space="0" w:color="auto"/>
                <w:right w:val="none" w:sz="0" w:space="0" w:color="auto"/>
              </w:divBdr>
            </w:div>
            <w:div w:id="1544977744">
              <w:marLeft w:val="0"/>
              <w:marRight w:val="0"/>
              <w:marTop w:val="0"/>
              <w:marBottom w:val="0"/>
              <w:divBdr>
                <w:top w:val="none" w:sz="0" w:space="0" w:color="auto"/>
                <w:left w:val="none" w:sz="0" w:space="0" w:color="auto"/>
                <w:bottom w:val="none" w:sz="0" w:space="0" w:color="auto"/>
                <w:right w:val="none" w:sz="0" w:space="0" w:color="auto"/>
              </w:divBdr>
            </w:div>
            <w:div w:id="1564870920">
              <w:marLeft w:val="0"/>
              <w:marRight w:val="0"/>
              <w:marTop w:val="0"/>
              <w:marBottom w:val="0"/>
              <w:divBdr>
                <w:top w:val="none" w:sz="0" w:space="0" w:color="auto"/>
                <w:left w:val="none" w:sz="0" w:space="0" w:color="auto"/>
                <w:bottom w:val="none" w:sz="0" w:space="0" w:color="auto"/>
                <w:right w:val="none" w:sz="0" w:space="0" w:color="auto"/>
              </w:divBdr>
            </w:div>
            <w:div w:id="1666938424">
              <w:marLeft w:val="0"/>
              <w:marRight w:val="0"/>
              <w:marTop w:val="0"/>
              <w:marBottom w:val="0"/>
              <w:divBdr>
                <w:top w:val="none" w:sz="0" w:space="0" w:color="auto"/>
                <w:left w:val="none" w:sz="0" w:space="0" w:color="auto"/>
                <w:bottom w:val="none" w:sz="0" w:space="0" w:color="auto"/>
                <w:right w:val="none" w:sz="0" w:space="0" w:color="auto"/>
              </w:divBdr>
            </w:div>
            <w:div w:id="1792481325">
              <w:marLeft w:val="0"/>
              <w:marRight w:val="0"/>
              <w:marTop w:val="0"/>
              <w:marBottom w:val="0"/>
              <w:divBdr>
                <w:top w:val="none" w:sz="0" w:space="0" w:color="auto"/>
                <w:left w:val="none" w:sz="0" w:space="0" w:color="auto"/>
                <w:bottom w:val="none" w:sz="0" w:space="0" w:color="auto"/>
                <w:right w:val="none" w:sz="0" w:space="0" w:color="auto"/>
              </w:divBdr>
            </w:div>
            <w:div w:id="1947812449">
              <w:marLeft w:val="0"/>
              <w:marRight w:val="0"/>
              <w:marTop w:val="0"/>
              <w:marBottom w:val="0"/>
              <w:divBdr>
                <w:top w:val="none" w:sz="0" w:space="0" w:color="auto"/>
                <w:left w:val="none" w:sz="0" w:space="0" w:color="auto"/>
                <w:bottom w:val="none" w:sz="0" w:space="0" w:color="auto"/>
                <w:right w:val="none" w:sz="0" w:space="0" w:color="auto"/>
              </w:divBdr>
            </w:div>
            <w:div w:id="208116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10" Type="http://schemas.openxmlformats.org/officeDocument/2006/relationships/footer" Target="footer3.xml"/><Relationship Id="rId19" Type="http://schemas.openxmlformats.org/officeDocument/2006/relationships/chart" Target="charts/chart9.xml"/><Relationship Id="rId31"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4.xml"/><Relationship Id="rId22" Type="http://schemas.openxmlformats.org/officeDocument/2006/relationships/chart" Target="charts/chart12.xml"/><Relationship Id="rId27" Type="http://schemas.microsoft.com/office/2018/08/relationships/commentsExtensible" Target="commentsExtensible.xml"/><Relationship Id="rId30" Type="http://schemas.microsoft.com/office/2016/09/relationships/commentsIds" Target="commentsId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Office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5"/>
          <c:dLbls>
            <c:dLbl>
              <c:idx val="0"/>
              <c:layout>
                <c:manualLayout>
                  <c:x val="0.20554398442130256"/>
                  <c:y val="-0.10957897920752471"/>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D4E-4164-956C-97E44E6239DE}"/>
                </c:ext>
              </c:extLst>
            </c:dLbl>
            <c:dLbl>
              <c:idx val="1"/>
              <c:layout>
                <c:manualLayout>
                  <c:x val="-1.3647070997845723E-2"/>
                  <c:y val="-2.9031408248690129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4E-4164-956C-97E44E6239DE}"/>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D4E-4164-956C-97E44E6239DE}"/>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D4E-4164-956C-97E44E6239DE}"/>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Response </c:v>
                </c:pt>
                <c:pt idx="1">
                  <c:v>Non-Response </c:v>
                </c:pt>
              </c:strCache>
            </c:strRef>
          </c:cat>
          <c:val>
            <c:numRef>
              <c:f>Sheet1!$B$2:$B$5</c:f>
              <c:numCache>
                <c:formatCode>0%</c:formatCode>
                <c:ptCount val="4"/>
                <c:pt idx="0">
                  <c:v>0.96000000000000063</c:v>
                </c:pt>
                <c:pt idx="1">
                  <c:v>4.0000000000000056E-2</c:v>
                </c:pt>
              </c:numCache>
            </c:numRef>
          </c:val>
          <c:extLst xmlns:c16r2="http://schemas.microsoft.com/office/drawing/2015/06/chart">
            <c:ext xmlns:c16="http://schemas.microsoft.com/office/drawing/2014/chart" uri="{C3380CC4-5D6E-409C-BE32-E72D297353CC}">
              <c16:uniqueId val="{00000004-9D4E-4164-956C-97E44E6239DE}"/>
            </c:ext>
          </c:extLst>
        </c:ser>
        <c:dLbls>
          <c:showVal val="1"/>
          <c:showCatName val="1"/>
        </c:dLbls>
      </c:pie3DChart>
    </c:plotArea>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5"/>
          <c:dLbls>
            <c:dLbl>
              <c:idx val="0"/>
              <c:layout>
                <c:manualLayout>
                  <c:x val="0.11772359100273756"/>
                  <c:y val="-0.14253256804437905"/>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FBA-4CE8-BA45-B2ACBCACB785}"/>
                </c:ext>
              </c:extLst>
            </c:dLbl>
            <c:dLbl>
              <c:idx val="1"/>
              <c:layout>
                <c:manualLayout>
                  <c:x val="-8.70864260247039E-2"/>
                  <c:y val="2.2794842952323324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FBA-4CE8-BA45-B2ACBCACB785}"/>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FBA-4CE8-BA45-B2ACBCACB785}"/>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FBA-4CE8-BA45-B2ACBCACB785}"/>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Yes</c:v>
                </c:pt>
                <c:pt idx="1">
                  <c:v>No </c:v>
                </c:pt>
              </c:strCache>
            </c:strRef>
          </c:cat>
          <c:val>
            <c:numRef>
              <c:f>Sheet1!$B$2:$B$5</c:f>
              <c:numCache>
                <c:formatCode>0%</c:formatCode>
                <c:ptCount val="4"/>
                <c:pt idx="0">
                  <c:v>0.82000000000000062</c:v>
                </c:pt>
                <c:pt idx="1">
                  <c:v>0.18000000000000022</c:v>
                </c:pt>
              </c:numCache>
            </c:numRef>
          </c:val>
          <c:extLst xmlns:c16r2="http://schemas.microsoft.com/office/drawing/2015/06/chart">
            <c:ext xmlns:c16="http://schemas.microsoft.com/office/drawing/2014/chart" uri="{C3380CC4-5D6E-409C-BE32-E72D297353CC}">
              <c16:uniqueId val="{00000004-5FBA-4CE8-BA45-B2ACBCACB785}"/>
            </c:ext>
          </c:extLst>
        </c:ser>
        <c:dLbls>
          <c:showVal val="1"/>
          <c:showCatName val="1"/>
        </c:dLbls>
      </c:pie3DChart>
    </c:plotArea>
    <c:plotVisOnly val="1"/>
    <c:dispBlanksAs val="zero"/>
  </c:chart>
  <c:externalData r:id="rId2"/>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Very high extent</c:v>
                </c:pt>
              </c:strCache>
            </c:strRef>
          </c:tx>
          <c:dLbls>
            <c:dLbl>
              <c:idx val="0"/>
              <c:layout>
                <c:manualLayout>
                  <c:x val="1.6443155131924323E-2"/>
                  <c:y val="-0.2413055271856708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A98-490B-96BD-60381B02187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Low extent</c:v>
                </c:pt>
                <c:pt idx="4">
                  <c:v>No effect </c:v>
                </c:pt>
              </c:strCache>
            </c:strRef>
          </c:cat>
          <c:val>
            <c:numRef>
              <c:f>Sheet1!$B$2:$B$6</c:f>
              <c:numCache>
                <c:formatCode>General</c:formatCode>
                <c:ptCount val="5"/>
                <c:pt idx="0" formatCode="0%">
                  <c:v>0.24000000000000021</c:v>
                </c:pt>
              </c:numCache>
            </c:numRef>
          </c:val>
          <c:extLst xmlns:c16r2="http://schemas.microsoft.com/office/drawing/2015/06/chart">
            <c:ext xmlns:c16="http://schemas.microsoft.com/office/drawing/2014/chart" uri="{C3380CC4-5D6E-409C-BE32-E72D297353CC}">
              <c16:uniqueId val="{00000001-7A98-490B-96BD-60381B02187F}"/>
            </c:ext>
          </c:extLst>
        </c:ser>
        <c:ser>
          <c:idx val="1"/>
          <c:order val="1"/>
          <c:tx>
            <c:strRef>
              <c:f>Sheet1!$C$1</c:f>
              <c:strCache>
                <c:ptCount val="1"/>
                <c:pt idx="0">
                  <c:v>High extent</c:v>
                </c:pt>
              </c:strCache>
            </c:strRef>
          </c:tx>
          <c:dLbls>
            <c:dLbl>
              <c:idx val="1"/>
              <c:layout>
                <c:manualLayout>
                  <c:x val="2.1540360086568188E-2"/>
                  <c:y val="-0.1950467279456176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A98-490B-96BD-60381B02187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Low extent</c:v>
                </c:pt>
                <c:pt idx="4">
                  <c:v>No effect </c:v>
                </c:pt>
              </c:strCache>
            </c:strRef>
          </c:cat>
          <c:val>
            <c:numRef>
              <c:f>Sheet1!$C$2:$C$6</c:f>
              <c:numCache>
                <c:formatCode>0%</c:formatCode>
                <c:ptCount val="5"/>
                <c:pt idx="1">
                  <c:v>0.17</c:v>
                </c:pt>
              </c:numCache>
            </c:numRef>
          </c:val>
          <c:extLst xmlns:c16r2="http://schemas.microsoft.com/office/drawing/2015/06/chart">
            <c:ext xmlns:c16="http://schemas.microsoft.com/office/drawing/2014/chart" uri="{C3380CC4-5D6E-409C-BE32-E72D297353CC}">
              <c16:uniqueId val="{00000003-7A98-490B-96BD-60381B02187F}"/>
            </c:ext>
          </c:extLst>
        </c:ser>
        <c:ser>
          <c:idx val="2"/>
          <c:order val="2"/>
          <c:tx>
            <c:strRef>
              <c:f>Sheet1!$D$1</c:f>
              <c:strCache>
                <c:ptCount val="1"/>
                <c:pt idx="0">
                  <c:v>Moderate extent</c:v>
                </c:pt>
              </c:strCache>
            </c:strRef>
          </c:tx>
          <c:dLbls>
            <c:dLbl>
              <c:idx val="2"/>
              <c:layout>
                <c:manualLayout>
                  <c:x val="2.1472026523000454E-2"/>
                  <c:y val="-0.216216299322417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A98-490B-96BD-60381B02187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Low extent</c:v>
                </c:pt>
                <c:pt idx="4">
                  <c:v>No effect </c:v>
                </c:pt>
              </c:strCache>
            </c:strRef>
          </c:cat>
          <c:val>
            <c:numRef>
              <c:f>Sheet1!$D$2:$D$6</c:f>
              <c:numCache>
                <c:formatCode>General</c:formatCode>
                <c:ptCount val="5"/>
                <c:pt idx="2" formatCode="0%">
                  <c:v>0.19</c:v>
                </c:pt>
              </c:numCache>
            </c:numRef>
          </c:val>
          <c:extLst xmlns:c16r2="http://schemas.microsoft.com/office/drawing/2015/06/chart">
            <c:ext xmlns:c16="http://schemas.microsoft.com/office/drawing/2014/chart" uri="{C3380CC4-5D6E-409C-BE32-E72D297353CC}">
              <c16:uniqueId val="{00000005-7A98-490B-96BD-60381B02187F}"/>
            </c:ext>
          </c:extLst>
        </c:ser>
        <c:ser>
          <c:idx val="3"/>
          <c:order val="3"/>
          <c:tx>
            <c:strRef>
              <c:f>Sheet1!$E$1</c:f>
              <c:strCache>
                <c:ptCount val="1"/>
                <c:pt idx="0">
                  <c:v> Low extent</c:v>
                </c:pt>
              </c:strCache>
            </c:strRef>
          </c:tx>
          <c:dLbls>
            <c:dLbl>
              <c:idx val="3"/>
              <c:layout>
                <c:manualLayout>
                  <c:x val="1.1820785559699783E-2"/>
                  <c:y val="-0.1936599347675682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A98-490B-96BD-60381B02187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Low extent</c:v>
                </c:pt>
                <c:pt idx="4">
                  <c:v>No effect </c:v>
                </c:pt>
              </c:strCache>
            </c:strRef>
          </c:cat>
          <c:val>
            <c:numRef>
              <c:f>Sheet1!$E$2:$E$6</c:f>
              <c:numCache>
                <c:formatCode>General</c:formatCode>
                <c:ptCount val="5"/>
                <c:pt idx="3" formatCode="0%">
                  <c:v>0.22</c:v>
                </c:pt>
              </c:numCache>
            </c:numRef>
          </c:val>
          <c:extLst xmlns:c16r2="http://schemas.microsoft.com/office/drawing/2015/06/chart">
            <c:ext xmlns:c16="http://schemas.microsoft.com/office/drawing/2014/chart" uri="{C3380CC4-5D6E-409C-BE32-E72D297353CC}">
              <c16:uniqueId val="{00000007-7A98-490B-96BD-60381B02187F}"/>
            </c:ext>
          </c:extLst>
        </c:ser>
        <c:ser>
          <c:idx val="4"/>
          <c:order val="4"/>
          <c:tx>
            <c:strRef>
              <c:f>Sheet1!$F$1</c:f>
              <c:strCache>
                <c:ptCount val="1"/>
                <c:pt idx="0">
                  <c:v>No effect </c:v>
                </c:pt>
              </c:strCache>
            </c:strRef>
          </c:tx>
          <c:dLbls>
            <c:dLbl>
              <c:idx val="4"/>
              <c:layout>
                <c:manualLayout>
                  <c:x val="1.1762029746281589E-2"/>
                  <c:y val="-0.177858311644098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A98-490B-96BD-60381B02187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Low extent</c:v>
                </c:pt>
                <c:pt idx="4">
                  <c:v>No effect </c:v>
                </c:pt>
              </c:strCache>
            </c:strRef>
          </c:cat>
          <c:val>
            <c:numRef>
              <c:f>Sheet1!$F$2:$F$6</c:f>
              <c:numCache>
                <c:formatCode>General</c:formatCode>
                <c:ptCount val="5"/>
                <c:pt idx="4" formatCode="0%">
                  <c:v>0.18000000000000022</c:v>
                </c:pt>
              </c:numCache>
            </c:numRef>
          </c:val>
          <c:extLst xmlns:c16r2="http://schemas.microsoft.com/office/drawing/2015/06/chart">
            <c:ext xmlns:c16="http://schemas.microsoft.com/office/drawing/2014/chart" uri="{C3380CC4-5D6E-409C-BE32-E72D297353CC}">
              <c16:uniqueId val="{00000009-7A98-490B-96BD-60381B02187F}"/>
            </c:ext>
          </c:extLst>
        </c:ser>
        <c:gapWidth val="75"/>
        <c:gapDepth val="75"/>
        <c:shape val="box"/>
        <c:axId val="102197888"/>
        <c:axId val="98452224"/>
        <c:axId val="0"/>
      </c:bar3DChart>
      <c:catAx>
        <c:axId val="102197888"/>
        <c:scaling>
          <c:orientation val="minMax"/>
        </c:scaling>
        <c:axPos val="b"/>
        <c:title>
          <c:tx>
            <c:rich>
              <a:bodyPr/>
              <a:lstStyle/>
              <a:p>
                <a:pPr>
                  <a:defRPr/>
                </a:pPr>
                <a:r>
                  <a:rPr lang="en-US"/>
                  <a:t>Category</a:t>
                </a:r>
              </a:p>
            </c:rich>
          </c:tx>
        </c:title>
        <c:numFmt formatCode="General" sourceLinked="0"/>
        <c:majorTickMark val="none"/>
        <c:tickLblPos val="nextTo"/>
        <c:crossAx val="98452224"/>
        <c:crosses val="autoZero"/>
        <c:auto val="1"/>
        <c:lblAlgn val="ctr"/>
        <c:lblOffset val="100"/>
      </c:catAx>
      <c:valAx>
        <c:axId val="98452224"/>
        <c:scaling>
          <c:orientation val="minMax"/>
          <c:max val="0.5"/>
        </c:scaling>
        <c:axPos val="l"/>
        <c:majorGridlines/>
        <c:minorGridlines/>
        <c:title>
          <c:tx>
            <c:rich>
              <a:bodyPr/>
              <a:lstStyle/>
              <a:p>
                <a:pPr>
                  <a:defRPr/>
                </a:pPr>
                <a:r>
                  <a:rPr lang="en-US"/>
                  <a:t>Percentage</a:t>
                </a:r>
              </a:p>
            </c:rich>
          </c:tx>
        </c:title>
        <c:numFmt formatCode="0%" sourceLinked="1"/>
        <c:tickLblPos val="nextTo"/>
        <c:crossAx val="102197888"/>
        <c:crosses val="autoZero"/>
        <c:crossBetween val="between"/>
      </c:valAx>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5"/>
          <c:dLbls>
            <c:dLbl>
              <c:idx val="0"/>
              <c:layout>
                <c:manualLayout>
                  <c:x val="0.11772359100273756"/>
                  <c:y val="-0.14253256804437905"/>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EC5-401D-B7F0-DF120955B909}"/>
                </c:ext>
              </c:extLst>
            </c:dLbl>
            <c:dLbl>
              <c:idx val="1"/>
              <c:layout>
                <c:manualLayout>
                  <c:x val="-8.70864260247039E-2"/>
                  <c:y val="2.2794842952323324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EC5-401D-B7F0-DF120955B909}"/>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EC5-401D-B7F0-DF120955B909}"/>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EC5-401D-B7F0-DF120955B909}"/>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Yes</c:v>
                </c:pt>
                <c:pt idx="1">
                  <c:v>No </c:v>
                </c:pt>
              </c:strCache>
            </c:strRef>
          </c:cat>
          <c:val>
            <c:numRef>
              <c:f>Sheet1!$B$2:$B$5</c:f>
              <c:numCache>
                <c:formatCode>0%</c:formatCode>
                <c:ptCount val="4"/>
                <c:pt idx="0">
                  <c:v>0.8</c:v>
                </c:pt>
                <c:pt idx="1">
                  <c:v>0.2</c:v>
                </c:pt>
              </c:numCache>
            </c:numRef>
          </c:val>
          <c:extLst xmlns:c16r2="http://schemas.microsoft.com/office/drawing/2015/06/chart">
            <c:ext xmlns:c16="http://schemas.microsoft.com/office/drawing/2014/chart" uri="{C3380CC4-5D6E-409C-BE32-E72D297353CC}">
              <c16:uniqueId val="{00000004-5EC5-401D-B7F0-DF120955B909}"/>
            </c:ext>
          </c:extLst>
        </c:ser>
        <c:dLbls>
          <c:showVal val="1"/>
          <c:showCatName val="1"/>
        </c:dLbls>
      </c:pie3DChart>
    </c:plotArea>
    <c:plotVisOnly val="1"/>
    <c:dispBlanksAs val="zero"/>
  </c:chart>
  <c:externalData r:id="rId2"/>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Very high extent</c:v>
                </c:pt>
              </c:strCache>
            </c:strRef>
          </c:tx>
          <c:dLbls>
            <c:dLbl>
              <c:idx val="0"/>
              <c:layout>
                <c:manualLayout>
                  <c:x val="1.6120324089923563E-2"/>
                  <c:y val="-0.1362678236648989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761-4802-A066-82C8E19F71C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Sheet1!$B$2:$B$6</c:f>
              <c:numCache>
                <c:formatCode>General</c:formatCode>
                <c:ptCount val="5"/>
                <c:pt idx="0" formatCode="0%">
                  <c:v>0.12000000000000002</c:v>
                </c:pt>
              </c:numCache>
            </c:numRef>
          </c:val>
          <c:extLst xmlns:c16r2="http://schemas.microsoft.com/office/drawing/2015/06/chart">
            <c:ext xmlns:c16="http://schemas.microsoft.com/office/drawing/2014/chart" uri="{C3380CC4-5D6E-409C-BE32-E72D297353CC}">
              <c16:uniqueId val="{00000001-E761-4802-A066-82C8E19F71C4}"/>
            </c:ext>
          </c:extLst>
        </c:ser>
        <c:ser>
          <c:idx val="1"/>
          <c:order val="1"/>
          <c:tx>
            <c:strRef>
              <c:f>Sheet1!$C$1</c:f>
              <c:strCache>
                <c:ptCount val="1"/>
                <c:pt idx="0">
                  <c:v>High extent</c:v>
                </c:pt>
              </c:strCache>
            </c:strRef>
          </c:tx>
          <c:dLbls>
            <c:dLbl>
              <c:idx val="1"/>
              <c:layout>
                <c:manualLayout>
                  <c:x val="2.1083190688120611E-2"/>
                  <c:y val="-0.2581031656757191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761-4802-A066-82C8E19F71C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Sheet1!$C$2:$C$6</c:f>
              <c:numCache>
                <c:formatCode>0%</c:formatCode>
                <c:ptCount val="5"/>
                <c:pt idx="1">
                  <c:v>0.30000000000000032</c:v>
                </c:pt>
              </c:numCache>
            </c:numRef>
          </c:val>
          <c:extLst xmlns:c16r2="http://schemas.microsoft.com/office/drawing/2015/06/chart">
            <c:ext xmlns:c16="http://schemas.microsoft.com/office/drawing/2014/chart" uri="{C3380CC4-5D6E-409C-BE32-E72D297353CC}">
              <c16:uniqueId val="{00000003-E761-4802-A066-82C8E19F71C4}"/>
            </c:ext>
          </c:extLst>
        </c:ser>
        <c:ser>
          <c:idx val="2"/>
          <c:order val="2"/>
          <c:tx>
            <c:strRef>
              <c:f>Sheet1!$D$1</c:f>
              <c:strCache>
                <c:ptCount val="1"/>
                <c:pt idx="0">
                  <c:v>Moderate extent</c:v>
                </c:pt>
              </c:strCache>
            </c:strRef>
          </c:tx>
          <c:dLbls>
            <c:dLbl>
              <c:idx val="2"/>
              <c:layout>
                <c:manualLayout>
                  <c:x val="2.3647791852105443E-2"/>
                  <c:y val="-0.1818861213776849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761-4802-A066-82C8E19F71C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Sheet1!$D$2:$D$6</c:f>
              <c:numCache>
                <c:formatCode>General</c:formatCode>
                <c:ptCount val="5"/>
                <c:pt idx="2" formatCode="0%">
                  <c:v>0.21000000000000021</c:v>
                </c:pt>
              </c:numCache>
            </c:numRef>
          </c:val>
          <c:extLst xmlns:c16r2="http://schemas.microsoft.com/office/drawing/2015/06/chart">
            <c:ext xmlns:c16="http://schemas.microsoft.com/office/drawing/2014/chart" uri="{C3380CC4-5D6E-409C-BE32-E72D297353CC}">
              <c16:uniqueId val="{00000005-E761-4802-A066-82C8E19F71C4}"/>
            </c:ext>
          </c:extLst>
        </c:ser>
        <c:ser>
          <c:idx val="3"/>
          <c:order val="3"/>
          <c:tx>
            <c:strRef>
              <c:f>Sheet1!$E$1</c:f>
              <c:strCache>
                <c:ptCount val="1"/>
                <c:pt idx="0">
                  <c:v>Low extent</c:v>
                </c:pt>
              </c:strCache>
            </c:strRef>
          </c:tx>
          <c:dLbls>
            <c:dLbl>
              <c:idx val="3"/>
              <c:layout>
                <c:manualLayout>
                  <c:x val="2.3314572634942268E-2"/>
                  <c:y val="-0.201414108950666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761-4802-A066-82C8E19F71C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Sheet1!$E$2:$E$6</c:f>
              <c:numCache>
                <c:formatCode>General</c:formatCode>
                <c:ptCount val="5"/>
                <c:pt idx="3" formatCode="0%">
                  <c:v>0.17</c:v>
                </c:pt>
              </c:numCache>
            </c:numRef>
          </c:val>
          <c:extLst xmlns:c16r2="http://schemas.microsoft.com/office/drawing/2015/06/chart">
            <c:ext xmlns:c16="http://schemas.microsoft.com/office/drawing/2014/chart" uri="{C3380CC4-5D6E-409C-BE32-E72D297353CC}">
              <c16:uniqueId val="{00000007-E761-4802-A066-82C8E19F71C4}"/>
            </c:ext>
          </c:extLst>
        </c:ser>
        <c:ser>
          <c:idx val="4"/>
          <c:order val="4"/>
          <c:tx>
            <c:strRef>
              <c:f>Sheet1!$F$1</c:f>
              <c:strCache>
                <c:ptCount val="1"/>
                <c:pt idx="0">
                  <c:v>No effect </c:v>
                </c:pt>
              </c:strCache>
            </c:strRef>
          </c:tx>
          <c:dLbls>
            <c:dLbl>
              <c:idx val="4"/>
              <c:layout>
                <c:manualLayout>
                  <c:x val="1.8518406938263159E-2"/>
                  <c:y val="-0.18620772403449595"/>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761-4802-A066-82C8E19F71C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Sheet1!$F$2:$F$6</c:f>
              <c:numCache>
                <c:formatCode>General</c:formatCode>
                <c:ptCount val="5"/>
                <c:pt idx="4" formatCode="0%">
                  <c:v>0.2</c:v>
                </c:pt>
              </c:numCache>
            </c:numRef>
          </c:val>
          <c:extLst xmlns:c16r2="http://schemas.microsoft.com/office/drawing/2015/06/chart">
            <c:ext xmlns:c16="http://schemas.microsoft.com/office/drawing/2014/chart" uri="{C3380CC4-5D6E-409C-BE32-E72D297353CC}">
              <c16:uniqueId val="{00000009-E761-4802-A066-82C8E19F71C4}"/>
            </c:ext>
          </c:extLst>
        </c:ser>
        <c:gapWidth val="75"/>
        <c:gapDepth val="75"/>
        <c:shape val="box"/>
        <c:axId val="102145024"/>
        <c:axId val="102163584"/>
        <c:axId val="0"/>
      </c:bar3DChart>
      <c:catAx>
        <c:axId val="102145024"/>
        <c:scaling>
          <c:orientation val="minMax"/>
        </c:scaling>
        <c:axPos val="b"/>
        <c:title>
          <c:tx>
            <c:rich>
              <a:bodyPr/>
              <a:lstStyle/>
              <a:p>
                <a:pPr>
                  <a:defRPr/>
                </a:pPr>
                <a:r>
                  <a:rPr lang="en-US"/>
                  <a:t>Category</a:t>
                </a:r>
              </a:p>
            </c:rich>
          </c:tx>
        </c:title>
        <c:numFmt formatCode="General" sourceLinked="0"/>
        <c:majorTickMark val="none"/>
        <c:tickLblPos val="nextTo"/>
        <c:crossAx val="102163584"/>
        <c:crosses val="autoZero"/>
        <c:auto val="1"/>
        <c:lblAlgn val="ctr"/>
        <c:lblOffset val="100"/>
      </c:catAx>
      <c:valAx>
        <c:axId val="102163584"/>
        <c:scaling>
          <c:orientation val="minMax"/>
          <c:max val="0.5"/>
        </c:scaling>
        <c:axPos val="l"/>
        <c:majorGridlines/>
        <c:minorGridlines/>
        <c:title>
          <c:tx>
            <c:rich>
              <a:bodyPr/>
              <a:lstStyle/>
              <a:p>
                <a:pPr>
                  <a:defRPr/>
                </a:pPr>
                <a:r>
                  <a:rPr lang="en-US"/>
                  <a:t>Percentage</a:t>
                </a:r>
              </a:p>
            </c:rich>
          </c:tx>
        </c:title>
        <c:numFmt formatCode="0%" sourceLinked="1"/>
        <c:tickLblPos val="nextTo"/>
        <c:crossAx val="102145024"/>
        <c:crosses val="autoZero"/>
        <c:crossBetween val="between"/>
      </c:valAx>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1"/>
          <c:dLbls>
            <c:dLbl>
              <c:idx val="0"/>
              <c:layout>
                <c:manualLayout>
                  <c:x val="2.7522707620731119E-3"/>
                  <c:y val="-1.9845627849150477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B36-4E07-B80D-219B638771ED}"/>
                </c:ext>
              </c:extLst>
            </c:dLbl>
            <c:dLbl>
              <c:idx val="1"/>
              <c:layout>
                <c:manualLayout>
                  <c:x val="1.8324782106318365E-2"/>
                  <c:y val="-9.4512363586130951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B36-4E07-B80D-219B638771ED}"/>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B36-4E07-B80D-219B638771ED}"/>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B36-4E07-B80D-219B638771ED}"/>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0.59</c:v>
                </c:pt>
                <c:pt idx="1">
                  <c:v>0.41000000000000031</c:v>
                </c:pt>
              </c:numCache>
            </c:numRef>
          </c:val>
          <c:extLst xmlns:c16r2="http://schemas.microsoft.com/office/drawing/2015/06/chart">
            <c:ext xmlns:c16="http://schemas.microsoft.com/office/drawing/2014/chart" uri="{C3380CC4-5D6E-409C-BE32-E72D297353CC}">
              <c16:uniqueId val="{00000004-FB36-4E07-B80D-219B638771ED}"/>
            </c:ext>
          </c:extLst>
        </c:ser>
        <c:dLbls>
          <c:showVal val="1"/>
          <c:showCatName val="1"/>
        </c:dLbls>
      </c:pie3DChart>
    </c:plotArea>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18-30 yrs</c:v>
                </c:pt>
              </c:strCache>
            </c:strRef>
          </c:tx>
          <c:dLbls>
            <c:dLbl>
              <c:idx val="0"/>
              <c:layout>
                <c:manualLayout>
                  <c:x val="1.6869026506821781E-2"/>
                  <c:y val="-0.2161378872226961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C73-4F80-9408-F75AF0425A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18-29 yrs</c:v>
                </c:pt>
                <c:pt idx="1">
                  <c:v>30-41 yrs</c:v>
                </c:pt>
                <c:pt idx="2">
                  <c:v>42-53 yrs</c:v>
                </c:pt>
                <c:pt idx="3">
                  <c:v>Above 54  yrs</c:v>
                </c:pt>
              </c:strCache>
            </c:strRef>
          </c:cat>
          <c:val>
            <c:numRef>
              <c:f>Sheet1!$B$2:$B$5</c:f>
              <c:numCache>
                <c:formatCode>General</c:formatCode>
                <c:ptCount val="4"/>
                <c:pt idx="0" formatCode="0%">
                  <c:v>0.22</c:v>
                </c:pt>
              </c:numCache>
            </c:numRef>
          </c:val>
          <c:extLst xmlns:c16r2="http://schemas.microsoft.com/office/drawing/2015/06/chart">
            <c:ext xmlns:c16="http://schemas.microsoft.com/office/drawing/2014/chart" uri="{C3380CC4-5D6E-409C-BE32-E72D297353CC}">
              <c16:uniqueId val="{00000001-3C73-4F80-9408-F75AF0425A8D}"/>
            </c:ext>
          </c:extLst>
        </c:ser>
        <c:ser>
          <c:idx val="1"/>
          <c:order val="1"/>
          <c:tx>
            <c:strRef>
              <c:f>Sheet1!$C$1</c:f>
              <c:strCache>
                <c:ptCount val="1"/>
                <c:pt idx="0">
                  <c:v>31-40 yrs</c:v>
                </c:pt>
              </c:strCache>
            </c:strRef>
          </c:tx>
          <c:dLbls>
            <c:dLbl>
              <c:idx val="1"/>
              <c:layout>
                <c:manualLayout>
                  <c:x val="1.6429027452649413E-2"/>
                  <c:y val="-0.3527197953758972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C73-4F80-9408-F75AF0425A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18-29 yrs</c:v>
                </c:pt>
                <c:pt idx="1">
                  <c:v>30-41 yrs</c:v>
                </c:pt>
                <c:pt idx="2">
                  <c:v>42-53 yrs</c:v>
                </c:pt>
                <c:pt idx="3">
                  <c:v>Above 54  yrs</c:v>
                </c:pt>
              </c:strCache>
            </c:strRef>
          </c:cat>
          <c:val>
            <c:numRef>
              <c:f>Sheet1!$C$2:$C$5</c:f>
              <c:numCache>
                <c:formatCode>0%</c:formatCode>
                <c:ptCount val="4"/>
                <c:pt idx="1">
                  <c:v>0.41000000000000031</c:v>
                </c:pt>
              </c:numCache>
            </c:numRef>
          </c:val>
          <c:extLst xmlns:c16r2="http://schemas.microsoft.com/office/drawing/2015/06/chart">
            <c:ext xmlns:c16="http://schemas.microsoft.com/office/drawing/2014/chart" uri="{C3380CC4-5D6E-409C-BE32-E72D297353CC}">
              <c16:uniqueId val="{00000003-3C73-4F80-9408-F75AF0425A8D}"/>
            </c:ext>
          </c:extLst>
        </c:ser>
        <c:ser>
          <c:idx val="2"/>
          <c:order val="2"/>
          <c:tx>
            <c:strRef>
              <c:f>Sheet1!$D$1</c:f>
              <c:strCache>
                <c:ptCount val="1"/>
                <c:pt idx="0">
                  <c:v>41-50 yrs</c:v>
                </c:pt>
              </c:strCache>
            </c:strRef>
          </c:tx>
          <c:dLbls>
            <c:dLbl>
              <c:idx val="2"/>
              <c:layout>
                <c:manualLayout>
                  <c:x val="2.1225319807996891E-2"/>
                  <c:y val="-0.2654131768560776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C73-4F80-9408-F75AF0425A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18-29 yrs</c:v>
                </c:pt>
                <c:pt idx="1">
                  <c:v>30-41 yrs</c:v>
                </c:pt>
                <c:pt idx="2">
                  <c:v>42-53 yrs</c:v>
                </c:pt>
                <c:pt idx="3">
                  <c:v>Above 54  yrs</c:v>
                </c:pt>
              </c:strCache>
            </c:strRef>
          </c:cat>
          <c:val>
            <c:numRef>
              <c:f>Sheet1!$D$2:$D$5</c:f>
              <c:numCache>
                <c:formatCode>General</c:formatCode>
                <c:ptCount val="4"/>
                <c:pt idx="2" formatCode="0%">
                  <c:v>0.26</c:v>
                </c:pt>
              </c:numCache>
            </c:numRef>
          </c:val>
          <c:extLst xmlns:c16r2="http://schemas.microsoft.com/office/drawing/2015/06/chart">
            <c:ext xmlns:c16="http://schemas.microsoft.com/office/drawing/2014/chart" uri="{C3380CC4-5D6E-409C-BE32-E72D297353CC}">
              <c16:uniqueId val="{00000005-3C73-4F80-9408-F75AF0425A8D}"/>
            </c:ext>
          </c:extLst>
        </c:ser>
        <c:ser>
          <c:idx val="3"/>
          <c:order val="3"/>
          <c:tx>
            <c:strRef>
              <c:f>Sheet1!$E$1</c:f>
              <c:strCache>
                <c:ptCount val="1"/>
                <c:pt idx="0">
                  <c:v> Above  51 yrs</c:v>
                </c:pt>
              </c:strCache>
            </c:strRef>
          </c:tx>
          <c:dLbls>
            <c:dLbl>
              <c:idx val="3"/>
              <c:layout>
                <c:manualLayout>
                  <c:x val="2.1631836560970497E-2"/>
                  <c:y val="-0.1691248307337378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3C73-4F80-9408-F75AF0425A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18-29 yrs</c:v>
                </c:pt>
                <c:pt idx="1">
                  <c:v>30-41 yrs</c:v>
                </c:pt>
                <c:pt idx="2">
                  <c:v>42-53 yrs</c:v>
                </c:pt>
                <c:pt idx="3">
                  <c:v>Above 54  yrs</c:v>
                </c:pt>
              </c:strCache>
            </c:strRef>
          </c:cat>
          <c:val>
            <c:numRef>
              <c:f>Sheet1!$E$2:$E$5</c:f>
              <c:numCache>
                <c:formatCode>General</c:formatCode>
                <c:ptCount val="4"/>
                <c:pt idx="3" formatCode="0%">
                  <c:v>0.14000000000000001</c:v>
                </c:pt>
              </c:numCache>
            </c:numRef>
          </c:val>
          <c:extLst xmlns:c16r2="http://schemas.microsoft.com/office/drawing/2015/06/chart">
            <c:ext xmlns:c16="http://schemas.microsoft.com/office/drawing/2014/chart" uri="{C3380CC4-5D6E-409C-BE32-E72D297353CC}">
              <c16:uniqueId val="{00000007-3C73-4F80-9408-F75AF0425A8D}"/>
            </c:ext>
          </c:extLst>
        </c:ser>
        <c:gapWidth val="75"/>
        <c:gapDepth val="75"/>
        <c:shape val="box"/>
        <c:axId val="97617792"/>
        <c:axId val="97644544"/>
        <c:axId val="0"/>
      </c:bar3DChart>
      <c:catAx>
        <c:axId val="97617792"/>
        <c:scaling>
          <c:orientation val="minMax"/>
        </c:scaling>
        <c:axPos val="b"/>
        <c:title>
          <c:tx>
            <c:rich>
              <a:bodyPr/>
              <a:lstStyle/>
              <a:p>
                <a:pPr>
                  <a:defRPr/>
                </a:pPr>
                <a:r>
                  <a:rPr lang="en-US"/>
                  <a:t>Category</a:t>
                </a:r>
              </a:p>
            </c:rich>
          </c:tx>
        </c:title>
        <c:numFmt formatCode="General" sourceLinked="0"/>
        <c:majorTickMark val="none"/>
        <c:tickLblPos val="nextTo"/>
        <c:crossAx val="97644544"/>
        <c:crosses val="autoZero"/>
        <c:auto val="1"/>
        <c:lblAlgn val="ctr"/>
        <c:lblOffset val="100"/>
      </c:catAx>
      <c:valAx>
        <c:axId val="97644544"/>
        <c:scaling>
          <c:orientation val="minMax"/>
          <c:max val="0.5"/>
        </c:scaling>
        <c:axPos val="l"/>
        <c:majorGridlines/>
        <c:minorGridlines/>
        <c:title>
          <c:tx>
            <c:rich>
              <a:bodyPr/>
              <a:lstStyle/>
              <a:p>
                <a:pPr>
                  <a:defRPr/>
                </a:pPr>
                <a:r>
                  <a:rPr lang="en-US"/>
                  <a:t>Percentage</a:t>
                </a:r>
              </a:p>
            </c:rich>
          </c:tx>
        </c:title>
        <c:numFmt formatCode="0%" sourceLinked="1"/>
        <c:tickLblPos val="nextTo"/>
        <c:crossAx val="97617792"/>
        <c:crosses val="autoZero"/>
        <c:crossBetween val="between"/>
      </c:valAx>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
  <c:clrMapOvr bg1="lt1" tx1="dk1" bg2="lt2" tx2="dk2" accent1="accent1" accent2="accent2" accent3="accent3" accent4="accent4" accent5="accent5" accent6="accent6" hlink="hlink" folHlink="folHlink"/>
  <c:chart>
    <c:autoTitleDeleted val="1"/>
    <c:view3D>
      <c:depthPercent val="100"/>
      <c:rAngAx val="1"/>
    </c:view3D>
    <c:plotArea>
      <c:layout/>
      <c:bar3DChart>
        <c:barDir val="col"/>
        <c:grouping val="stacked"/>
        <c:ser>
          <c:idx val="0"/>
          <c:order val="0"/>
          <c:tx>
            <c:strRef>
              <c:f>Sheet1!$B$1</c:f>
              <c:strCache>
                <c:ptCount val="1"/>
                <c:pt idx="0">
                  <c:v>Certificate level </c:v>
                </c:pt>
              </c:strCache>
            </c:strRef>
          </c:tx>
          <c:dLbls>
            <c:dLbl>
              <c:idx val="0"/>
              <c:layout>
                <c:manualLayout>
                  <c:x val="1.5954451960078581E-2"/>
                  <c:y val="-0.2152458612576343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F4D-4F00-9E99-4B318EAA57FE}"/>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Certificate level </c:v>
                </c:pt>
                <c:pt idx="1">
                  <c:v>Diploma level </c:v>
                </c:pt>
                <c:pt idx="2">
                  <c:v>Bachelor’s level</c:v>
                </c:pt>
                <c:pt idx="3">
                  <c:v>Postgraduate level</c:v>
                </c:pt>
              </c:strCache>
            </c:strRef>
          </c:cat>
          <c:val>
            <c:numRef>
              <c:f>Sheet1!$B$2:$B$5</c:f>
              <c:numCache>
                <c:formatCode>General</c:formatCode>
                <c:ptCount val="4"/>
                <c:pt idx="0" formatCode="0%">
                  <c:v>0.2</c:v>
                </c:pt>
              </c:numCache>
            </c:numRef>
          </c:val>
          <c:extLst xmlns:c16r2="http://schemas.microsoft.com/office/drawing/2015/06/chart">
            <c:ext xmlns:c16="http://schemas.microsoft.com/office/drawing/2014/chart" uri="{C3380CC4-5D6E-409C-BE32-E72D297353CC}">
              <c16:uniqueId val="{00000001-7F4D-4F00-9E99-4B318EAA57FE}"/>
            </c:ext>
          </c:extLst>
        </c:ser>
        <c:ser>
          <c:idx val="1"/>
          <c:order val="1"/>
          <c:tx>
            <c:strRef>
              <c:f>Sheet1!$C$1</c:f>
              <c:strCache>
                <c:ptCount val="1"/>
                <c:pt idx="0">
                  <c:v>Diploma level </c:v>
                </c:pt>
              </c:strCache>
            </c:strRef>
          </c:tx>
          <c:dLbls>
            <c:dLbl>
              <c:idx val="1"/>
              <c:layout>
                <c:manualLayout>
                  <c:x val="2.9770336628368105E-2"/>
                  <c:y val="-0.32573044874245088"/>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F4D-4F00-9E99-4B318EAA57FE}"/>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Certificate level </c:v>
                </c:pt>
                <c:pt idx="1">
                  <c:v>Diploma level </c:v>
                </c:pt>
                <c:pt idx="2">
                  <c:v>Bachelor’s level</c:v>
                </c:pt>
                <c:pt idx="3">
                  <c:v>Postgraduate level</c:v>
                </c:pt>
              </c:strCache>
            </c:strRef>
          </c:cat>
          <c:val>
            <c:numRef>
              <c:f>Sheet1!$C$2:$C$5</c:f>
              <c:numCache>
                <c:formatCode>0%</c:formatCode>
                <c:ptCount val="4"/>
                <c:pt idx="1">
                  <c:v>0.37000000000000038</c:v>
                </c:pt>
              </c:numCache>
            </c:numRef>
          </c:val>
          <c:extLst xmlns:c16r2="http://schemas.microsoft.com/office/drawing/2015/06/chart">
            <c:ext xmlns:c16="http://schemas.microsoft.com/office/drawing/2014/chart" uri="{C3380CC4-5D6E-409C-BE32-E72D297353CC}">
              <c16:uniqueId val="{00000003-7F4D-4F00-9E99-4B318EAA57FE}"/>
            </c:ext>
          </c:extLst>
        </c:ser>
        <c:ser>
          <c:idx val="2"/>
          <c:order val="2"/>
          <c:tx>
            <c:strRef>
              <c:f>Sheet1!$D$1</c:f>
              <c:strCache>
                <c:ptCount val="1"/>
                <c:pt idx="0">
                  <c:v>Undergraduate level </c:v>
                </c:pt>
              </c:strCache>
            </c:strRef>
          </c:tx>
          <c:dLbls>
            <c:dLbl>
              <c:idx val="2"/>
              <c:layout>
                <c:manualLayout>
                  <c:x val="2.7209678866903751E-2"/>
                  <c:y val="-0.26552710037458932"/>
                </c:manualLayout>
              </c:layout>
              <c:tx>
                <c:rich>
                  <a:bodyPr wrap="square" lIns="38100" tIns="19050" rIns="38100" bIns="19050" anchor="ctr">
                    <a:noAutofit/>
                  </a:bodyPr>
                  <a:lstStyle/>
                  <a:p>
                    <a:pPr>
                      <a:defRPr/>
                    </a:pPr>
                    <a:r>
                      <a:rPr lang="en-US" baseline="0"/>
                      <a:t> </a:t>
                    </a:r>
                    <a:fld id="{87D6A8A5-E7CC-4F44-B5F3-463D5B386712}" type="VALUE">
                      <a:rPr lang="en-US" baseline="0"/>
                      <a:pPr>
                        <a:defRPr/>
                      </a:pPr>
                      <a:t>[VALUE]</a:t>
                    </a:fld>
                    <a:endParaRPr lang="en-US" baseline="0"/>
                  </a:p>
                </c:rich>
              </c:tx>
              <c:spPr>
                <a:noFill/>
                <a:ln>
                  <a:noFill/>
                </a:ln>
                <a:effectLst/>
              </c:spPr>
              <c:showVal val="1"/>
              <c:showSerName val="1"/>
              <c:extLst xmlns:c16r2="http://schemas.microsoft.com/office/drawing/2015/06/chart">
                <c:ext xmlns:c15="http://schemas.microsoft.com/office/drawing/2012/chart" uri="{CE6537A1-D6FC-4f65-9D91-7224C49458BB}">
                  <c15:layout>
                    <c:manualLayout>
                      <c:w val="0.15815305885089556"/>
                      <c:h val="0.10964401294498381"/>
                    </c:manualLayout>
                  </c15:layout>
                  <c15:dlblFieldTable/>
                  <c15:showDataLabelsRange val="0"/>
                </c:ext>
                <c:ext xmlns:c16="http://schemas.microsoft.com/office/drawing/2014/chart" uri="{C3380CC4-5D6E-409C-BE32-E72D297353CC}">
                  <c16:uniqueId val="{00000004-7F4D-4F00-9E99-4B318EAA57FE}"/>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Certificate level </c:v>
                </c:pt>
                <c:pt idx="1">
                  <c:v>Diploma level </c:v>
                </c:pt>
                <c:pt idx="2">
                  <c:v>Bachelor’s level</c:v>
                </c:pt>
                <c:pt idx="3">
                  <c:v>Postgraduate level</c:v>
                </c:pt>
              </c:strCache>
            </c:strRef>
          </c:cat>
          <c:val>
            <c:numRef>
              <c:f>Sheet1!$D$2:$D$5</c:f>
              <c:numCache>
                <c:formatCode>General</c:formatCode>
                <c:ptCount val="4"/>
                <c:pt idx="2" formatCode="0%">
                  <c:v>0.29000000000000031</c:v>
                </c:pt>
              </c:numCache>
            </c:numRef>
          </c:val>
          <c:extLst xmlns:c16r2="http://schemas.microsoft.com/office/drawing/2015/06/chart">
            <c:ext xmlns:c16="http://schemas.microsoft.com/office/drawing/2014/chart" uri="{C3380CC4-5D6E-409C-BE32-E72D297353CC}">
              <c16:uniqueId val="{00000005-7F4D-4F00-9E99-4B318EAA57FE}"/>
            </c:ext>
          </c:extLst>
        </c:ser>
        <c:ser>
          <c:idx val="3"/>
          <c:order val="3"/>
          <c:tx>
            <c:strRef>
              <c:f>Sheet1!$E$1</c:f>
              <c:strCache>
                <c:ptCount val="1"/>
                <c:pt idx="0">
                  <c:v>Postgraduate level</c:v>
                </c:pt>
              </c:strCache>
            </c:strRef>
          </c:tx>
          <c:dLbls>
            <c:dLbl>
              <c:idx val="3"/>
              <c:layout>
                <c:manualLayout>
                  <c:x val="2.535271890734524E-2"/>
                  <c:y val="-0.1181455716093740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F4D-4F00-9E99-4B318EAA57FE}"/>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Certificate level </c:v>
                </c:pt>
                <c:pt idx="1">
                  <c:v>Diploma level </c:v>
                </c:pt>
                <c:pt idx="2">
                  <c:v>Bachelor’s level</c:v>
                </c:pt>
                <c:pt idx="3">
                  <c:v>Postgraduate level</c:v>
                </c:pt>
              </c:strCache>
            </c:strRef>
          </c:cat>
          <c:val>
            <c:numRef>
              <c:f>Sheet1!$E$2:$E$5</c:f>
              <c:numCache>
                <c:formatCode>General</c:formatCode>
                <c:ptCount val="4"/>
                <c:pt idx="3" formatCode="0%">
                  <c:v>0.14000000000000001</c:v>
                </c:pt>
              </c:numCache>
            </c:numRef>
          </c:val>
          <c:extLst xmlns:c16r2="http://schemas.microsoft.com/office/drawing/2015/06/chart">
            <c:ext xmlns:c16="http://schemas.microsoft.com/office/drawing/2014/chart" uri="{C3380CC4-5D6E-409C-BE32-E72D297353CC}">
              <c16:uniqueId val="{00000007-7F4D-4F00-9E99-4B318EAA57FE}"/>
            </c:ext>
          </c:extLst>
        </c:ser>
        <c:gapWidth val="75"/>
        <c:gapDepth val="75"/>
        <c:shape val="box"/>
        <c:axId val="97652736"/>
        <c:axId val="97654656"/>
        <c:axId val="0"/>
      </c:bar3DChart>
      <c:catAx>
        <c:axId val="97652736"/>
        <c:scaling>
          <c:orientation val="minMax"/>
        </c:scaling>
        <c:axPos val="b"/>
        <c:title>
          <c:tx>
            <c:rich>
              <a:bodyPr/>
              <a:lstStyle/>
              <a:p>
                <a:pPr>
                  <a:defRPr/>
                </a:pPr>
                <a:r>
                  <a:rPr lang="en-US"/>
                  <a:t>Category</a:t>
                </a:r>
              </a:p>
            </c:rich>
          </c:tx>
        </c:title>
        <c:numFmt formatCode="General" sourceLinked="0"/>
        <c:majorTickMark val="none"/>
        <c:tickLblPos val="nextTo"/>
        <c:crossAx val="97654656"/>
        <c:crosses val="autoZero"/>
        <c:auto val="1"/>
        <c:lblAlgn val="ctr"/>
        <c:lblOffset val="100"/>
      </c:catAx>
      <c:valAx>
        <c:axId val="97654656"/>
        <c:scaling>
          <c:orientation val="minMax"/>
          <c:max val="0.5"/>
        </c:scaling>
        <c:axPos val="l"/>
        <c:majorGridlines/>
        <c:minorGridlines>
          <c:spPr>
            <a:ln>
              <a:noFill/>
            </a:ln>
          </c:spPr>
        </c:minorGridlines>
        <c:title>
          <c:tx>
            <c:rich>
              <a:bodyPr/>
              <a:lstStyle/>
              <a:p>
                <a:pPr>
                  <a:defRPr/>
                </a:pPr>
                <a:r>
                  <a:rPr lang="en-US"/>
                  <a:t>Percentage(%)</a:t>
                </a:r>
              </a:p>
            </c:rich>
          </c:tx>
        </c:title>
        <c:numFmt formatCode="0%" sourceLinked="1"/>
        <c:tickLblPos val="nextTo"/>
        <c:crossAx val="97652736"/>
        <c:crosses val="autoZero"/>
        <c:crossBetween val="between"/>
      </c:valAx>
      <c:spPr>
        <a:noFill/>
        <a:ln w="25411">
          <a:noFill/>
        </a:ln>
      </c:spPr>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Less than 1 yrs</c:v>
                </c:pt>
              </c:strCache>
            </c:strRef>
          </c:tx>
          <c:dLbls>
            <c:dLbl>
              <c:idx val="0"/>
              <c:layout>
                <c:manualLayout>
                  <c:x val="2.5569027055009085E-2"/>
                  <c:y val="-0.1090889725740805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27B-4C50-A2AD-EAE0E9D138F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Less than 2 yrs</c:v>
                </c:pt>
                <c:pt idx="1">
                  <c:v>3-5 yrs</c:v>
                </c:pt>
                <c:pt idx="2">
                  <c:v>6-8 yrs</c:v>
                </c:pt>
                <c:pt idx="3">
                  <c:v> 9 yrs &amp; above </c:v>
                </c:pt>
              </c:strCache>
            </c:strRef>
          </c:cat>
          <c:val>
            <c:numRef>
              <c:f>Sheet1!$B$2:$B$5</c:f>
              <c:numCache>
                <c:formatCode>General</c:formatCode>
                <c:ptCount val="4"/>
                <c:pt idx="0" formatCode="0%">
                  <c:v>6.0000000000000032E-2</c:v>
                </c:pt>
              </c:numCache>
            </c:numRef>
          </c:val>
          <c:extLst xmlns:c16r2="http://schemas.microsoft.com/office/drawing/2015/06/chart">
            <c:ext xmlns:c16="http://schemas.microsoft.com/office/drawing/2014/chart" uri="{C3380CC4-5D6E-409C-BE32-E72D297353CC}">
              <c16:uniqueId val="{00000001-A27B-4C50-A2AD-EAE0E9D138F6}"/>
            </c:ext>
          </c:extLst>
        </c:ser>
        <c:ser>
          <c:idx val="1"/>
          <c:order val="1"/>
          <c:tx>
            <c:strRef>
              <c:f>Sheet1!$C$1</c:f>
              <c:strCache>
                <c:ptCount val="1"/>
                <c:pt idx="0">
                  <c:v>2-5 yrs</c:v>
                </c:pt>
              </c:strCache>
            </c:strRef>
          </c:tx>
          <c:dLbls>
            <c:dLbl>
              <c:idx val="1"/>
              <c:layout>
                <c:manualLayout>
                  <c:x val="1.3614289364271944E-2"/>
                  <c:y val="-0.2190764197953519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27B-4C50-A2AD-EAE0E9D138F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Less than 2 yrs</c:v>
                </c:pt>
                <c:pt idx="1">
                  <c:v>3-5 yrs</c:v>
                </c:pt>
                <c:pt idx="2">
                  <c:v>6-8 yrs</c:v>
                </c:pt>
                <c:pt idx="3">
                  <c:v> 9 yrs &amp; above </c:v>
                </c:pt>
              </c:strCache>
            </c:strRef>
          </c:cat>
          <c:val>
            <c:numRef>
              <c:f>Sheet1!$C$2:$C$5</c:f>
              <c:numCache>
                <c:formatCode>0%</c:formatCode>
                <c:ptCount val="4"/>
                <c:pt idx="1">
                  <c:v>0.24000000000000021</c:v>
                </c:pt>
              </c:numCache>
            </c:numRef>
          </c:val>
          <c:extLst xmlns:c16r2="http://schemas.microsoft.com/office/drawing/2015/06/chart">
            <c:ext xmlns:c16="http://schemas.microsoft.com/office/drawing/2014/chart" uri="{C3380CC4-5D6E-409C-BE32-E72D297353CC}">
              <c16:uniqueId val="{00000003-A27B-4C50-A2AD-EAE0E9D138F6}"/>
            </c:ext>
          </c:extLst>
        </c:ser>
        <c:ser>
          <c:idx val="2"/>
          <c:order val="2"/>
          <c:tx>
            <c:strRef>
              <c:f>Sheet1!$D$1</c:f>
              <c:strCache>
                <c:ptCount val="1"/>
                <c:pt idx="0">
                  <c:v>6-9 yrs</c:v>
                </c:pt>
              </c:strCache>
            </c:strRef>
          </c:tx>
          <c:spPr>
            <a:ln>
              <a:solidFill>
                <a:schemeClr val="accent1"/>
              </a:solidFill>
            </a:ln>
          </c:spPr>
          <c:dLbls>
            <c:dLbl>
              <c:idx val="2"/>
              <c:layout>
                <c:manualLayout>
                  <c:x val="1.8650222485630068E-2"/>
                  <c:y val="-0.2560386473429953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27B-4C50-A2AD-EAE0E9D138F6}"/>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Less than 2 yrs</c:v>
                </c:pt>
                <c:pt idx="1">
                  <c:v>3-5 yrs</c:v>
                </c:pt>
                <c:pt idx="2">
                  <c:v>6-8 yrs</c:v>
                </c:pt>
                <c:pt idx="3">
                  <c:v> 9 yrs &amp; above </c:v>
                </c:pt>
              </c:strCache>
            </c:strRef>
          </c:cat>
          <c:val>
            <c:numRef>
              <c:f>Sheet1!$D$2:$D$5</c:f>
              <c:numCache>
                <c:formatCode>General</c:formatCode>
                <c:ptCount val="4"/>
                <c:pt idx="2" formatCode="0%">
                  <c:v>0.30000000000000032</c:v>
                </c:pt>
              </c:numCache>
            </c:numRef>
          </c:val>
          <c:extLst xmlns:c16r2="http://schemas.microsoft.com/office/drawing/2015/06/chart">
            <c:ext xmlns:c16="http://schemas.microsoft.com/office/drawing/2014/chart" uri="{C3380CC4-5D6E-409C-BE32-E72D297353CC}">
              <c16:uniqueId val="{00000005-A27B-4C50-A2AD-EAE0E9D138F6}"/>
            </c:ext>
          </c:extLst>
        </c:ser>
        <c:ser>
          <c:idx val="3"/>
          <c:order val="3"/>
          <c:tx>
            <c:strRef>
              <c:f>Sheet1!$E$1</c:f>
              <c:strCache>
                <c:ptCount val="1"/>
                <c:pt idx="0">
                  <c:v> Above 10 yrs</c:v>
                </c:pt>
              </c:strCache>
            </c:strRef>
          </c:tx>
          <c:dLbls>
            <c:dLbl>
              <c:idx val="3"/>
              <c:layout>
                <c:manualLayout>
                  <c:x val="1.642459294358118E-2"/>
                  <c:y val="-0.33007531667237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27B-4C50-A2AD-EAE0E9D138F6}"/>
                </c:ext>
              </c:extLst>
            </c:dLbl>
            <c:spPr>
              <a:noFill/>
              <a:ln>
                <a:gradFill>
                  <a:gsLst>
                    <a:gs pos="0">
                      <a:srgbClr val="4F81BD">
                        <a:lumMod val="5000"/>
                        <a:lumOff val="95000"/>
                      </a:srgbClr>
                    </a:gs>
                    <a:gs pos="74000">
                      <a:srgbClr val="4F81BD">
                        <a:lumMod val="45000"/>
                        <a:lumOff val="55000"/>
                      </a:srgbClr>
                    </a:gs>
                    <a:gs pos="83000">
                      <a:srgbClr val="4F81BD">
                        <a:lumMod val="45000"/>
                        <a:lumOff val="55000"/>
                      </a:srgbClr>
                    </a:gs>
                    <a:gs pos="100000">
                      <a:srgbClr val="4F81BD">
                        <a:lumMod val="30000"/>
                        <a:lumOff val="70000"/>
                      </a:srgbClr>
                    </a:gs>
                  </a:gsLst>
                  <a:lin ang="5400000" scaled="1"/>
                </a:grad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Less than 2 yrs</c:v>
                </c:pt>
                <c:pt idx="1">
                  <c:v>3-5 yrs</c:v>
                </c:pt>
                <c:pt idx="2">
                  <c:v>6-8 yrs</c:v>
                </c:pt>
                <c:pt idx="3">
                  <c:v> 9 yrs &amp; above </c:v>
                </c:pt>
              </c:strCache>
            </c:strRef>
          </c:cat>
          <c:val>
            <c:numRef>
              <c:f>Sheet1!$E$2:$E$5</c:f>
              <c:numCache>
                <c:formatCode>General</c:formatCode>
                <c:ptCount val="4"/>
                <c:pt idx="3" formatCode="0%">
                  <c:v>0.4</c:v>
                </c:pt>
              </c:numCache>
            </c:numRef>
          </c:val>
          <c:extLst xmlns:c16r2="http://schemas.microsoft.com/office/drawing/2015/06/chart">
            <c:ext xmlns:c16="http://schemas.microsoft.com/office/drawing/2014/chart" uri="{C3380CC4-5D6E-409C-BE32-E72D297353CC}">
              <c16:uniqueId val="{00000007-A27B-4C50-A2AD-EAE0E9D138F6}"/>
            </c:ext>
          </c:extLst>
        </c:ser>
        <c:gapWidth val="75"/>
        <c:gapDepth val="75"/>
        <c:shape val="box"/>
        <c:axId val="97801728"/>
        <c:axId val="97803648"/>
        <c:axId val="0"/>
      </c:bar3DChart>
      <c:catAx>
        <c:axId val="97801728"/>
        <c:scaling>
          <c:orientation val="minMax"/>
        </c:scaling>
        <c:axPos val="b"/>
        <c:title>
          <c:tx>
            <c:rich>
              <a:bodyPr/>
              <a:lstStyle/>
              <a:p>
                <a:pPr>
                  <a:defRPr/>
                </a:pPr>
                <a:r>
                  <a:rPr lang="en-US" sz="1200">
                    <a:latin typeface="Times New Roman" panose="02020603050405020304" pitchFamily="18" charset="0"/>
                    <a:cs typeface="Times New Roman" panose="02020603050405020304" pitchFamily="18" charset="0"/>
                  </a:rPr>
                  <a:t>Category</a:t>
                </a:r>
              </a:p>
            </c:rich>
          </c:tx>
          <c:layout>
            <c:manualLayout>
              <c:xMode val="edge"/>
              <c:yMode val="edge"/>
              <c:x val="0.46826962373647935"/>
              <c:y val="0.87097759519190532"/>
            </c:manualLayout>
          </c:layout>
        </c:title>
        <c:numFmt formatCode="General" sourceLinked="0"/>
        <c:majorTickMark val="none"/>
        <c:tickLblPos val="nextTo"/>
        <c:crossAx val="97803648"/>
        <c:crosses val="autoZero"/>
        <c:auto val="1"/>
        <c:lblAlgn val="ctr"/>
        <c:lblOffset val="100"/>
      </c:catAx>
      <c:valAx>
        <c:axId val="97803648"/>
        <c:scaling>
          <c:orientation val="minMax"/>
          <c:max val="0.5"/>
        </c:scaling>
        <c:axPos val="l"/>
        <c:majorGridlines/>
        <c:minorGridlines/>
        <c:title>
          <c:tx>
            <c:rich>
              <a:bodyPr/>
              <a:lstStyle/>
              <a:p>
                <a:pPr>
                  <a:defRPr/>
                </a:pPr>
                <a:r>
                  <a:rPr lang="en-US"/>
                  <a:t>Percentage</a:t>
                </a:r>
              </a:p>
            </c:rich>
          </c:tx>
        </c:title>
        <c:numFmt formatCode="0%" sourceLinked="1"/>
        <c:tickLblPos val="nextTo"/>
        <c:crossAx val="97801728"/>
        <c:crosses val="autoZero"/>
        <c:crossBetween val="between"/>
      </c:valAx>
    </c:plotArea>
    <c:plotVisOnly val="1"/>
    <c:dispBlanksAs val="gap"/>
  </c:chart>
  <c:spPr>
    <a:ln>
      <a:solidFill>
        <a:srgbClr val="4F81BD"/>
      </a:solid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5"/>
          <c:dLbls>
            <c:dLbl>
              <c:idx val="0"/>
              <c:layout>
                <c:manualLayout>
                  <c:x val="0.11772359100273756"/>
                  <c:y val="-0.14253256804437905"/>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1F4-4DE5-BD51-B3A6451D376F}"/>
                </c:ext>
              </c:extLst>
            </c:dLbl>
            <c:dLbl>
              <c:idx val="1"/>
              <c:layout>
                <c:manualLayout>
                  <c:x val="-8.70864260247039E-2"/>
                  <c:y val="2.2794842952323324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1F4-4DE5-BD51-B3A6451D376F}"/>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1F4-4DE5-BD51-B3A6451D376F}"/>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1F4-4DE5-BD51-B3A6451D376F}"/>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Yes</c:v>
                </c:pt>
                <c:pt idx="1">
                  <c:v>No </c:v>
                </c:pt>
              </c:strCache>
            </c:strRef>
          </c:cat>
          <c:val>
            <c:numRef>
              <c:f>Sheet1!$B$2:$B$5</c:f>
              <c:numCache>
                <c:formatCode>0%</c:formatCode>
                <c:ptCount val="4"/>
                <c:pt idx="0">
                  <c:v>0.84000000000000064</c:v>
                </c:pt>
                <c:pt idx="1">
                  <c:v>0.16</c:v>
                </c:pt>
              </c:numCache>
            </c:numRef>
          </c:val>
          <c:extLst xmlns:c16r2="http://schemas.microsoft.com/office/drawing/2015/06/chart">
            <c:ext xmlns:c16="http://schemas.microsoft.com/office/drawing/2014/chart" uri="{C3380CC4-5D6E-409C-BE32-E72D297353CC}">
              <c16:uniqueId val="{00000004-A1F4-4DE5-BD51-B3A6451D376F}"/>
            </c:ext>
          </c:extLst>
        </c:ser>
        <c:dLbls>
          <c:showVal val="1"/>
          <c:showCatName val="1"/>
        </c:dLbls>
      </c:pie3DChart>
    </c:plotArea>
    <c:plotVisOnly val="1"/>
    <c:dispBlanksAs val="zero"/>
  </c:chart>
  <c:externalData r:id="rId2"/>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Very high extent</c:v>
                </c:pt>
              </c:strCache>
            </c:strRef>
          </c:tx>
          <c:dLbls>
            <c:dLbl>
              <c:idx val="0"/>
              <c:layout>
                <c:manualLayout>
                  <c:x val="9.419554263034223E-3"/>
                  <c:y val="-0.1779121812671972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647-4A9B-9702-4FD4F4C17A6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Sheet1!$B$2:$B$6</c:f>
              <c:numCache>
                <c:formatCode>General</c:formatCode>
                <c:ptCount val="5"/>
                <c:pt idx="0" formatCode="0%">
                  <c:v>0.17</c:v>
                </c:pt>
              </c:numCache>
            </c:numRef>
          </c:val>
          <c:extLst xmlns:c16r2="http://schemas.microsoft.com/office/drawing/2015/06/chart">
            <c:ext xmlns:c16="http://schemas.microsoft.com/office/drawing/2014/chart" uri="{C3380CC4-5D6E-409C-BE32-E72D297353CC}">
              <c16:uniqueId val="{00000001-4647-4A9B-9702-4FD4F4C17A64}"/>
            </c:ext>
          </c:extLst>
        </c:ser>
        <c:ser>
          <c:idx val="1"/>
          <c:order val="1"/>
          <c:tx>
            <c:strRef>
              <c:f>Sheet1!$C$1</c:f>
              <c:strCache>
                <c:ptCount val="1"/>
                <c:pt idx="0">
                  <c:v>High extent</c:v>
                </c:pt>
              </c:strCache>
            </c:strRef>
          </c:tx>
          <c:dLbls>
            <c:dLbl>
              <c:idx val="1"/>
              <c:layout>
                <c:manualLayout>
                  <c:x val="2.3244350553741772E-2"/>
                  <c:y val="-0.2126729810947544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647-4A9B-9702-4FD4F4C17A6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Sheet1!$C$2:$C$6</c:f>
              <c:numCache>
                <c:formatCode>0%</c:formatCode>
                <c:ptCount val="5"/>
                <c:pt idx="1">
                  <c:v>0.27</c:v>
                </c:pt>
              </c:numCache>
            </c:numRef>
          </c:val>
          <c:extLst xmlns:c16r2="http://schemas.microsoft.com/office/drawing/2015/06/chart">
            <c:ext xmlns:c16="http://schemas.microsoft.com/office/drawing/2014/chart" uri="{C3380CC4-5D6E-409C-BE32-E72D297353CC}">
              <c16:uniqueId val="{00000003-4647-4A9B-9702-4FD4F4C17A64}"/>
            </c:ext>
          </c:extLst>
        </c:ser>
        <c:ser>
          <c:idx val="2"/>
          <c:order val="2"/>
          <c:tx>
            <c:strRef>
              <c:f>Sheet1!$D$1</c:f>
              <c:strCache>
                <c:ptCount val="1"/>
                <c:pt idx="0">
                  <c:v>Moderate extent</c:v>
                </c:pt>
              </c:strCache>
            </c:strRef>
          </c:tx>
          <c:dLbls>
            <c:dLbl>
              <c:idx val="2"/>
              <c:layout>
                <c:manualLayout>
                  <c:x val="1.649263354275838E-2"/>
                  <c:y val="-0.2398569743999391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647-4A9B-9702-4FD4F4C17A6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Sheet1!$D$2:$D$6</c:f>
              <c:numCache>
                <c:formatCode>General</c:formatCode>
                <c:ptCount val="5"/>
                <c:pt idx="2" formatCode="0%">
                  <c:v>0.29000000000000031</c:v>
                </c:pt>
              </c:numCache>
            </c:numRef>
          </c:val>
          <c:extLst xmlns:c16r2="http://schemas.microsoft.com/office/drawing/2015/06/chart">
            <c:ext xmlns:c16="http://schemas.microsoft.com/office/drawing/2014/chart" uri="{C3380CC4-5D6E-409C-BE32-E72D297353CC}">
              <c16:uniqueId val="{00000005-4647-4A9B-9702-4FD4F4C17A64}"/>
            </c:ext>
          </c:extLst>
        </c:ser>
        <c:ser>
          <c:idx val="3"/>
          <c:order val="3"/>
          <c:tx>
            <c:strRef>
              <c:f>Sheet1!$E$1</c:f>
              <c:strCache>
                <c:ptCount val="1"/>
                <c:pt idx="0">
                  <c:v>Low extent</c:v>
                </c:pt>
              </c:strCache>
            </c:strRef>
          </c:tx>
          <c:dLbls>
            <c:dLbl>
              <c:idx val="3"/>
              <c:layout>
                <c:manualLayout>
                  <c:x val="1.8807283235936983E-2"/>
                  <c:y val="-0.1559836179897803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647-4A9B-9702-4FD4F4C17A6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Sheet1!$E$2:$E$6</c:f>
              <c:numCache>
                <c:formatCode>General</c:formatCode>
                <c:ptCount val="5"/>
                <c:pt idx="3" formatCode="0%">
                  <c:v>0.11</c:v>
                </c:pt>
              </c:numCache>
            </c:numRef>
          </c:val>
          <c:extLst xmlns:c16r2="http://schemas.microsoft.com/office/drawing/2015/06/chart">
            <c:ext xmlns:c16="http://schemas.microsoft.com/office/drawing/2014/chart" uri="{C3380CC4-5D6E-409C-BE32-E72D297353CC}">
              <c16:uniqueId val="{00000007-4647-4A9B-9702-4FD4F4C17A64}"/>
            </c:ext>
          </c:extLst>
        </c:ser>
        <c:ser>
          <c:idx val="4"/>
          <c:order val="4"/>
          <c:tx>
            <c:strRef>
              <c:f>Sheet1!$F$1</c:f>
              <c:strCache>
                <c:ptCount val="1"/>
                <c:pt idx="0">
                  <c:v>No effect </c:v>
                </c:pt>
              </c:strCache>
            </c:strRef>
          </c:tx>
          <c:dLbls>
            <c:dLbl>
              <c:idx val="4"/>
              <c:layout>
                <c:manualLayout>
                  <c:x val="2.1190156108535207E-2"/>
                  <c:y val="-0.1843148591933258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4647-4A9B-9702-4FD4F4C17A64}"/>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Sheet1!$F$2:$F$6</c:f>
              <c:numCache>
                <c:formatCode>General</c:formatCode>
                <c:ptCount val="5"/>
                <c:pt idx="4" formatCode="0%">
                  <c:v>0.16</c:v>
                </c:pt>
              </c:numCache>
            </c:numRef>
          </c:val>
          <c:extLst xmlns:c16r2="http://schemas.microsoft.com/office/drawing/2015/06/chart">
            <c:ext xmlns:c16="http://schemas.microsoft.com/office/drawing/2014/chart" uri="{C3380CC4-5D6E-409C-BE32-E72D297353CC}">
              <c16:uniqueId val="{00000009-4647-4A9B-9702-4FD4F4C17A64}"/>
            </c:ext>
          </c:extLst>
        </c:ser>
        <c:gapWidth val="75"/>
        <c:gapDepth val="75"/>
        <c:shape val="box"/>
        <c:axId val="97875840"/>
        <c:axId val="97894400"/>
        <c:axId val="0"/>
      </c:bar3DChart>
      <c:catAx>
        <c:axId val="97875840"/>
        <c:scaling>
          <c:orientation val="minMax"/>
        </c:scaling>
        <c:axPos val="b"/>
        <c:title>
          <c:tx>
            <c:rich>
              <a:bodyPr/>
              <a:lstStyle/>
              <a:p>
                <a:pPr>
                  <a:defRPr/>
                </a:pPr>
                <a:r>
                  <a:rPr lang="en-US"/>
                  <a:t>Category</a:t>
                </a:r>
              </a:p>
            </c:rich>
          </c:tx>
        </c:title>
        <c:numFmt formatCode="General" sourceLinked="0"/>
        <c:majorTickMark val="none"/>
        <c:tickLblPos val="nextTo"/>
        <c:crossAx val="97894400"/>
        <c:crosses val="autoZero"/>
        <c:auto val="1"/>
        <c:lblAlgn val="ctr"/>
        <c:lblOffset val="100"/>
      </c:catAx>
      <c:valAx>
        <c:axId val="97894400"/>
        <c:scaling>
          <c:orientation val="minMax"/>
          <c:max val="0.5"/>
        </c:scaling>
        <c:axPos val="l"/>
        <c:majorGridlines/>
        <c:minorGridlines/>
        <c:title>
          <c:tx>
            <c:rich>
              <a:bodyPr/>
              <a:lstStyle/>
              <a:p>
                <a:pPr>
                  <a:defRPr/>
                </a:pPr>
                <a:r>
                  <a:rPr lang="en-US"/>
                  <a:t>Percentage</a:t>
                </a:r>
              </a:p>
            </c:rich>
          </c:tx>
        </c:title>
        <c:numFmt formatCode="0%" sourceLinked="1"/>
        <c:tickLblPos val="nextTo"/>
        <c:crossAx val="97875840"/>
        <c:crosses val="autoZero"/>
        <c:crossBetween val="between"/>
      </c:valAx>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Sheet1!$B$1</c:f>
              <c:strCache>
                <c:ptCount val="1"/>
                <c:pt idx="0">
                  <c:v>Sales</c:v>
                </c:pt>
              </c:strCache>
            </c:strRef>
          </c:tx>
          <c:explosion val="25"/>
          <c:dLbls>
            <c:dLbl>
              <c:idx val="0"/>
              <c:layout>
                <c:manualLayout>
                  <c:x val="0.11772359100273756"/>
                  <c:y val="-0.14253256804437905"/>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985-4D87-9AD6-7643398D43ED}"/>
                </c:ext>
              </c:extLst>
            </c:dLbl>
            <c:dLbl>
              <c:idx val="1"/>
              <c:layout>
                <c:manualLayout>
                  <c:x val="-8.70864260247039E-2"/>
                  <c:y val="2.2794842952323324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985-4D87-9AD6-7643398D43ED}"/>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985-4D87-9AD6-7643398D43ED}"/>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985-4D87-9AD6-7643398D43ED}"/>
                </c:ext>
              </c:extLst>
            </c:dLbl>
            <c:spPr>
              <a:noFill/>
              <a:ln>
                <a:noFill/>
              </a:ln>
              <a:effectLst/>
            </c:spPr>
            <c:txPr>
              <a:bodyPr rot="0" vert="horz"/>
              <a:lstStyle/>
              <a:p>
                <a:pPr>
                  <a:defRPr/>
                </a:pPr>
                <a:endParaRPr lang="en-US"/>
              </a:p>
            </c:txPr>
            <c:showVal val="1"/>
            <c:showCatName val="1"/>
            <c:showLeaderLines val="1"/>
            <c:extLst xmlns:c16r2="http://schemas.microsoft.com/office/drawing/2015/06/chart">
              <c:ext xmlns:c15="http://schemas.microsoft.com/office/drawing/2012/chart" uri="{CE6537A1-D6FC-4f65-9D91-7224C49458BB}"/>
            </c:extLst>
          </c:dLbls>
          <c:cat>
            <c:strRef>
              <c:f>Sheet1!$A$2:$A$5</c:f>
              <c:strCache>
                <c:ptCount val="2"/>
                <c:pt idx="0">
                  <c:v>Yes</c:v>
                </c:pt>
                <c:pt idx="1">
                  <c:v>No </c:v>
                </c:pt>
              </c:strCache>
            </c:strRef>
          </c:cat>
          <c:val>
            <c:numRef>
              <c:f>Sheet1!$B$2:$B$5</c:f>
              <c:numCache>
                <c:formatCode>0%</c:formatCode>
                <c:ptCount val="4"/>
                <c:pt idx="0">
                  <c:v>0.72000000000000064</c:v>
                </c:pt>
                <c:pt idx="1">
                  <c:v>0.28000000000000008</c:v>
                </c:pt>
              </c:numCache>
            </c:numRef>
          </c:val>
          <c:extLst xmlns:c16r2="http://schemas.microsoft.com/office/drawing/2015/06/chart">
            <c:ext xmlns:c16="http://schemas.microsoft.com/office/drawing/2014/chart" uri="{C3380CC4-5D6E-409C-BE32-E72D297353CC}">
              <c16:uniqueId val="{00000004-2985-4D87-9AD6-7643398D43ED}"/>
            </c:ext>
          </c:extLst>
        </c:ser>
        <c:dLbls>
          <c:showVal val="1"/>
          <c:showCatName val="1"/>
        </c:dLbls>
      </c:pie3DChart>
    </c:plotArea>
    <c:plotVisOnly val="1"/>
    <c:dispBlanksAs val="zero"/>
  </c:chart>
  <c:externalData r:id="rId2"/>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
  <c:clrMapOvr bg1="lt1" tx1="dk1" bg2="lt2" tx2="dk2" accent1="accent1" accent2="accent2" accent3="accent3" accent4="accent4" accent5="accent5" accent6="accent6" hlink="hlink" folHlink="folHlink"/>
  <c:chart>
    <c:view3D>
      <c:depthPercent val="100"/>
      <c:rAngAx val="1"/>
    </c:view3D>
    <c:plotArea>
      <c:layout/>
      <c:bar3DChart>
        <c:barDir val="col"/>
        <c:grouping val="stacked"/>
        <c:ser>
          <c:idx val="0"/>
          <c:order val="0"/>
          <c:tx>
            <c:strRef>
              <c:f>Sheet1!$B$1</c:f>
              <c:strCache>
                <c:ptCount val="1"/>
                <c:pt idx="0">
                  <c:v>Very high extent</c:v>
                </c:pt>
              </c:strCache>
            </c:strRef>
          </c:tx>
          <c:dLbls>
            <c:dLbl>
              <c:idx val="0"/>
              <c:layout>
                <c:manualLayout>
                  <c:x val="1.1671409494865769E-2"/>
                  <c:y val="-0.2055802720477432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B82-4322-95ED-A8EFCA4350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Sheet1!$B$2:$B$6</c:f>
              <c:numCache>
                <c:formatCode>General</c:formatCode>
                <c:ptCount val="5"/>
                <c:pt idx="0" formatCode="0%">
                  <c:v>0.24000000000000021</c:v>
                </c:pt>
              </c:numCache>
            </c:numRef>
          </c:val>
          <c:extLst xmlns:c16r2="http://schemas.microsoft.com/office/drawing/2015/06/chart">
            <c:ext xmlns:c16="http://schemas.microsoft.com/office/drawing/2014/chart" uri="{C3380CC4-5D6E-409C-BE32-E72D297353CC}">
              <c16:uniqueId val="{00000001-9B82-4322-95ED-A8EFCA43508D}"/>
            </c:ext>
          </c:extLst>
        </c:ser>
        <c:ser>
          <c:idx val="1"/>
          <c:order val="1"/>
          <c:tx>
            <c:strRef>
              <c:f>Sheet1!$C$1</c:f>
              <c:strCache>
                <c:ptCount val="1"/>
                <c:pt idx="0">
                  <c:v>High extent</c:v>
                </c:pt>
              </c:strCache>
            </c:strRef>
          </c:tx>
          <c:dLbls>
            <c:dLbl>
              <c:idx val="1"/>
              <c:layout>
                <c:manualLayout>
                  <c:x val="1.1634756181793059E-2"/>
                  <c:y val="-0.1780274043691309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B82-4322-95ED-A8EFCA4350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Sheet1!$C$2:$C$6</c:f>
              <c:numCache>
                <c:formatCode>0%</c:formatCode>
                <c:ptCount val="5"/>
                <c:pt idx="1">
                  <c:v>0.17</c:v>
                </c:pt>
              </c:numCache>
            </c:numRef>
          </c:val>
          <c:extLst xmlns:c16r2="http://schemas.microsoft.com/office/drawing/2015/06/chart">
            <c:ext xmlns:c16="http://schemas.microsoft.com/office/drawing/2014/chart" uri="{C3380CC4-5D6E-409C-BE32-E72D297353CC}">
              <c16:uniqueId val="{00000003-9B82-4322-95ED-A8EFCA43508D}"/>
            </c:ext>
          </c:extLst>
        </c:ser>
        <c:ser>
          <c:idx val="2"/>
          <c:order val="2"/>
          <c:tx>
            <c:strRef>
              <c:f>Sheet1!$D$1</c:f>
              <c:strCache>
                <c:ptCount val="1"/>
                <c:pt idx="0">
                  <c:v>Moderate extent</c:v>
                </c:pt>
              </c:strCache>
            </c:strRef>
          </c:tx>
          <c:dLbls>
            <c:dLbl>
              <c:idx val="2"/>
              <c:layout>
                <c:manualLayout>
                  <c:x val="1.1720955933139945E-2"/>
                  <c:y val="-0.2106499805395050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B82-4322-95ED-A8EFCA4350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Sheet1!$D$2:$D$6</c:f>
              <c:numCache>
                <c:formatCode>General</c:formatCode>
                <c:ptCount val="5"/>
                <c:pt idx="2" formatCode="0%">
                  <c:v>0.22</c:v>
                </c:pt>
              </c:numCache>
            </c:numRef>
          </c:val>
          <c:extLst xmlns:c16r2="http://schemas.microsoft.com/office/drawing/2015/06/chart">
            <c:ext xmlns:c16="http://schemas.microsoft.com/office/drawing/2014/chart" uri="{C3380CC4-5D6E-409C-BE32-E72D297353CC}">
              <c16:uniqueId val="{00000005-9B82-4322-95ED-A8EFCA43508D}"/>
            </c:ext>
          </c:extLst>
        </c:ser>
        <c:ser>
          <c:idx val="3"/>
          <c:order val="3"/>
          <c:tx>
            <c:strRef>
              <c:f>Sheet1!$E$1</c:f>
              <c:strCache>
                <c:ptCount val="1"/>
                <c:pt idx="0">
                  <c:v>Low extent</c:v>
                </c:pt>
              </c:strCache>
            </c:strRef>
          </c:tx>
          <c:dLbls>
            <c:dLbl>
              <c:idx val="3"/>
              <c:layout>
                <c:manualLayout>
                  <c:x val="1.413418059584657E-2"/>
                  <c:y val="-0.1158196860373439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B82-4322-95ED-A8EFCA4350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Sheet1!$E$2:$E$6</c:f>
              <c:numCache>
                <c:formatCode>General</c:formatCode>
                <c:ptCount val="5"/>
                <c:pt idx="3" formatCode="0%">
                  <c:v>9.0000000000000024E-2</c:v>
                </c:pt>
              </c:numCache>
            </c:numRef>
          </c:val>
          <c:extLst xmlns:c16r2="http://schemas.microsoft.com/office/drawing/2015/06/chart">
            <c:ext xmlns:c16="http://schemas.microsoft.com/office/drawing/2014/chart" uri="{C3380CC4-5D6E-409C-BE32-E72D297353CC}">
              <c16:uniqueId val="{00000007-9B82-4322-95ED-A8EFCA43508D}"/>
            </c:ext>
          </c:extLst>
        </c:ser>
        <c:ser>
          <c:idx val="4"/>
          <c:order val="4"/>
          <c:tx>
            <c:strRef>
              <c:f>Sheet1!$F$1</c:f>
              <c:strCache>
                <c:ptCount val="1"/>
                <c:pt idx="0">
                  <c:v>No effect </c:v>
                </c:pt>
              </c:strCache>
            </c:strRef>
          </c:tx>
          <c:dLbls>
            <c:dLbl>
              <c:idx val="4"/>
              <c:layout>
                <c:manualLayout>
                  <c:x val="2.4714279136160613E-3"/>
                  <c:y val="-0.2399417183118272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9B82-4322-95ED-A8EFCA43508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Very high extent</c:v>
                </c:pt>
                <c:pt idx="1">
                  <c:v>High extent</c:v>
                </c:pt>
                <c:pt idx="2">
                  <c:v>Moderate extent</c:v>
                </c:pt>
                <c:pt idx="3">
                  <c:v> Low extent</c:v>
                </c:pt>
                <c:pt idx="4">
                  <c:v>No effect </c:v>
                </c:pt>
              </c:strCache>
            </c:strRef>
          </c:cat>
          <c:val>
            <c:numRef>
              <c:f>Sheet1!$F$2:$F$6</c:f>
              <c:numCache>
                <c:formatCode>General</c:formatCode>
                <c:ptCount val="5"/>
                <c:pt idx="4" formatCode="0%">
                  <c:v>0.28000000000000008</c:v>
                </c:pt>
              </c:numCache>
            </c:numRef>
          </c:val>
          <c:extLst xmlns:c16r2="http://schemas.microsoft.com/office/drawing/2015/06/chart">
            <c:ext xmlns:c16="http://schemas.microsoft.com/office/drawing/2014/chart" uri="{C3380CC4-5D6E-409C-BE32-E72D297353CC}">
              <c16:uniqueId val="{00000009-9B82-4322-95ED-A8EFCA43508D}"/>
            </c:ext>
          </c:extLst>
        </c:ser>
        <c:gapWidth val="75"/>
        <c:gapDepth val="75"/>
        <c:shape val="box"/>
        <c:axId val="98371840"/>
        <c:axId val="98386304"/>
        <c:axId val="0"/>
      </c:bar3DChart>
      <c:catAx>
        <c:axId val="98371840"/>
        <c:scaling>
          <c:orientation val="minMax"/>
        </c:scaling>
        <c:axPos val="b"/>
        <c:title>
          <c:tx>
            <c:rich>
              <a:bodyPr/>
              <a:lstStyle/>
              <a:p>
                <a:pPr>
                  <a:defRPr/>
                </a:pPr>
                <a:r>
                  <a:rPr lang="en-US"/>
                  <a:t>Category</a:t>
                </a:r>
              </a:p>
            </c:rich>
          </c:tx>
        </c:title>
        <c:numFmt formatCode="General" sourceLinked="0"/>
        <c:majorTickMark val="none"/>
        <c:tickLblPos val="nextTo"/>
        <c:crossAx val="98386304"/>
        <c:crosses val="autoZero"/>
        <c:auto val="1"/>
        <c:lblAlgn val="ctr"/>
        <c:lblOffset val="100"/>
      </c:catAx>
      <c:valAx>
        <c:axId val="98386304"/>
        <c:scaling>
          <c:orientation val="minMax"/>
          <c:max val="0.5"/>
        </c:scaling>
        <c:axPos val="l"/>
        <c:majorGridlines/>
        <c:minorGridlines/>
        <c:title>
          <c:tx>
            <c:rich>
              <a:bodyPr/>
              <a:lstStyle/>
              <a:p>
                <a:pPr>
                  <a:defRPr/>
                </a:pPr>
                <a:r>
                  <a:rPr lang="en-US"/>
                  <a:t>Percentage</a:t>
                </a:r>
              </a:p>
            </c:rich>
          </c:tx>
        </c:title>
        <c:numFmt formatCode="0%" sourceLinked="1"/>
        <c:tickLblPos val="nextTo"/>
        <c:crossAx val="98371840"/>
        <c:crosses val="autoZero"/>
        <c:crossBetween val="between"/>
      </c:valAx>
    </c:plotArea>
    <c:plotVisOnly val="1"/>
    <c:dispBlanksAs val="gap"/>
  </c:chart>
  <c:externalData r:id="rId2"/>
</c:chartSpace>
</file>

<file path=word/drawings/drawing1.xml><?xml version="1.0" encoding="utf-8"?>
<c:userShapes xmlns:c="http://schemas.openxmlformats.org/drawingml/2006/chart">
  <cdr:relSizeAnchor xmlns:cdr="http://schemas.openxmlformats.org/drawingml/2006/chartDrawing">
    <cdr:from>
      <cdr:x>0</cdr:x>
      <cdr:y>1</cdr:y>
    </cdr:from>
    <cdr:to>
      <cdr:x>1</cdr:x>
      <cdr:y>1</cdr:y>
    </cdr:to>
    <cdr:cxnSp macro="">
      <cdr:nvCxnSpPr>
        <cdr:cNvPr id="2" name="Straight Connector 1"/>
        <cdr:cNvCxnSpPr/>
      </cdr:nvCxnSpPr>
      <cdr:spPr>
        <a:xfrm xmlns:a="http://schemas.openxmlformats.org/drawingml/2006/main">
          <a:off x="0" y="2533650"/>
          <a:ext cx="548640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cdr:x>
      <cdr:y>1</cdr:y>
    </cdr:from>
    <cdr:to>
      <cdr:x>1</cdr:x>
      <cdr:y>1</cdr:y>
    </cdr:to>
    <cdr:cxnSp macro="">
      <cdr:nvCxnSpPr>
        <cdr:cNvPr id="2" name="Straight Connector 1"/>
        <cdr:cNvCxnSpPr/>
      </cdr:nvCxnSpPr>
      <cdr:spPr>
        <a:xfrm xmlns:a="http://schemas.openxmlformats.org/drawingml/2006/main">
          <a:off x="0" y="2533650"/>
          <a:ext cx="548640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cdr:x>
      <cdr:y>1</cdr:y>
    </cdr:from>
    <cdr:to>
      <cdr:x>1</cdr:x>
      <cdr:y>1</cdr:y>
    </cdr:to>
    <cdr:cxnSp macro="">
      <cdr:nvCxnSpPr>
        <cdr:cNvPr id="2" name="Straight Connector 1"/>
        <cdr:cNvCxnSpPr/>
      </cdr:nvCxnSpPr>
      <cdr:spPr>
        <a:xfrm xmlns:a="http://schemas.openxmlformats.org/drawingml/2006/main">
          <a:off x="0" y="2533650"/>
          <a:ext cx="548640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cdr:x>
      <cdr:y>1</cdr:y>
    </cdr:from>
    <cdr:to>
      <cdr:x>1</cdr:x>
      <cdr:y>1</cdr:y>
    </cdr:to>
    <cdr:cxnSp macro="">
      <cdr:nvCxnSpPr>
        <cdr:cNvPr id="2" name="Straight Connector 1"/>
        <cdr:cNvCxnSpPr/>
      </cdr:nvCxnSpPr>
      <cdr:spPr>
        <a:xfrm xmlns:a="http://schemas.openxmlformats.org/drawingml/2006/main">
          <a:off x="0" y="2533650"/>
          <a:ext cx="548640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4301E4-70FB-4525-BD88-2609448BF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66</Pages>
  <Words>16005</Words>
  <Characters>91233</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dc:creator>
  <cp:lastModifiedBy>Edited 2</cp:lastModifiedBy>
  <cp:revision>2</cp:revision>
  <cp:lastPrinted>2022-11-18T10:35:00Z</cp:lastPrinted>
  <dcterms:created xsi:type="dcterms:W3CDTF">2024-10-23T14:31:00Z</dcterms:created>
  <dcterms:modified xsi:type="dcterms:W3CDTF">2024-10-23T15:11:00Z</dcterms:modified>
</cp:coreProperties>
</file>