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832EA7E" w14:textId="77777777" w:rsidR="00F0253E" w:rsidRPr="00D31367" w:rsidRDefault="00F0253E" w:rsidP="00F0253E">
      <w:pPr>
        <w:spacing w:line="360" w:lineRule="auto"/>
        <w:jc w:val="center"/>
        <w:rPr>
          <w:rFonts w:ascii="Times New Roman" w:hAnsi="Times New Roman" w:cs="Times New Roman"/>
          <w:b/>
          <w:sz w:val="24"/>
          <w:szCs w:val="24"/>
          <w:shd w:val="clear" w:color="auto" w:fill="FFFFFF"/>
        </w:rPr>
      </w:pPr>
      <w:r w:rsidRPr="00D31367">
        <w:rPr>
          <w:rFonts w:ascii="Times New Roman" w:hAnsi="Times New Roman" w:cs="Times New Roman"/>
          <w:b/>
          <w:sz w:val="24"/>
          <w:szCs w:val="24"/>
          <w:shd w:val="clear" w:color="auto" w:fill="FFFFFF"/>
        </w:rPr>
        <w:t>INFLUENCE OF STRATEGIC PROCUMENT ON THE ORGANIZATION PERFORMANCE OF PUBLIC PARASTAL IN KENYA. A CASE STUDY OF KENGEN</w:t>
      </w:r>
    </w:p>
    <w:p w14:paraId="545AE819" w14:textId="77777777" w:rsidR="00886BBF" w:rsidRPr="00D31367" w:rsidRDefault="00886BBF" w:rsidP="007C7800">
      <w:pPr>
        <w:spacing w:line="360" w:lineRule="auto"/>
        <w:jc w:val="center"/>
        <w:rPr>
          <w:rFonts w:ascii="Times New Roman" w:hAnsi="Times New Roman" w:cs="Times New Roman"/>
          <w:b/>
          <w:sz w:val="24"/>
          <w:szCs w:val="24"/>
          <w:shd w:val="clear" w:color="auto" w:fill="FFFFFF"/>
        </w:rPr>
      </w:pPr>
    </w:p>
    <w:p w14:paraId="3E86D888" w14:textId="77777777" w:rsidR="00886BBF" w:rsidRPr="00D31367" w:rsidRDefault="0083228A" w:rsidP="007C7800">
      <w:pPr>
        <w:spacing w:line="360" w:lineRule="auto"/>
        <w:jc w:val="center"/>
        <w:rPr>
          <w:rFonts w:ascii="Times New Roman" w:hAnsi="Times New Roman" w:cs="Times New Roman"/>
          <w:b/>
          <w:sz w:val="24"/>
          <w:szCs w:val="24"/>
          <w:shd w:val="clear" w:color="auto" w:fill="FFFFFF"/>
        </w:rPr>
      </w:pPr>
      <w:r w:rsidRPr="00D31367">
        <w:rPr>
          <w:rFonts w:ascii="Times New Roman" w:hAnsi="Times New Roman" w:cs="Times New Roman"/>
          <w:b/>
          <w:sz w:val="24"/>
          <w:szCs w:val="24"/>
          <w:shd w:val="clear" w:color="auto" w:fill="FFFFFF"/>
        </w:rPr>
        <w:t xml:space="preserve"> </w:t>
      </w:r>
    </w:p>
    <w:p w14:paraId="562D9DE4" w14:textId="77777777" w:rsidR="00886BBF" w:rsidRPr="00D31367" w:rsidRDefault="00886BBF" w:rsidP="007C7800">
      <w:pPr>
        <w:spacing w:line="360" w:lineRule="auto"/>
        <w:jc w:val="center"/>
        <w:rPr>
          <w:rFonts w:ascii="Times New Roman" w:hAnsi="Times New Roman" w:cs="Times New Roman"/>
          <w:b/>
          <w:sz w:val="24"/>
          <w:szCs w:val="24"/>
          <w:shd w:val="clear" w:color="auto" w:fill="FFFFFF"/>
        </w:rPr>
      </w:pPr>
    </w:p>
    <w:p w14:paraId="2F0F0E6B" w14:textId="77777777" w:rsidR="00196BDD" w:rsidRPr="00D31367" w:rsidRDefault="00196BDD" w:rsidP="007C7800">
      <w:pPr>
        <w:spacing w:line="360" w:lineRule="auto"/>
        <w:jc w:val="center"/>
        <w:rPr>
          <w:rFonts w:ascii="Times New Roman" w:hAnsi="Times New Roman" w:cs="Times New Roman"/>
          <w:b/>
          <w:sz w:val="24"/>
          <w:szCs w:val="24"/>
          <w:shd w:val="clear" w:color="auto" w:fill="FFFFFF"/>
        </w:rPr>
      </w:pPr>
    </w:p>
    <w:p w14:paraId="6FA8E97F" w14:textId="77777777" w:rsidR="00886BBF" w:rsidRPr="00D31367" w:rsidRDefault="00886BBF" w:rsidP="007C7800">
      <w:pPr>
        <w:spacing w:line="360" w:lineRule="auto"/>
        <w:jc w:val="center"/>
        <w:rPr>
          <w:rFonts w:ascii="Times New Roman" w:hAnsi="Times New Roman" w:cs="Times New Roman"/>
          <w:b/>
          <w:sz w:val="24"/>
          <w:szCs w:val="24"/>
          <w:shd w:val="clear" w:color="auto" w:fill="FFFFFF"/>
        </w:rPr>
      </w:pPr>
    </w:p>
    <w:p w14:paraId="3E12AA0B" w14:textId="77777777" w:rsidR="00886BBF" w:rsidRPr="00D31367" w:rsidRDefault="00196BDD" w:rsidP="007C7800">
      <w:pPr>
        <w:spacing w:line="360" w:lineRule="auto"/>
        <w:jc w:val="center"/>
        <w:rPr>
          <w:rFonts w:ascii="Times New Roman" w:hAnsi="Times New Roman" w:cs="Times New Roman"/>
          <w:b/>
          <w:sz w:val="24"/>
          <w:szCs w:val="24"/>
        </w:rPr>
      </w:pPr>
      <w:r w:rsidRPr="00D31367">
        <w:rPr>
          <w:rFonts w:ascii="Times New Roman" w:hAnsi="Times New Roman" w:cs="Times New Roman"/>
          <w:b/>
          <w:sz w:val="24"/>
          <w:szCs w:val="24"/>
        </w:rPr>
        <w:t>SHUEB ALIMAOW</w:t>
      </w:r>
    </w:p>
    <w:p w14:paraId="6D123A0A" w14:textId="77777777" w:rsidR="00886BBF" w:rsidRPr="00D31367" w:rsidRDefault="00886BBF" w:rsidP="007C7800">
      <w:pPr>
        <w:spacing w:line="360" w:lineRule="auto"/>
        <w:jc w:val="center"/>
        <w:rPr>
          <w:rFonts w:ascii="Times New Roman" w:hAnsi="Times New Roman" w:cs="Times New Roman"/>
          <w:b/>
          <w:sz w:val="24"/>
          <w:szCs w:val="24"/>
        </w:rPr>
      </w:pPr>
    </w:p>
    <w:p w14:paraId="6F498DDD" w14:textId="77777777" w:rsidR="00886BBF" w:rsidRPr="00D31367" w:rsidRDefault="00886BBF" w:rsidP="007C7800">
      <w:pPr>
        <w:spacing w:line="360" w:lineRule="auto"/>
        <w:jc w:val="center"/>
        <w:rPr>
          <w:rFonts w:ascii="Times New Roman" w:hAnsi="Times New Roman" w:cs="Times New Roman"/>
          <w:b/>
          <w:sz w:val="24"/>
          <w:szCs w:val="24"/>
        </w:rPr>
      </w:pPr>
    </w:p>
    <w:p w14:paraId="73D4376A" w14:textId="77777777" w:rsidR="00886BBF" w:rsidRPr="00D31367" w:rsidRDefault="00886BBF" w:rsidP="007C7800">
      <w:pPr>
        <w:spacing w:line="360" w:lineRule="auto"/>
        <w:rPr>
          <w:rFonts w:ascii="Times New Roman" w:hAnsi="Times New Roman" w:cs="Times New Roman"/>
          <w:b/>
          <w:sz w:val="24"/>
          <w:szCs w:val="24"/>
        </w:rPr>
      </w:pPr>
    </w:p>
    <w:p w14:paraId="2F5EDF82" w14:textId="77777777" w:rsidR="00681A2E" w:rsidRPr="00D31367" w:rsidRDefault="00681A2E" w:rsidP="007C7800">
      <w:pPr>
        <w:spacing w:line="360" w:lineRule="auto"/>
        <w:rPr>
          <w:rFonts w:ascii="Times New Roman" w:hAnsi="Times New Roman" w:cs="Times New Roman"/>
          <w:b/>
          <w:sz w:val="24"/>
          <w:szCs w:val="24"/>
        </w:rPr>
      </w:pPr>
    </w:p>
    <w:p w14:paraId="65B15DC2" w14:textId="77777777" w:rsidR="00886BBF" w:rsidRPr="00D31367" w:rsidRDefault="00A61556" w:rsidP="007C7800">
      <w:pPr>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A RESEARCH </w:t>
      </w:r>
      <w:r w:rsidR="00000A9C">
        <w:rPr>
          <w:rFonts w:ascii="Times New Roman" w:eastAsia="Times New Roman" w:hAnsi="Times New Roman" w:cs="Times New Roman"/>
          <w:b/>
          <w:sz w:val="24"/>
          <w:szCs w:val="24"/>
        </w:rPr>
        <w:t xml:space="preserve">PROJECT </w:t>
      </w:r>
      <w:r w:rsidR="00000A9C" w:rsidRPr="00D31367">
        <w:rPr>
          <w:rFonts w:ascii="Times New Roman" w:eastAsia="Times New Roman" w:hAnsi="Times New Roman" w:cs="Times New Roman"/>
          <w:b/>
          <w:sz w:val="24"/>
          <w:szCs w:val="24"/>
        </w:rPr>
        <w:t>SUBMITTED</w:t>
      </w:r>
      <w:r w:rsidR="00886BBF" w:rsidRPr="00D31367">
        <w:rPr>
          <w:rFonts w:ascii="Times New Roman" w:eastAsia="Times New Roman" w:hAnsi="Times New Roman" w:cs="Times New Roman"/>
          <w:b/>
          <w:sz w:val="24"/>
          <w:szCs w:val="24"/>
        </w:rPr>
        <w:t xml:space="preserve"> TO THE SCHOOL OF MANAGEMENT AND LEADERSHIP IN PARTIAL</w:t>
      </w:r>
      <w:r w:rsidR="00D04AED" w:rsidRPr="00D31367">
        <w:rPr>
          <w:rFonts w:ascii="Times New Roman" w:eastAsia="Times New Roman" w:hAnsi="Times New Roman" w:cs="Times New Roman"/>
          <w:b/>
          <w:sz w:val="24"/>
          <w:szCs w:val="24"/>
        </w:rPr>
        <w:t xml:space="preserve"> FULFILLMENT OF THE REQUIREMENT</w:t>
      </w:r>
      <w:r w:rsidR="00886BBF" w:rsidRPr="00D31367">
        <w:rPr>
          <w:rFonts w:ascii="Times New Roman" w:eastAsia="Times New Roman" w:hAnsi="Times New Roman" w:cs="Times New Roman"/>
          <w:b/>
          <w:sz w:val="24"/>
          <w:szCs w:val="24"/>
        </w:rPr>
        <w:t xml:space="preserve"> FOR THE AWARD OF THE </w:t>
      </w:r>
      <w:r w:rsidR="0083228A" w:rsidRPr="00D31367">
        <w:rPr>
          <w:rFonts w:ascii="Times New Roman" w:eastAsia="Times New Roman" w:hAnsi="Times New Roman" w:cs="Times New Roman"/>
          <w:b/>
          <w:sz w:val="24"/>
          <w:szCs w:val="24"/>
        </w:rPr>
        <w:t>DIPLOMA OF</w:t>
      </w:r>
      <w:r w:rsidR="00886BBF" w:rsidRPr="00D31367">
        <w:rPr>
          <w:rFonts w:ascii="Times New Roman" w:eastAsia="Times New Roman" w:hAnsi="Times New Roman" w:cs="Times New Roman"/>
          <w:b/>
          <w:sz w:val="24"/>
          <w:szCs w:val="24"/>
        </w:rPr>
        <w:t xml:space="preserve"> </w:t>
      </w:r>
      <w:r w:rsidR="00F0253E" w:rsidRPr="00D31367">
        <w:rPr>
          <w:rFonts w:ascii="Times New Roman" w:eastAsia="Times New Roman" w:hAnsi="Times New Roman" w:cs="Times New Roman"/>
          <w:b/>
          <w:sz w:val="24"/>
          <w:szCs w:val="24"/>
        </w:rPr>
        <w:t xml:space="preserve">SUPPLY CHAIN </w:t>
      </w:r>
      <w:r w:rsidR="00735A3B" w:rsidRPr="00D31367">
        <w:rPr>
          <w:rFonts w:ascii="Times New Roman" w:eastAsia="Times New Roman" w:hAnsi="Times New Roman" w:cs="Times New Roman"/>
          <w:b/>
          <w:sz w:val="24"/>
          <w:szCs w:val="24"/>
        </w:rPr>
        <w:t>MANAGEMENT OF</w:t>
      </w:r>
      <w:r w:rsidR="00886BBF" w:rsidRPr="00D31367">
        <w:rPr>
          <w:rFonts w:ascii="Times New Roman" w:eastAsia="Times New Roman" w:hAnsi="Times New Roman" w:cs="Times New Roman"/>
          <w:b/>
          <w:sz w:val="24"/>
          <w:szCs w:val="24"/>
        </w:rPr>
        <w:t xml:space="preserve"> THE MANAGEMENT UNIVERITY OF AFRICA</w:t>
      </w:r>
    </w:p>
    <w:p w14:paraId="6066CC04" w14:textId="77777777" w:rsidR="00886BBF" w:rsidRPr="00D31367" w:rsidRDefault="00886BBF" w:rsidP="007C7800">
      <w:pPr>
        <w:spacing w:line="360" w:lineRule="auto"/>
        <w:jc w:val="both"/>
        <w:rPr>
          <w:rFonts w:ascii="Times New Roman" w:hAnsi="Times New Roman" w:cs="Times New Roman"/>
          <w:sz w:val="24"/>
          <w:szCs w:val="24"/>
        </w:rPr>
      </w:pPr>
    </w:p>
    <w:p w14:paraId="62ADAEE9" w14:textId="77777777" w:rsidR="00886BBF" w:rsidRPr="00D31367" w:rsidRDefault="00886BBF" w:rsidP="007C7800">
      <w:pPr>
        <w:spacing w:line="360" w:lineRule="auto"/>
        <w:jc w:val="both"/>
        <w:rPr>
          <w:rFonts w:ascii="Times New Roman" w:hAnsi="Times New Roman" w:cs="Times New Roman"/>
          <w:sz w:val="24"/>
          <w:szCs w:val="24"/>
        </w:rPr>
      </w:pPr>
    </w:p>
    <w:p w14:paraId="3C1C0B58" w14:textId="77777777" w:rsidR="00886BBF" w:rsidRPr="00D31367" w:rsidRDefault="00886BBF" w:rsidP="007C7800">
      <w:pPr>
        <w:spacing w:line="360" w:lineRule="auto"/>
        <w:jc w:val="center"/>
        <w:rPr>
          <w:rFonts w:ascii="Times New Roman" w:hAnsi="Times New Roman" w:cs="Times New Roman"/>
          <w:b/>
          <w:sz w:val="24"/>
          <w:szCs w:val="24"/>
        </w:rPr>
      </w:pPr>
    </w:p>
    <w:p w14:paraId="1AEBFB9F" w14:textId="77777777" w:rsidR="00886BBF" w:rsidRPr="00D31367" w:rsidRDefault="00A57AE8" w:rsidP="007C7800">
      <w:pPr>
        <w:spacing w:line="360" w:lineRule="auto"/>
        <w:jc w:val="center"/>
        <w:rPr>
          <w:rFonts w:ascii="Times New Roman" w:hAnsi="Times New Roman" w:cs="Times New Roman"/>
          <w:b/>
          <w:sz w:val="24"/>
          <w:szCs w:val="24"/>
        </w:rPr>
      </w:pPr>
      <w:proofErr w:type="gramStart"/>
      <w:r>
        <w:rPr>
          <w:rFonts w:ascii="Times New Roman" w:hAnsi="Times New Roman" w:cs="Times New Roman"/>
          <w:b/>
          <w:sz w:val="24"/>
          <w:szCs w:val="24"/>
        </w:rPr>
        <w:t xml:space="preserve">DECEMBER </w:t>
      </w:r>
      <w:r w:rsidR="004E6A3C" w:rsidRPr="00D31367">
        <w:rPr>
          <w:rFonts w:ascii="Times New Roman" w:hAnsi="Times New Roman" w:cs="Times New Roman"/>
          <w:b/>
          <w:sz w:val="24"/>
          <w:szCs w:val="24"/>
        </w:rPr>
        <w:t xml:space="preserve"> 2022</w:t>
      </w:r>
      <w:proofErr w:type="gramEnd"/>
    </w:p>
    <w:p w14:paraId="6A20D5A1" w14:textId="77777777" w:rsidR="00886BBF" w:rsidRPr="00D31367" w:rsidRDefault="00886BBF" w:rsidP="007C7800">
      <w:pPr>
        <w:spacing w:line="360" w:lineRule="auto"/>
        <w:jc w:val="center"/>
        <w:rPr>
          <w:rFonts w:ascii="Times New Roman" w:hAnsi="Times New Roman" w:cs="Times New Roman"/>
          <w:b/>
          <w:sz w:val="24"/>
          <w:szCs w:val="24"/>
          <w:shd w:val="clear" w:color="auto" w:fill="FFFFFF"/>
        </w:rPr>
      </w:pPr>
    </w:p>
    <w:p w14:paraId="08B07DA6" w14:textId="77777777" w:rsidR="009159DE" w:rsidRPr="00D31367" w:rsidRDefault="009159DE" w:rsidP="007C7800">
      <w:pPr>
        <w:spacing w:line="360" w:lineRule="auto"/>
        <w:rPr>
          <w:rFonts w:ascii="Times New Roman" w:hAnsi="Times New Roman" w:cs="Times New Roman"/>
          <w:b/>
          <w:sz w:val="24"/>
          <w:szCs w:val="24"/>
          <w:shd w:val="clear" w:color="auto" w:fill="FFFFFF"/>
        </w:rPr>
      </w:pPr>
    </w:p>
    <w:p w14:paraId="75D0FBF4" w14:textId="77777777" w:rsidR="00C25920" w:rsidRPr="00D31367" w:rsidRDefault="00C25920" w:rsidP="007C7800">
      <w:pPr>
        <w:pStyle w:val="Heading1"/>
        <w:spacing w:line="360" w:lineRule="auto"/>
        <w:jc w:val="center"/>
        <w:rPr>
          <w:rFonts w:cs="Times New Roman"/>
          <w:b/>
          <w:color w:val="auto"/>
          <w:szCs w:val="24"/>
        </w:rPr>
        <w:sectPr w:rsidR="00C25920" w:rsidRPr="00D31367" w:rsidSect="00292992">
          <w:pgSz w:w="12240" w:h="15840"/>
          <w:pgMar w:top="1440" w:right="1440" w:bottom="1440" w:left="1440" w:header="720" w:footer="720" w:gutter="0"/>
          <w:cols w:space="720"/>
          <w:docGrid w:linePitch="360"/>
        </w:sectPr>
      </w:pPr>
      <w:bookmarkStart w:id="0" w:name="_Toc10015837"/>
      <w:bookmarkStart w:id="1" w:name="_Toc12402014"/>
      <w:bookmarkStart w:id="2" w:name="_Toc15938437"/>
      <w:bookmarkStart w:id="3" w:name="_Toc16013880"/>
    </w:p>
    <w:p w14:paraId="6D5EB7C0" w14:textId="77777777" w:rsidR="00886BBF" w:rsidRPr="00D31367" w:rsidRDefault="00886BBF" w:rsidP="007C7800">
      <w:pPr>
        <w:pStyle w:val="Heading1"/>
        <w:spacing w:line="360" w:lineRule="auto"/>
        <w:jc w:val="center"/>
        <w:rPr>
          <w:rFonts w:cs="Times New Roman"/>
          <w:b/>
          <w:color w:val="auto"/>
          <w:szCs w:val="24"/>
        </w:rPr>
      </w:pPr>
      <w:bookmarkStart w:id="4" w:name="_Toc121426176"/>
      <w:r w:rsidRPr="00D31367">
        <w:rPr>
          <w:rFonts w:cs="Times New Roman"/>
          <w:b/>
          <w:color w:val="auto"/>
          <w:szCs w:val="24"/>
        </w:rPr>
        <w:lastRenderedPageBreak/>
        <w:t>DECLARATION</w:t>
      </w:r>
      <w:bookmarkEnd w:id="0"/>
      <w:bookmarkEnd w:id="1"/>
      <w:bookmarkEnd w:id="2"/>
      <w:bookmarkEnd w:id="3"/>
      <w:bookmarkEnd w:id="4"/>
    </w:p>
    <w:p w14:paraId="65BC212E" w14:textId="77777777" w:rsidR="0083228A" w:rsidRPr="00D31367" w:rsidRDefault="0083228A" w:rsidP="007C7800">
      <w:pPr>
        <w:spacing w:line="360" w:lineRule="auto"/>
        <w:rPr>
          <w:rFonts w:ascii="Times New Roman" w:hAnsi="Times New Roman" w:cs="Times New Roman"/>
          <w:sz w:val="24"/>
          <w:szCs w:val="24"/>
        </w:rPr>
      </w:pPr>
    </w:p>
    <w:p w14:paraId="7D51D938" w14:textId="77777777" w:rsidR="00886BBF" w:rsidRPr="00D31367" w:rsidRDefault="00886BBF" w:rsidP="007C7800">
      <w:pPr>
        <w:tabs>
          <w:tab w:val="left" w:pos="399"/>
        </w:tabs>
        <w:spacing w:line="360" w:lineRule="auto"/>
        <w:rPr>
          <w:rFonts w:ascii="Times New Roman" w:eastAsia="Times New Roman" w:hAnsi="Times New Roman" w:cs="Times New Roman"/>
          <w:b/>
          <w:sz w:val="24"/>
          <w:szCs w:val="24"/>
        </w:rPr>
      </w:pPr>
      <w:r w:rsidRPr="00D31367">
        <w:rPr>
          <w:rFonts w:ascii="Times New Roman" w:eastAsia="Times New Roman" w:hAnsi="Times New Roman" w:cs="Times New Roman"/>
          <w:b/>
          <w:sz w:val="24"/>
          <w:szCs w:val="24"/>
        </w:rPr>
        <w:t>Declaration by the student</w:t>
      </w:r>
    </w:p>
    <w:p w14:paraId="48072EAE" w14:textId="77777777" w:rsidR="00886BBF" w:rsidRPr="00D31367" w:rsidRDefault="00886BBF" w:rsidP="007C7800">
      <w:pPr>
        <w:spacing w:line="360" w:lineRule="auto"/>
        <w:rPr>
          <w:rFonts w:ascii="Times New Roman" w:eastAsia="Times New Roman" w:hAnsi="Times New Roman" w:cs="Times New Roman"/>
          <w:iCs/>
          <w:sz w:val="24"/>
          <w:szCs w:val="24"/>
        </w:rPr>
      </w:pPr>
      <w:r w:rsidRPr="00D31367">
        <w:rPr>
          <w:rFonts w:ascii="Times New Roman" w:eastAsia="Times New Roman" w:hAnsi="Times New Roman" w:cs="Times New Roman"/>
          <w:iCs/>
          <w:sz w:val="24"/>
          <w:szCs w:val="24"/>
        </w:rPr>
        <w:t xml:space="preserve">This </w:t>
      </w:r>
      <w:r w:rsidR="00A61556">
        <w:rPr>
          <w:rFonts w:ascii="Times New Roman" w:eastAsia="Times New Roman" w:hAnsi="Times New Roman" w:cs="Times New Roman"/>
          <w:iCs/>
          <w:sz w:val="24"/>
          <w:szCs w:val="24"/>
        </w:rPr>
        <w:t>project</w:t>
      </w:r>
      <w:r w:rsidR="00013081" w:rsidRPr="00D31367">
        <w:rPr>
          <w:rFonts w:ascii="Times New Roman" w:eastAsia="Times New Roman" w:hAnsi="Times New Roman" w:cs="Times New Roman"/>
          <w:iCs/>
          <w:sz w:val="24"/>
          <w:szCs w:val="24"/>
        </w:rPr>
        <w:t xml:space="preserve"> </w:t>
      </w:r>
      <w:r w:rsidRPr="00D31367">
        <w:rPr>
          <w:rFonts w:ascii="Times New Roman" w:eastAsia="Times New Roman" w:hAnsi="Times New Roman" w:cs="Times New Roman"/>
          <w:iCs/>
          <w:sz w:val="24"/>
          <w:szCs w:val="24"/>
        </w:rPr>
        <w:t>is my original work and has not been presented for a d</w:t>
      </w:r>
      <w:r w:rsidR="00681A2E" w:rsidRPr="00D31367">
        <w:rPr>
          <w:rFonts w:ascii="Times New Roman" w:eastAsia="Times New Roman" w:hAnsi="Times New Roman" w:cs="Times New Roman"/>
          <w:iCs/>
          <w:sz w:val="24"/>
          <w:szCs w:val="24"/>
        </w:rPr>
        <w:t>iploma</w:t>
      </w:r>
      <w:r w:rsidRPr="00D31367">
        <w:rPr>
          <w:rFonts w:ascii="Times New Roman" w:eastAsia="Times New Roman" w:hAnsi="Times New Roman" w:cs="Times New Roman"/>
          <w:iCs/>
          <w:sz w:val="24"/>
          <w:szCs w:val="24"/>
        </w:rPr>
        <w:t xml:space="preserve"> in any other University.</w:t>
      </w:r>
    </w:p>
    <w:p w14:paraId="5696B46F" w14:textId="77777777" w:rsidR="00886BBF" w:rsidRPr="00D31367" w:rsidRDefault="00886BBF" w:rsidP="007C7800">
      <w:pPr>
        <w:spacing w:line="360" w:lineRule="auto"/>
        <w:rPr>
          <w:rFonts w:ascii="Times New Roman" w:hAnsi="Times New Roman" w:cs="Times New Roman"/>
          <w:b/>
          <w:sz w:val="24"/>
          <w:szCs w:val="24"/>
        </w:rPr>
      </w:pPr>
      <w:r w:rsidRPr="00D31367">
        <w:rPr>
          <w:rFonts w:ascii="Times New Roman" w:hAnsi="Times New Roman" w:cs="Times New Roman"/>
          <w:b/>
          <w:sz w:val="24"/>
          <w:szCs w:val="24"/>
        </w:rPr>
        <w:t>SIGNATURE ……………………..                   Date…………………</w:t>
      </w:r>
    </w:p>
    <w:p w14:paraId="6E94DD63" w14:textId="77777777" w:rsidR="008E0E5B" w:rsidRPr="00D31367" w:rsidRDefault="00087062" w:rsidP="007C7800">
      <w:pPr>
        <w:spacing w:line="360" w:lineRule="auto"/>
        <w:rPr>
          <w:rFonts w:ascii="Times New Roman" w:hAnsi="Times New Roman" w:cs="Times New Roman"/>
          <w:b/>
          <w:sz w:val="24"/>
          <w:szCs w:val="24"/>
        </w:rPr>
      </w:pPr>
      <w:r w:rsidRPr="00D31367">
        <w:rPr>
          <w:rFonts w:ascii="Times New Roman" w:hAnsi="Times New Roman" w:cs="Times New Roman"/>
          <w:b/>
          <w:sz w:val="24"/>
          <w:szCs w:val="24"/>
        </w:rPr>
        <w:t>SHUEB ALIMAOW</w:t>
      </w:r>
    </w:p>
    <w:p w14:paraId="5FFE21B7" w14:textId="77777777" w:rsidR="00886BBF" w:rsidRPr="00D31367" w:rsidRDefault="005A2650" w:rsidP="007C7800">
      <w:pPr>
        <w:spacing w:line="360" w:lineRule="auto"/>
        <w:rPr>
          <w:rFonts w:ascii="Times New Roman" w:hAnsi="Times New Roman" w:cs="Times New Roman"/>
          <w:b/>
          <w:sz w:val="24"/>
          <w:szCs w:val="24"/>
        </w:rPr>
      </w:pPr>
      <w:r w:rsidRPr="00D31367">
        <w:rPr>
          <w:rFonts w:ascii="Times New Roman" w:hAnsi="Times New Roman" w:cs="Times New Roman"/>
          <w:b/>
          <w:sz w:val="24"/>
          <w:szCs w:val="24"/>
        </w:rPr>
        <w:t>DSM/12/00086/3/21</w:t>
      </w:r>
    </w:p>
    <w:p w14:paraId="336041F9" w14:textId="77777777" w:rsidR="00886BBF" w:rsidRPr="00D31367" w:rsidRDefault="00886BBF" w:rsidP="007C7800">
      <w:pPr>
        <w:spacing w:line="360" w:lineRule="auto"/>
        <w:rPr>
          <w:rFonts w:ascii="Times New Roman" w:hAnsi="Times New Roman" w:cs="Times New Roman"/>
          <w:b/>
          <w:sz w:val="24"/>
          <w:szCs w:val="24"/>
        </w:rPr>
      </w:pPr>
    </w:p>
    <w:p w14:paraId="0ECFB4CB" w14:textId="77777777" w:rsidR="00886BBF" w:rsidRPr="00D31367" w:rsidRDefault="00886BBF" w:rsidP="007C7800">
      <w:pPr>
        <w:spacing w:line="360" w:lineRule="auto"/>
        <w:rPr>
          <w:rFonts w:ascii="Times New Roman" w:hAnsi="Times New Roman" w:cs="Times New Roman"/>
          <w:b/>
          <w:sz w:val="24"/>
          <w:szCs w:val="24"/>
        </w:rPr>
      </w:pPr>
    </w:p>
    <w:p w14:paraId="51578039" w14:textId="77777777" w:rsidR="00886BBF" w:rsidRPr="00D31367" w:rsidRDefault="00886BBF" w:rsidP="007C7800">
      <w:pPr>
        <w:spacing w:line="360" w:lineRule="auto"/>
        <w:rPr>
          <w:rFonts w:ascii="Times New Roman" w:hAnsi="Times New Roman" w:cs="Times New Roman"/>
          <w:b/>
          <w:sz w:val="24"/>
          <w:szCs w:val="24"/>
        </w:rPr>
      </w:pPr>
    </w:p>
    <w:p w14:paraId="24DEF88E" w14:textId="77777777" w:rsidR="00886BBF" w:rsidRPr="00D31367" w:rsidRDefault="00886BBF" w:rsidP="007C7800">
      <w:pPr>
        <w:spacing w:line="360" w:lineRule="auto"/>
        <w:rPr>
          <w:rFonts w:ascii="Times New Roman" w:hAnsi="Times New Roman" w:cs="Times New Roman"/>
          <w:b/>
          <w:sz w:val="24"/>
          <w:szCs w:val="24"/>
        </w:rPr>
      </w:pPr>
      <w:r w:rsidRPr="00D31367">
        <w:rPr>
          <w:rFonts w:ascii="Times New Roman" w:hAnsi="Times New Roman" w:cs="Times New Roman"/>
          <w:b/>
          <w:sz w:val="24"/>
          <w:szCs w:val="24"/>
        </w:rPr>
        <w:t>Declaration by the supervisor</w:t>
      </w:r>
    </w:p>
    <w:p w14:paraId="18F21E01" w14:textId="77777777" w:rsidR="004122F2" w:rsidRPr="00D31367" w:rsidRDefault="00A61556" w:rsidP="007C7800">
      <w:pPr>
        <w:spacing w:line="360" w:lineRule="auto"/>
        <w:rPr>
          <w:rFonts w:ascii="Times New Roman" w:hAnsi="Times New Roman" w:cs="Times New Roman"/>
          <w:sz w:val="24"/>
          <w:szCs w:val="24"/>
        </w:rPr>
      </w:pPr>
      <w:r>
        <w:rPr>
          <w:rFonts w:ascii="Times New Roman" w:hAnsi="Times New Roman" w:cs="Times New Roman"/>
          <w:sz w:val="24"/>
          <w:szCs w:val="24"/>
        </w:rPr>
        <w:t>This project</w:t>
      </w:r>
      <w:r w:rsidR="00013081" w:rsidRPr="00D31367">
        <w:rPr>
          <w:rFonts w:ascii="Times New Roman" w:hAnsi="Times New Roman" w:cs="Times New Roman"/>
          <w:sz w:val="24"/>
          <w:szCs w:val="24"/>
        </w:rPr>
        <w:t xml:space="preserve"> has</w:t>
      </w:r>
      <w:r w:rsidR="00886BBF" w:rsidRPr="00D31367">
        <w:rPr>
          <w:rFonts w:ascii="Times New Roman" w:hAnsi="Times New Roman" w:cs="Times New Roman"/>
          <w:sz w:val="24"/>
          <w:szCs w:val="24"/>
        </w:rPr>
        <w:t xml:space="preserve"> been submitted for examination with my app</w:t>
      </w:r>
      <w:r w:rsidR="008E0E5B" w:rsidRPr="00D31367">
        <w:rPr>
          <w:rFonts w:ascii="Times New Roman" w:hAnsi="Times New Roman" w:cs="Times New Roman"/>
          <w:sz w:val="24"/>
          <w:szCs w:val="24"/>
        </w:rPr>
        <w:t xml:space="preserve">roval as University Supervisor </w:t>
      </w:r>
      <w:r w:rsidR="004122F2" w:rsidRPr="00D31367">
        <w:rPr>
          <w:rFonts w:ascii="Times New Roman" w:hAnsi="Times New Roman" w:cs="Times New Roman"/>
          <w:b/>
          <w:sz w:val="24"/>
          <w:szCs w:val="24"/>
        </w:rPr>
        <w:t xml:space="preserve"> </w:t>
      </w:r>
    </w:p>
    <w:p w14:paraId="1B75CB9B" w14:textId="77777777" w:rsidR="00886BBF" w:rsidRPr="00D31367" w:rsidRDefault="004122F2" w:rsidP="007C7800">
      <w:pPr>
        <w:spacing w:line="360" w:lineRule="auto"/>
        <w:rPr>
          <w:rFonts w:ascii="Times New Roman" w:hAnsi="Times New Roman" w:cs="Times New Roman"/>
          <w:b/>
          <w:sz w:val="24"/>
          <w:szCs w:val="24"/>
        </w:rPr>
      </w:pPr>
      <w:r w:rsidRPr="00D31367">
        <w:rPr>
          <w:rFonts w:ascii="Times New Roman" w:hAnsi="Times New Roman" w:cs="Times New Roman"/>
          <w:b/>
          <w:sz w:val="24"/>
          <w:szCs w:val="24"/>
        </w:rPr>
        <w:t>SIGNATURE …………………………   Date………………</w:t>
      </w:r>
      <w:r w:rsidR="00886BBF" w:rsidRPr="00D31367">
        <w:rPr>
          <w:rFonts w:ascii="Times New Roman" w:hAnsi="Times New Roman" w:cs="Times New Roman"/>
          <w:b/>
          <w:sz w:val="24"/>
          <w:szCs w:val="24"/>
        </w:rPr>
        <w:tab/>
      </w:r>
      <w:r w:rsidR="00886BBF" w:rsidRPr="00D31367">
        <w:rPr>
          <w:rFonts w:ascii="Times New Roman" w:hAnsi="Times New Roman" w:cs="Times New Roman"/>
          <w:b/>
          <w:sz w:val="24"/>
          <w:szCs w:val="24"/>
        </w:rPr>
        <w:tab/>
      </w:r>
      <w:r w:rsidR="00886BBF" w:rsidRPr="00D31367">
        <w:rPr>
          <w:rFonts w:ascii="Times New Roman" w:hAnsi="Times New Roman" w:cs="Times New Roman"/>
          <w:b/>
          <w:sz w:val="24"/>
          <w:szCs w:val="24"/>
        </w:rPr>
        <w:tab/>
      </w:r>
    </w:p>
    <w:p w14:paraId="1110B87A" w14:textId="77777777" w:rsidR="007C7800" w:rsidRPr="00D31367" w:rsidRDefault="00324074" w:rsidP="00324074">
      <w:pPr>
        <w:pStyle w:val="Heading1"/>
        <w:spacing w:line="360" w:lineRule="auto"/>
        <w:jc w:val="both"/>
        <w:rPr>
          <w:rFonts w:cs="Times New Roman"/>
          <w:b/>
          <w:color w:val="auto"/>
          <w:szCs w:val="24"/>
        </w:rPr>
      </w:pPr>
      <w:bookmarkStart w:id="5" w:name="_Toc121426177"/>
      <w:bookmarkStart w:id="6" w:name="_Toc10015838"/>
      <w:bookmarkStart w:id="7" w:name="_Toc12402015"/>
      <w:bookmarkStart w:id="8" w:name="_Toc15938438"/>
      <w:bookmarkStart w:id="9" w:name="_Toc16013881"/>
      <w:r w:rsidRPr="00D31367">
        <w:rPr>
          <w:rFonts w:cs="Times New Roman"/>
          <w:b/>
          <w:color w:val="auto"/>
          <w:szCs w:val="24"/>
        </w:rPr>
        <w:t>MR. HILARY KIPKORIR</w:t>
      </w:r>
      <w:bookmarkEnd w:id="5"/>
    </w:p>
    <w:p w14:paraId="4981D884" w14:textId="77777777" w:rsidR="00324074" w:rsidRPr="00D31367" w:rsidRDefault="00324074" w:rsidP="00324074">
      <w:pPr>
        <w:spacing w:line="360" w:lineRule="auto"/>
        <w:jc w:val="both"/>
        <w:rPr>
          <w:rFonts w:ascii="Times New Roman" w:hAnsi="Times New Roman" w:cs="Times New Roman"/>
          <w:b/>
          <w:sz w:val="24"/>
          <w:szCs w:val="24"/>
        </w:rPr>
      </w:pPr>
      <w:r w:rsidRPr="00D31367">
        <w:rPr>
          <w:rFonts w:ascii="Times New Roman" w:hAnsi="Times New Roman" w:cs="Times New Roman"/>
          <w:b/>
          <w:sz w:val="24"/>
          <w:szCs w:val="24"/>
        </w:rPr>
        <w:t xml:space="preserve">THE MANAGEMENT UNIVERSITY OF AFRICA </w:t>
      </w:r>
    </w:p>
    <w:p w14:paraId="155C22A3" w14:textId="77777777" w:rsidR="008E0E5B" w:rsidRPr="00D31367" w:rsidRDefault="008E0E5B" w:rsidP="008E0E5B">
      <w:pPr>
        <w:rPr>
          <w:rFonts w:ascii="Times New Roman" w:hAnsi="Times New Roman" w:cs="Times New Roman"/>
          <w:sz w:val="24"/>
          <w:szCs w:val="24"/>
        </w:rPr>
      </w:pPr>
    </w:p>
    <w:p w14:paraId="0AA98329" w14:textId="77777777" w:rsidR="007C7800" w:rsidRPr="00D31367" w:rsidRDefault="007C7800" w:rsidP="007C7800">
      <w:pPr>
        <w:rPr>
          <w:rFonts w:ascii="Times New Roman" w:hAnsi="Times New Roman" w:cs="Times New Roman"/>
          <w:sz w:val="24"/>
          <w:szCs w:val="24"/>
        </w:rPr>
      </w:pPr>
    </w:p>
    <w:p w14:paraId="24197B5C" w14:textId="77777777" w:rsidR="007C7800" w:rsidRPr="00D31367" w:rsidRDefault="007C7800" w:rsidP="007C7800">
      <w:pPr>
        <w:rPr>
          <w:rFonts w:ascii="Times New Roman" w:hAnsi="Times New Roman" w:cs="Times New Roman"/>
          <w:sz w:val="24"/>
          <w:szCs w:val="24"/>
        </w:rPr>
      </w:pPr>
    </w:p>
    <w:p w14:paraId="009E4C7F" w14:textId="77777777" w:rsidR="007C7800" w:rsidRPr="00D31367" w:rsidRDefault="007C7800" w:rsidP="007C7800">
      <w:pPr>
        <w:rPr>
          <w:rFonts w:ascii="Times New Roman" w:hAnsi="Times New Roman" w:cs="Times New Roman"/>
          <w:sz w:val="24"/>
          <w:szCs w:val="24"/>
        </w:rPr>
      </w:pPr>
    </w:p>
    <w:p w14:paraId="53E94FF8" w14:textId="77777777" w:rsidR="007C7800" w:rsidRPr="00D31367" w:rsidRDefault="007C7800" w:rsidP="007C7800">
      <w:pPr>
        <w:rPr>
          <w:rFonts w:ascii="Times New Roman" w:hAnsi="Times New Roman" w:cs="Times New Roman"/>
          <w:sz w:val="24"/>
          <w:szCs w:val="24"/>
        </w:rPr>
      </w:pPr>
    </w:p>
    <w:p w14:paraId="38ADC0E6" w14:textId="77777777" w:rsidR="007C7800" w:rsidRPr="00D31367" w:rsidRDefault="007C7800" w:rsidP="007C7800">
      <w:pPr>
        <w:rPr>
          <w:rFonts w:ascii="Times New Roman" w:hAnsi="Times New Roman" w:cs="Times New Roman"/>
          <w:sz w:val="24"/>
          <w:szCs w:val="24"/>
        </w:rPr>
      </w:pPr>
    </w:p>
    <w:p w14:paraId="7CCE1AC2" w14:textId="77777777" w:rsidR="007C7800" w:rsidRPr="00D31367" w:rsidRDefault="007C7800" w:rsidP="007C7800">
      <w:pPr>
        <w:rPr>
          <w:rFonts w:ascii="Times New Roman" w:hAnsi="Times New Roman" w:cs="Times New Roman"/>
          <w:sz w:val="24"/>
          <w:szCs w:val="24"/>
        </w:rPr>
      </w:pPr>
    </w:p>
    <w:p w14:paraId="09E57133" w14:textId="77777777" w:rsidR="007C7800" w:rsidRPr="00D31367" w:rsidRDefault="007C7800" w:rsidP="007C7800">
      <w:pPr>
        <w:rPr>
          <w:rFonts w:ascii="Times New Roman" w:hAnsi="Times New Roman" w:cs="Times New Roman"/>
          <w:sz w:val="24"/>
          <w:szCs w:val="24"/>
        </w:rPr>
      </w:pPr>
    </w:p>
    <w:p w14:paraId="42347A95" w14:textId="77777777" w:rsidR="0083228A" w:rsidRPr="00D31367" w:rsidRDefault="00886BBF" w:rsidP="002505F8">
      <w:pPr>
        <w:pStyle w:val="Heading1"/>
        <w:spacing w:line="360" w:lineRule="auto"/>
        <w:jc w:val="center"/>
        <w:rPr>
          <w:rFonts w:cs="Times New Roman"/>
          <w:b/>
          <w:color w:val="auto"/>
          <w:szCs w:val="24"/>
        </w:rPr>
      </w:pPr>
      <w:bookmarkStart w:id="10" w:name="_Toc121426178"/>
      <w:r w:rsidRPr="00D31367">
        <w:rPr>
          <w:rFonts w:cs="Times New Roman"/>
          <w:b/>
          <w:color w:val="auto"/>
          <w:szCs w:val="24"/>
        </w:rPr>
        <w:lastRenderedPageBreak/>
        <w:t>DEDICATION</w:t>
      </w:r>
      <w:bookmarkEnd w:id="6"/>
      <w:bookmarkEnd w:id="7"/>
      <w:bookmarkEnd w:id="8"/>
      <w:bookmarkEnd w:id="9"/>
      <w:bookmarkEnd w:id="10"/>
    </w:p>
    <w:p w14:paraId="724F83C9" w14:textId="77777777" w:rsidR="00090AC0" w:rsidRPr="00D31367" w:rsidRDefault="00090AC0" w:rsidP="00090AC0">
      <w:pPr>
        <w:rPr>
          <w:rFonts w:ascii="Times New Roman" w:hAnsi="Times New Roman" w:cs="Times New Roman"/>
          <w:sz w:val="24"/>
          <w:szCs w:val="24"/>
        </w:rPr>
      </w:pPr>
    </w:p>
    <w:p w14:paraId="6F7FB82B" w14:textId="77777777" w:rsidR="00090AC0" w:rsidRPr="00D31367" w:rsidRDefault="00090AC0" w:rsidP="002505F8">
      <w:pPr>
        <w:spacing w:line="360" w:lineRule="auto"/>
        <w:rPr>
          <w:rFonts w:ascii="Times New Roman" w:hAnsi="Times New Roman" w:cs="Times New Roman"/>
          <w:sz w:val="24"/>
          <w:szCs w:val="24"/>
        </w:rPr>
      </w:pPr>
      <w:bookmarkStart w:id="11" w:name="_Toc10015839"/>
      <w:bookmarkStart w:id="12" w:name="_Toc12402016"/>
      <w:r w:rsidRPr="00D31367">
        <w:rPr>
          <w:rFonts w:ascii="Times New Roman" w:hAnsi="Times New Roman" w:cs="Times New Roman"/>
          <w:sz w:val="24"/>
          <w:szCs w:val="24"/>
        </w:rPr>
        <w:t>I would like to dedicate my research to my family, especially my parents, who have always been there for me with kind words and support.</w:t>
      </w:r>
    </w:p>
    <w:p w14:paraId="11C93718" w14:textId="77777777" w:rsidR="00DC039E" w:rsidRPr="00D31367" w:rsidRDefault="00DC039E" w:rsidP="007C7800">
      <w:pPr>
        <w:pStyle w:val="Heading1"/>
        <w:spacing w:line="360" w:lineRule="auto"/>
        <w:jc w:val="center"/>
        <w:rPr>
          <w:rFonts w:cs="Times New Roman"/>
          <w:b/>
          <w:color w:val="auto"/>
          <w:szCs w:val="24"/>
        </w:rPr>
      </w:pPr>
    </w:p>
    <w:p w14:paraId="6F5355BA" w14:textId="77777777" w:rsidR="00DC039E" w:rsidRPr="00D31367" w:rsidRDefault="00DC039E" w:rsidP="007C7800">
      <w:pPr>
        <w:pStyle w:val="Heading1"/>
        <w:spacing w:line="360" w:lineRule="auto"/>
        <w:jc w:val="center"/>
        <w:rPr>
          <w:rFonts w:cs="Times New Roman"/>
          <w:b/>
          <w:color w:val="auto"/>
          <w:szCs w:val="24"/>
        </w:rPr>
      </w:pPr>
    </w:p>
    <w:p w14:paraId="6B0CC1BF" w14:textId="77777777" w:rsidR="00DC039E" w:rsidRPr="00D31367" w:rsidRDefault="00DC039E" w:rsidP="007C7800">
      <w:pPr>
        <w:pStyle w:val="Heading1"/>
        <w:spacing w:line="360" w:lineRule="auto"/>
        <w:jc w:val="center"/>
        <w:rPr>
          <w:rFonts w:cs="Times New Roman"/>
          <w:b/>
          <w:color w:val="auto"/>
          <w:szCs w:val="24"/>
        </w:rPr>
      </w:pPr>
    </w:p>
    <w:p w14:paraId="63719BEB" w14:textId="77777777" w:rsidR="00DC039E" w:rsidRPr="00D31367" w:rsidRDefault="00DC039E" w:rsidP="007C7800">
      <w:pPr>
        <w:pStyle w:val="Heading1"/>
        <w:spacing w:line="360" w:lineRule="auto"/>
        <w:jc w:val="center"/>
        <w:rPr>
          <w:rFonts w:cs="Times New Roman"/>
          <w:b/>
          <w:color w:val="auto"/>
          <w:szCs w:val="24"/>
        </w:rPr>
      </w:pPr>
    </w:p>
    <w:p w14:paraId="187776FE" w14:textId="77777777" w:rsidR="00DC039E" w:rsidRPr="00D31367" w:rsidRDefault="00DC039E" w:rsidP="007C7800">
      <w:pPr>
        <w:pStyle w:val="Heading1"/>
        <w:spacing w:line="360" w:lineRule="auto"/>
        <w:jc w:val="center"/>
        <w:rPr>
          <w:rFonts w:cs="Times New Roman"/>
          <w:b/>
          <w:color w:val="auto"/>
          <w:szCs w:val="24"/>
        </w:rPr>
      </w:pPr>
    </w:p>
    <w:p w14:paraId="3A1CA1FA" w14:textId="77777777" w:rsidR="00DC039E" w:rsidRPr="00D31367" w:rsidRDefault="00DC039E" w:rsidP="007C7800">
      <w:pPr>
        <w:pStyle w:val="Heading1"/>
        <w:spacing w:line="360" w:lineRule="auto"/>
        <w:rPr>
          <w:rFonts w:cs="Times New Roman"/>
          <w:b/>
          <w:color w:val="auto"/>
          <w:szCs w:val="24"/>
        </w:rPr>
      </w:pPr>
    </w:p>
    <w:p w14:paraId="777EB408" w14:textId="77777777" w:rsidR="00DC039E" w:rsidRPr="00D31367" w:rsidRDefault="00DC039E" w:rsidP="007C7800">
      <w:pPr>
        <w:spacing w:line="360" w:lineRule="auto"/>
        <w:rPr>
          <w:rFonts w:ascii="Times New Roman" w:hAnsi="Times New Roman" w:cs="Times New Roman"/>
          <w:sz w:val="24"/>
          <w:szCs w:val="24"/>
        </w:rPr>
      </w:pPr>
    </w:p>
    <w:p w14:paraId="52CD8A4C" w14:textId="77777777" w:rsidR="00DC039E" w:rsidRPr="00D31367" w:rsidRDefault="00DC039E" w:rsidP="007C7800">
      <w:pPr>
        <w:spacing w:line="360" w:lineRule="auto"/>
        <w:rPr>
          <w:rFonts w:ascii="Times New Roman" w:hAnsi="Times New Roman" w:cs="Times New Roman"/>
          <w:sz w:val="24"/>
          <w:szCs w:val="24"/>
        </w:rPr>
      </w:pPr>
    </w:p>
    <w:p w14:paraId="323F54F6" w14:textId="77777777" w:rsidR="00DC039E" w:rsidRPr="00D31367" w:rsidRDefault="00DC039E" w:rsidP="007C7800">
      <w:pPr>
        <w:spacing w:line="360" w:lineRule="auto"/>
        <w:rPr>
          <w:rFonts w:ascii="Times New Roman" w:hAnsi="Times New Roman" w:cs="Times New Roman"/>
          <w:sz w:val="24"/>
          <w:szCs w:val="24"/>
        </w:rPr>
      </w:pPr>
    </w:p>
    <w:p w14:paraId="42AB228E" w14:textId="77777777" w:rsidR="00DC039E" w:rsidRPr="00D31367" w:rsidRDefault="00DC039E" w:rsidP="007C7800">
      <w:pPr>
        <w:spacing w:line="360" w:lineRule="auto"/>
        <w:rPr>
          <w:rFonts w:ascii="Times New Roman" w:hAnsi="Times New Roman" w:cs="Times New Roman"/>
          <w:sz w:val="24"/>
          <w:szCs w:val="24"/>
        </w:rPr>
      </w:pPr>
    </w:p>
    <w:p w14:paraId="3A597C7A" w14:textId="77777777" w:rsidR="00DC039E" w:rsidRPr="00D31367" w:rsidRDefault="00DC039E" w:rsidP="007C7800">
      <w:pPr>
        <w:spacing w:line="360" w:lineRule="auto"/>
        <w:rPr>
          <w:rFonts w:ascii="Times New Roman" w:hAnsi="Times New Roman" w:cs="Times New Roman"/>
          <w:sz w:val="24"/>
          <w:szCs w:val="24"/>
        </w:rPr>
      </w:pPr>
    </w:p>
    <w:p w14:paraId="16091476" w14:textId="77777777" w:rsidR="00DC039E" w:rsidRPr="00D31367" w:rsidRDefault="00DC039E" w:rsidP="007C7800">
      <w:pPr>
        <w:spacing w:line="360" w:lineRule="auto"/>
        <w:rPr>
          <w:rFonts w:ascii="Times New Roman" w:hAnsi="Times New Roman" w:cs="Times New Roman"/>
          <w:sz w:val="24"/>
          <w:szCs w:val="24"/>
        </w:rPr>
      </w:pPr>
    </w:p>
    <w:p w14:paraId="7562B8EC" w14:textId="77777777" w:rsidR="00DC039E" w:rsidRPr="00D31367" w:rsidRDefault="00DC039E" w:rsidP="007C7800">
      <w:pPr>
        <w:spacing w:line="360" w:lineRule="auto"/>
        <w:rPr>
          <w:rFonts w:ascii="Times New Roman" w:hAnsi="Times New Roman" w:cs="Times New Roman"/>
          <w:sz w:val="24"/>
          <w:szCs w:val="24"/>
        </w:rPr>
      </w:pPr>
    </w:p>
    <w:p w14:paraId="675D2F91" w14:textId="77777777" w:rsidR="00DC039E" w:rsidRPr="00D31367" w:rsidRDefault="00DC039E" w:rsidP="007C7800">
      <w:pPr>
        <w:spacing w:line="360" w:lineRule="auto"/>
        <w:rPr>
          <w:rFonts w:ascii="Times New Roman" w:hAnsi="Times New Roman" w:cs="Times New Roman"/>
          <w:sz w:val="24"/>
          <w:szCs w:val="24"/>
        </w:rPr>
      </w:pPr>
    </w:p>
    <w:p w14:paraId="7CF6B500" w14:textId="77777777" w:rsidR="007C7800" w:rsidRPr="00D31367" w:rsidRDefault="007C7800" w:rsidP="007C7800">
      <w:pPr>
        <w:spacing w:line="360" w:lineRule="auto"/>
        <w:rPr>
          <w:rFonts w:ascii="Times New Roman" w:hAnsi="Times New Roman" w:cs="Times New Roman"/>
          <w:sz w:val="24"/>
          <w:szCs w:val="24"/>
        </w:rPr>
      </w:pPr>
    </w:p>
    <w:p w14:paraId="1F8AAD59" w14:textId="77777777" w:rsidR="007C7800" w:rsidRPr="00D31367" w:rsidRDefault="007C7800" w:rsidP="007C7800">
      <w:pPr>
        <w:spacing w:line="360" w:lineRule="auto"/>
        <w:rPr>
          <w:rFonts w:ascii="Times New Roman" w:hAnsi="Times New Roman" w:cs="Times New Roman"/>
          <w:sz w:val="24"/>
          <w:szCs w:val="24"/>
        </w:rPr>
      </w:pPr>
    </w:p>
    <w:p w14:paraId="2628FBFC" w14:textId="77777777" w:rsidR="007C7800" w:rsidRPr="00D31367" w:rsidRDefault="007C7800" w:rsidP="007C7800">
      <w:pPr>
        <w:spacing w:line="360" w:lineRule="auto"/>
        <w:rPr>
          <w:rFonts w:ascii="Times New Roman" w:hAnsi="Times New Roman" w:cs="Times New Roman"/>
          <w:sz w:val="24"/>
          <w:szCs w:val="24"/>
        </w:rPr>
      </w:pPr>
    </w:p>
    <w:p w14:paraId="0D57C56C" w14:textId="77777777" w:rsidR="004C73B9" w:rsidRPr="00D31367" w:rsidRDefault="004C73B9" w:rsidP="007C7800">
      <w:pPr>
        <w:spacing w:line="360" w:lineRule="auto"/>
        <w:rPr>
          <w:rFonts w:ascii="Times New Roman" w:hAnsi="Times New Roman" w:cs="Times New Roman"/>
          <w:sz w:val="24"/>
          <w:szCs w:val="24"/>
        </w:rPr>
      </w:pPr>
    </w:p>
    <w:p w14:paraId="7B3D6FA9" w14:textId="77777777" w:rsidR="007D72F1" w:rsidRPr="00D31367" w:rsidRDefault="007D72F1" w:rsidP="007C7800">
      <w:pPr>
        <w:spacing w:line="360" w:lineRule="auto"/>
        <w:rPr>
          <w:rFonts w:ascii="Times New Roman" w:hAnsi="Times New Roman" w:cs="Times New Roman"/>
          <w:sz w:val="24"/>
          <w:szCs w:val="24"/>
        </w:rPr>
      </w:pPr>
    </w:p>
    <w:p w14:paraId="7EF1A5C5" w14:textId="77777777" w:rsidR="00886BBF" w:rsidRPr="00D31367" w:rsidRDefault="00886BBF" w:rsidP="007C7800">
      <w:pPr>
        <w:pStyle w:val="Heading1"/>
        <w:spacing w:line="360" w:lineRule="auto"/>
        <w:jc w:val="center"/>
        <w:rPr>
          <w:rFonts w:cs="Times New Roman"/>
          <w:b/>
          <w:color w:val="auto"/>
          <w:szCs w:val="24"/>
        </w:rPr>
      </w:pPr>
      <w:bookmarkStart w:id="13" w:name="_Toc15938439"/>
      <w:bookmarkStart w:id="14" w:name="_Toc16013882"/>
      <w:bookmarkStart w:id="15" w:name="_Toc121426179"/>
      <w:r w:rsidRPr="00D31367">
        <w:rPr>
          <w:rFonts w:cs="Times New Roman"/>
          <w:b/>
          <w:color w:val="auto"/>
          <w:szCs w:val="24"/>
        </w:rPr>
        <w:lastRenderedPageBreak/>
        <w:t>ACKNOWLEDGEMENT</w:t>
      </w:r>
      <w:bookmarkEnd w:id="11"/>
      <w:bookmarkEnd w:id="12"/>
      <w:bookmarkEnd w:id="13"/>
      <w:bookmarkEnd w:id="14"/>
      <w:bookmarkEnd w:id="15"/>
    </w:p>
    <w:p w14:paraId="17716EAE" w14:textId="77777777" w:rsidR="00DC039E" w:rsidRPr="00D31367" w:rsidRDefault="00DC039E" w:rsidP="007C7800">
      <w:pPr>
        <w:spacing w:line="360" w:lineRule="auto"/>
        <w:rPr>
          <w:rFonts w:ascii="Times New Roman" w:hAnsi="Times New Roman" w:cs="Times New Roman"/>
          <w:sz w:val="24"/>
          <w:szCs w:val="24"/>
        </w:rPr>
      </w:pPr>
    </w:p>
    <w:p w14:paraId="75AFC347" w14:textId="77777777" w:rsidR="004A7AF8" w:rsidRPr="00D31367" w:rsidRDefault="00915AAB" w:rsidP="00EA45AF">
      <w:pPr>
        <w:spacing w:line="360" w:lineRule="auto"/>
        <w:jc w:val="both"/>
        <w:rPr>
          <w:rFonts w:ascii="Times New Roman" w:hAnsi="Times New Roman" w:cs="Times New Roman"/>
          <w:sz w:val="24"/>
          <w:szCs w:val="24"/>
        </w:rPr>
      </w:pPr>
      <w:r w:rsidRPr="00D31367">
        <w:rPr>
          <w:rFonts w:ascii="Times New Roman" w:hAnsi="Times New Roman" w:cs="Times New Roman"/>
          <w:sz w:val="24"/>
          <w:szCs w:val="24"/>
        </w:rPr>
        <w:t xml:space="preserve">I would like to thank my supervisor, Mr. Hilary </w:t>
      </w:r>
      <w:proofErr w:type="spellStart"/>
      <w:r w:rsidRPr="00D31367">
        <w:rPr>
          <w:rFonts w:ascii="Times New Roman" w:hAnsi="Times New Roman" w:cs="Times New Roman"/>
          <w:sz w:val="24"/>
          <w:szCs w:val="24"/>
        </w:rPr>
        <w:t>Kipkorir</w:t>
      </w:r>
      <w:proofErr w:type="spellEnd"/>
      <w:r w:rsidRPr="00D31367">
        <w:rPr>
          <w:rFonts w:ascii="Times New Roman" w:hAnsi="Times New Roman" w:cs="Times New Roman"/>
          <w:sz w:val="24"/>
          <w:szCs w:val="24"/>
        </w:rPr>
        <w:t>, for the professional advice he gave m</w:t>
      </w:r>
      <w:r w:rsidR="0070684A">
        <w:rPr>
          <w:rFonts w:ascii="Times New Roman" w:hAnsi="Times New Roman" w:cs="Times New Roman"/>
          <w:sz w:val="24"/>
          <w:szCs w:val="24"/>
        </w:rPr>
        <w:t>e when I was writing my project</w:t>
      </w:r>
      <w:r w:rsidRPr="00D31367">
        <w:rPr>
          <w:rFonts w:ascii="Times New Roman" w:hAnsi="Times New Roman" w:cs="Times New Roman"/>
          <w:sz w:val="24"/>
          <w:szCs w:val="24"/>
        </w:rPr>
        <w:t>. I want to thank The Management University of Africa for letting me do this research work. I would like to thank all the institutions that helped me with my research and say thank you. Lastly, I want to thank my parents and siblings. You gave me a lot of support and sacrificed a lot for me as I climbed this slippery ladder of education. I owe a lot of gratitude to you. To all the people and organizations that helped make this research possible by giving information, especially the staff at K</w:t>
      </w:r>
      <w:r w:rsidR="00556F22" w:rsidRPr="00D31367">
        <w:rPr>
          <w:rFonts w:ascii="Times New Roman" w:hAnsi="Times New Roman" w:cs="Times New Roman"/>
          <w:sz w:val="24"/>
          <w:szCs w:val="24"/>
        </w:rPr>
        <w:t>enGen</w:t>
      </w:r>
      <w:r w:rsidRPr="00D31367">
        <w:rPr>
          <w:rFonts w:ascii="Times New Roman" w:hAnsi="Times New Roman" w:cs="Times New Roman"/>
          <w:sz w:val="24"/>
          <w:szCs w:val="24"/>
        </w:rPr>
        <w:t xml:space="preserve"> who helped by answering the questionnaire and giving me information th</w:t>
      </w:r>
      <w:r w:rsidR="0070684A">
        <w:rPr>
          <w:rFonts w:ascii="Times New Roman" w:hAnsi="Times New Roman" w:cs="Times New Roman"/>
          <w:sz w:val="24"/>
          <w:szCs w:val="24"/>
        </w:rPr>
        <w:t>at helped me finish the project</w:t>
      </w:r>
      <w:r w:rsidRPr="00D31367">
        <w:rPr>
          <w:rFonts w:ascii="Times New Roman" w:hAnsi="Times New Roman" w:cs="Times New Roman"/>
          <w:sz w:val="24"/>
          <w:szCs w:val="24"/>
        </w:rPr>
        <w:t xml:space="preserve">. Your contribution to the proposal made it possible for me to finish my work. Please accept my acknowledgment. </w:t>
      </w:r>
    </w:p>
    <w:p w14:paraId="72E3723A" w14:textId="77777777" w:rsidR="00886BBF" w:rsidRPr="00D31367" w:rsidRDefault="00886BBF" w:rsidP="007C7800">
      <w:pPr>
        <w:spacing w:line="360" w:lineRule="auto"/>
        <w:jc w:val="right"/>
        <w:rPr>
          <w:rFonts w:ascii="Times New Roman" w:hAnsi="Times New Roman" w:cs="Times New Roman"/>
          <w:sz w:val="24"/>
          <w:szCs w:val="24"/>
        </w:rPr>
      </w:pPr>
    </w:p>
    <w:p w14:paraId="1AA20998" w14:textId="77777777" w:rsidR="00886BBF" w:rsidRPr="00D31367" w:rsidRDefault="00886BBF" w:rsidP="007C7800">
      <w:pPr>
        <w:spacing w:line="360" w:lineRule="auto"/>
        <w:rPr>
          <w:rFonts w:ascii="Times New Roman" w:hAnsi="Times New Roman" w:cs="Times New Roman"/>
          <w:sz w:val="24"/>
          <w:szCs w:val="24"/>
        </w:rPr>
      </w:pPr>
    </w:p>
    <w:p w14:paraId="5556BCB2" w14:textId="77777777" w:rsidR="00886BBF" w:rsidRPr="00D31367" w:rsidRDefault="00886BBF" w:rsidP="007C7800">
      <w:pPr>
        <w:spacing w:line="360" w:lineRule="auto"/>
        <w:rPr>
          <w:rFonts w:ascii="Times New Roman" w:hAnsi="Times New Roman" w:cs="Times New Roman"/>
          <w:sz w:val="24"/>
          <w:szCs w:val="24"/>
        </w:rPr>
      </w:pPr>
    </w:p>
    <w:p w14:paraId="7B91E681" w14:textId="77777777" w:rsidR="007C7800" w:rsidRPr="00D31367" w:rsidRDefault="007C7800" w:rsidP="007C7800">
      <w:pPr>
        <w:spacing w:line="360" w:lineRule="auto"/>
        <w:rPr>
          <w:rFonts w:ascii="Times New Roman" w:hAnsi="Times New Roman" w:cs="Times New Roman"/>
          <w:sz w:val="24"/>
          <w:szCs w:val="24"/>
        </w:rPr>
      </w:pPr>
    </w:p>
    <w:p w14:paraId="2744EE02" w14:textId="77777777" w:rsidR="007C7800" w:rsidRPr="00D31367" w:rsidRDefault="007C7800" w:rsidP="007C7800">
      <w:pPr>
        <w:spacing w:line="360" w:lineRule="auto"/>
        <w:rPr>
          <w:rFonts w:ascii="Times New Roman" w:hAnsi="Times New Roman" w:cs="Times New Roman"/>
          <w:sz w:val="24"/>
          <w:szCs w:val="24"/>
        </w:rPr>
      </w:pPr>
    </w:p>
    <w:p w14:paraId="1A6B820B" w14:textId="77777777" w:rsidR="007C7800" w:rsidRPr="00D31367" w:rsidRDefault="007C7800" w:rsidP="007C7800">
      <w:pPr>
        <w:spacing w:line="360" w:lineRule="auto"/>
        <w:rPr>
          <w:rFonts w:ascii="Times New Roman" w:hAnsi="Times New Roman" w:cs="Times New Roman"/>
          <w:sz w:val="24"/>
          <w:szCs w:val="24"/>
        </w:rPr>
      </w:pPr>
    </w:p>
    <w:p w14:paraId="2968A621" w14:textId="77777777" w:rsidR="007C7800" w:rsidRPr="00D31367" w:rsidRDefault="007C7800" w:rsidP="007C7800">
      <w:pPr>
        <w:spacing w:line="360" w:lineRule="auto"/>
        <w:rPr>
          <w:rFonts w:ascii="Times New Roman" w:hAnsi="Times New Roman" w:cs="Times New Roman"/>
          <w:sz w:val="24"/>
          <w:szCs w:val="24"/>
        </w:rPr>
      </w:pPr>
    </w:p>
    <w:p w14:paraId="2EBA1A6E" w14:textId="77777777" w:rsidR="007C7800" w:rsidRPr="00D31367" w:rsidRDefault="007C7800" w:rsidP="007C7800">
      <w:pPr>
        <w:spacing w:line="360" w:lineRule="auto"/>
        <w:rPr>
          <w:rFonts w:ascii="Times New Roman" w:hAnsi="Times New Roman" w:cs="Times New Roman"/>
          <w:sz w:val="24"/>
          <w:szCs w:val="24"/>
        </w:rPr>
      </w:pPr>
    </w:p>
    <w:p w14:paraId="3494AAA7" w14:textId="77777777" w:rsidR="007C7800" w:rsidRPr="00D31367" w:rsidRDefault="007C7800" w:rsidP="007C7800">
      <w:pPr>
        <w:spacing w:line="360" w:lineRule="auto"/>
        <w:rPr>
          <w:rFonts w:ascii="Times New Roman" w:hAnsi="Times New Roman" w:cs="Times New Roman"/>
          <w:sz w:val="24"/>
          <w:szCs w:val="24"/>
        </w:rPr>
      </w:pPr>
    </w:p>
    <w:p w14:paraId="4663A774" w14:textId="77777777" w:rsidR="007C7800" w:rsidRPr="00D31367" w:rsidRDefault="007C7800" w:rsidP="007C7800">
      <w:pPr>
        <w:spacing w:line="360" w:lineRule="auto"/>
        <w:rPr>
          <w:rFonts w:ascii="Times New Roman" w:hAnsi="Times New Roman" w:cs="Times New Roman"/>
          <w:sz w:val="24"/>
          <w:szCs w:val="24"/>
        </w:rPr>
      </w:pPr>
    </w:p>
    <w:p w14:paraId="781BDE5C" w14:textId="77777777" w:rsidR="007C7800" w:rsidRPr="00D31367" w:rsidRDefault="007C7800" w:rsidP="007C7800">
      <w:pPr>
        <w:spacing w:line="360" w:lineRule="auto"/>
        <w:rPr>
          <w:rFonts w:ascii="Times New Roman" w:hAnsi="Times New Roman" w:cs="Times New Roman"/>
          <w:sz w:val="24"/>
          <w:szCs w:val="24"/>
        </w:rPr>
      </w:pPr>
    </w:p>
    <w:p w14:paraId="602E6BBA" w14:textId="77777777" w:rsidR="00915AAB" w:rsidRPr="00D31367" w:rsidRDefault="00915AAB" w:rsidP="007C7800">
      <w:pPr>
        <w:spacing w:line="360" w:lineRule="auto"/>
        <w:rPr>
          <w:rFonts w:ascii="Times New Roman" w:hAnsi="Times New Roman" w:cs="Times New Roman"/>
          <w:sz w:val="24"/>
          <w:szCs w:val="24"/>
        </w:rPr>
      </w:pPr>
    </w:p>
    <w:p w14:paraId="6FE7A598" w14:textId="77777777" w:rsidR="00915AAB" w:rsidRPr="00D31367" w:rsidRDefault="00915AAB" w:rsidP="007C7800">
      <w:pPr>
        <w:spacing w:line="360" w:lineRule="auto"/>
        <w:rPr>
          <w:rFonts w:ascii="Times New Roman" w:hAnsi="Times New Roman" w:cs="Times New Roman"/>
          <w:sz w:val="24"/>
          <w:szCs w:val="24"/>
        </w:rPr>
      </w:pPr>
    </w:p>
    <w:p w14:paraId="24C8AF0F" w14:textId="77777777" w:rsidR="00886BBF" w:rsidRPr="00D31367" w:rsidRDefault="00886BBF" w:rsidP="007C7800">
      <w:pPr>
        <w:pStyle w:val="Heading1"/>
        <w:spacing w:line="360" w:lineRule="auto"/>
        <w:jc w:val="center"/>
        <w:rPr>
          <w:rFonts w:cs="Times New Roman"/>
          <w:b/>
          <w:color w:val="auto"/>
          <w:szCs w:val="24"/>
        </w:rPr>
      </w:pPr>
      <w:bookmarkStart w:id="16" w:name="_Toc10015840"/>
      <w:bookmarkStart w:id="17" w:name="_Toc12402017"/>
      <w:bookmarkStart w:id="18" w:name="_Toc15938440"/>
      <w:bookmarkStart w:id="19" w:name="_Toc16013883"/>
      <w:bookmarkStart w:id="20" w:name="_Toc121426180"/>
      <w:r w:rsidRPr="00D31367">
        <w:rPr>
          <w:rFonts w:cs="Times New Roman"/>
          <w:b/>
          <w:color w:val="auto"/>
          <w:szCs w:val="24"/>
        </w:rPr>
        <w:lastRenderedPageBreak/>
        <w:t>ABSTRACT</w:t>
      </w:r>
      <w:bookmarkEnd w:id="16"/>
      <w:bookmarkEnd w:id="17"/>
      <w:bookmarkEnd w:id="18"/>
      <w:bookmarkEnd w:id="19"/>
      <w:bookmarkEnd w:id="20"/>
    </w:p>
    <w:p w14:paraId="41F08939" w14:textId="77777777" w:rsidR="0083228A" w:rsidRPr="00D31367" w:rsidRDefault="0083228A" w:rsidP="007C7800">
      <w:pPr>
        <w:spacing w:line="360" w:lineRule="auto"/>
        <w:rPr>
          <w:rFonts w:ascii="Times New Roman" w:hAnsi="Times New Roman" w:cs="Times New Roman"/>
          <w:sz w:val="24"/>
          <w:szCs w:val="24"/>
        </w:rPr>
      </w:pPr>
    </w:p>
    <w:p w14:paraId="43CD2114" w14:textId="77777777" w:rsidR="00510CDC" w:rsidRPr="00D31367" w:rsidRDefault="001C24D4" w:rsidP="007C7800">
      <w:pPr>
        <w:spacing w:after="0" w:line="360" w:lineRule="auto"/>
        <w:jc w:val="both"/>
        <w:rPr>
          <w:rFonts w:ascii="Times New Roman" w:eastAsia="Calibri" w:hAnsi="Times New Roman" w:cs="Times New Roman"/>
          <w:sz w:val="24"/>
          <w:szCs w:val="24"/>
        </w:rPr>
      </w:pPr>
      <w:r w:rsidRPr="00D31367">
        <w:rPr>
          <w:rFonts w:ascii="Times New Roman" w:eastAsia="Calibri" w:hAnsi="Times New Roman" w:cs="Times New Roman"/>
          <w:sz w:val="24"/>
          <w:szCs w:val="24"/>
        </w:rPr>
        <w:t xml:space="preserve">Strategic procurement is the process of making sure that actions are aligned and consistent. This sets the long-term goals and overall strategy that help the procurement function do its job. The objective of this research will be to find out how strategic procurement affects the performance of parastal organizations in Kenya. A case study of </w:t>
      </w:r>
      <w:r w:rsidR="00556F22" w:rsidRPr="00D31367">
        <w:rPr>
          <w:rFonts w:ascii="Times New Roman" w:eastAsia="Calibri" w:hAnsi="Times New Roman" w:cs="Times New Roman"/>
          <w:sz w:val="24"/>
          <w:szCs w:val="24"/>
        </w:rPr>
        <w:t>KenGen</w:t>
      </w:r>
      <w:r w:rsidRPr="00D31367">
        <w:rPr>
          <w:rFonts w:ascii="Times New Roman" w:eastAsia="Calibri" w:hAnsi="Times New Roman" w:cs="Times New Roman"/>
          <w:sz w:val="24"/>
          <w:szCs w:val="24"/>
        </w:rPr>
        <w:t xml:space="preserve">. The aim of the study </w:t>
      </w:r>
      <w:r w:rsidR="0070684A">
        <w:rPr>
          <w:rFonts w:ascii="Times New Roman" w:eastAsia="Calibri" w:hAnsi="Times New Roman" w:cs="Times New Roman"/>
          <w:sz w:val="24"/>
          <w:szCs w:val="24"/>
        </w:rPr>
        <w:t xml:space="preserve">was </w:t>
      </w:r>
      <w:r w:rsidR="0070684A" w:rsidRPr="00D31367">
        <w:rPr>
          <w:rFonts w:ascii="Times New Roman" w:eastAsia="Calibri" w:hAnsi="Times New Roman" w:cs="Times New Roman"/>
          <w:sz w:val="24"/>
          <w:szCs w:val="24"/>
        </w:rPr>
        <w:t>to</w:t>
      </w:r>
      <w:r w:rsidRPr="00D31367">
        <w:rPr>
          <w:rFonts w:ascii="Times New Roman" w:eastAsia="Calibri" w:hAnsi="Times New Roman" w:cs="Times New Roman"/>
          <w:sz w:val="24"/>
          <w:szCs w:val="24"/>
        </w:rPr>
        <w:t xml:space="preserve"> find out how organizational performance is affected by strategic sourcing, supplier relationship management and procurement information systems. A descriptive research design </w:t>
      </w:r>
      <w:r w:rsidR="0070684A">
        <w:rPr>
          <w:rFonts w:ascii="Times New Roman" w:eastAsia="Calibri" w:hAnsi="Times New Roman" w:cs="Times New Roman"/>
          <w:sz w:val="24"/>
          <w:szCs w:val="24"/>
        </w:rPr>
        <w:t>was</w:t>
      </w:r>
      <w:r w:rsidRPr="00D31367">
        <w:rPr>
          <w:rFonts w:ascii="Times New Roman" w:eastAsia="Calibri" w:hAnsi="Times New Roman" w:cs="Times New Roman"/>
          <w:sz w:val="24"/>
          <w:szCs w:val="24"/>
        </w:rPr>
        <w:t xml:space="preserve"> used for the study. A stratified random sampling </w:t>
      </w:r>
      <w:r w:rsidR="0070684A">
        <w:rPr>
          <w:rFonts w:ascii="Times New Roman" w:eastAsia="Calibri" w:hAnsi="Times New Roman" w:cs="Times New Roman"/>
          <w:sz w:val="24"/>
          <w:szCs w:val="24"/>
        </w:rPr>
        <w:t xml:space="preserve">was </w:t>
      </w:r>
      <w:r w:rsidR="0070684A" w:rsidRPr="00D31367">
        <w:rPr>
          <w:rFonts w:ascii="Times New Roman" w:eastAsia="Calibri" w:hAnsi="Times New Roman" w:cs="Times New Roman"/>
          <w:sz w:val="24"/>
          <w:szCs w:val="24"/>
        </w:rPr>
        <w:t>used</w:t>
      </w:r>
      <w:r w:rsidRPr="00D31367">
        <w:rPr>
          <w:rFonts w:ascii="Times New Roman" w:eastAsia="Calibri" w:hAnsi="Times New Roman" w:cs="Times New Roman"/>
          <w:sz w:val="24"/>
          <w:szCs w:val="24"/>
        </w:rPr>
        <w:t xml:space="preserve"> to choose 50 staff members from a group of 100 at </w:t>
      </w:r>
      <w:r w:rsidR="00556F22" w:rsidRPr="00D31367">
        <w:rPr>
          <w:rFonts w:ascii="Times New Roman" w:eastAsia="Calibri" w:hAnsi="Times New Roman" w:cs="Times New Roman"/>
          <w:sz w:val="24"/>
          <w:szCs w:val="24"/>
        </w:rPr>
        <w:t xml:space="preserve">KenGen. </w:t>
      </w:r>
      <w:r w:rsidRPr="00D31367">
        <w:rPr>
          <w:rFonts w:ascii="Times New Roman" w:eastAsia="Calibri" w:hAnsi="Times New Roman" w:cs="Times New Roman"/>
          <w:sz w:val="24"/>
          <w:szCs w:val="24"/>
        </w:rPr>
        <w:t xml:space="preserve">Questionnaires </w:t>
      </w:r>
      <w:r w:rsidR="0070684A">
        <w:rPr>
          <w:rFonts w:ascii="Times New Roman" w:eastAsia="Calibri" w:hAnsi="Times New Roman" w:cs="Times New Roman"/>
          <w:sz w:val="24"/>
          <w:szCs w:val="24"/>
        </w:rPr>
        <w:t>were</w:t>
      </w:r>
      <w:r w:rsidRPr="00D31367">
        <w:rPr>
          <w:rFonts w:ascii="Times New Roman" w:eastAsia="Calibri" w:hAnsi="Times New Roman" w:cs="Times New Roman"/>
          <w:sz w:val="24"/>
          <w:szCs w:val="24"/>
        </w:rPr>
        <w:t xml:space="preserve"> used to get the information. The Statistical Package for Social Studies (SPSS) version 24 </w:t>
      </w:r>
      <w:r w:rsidR="0070684A">
        <w:rPr>
          <w:rFonts w:ascii="Times New Roman" w:eastAsia="Calibri" w:hAnsi="Times New Roman" w:cs="Times New Roman"/>
          <w:sz w:val="24"/>
          <w:szCs w:val="24"/>
        </w:rPr>
        <w:t>was</w:t>
      </w:r>
      <w:r w:rsidRPr="00D31367">
        <w:rPr>
          <w:rFonts w:ascii="Times New Roman" w:eastAsia="Calibri" w:hAnsi="Times New Roman" w:cs="Times New Roman"/>
          <w:sz w:val="24"/>
          <w:szCs w:val="24"/>
        </w:rPr>
        <w:t xml:space="preserve"> used to analyze the data for the study. Tables and figures </w:t>
      </w:r>
      <w:r w:rsidR="0070684A">
        <w:rPr>
          <w:rFonts w:ascii="Times New Roman" w:eastAsia="Calibri" w:hAnsi="Times New Roman" w:cs="Times New Roman"/>
          <w:sz w:val="24"/>
          <w:szCs w:val="24"/>
        </w:rPr>
        <w:t>were</w:t>
      </w:r>
      <w:r w:rsidRPr="00D31367">
        <w:rPr>
          <w:rFonts w:ascii="Times New Roman" w:eastAsia="Calibri" w:hAnsi="Times New Roman" w:cs="Times New Roman"/>
          <w:sz w:val="24"/>
          <w:szCs w:val="24"/>
        </w:rPr>
        <w:t xml:space="preserve"> used to illustrate the findings and results. </w:t>
      </w:r>
    </w:p>
    <w:p w14:paraId="2F7AE025" w14:textId="77777777" w:rsidR="002F5D41" w:rsidRPr="00D31367" w:rsidRDefault="002F5D41" w:rsidP="007C7800">
      <w:pPr>
        <w:spacing w:after="0" w:line="360" w:lineRule="auto"/>
        <w:jc w:val="both"/>
        <w:rPr>
          <w:rFonts w:ascii="Times New Roman" w:eastAsia="Calibri" w:hAnsi="Times New Roman" w:cs="Times New Roman"/>
          <w:sz w:val="24"/>
          <w:szCs w:val="24"/>
        </w:rPr>
      </w:pPr>
    </w:p>
    <w:p w14:paraId="17F5CA27" w14:textId="77777777" w:rsidR="0083228A" w:rsidRPr="00D31367" w:rsidRDefault="0083228A" w:rsidP="007C7800">
      <w:pPr>
        <w:spacing w:after="0" w:line="360" w:lineRule="auto"/>
        <w:jc w:val="both"/>
        <w:rPr>
          <w:rFonts w:ascii="Times New Roman" w:eastAsia="Calibri" w:hAnsi="Times New Roman" w:cs="Times New Roman"/>
          <w:sz w:val="24"/>
          <w:szCs w:val="24"/>
        </w:rPr>
      </w:pPr>
    </w:p>
    <w:p w14:paraId="4B59046C" w14:textId="77777777" w:rsidR="00886BBF" w:rsidRPr="00D31367" w:rsidRDefault="00886BBF" w:rsidP="007C7800">
      <w:pPr>
        <w:spacing w:line="360" w:lineRule="auto"/>
        <w:jc w:val="center"/>
        <w:rPr>
          <w:rFonts w:ascii="Times New Roman" w:hAnsi="Times New Roman" w:cs="Times New Roman"/>
          <w:b/>
          <w:sz w:val="24"/>
          <w:szCs w:val="24"/>
          <w:shd w:val="clear" w:color="auto" w:fill="FFFFFF"/>
        </w:rPr>
      </w:pPr>
    </w:p>
    <w:p w14:paraId="310B7D4D" w14:textId="77777777" w:rsidR="00886BBF" w:rsidRPr="00D31367" w:rsidRDefault="00886BBF" w:rsidP="007C7800">
      <w:pPr>
        <w:spacing w:line="360" w:lineRule="auto"/>
        <w:jc w:val="center"/>
        <w:rPr>
          <w:rFonts w:ascii="Times New Roman" w:hAnsi="Times New Roman" w:cs="Times New Roman"/>
          <w:b/>
          <w:sz w:val="24"/>
          <w:szCs w:val="24"/>
          <w:shd w:val="clear" w:color="auto" w:fill="FFFFFF"/>
        </w:rPr>
      </w:pPr>
    </w:p>
    <w:p w14:paraId="20D2B330" w14:textId="77777777" w:rsidR="00886BBF" w:rsidRPr="00D31367" w:rsidRDefault="00886BBF" w:rsidP="007C7800">
      <w:pPr>
        <w:spacing w:line="360" w:lineRule="auto"/>
        <w:jc w:val="center"/>
        <w:rPr>
          <w:rFonts w:ascii="Times New Roman" w:hAnsi="Times New Roman" w:cs="Times New Roman"/>
          <w:b/>
          <w:sz w:val="24"/>
          <w:szCs w:val="24"/>
          <w:shd w:val="clear" w:color="auto" w:fill="FFFFFF"/>
        </w:rPr>
      </w:pPr>
    </w:p>
    <w:p w14:paraId="4E310577" w14:textId="77777777" w:rsidR="00886BBF" w:rsidRPr="00D31367" w:rsidRDefault="00886BBF" w:rsidP="007C7800">
      <w:pPr>
        <w:spacing w:line="360" w:lineRule="auto"/>
        <w:jc w:val="center"/>
        <w:rPr>
          <w:rFonts w:ascii="Times New Roman" w:hAnsi="Times New Roman" w:cs="Times New Roman"/>
          <w:b/>
          <w:sz w:val="24"/>
          <w:szCs w:val="24"/>
          <w:shd w:val="clear" w:color="auto" w:fill="FFFFFF"/>
        </w:rPr>
      </w:pPr>
    </w:p>
    <w:p w14:paraId="49AB7594" w14:textId="77777777" w:rsidR="00510CDC" w:rsidRPr="00D31367" w:rsidRDefault="00510CDC">
      <w:pPr>
        <w:rPr>
          <w:rFonts w:ascii="Times New Roman" w:hAnsi="Times New Roman" w:cs="Times New Roman"/>
          <w:b/>
          <w:sz w:val="24"/>
          <w:szCs w:val="24"/>
          <w:shd w:val="clear" w:color="auto" w:fill="FFFFFF"/>
        </w:rPr>
      </w:pPr>
      <w:r w:rsidRPr="00D31367">
        <w:rPr>
          <w:rFonts w:ascii="Times New Roman" w:hAnsi="Times New Roman" w:cs="Times New Roman"/>
          <w:b/>
          <w:sz w:val="24"/>
          <w:szCs w:val="24"/>
          <w:shd w:val="clear" w:color="auto" w:fill="FFFFFF"/>
        </w:rPr>
        <w:br w:type="page"/>
      </w:r>
    </w:p>
    <w:bookmarkStart w:id="21" w:name="_Toc10015842" w:displacedByCustomXml="next"/>
    <w:bookmarkStart w:id="22" w:name="_Toc10015843" w:displacedByCustomXml="next"/>
    <w:bookmarkStart w:id="23" w:name="_Toc10015844" w:displacedByCustomXml="next"/>
    <w:bookmarkStart w:id="24" w:name="_Toc10015845" w:displacedByCustomXml="next"/>
    <w:bookmarkStart w:id="25" w:name="_Toc522112779" w:displacedByCustomXml="next"/>
    <w:sdt>
      <w:sdtPr>
        <w:rPr>
          <w:rFonts w:ascii="Times New Roman" w:eastAsiaTheme="minorHAnsi" w:hAnsi="Times New Roman" w:cstheme="minorBidi"/>
          <w:b w:val="0"/>
          <w:bCs w:val="0"/>
          <w:color w:val="auto"/>
          <w:sz w:val="24"/>
          <w:szCs w:val="24"/>
        </w:rPr>
        <w:id w:val="-1228999508"/>
        <w:docPartObj>
          <w:docPartGallery w:val="Table of Contents"/>
          <w:docPartUnique/>
        </w:docPartObj>
      </w:sdtPr>
      <w:sdtEndPr>
        <w:rPr>
          <w:noProof/>
        </w:rPr>
      </w:sdtEndPr>
      <w:sdtContent>
        <w:p w14:paraId="51CA9651" w14:textId="77777777" w:rsidR="0070684A" w:rsidRDefault="004B2C35" w:rsidP="006C226F">
          <w:pPr>
            <w:pStyle w:val="TOCHeading"/>
            <w:jc w:val="center"/>
            <w:rPr>
              <w:rFonts w:ascii="Times New Roman" w:hAnsi="Times New Roman"/>
              <w:color w:val="auto"/>
              <w:sz w:val="24"/>
              <w:szCs w:val="24"/>
            </w:rPr>
          </w:pPr>
          <w:r w:rsidRPr="006C226F">
            <w:rPr>
              <w:rFonts w:ascii="Times New Roman" w:hAnsi="Times New Roman"/>
              <w:color w:val="auto"/>
              <w:sz w:val="24"/>
              <w:szCs w:val="24"/>
            </w:rPr>
            <w:t>TABLE OF CONTENTS</w:t>
          </w:r>
        </w:p>
        <w:p w14:paraId="63F57C50" w14:textId="77777777" w:rsidR="006C226F" w:rsidRPr="006C226F" w:rsidRDefault="006C226F" w:rsidP="006C226F"/>
        <w:p w14:paraId="5BAEEF90" w14:textId="77777777" w:rsidR="0070684A" w:rsidRPr="006C226F" w:rsidRDefault="007C7800" w:rsidP="006C226F">
          <w:pPr>
            <w:pStyle w:val="TOC1"/>
            <w:spacing w:line="276" w:lineRule="auto"/>
            <w:jc w:val="both"/>
            <w:rPr>
              <w:rFonts w:eastAsiaTheme="minorEastAsia" w:cs="Times New Roman"/>
              <w:b w:val="0"/>
              <w:sz w:val="24"/>
              <w:szCs w:val="24"/>
            </w:rPr>
          </w:pPr>
          <w:r w:rsidRPr="006C226F">
            <w:rPr>
              <w:rFonts w:cs="Times New Roman"/>
              <w:sz w:val="24"/>
              <w:szCs w:val="24"/>
            </w:rPr>
            <w:fldChar w:fldCharType="begin"/>
          </w:r>
          <w:r w:rsidRPr="006C226F">
            <w:rPr>
              <w:rFonts w:cs="Times New Roman"/>
              <w:sz w:val="24"/>
              <w:szCs w:val="24"/>
            </w:rPr>
            <w:instrText xml:space="preserve"> TOC \o "1-3" \h \z \u </w:instrText>
          </w:r>
          <w:r w:rsidRPr="006C226F">
            <w:rPr>
              <w:rFonts w:cs="Times New Roman"/>
              <w:sz w:val="24"/>
              <w:szCs w:val="24"/>
            </w:rPr>
            <w:fldChar w:fldCharType="separate"/>
          </w:r>
          <w:hyperlink w:anchor="_Toc121426176" w:history="1">
            <w:r w:rsidR="0070684A" w:rsidRPr="006C226F">
              <w:rPr>
                <w:rStyle w:val="Hyperlink"/>
                <w:rFonts w:cs="Times New Roman"/>
                <w:color w:val="auto"/>
                <w:sz w:val="24"/>
                <w:szCs w:val="24"/>
              </w:rPr>
              <w:t>DECLARATION</w:t>
            </w:r>
            <w:r w:rsidR="0070684A" w:rsidRPr="006C226F">
              <w:rPr>
                <w:rFonts w:cs="Times New Roman"/>
                <w:webHidden/>
                <w:sz w:val="24"/>
                <w:szCs w:val="24"/>
              </w:rPr>
              <w:tab/>
            </w:r>
            <w:r w:rsidR="0070684A" w:rsidRPr="006C226F">
              <w:rPr>
                <w:rFonts w:cs="Times New Roman"/>
                <w:webHidden/>
                <w:sz w:val="24"/>
                <w:szCs w:val="24"/>
              </w:rPr>
              <w:fldChar w:fldCharType="begin"/>
            </w:r>
            <w:r w:rsidR="0070684A" w:rsidRPr="006C226F">
              <w:rPr>
                <w:rFonts w:cs="Times New Roman"/>
                <w:webHidden/>
                <w:sz w:val="24"/>
                <w:szCs w:val="24"/>
              </w:rPr>
              <w:instrText xml:space="preserve"> PAGEREF _Toc121426176 \h </w:instrText>
            </w:r>
            <w:r w:rsidR="0070684A" w:rsidRPr="006C226F">
              <w:rPr>
                <w:rFonts w:cs="Times New Roman"/>
                <w:webHidden/>
                <w:sz w:val="24"/>
                <w:szCs w:val="24"/>
              </w:rPr>
            </w:r>
            <w:r w:rsidR="0070684A" w:rsidRPr="006C226F">
              <w:rPr>
                <w:rFonts w:cs="Times New Roman"/>
                <w:webHidden/>
                <w:sz w:val="24"/>
                <w:szCs w:val="24"/>
              </w:rPr>
              <w:fldChar w:fldCharType="separate"/>
            </w:r>
            <w:r w:rsidR="0070684A" w:rsidRPr="006C226F">
              <w:rPr>
                <w:rFonts w:cs="Times New Roman"/>
                <w:webHidden/>
                <w:sz w:val="24"/>
                <w:szCs w:val="24"/>
              </w:rPr>
              <w:t>ii</w:t>
            </w:r>
            <w:r w:rsidR="0070684A" w:rsidRPr="006C226F">
              <w:rPr>
                <w:rFonts w:cs="Times New Roman"/>
                <w:webHidden/>
                <w:sz w:val="24"/>
                <w:szCs w:val="24"/>
              </w:rPr>
              <w:fldChar w:fldCharType="end"/>
            </w:r>
          </w:hyperlink>
        </w:p>
        <w:p w14:paraId="612953BB" w14:textId="77777777" w:rsidR="0070684A" w:rsidRPr="006C226F" w:rsidRDefault="00321747" w:rsidP="006C226F">
          <w:pPr>
            <w:pStyle w:val="TOC1"/>
            <w:spacing w:line="276" w:lineRule="auto"/>
            <w:jc w:val="both"/>
            <w:rPr>
              <w:rFonts w:eastAsiaTheme="minorEastAsia" w:cs="Times New Roman"/>
              <w:b w:val="0"/>
              <w:sz w:val="24"/>
              <w:szCs w:val="24"/>
            </w:rPr>
          </w:pPr>
          <w:hyperlink w:anchor="_Toc121426178" w:history="1">
            <w:r w:rsidR="0070684A" w:rsidRPr="006C226F">
              <w:rPr>
                <w:rStyle w:val="Hyperlink"/>
                <w:rFonts w:cs="Times New Roman"/>
                <w:color w:val="auto"/>
                <w:sz w:val="24"/>
                <w:szCs w:val="24"/>
              </w:rPr>
              <w:t>DEDICATION</w:t>
            </w:r>
            <w:r w:rsidR="0070684A" w:rsidRPr="006C226F">
              <w:rPr>
                <w:rFonts w:cs="Times New Roman"/>
                <w:webHidden/>
                <w:sz w:val="24"/>
                <w:szCs w:val="24"/>
              </w:rPr>
              <w:tab/>
            </w:r>
            <w:r w:rsidR="0070684A" w:rsidRPr="006C226F">
              <w:rPr>
                <w:rFonts w:cs="Times New Roman"/>
                <w:webHidden/>
                <w:sz w:val="24"/>
                <w:szCs w:val="24"/>
              </w:rPr>
              <w:fldChar w:fldCharType="begin"/>
            </w:r>
            <w:r w:rsidR="0070684A" w:rsidRPr="006C226F">
              <w:rPr>
                <w:rFonts w:cs="Times New Roman"/>
                <w:webHidden/>
                <w:sz w:val="24"/>
                <w:szCs w:val="24"/>
              </w:rPr>
              <w:instrText xml:space="preserve"> PAGEREF _Toc121426178 \h </w:instrText>
            </w:r>
            <w:r w:rsidR="0070684A" w:rsidRPr="006C226F">
              <w:rPr>
                <w:rFonts w:cs="Times New Roman"/>
                <w:webHidden/>
                <w:sz w:val="24"/>
                <w:szCs w:val="24"/>
              </w:rPr>
            </w:r>
            <w:r w:rsidR="0070684A" w:rsidRPr="006C226F">
              <w:rPr>
                <w:rFonts w:cs="Times New Roman"/>
                <w:webHidden/>
                <w:sz w:val="24"/>
                <w:szCs w:val="24"/>
              </w:rPr>
              <w:fldChar w:fldCharType="separate"/>
            </w:r>
            <w:r w:rsidR="0070684A" w:rsidRPr="006C226F">
              <w:rPr>
                <w:rFonts w:cs="Times New Roman"/>
                <w:webHidden/>
                <w:sz w:val="24"/>
                <w:szCs w:val="24"/>
              </w:rPr>
              <w:t>iii</w:t>
            </w:r>
            <w:r w:rsidR="0070684A" w:rsidRPr="006C226F">
              <w:rPr>
                <w:rFonts w:cs="Times New Roman"/>
                <w:webHidden/>
                <w:sz w:val="24"/>
                <w:szCs w:val="24"/>
              </w:rPr>
              <w:fldChar w:fldCharType="end"/>
            </w:r>
          </w:hyperlink>
        </w:p>
        <w:p w14:paraId="097E26C5" w14:textId="77777777" w:rsidR="0070684A" w:rsidRPr="006C226F" w:rsidRDefault="00321747" w:rsidP="006C226F">
          <w:pPr>
            <w:pStyle w:val="TOC1"/>
            <w:spacing w:line="276" w:lineRule="auto"/>
            <w:jc w:val="both"/>
            <w:rPr>
              <w:rFonts w:eastAsiaTheme="minorEastAsia" w:cs="Times New Roman"/>
              <w:b w:val="0"/>
              <w:sz w:val="24"/>
              <w:szCs w:val="24"/>
            </w:rPr>
          </w:pPr>
          <w:hyperlink w:anchor="_Toc121426179" w:history="1">
            <w:r w:rsidR="0070684A" w:rsidRPr="006C226F">
              <w:rPr>
                <w:rStyle w:val="Hyperlink"/>
                <w:rFonts w:cs="Times New Roman"/>
                <w:color w:val="auto"/>
                <w:sz w:val="24"/>
                <w:szCs w:val="24"/>
              </w:rPr>
              <w:t>ACKNOWLEDGEMENT</w:t>
            </w:r>
            <w:r w:rsidR="0070684A" w:rsidRPr="006C226F">
              <w:rPr>
                <w:rFonts w:cs="Times New Roman"/>
                <w:webHidden/>
                <w:sz w:val="24"/>
                <w:szCs w:val="24"/>
              </w:rPr>
              <w:tab/>
            </w:r>
            <w:r w:rsidR="0070684A" w:rsidRPr="006C226F">
              <w:rPr>
                <w:rFonts w:cs="Times New Roman"/>
                <w:webHidden/>
                <w:sz w:val="24"/>
                <w:szCs w:val="24"/>
              </w:rPr>
              <w:fldChar w:fldCharType="begin"/>
            </w:r>
            <w:r w:rsidR="0070684A" w:rsidRPr="006C226F">
              <w:rPr>
                <w:rFonts w:cs="Times New Roman"/>
                <w:webHidden/>
                <w:sz w:val="24"/>
                <w:szCs w:val="24"/>
              </w:rPr>
              <w:instrText xml:space="preserve"> PAGEREF _Toc121426179 \h </w:instrText>
            </w:r>
            <w:r w:rsidR="0070684A" w:rsidRPr="006C226F">
              <w:rPr>
                <w:rFonts w:cs="Times New Roman"/>
                <w:webHidden/>
                <w:sz w:val="24"/>
                <w:szCs w:val="24"/>
              </w:rPr>
            </w:r>
            <w:r w:rsidR="0070684A" w:rsidRPr="006C226F">
              <w:rPr>
                <w:rFonts w:cs="Times New Roman"/>
                <w:webHidden/>
                <w:sz w:val="24"/>
                <w:szCs w:val="24"/>
              </w:rPr>
              <w:fldChar w:fldCharType="separate"/>
            </w:r>
            <w:r w:rsidR="0070684A" w:rsidRPr="006C226F">
              <w:rPr>
                <w:rFonts w:cs="Times New Roman"/>
                <w:webHidden/>
                <w:sz w:val="24"/>
                <w:szCs w:val="24"/>
              </w:rPr>
              <w:t>iv</w:t>
            </w:r>
            <w:r w:rsidR="0070684A" w:rsidRPr="006C226F">
              <w:rPr>
                <w:rFonts w:cs="Times New Roman"/>
                <w:webHidden/>
                <w:sz w:val="24"/>
                <w:szCs w:val="24"/>
              </w:rPr>
              <w:fldChar w:fldCharType="end"/>
            </w:r>
          </w:hyperlink>
        </w:p>
        <w:p w14:paraId="47A21461" w14:textId="77777777" w:rsidR="0070684A" w:rsidRPr="006C226F" w:rsidRDefault="00321747" w:rsidP="006C226F">
          <w:pPr>
            <w:pStyle w:val="TOC1"/>
            <w:spacing w:line="276" w:lineRule="auto"/>
            <w:jc w:val="both"/>
            <w:rPr>
              <w:rFonts w:eastAsiaTheme="minorEastAsia" w:cs="Times New Roman"/>
              <w:b w:val="0"/>
              <w:sz w:val="24"/>
              <w:szCs w:val="24"/>
            </w:rPr>
          </w:pPr>
          <w:hyperlink w:anchor="_Toc121426180" w:history="1">
            <w:r w:rsidR="0070684A" w:rsidRPr="006C226F">
              <w:rPr>
                <w:rStyle w:val="Hyperlink"/>
                <w:rFonts w:cs="Times New Roman"/>
                <w:color w:val="auto"/>
                <w:sz w:val="24"/>
                <w:szCs w:val="24"/>
              </w:rPr>
              <w:t>ABSTRACT</w:t>
            </w:r>
            <w:r w:rsidR="0070684A" w:rsidRPr="006C226F">
              <w:rPr>
                <w:rFonts w:cs="Times New Roman"/>
                <w:webHidden/>
                <w:sz w:val="24"/>
                <w:szCs w:val="24"/>
              </w:rPr>
              <w:tab/>
            </w:r>
            <w:r w:rsidR="0070684A" w:rsidRPr="006C226F">
              <w:rPr>
                <w:rFonts w:cs="Times New Roman"/>
                <w:webHidden/>
                <w:sz w:val="24"/>
                <w:szCs w:val="24"/>
              </w:rPr>
              <w:fldChar w:fldCharType="begin"/>
            </w:r>
            <w:r w:rsidR="0070684A" w:rsidRPr="006C226F">
              <w:rPr>
                <w:rFonts w:cs="Times New Roman"/>
                <w:webHidden/>
                <w:sz w:val="24"/>
                <w:szCs w:val="24"/>
              </w:rPr>
              <w:instrText xml:space="preserve"> PAGEREF _Toc121426180 \h </w:instrText>
            </w:r>
            <w:r w:rsidR="0070684A" w:rsidRPr="006C226F">
              <w:rPr>
                <w:rFonts w:cs="Times New Roman"/>
                <w:webHidden/>
                <w:sz w:val="24"/>
                <w:szCs w:val="24"/>
              </w:rPr>
            </w:r>
            <w:r w:rsidR="0070684A" w:rsidRPr="006C226F">
              <w:rPr>
                <w:rFonts w:cs="Times New Roman"/>
                <w:webHidden/>
                <w:sz w:val="24"/>
                <w:szCs w:val="24"/>
              </w:rPr>
              <w:fldChar w:fldCharType="separate"/>
            </w:r>
            <w:r w:rsidR="0070684A" w:rsidRPr="006C226F">
              <w:rPr>
                <w:rFonts w:cs="Times New Roman"/>
                <w:webHidden/>
                <w:sz w:val="24"/>
                <w:szCs w:val="24"/>
              </w:rPr>
              <w:t>v</w:t>
            </w:r>
            <w:r w:rsidR="0070684A" w:rsidRPr="006C226F">
              <w:rPr>
                <w:rFonts w:cs="Times New Roman"/>
                <w:webHidden/>
                <w:sz w:val="24"/>
                <w:szCs w:val="24"/>
              </w:rPr>
              <w:fldChar w:fldCharType="end"/>
            </w:r>
          </w:hyperlink>
        </w:p>
        <w:p w14:paraId="2FF4ABA6" w14:textId="77777777" w:rsidR="0070684A" w:rsidRPr="006C226F" w:rsidRDefault="00321747" w:rsidP="006C226F">
          <w:pPr>
            <w:pStyle w:val="TOC1"/>
            <w:spacing w:line="276" w:lineRule="auto"/>
            <w:jc w:val="both"/>
            <w:rPr>
              <w:rFonts w:eastAsiaTheme="minorEastAsia" w:cs="Times New Roman"/>
              <w:b w:val="0"/>
              <w:sz w:val="24"/>
              <w:szCs w:val="24"/>
            </w:rPr>
          </w:pPr>
          <w:hyperlink w:anchor="_Toc121426181" w:history="1">
            <w:r w:rsidR="0070684A" w:rsidRPr="006C226F">
              <w:rPr>
                <w:rStyle w:val="Hyperlink"/>
                <w:rFonts w:cs="Times New Roman"/>
                <w:color w:val="auto"/>
                <w:sz w:val="24"/>
                <w:szCs w:val="24"/>
              </w:rPr>
              <w:t>LIST OF FIGURES</w:t>
            </w:r>
            <w:r w:rsidR="0070684A" w:rsidRPr="006C226F">
              <w:rPr>
                <w:rFonts w:cs="Times New Roman"/>
                <w:webHidden/>
                <w:sz w:val="24"/>
                <w:szCs w:val="24"/>
              </w:rPr>
              <w:tab/>
            </w:r>
            <w:r w:rsidR="0070684A" w:rsidRPr="006C226F">
              <w:rPr>
                <w:rFonts w:cs="Times New Roman"/>
                <w:webHidden/>
                <w:sz w:val="24"/>
                <w:szCs w:val="24"/>
              </w:rPr>
              <w:fldChar w:fldCharType="begin"/>
            </w:r>
            <w:r w:rsidR="0070684A" w:rsidRPr="006C226F">
              <w:rPr>
                <w:rFonts w:cs="Times New Roman"/>
                <w:webHidden/>
                <w:sz w:val="24"/>
                <w:szCs w:val="24"/>
              </w:rPr>
              <w:instrText xml:space="preserve"> PAGEREF _Toc121426181 \h </w:instrText>
            </w:r>
            <w:r w:rsidR="0070684A" w:rsidRPr="006C226F">
              <w:rPr>
                <w:rFonts w:cs="Times New Roman"/>
                <w:webHidden/>
                <w:sz w:val="24"/>
                <w:szCs w:val="24"/>
              </w:rPr>
            </w:r>
            <w:r w:rsidR="0070684A" w:rsidRPr="006C226F">
              <w:rPr>
                <w:rFonts w:cs="Times New Roman"/>
                <w:webHidden/>
                <w:sz w:val="24"/>
                <w:szCs w:val="24"/>
              </w:rPr>
              <w:fldChar w:fldCharType="separate"/>
            </w:r>
            <w:r w:rsidR="0070684A" w:rsidRPr="006C226F">
              <w:rPr>
                <w:rFonts w:cs="Times New Roman"/>
                <w:webHidden/>
                <w:sz w:val="24"/>
                <w:szCs w:val="24"/>
              </w:rPr>
              <w:t>xi</w:t>
            </w:r>
            <w:r w:rsidR="0070684A" w:rsidRPr="006C226F">
              <w:rPr>
                <w:rFonts w:cs="Times New Roman"/>
                <w:webHidden/>
                <w:sz w:val="24"/>
                <w:szCs w:val="24"/>
              </w:rPr>
              <w:fldChar w:fldCharType="end"/>
            </w:r>
          </w:hyperlink>
        </w:p>
        <w:p w14:paraId="5869D40C" w14:textId="77777777" w:rsidR="0070684A" w:rsidRPr="006C226F" w:rsidRDefault="00321747" w:rsidP="006C226F">
          <w:pPr>
            <w:pStyle w:val="TOC1"/>
            <w:spacing w:line="276" w:lineRule="auto"/>
            <w:jc w:val="both"/>
            <w:rPr>
              <w:rFonts w:eastAsiaTheme="minorEastAsia" w:cs="Times New Roman"/>
              <w:b w:val="0"/>
              <w:sz w:val="24"/>
              <w:szCs w:val="24"/>
            </w:rPr>
          </w:pPr>
          <w:hyperlink w:anchor="_Toc121426182" w:history="1">
            <w:r w:rsidR="0070684A" w:rsidRPr="006C226F">
              <w:rPr>
                <w:rStyle w:val="Hyperlink"/>
                <w:rFonts w:cs="Times New Roman"/>
                <w:color w:val="auto"/>
                <w:sz w:val="24"/>
                <w:szCs w:val="24"/>
              </w:rPr>
              <w:t>ACRONYMS AND ABBREVIATIONS</w:t>
            </w:r>
            <w:r w:rsidR="0070684A" w:rsidRPr="006C226F">
              <w:rPr>
                <w:rFonts w:cs="Times New Roman"/>
                <w:webHidden/>
                <w:sz w:val="24"/>
                <w:szCs w:val="24"/>
              </w:rPr>
              <w:tab/>
            </w:r>
            <w:r w:rsidR="0070684A" w:rsidRPr="006C226F">
              <w:rPr>
                <w:rFonts w:cs="Times New Roman"/>
                <w:webHidden/>
                <w:sz w:val="24"/>
                <w:szCs w:val="24"/>
              </w:rPr>
              <w:fldChar w:fldCharType="begin"/>
            </w:r>
            <w:r w:rsidR="0070684A" w:rsidRPr="006C226F">
              <w:rPr>
                <w:rFonts w:cs="Times New Roman"/>
                <w:webHidden/>
                <w:sz w:val="24"/>
                <w:szCs w:val="24"/>
              </w:rPr>
              <w:instrText xml:space="preserve"> PAGEREF _Toc121426182 \h </w:instrText>
            </w:r>
            <w:r w:rsidR="0070684A" w:rsidRPr="006C226F">
              <w:rPr>
                <w:rFonts w:cs="Times New Roman"/>
                <w:webHidden/>
                <w:sz w:val="24"/>
                <w:szCs w:val="24"/>
              </w:rPr>
            </w:r>
            <w:r w:rsidR="0070684A" w:rsidRPr="006C226F">
              <w:rPr>
                <w:rFonts w:cs="Times New Roman"/>
                <w:webHidden/>
                <w:sz w:val="24"/>
                <w:szCs w:val="24"/>
              </w:rPr>
              <w:fldChar w:fldCharType="separate"/>
            </w:r>
            <w:r w:rsidR="0070684A" w:rsidRPr="006C226F">
              <w:rPr>
                <w:rFonts w:cs="Times New Roman"/>
                <w:webHidden/>
                <w:sz w:val="24"/>
                <w:szCs w:val="24"/>
              </w:rPr>
              <w:t>xii</w:t>
            </w:r>
            <w:r w:rsidR="0070684A" w:rsidRPr="006C226F">
              <w:rPr>
                <w:rFonts w:cs="Times New Roman"/>
                <w:webHidden/>
                <w:sz w:val="24"/>
                <w:szCs w:val="24"/>
              </w:rPr>
              <w:fldChar w:fldCharType="end"/>
            </w:r>
          </w:hyperlink>
        </w:p>
        <w:p w14:paraId="6EF8BAE8" w14:textId="77777777" w:rsidR="0070684A" w:rsidRPr="006C226F" w:rsidRDefault="00321747" w:rsidP="006C226F">
          <w:pPr>
            <w:pStyle w:val="TOC1"/>
            <w:spacing w:line="276" w:lineRule="auto"/>
            <w:jc w:val="both"/>
            <w:rPr>
              <w:rFonts w:eastAsiaTheme="minorEastAsia" w:cs="Times New Roman"/>
              <w:b w:val="0"/>
              <w:sz w:val="24"/>
              <w:szCs w:val="24"/>
            </w:rPr>
          </w:pPr>
          <w:hyperlink w:anchor="_Toc121426183" w:history="1">
            <w:r w:rsidR="0070684A" w:rsidRPr="006C226F">
              <w:rPr>
                <w:rStyle w:val="Hyperlink"/>
                <w:rFonts w:cs="Times New Roman"/>
                <w:color w:val="auto"/>
                <w:sz w:val="24"/>
                <w:szCs w:val="24"/>
              </w:rPr>
              <w:t>CHAPTER ONE</w:t>
            </w:r>
            <w:r w:rsidR="0070684A" w:rsidRPr="006C226F">
              <w:rPr>
                <w:rFonts w:cs="Times New Roman"/>
                <w:webHidden/>
                <w:sz w:val="24"/>
                <w:szCs w:val="24"/>
              </w:rPr>
              <w:tab/>
            </w:r>
            <w:r w:rsidR="0070684A" w:rsidRPr="006C226F">
              <w:rPr>
                <w:rFonts w:cs="Times New Roman"/>
                <w:webHidden/>
                <w:sz w:val="24"/>
                <w:szCs w:val="24"/>
              </w:rPr>
              <w:fldChar w:fldCharType="begin"/>
            </w:r>
            <w:r w:rsidR="0070684A" w:rsidRPr="006C226F">
              <w:rPr>
                <w:rFonts w:cs="Times New Roman"/>
                <w:webHidden/>
                <w:sz w:val="24"/>
                <w:szCs w:val="24"/>
              </w:rPr>
              <w:instrText xml:space="preserve"> PAGEREF _Toc121426183 \h </w:instrText>
            </w:r>
            <w:r w:rsidR="0070684A" w:rsidRPr="006C226F">
              <w:rPr>
                <w:rFonts w:cs="Times New Roman"/>
                <w:webHidden/>
                <w:sz w:val="24"/>
                <w:szCs w:val="24"/>
              </w:rPr>
            </w:r>
            <w:r w:rsidR="0070684A" w:rsidRPr="006C226F">
              <w:rPr>
                <w:rFonts w:cs="Times New Roman"/>
                <w:webHidden/>
                <w:sz w:val="24"/>
                <w:szCs w:val="24"/>
              </w:rPr>
              <w:fldChar w:fldCharType="separate"/>
            </w:r>
            <w:r w:rsidR="0070684A" w:rsidRPr="006C226F">
              <w:rPr>
                <w:rFonts w:cs="Times New Roman"/>
                <w:webHidden/>
                <w:sz w:val="24"/>
                <w:szCs w:val="24"/>
              </w:rPr>
              <w:t>1</w:t>
            </w:r>
            <w:r w:rsidR="0070684A" w:rsidRPr="006C226F">
              <w:rPr>
                <w:rFonts w:cs="Times New Roman"/>
                <w:webHidden/>
                <w:sz w:val="24"/>
                <w:szCs w:val="24"/>
              </w:rPr>
              <w:fldChar w:fldCharType="end"/>
            </w:r>
          </w:hyperlink>
        </w:p>
        <w:p w14:paraId="57273B5C" w14:textId="77777777" w:rsidR="0070684A" w:rsidRPr="006C226F" w:rsidRDefault="00321747" w:rsidP="006C226F">
          <w:pPr>
            <w:pStyle w:val="TOC1"/>
            <w:spacing w:line="276" w:lineRule="auto"/>
            <w:jc w:val="both"/>
            <w:rPr>
              <w:rFonts w:eastAsiaTheme="minorEastAsia" w:cs="Times New Roman"/>
              <w:b w:val="0"/>
              <w:sz w:val="24"/>
              <w:szCs w:val="24"/>
            </w:rPr>
          </w:pPr>
          <w:hyperlink w:anchor="_Toc121426184" w:history="1">
            <w:r w:rsidR="0070684A" w:rsidRPr="006C226F">
              <w:rPr>
                <w:rStyle w:val="Hyperlink"/>
                <w:rFonts w:cs="Times New Roman"/>
                <w:color w:val="auto"/>
                <w:sz w:val="24"/>
                <w:szCs w:val="24"/>
              </w:rPr>
              <w:t>INTRODUCTION TO THE STUDY</w:t>
            </w:r>
            <w:r w:rsidR="0070684A" w:rsidRPr="006C226F">
              <w:rPr>
                <w:rFonts w:cs="Times New Roman"/>
                <w:webHidden/>
                <w:sz w:val="24"/>
                <w:szCs w:val="24"/>
              </w:rPr>
              <w:tab/>
            </w:r>
            <w:r w:rsidR="0070684A" w:rsidRPr="006C226F">
              <w:rPr>
                <w:rFonts w:cs="Times New Roman"/>
                <w:webHidden/>
                <w:sz w:val="24"/>
                <w:szCs w:val="24"/>
              </w:rPr>
              <w:fldChar w:fldCharType="begin"/>
            </w:r>
            <w:r w:rsidR="0070684A" w:rsidRPr="006C226F">
              <w:rPr>
                <w:rFonts w:cs="Times New Roman"/>
                <w:webHidden/>
                <w:sz w:val="24"/>
                <w:szCs w:val="24"/>
              </w:rPr>
              <w:instrText xml:space="preserve"> PAGEREF _Toc121426184 \h </w:instrText>
            </w:r>
            <w:r w:rsidR="0070684A" w:rsidRPr="006C226F">
              <w:rPr>
                <w:rFonts w:cs="Times New Roman"/>
                <w:webHidden/>
                <w:sz w:val="24"/>
                <w:szCs w:val="24"/>
              </w:rPr>
            </w:r>
            <w:r w:rsidR="0070684A" w:rsidRPr="006C226F">
              <w:rPr>
                <w:rFonts w:cs="Times New Roman"/>
                <w:webHidden/>
                <w:sz w:val="24"/>
                <w:szCs w:val="24"/>
              </w:rPr>
              <w:fldChar w:fldCharType="separate"/>
            </w:r>
            <w:r w:rsidR="0070684A" w:rsidRPr="006C226F">
              <w:rPr>
                <w:rFonts w:cs="Times New Roman"/>
                <w:webHidden/>
                <w:sz w:val="24"/>
                <w:szCs w:val="24"/>
              </w:rPr>
              <w:t>1</w:t>
            </w:r>
            <w:r w:rsidR="0070684A" w:rsidRPr="006C226F">
              <w:rPr>
                <w:rFonts w:cs="Times New Roman"/>
                <w:webHidden/>
                <w:sz w:val="24"/>
                <w:szCs w:val="24"/>
              </w:rPr>
              <w:fldChar w:fldCharType="end"/>
            </w:r>
          </w:hyperlink>
        </w:p>
        <w:p w14:paraId="171D139D" w14:textId="77777777" w:rsidR="0070684A" w:rsidRPr="006C226F" w:rsidRDefault="00321747" w:rsidP="006C226F">
          <w:pPr>
            <w:pStyle w:val="TOC2"/>
            <w:spacing w:line="276" w:lineRule="auto"/>
            <w:jc w:val="both"/>
            <w:rPr>
              <w:rFonts w:eastAsiaTheme="minorEastAsia"/>
              <w:sz w:val="24"/>
              <w:szCs w:val="24"/>
              <w:shd w:val="clear" w:color="auto" w:fill="auto"/>
            </w:rPr>
          </w:pPr>
          <w:hyperlink w:anchor="_Toc121426185" w:history="1">
            <w:r w:rsidR="0070684A" w:rsidRPr="006C226F">
              <w:rPr>
                <w:rStyle w:val="Hyperlink"/>
                <w:color w:val="auto"/>
                <w:sz w:val="24"/>
                <w:szCs w:val="24"/>
              </w:rPr>
              <w:t>1.0 Introduction</w:t>
            </w:r>
            <w:r w:rsidR="0070684A" w:rsidRPr="006C226F">
              <w:rPr>
                <w:webHidden/>
                <w:sz w:val="24"/>
                <w:szCs w:val="24"/>
              </w:rPr>
              <w:tab/>
            </w:r>
            <w:r w:rsidR="0070684A" w:rsidRPr="006C226F">
              <w:rPr>
                <w:webHidden/>
                <w:sz w:val="24"/>
                <w:szCs w:val="24"/>
              </w:rPr>
              <w:fldChar w:fldCharType="begin"/>
            </w:r>
            <w:r w:rsidR="0070684A" w:rsidRPr="006C226F">
              <w:rPr>
                <w:webHidden/>
                <w:sz w:val="24"/>
                <w:szCs w:val="24"/>
              </w:rPr>
              <w:instrText xml:space="preserve"> PAGEREF _Toc121426185 \h </w:instrText>
            </w:r>
            <w:r w:rsidR="0070684A" w:rsidRPr="006C226F">
              <w:rPr>
                <w:webHidden/>
                <w:sz w:val="24"/>
                <w:szCs w:val="24"/>
              </w:rPr>
            </w:r>
            <w:r w:rsidR="0070684A" w:rsidRPr="006C226F">
              <w:rPr>
                <w:webHidden/>
                <w:sz w:val="24"/>
                <w:szCs w:val="24"/>
              </w:rPr>
              <w:fldChar w:fldCharType="separate"/>
            </w:r>
            <w:r w:rsidR="0070684A" w:rsidRPr="006C226F">
              <w:rPr>
                <w:webHidden/>
                <w:sz w:val="24"/>
                <w:szCs w:val="24"/>
              </w:rPr>
              <w:t>1</w:t>
            </w:r>
            <w:r w:rsidR="0070684A" w:rsidRPr="006C226F">
              <w:rPr>
                <w:webHidden/>
                <w:sz w:val="24"/>
                <w:szCs w:val="24"/>
              </w:rPr>
              <w:fldChar w:fldCharType="end"/>
            </w:r>
          </w:hyperlink>
        </w:p>
        <w:p w14:paraId="518623AF" w14:textId="77777777" w:rsidR="0070684A" w:rsidRPr="006C226F" w:rsidRDefault="00321747" w:rsidP="006C226F">
          <w:pPr>
            <w:pStyle w:val="TOC2"/>
            <w:spacing w:line="276" w:lineRule="auto"/>
            <w:jc w:val="both"/>
            <w:rPr>
              <w:rFonts w:eastAsiaTheme="minorEastAsia"/>
              <w:sz w:val="24"/>
              <w:szCs w:val="24"/>
              <w:shd w:val="clear" w:color="auto" w:fill="auto"/>
            </w:rPr>
          </w:pPr>
          <w:hyperlink w:anchor="_Toc121426186" w:history="1">
            <w:r w:rsidR="0070684A" w:rsidRPr="006C226F">
              <w:rPr>
                <w:rStyle w:val="Hyperlink"/>
                <w:color w:val="auto"/>
                <w:sz w:val="24"/>
                <w:szCs w:val="24"/>
              </w:rPr>
              <w:t>1.1 Background of Study</w:t>
            </w:r>
            <w:r w:rsidR="0070684A" w:rsidRPr="006C226F">
              <w:rPr>
                <w:webHidden/>
                <w:sz w:val="24"/>
                <w:szCs w:val="24"/>
              </w:rPr>
              <w:tab/>
            </w:r>
            <w:r w:rsidR="0070684A" w:rsidRPr="006C226F">
              <w:rPr>
                <w:webHidden/>
                <w:sz w:val="24"/>
                <w:szCs w:val="24"/>
              </w:rPr>
              <w:fldChar w:fldCharType="begin"/>
            </w:r>
            <w:r w:rsidR="0070684A" w:rsidRPr="006C226F">
              <w:rPr>
                <w:webHidden/>
                <w:sz w:val="24"/>
                <w:szCs w:val="24"/>
              </w:rPr>
              <w:instrText xml:space="preserve"> PAGEREF _Toc121426186 \h </w:instrText>
            </w:r>
            <w:r w:rsidR="0070684A" w:rsidRPr="006C226F">
              <w:rPr>
                <w:webHidden/>
                <w:sz w:val="24"/>
                <w:szCs w:val="24"/>
              </w:rPr>
            </w:r>
            <w:r w:rsidR="0070684A" w:rsidRPr="006C226F">
              <w:rPr>
                <w:webHidden/>
                <w:sz w:val="24"/>
                <w:szCs w:val="24"/>
              </w:rPr>
              <w:fldChar w:fldCharType="separate"/>
            </w:r>
            <w:r w:rsidR="0070684A" w:rsidRPr="006C226F">
              <w:rPr>
                <w:webHidden/>
                <w:sz w:val="24"/>
                <w:szCs w:val="24"/>
              </w:rPr>
              <w:t>1</w:t>
            </w:r>
            <w:r w:rsidR="0070684A" w:rsidRPr="006C226F">
              <w:rPr>
                <w:webHidden/>
                <w:sz w:val="24"/>
                <w:szCs w:val="24"/>
              </w:rPr>
              <w:fldChar w:fldCharType="end"/>
            </w:r>
          </w:hyperlink>
        </w:p>
        <w:p w14:paraId="2213CC83" w14:textId="77777777" w:rsidR="0070684A" w:rsidRPr="006C226F" w:rsidRDefault="00321747" w:rsidP="006C226F">
          <w:pPr>
            <w:pStyle w:val="TOC2"/>
            <w:spacing w:line="276" w:lineRule="auto"/>
            <w:jc w:val="both"/>
            <w:rPr>
              <w:rFonts w:eastAsiaTheme="minorEastAsia"/>
              <w:sz w:val="24"/>
              <w:szCs w:val="24"/>
              <w:shd w:val="clear" w:color="auto" w:fill="auto"/>
            </w:rPr>
          </w:pPr>
          <w:hyperlink w:anchor="_Toc121426190" w:history="1">
            <w:r w:rsidR="0070684A" w:rsidRPr="006C226F">
              <w:rPr>
                <w:rStyle w:val="Hyperlink"/>
                <w:color w:val="auto"/>
                <w:sz w:val="24"/>
                <w:szCs w:val="24"/>
              </w:rPr>
              <w:t>1.2 Statement of the Problem</w:t>
            </w:r>
            <w:r w:rsidR="0070684A" w:rsidRPr="006C226F">
              <w:rPr>
                <w:webHidden/>
                <w:sz w:val="24"/>
                <w:szCs w:val="24"/>
              </w:rPr>
              <w:tab/>
            </w:r>
            <w:r w:rsidR="0070684A" w:rsidRPr="006C226F">
              <w:rPr>
                <w:webHidden/>
                <w:sz w:val="24"/>
                <w:szCs w:val="24"/>
              </w:rPr>
              <w:fldChar w:fldCharType="begin"/>
            </w:r>
            <w:r w:rsidR="0070684A" w:rsidRPr="006C226F">
              <w:rPr>
                <w:webHidden/>
                <w:sz w:val="24"/>
                <w:szCs w:val="24"/>
              </w:rPr>
              <w:instrText xml:space="preserve"> PAGEREF _Toc121426190 \h </w:instrText>
            </w:r>
            <w:r w:rsidR="0070684A" w:rsidRPr="006C226F">
              <w:rPr>
                <w:webHidden/>
                <w:sz w:val="24"/>
                <w:szCs w:val="24"/>
              </w:rPr>
            </w:r>
            <w:r w:rsidR="0070684A" w:rsidRPr="006C226F">
              <w:rPr>
                <w:webHidden/>
                <w:sz w:val="24"/>
                <w:szCs w:val="24"/>
              </w:rPr>
              <w:fldChar w:fldCharType="separate"/>
            </w:r>
            <w:r w:rsidR="0070684A" w:rsidRPr="006C226F">
              <w:rPr>
                <w:webHidden/>
                <w:sz w:val="24"/>
                <w:szCs w:val="24"/>
              </w:rPr>
              <w:t>4</w:t>
            </w:r>
            <w:r w:rsidR="0070684A" w:rsidRPr="006C226F">
              <w:rPr>
                <w:webHidden/>
                <w:sz w:val="24"/>
                <w:szCs w:val="24"/>
              </w:rPr>
              <w:fldChar w:fldCharType="end"/>
            </w:r>
          </w:hyperlink>
        </w:p>
        <w:p w14:paraId="6C99928E" w14:textId="77777777" w:rsidR="0070684A" w:rsidRPr="006C226F" w:rsidRDefault="00321747" w:rsidP="006C226F">
          <w:pPr>
            <w:pStyle w:val="TOC2"/>
            <w:spacing w:line="276" w:lineRule="auto"/>
            <w:jc w:val="both"/>
            <w:rPr>
              <w:rFonts w:eastAsiaTheme="minorEastAsia"/>
              <w:sz w:val="24"/>
              <w:szCs w:val="24"/>
              <w:shd w:val="clear" w:color="auto" w:fill="auto"/>
            </w:rPr>
          </w:pPr>
          <w:hyperlink w:anchor="_Toc121426191" w:history="1">
            <w:r w:rsidR="0070684A" w:rsidRPr="006C226F">
              <w:rPr>
                <w:rStyle w:val="Hyperlink"/>
                <w:color w:val="auto"/>
                <w:sz w:val="24"/>
                <w:szCs w:val="24"/>
              </w:rPr>
              <w:t>1.3 Objectives of Study</w:t>
            </w:r>
            <w:r w:rsidR="0070684A" w:rsidRPr="006C226F">
              <w:rPr>
                <w:webHidden/>
                <w:sz w:val="24"/>
                <w:szCs w:val="24"/>
              </w:rPr>
              <w:tab/>
            </w:r>
            <w:r w:rsidR="0070684A" w:rsidRPr="006C226F">
              <w:rPr>
                <w:webHidden/>
                <w:sz w:val="24"/>
                <w:szCs w:val="24"/>
              </w:rPr>
              <w:fldChar w:fldCharType="begin"/>
            </w:r>
            <w:r w:rsidR="0070684A" w:rsidRPr="006C226F">
              <w:rPr>
                <w:webHidden/>
                <w:sz w:val="24"/>
                <w:szCs w:val="24"/>
              </w:rPr>
              <w:instrText xml:space="preserve"> PAGEREF _Toc121426191 \h </w:instrText>
            </w:r>
            <w:r w:rsidR="0070684A" w:rsidRPr="006C226F">
              <w:rPr>
                <w:webHidden/>
                <w:sz w:val="24"/>
                <w:szCs w:val="24"/>
              </w:rPr>
            </w:r>
            <w:r w:rsidR="0070684A" w:rsidRPr="006C226F">
              <w:rPr>
                <w:webHidden/>
                <w:sz w:val="24"/>
                <w:szCs w:val="24"/>
              </w:rPr>
              <w:fldChar w:fldCharType="separate"/>
            </w:r>
            <w:r w:rsidR="0070684A" w:rsidRPr="006C226F">
              <w:rPr>
                <w:webHidden/>
                <w:sz w:val="24"/>
                <w:szCs w:val="24"/>
              </w:rPr>
              <w:t>6</w:t>
            </w:r>
            <w:r w:rsidR="0070684A" w:rsidRPr="006C226F">
              <w:rPr>
                <w:webHidden/>
                <w:sz w:val="24"/>
                <w:szCs w:val="24"/>
              </w:rPr>
              <w:fldChar w:fldCharType="end"/>
            </w:r>
          </w:hyperlink>
        </w:p>
        <w:p w14:paraId="5A98510A" w14:textId="77777777" w:rsidR="0070684A" w:rsidRPr="006C226F" w:rsidRDefault="00321747" w:rsidP="006C226F">
          <w:pPr>
            <w:pStyle w:val="TOC2"/>
            <w:spacing w:line="276" w:lineRule="auto"/>
            <w:jc w:val="both"/>
            <w:rPr>
              <w:rFonts w:eastAsiaTheme="minorEastAsia"/>
              <w:sz w:val="24"/>
              <w:szCs w:val="24"/>
              <w:shd w:val="clear" w:color="auto" w:fill="auto"/>
            </w:rPr>
          </w:pPr>
          <w:hyperlink w:anchor="_Toc121426196" w:history="1">
            <w:r w:rsidR="0070684A" w:rsidRPr="006C226F">
              <w:rPr>
                <w:rStyle w:val="Hyperlink"/>
                <w:color w:val="auto"/>
                <w:sz w:val="24"/>
                <w:szCs w:val="24"/>
              </w:rPr>
              <w:t>1.4 Research Questions</w:t>
            </w:r>
            <w:r w:rsidR="0070684A" w:rsidRPr="006C226F">
              <w:rPr>
                <w:webHidden/>
                <w:sz w:val="24"/>
                <w:szCs w:val="24"/>
              </w:rPr>
              <w:tab/>
            </w:r>
            <w:r w:rsidR="0070684A" w:rsidRPr="006C226F">
              <w:rPr>
                <w:webHidden/>
                <w:sz w:val="24"/>
                <w:szCs w:val="24"/>
              </w:rPr>
              <w:fldChar w:fldCharType="begin"/>
            </w:r>
            <w:r w:rsidR="0070684A" w:rsidRPr="006C226F">
              <w:rPr>
                <w:webHidden/>
                <w:sz w:val="24"/>
                <w:szCs w:val="24"/>
              </w:rPr>
              <w:instrText xml:space="preserve"> PAGEREF _Toc121426196 \h </w:instrText>
            </w:r>
            <w:r w:rsidR="0070684A" w:rsidRPr="006C226F">
              <w:rPr>
                <w:webHidden/>
                <w:sz w:val="24"/>
                <w:szCs w:val="24"/>
              </w:rPr>
            </w:r>
            <w:r w:rsidR="0070684A" w:rsidRPr="006C226F">
              <w:rPr>
                <w:webHidden/>
                <w:sz w:val="24"/>
                <w:szCs w:val="24"/>
              </w:rPr>
              <w:fldChar w:fldCharType="separate"/>
            </w:r>
            <w:r w:rsidR="0070684A" w:rsidRPr="006C226F">
              <w:rPr>
                <w:webHidden/>
                <w:sz w:val="24"/>
                <w:szCs w:val="24"/>
              </w:rPr>
              <w:t>6</w:t>
            </w:r>
            <w:r w:rsidR="0070684A" w:rsidRPr="006C226F">
              <w:rPr>
                <w:webHidden/>
                <w:sz w:val="24"/>
                <w:szCs w:val="24"/>
              </w:rPr>
              <w:fldChar w:fldCharType="end"/>
            </w:r>
          </w:hyperlink>
        </w:p>
        <w:p w14:paraId="2069C56D" w14:textId="77777777" w:rsidR="0070684A" w:rsidRPr="006C226F" w:rsidRDefault="00321747" w:rsidP="006C226F">
          <w:pPr>
            <w:pStyle w:val="TOC2"/>
            <w:spacing w:line="276" w:lineRule="auto"/>
            <w:jc w:val="both"/>
            <w:rPr>
              <w:rFonts w:eastAsiaTheme="minorEastAsia"/>
              <w:sz w:val="24"/>
              <w:szCs w:val="24"/>
              <w:shd w:val="clear" w:color="auto" w:fill="auto"/>
            </w:rPr>
          </w:pPr>
          <w:hyperlink w:anchor="_Toc121426198" w:history="1">
            <w:r w:rsidR="0070684A" w:rsidRPr="006C226F">
              <w:rPr>
                <w:rStyle w:val="Hyperlink"/>
                <w:color w:val="auto"/>
                <w:sz w:val="24"/>
                <w:szCs w:val="24"/>
              </w:rPr>
              <w:t>1.6 Scope of the study</w:t>
            </w:r>
            <w:r w:rsidR="0070684A" w:rsidRPr="006C226F">
              <w:rPr>
                <w:webHidden/>
                <w:sz w:val="24"/>
                <w:szCs w:val="24"/>
              </w:rPr>
              <w:tab/>
            </w:r>
            <w:r w:rsidR="0070684A" w:rsidRPr="006C226F">
              <w:rPr>
                <w:webHidden/>
                <w:sz w:val="24"/>
                <w:szCs w:val="24"/>
              </w:rPr>
              <w:fldChar w:fldCharType="begin"/>
            </w:r>
            <w:r w:rsidR="0070684A" w:rsidRPr="006C226F">
              <w:rPr>
                <w:webHidden/>
                <w:sz w:val="24"/>
                <w:szCs w:val="24"/>
              </w:rPr>
              <w:instrText xml:space="preserve"> PAGEREF _Toc121426198 \h </w:instrText>
            </w:r>
            <w:r w:rsidR="0070684A" w:rsidRPr="006C226F">
              <w:rPr>
                <w:webHidden/>
                <w:sz w:val="24"/>
                <w:szCs w:val="24"/>
              </w:rPr>
            </w:r>
            <w:r w:rsidR="0070684A" w:rsidRPr="006C226F">
              <w:rPr>
                <w:webHidden/>
                <w:sz w:val="24"/>
                <w:szCs w:val="24"/>
              </w:rPr>
              <w:fldChar w:fldCharType="separate"/>
            </w:r>
            <w:r w:rsidR="0070684A" w:rsidRPr="006C226F">
              <w:rPr>
                <w:webHidden/>
                <w:sz w:val="24"/>
                <w:szCs w:val="24"/>
              </w:rPr>
              <w:t>7</w:t>
            </w:r>
            <w:r w:rsidR="0070684A" w:rsidRPr="006C226F">
              <w:rPr>
                <w:webHidden/>
                <w:sz w:val="24"/>
                <w:szCs w:val="24"/>
              </w:rPr>
              <w:fldChar w:fldCharType="end"/>
            </w:r>
          </w:hyperlink>
        </w:p>
        <w:p w14:paraId="14C7A371" w14:textId="77777777" w:rsidR="0070684A" w:rsidRPr="006C226F" w:rsidRDefault="00321747" w:rsidP="006C226F">
          <w:pPr>
            <w:pStyle w:val="TOC2"/>
            <w:spacing w:line="276" w:lineRule="auto"/>
            <w:jc w:val="both"/>
            <w:rPr>
              <w:rFonts w:eastAsiaTheme="minorEastAsia"/>
              <w:sz w:val="24"/>
              <w:szCs w:val="24"/>
              <w:shd w:val="clear" w:color="auto" w:fill="auto"/>
            </w:rPr>
          </w:pPr>
          <w:hyperlink w:anchor="_Toc121426199" w:history="1">
            <w:r w:rsidR="0070684A" w:rsidRPr="006C226F">
              <w:rPr>
                <w:rStyle w:val="Hyperlink"/>
                <w:color w:val="auto"/>
                <w:sz w:val="24"/>
                <w:szCs w:val="24"/>
              </w:rPr>
              <w:t>1.7 Chapter Summary</w:t>
            </w:r>
            <w:r w:rsidR="0070684A" w:rsidRPr="006C226F">
              <w:rPr>
                <w:webHidden/>
                <w:sz w:val="24"/>
                <w:szCs w:val="24"/>
              </w:rPr>
              <w:tab/>
            </w:r>
            <w:r w:rsidR="0070684A" w:rsidRPr="006C226F">
              <w:rPr>
                <w:webHidden/>
                <w:sz w:val="24"/>
                <w:szCs w:val="24"/>
              </w:rPr>
              <w:fldChar w:fldCharType="begin"/>
            </w:r>
            <w:r w:rsidR="0070684A" w:rsidRPr="006C226F">
              <w:rPr>
                <w:webHidden/>
                <w:sz w:val="24"/>
                <w:szCs w:val="24"/>
              </w:rPr>
              <w:instrText xml:space="preserve"> PAGEREF _Toc121426199 \h </w:instrText>
            </w:r>
            <w:r w:rsidR="0070684A" w:rsidRPr="006C226F">
              <w:rPr>
                <w:webHidden/>
                <w:sz w:val="24"/>
                <w:szCs w:val="24"/>
              </w:rPr>
            </w:r>
            <w:r w:rsidR="0070684A" w:rsidRPr="006C226F">
              <w:rPr>
                <w:webHidden/>
                <w:sz w:val="24"/>
                <w:szCs w:val="24"/>
              </w:rPr>
              <w:fldChar w:fldCharType="separate"/>
            </w:r>
            <w:r w:rsidR="0070684A" w:rsidRPr="006C226F">
              <w:rPr>
                <w:webHidden/>
                <w:sz w:val="24"/>
                <w:szCs w:val="24"/>
              </w:rPr>
              <w:t>7</w:t>
            </w:r>
            <w:r w:rsidR="0070684A" w:rsidRPr="006C226F">
              <w:rPr>
                <w:webHidden/>
                <w:sz w:val="24"/>
                <w:szCs w:val="24"/>
              </w:rPr>
              <w:fldChar w:fldCharType="end"/>
            </w:r>
          </w:hyperlink>
        </w:p>
        <w:p w14:paraId="49D5EC68" w14:textId="77777777" w:rsidR="0070684A" w:rsidRPr="006C226F" w:rsidRDefault="00321747" w:rsidP="006C226F">
          <w:pPr>
            <w:pStyle w:val="TOC1"/>
            <w:spacing w:line="276" w:lineRule="auto"/>
            <w:jc w:val="both"/>
            <w:rPr>
              <w:rFonts w:eastAsiaTheme="minorEastAsia" w:cs="Times New Roman"/>
              <w:b w:val="0"/>
              <w:sz w:val="24"/>
              <w:szCs w:val="24"/>
            </w:rPr>
          </w:pPr>
          <w:hyperlink w:anchor="_Toc121426200" w:history="1">
            <w:r w:rsidR="0070684A" w:rsidRPr="006C226F">
              <w:rPr>
                <w:rStyle w:val="Hyperlink"/>
                <w:rFonts w:eastAsia="SimSun" w:cs="Times New Roman"/>
                <w:color w:val="auto"/>
                <w:sz w:val="24"/>
                <w:szCs w:val="24"/>
              </w:rPr>
              <w:t>CHAPTER TWO</w:t>
            </w:r>
            <w:r w:rsidR="0070684A" w:rsidRPr="006C226F">
              <w:rPr>
                <w:rFonts w:cs="Times New Roman"/>
                <w:webHidden/>
                <w:sz w:val="24"/>
                <w:szCs w:val="24"/>
              </w:rPr>
              <w:tab/>
            </w:r>
            <w:r w:rsidR="0070684A" w:rsidRPr="006C226F">
              <w:rPr>
                <w:rFonts w:cs="Times New Roman"/>
                <w:webHidden/>
                <w:sz w:val="24"/>
                <w:szCs w:val="24"/>
              </w:rPr>
              <w:fldChar w:fldCharType="begin"/>
            </w:r>
            <w:r w:rsidR="0070684A" w:rsidRPr="006C226F">
              <w:rPr>
                <w:rFonts w:cs="Times New Roman"/>
                <w:webHidden/>
                <w:sz w:val="24"/>
                <w:szCs w:val="24"/>
              </w:rPr>
              <w:instrText xml:space="preserve"> PAGEREF _Toc121426200 \h </w:instrText>
            </w:r>
            <w:r w:rsidR="0070684A" w:rsidRPr="006C226F">
              <w:rPr>
                <w:rFonts w:cs="Times New Roman"/>
                <w:webHidden/>
                <w:sz w:val="24"/>
                <w:szCs w:val="24"/>
              </w:rPr>
            </w:r>
            <w:r w:rsidR="0070684A" w:rsidRPr="006C226F">
              <w:rPr>
                <w:rFonts w:cs="Times New Roman"/>
                <w:webHidden/>
                <w:sz w:val="24"/>
                <w:szCs w:val="24"/>
              </w:rPr>
              <w:fldChar w:fldCharType="separate"/>
            </w:r>
            <w:r w:rsidR="0070684A" w:rsidRPr="006C226F">
              <w:rPr>
                <w:rFonts w:cs="Times New Roman"/>
                <w:webHidden/>
                <w:sz w:val="24"/>
                <w:szCs w:val="24"/>
              </w:rPr>
              <w:t>8</w:t>
            </w:r>
            <w:r w:rsidR="0070684A" w:rsidRPr="006C226F">
              <w:rPr>
                <w:rFonts w:cs="Times New Roman"/>
                <w:webHidden/>
                <w:sz w:val="24"/>
                <w:szCs w:val="24"/>
              </w:rPr>
              <w:fldChar w:fldCharType="end"/>
            </w:r>
          </w:hyperlink>
        </w:p>
        <w:p w14:paraId="2EDB4120" w14:textId="77777777" w:rsidR="0070684A" w:rsidRPr="006C226F" w:rsidRDefault="00321747" w:rsidP="006C226F">
          <w:pPr>
            <w:pStyle w:val="TOC1"/>
            <w:spacing w:line="276" w:lineRule="auto"/>
            <w:jc w:val="both"/>
            <w:rPr>
              <w:rFonts w:eastAsiaTheme="minorEastAsia" w:cs="Times New Roman"/>
              <w:b w:val="0"/>
              <w:sz w:val="24"/>
              <w:szCs w:val="24"/>
            </w:rPr>
          </w:pPr>
          <w:hyperlink w:anchor="_Toc121426201" w:history="1">
            <w:r w:rsidR="0070684A" w:rsidRPr="006C226F">
              <w:rPr>
                <w:rStyle w:val="Hyperlink"/>
                <w:rFonts w:eastAsia="SimSun" w:cs="Times New Roman"/>
                <w:color w:val="auto"/>
                <w:sz w:val="24"/>
                <w:szCs w:val="24"/>
              </w:rPr>
              <w:t>LITERATURE REVIEW</w:t>
            </w:r>
            <w:r w:rsidR="0070684A" w:rsidRPr="006C226F">
              <w:rPr>
                <w:rFonts w:cs="Times New Roman"/>
                <w:webHidden/>
                <w:sz w:val="24"/>
                <w:szCs w:val="24"/>
              </w:rPr>
              <w:tab/>
            </w:r>
            <w:r w:rsidR="0070684A" w:rsidRPr="006C226F">
              <w:rPr>
                <w:rFonts w:cs="Times New Roman"/>
                <w:webHidden/>
                <w:sz w:val="24"/>
                <w:szCs w:val="24"/>
              </w:rPr>
              <w:fldChar w:fldCharType="begin"/>
            </w:r>
            <w:r w:rsidR="0070684A" w:rsidRPr="006C226F">
              <w:rPr>
                <w:rFonts w:cs="Times New Roman"/>
                <w:webHidden/>
                <w:sz w:val="24"/>
                <w:szCs w:val="24"/>
              </w:rPr>
              <w:instrText xml:space="preserve"> PAGEREF _Toc121426201 \h </w:instrText>
            </w:r>
            <w:r w:rsidR="0070684A" w:rsidRPr="006C226F">
              <w:rPr>
                <w:rFonts w:cs="Times New Roman"/>
                <w:webHidden/>
                <w:sz w:val="24"/>
                <w:szCs w:val="24"/>
              </w:rPr>
            </w:r>
            <w:r w:rsidR="0070684A" w:rsidRPr="006C226F">
              <w:rPr>
                <w:rFonts w:cs="Times New Roman"/>
                <w:webHidden/>
                <w:sz w:val="24"/>
                <w:szCs w:val="24"/>
              </w:rPr>
              <w:fldChar w:fldCharType="separate"/>
            </w:r>
            <w:r w:rsidR="0070684A" w:rsidRPr="006C226F">
              <w:rPr>
                <w:rFonts w:cs="Times New Roman"/>
                <w:webHidden/>
                <w:sz w:val="24"/>
                <w:szCs w:val="24"/>
              </w:rPr>
              <w:t>8</w:t>
            </w:r>
            <w:r w:rsidR="0070684A" w:rsidRPr="006C226F">
              <w:rPr>
                <w:rFonts w:cs="Times New Roman"/>
                <w:webHidden/>
                <w:sz w:val="24"/>
                <w:szCs w:val="24"/>
              </w:rPr>
              <w:fldChar w:fldCharType="end"/>
            </w:r>
          </w:hyperlink>
        </w:p>
        <w:p w14:paraId="2C5E3F52" w14:textId="77777777" w:rsidR="0070684A" w:rsidRPr="006C226F" w:rsidRDefault="00321747" w:rsidP="006C226F">
          <w:pPr>
            <w:pStyle w:val="TOC2"/>
            <w:spacing w:line="276" w:lineRule="auto"/>
            <w:jc w:val="both"/>
            <w:rPr>
              <w:rFonts w:eastAsiaTheme="minorEastAsia"/>
              <w:sz w:val="24"/>
              <w:szCs w:val="24"/>
              <w:shd w:val="clear" w:color="auto" w:fill="auto"/>
            </w:rPr>
          </w:pPr>
          <w:hyperlink w:anchor="_Toc121426202" w:history="1">
            <w:r w:rsidR="0070684A" w:rsidRPr="006C226F">
              <w:rPr>
                <w:rStyle w:val="Hyperlink"/>
                <w:color w:val="auto"/>
                <w:sz w:val="24"/>
                <w:szCs w:val="24"/>
              </w:rPr>
              <w:t>2.0 Introduction</w:t>
            </w:r>
            <w:r w:rsidR="0070684A" w:rsidRPr="006C226F">
              <w:rPr>
                <w:webHidden/>
                <w:sz w:val="24"/>
                <w:szCs w:val="24"/>
              </w:rPr>
              <w:tab/>
            </w:r>
            <w:r w:rsidR="0070684A" w:rsidRPr="006C226F">
              <w:rPr>
                <w:webHidden/>
                <w:sz w:val="24"/>
                <w:szCs w:val="24"/>
              </w:rPr>
              <w:fldChar w:fldCharType="begin"/>
            </w:r>
            <w:r w:rsidR="0070684A" w:rsidRPr="006C226F">
              <w:rPr>
                <w:webHidden/>
                <w:sz w:val="24"/>
                <w:szCs w:val="24"/>
              </w:rPr>
              <w:instrText xml:space="preserve"> PAGEREF _Toc121426202 \h </w:instrText>
            </w:r>
            <w:r w:rsidR="0070684A" w:rsidRPr="006C226F">
              <w:rPr>
                <w:webHidden/>
                <w:sz w:val="24"/>
                <w:szCs w:val="24"/>
              </w:rPr>
            </w:r>
            <w:r w:rsidR="0070684A" w:rsidRPr="006C226F">
              <w:rPr>
                <w:webHidden/>
                <w:sz w:val="24"/>
                <w:szCs w:val="24"/>
              </w:rPr>
              <w:fldChar w:fldCharType="separate"/>
            </w:r>
            <w:r w:rsidR="0070684A" w:rsidRPr="006C226F">
              <w:rPr>
                <w:webHidden/>
                <w:sz w:val="24"/>
                <w:szCs w:val="24"/>
              </w:rPr>
              <w:t>8</w:t>
            </w:r>
            <w:r w:rsidR="0070684A" w:rsidRPr="006C226F">
              <w:rPr>
                <w:webHidden/>
                <w:sz w:val="24"/>
                <w:szCs w:val="24"/>
              </w:rPr>
              <w:fldChar w:fldCharType="end"/>
            </w:r>
          </w:hyperlink>
        </w:p>
        <w:p w14:paraId="36AFE656" w14:textId="77777777" w:rsidR="0070684A" w:rsidRPr="006C226F" w:rsidRDefault="00321747" w:rsidP="006C226F">
          <w:pPr>
            <w:pStyle w:val="TOC2"/>
            <w:spacing w:line="276" w:lineRule="auto"/>
            <w:jc w:val="both"/>
            <w:rPr>
              <w:rFonts w:eastAsiaTheme="minorEastAsia"/>
              <w:sz w:val="24"/>
              <w:szCs w:val="24"/>
              <w:shd w:val="clear" w:color="auto" w:fill="auto"/>
            </w:rPr>
          </w:pPr>
          <w:hyperlink w:anchor="_Toc121426203" w:history="1">
            <w:r w:rsidR="0070684A" w:rsidRPr="006C226F">
              <w:rPr>
                <w:rStyle w:val="Hyperlink"/>
                <w:color w:val="auto"/>
                <w:sz w:val="24"/>
                <w:szCs w:val="24"/>
              </w:rPr>
              <w:t>2.1 Theoretic Literature Review</w:t>
            </w:r>
            <w:r w:rsidR="0070684A" w:rsidRPr="006C226F">
              <w:rPr>
                <w:webHidden/>
                <w:sz w:val="24"/>
                <w:szCs w:val="24"/>
              </w:rPr>
              <w:tab/>
            </w:r>
            <w:r w:rsidR="0070684A" w:rsidRPr="006C226F">
              <w:rPr>
                <w:webHidden/>
                <w:sz w:val="24"/>
                <w:szCs w:val="24"/>
              </w:rPr>
              <w:fldChar w:fldCharType="begin"/>
            </w:r>
            <w:r w:rsidR="0070684A" w:rsidRPr="006C226F">
              <w:rPr>
                <w:webHidden/>
                <w:sz w:val="24"/>
                <w:szCs w:val="24"/>
              </w:rPr>
              <w:instrText xml:space="preserve"> PAGEREF _Toc121426203 \h </w:instrText>
            </w:r>
            <w:r w:rsidR="0070684A" w:rsidRPr="006C226F">
              <w:rPr>
                <w:webHidden/>
                <w:sz w:val="24"/>
                <w:szCs w:val="24"/>
              </w:rPr>
            </w:r>
            <w:r w:rsidR="0070684A" w:rsidRPr="006C226F">
              <w:rPr>
                <w:webHidden/>
                <w:sz w:val="24"/>
                <w:szCs w:val="24"/>
              </w:rPr>
              <w:fldChar w:fldCharType="separate"/>
            </w:r>
            <w:r w:rsidR="0070684A" w:rsidRPr="006C226F">
              <w:rPr>
                <w:webHidden/>
                <w:sz w:val="24"/>
                <w:szCs w:val="24"/>
              </w:rPr>
              <w:t>8</w:t>
            </w:r>
            <w:r w:rsidR="0070684A" w:rsidRPr="006C226F">
              <w:rPr>
                <w:webHidden/>
                <w:sz w:val="24"/>
                <w:szCs w:val="24"/>
              </w:rPr>
              <w:fldChar w:fldCharType="end"/>
            </w:r>
          </w:hyperlink>
        </w:p>
        <w:p w14:paraId="152437E7" w14:textId="77777777" w:rsidR="0070684A" w:rsidRPr="006C226F" w:rsidRDefault="00321747" w:rsidP="006C226F">
          <w:pPr>
            <w:pStyle w:val="TOC2"/>
            <w:spacing w:line="276" w:lineRule="auto"/>
            <w:jc w:val="both"/>
            <w:rPr>
              <w:rFonts w:eastAsiaTheme="minorEastAsia"/>
              <w:sz w:val="24"/>
              <w:szCs w:val="24"/>
              <w:shd w:val="clear" w:color="auto" w:fill="auto"/>
            </w:rPr>
          </w:pPr>
          <w:hyperlink w:anchor="_Toc121426207" w:history="1">
            <w:r w:rsidR="0070684A" w:rsidRPr="006C226F">
              <w:rPr>
                <w:rStyle w:val="Hyperlink"/>
                <w:color w:val="auto"/>
                <w:sz w:val="24"/>
                <w:szCs w:val="24"/>
              </w:rPr>
              <w:t>2.2 Empirical Literature Review</w:t>
            </w:r>
            <w:r w:rsidR="0070684A" w:rsidRPr="006C226F">
              <w:rPr>
                <w:webHidden/>
                <w:sz w:val="24"/>
                <w:szCs w:val="24"/>
              </w:rPr>
              <w:tab/>
            </w:r>
            <w:r w:rsidR="0070684A" w:rsidRPr="006C226F">
              <w:rPr>
                <w:webHidden/>
                <w:sz w:val="24"/>
                <w:szCs w:val="24"/>
              </w:rPr>
              <w:fldChar w:fldCharType="begin"/>
            </w:r>
            <w:r w:rsidR="0070684A" w:rsidRPr="006C226F">
              <w:rPr>
                <w:webHidden/>
                <w:sz w:val="24"/>
                <w:szCs w:val="24"/>
              </w:rPr>
              <w:instrText xml:space="preserve"> PAGEREF _Toc121426207 \h </w:instrText>
            </w:r>
            <w:r w:rsidR="0070684A" w:rsidRPr="006C226F">
              <w:rPr>
                <w:webHidden/>
                <w:sz w:val="24"/>
                <w:szCs w:val="24"/>
              </w:rPr>
            </w:r>
            <w:r w:rsidR="0070684A" w:rsidRPr="006C226F">
              <w:rPr>
                <w:webHidden/>
                <w:sz w:val="24"/>
                <w:szCs w:val="24"/>
              </w:rPr>
              <w:fldChar w:fldCharType="separate"/>
            </w:r>
            <w:r w:rsidR="0070684A" w:rsidRPr="006C226F">
              <w:rPr>
                <w:webHidden/>
                <w:sz w:val="24"/>
                <w:szCs w:val="24"/>
              </w:rPr>
              <w:t>9</w:t>
            </w:r>
            <w:r w:rsidR="0070684A" w:rsidRPr="006C226F">
              <w:rPr>
                <w:webHidden/>
                <w:sz w:val="24"/>
                <w:szCs w:val="24"/>
              </w:rPr>
              <w:fldChar w:fldCharType="end"/>
            </w:r>
          </w:hyperlink>
        </w:p>
        <w:p w14:paraId="29815769" w14:textId="77777777" w:rsidR="0070684A" w:rsidRPr="006C226F" w:rsidRDefault="00321747" w:rsidP="006C226F">
          <w:pPr>
            <w:pStyle w:val="TOC2"/>
            <w:spacing w:line="276" w:lineRule="auto"/>
            <w:jc w:val="both"/>
            <w:rPr>
              <w:rFonts w:eastAsiaTheme="minorEastAsia"/>
              <w:sz w:val="24"/>
              <w:szCs w:val="24"/>
              <w:shd w:val="clear" w:color="auto" w:fill="auto"/>
            </w:rPr>
          </w:pPr>
          <w:hyperlink w:anchor="_Toc121426208" w:history="1">
            <w:r w:rsidR="0070684A" w:rsidRPr="006C226F">
              <w:rPr>
                <w:rStyle w:val="Hyperlink"/>
                <w:color w:val="auto"/>
                <w:sz w:val="24"/>
                <w:szCs w:val="24"/>
              </w:rPr>
              <w:t>2.3 Summary and Research Gap</w:t>
            </w:r>
            <w:r w:rsidR="0070684A" w:rsidRPr="006C226F">
              <w:rPr>
                <w:webHidden/>
                <w:sz w:val="24"/>
                <w:szCs w:val="24"/>
              </w:rPr>
              <w:tab/>
            </w:r>
            <w:r w:rsidR="0070684A" w:rsidRPr="006C226F">
              <w:rPr>
                <w:webHidden/>
                <w:sz w:val="24"/>
                <w:szCs w:val="24"/>
              </w:rPr>
              <w:fldChar w:fldCharType="begin"/>
            </w:r>
            <w:r w:rsidR="0070684A" w:rsidRPr="006C226F">
              <w:rPr>
                <w:webHidden/>
                <w:sz w:val="24"/>
                <w:szCs w:val="24"/>
              </w:rPr>
              <w:instrText xml:space="preserve"> PAGEREF _Toc121426208 \h </w:instrText>
            </w:r>
            <w:r w:rsidR="0070684A" w:rsidRPr="006C226F">
              <w:rPr>
                <w:webHidden/>
                <w:sz w:val="24"/>
                <w:szCs w:val="24"/>
              </w:rPr>
            </w:r>
            <w:r w:rsidR="0070684A" w:rsidRPr="006C226F">
              <w:rPr>
                <w:webHidden/>
                <w:sz w:val="24"/>
                <w:szCs w:val="24"/>
              </w:rPr>
              <w:fldChar w:fldCharType="separate"/>
            </w:r>
            <w:r w:rsidR="0070684A" w:rsidRPr="006C226F">
              <w:rPr>
                <w:webHidden/>
                <w:sz w:val="24"/>
                <w:szCs w:val="24"/>
              </w:rPr>
              <w:t>15</w:t>
            </w:r>
            <w:r w:rsidR="0070684A" w:rsidRPr="006C226F">
              <w:rPr>
                <w:webHidden/>
                <w:sz w:val="24"/>
                <w:szCs w:val="24"/>
              </w:rPr>
              <w:fldChar w:fldCharType="end"/>
            </w:r>
          </w:hyperlink>
        </w:p>
        <w:p w14:paraId="62031D5A" w14:textId="77777777" w:rsidR="0070684A" w:rsidRPr="006C226F" w:rsidRDefault="00321747" w:rsidP="006C226F">
          <w:pPr>
            <w:pStyle w:val="TOC2"/>
            <w:spacing w:line="276" w:lineRule="auto"/>
            <w:jc w:val="both"/>
            <w:rPr>
              <w:rFonts w:eastAsiaTheme="minorEastAsia"/>
              <w:sz w:val="24"/>
              <w:szCs w:val="24"/>
              <w:shd w:val="clear" w:color="auto" w:fill="auto"/>
            </w:rPr>
          </w:pPr>
          <w:hyperlink w:anchor="_Toc121426210" w:history="1">
            <w:r w:rsidR="0070684A" w:rsidRPr="006C226F">
              <w:rPr>
                <w:rStyle w:val="Hyperlink"/>
                <w:color w:val="auto"/>
                <w:sz w:val="24"/>
                <w:szCs w:val="24"/>
              </w:rPr>
              <w:t>2.4 Conceptual framework</w:t>
            </w:r>
            <w:r w:rsidR="0070684A" w:rsidRPr="006C226F">
              <w:rPr>
                <w:webHidden/>
                <w:sz w:val="24"/>
                <w:szCs w:val="24"/>
              </w:rPr>
              <w:tab/>
            </w:r>
            <w:r w:rsidR="0070684A" w:rsidRPr="006C226F">
              <w:rPr>
                <w:webHidden/>
                <w:sz w:val="24"/>
                <w:szCs w:val="24"/>
              </w:rPr>
              <w:fldChar w:fldCharType="begin"/>
            </w:r>
            <w:r w:rsidR="0070684A" w:rsidRPr="006C226F">
              <w:rPr>
                <w:webHidden/>
                <w:sz w:val="24"/>
                <w:szCs w:val="24"/>
              </w:rPr>
              <w:instrText xml:space="preserve"> PAGEREF _Toc121426210 \h </w:instrText>
            </w:r>
            <w:r w:rsidR="0070684A" w:rsidRPr="006C226F">
              <w:rPr>
                <w:webHidden/>
                <w:sz w:val="24"/>
                <w:szCs w:val="24"/>
              </w:rPr>
            </w:r>
            <w:r w:rsidR="0070684A" w:rsidRPr="006C226F">
              <w:rPr>
                <w:webHidden/>
                <w:sz w:val="24"/>
                <w:szCs w:val="24"/>
              </w:rPr>
              <w:fldChar w:fldCharType="separate"/>
            </w:r>
            <w:r w:rsidR="0070684A" w:rsidRPr="006C226F">
              <w:rPr>
                <w:webHidden/>
                <w:sz w:val="24"/>
                <w:szCs w:val="24"/>
              </w:rPr>
              <w:t>15</w:t>
            </w:r>
            <w:r w:rsidR="0070684A" w:rsidRPr="006C226F">
              <w:rPr>
                <w:webHidden/>
                <w:sz w:val="24"/>
                <w:szCs w:val="24"/>
              </w:rPr>
              <w:fldChar w:fldCharType="end"/>
            </w:r>
          </w:hyperlink>
        </w:p>
        <w:p w14:paraId="2C89E71B" w14:textId="77777777" w:rsidR="0070684A" w:rsidRPr="006C226F" w:rsidRDefault="00321747" w:rsidP="006C226F">
          <w:pPr>
            <w:pStyle w:val="TOC2"/>
            <w:spacing w:line="276" w:lineRule="auto"/>
            <w:jc w:val="both"/>
            <w:rPr>
              <w:rFonts w:eastAsiaTheme="minorEastAsia"/>
              <w:sz w:val="24"/>
              <w:szCs w:val="24"/>
              <w:shd w:val="clear" w:color="auto" w:fill="auto"/>
            </w:rPr>
          </w:pPr>
          <w:hyperlink w:anchor="_Toc121426211" w:history="1">
            <w:r w:rsidR="0070684A" w:rsidRPr="006C226F">
              <w:rPr>
                <w:rStyle w:val="Hyperlink"/>
                <w:color w:val="auto"/>
                <w:sz w:val="24"/>
                <w:szCs w:val="24"/>
              </w:rPr>
              <w:t>2.5 Operationalization of Variables</w:t>
            </w:r>
            <w:r w:rsidR="0070684A" w:rsidRPr="006C226F">
              <w:rPr>
                <w:webHidden/>
                <w:sz w:val="24"/>
                <w:szCs w:val="24"/>
              </w:rPr>
              <w:tab/>
            </w:r>
            <w:r w:rsidR="0070684A" w:rsidRPr="006C226F">
              <w:rPr>
                <w:webHidden/>
                <w:sz w:val="24"/>
                <w:szCs w:val="24"/>
              </w:rPr>
              <w:fldChar w:fldCharType="begin"/>
            </w:r>
            <w:r w:rsidR="0070684A" w:rsidRPr="006C226F">
              <w:rPr>
                <w:webHidden/>
                <w:sz w:val="24"/>
                <w:szCs w:val="24"/>
              </w:rPr>
              <w:instrText xml:space="preserve"> PAGEREF _Toc121426211 \h </w:instrText>
            </w:r>
            <w:r w:rsidR="0070684A" w:rsidRPr="006C226F">
              <w:rPr>
                <w:webHidden/>
                <w:sz w:val="24"/>
                <w:szCs w:val="24"/>
              </w:rPr>
            </w:r>
            <w:r w:rsidR="0070684A" w:rsidRPr="006C226F">
              <w:rPr>
                <w:webHidden/>
                <w:sz w:val="24"/>
                <w:szCs w:val="24"/>
              </w:rPr>
              <w:fldChar w:fldCharType="separate"/>
            </w:r>
            <w:r w:rsidR="0070684A" w:rsidRPr="006C226F">
              <w:rPr>
                <w:webHidden/>
                <w:sz w:val="24"/>
                <w:szCs w:val="24"/>
              </w:rPr>
              <w:t>16</w:t>
            </w:r>
            <w:r w:rsidR="0070684A" w:rsidRPr="006C226F">
              <w:rPr>
                <w:webHidden/>
                <w:sz w:val="24"/>
                <w:szCs w:val="24"/>
              </w:rPr>
              <w:fldChar w:fldCharType="end"/>
            </w:r>
          </w:hyperlink>
        </w:p>
        <w:p w14:paraId="4173AF61" w14:textId="77777777" w:rsidR="0070684A" w:rsidRPr="006C226F" w:rsidRDefault="00321747" w:rsidP="006C226F">
          <w:pPr>
            <w:pStyle w:val="TOC2"/>
            <w:spacing w:line="276" w:lineRule="auto"/>
            <w:jc w:val="both"/>
            <w:rPr>
              <w:rFonts w:eastAsiaTheme="minorEastAsia"/>
              <w:sz w:val="24"/>
              <w:szCs w:val="24"/>
              <w:shd w:val="clear" w:color="auto" w:fill="auto"/>
            </w:rPr>
          </w:pPr>
          <w:hyperlink w:anchor="_Toc121426212" w:history="1">
            <w:r w:rsidR="0070684A" w:rsidRPr="006C226F">
              <w:rPr>
                <w:rStyle w:val="Hyperlink"/>
                <w:color w:val="auto"/>
                <w:sz w:val="24"/>
                <w:szCs w:val="24"/>
              </w:rPr>
              <w:t>2.6 Chapter Summary</w:t>
            </w:r>
            <w:r w:rsidR="0070684A" w:rsidRPr="006C226F">
              <w:rPr>
                <w:webHidden/>
                <w:sz w:val="24"/>
                <w:szCs w:val="24"/>
              </w:rPr>
              <w:tab/>
            </w:r>
            <w:r w:rsidR="0070684A" w:rsidRPr="006C226F">
              <w:rPr>
                <w:webHidden/>
                <w:sz w:val="24"/>
                <w:szCs w:val="24"/>
              </w:rPr>
              <w:fldChar w:fldCharType="begin"/>
            </w:r>
            <w:r w:rsidR="0070684A" w:rsidRPr="006C226F">
              <w:rPr>
                <w:webHidden/>
                <w:sz w:val="24"/>
                <w:szCs w:val="24"/>
              </w:rPr>
              <w:instrText xml:space="preserve"> PAGEREF _Toc121426212 \h </w:instrText>
            </w:r>
            <w:r w:rsidR="0070684A" w:rsidRPr="006C226F">
              <w:rPr>
                <w:webHidden/>
                <w:sz w:val="24"/>
                <w:szCs w:val="24"/>
              </w:rPr>
            </w:r>
            <w:r w:rsidR="0070684A" w:rsidRPr="006C226F">
              <w:rPr>
                <w:webHidden/>
                <w:sz w:val="24"/>
                <w:szCs w:val="24"/>
              </w:rPr>
              <w:fldChar w:fldCharType="separate"/>
            </w:r>
            <w:r w:rsidR="0070684A" w:rsidRPr="006C226F">
              <w:rPr>
                <w:webHidden/>
                <w:sz w:val="24"/>
                <w:szCs w:val="24"/>
              </w:rPr>
              <w:t>17</w:t>
            </w:r>
            <w:r w:rsidR="0070684A" w:rsidRPr="006C226F">
              <w:rPr>
                <w:webHidden/>
                <w:sz w:val="24"/>
                <w:szCs w:val="24"/>
              </w:rPr>
              <w:fldChar w:fldCharType="end"/>
            </w:r>
          </w:hyperlink>
        </w:p>
        <w:p w14:paraId="0E1BFB67" w14:textId="77777777" w:rsidR="0070684A" w:rsidRPr="006C226F" w:rsidRDefault="00321747" w:rsidP="006C226F">
          <w:pPr>
            <w:pStyle w:val="TOC1"/>
            <w:spacing w:line="276" w:lineRule="auto"/>
            <w:jc w:val="both"/>
            <w:rPr>
              <w:rFonts w:eastAsiaTheme="minorEastAsia" w:cs="Times New Roman"/>
              <w:b w:val="0"/>
              <w:sz w:val="24"/>
              <w:szCs w:val="24"/>
            </w:rPr>
          </w:pPr>
          <w:hyperlink w:anchor="_Toc121426213" w:history="1">
            <w:r w:rsidR="0070684A" w:rsidRPr="006C226F">
              <w:rPr>
                <w:rStyle w:val="Hyperlink"/>
                <w:rFonts w:eastAsia="Times New Roman" w:cs="Times New Roman"/>
                <w:color w:val="auto"/>
                <w:sz w:val="24"/>
                <w:szCs w:val="24"/>
              </w:rPr>
              <w:t>CHAPTER THREE</w:t>
            </w:r>
            <w:r w:rsidR="0070684A" w:rsidRPr="006C226F">
              <w:rPr>
                <w:rFonts w:cs="Times New Roman"/>
                <w:webHidden/>
                <w:sz w:val="24"/>
                <w:szCs w:val="24"/>
              </w:rPr>
              <w:tab/>
            </w:r>
            <w:r w:rsidR="0070684A" w:rsidRPr="006C226F">
              <w:rPr>
                <w:rFonts w:cs="Times New Roman"/>
                <w:webHidden/>
                <w:sz w:val="24"/>
                <w:szCs w:val="24"/>
              </w:rPr>
              <w:fldChar w:fldCharType="begin"/>
            </w:r>
            <w:r w:rsidR="0070684A" w:rsidRPr="006C226F">
              <w:rPr>
                <w:rFonts w:cs="Times New Roman"/>
                <w:webHidden/>
                <w:sz w:val="24"/>
                <w:szCs w:val="24"/>
              </w:rPr>
              <w:instrText xml:space="preserve"> PAGEREF _Toc121426213 \h </w:instrText>
            </w:r>
            <w:r w:rsidR="0070684A" w:rsidRPr="006C226F">
              <w:rPr>
                <w:rFonts w:cs="Times New Roman"/>
                <w:webHidden/>
                <w:sz w:val="24"/>
                <w:szCs w:val="24"/>
              </w:rPr>
            </w:r>
            <w:r w:rsidR="0070684A" w:rsidRPr="006C226F">
              <w:rPr>
                <w:rFonts w:cs="Times New Roman"/>
                <w:webHidden/>
                <w:sz w:val="24"/>
                <w:szCs w:val="24"/>
              </w:rPr>
              <w:fldChar w:fldCharType="separate"/>
            </w:r>
            <w:r w:rsidR="0070684A" w:rsidRPr="006C226F">
              <w:rPr>
                <w:rFonts w:cs="Times New Roman"/>
                <w:webHidden/>
                <w:sz w:val="24"/>
                <w:szCs w:val="24"/>
              </w:rPr>
              <w:t>18</w:t>
            </w:r>
            <w:r w:rsidR="0070684A" w:rsidRPr="006C226F">
              <w:rPr>
                <w:rFonts w:cs="Times New Roman"/>
                <w:webHidden/>
                <w:sz w:val="24"/>
                <w:szCs w:val="24"/>
              </w:rPr>
              <w:fldChar w:fldCharType="end"/>
            </w:r>
          </w:hyperlink>
        </w:p>
        <w:p w14:paraId="628845C1" w14:textId="77777777" w:rsidR="0070684A" w:rsidRPr="006C226F" w:rsidRDefault="00321747" w:rsidP="006C226F">
          <w:pPr>
            <w:pStyle w:val="TOC1"/>
            <w:spacing w:line="276" w:lineRule="auto"/>
            <w:jc w:val="both"/>
            <w:rPr>
              <w:rFonts w:eastAsiaTheme="minorEastAsia" w:cs="Times New Roman"/>
              <w:b w:val="0"/>
              <w:sz w:val="24"/>
              <w:szCs w:val="24"/>
            </w:rPr>
          </w:pPr>
          <w:hyperlink w:anchor="_Toc121426214" w:history="1">
            <w:r w:rsidR="0070684A" w:rsidRPr="006C226F">
              <w:rPr>
                <w:rStyle w:val="Hyperlink"/>
                <w:rFonts w:eastAsia="Times New Roman" w:cs="Times New Roman"/>
                <w:color w:val="auto"/>
                <w:sz w:val="24"/>
                <w:szCs w:val="24"/>
              </w:rPr>
              <w:t>RESEARCH DESIGN AND METHODOLOGY</w:t>
            </w:r>
            <w:r w:rsidR="0070684A" w:rsidRPr="006C226F">
              <w:rPr>
                <w:rFonts w:cs="Times New Roman"/>
                <w:webHidden/>
                <w:sz w:val="24"/>
                <w:szCs w:val="24"/>
              </w:rPr>
              <w:tab/>
            </w:r>
            <w:r w:rsidR="0070684A" w:rsidRPr="006C226F">
              <w:rPr>
                <w:rFonts w:cs="Times New Roman"/>
                <w:webHidden/>
                <w:sz w:val="24"/>
                <w:szCs w:val="24"/>
              </w:rPr>
              <w:fldChar w:fldCharType="begin"/>
            </w:r>
            <w:r w:rsidR="0070684A" w:rsidRPr="006C226F">
              <w:rPr>
                <w:rFonts w:cs="Times New Roman"/>
                <w:webHidden/>
                <w:sz w:val="24"/>
                <w:szCs w:val="24"/>
              </w:rPr>
              <w:instrText xml:space="preserve"> PAGEREF _Toc121426214 \h </w:instrText>
            </w:r>
            <w:r w:rsidR="0070684A" w:rsidRPr="006C226F">
              <w:rPr>
                <w:rFonts w:cs="Times New Roman"/>
                <w:webHidden/>
                <w:sz w:val="24"/>
                <w:szCs w:val="24"/>
              </w:rPr>
            </w:r>
            <w:r w:rsidR="0070684A" w:rsidRPr="006C226F">
              <w:rPr>
                <w:rFonts w:cs="Times New Roman"/>
                <w:webHidden/>
                <w:sz w:val="24"/>
                <w:szCs w:val="24"/>
              </w:rPr>
              <w:fldChar w:fldCharType="separate"/>
            </w:r>
            <w:r w:rsidR="0070684A" w:rsidRPr="006C226F">
              <w:rPr>
                <w:rFonts w:cs="Times New Roman"/>
                <w:webHidden/>
                <w:sz w:val="24"/>
                <w:szCs w:val="24"/>
              </w:rPr>
              <w:t>18</w:t>
            </w:r>
            <w:r w:rsidR="0070684A" w:rsidRPr="006C226F">
              <w:rPr>
                <w:rFonts w:cs="Times New Roman"/>
                <w:webHidden/>
                <w:sz w:val="24"/>
                <w:szCs w:val="24"/>
              </w:rPr>
              <w:fldChar w:fldCharType="end"/>
            </w:r>
          </w:hyperlink>
        </w:p>
        <w:p w14:paraId="20E8E4D1" w14:textId="77777777" w:rsidR="0070684A" w:rsidRPr="006C226F" w:rsidRDefault="00321747" w:rsidP="006C226F">
          <w:pPr>
            <w:pStyle w:val="TOC2"/>
            <w:spacing w:line="276" w:lineRule="auto"/>
            <w:jc w:val="both"/>
            <w:rPr>
              <w:rFonts w:eastAsiaTheme="minorEastAsia"/>
              <w:sz w:val="24"/>
              <w:szCs w:val="24"/>
              <w:shd w:val="clear" w:color="auto" w:fill="auto"/>
            </w:rPr>
          </w:pPr>
          <w:hyperlink w:anchor="_Toc121426215" w:history="1">
            <w:r w:rsidR="0070684A" w:rsidRPr="006C226F">
              <w:rPr>
                <w:rStyle w:val="Hyperlink"/>
                <w:color w:val="auto"/>
                <w:sz w:val="24"/>
                <w:szCs w:val="24"/>
              </w:rPr>
              <w:t>3.0 Introduction</w:t>
            </w:r>
            <w:r w:rsidR="0070684A" w:rsidRPr="006C226F">
              <w:rPr>
                <w:webHidden/>
                <w:sz w:val="24"/>
                <w:szCs w:val="24"/>
              </w:rPr>
              <w:tab/>
            </w:r>
            <w:r w:rsidR="0070684A" w:rsidRPr="006C226F">
              <w:rPr>
                <w:webHidden/>
                <w:sz w:val="24"/>
                <w:szCs w:val="24"/>
              </w:rPr>
              <w:fldChar w:fldCharType="begin"/>
            </w:r>
            <w:r w:rsidR="0070684A" w:rsidRPr="006C226F">
              <w:rPr>
                <w:webHidden/>
                <w:sz w:val="24"/>
                <w:szCs w:val="24"/>
              </w:rPr>
              <w:instrText xml:space="preserve"> PAGEREF _Toc121426215 \h </w:instrText>
            </w:r>
            <w:r w:rsidR="0070684A" w:rsidRPr="006C226F">
              <w:rPr>
                <w:webHidden/>
                <w:sz w:val="24"/>
                <w:szCs w:val="24"/>
              </w:rPr>
            </w:r>
            <w:r w:rsidR="0070684A" w:rsidRPr="006C226F">
              <w:rPr>
                <w:webHidden/>
                <w:sz w:val="24"/>
                <w:szCs w:val="24"/>
              </w:rPr>
              <w:fldChar w:fldCharType="separate"/>
            </w:r>
            <w:r w:rsidR="0070684A" w:rsidRPr="006C226F">
              <w:rPr>
                <w:webHidden/>
                <w:sz w:val="24"/>
                <w:szCs w:val="24"/>
              </w:rPr>
              <w:t>18</w:t>
            </w:r>
            <w:r w:rsidR="0070684A" w:rsidRPr="006C226F">
              <w:rPr>
                <w:webHidden/>
                <w:sz w:val="24"/>
                <w:szCs w:val="24"/>
              </w:rPr>
              <w:fldChar w:fldCharType="end"/>
            </w:r>
          </w:hyperlink>
        </w:p>
        <w:p w14:paraId="219EE864" w14:textId="77777777" w:rsidR="0070684A" w:rsidRPr="006C226F" w:rsidRDefault="00321747" w:rsidP="006C226F">
          <w:pPr>
            <w:pStyle w:val="TOC2"/>
            <w:spacing w:line="276" w:lineRule="auto"/>
            <w:jc w:val="both"/>
            <w:rPr>
              <w:rFonts w:eastAsiaTheme="minorEastAsia"/>
              <w:sz w:val="24"/>
              <w:szCs w:val="24"/>
              <w:shd w:val="clear" w:color="auto" w:fill="auto"/>
            </w:rPr>
          </w:pPr>
          <w:hyperlink w:anchor="_Toc121426217" w:history="1">
            <w:r w:rsidR="0070684A" w:rsidRPr="006C226F">
              <w:rPr>
                <w:rStyle w:val="Hyperlink"/>
                <w:color w:val="auto"/>
                <w:sz w:val="24"/>
                <w:szCs w:val="24"/>
              </w:rPr>
              <w:t>3.1 Research design</w:t>
            </w:r>
            <w:r w:rsidR="0070684A" w:rsidRPr="006C226F">
              <w:rPr>
                <w:webHidden/>
                <w:sz w:val="24"/>
                <w:szCs w:val="24"/>
              </w:rPr>
              <w:tab/>
            </w:r>
            <w:r w:rsidR="0070684A" w:rsidRPr="006C226F">
              <w:rPr>
                <w:webHidden/>
                <w:sz w:val="24"/>
                <w:szCs w:val="24"/>
              </w:rPr>
              <w:fldChar w:fldCharType="begin"/>
            </w:r>
            <w:r w:rsidR="0070684A" w:rsidRPr="006C226F">
              <w:rPr>
                <w:webHidden/>
                <w:sz w:val="24"/>
                <w:szCs w:val="24"/>
              </w:rPr>
              <w:instrText xml:space="preserve"> PAGEREF _Toc121426217 \h </w:instrText>
            </w:r>
            <w:r w:rsidR="0070684A" w:rsidRPr="006C226F">
              <w:rPr>
                <w:webHidden/>
                <w:sz w:val="24"/>
                <w:szCs w:val="24"/>
              </w:rPr>
            </w:r>
            <w:r w:rsidR="0070684A" w:rsidRPr="006C226F">
              <w:rPr>
                <w:webHidden/>
                <w:sz w:val="24"/>
                <w:szCs w:val="24"/>
              </w:rPr>
              <w:fldChar w:fldCharType="separate"/>
            </w:r>
            <w:r w:rsidR="0070684A" w:rsidRPr="006C226F">
              <w:rPr>
                <w:webHidden/>
                <w:sz w:val="24"/>
                <w:szCs w:val="24"/>
              </w:rPr>
              <w:t>18</w:t>
            </w:r>
            <w:r w:rsidR="0070684A" w:rsidRPr="006C226F">
              <w:rPr>
                <w:webHidden/>
                <w:sz w:val="24"/>
                <w:szCs w:val="24"/>
              </w:rPr>
              <w:fldChar w:fldCharType="end"/>
            </w:r>
          </w:hyperlink>
        </w:p>
        <w:p w14:paraId="6845FC39" w14:textId="77777777" w:rsidR="0070684A" w:rsidRPr="006C226F" w:rsidRDefault="00321747" w:rsidP="006C226F">
          <w:pPr>
            <w:pStyle w:val="TOC2"/>
            <w:spacing w:line="276" w:lineRule="auto"/>
            <w:jc w:val="both"/>
            <w:rPr>
              <w:rFonts w:eastAsiaTheme="minorEastAsia"/>
              <w:sz w:val="24"/>
              <w:szCs w:val="24"/>
              <w:shd w:val="clear" w:color="auto" w:fill="auto"/>
            </w:rPr>
          </w:pPr>
          <w:hyperlink w:anchor="_Toc121426219" w:history="1">
            <w:r w:rsidR="0070684A" w:rsidRPr="006C226F">
              <w:rPr>
                <w:rStyle w:val="Hyperlink"/>
                <w:color w:val="auto"/>
                <w:sz w:val="24"/>
                <w:szCs w:val="24"/>
              </w:rPr>
              <w:t>3.2 Target population</w:t>
            </w:r>
            <w:r w:rsidR="0070684A" w:rsidRPr="006C226F">
              <w:rPr>
                <w:webHidden/>
                <w:sz w:val="24"/>
                <w:szCs w:val="24"/>
              </w:rPr>
              <w:tab/>
            </w:r>
            <w:r w:rsidR="0070684A" w:rsidRPr="006C226F">
              <w:rPr>
                <w:webHidden/>
                <w:sz w:val="24"/>
                <w:szCs w:val="24"/>
              </w:rPr>
              <w:fldChar w:fldCharType="begin"/>
            </w:r>
            <w:r w:rsidR="0070684A" w:rsidRPr="006C226F">
              <w:rPr>
                <w:webHidden/>
                <w:sz w:val="24"/>
                <w:szCs w:val="24"/>
              </w:rPr>
              <w:instrText xml:space="preserve"> PAGEREF _Toc121426219 \h </w:instrText>
            </w:r>
            <w:r w:rsidR="0070684A" w:rsidRPr="006C226F">
              <w:rPr>
                <w:webHidden/>
                <w:sz w:val="24"/>
                <w:szCs w:val="24"/>
              </w:rPr>
            </w:r>
            <w:r w:rsidR="0070684A" w:rsidRPr="006C226F">
              <w:rPr>
                <w:webHidden/>
                <w:sz w:val="24"/>
                <w:szCs w:val="24"/>
              </w:rPr>
              <w:fldChar w:fldCharType="separate"/>
            </w:r>
            <w:r w:rsidR="0070684A" w:rsidRPr="006C226F">
              <w:rPr>
                <w:webHidden/>
                <w:sz w:val="24"/>
                <w:szCs w:val="24"/>
              </w:rPr>
              <w:t>18</w:t>
            </w:r>
            <w:r w:rsidR="0070684A" w:rsidRPr="006C226F">
              <w:rPr>
                <w:webHidden/>
                <w:sz w:val="24"/>
                <w:szCs w:val="24"/>
              </w:rPr>
              <w:fldChar w:fldCharType="end"/>
            </w:r>
          </w:hyperlink>
        </w:p>
        <w:p w14:paraId="5FEA03E0" w14:textId="77777777" w:rsidR="0070684A" w:rsidRPr="006C226F" w:rsidRDefault="00321747" w:rsidP="006C226F">
          <w:pPr>
            <w:pStyle w:val="TOC2"/>
            <w:spacing w:line="276" w:lineRule="auto"/>
            <w:jc w:val="both"/>
            <w:rPr>
              <w:rFonts w:eastAsiaTheme="minorEastAsia"/>
              <w:sz w:val="24"/>
              <w:szCs w:val="24"/>
              <w:shd w:val="clear" w:color="auto" w:fill="auto"/>
            </w:rPr>
          </w:pPr>
          <w:hyperlink w:anchor="_Toc121426220" w:history="1">
            <w:r w:rsidR="0070684A" w:rsidRPr="006C226F">
              <w:rPr>
                <w:rStyle w:val="Hyperlink"/>
                <w:color w:val="auto"/>
                <w:sz w:val="24"/>
                <w:szCs w:val="24"/>
              </w:rPr>
              <w:t>3.3 Sample and Sampling Techniques</w:t>
            </w:r>
            <w:r w:rsidR="0070684A" w:rsidRPr="006C226F">
              <w:rPr>
                <w:webHidden/>
                <w:sz w:val="24"/>
                <w:szCs w:val="24"/>
              </w:rPr>
              <w:tab/>
            </w:r>
            <w:r w:rsidR="0070684A" w:rsidRPr="006C226F">
              <w:rPr>
                <w:webHidden/>
                <w:sz w:val="24"/>
                <w:szCs w:val="24"/>
              </w:rPr>
              <w:fldChar w:fldCharType="begin"/>
            </w:r>
            <w:r w:rsidR="0070684A" w:rsidRPr="006C226F">
              <w:rPr>
                <w:webHidden/>
                <w:sz w:val="24"/>
                <w:szCs w:val="24"/>
              </w:rPr>
              <w:instrText xml:space="preserve"> PAGEREF _Toc121426220 \h </w:instrText>
            </w:r>
            <w:r w:rsidR="0070684A" w:rsidRPr="006C226F">
              <w:rPr>
                <w:webHidden/>
                <w:sz w:val="24"/>
                <w:szCs w:val="24"/>
              </w:rPr>
            </w:r>
            <w:r w:rsidR="0070684A" w:rsidRPr="006C226F">
              <w:rPr>
                <w:webHidden/>
                <w:sz w:val="24"/>
                <w:szCs w:val="24"/>
              </w:rPr>
              <w:fldChar w:fldCharType="separate"/>
            </w:r>
            <w:r w:rsidR="0070684A" w:rsidRPr="006C226F">
              <w:rPr>
                <w:webHidden/>
                <w:sz w:val="24"/>
                <w:szCs w:val="24"/>
              </w:rPr>
              <w:t>19</w:t>
            </w:r>
            <w:r w:rsidR="0070684A" w:rsidRPr="006C226F">
              <w:rPr>
                <w:webHidden/>
                <w:sz w:val="24"/>
                <w:szCs w:val="24"/>
              </w:rPr>
              <w:fldChar w:fldCharType="end"/>
            </w:r>
          </w:hyperlink>
        </w:p>
        <w:p w14:paraId="2FA39B2B" w14:textId="77777777" w:rsidR="0070684A" w:rsidRPr="006C226F" w:rsidRDefault="00321747" w:rsidP="006C226F">
          <w:pPr>
            <w:pStyle w:val="TOC2"/>
            <w:spacing w:line="276" w:lineRule="auto"/>
            <w:jc w:val="both"/>
            <w:rPr>
              <w:rFonts w:eastAsiaTheme="minorEastAsia"/>
              <w:sz w:val="24"/>
              <w:szCs w:val="24"/>
              <w:shd w:val="clear" w:color="auto" w:fill="auto"/>
            </w:rPr>
          </w:pPr>
          <w:hyperlink w:anchor="_Toc121426221" w:history="1">
            <w:r w:rsidR="0070684A" w:rsidRPr="006C226F">
              <w:rPr>
                <w:rStyle w:val="Hyperlink"/>
                <w:color w:val="auto"/>
                <w:sz w:val="24"/>
                <w:szCs w:val="24"/>
              </w:rPr>
              <w:t>3.4 Data Collection Instrument</w:t>
            </w:r>
            <w:r w:rsidR="0070684A" w:rsidRPr="006C226F">
              <w:rPr>
                <w:webHidden/>
                <w:sz w:val="24"/>
                <w:szCs w:val="24"/>
              </w:rPr>
              <w:tab/>
            </w:r>
            <w:r w:rsidR="0070684A" w:rsidRPr="006C226F">
              <w:rPr>
                <w:webHidden/>
                <w:sz w:val="24"/>
                <w:szCs w:val="24"/>
              </w:rPr>
              <w:fldChar w:fldCharType="begin"/>
            </w:r>
            <w:r w:rsidR="0070684A" w:rsidRPr="006C226F">
              <w:rPr>
                <w:webHidden/>
                <w:sz w:val="24"/>
                <w:szCs w:val="24"/>
              </w:rPr>
              <w:instrText xml:space="preserve"> PAGEREF _Toc121426221 \h </w:instrText>
            </w:r>
            <w:r w:rsidR="0070684A" w:rsidRPr="006C226F">
              <w:rPr>
                <w:webHidden/>
                <w:sz w:val="24"/>
                <w:szCs w:val="24"/>
              </w:rPr>
            </w:r>
            <w:r w:rsidR="0070684A" w:rsidRPr="006C226F">
              <w:rPr>
                <w:webHidden/>
                <w:sz w:val="24"/>
                <w:szCs w:val="24"/>
              </w:rPr>
              <w:fldChar w:fldCharType="separate"/>
            </w:r>
            <w:r w:rsidR="0070684A" w:rsidRPr="006C226F">
              <w:rPr>
                <w:webHidden/>
                <w:sz w:val="24"/>
                <w:szCs w:val="24"/>
              </w:rPr>
              <w:t>19</w:t>
            </w:r>
            <w:r w:rsidR="0070684A" w:rsidRPr="006C226F">
              <w:rPr>
                <w:webHidden/>
                <w:sz w:val="24"/>
                <w:szCs w:val="24"/>
              </w:rPr>
              <w:fldChar w:fldCharType="end"/>
            </w:r>
          </w:hyperlink>
        </w:p>
        <w:p w14:paraId="32847E97" w14:textId="77777777" w:rsidR="0070684A" w:rsidRPr="006C226F" w:rsidRDefault="00321747" w:rsidP="006C226F">
          <w:pPr>
            <w:pStyle w:val="TOC2"/>
            <w:spacing w:line="276" w:lineRule="auto"/>
            <w:jc w:val="both"/>
            <w:rPr>
              <w:rFonts w:eastAsiaTheme="minorEastAsia"/>
              <w:sz w:val="24"/>
              <w:szCs w:val="24"/>
              <w:shd w:val="clear" w:color="auto" w:fill="auto"/>
            </w:rPr>
          </w:pPr>
          <w:hyperlink w:anchor="_Toc121426222" w:history="1">
            <w:r w:rsidR="0070684A" w:rsidRPr="006C226F">
              <w:rPr>
                <w:rStyle w:val="Hyperlink"/>
                <w:color w:val="auto"/>
                <w:sz w:val="24"/>
                <w:szCs w:val="24"/>
              </w:rPr>
              <w:t>3.5 Pilot Study</w:t>
            </w:r>
            <w:r w:rsidR="0070684A" w:rsidRPr="006C226F">
              <w:rPr>
                <w:webHidden/>
                <w:sz w:val="24"/>
                <w:szCs w:val="24"/>
              </w:rPr>
              <w:tab/>
            </w:r>
            <w:r w:rsidR="0070684A" w:rsidRPr="006C226F">
              <w:rPr>
                <w:webHidden/>
                <w:sz w:val="24"/>
                <w:szCs w:val="24"/>
              </w:rPr>
              <w:fldChar w:fldCharType="begin"/>
            </w:r>
            <w:r w:rsidR="0070684A" w:rsidRPr="006C226F">
              <w:rPr>
                <w:webHidden/>
                <w:sz w:val="24"/>
                <w:szCs w:val="24"/>
              </w:rPr>
              <w:instrText xml:space="preserve"> PAGEREF _Toc121426222 \h </w:instrText>
            </w:r>
            <w:r w:rsidR="0070684A" w:rsidRPr="006C226F">
              <w:rPr>
                <w:webHidden/>
                <w:sz w:val="24"/>
                <w:szCs w:val="24"/>
              </w:rPr>
            </w:r>
            <w:r w:rsidR="0070684A" w:rsidRPr="006C226F">
              <w:rPr>
                <w:webHidden/>
                <w:sz w:val="24"/>
                <w:szCs w:val="24"/>
              </w:rPr>
              <w:fldChar w:fldCharType="separate"/>
            </w:r>
            <w:r w:rsidR="0070684A" w:rsidRPr="006C226F">
              <w:rPr>
                <w:webHidden/>
                <w:sz w:val="24"/>
                <w:szCs w:val="24"/>
              </w:rPr>
              <w:t>20</w:t>
            </w:r>
            <w:r w:rsidR="0070684A" w:rsidRPr="006C226F">
              <w:rPr>
                <w:webHidden/>
                <w:sz w:val="24"/>
                <w:szCs w:val="24"/>
              </w:rPr>
              <w:fldChar w:fldCharType="end"/>
            </w:r>
          </w:hyperlink>
        </w:p>
        <w:p w14:paraId="1FF922A7" w14:textId="77777777" w:rsidR="0070684A" w:rsidRPr="006C226F" w:rsidRDefault="00321747" w:rsidP="006C226F">
          <w:pPr>
            <w:pStyle w:val="TOC2"/>
            <w:spacing w:line="276" w:lineRule="auto"/>
            <w:jc w:val="both"/>
            <w:rPr>
              <w:rFonts w:eastAsiaTheme="minorEastAsia"/>
              <w:sz w:val="24"/>
              <w:szCs w:val="24"/>
              <w:shd w:val="clear" w:color="auto" w:fill="auto"/>
            </w:rPr>
          </w:pPr>
          <w:hyperlink w:anchor="_Toc121426225" w:history="1">
            <w:r w:rsidR="0070684A" w:rsidRPr="006C226F">
              <w:rPr>
                <w:rStyle w:val="Hyperlink"/>
                <w:color w:val="auto"/>
                <w:sz w:val="24"/>
                <w:szCs w:val="24"/>
              </w:rPr>
              <w:t>3.6 Data Collection Process</w:t>
            </w:r>
            <w:r w:rsidR="0070684A" w:rsidRPr="006C226F">
              <w:rPr>
                <w:webHidden/>
                <w:sz w:val="24"/>
                <w:szCs w:val="24"/>
              </w:rPr>
              <w:tab/>
            </w:r>
            <w:r w:rsidR="0070684A" w:rsidRPr="006C226F">
              <w:rPr>
                <w:webHidden/>
                <w:sz w:val="24"/>
                <w:szCs w:val="24"/>
              </w:rPr>
              <w:fldChar w:fldCharType="begin"/>
            </w:r>
            <w:r w:rsidR="0070684A" w:rsidRPr="006C226F">
              <w:rPr>
                <w:webHidden/>
                <w:sz w:val="24"/>
                <w:szCs w:val="24"/>
              </w:rPr>
              <w:instrText xml:space="preserve"> PAGEREF _Toc121426225 \h </w:instrText>
            </w:r>
            <w:r w:rsidR="0070684A" w:rsidRPr="006C226F">
              <w:rPr>
                <w:webHidden/>
                <w:sz w:val="24"/>
                <w:szCs w:val="24"/>
              </w:rPr>
            </w:r>
            <w:r w:rsidR="0070684A" w:rsidRPr="006C226F">
              <w:rPr>
                <w:webHidden/>
                <w:sz w:val="24"/>
                <w:szCs w:val="24"/>
              </w:rPr>
              <w:fldChar w:fldCharType="separate"/>
            </w:r>
            <w:r w:rsidR="0070684A" w:rsidRPr="006C226F">
              <w:rPr>
                <w:webHidden/>
                <w:sz w:val="24"/>
                <w:szCs w:val="24"/>
              </w:rPr>
              <w:t>21</w:t>
            </w:r>
            <w:r w:rsidR="0070684A" w:rsidRPr="006C226F">
              <w:rPr>
                <w:webHidden/>
                <w:sz w:val="24"/>
                <w:szCs w:val="24"/>
              </w:rPr>
              <w:fldChar w:fldCharType="end"/>
            </w:r>
          </w:hyperlink>
        </w:p>
        <w:p w14:paraId="33B31232" w14:textId="77777777" w:rsidR="0070684A" w:rsidRPr="006C226F" w:rsidRDefault="00321747" w:rsidP="006C226F">
          <w:pPr>
            <w:pStyle w:val="TOC2"/>
            <w:spacing w:line="276" w:lineRule="auto"/>
            <w:jc w:val="both"/>
            <w:rPr>
              <w:rFonts w:eastAsiaTheme="minorEastAsia"/>
              <w:sz w:val="24"/>
              <w:szCs w:val="24"/>
              <w:shd w:val="clear" w:color="auto" w:fill="auto"/>
            </w:rPr>
          </w:pPr>
          <w:hyperlink w:anchor="_Toc121426227" w:history="1">
            <w:r w:rsidR="0070684A" w:rsidRPr="006C226F">
              <w:rPr>
                <w:rStyle w:val="Hyperlink"/>
                <w:color w:val="auto"/>
                <w:sz w:val="24"/>
                <w:szCs w:val="24"/>
              </w:rPr>
              <w:t>3.7 Data Analysis Procedure</w:t>
            </w:r>
            <w:r w:rsidR="0070684A" w:rsidRPr="006C226F">
              <w:rPr>
                <w:webHidden/>
                <w:sz w:val="24"/>
                <w:szCs w:val="24"/>
              </w:rPr>
              <w:tab/>
            </w:r>
            <w:r w:rsidR="0070684A" w:rsidRPr="006C226F">
              <w:rPr>
                <w:webHidden/>
                <w:sz w:val="24"/>
                <w:szCs w:val="24"/>
              </w:rPr>
              <w:fldChar w:fldCharType="begin"/>
            </w:r>
            <w:r w:rsidR="0070684A" w:rsidRPr="006C226F">
              <w:rPr>
                <w:webHidden/>
                <w:sz w:val="24"/>
                <w:szCs w:val="24"/>
              </w:rPr>
              <w:instrText xml:space="preserve"> PAGEREF _Toc121426227 \h </w:instrText>
            </w:r>
            <w:r w:rsidR="0070684A" w:rsidRPr="006C226F">
              <w:rPr>
                <w:webHidden/>
                <w:sz w:val="24"/>
                <w:szCs w:val="24"/>
              </w:rPr>
            </w:r>
            <w:r w:rsidR="0070684A" w:rsidRPr="006C226F">
              <w:rPr>
                <w:webHidden/>
                <w:sz w:val="24"/>
                <w:szCs w:val="24"/>
              </w:rPr>
              <w:fldChar w:fldCharType="separate"/>
            </w:r>
            <w:r w:rsidR="0070684A" w:rsidRPr="006C226F">
              <w:rPr>
                <w:webHidden/>
                <w:sz w:val="24"/>
                <w:szCs w:val="24"/>
              </w:rPr>
              <w:t>21</w:t>
            </w:r>
            <w:r w:rsidR="0070684A" w:rsidRPr="006C226F">
              <w:rPr>
                <w:webHidden/>
                <w:sz w:val="24"/>
                <w:szCs w:val="24"/>
              </w:rPr>
              <w:fldChar w:fldCharType="end"/>
            </w:r>
          </w:hyperlink>
        </w:p>
        <w:p w14:paraId="77CDE479" w14:textId="77777777" w:rsidR="0070684A" w:rsidRPr="006C226F" w:rsidRDefault="00321747" w:rsidP="006C226F">
          <w:pPr>
            <w:pStyle w:val="TOC2"/>
            <w:spacing w:line="276" w:lineRule="auto"/>
            <w:jc w:val="both"/>
            <w:rPr>
              <w:rFonts w:eastAsiaTheme="minorEastAsia"/>
              <w:sz w:val="24"/>
              <w:szCs w:val="24"/>
              <w:shd w:val="clear" w:color="auto" w:fill="auto"/>
            </w:rPr>
          </w:pPr>
          <w:hyperlink w:anchor="_Toc121426229" w:history="1">
            <w:r w:rsidR="0070684A" w:rsidRPr="006C226F">
              <w:rPr>
                <w:rStyle w:val="Hyperlink"/>
                <w:color w:val="auto"/>
                <w:sz w:val="24"/>
                <w:szCs w:val="24"/>
              </w:rPr>
              <w:t>3.8 Ethical Considerations</w:t>
            </w:r>
            <w:r w:rsidR="0070684A" w:rsidRPr="006C226F">
              <w:rPr>
                <w:webHidden/>
                <w:sz w:val="24"/>
                <w:szCs w:val="24"/>
              </w:rPr>
              <w:tab/>
            </w:r>
            <w:r w:rsidR="0070684A" w:rsidRPr="006C226F">
              <w:rPr>
                <w:webHidden/>
                <w:sz w:val="24"/>
                <w:szCs w:val="24"/>
              </w:rPr>
              <w:fldChar w:fldCharType="begin"/>
            </w:r>
            <w:r w:rsidR="0070684A" w:rsidRPr="006C226F">
              <w:rPr>
                <w:webHidden/>
                <w:sz w:val="24"/>
                <w:szCs w:val="24"/>
              </w:rPr>
              <w:instrText xml:space="preserve"> PAGEREF _Toc121426229 \h </w:instrText>
            </w:r>
            <w:r w:rsidR="0070684A" w:rsidRPr="006C226F">
              <w:rPr>
                <w:webHidden/>
                <w:sz w:val="24"/>
                <w:szCs w:val="24"/>
              </w:rPr>
            </w:r>
            <w:r w:rsidR="0070684A" w:rsidRPr="006C226F">
              <w:rPr>
                <w:webHidden/>
                <w:sz w:val="24"/>
                <w:szCs w:val="24"/>
              </w:rPr>
              <w:fldChar w:fldCharType="separate"/>
            </w:r>
            <w:r w:rsidR="0070684A" w:rsidRPr="006C226F">
              <w:rPr>
                <w:webHidden/>
                <w:sz w:val="24"/>
                <w:szCs w:val="24"/>
              </w:rPr>
              <w:t>21</w:t>
            </w:r>
            <w:r w:rsidR="0070684A" w:rsidRPr="006C226F">
              <w:rPr>
                <w:webHidden/>
                <w:sz w:val="24"/>
                <w:szCs w:val="24"/>
              </w:rPr>
              <w:fldChar w:fldCharType="end"/>
            </w:r>
          </w:hyperlink>
        </w:p>
        <w:p w14:paraId="30C2EDC5" w14:textId="77777777" w:rsidR="0070684A" w:rsidRPr="006C226F" w:rsidRDefault="00321747" w:rsidP="006C226F">
          <w:pPr>
            <w:pStyle w:val="TOC2"/>
            <w:spacing w:line="276" w:lineRule="auto"/>
            <w:jc w:val="both"/>
            <w:rPr>
              <w:rFonts w:eastAsiaTheme="minorEastAsia"/>
              <w:sz w:val="24"/>
              <w:szCs w:val="24"/>
              <w:shd w:val="clear" w:color="auto" w:fill="auto"/>
            </w:rPr>
          </w:pPr>
          <w:hyperlink w:anchor="_Toc121426230" w:history="1">
            <w:r w:rsidR="0070684A" w:rsidRPr="006C226F">
              <w:rPr>
                <w:rStyle w:val="Hyperlink"/>
                <w:color w:val="auto"/>
                <w:sz w:val="24"/>
                <w:szCs w:val="24"/>
              </w:rPr>
              <w:t>3.9 Chapter Summary</w:t>
            </w:r>
            <w:r w:rsidR="0070684A" w:rsidRPr="006C226F">
              <w:rPr>
                <w:webHidden/>
                <w:sz w:val="24"/>
                <w:szCs w:val="24"/>
              </w:rPr>
              <w:tab/>
            </w:r>
            <w:r w:rsidR="0070684A" w:rsidRPr="006C226F">
              <w:rPr>
                <w:webHidden/>
                <w:sz w:val="24"/>
                <w:szCs w:val="24"/>
              </w:rPr>
              <w:fldChar w:fldCharType="begin"/>
            </w:r>
            <w:r w:rsidR="0070684A" w:rsidRPr="006C226F">
              <w:rPr>
                <w:webHidden/>
                <w:sz w:val="24"/>
                <w:szCs w:val="24"/>
              </w:rPr>
              <w:instrText xml:space="preserve"> PAGEREF _Toc121426230 \h </w:instrText>
            </w:r>
            <w:r w:rsidR="0070684A" w:rsidRPr="006C226F">
              <w:rPr>
                <w:webHidden/>
                <w:sz w:val="24"/>
                <w:szCs w:val="24"/>
              </w:rPr>
            </w:r>
            <w:r w:rsidR="0070684A" w:rsidRPr="006C226F">
              <w:rPr>
                <w:webHidden/>
                <w:sz w:val="24"/>
                <w:szCs w:val="24"/>
              </w:rPr>
              <w:fldChar w:fldCharType="separate"/>
            </w:r>
            <w:r w:rsidR="0070684A" w:rsidRPr="006C226F">
              <w:rPr>
                <w:webHidden/>
                <w:sz w:val="24"/>
                <w:szCs w:val="24"/>
              </w:rPr>
              <w:t>22</w:t>
            </w:r>
            <w:r w:rsidR="0070684A" w:rsidRPr="006C226F">
              <w:rPr>
                <w:webHidden/>
                <w:sz w:val="24"/>
                <w:szCs w:val="24"/>
              </w:rPr>
              <w:fldChar w:fldCharType="end"/>
            </w:r>
          </w:hyperlink>
        </w:p>
        <w:p w14:paraId="41286320" w14:textId="77777777" w:rsidR="0070684A" w:rsidRPr="006C226F" w:rsidRDefault="00321747" w:rsidP="006C226F">
          <w:pPr>
            <w:pStyle w:val="TOC1"/>
            <w:spacing w:line="276" w:lineRule="auto"/>
            <w:jc w:val="both"/>
            <w:rPr>
              <w:rFonts w:eastAsiaTheme="minorEastAsia" w:cs="Times New Roman"/>
              <w:b w:val="0"/>
              <w:sz w:val="24"/>
              <w:szCs w:val="24"/>
            </w:rPr>
          </w:pPr>
          <w:hyperlink w:anchor="_Toc121426231" w:history="1">
            <w:r w:rsidR="0070684A" w:rsidRPr="006C226F">
              <w:rPr>
                <w:rStyle w:val="Hyperlink"/>
                <w:rFonts w:eastAsia="Times New Roman" w:cs="Times New Roman"/>
                <w:color w:val="auto"/>
                <w:sz w:val="24"/>
                <w:szCs w:val="24"/>
                <w:lang w:bidi="en-US"/>
              </w:rPr>
              <w:t>CHAPTER FOUR</w:t>
            </w:r>
            <w:r w:rsidR="0070684A" w:rsidRPr="006C226F">
              <w:rPr>
                <w:rFonts w:cs="Times New Roman"/>
                <w:webHidden/>
                <w:sz w:val="24"/>
                <w:szCs w:val="24"/>
              </w:rPr>
              <w:tab/>
            </w:r>
            <w:r w:rsidR="0070684A" w:rsidRPr="006C226F">
              <w:rPr>
                <w:rFonts w:cs="Times New Roman"/>
                <w:webHidden/>
                <w:sz w:val="24"/>
                <w:szCs w:val="24"/>
              </w:rPr>
              <w:fldChar w:fldCharType="begin"/>
            </w:r>
            <w:r w:rsidR="0070684A" w:rsidRPr="006C226F">
              <w:rPr>
                <w:rFonts w:cs="Times New Roman"/>
                <w:webHidden/>
                <w:sz w:val="24"/>
                <w:szCs w:val="24"/>
              </w:rPr>
              <w:instrText xml:space="preserve"> PAGEREF _Toc121426231 \h </w:instrText>
            </w:r>
            <w:r w:rsidR="0070684A" w:rsidRPr="006C226F">
              <w:rPr>
                <w:rFonts w:cs="Times New Roman"/>
                <w:webHidden/>
                <w:sz w:val="24"/>
                <w:szCs w:val="24"/>
              </w:rPr>
            </w:r>
            <w:r w:rsidR="0070684A" w:rsidRPr="006C226F">
              <w:rPr>
                <w:rFonts w:cs="Times New Roman"/>
                <w:webHidden/>
                <w:sz w:val="24"/>
                <w:szCs w:val="24"/>
              </w:rPr>
              <w:fldChar w:fldCharType="separate"/>
            </w:r>
            <w:r w:rsidR="0070684A" w:rsidRPr="006C226F">
              <w:rPr>
                <w:rFonts w:cs="Times New Roman"/>
                <w:webHidden/>
                <w:sz w:val="24"/>
                <w:szCs w:val="24"/>
              </w:rPr>
              <w:t>23</w:t>
            </w:r>
            <w:r w:rsidR="0070684A" w:rsidRPr="006C226F">
              <w:rPr>
                <w:rFonts w:cs="Times New Roman"/>
                <w:webHidden/>
                <w:sz w:val="24"/>
                <w:szCs w:val="24"/>
              </w:rPr>
              <w:fldChar w:fldCharType="end"/>
            </w:r>
          </w:hyperlink>
        </w:p>
        <w:p w14:paraId="456FA42E" w14:textId="77777777" w:rsidR="0070684A" w:rsidRPr="006C226F" w:rsidRDefault="00321747" w:rsidP="006C226F">
          <w:pPr>
            <w:pStyle w:val="TOC1"/>
            <w:spacing w:line="276" w:lineRule="auto"/>
            <w:jc w:val="both"/>
            <w:rPr>
              <w:rFonts w:eastAsiaTheme="minorEastAsia" w:cs="Times New Roman"/>
              <w:b w:val="0"/>
              <w:sz w:val="24"/>
              <w:szCs w:val="24"/>
            </w:rPr>
          </w:pPr>
          <w:hyperlink w:anchor="_Toc121426232" w:history="1">
            <w:r w:rsidR="0070684A" w:rsidRPr="006C226F">
              <w:rPr>
                <w:rStyle w:val="Hyperlink"/>
                <w:rFonts w:eastAsia="Times New Roman" w:cs="Times New Roman"/>
                <w:color w:val="auto"/>
                <w:sz w:val="24"/>
                <w:szCs w:val="24"/>
                <w:lang w:bidi="en-US"/>
              </w:rPr>
              <w:t>RESEARCH FINDINGS AND DISCUSION</w:t>
            </w:r>
            <w:r w:rsidR="0070684A" w:rsidRPr="006C226F">
              <w:rPr>
                <w:rFonts w:cs="Times New Roman"/>
                <w:webHidden/>
                <w:sz w:val="24"/>
                <w:szCs w:val="24"/>
              </w:rPr>
              <w:tab/>
            </w:r>
            <w:r w:rsidR="0070684A" w:rsidRPr="006C226F">
              <w:rPr>
                <w:rFonts w:cs="Times New Roman"/>
                <w:webHidden/>
                <w:sz w:val="24"/>
                <w:szCs w:val="24"/>
              </w:rPr>
              <w:fldChar w:fldCharType="begin"/>
            </w:r>
            <w:r w:rsidR="0070684A" w:rsidRPr="006C226F">
              <w:rPr>
                <w:rFonts w:cs="Times New Roman"/>
                <w:webHidden/>
                <w:sz w:val="24"/>
                <w:szCs w:val="24"/>
              </w:rPr>
              <w:instrText xml:space="preserve"> PAGEREF _Toc121426232 \h </w:instrText>
            </w:r>
            <w:r w:rsidR="0070684A" w:rsidRPr="006C226F">
              <w:rPr>
                <w:rFonts w:cs="Times New Roman"/>
                <w:webHidden/>
                <w:sz w:val="24"/>
                <w:szCs w:val="24"/>
              </w:rPr>
            </w:r>
            <w:r w:rsidR="0070684A" w:rsidRPr="006C226F">
              <w:rPr>
                <w:rFonts w:cs="Times New Roman"/>
                <w:webHidden/>
                <w:sz w:val="24"/>
                <w:szCs w:val="24"/>
              </w:rPr>
              <w:fldChar w:fldCharType="separate"/>
            </w:r>
            <w:r w:rsidR="0070684A" w:rsidRPr="006C226F">
              <w:rPr>
                <w:rFonts w:cs="Times New Roman"/>
                <w:webHidden/>
                <w:sz w:val="24"/>
                <w:szCs w:val="24"/>
              </w:rPr>
              <w:t>23</w:t>
            </w:r>
            <w:r w:rsidR="0070684A" w:rsidRPr="006C226F">
              <w:rPr>
                <w:rFonts w:cs="Times New Roman"/>
                <w:webHidden/>
                <w:sz w:val="24"/>
                <w:szCs w:val="24"/>
              </w:rPr>
              <w:fldChar w:fldCharType="end"/>
            </w:r>
          </w:hyperlink>
        </w:p>
        <w:p w14:paraId="66FA6594" w14:textId="77777777" w:rsidR="0070684A" w:rsidRPr="006C226F" w:rsidRDefault="00321747" w:rsidP="006C226F">
          <w:pPr>
            <w:pStyle w:val="TOC2"/>
            <w:spacing w:line="276" w:lineRule="auto"/>
            <w:jc w:val="both"/>
            <w:rPr>
              <w:rFonts w:eastAsiaTheme="minorEastAsia"/>
              <w:sz w:val="24"/>
              <w:szCs w:val="24"/>
              <w:shd w:val="clear" w:color="auto" w:fill="auto"/>
            </w:rPr>
          </w:pPr>
          <w:hyperlink w:anchor="_Toc121426233" w:history="1">
            <w:r w:rsidR="0070684A" w:rsidRPr="006C226F">
              <w:rPr>
                <w:rStyle w:val="Hyperlink"/>
                <w:color w:val="auto"/>
                <w:sz w:val="24"/>
                <w:szCs w:val="24"/>
              </w:rPr>
              <w:t>4.0 Introduction</w:t>
            </w:r>
            <w:r w:rsidR="0070684A" w:rsidRPr="006C226F">
              <w:rPr>
                <w:webHidden/>
                <w:sz w:val="24"/>
                <w:szCs w:val="24"/>
              </w:rPr>
              <w:tab/>
            </w:r>
            <w:r w:rsidR="0070684A" w:rsidRPr="006C226F">
              <w:rPr>
                <w:webHidden/>
                <w:sz w:val="24"/>
                <w:szCs w:val="24"/>
              </w:rPr>
              <w:fldChar w:fldCharType="begin"/>
            </w:r>
            <w:r w:rsidR="0070684A" w:rsidRPr="006C226F">
              <w:rPr>
                <w:webHidden/>
                <w:sz w:val="24"/>
                <w:szCs w:val="24"/>
              </w:rPr>
              <w:instrText xml:space="preserve"> PAGEREF _Toc121426233 \h </w:instrText>
            </w:r>
            <w:r w:rsidR="0070684A" w:rsidRPr="006C226F">
              <w:rPr>
                <w:webHidden/>
                <w:sz w:val="24"/>
                <w:szCs w:val="24"/>
              </w:rPr>
            </w:r>
            <w:r w:rsidR="0070684A" w:rsidRPr="006C226F">
              <w:rPr>
                <w:webHidden/>
                <w:sz w:val="24"/>
                <w:szCs w:val="24"/>
              </w:rPr>
              <w:fldChar w:fldCharType="separate"/>
            </w:r>
            <w:r w:rsidR="0070684A" w:rsidRPr="006C226F">
              <w:rPr>
                <w:webHidden/>
                <w:sz w:val="24"/>
                <w:szCs w:val="24"/>
              </w:rPr>
              <w:t>23</w:t>
            </w:r>
            <w:r w:rsidR="0070684A" w:rsidRPr="006C226F">
              <w:rPr>
                <w:webHidden/>
                <w:sz w:val="24"/>
                <w:szCs w:val="24"/>
              </w:rPr>
              <w:fldChar w:fldCharType="end"/>
            </w:r>
          </w:hyperlink>
        </w:p>
        <w:p w14:paraId="2F17DC0C" w14:textId="77777777" w:rsidR="0070684A" w:rsidRPr="006C226F" w:rsidRDefault="00321747" w:rsidP="006C226F">
          <w:pPr>
            <w:pStyle w:val="TOC2"/>
            <w:spacing w:line="276" w:lineRule="auto"/>
            <w:jc w:val="both"/>
            <w:rPr>
              <w:rFonts w:eastAsiaTheme="minorEastAsia"/>
              <w:sz w:val="24"/>
              <w:szCs w:val="24"/>
              <w:shd w:val="clear" w:color="auto" w:fill="auto"/>
            </w:rPr>
          </w:pPr>
          <w:hyperlink w:anchor="_Toc121426234" w:history="1">
            <w:r w:rsidR="0070684A" w:rsidRPr="006C226F">
              <w:rPr>
                <w:rStyle w:val="Hyperlink"/>
                <w:color w:val="auto"/>
                <w:sz w:val="24"/>
                <w:szCs w:val="24"/>
              </w:rPr>
              <w:t>4.1 Presentation of research findings</w:t>
            </w:r>
            <w:r w:rsidR="0070684A" w:rsidRPr="006C226F">
              <w:rPr>
                <w:webHidden/>
                <w:sz w:val="24"/>
                <w:szCs w:val="24"/>
              </w:rPr>
              <w:tab/>
            </w:r>
            <w:r w:rsidR="0070684A" w:rsidRPr="006C226F">
              <w:rPr>
                <w:webHidden/>
                <w:sz w:val="24"/>
                <w:szCs w:val="24"/>
              </w:rPr>
              <w:fldChar w:fldCharType="begin"/>
            </w:r>
            <w:r w:rsidR="0070684A" w:rsidRPr="006C226F">
              <w:rPr>
                <w:webHidden/>
                <w:sz w:val="24"/>
                <w:szCs w:val="24"/>
              </w:rPr>
              <w:instrText xml:space="preserve"> PAGEREF _Toc121426234 \h </w:instrText>
            </w:r>
            <w:r w:rsidR="0070684A" w:rsidRPr="006C226F">
              <w:rPr>
                <w:webHidden/>
                <w:sz w:val="24"/>
                <w:szCs w:val="24"/>
              </w:rPr>
            </w:r>
            <w:r w:rsidR="0070684A" w:rsidRPr="006C226F">
              <w:rPr>
                <w:webHidden/>
                <w:sz w:val="24"/>
                <w:szCs w:val="24"/>
              </w:rPr>
              <w:fldChar w:fldCharType="separate"/>
            </w:r>
            <w:r w:rsidR="0070684A" w:rsidRPr="006C226F">
              <w:rPr>
                <w:webHidden/>
                <w:sz w:val="24"/>
                <w:szCs w:val="24"/>
              </w:rPr>
              <w:t>23</w:t>
            </w:r>
            <w:r w:rsidR="0070684A" w:rsidRPr="006C226F">
              <w:rPr>
                <w:webHidden/>
                <w:sz w:val="24"/>
                <w:szCs w:val="24"/>
              </w:rPr>
              <w:fldChar w:fldCharType="end"/>
            </w:r>
          </w:hyperlink>
        </w:p>
        <w:p w14:paraId="416186CF" w14:textId="77777777" w:rsidR="0070684A" w:rsidRPr="006C226F" w:rsidRDefault="00321747" w:rsidP="006C226F">
          <w:pPr>
            <w:pStyle w:val="TOC2"/>
            <w:spacing w:line="276" w:lineRule="auto"/>
            <w:jc w:val="both"/>
            <w:rPr>
              <w:rFonts w:eastAsiaTheme="minorEastAsia"/>
              <w:sz w:val="24"/>
              <w:szCs w:val="24"/>
              <w:shd w:val="clear" w:color="auto" w:fill="auto"/>
            </w:rPr>
          </w:pPr>
          <w:hyperlink w:anchor="_Toc121426235" w:history="1">
            <w:r w:rsidR="0070684A" w:rsidRPr="006C226F">
              <w:rPr>
                <w:rStyle w:val="Hyperlink"/>
                <w:color w:val="auto"/>
                <w:sz w:val="24"/>
                <w:szCs w:val="24"/>
              </w:rPr>
              <w:t>4.2 Limitations of the study</w:t>
            </w:r>
            <w:r w:rsidR="0070684A" w:rsidRPr="006C226F">
              <w:rPr>
                <w:webHidden/>
                <w:sz w:val="24"/>
                <w:szCs w:val="24"/>
              </w:rPr>
              <w:tab/>
            </w:r>
            <w:r w:rsidR="0070684A" w:rsidRPr="006C226F">
              <w:rPr>
                <w:webHidden/>
                <w:sz w:val="24"/>
                <w:szCs w:val="24"/>
              </w:rPr>
              <w:fldChar w:fldCharType="begin"/>
            </w:r>
            <w:r w:rsidR="0070684A" w:rsidRPr="006C226F">
              <w:rPr>
                <w:webHidden/>
                <w:sz w:val="24"/>
                <w:szCs w:val="24"/>
              </w:rPr>
              <w:instrText xml:space="preserve"> PAGEREF _Toc121426235 \h </w:instrText>
            </w:r>
            <w:r w:rsidR="0070684A" w:rsidRPr="006C226F">
              <w:rPr>
                <w:webHidden/>
                <w:sz w:val="24"/>
                <w:szCs w:val="24"/>
              </w:rPr>
            </w:r>
            <w:r w:rsidR="0070684A" w:rsidRPr="006C226F">
              <w:rPr>
                <w:webHidden/>
                <w:sz w:val="24"/>
                <w:szCs w:val="24"/>
              </w:rPr>
              <w:fldChar w:fldCharType="separate"/>
            </w:r>
            <w:r w:rsidR="0070684A" w:rsidRPr="006C226F">
              <w:rPr>
                <w:webHidden/>
                <w:sz w:val="24"/>
                <w:szCs w:val="24"/>
              </w:rPr>
              <w:t>29</w:t>
            </w:r>
            <w:r w:rsidR="0070684A" w:rsidRPr="006C226F">
              <w:rPr>
                <w:webHidden/>
                <w:sz w:val="24"/>
                <w:szCs w:val="24"/>
              </w:rPr>
              <w:fldChar w:fldCharType="end"/>
            </w:r>
          </w:hyperlink>
        </w:p>
        <w:p w14:paraId="557D93DB" w14:textId="77777777" w:rsidR="0070684A" w:rsidRPr="006C226F" w:rsidRDefault="00321747" w:rsidP="006C226F">
          <w:pPr>
            <w:pStyle w:val="TOC2"/>
            <w:spacing w:line="276" w:lineRule="auto"/>
            <w:jc w:val="both"/>
            <w:rPr>
              <w:rFonts w:eastAsiaTheme="minorEastAsia"/>
              <w:sz w:val="24"/>
              <w:szCs w:val="24"/>
              <w:shd w:val="clear" w:color="auto" w:fill="auto"/>
            </w:rPr>
          </w:pPr>
          <w:hyperlink w:anchor="_Toc121426237" w:history="1">
            <w:r w:rsidR="0070684A" w:rsidRPr="006C226F">
              <w:rPr>
                <w:rStyle w:val="Hyperlink"/>
                <w:color w:val="auto"/>
                <w:sz w:val="24"/>
                <w:szCs w:val="24"/>
              </w:rPr>
              <w:t>4.3 Chapter summary</w:t>
            </w:r>
            <w:r w:rsidR="0070684A" w:rsidRPr="006C226F">
              <w:rPr>
                <w:webHidden/>
                <w:sz w:val="24"/>
                <w:szCs w:val="24"/>
              </w:rPr>
              <w:tab/>
            </w:r>
            <w:r w:rsidR="0070684A" w:rsidRPr="006C226F">
              <w:rPr>
                <w:webHidden/>
                <w:sz w:val="24"/>
                <w:szCs w:val="24"/>
              </w:rPr>
              <w:fldChar w:fldCharType="begin"/>
            </w:r>
            <w:r w:rsidR="0070684A" w:rsidRPr="006C226F">
              <w:rPr>
                <w:webHidden/>
                <w:sz w:val="24"/>
                <w:szCs w:val="24"/>
              </w:rPr>
              <w:instrText xml:space="preserve"> PAGEREF _Toc121426237 \h </w:instrText>
            </w:r>
            <w:r w:rsidR="0070684A" w:rsidRPr="006C226F">
              <w:rPr>
                <w:webHidden/>
                <w:sz w:val="24"/>
                <w:szCs w:val="24"/>
              </w:rPr>
            </w:r>
            <w:r w:rsidR="0070684A" w:rsidRPr="006C226F">
              <w:rPr>
                <w:webHidden/>
                <w:sz w:val="24"/>
                <w:szCs w:val="24"/>
              </w:rPr>
              <w:fldChar w:fldCharType="separate"/>
            </w:r>
            <w:r w:rsidR="0070684A" w:rsidRPr="006C226F">
              <w:rPr>
                <w:webHidden/>
                <w:sz w:val="24"/>
                <w:szCs w:val="24"/>
              </w:rPr>
              <w:t>29</w:t>
            </w:r>
            <w:r w:rsidR="0070684A" w:rsidRPr="006C226F">
              <w:rPr>
                <w:webHidden/>
                <w:sz w:val="24"/>
                <w:szCs w:val="24"/>
              </w:rPr>
              <w:fldChar w:fldCharType="end"/>
            </w:r>
          </w:hyperlink>
        </w:p>
        <w:p w14:paraId="4D9E1E89" w14:textId="77777777" w:rsidR="0070684A" w:rsidRPr="006C226F" w:rsidRDefault="00321747" w:rsidP="006C226F">
          <w:pPr>
            <w:pStyle w:val="TOC1"/>
            <w:spacing w:line="276" w:lineRule="auto"/>
            <w:jc w:val="both"/>
            <w:rPr>
              <w:rFonts w:eastAsiaTheme="minorEastAsia" w:cs="Times New Roman"/>
              <w:b w:val="0"/>
              <w:sz w:val="24"/>
              <w:szCs w:val="24"/>
            </w:rPr>
          </w:pPr>
          <w:hyperlink w:anchor="_Toc121426238" w:history="1">
            <w:r w:rsidR="0070684A" w:rsidRPr="006C226F">
              <w:rPr>
                <w:rStyle w:val="Hyperlink"/>
                <w:rFonts w:eastAsia="Times New Roman" w:cs="Times New Roman"/>
                <w:color w:val="auto"/>
                <w:sz w:val="24"/>
                <w:szCs w:val="24"/>
                <w:lang w:bidi="en-US"/>
              </w:rPr>
              <w:t>CHAPTER FIVE</w:t>
            </w:r>
            <w:r w:rsidR="0070684A" w:rsidRPr="006C226F">
              <w:rPr>
                <w:rFonts w:cs="Times New Roman"/>
                <w:webHidden/>
                <w:sz w:val="24"/>
                <w:szCs w:val="24"/>
              </w:rPr>
              <w:tab/>
            </w:r>
            <w:r w:rsidR="0070684A" w:rsidRPr="006C226F">
              <w:rPr>
                <w:rFonts w:cs="Times New Roman"/>
                <w:webHidden/>
                <w:sz w:val="24"/>
                <w:szCs w:val="24"/>
              </w:rPr>
              <w:fldChar w:fldCharType="begin"/>
            </w:r>
            <w:r w:rsidR="0070684A" w:rsidRPr="006C226F">
              <w:rPr>
                <w:rFonts w:cs="Times New Roman"/>
                <w:webHidden/>
                <w:sz w:val="24"/>
                <w:szCs w:val="24"/>
              </w:rPr>
              <w:instrText xml:space="preserve"> PAGEREF _Toc121426238 \h </w:instrText>
            </w:r>
            <w:r w:rsidR="0070684A" w:rsidRPr="006C226F">
              <w:rPr>
                <w:rFonts w:cs="Times New Roman"/>
                <w:webHidden/>
                <w:sz w:val="24"/>
                <w:szCs w:val="24"/>
              </w:rPr>
            </w:r>
            <w:r w:rsidR="0070684A" w:rsidRPr="006C226F">
              <w:rPr>
                <w:rFonts w:cs="Times New Roman"/>
                <w:webHidden/>
                <w:sz w:val="24"/>
                <w:szCs w:val="24"/>
              </w:rPr>
              <w:fldChar w:fldCharType="separate"/>
            </w:r>
            <w:r w:rsidR="0070684A" w:rsidRPr="006C226F">
              <w:rPr>
                <w:rFonts w:cs="Times New Roman"/>
                <w:webHidden/>
                <w:sz w:val="24"/>
                <w:szCs w:val="24"/>
              </w:rPr>
              <w:t>30</w:t>
            </w:r>
            <w:r w:rsidR="0070684A" w:rsidRPr="006C226F">
              <w:rPr>
                <w:rFonts w:cs="Times New Roman"/>
                <w:webHidden/>
                <w:sz w:val="24"/>
                <w:szCs w:val="24"/>
              </w:rPr>
              <w:fldChar w:fldCharType="end"/>
            </w:r>
          </w:hyperlink>
        </w:p>
        <w:p w14:paraId="46064FC7" w14:textId="77777777" w:rsidR="0070684A" w:rsidRPr="006C226F" w:rsidRDefault="00321747" w:rsidP="006C226F">
          <w:pPr>
            <w:pStyle w:val="TOC1"/>
            <w:spacing w:line="276" w:lineRule="auto"/>
            <w:jc w:val="both"/>
            <w:rPr>
              <w:rFonts w:eastAsiaTheme="minorEastAsia" w:cs="Times New Roman"/>
              <w:b w:val="0"/>
              <w:sz w:val="24"/>
              <w:szCs w:val="24"/>
            </w:rPr>
          </w:pPr>
          <w:hyperlink w:anchor="_Toc121426239" w:history="1">
            <w:r w:rsidR="0070684A" w:rsidRPr="006C226F">
              <w:rPr>
                <w:rStyle w:val="Hyperlink"/>
                <w:rFonts w:eastAsia="Times New Roman" w:cs="Times New Roman"/>
                <w:color w:val="auto"/>
                <w:sz w:val="24"/>
                <w:szCs w:val="24"/>
                <w:lang w:bidi="en-US"/>
              </w:rPr>
              <w:t>SUMMARY, RECOMMENDATIONS AND CONCLUSIONS</w:t>
            </w:r>
            <w:r w:rsidR="0070684A" w:rsidRPr="006C226F">
              <w:rPr>
                <w:rFonts w:cs="Times New Roman"/>
                <w:webHidden/>
                <w:sz w:val="24"/>
                <w:szCs w:val="24"/>
              </w:rPr>
              <w:tab/>
            </w:r>
            <w:r w:rsidR="0070684A" w:rsidRPr="006C226F">
              <w:rPr>
                <w:rFonts w:cs="Times New Roman"/>
                <w:webHidden/>
                <w:sz w:val="24"/>
                <w:szCs w:val="24"/>
              </w:rPr>
              <w:fldChar w:fldCharType="begin"/>
            </w:r>
            <w:r w:rsidR="0070684A" w:rsidRPr="006C226F">
              <w:rPr>
                <w:rFonts w:cs="Times New Roman"/>
                <w:webHidden/>
                <w:sz w:val="24"/>
                <w:szCs w:val="24"/>
              </w:rPr>
              <w:instrText xml:space="preserve"> PAGEREF _Toc121426239 \h </w:instrText>
            </w:r>
            <w:r w:rsidR="0070684A" w:rsidRPr="006C226F">
              <w:rPr>
                <w:rFonts w:cs="Times New Roman"/>
                <w:webHidden/>
                <w:sz w:val="24"/>
                <w:szCs w:val="24"/>
              </w:rPr>
            </w:r>
            <w:r w:rsidR="0070684A" w:rsidRPr="006C226F">
              <w:rPr>
                <w:rFonts w:cs="Times New Roman"/>
                <w:webHidden/>
                <w:sz w:val="24"/>
                <w:szCs w:val="24"/>
              </w:rPr>
              <w:fldChar w:fldCharType="separate"/>
            </w:r>
            <w:r w:rsidR="0070684A" w:rsidRPr="006C226F">
              <w:rPr>
                <w:rFonts w:cs="Times New Roman"/>
                <w:webHidden/>
                <w:sz w:val="24"/>
                <w:szCs w:val="24"/>
              </w:rPr>
              <w:t>30</w:t>
            </w:r>
            <w:r w:rsidR="0070684A" w:rsidRPr="006C226F">
              <w:rPr>
                <w:rFonts w:cs="Times New Roman"/>
                <w:webHidden/>
                <w:sz w:val="24"/>
                <w:szCs w:val="24"/>
              </w:rPr>
              <w:fldChar w:fldCharType="end"/>
            </w:r>
          </w:hyperlink>
        </w:p>
        <w:p w14:paraId="7B2F4F3E" w14:textId="77777777" w:rsidR="0070684A" w:rsidRPr="006C226F" w:rsidRDefault="00321747" w:rsidP="006C226F">
          <w:pPr>
            <w:pStyle w:val="TOC2"/>
            <w:spacing w:line="276" w:lineRule="auto"/>
            <w:jc w:val="both"/>
            <w:rPr>
              <w:rFonts w:eastAsiaTheme="minorEastAsia"/>
              <w:sz w:val="24"/>
              <w:szCs w:val="24"/>
              <w:shd w:val="clear" w:color="auto" w:fill="auto"/>
            </w:rPr>
          </w:pPr>
          <w:hyperlink w:anchor="_Toc121426240" w:history="1">
            <w:r w:rsidR="0070684A" w:rsidRPr="006C226F">
              <w:rPr>
                <w:rStyle w:val="Hyperlink"/>
                <w:color w:val="auto"/>
                <w:sz w:val="24"/>
                <w:szCs w:val="24"/>
              </w:rPr>
              <w:t>5.0 Introduction</w:t>
            </w:r>
            <w:r w:rsidR="0070684A" w:rsidRPr="006C226F">
              <w:rPr>
                <w:webHidden/>
                <w:sz w:val="24"/>
                <w:szCs w:val="24"/>
              </w:rPr>
              <w:tab/>
            </w:r>
            <w:r w:rsidR="0070684A" w:rsidRPr="006C226F">
              <w:rPr>
                <w:webHidden/>
                <w:sz w:val="24"/>
                <w:szCs w:val="24"/>
              </w:rPr>
              <w:fldChar w:fldCharType="begin"/>
            </w:r>
            <w:r w:rsidR="0070684A" w:rsidRPr="006C226F">
              <w:rPr>
                <w:webHidden/>
                <w:sz w:val="24"/>
                <w:szCs w:val="24"/>
              </w:rPr>
              <w:instrText xml:space="preserve"> PAGEREF _Toc121426240 \h </w:instrText>
            </w:r>
            <w:r w:rsidR="0070684A" w:rsidRPr="006C226F">
              <w:rPr>
                <w:webHidden/>
                <w:sz w:val="24"/>
                <w:szCs w:val="24"/>
              </w:rPr>
            </w:r>
            <w:r w:rsidR="0070684A" w:rsidRPr="006C226F">
              <w:rPr>
                <w:webHidden/>
                <w:sz w:val="24"/>
                <w:szCs w:val="24"/>
              </w:rPr>
              <w:fldChar w:fldCharType="separate"/>
            </w:r>
            <w:r w:rsidR="0070684A" w:rsidRPr="006C226F">
              <w:rPr>
                <w:webHidden/>
                <w:sz w:val="24"/>
                <w:szCs w:val="24"/>
              </w:rPr>
              <w:t>30</w:t>
            </w:r>
            <w:r w:rsidR="0070684A" w:rsidRPr="006C226F">
              <w:rPr>
                <w:webHidden/>
                <w:sz w:val="24"/>
                <w:szCs w:val="24"/>
              </w:rPr>
              <w:fldChar w:fldCharType="end"/>
            </w:r>
          </w:hyperlink>
        </w:p>
        <w:p w14:paraId="61000870" w14:textId="77777777" w:rsidR="0070684A" w:rsidRPr="006C226F" w:rsidRDefault="00321747" w:rsidP="006C226F">
          <w:pPr>
            <w:pStyle w:val="TOC2"/>
            <w:spacing w:line="276" w:lineRule="auto"/>
            <w:jc w:val="both"/>
            <w:rPr>
              <w:rFonts w:eastAsiaTheme="minorEastAsia"/>
              <w:sz w:val="24"/>
              <w:szCs w:val="24"/>
              <w:shd w:val="clear" w:color="auto" w:fill="auto"/>
            </w:rPr>
          </w:pPr>
          <w:hyperlink w:anchor="_Toc121426241" w:history="1">
            <w:r w:rsidR="0070684A" w:rsidRPr="006C226F">
              <w:rPr>
                <w:rStyle w:val="Hyperlink"/>
                <w:color w:val="auto"/>
                <w:sz w:val="24"/>
                <w:szCs w:val="24"/>
              </w:rPr>
              <w:t>5.1 Summary of Findings</w:t>
            </w:r>
            <w:r w:rsidR="0070684A" w:rsidRPr="006C226F">
              <w:rPr>
                <w:webHidden/>
                <w:sz w:val="24"/>
                <w:szCs w:val="24"/>
              </w:rPr>
              <w:tab/>
            </w:r>
            <w:r w:rsidR="0070684A" w:rsidRPr="006C226F">
              <w:rPr>
                <w:webHidden/>
                <w:sz w:val="24"/>
                <w:szCs w:val="24"/>
              </w:rPr>
              <w:fldChar w:fldCharType="begin"/>
            </w:r>
            <w:r w:rsidR="0070684A" w:rsidRPr="006C226F">
              <w:rPr>
                <w:webHidden/>
                <w:sz w:val="24"/>
                <w:szCs w:val="24"/>
              </w:rPr>
              <w:instrText xml:space="preserve"> PAGEREF _Toc121426241 \h </w:instrText>
            </w:r>
            <w:r w:rsidR="0070684A" w:rsidRPr="006C226F">
              <w:rPr>
                <w:webHidden/>
                <w:sz w:val="24"/>
                <w:szCs w:val="24"/>
              </w:rPr>
            </w:r>
            <w:r w:rsidR="0070684A" w:rsidRPr="006C226F">
              <w:rPr>
                <w:webHidden/>
                <w:sz w:val="24"/>
                <w:szCs w:val="24"/>
              </w:rPr>
              <w:fldChar w:fldCharType="separate"/>
            </w:r>
            <w:r w:rsidR="0070684A" w:rsidRPr="006C226F">
              <w:rPr>
                <w:webHidden/>
                <w:sz w:val="24"/>
                <w:szCs w:val="24"/>
              </w:rPr>
              <w:t>30</w:t>
            </w:r>
            <w:r w:rsidR="0070684A" w:rsidRPr="006C226F">
              <w:rPr>
                <w:webHidden/>
                <w:sz w:val="24"/>
                <w:szCs w:val="24"/>
              </w:rPr>
              <w:fldChar w:fldCharType="end"/>
            </w:r>
          </w:hyperlink>
        </w:p>
        <w:p w14:paraId="5950A7E6" w14:textId="77777777" w:rsidR="0070684A" w:rsidRPr="006C226F" w:rsidRDefault="00321747" w:rsidP="006C226F">
          <w:pPr>
            <w:pStyle w:val="TOC2"/>
            <w:spacing w:line="276" w:lineRule="auto"/>
            <w:jc w:val="both"/>
            <w:rPr>
              <w:rFonts w:eastAsiaTheme="minorEastAsia"/>
              <w:sz w:val="24"/>
              <w:szCs w:val="24"/>
              <w:shd w:val="clear" w:color="auto" w:fill="auto"/>
            </w:rPr>
          </w:pPr>
          <w:hyperlink w:anchor="_Toc121426242" w:history="1">
            <w:r w:rsidR="0070684A" w:rsidRPr="006C226F">
              <w:rPr>
                <w:rStyle w:val="Hyperlink"/>
                <w:color w:val="auto"/>
                <w:sz w:val="24"/>
                <w:szCs w:val="24"/>
              </w:rPr>
              <w:t>5.2 Conclusion</w:t>
            </w:r>
            <w:r w:rsidR="0070684A" w:rsidRPr="006C226F">
              <w:rPr>
                <w:webHidden/>
                <w:sz w:val="24"/>
                <w:szCs w:val="24"/>
              </w:rPr>
              <w:tab/>
            </w:r>
            <w:r w:rsidR="0070684A" w:rsidRPr="006C226F">
              <w:rPr>
                <w:webHidden/>
                <w:sz w:val="24"/>
                <w:szCs w:val="24"/>
              </w:rPr>
              <w:fldChar w:fldCharType="begin"/>
            </w:r>
            <w:r w:rsidR="0070684A" w:rsidRPr="006C226F">
              <w:rPr>
                <w:webHidden/>
                <w:sz w:val="24"/>
                <w:szCs w:val="24"/>
              </w:rPr>
              <w:instrText xml:space="preserve"> PAGEREF _Toc121426242 \h </w:instrText>
            </w:r>
            <w:r w:rsidR="0070684A" w:rsidRPr="006C226F">
              <w:rPr>
                <w:webHidden/>
                <w:sz w:val="24"/>
                <w:szCs w:val="24"/>
              </w:rPr>
            </w:r>
            <w:r w:rsidR="0070684A" w:rsidRPr="006C226F">
              <w:rPr>
                <w:webHidden/>
                <w:sz w:val="24"/>
                <w:szCs w:val="24"/>
              </w:rPr>
              <w:fldChar w:fldCharType="separate"/>
            </w:r>
            <w:r w:rsidR="0070684A" w:rsidRPr="006C226F">
              <w:rPr>
                <w:webHidden/>
                <w:sz w:val="24"/>
                <w:szCs w:val="24"/>
              </w:rPr>
              <w:t>31</w:t>
            </w:r>
            <w:r w:rsidR="0070684A" w:rsidRPr="006C226F">
              <w:rPr>
                <w:webHidden/>
                <w:sz w:val="24"/>
                <w:szCs w:val="24"/>
              </w:rPr>
              <w:fldChar w:fldCharType="end"/>
            </w:r>
          </w:hyperlink>
        </w:p>
        <w:p w14:paraId="0645FC06" w14:textId="77777777" w:rsidR="0070684A" w:rsidRPr="006C226F" w:rsidRDefault="00321747" w:rsidP="006C226F">
          <w:pPr>
            <w:pStyle w:val="TOC2"/>
            <w:spacing w:line="276" w:lineRule="auto"/>
            <w:jc w:val="both"/>
            <w:rPr>
              <w:rFonts w:eastAsiaTheme="minorEastAsia"/>
              <w:sz w:val="24"/>
              <w:szCs w:val="24"/>
              <w:shd w:val="clear" w:color="auto" w:fill="auto"/>
            </w:rPr>
          </w:pPr>
          <w:hyperlink w:anchor="_Toc121426243" w:history="1">
            <w:r w:rsidR="0070684A" w:rsidRPr="006C226F">
              <w:rPr>
                <w:rStyle w:val="Hyperlink"/>
                <w:color w:val="auto"/>
                <w:sz w:val="24"/>
                <w:szCs w:val="24"/>
              </w:rPr>
              <w:t>5.3 Recommendations</w:t>
            </w:r>
            <w:r w:rsidR="0070684A" w:rsidRPr="006C226F">
              <w:rPr>
                <w:webHidden/>
                <w:sz w:val="24"/>
                <w:szCs w:val="24"/>
              </w:rPr>
              <w:tab/>
            </w:r>
            <w:r w:rsidR="0070684A" w:rsidRPr="006C226F">
              <w:rPr>
                <w:webHidden/>
                <w:sz w:val="24"/>
                <w:szCs w:val="24"/>
              </w:rPr>
              <w:fldChar w:fldCharType="begin"/>
            </w:r>
            <w:r w:rsidR="0070684A" w:rsidRPr="006C226F">
              <w:rPr>
                <w:webHidden/>
                <w:sz w:val="24"/>
                <w:szCs w:val="24"/>
              </w:rPr>
              <w:instrText xml:space="preserve"> PAGEREF _Toc121426243 \h </w:instrText>
            </w:r>
            <w:r w:rsidR="0070684A" w:rsidRPr="006C226F">
              <w:rPr>
                <w:webHidden/>
                <w:sz w:val="24"/>
                <w:szCs w:val="24"/>
              </w:rPr>
            </w:r>
            <w:r w:rsidR="0070684A" w:rsidRPr="006C226F">
              <w:rPr>
                <w:webHidden/>
                <w:sz w:val="24"/>
                <w:szCs w:val="24"/>
              </w:rPr>
              <w:fldChar w:fldCharType="separate"/>
            </w:r>
            <w:r w:rsidR="0070684A" w:rsidRPr="006C226F">
              <w:rPr>
                <w:webHidden/>
                <w:sz w:val="24"/>
                <w:szCs w:val="24"/>
              </w:rPr>
              <w:t>32</w:t>
            </w:r>
            <w:r w:rsidR="0070684A" w:rsidRPr="006C226F">
              <w:rPr>
                <w:webHidden/>
                <w:sz w:val="24"/>
                <w:szCs w:val="24"/>
              </w:rPr>
              <w:fldChar w:fldCharType="end"/>
            </w:r>
          </w:hyperlink>
        </w:p>
        <w:p w14:paraId="45E22103" w14:textId="77777777" w:rsidR="0070684A" w:rsidRPr="006C226F" w:rsidRDefault="00321747" w:rsidP="006C226F">
          <w:pPr>
            <w:pStyle w:val="TOC2"/>
            <w:spacing w:line="276" w:lineRule="auto"/>
            <w:jc w:val="both"/>
            <w:rPr>
              <w:rFonts w:eastAsiaTheme="minorEastAsia"/>
              <w:sz w:val="24"/>
              <w:szCs w:val="24"/>
              <w:shd w:val="clear" w:color="auto" w:fill="auto"/>
            </w:rPr>
          </w:pPr>
          <w:hyperlink w:anchor="_Toc121426246" w:history="1">
            <w:r w:rsidR="0070684A" w:rsidRPr="006C226F">
              <w:rPr>
                <w:rStyle w:val="Hyperlink"/>
                <w:color w:val="auto"/>
                <w:sz w:val="24"/>
                <w:szCs w:val="24"/>
              </w:rPr>
              <w:t>5.4 Suggestions for Further Studies</w:t>
            </w:r>
            <w:r w:rsidR="0070684A" w:rsidRPr="006C226F">
              <w:rPr>
                <w:webHidden/>
                <w:sz w:val="24"/>
                <w:szCs w:val="24"/>
              </w:rPr>
              <w:tab/>
            </w:r>
            <w:r w:rsidR="0070684A" w:rsidRPr="006C226F">
              <w:rPr>
                <w:webHidden/>
                <w:sz w:val="24"/>
                <w:szCs w:val="24"/>
              </w:rPr>
              <w:fldChar w:fldCharType="begin"/>
            </w:r>
            <w:r w:rsidR="0070684A" w:rsidRPr="006C226F">
              <w:rPr>
                <w:webHidden/>
                <w:sz w:val="24"/>
                <w:szCs w:val="24"/>
              </w:rPr>
              <w:instrText xml:space="preserve"> PAGEREF _Toc121426246 \h </w:instrText>
            </w:r>
            <w:r w:rsidR="0070684A" w:rsidRPr="006C226F">
              <w:rPr>
                <w:webHidden/>
                <w:sz w:val="24"/>
                <w:szCs w:val="24"/>
              </w:rPr>
            </w:r>
            <w:r w:rsidR="0070684A" w:rsidRPr="006C226F">
              <w:rPr>
                <w:webHidden/>
                <w:sz w:val="24"/>
                <w:szCs w:val="24"/>
              </w:rPr>
              <w:fldChar w:fldCharType="separate"/>
            </w:r>
            <w:r w:rsidR="0070684A" w:rsidRPr="006C226F">
              <w:rPr>
                <w:webHidden/>
                <w:sz w:val="24"/>
                <w:szCs w:val="24"/>
              </w:rPr>
              <w:t>32</w:t>
            </w:r>
            <w:r w:rsidR="0070684A" w:rsidRPr="006C226F">
              <w:rPr>
                <w:webHidden/>
                <w:sz w:val="24"/>
                <w:szCs w:val="24"/>
              </w:rPr>
              <w:fldChar w:fldCharType="end"/>
            </w:r>
          </w:hyperlink>
        </w:p>
        <w:p w14:paraId="0F1937B9" w14:textId="77777777" w:rsidR="0070684A" w:rsidRPr="006C226F" w:rsidRDefault="00321747" w:rsidP="006C226F">
          <w:pPr>
            <w:pStyle w:val="TOC1"/>
            <w:spacing w:line="276" w:lineRule="auto"/>
            <w:jc w:val="both"/>
            <w:rPr>
              <w:rFonts w:eastAsiaTheme="minorEastAsia" w:cs="Times New Roman"/>
              <w:b w:val="0"/>
              <w:sz w:val="24"/>
              <w:szCs w:val="24"/>
            </w:rPr>
          </w:pPr>
          <w:hyperlink w:anchor="_Toc121426247" w:history="1">
            <w:r w:rsidR="0070684A" w:rsidRPr="006C226F">
              <w:rPr>
                <w:rStyle w:val="Hyperlink"/>
                <w:rFonts w:eastAsia="Times New Roman" w:cs="Times New Roman"/>
                <w:color w:val="auto"/>
                <w:sz w:val="24"/>
                <w:szCs w:val="24"/>
              </w:rPr>
              <w:t>REFERENCES</w:t>
            </w:r>
            <w:r w:rsidR="0070684A" w:rsidRPr="006C226F">
              <w:rPr>
                <w:rFonts w:cs="Times New Roman"/>
                <w:webHidden/>
                <w:sz w:val="24"/>
                <w:szCs w:val="24"/>
              </w:rPr>
              <w:tab/>
            </w:r>
            <w:r w:rsidR="0070684A" w:rsidRPr="006C226F">
              <w:rPr>
                <w:rFonts w:cs="Times New Roman"/>
                <w:webHidden/>
                <w:sz w:val="24"/>
                <w:szCs w:val="24"/>
              </w:rPr>
              <w:fldChar w:fldCharType="begin"/>
            </w:r>
            <w:r w:rsidR="0070684A" w:rsidRPr="006C226F">
              <w:rPr>
                <w:rFonts w:cs="Times New Roman"/>
                <w:webHidden/>
                <w:sz w:val="24"/>
                <w:szCs w:val="24"/>
              </w:rPr>
              <w:instrText xml:space="preserve"> PAGEREF _Toc121426247 \h </w:instrText>
            </w:r>
            <w:r w:rsidR="0070684A" w:rsidRPr="006C226F">
              <w:rPr>
                <w:rFonts w:cs="Times New Roman"/>
                <w:webHidden/>
                <w:sz w:val="24"/>
                <w:szCs w:val="24"/>
              </w:rPr>
            </w:r>
            <w:r w:rsidR="0070684A" w:rsidRPr="006C226F">
              <w:rPr>
                <w:rFonts w:cs="Times New Roman"/>
                <w:webHidden/>
                <w:sz w:val="24"/>
                <w:szCs w:val="24"/>
              </w:rPr>
              <w:fldChar w:fldCharType="separate"/>
            </w:r>
            <w:r w:rsidR="0070684A" w:rsidRPr="006C226F">
              <w:rPr>
                <w:rFonts w:cs="Times New Roman"/>
                <w:webHidden/>
                <w:sz w:val="24"/>
                <w:szCs w:val="24"/>
              </w:rPr>
              <w:t>33</w:t>
            </w:r>
            <w:r w:rsidR="0070684A" w:rsidRPr="006C226F">
              <w:rPr>
                <w:rFonts w:cs="Times New Roman"/>
                <w:webHidden/>
                <w:sz w:val="24"/>
                <w:szCs w:val="24"/>
              </w:rPr>
              <w:fldChar w:fldCharType="end"/>
            </w:r>
          </w:hyperlink>
        </w:p>
        <w:p w14:paraId="557B808F" w14:textId="77777777" w:rsidR="0070684A" w:rsidRPr="006C226F" w:rsidRDefault="00321747" w:rsidP="006C226F">
          <w:pPr>
            <w:pStyle w:val="TOC1"/>
            <w:spacing w:line="276" w:lineRule="auto"/>
            <w:jc w:val="both"/>
            <w:rPr>
              <w:rFonts w:eastAsiaTheme="minorEastAsia" w:cs="Times New Roman"/>
              <w:b w:val="0"/>
              <w:sz w:val="24"/>
              <w:szCs w:val="24"/>
            </w:rPr>
          </w:pPr>
          <w:hyperlink w:anchor="_Toc121426248" w:history="1">
            <w:r w:rsidR="0070684A" w:rsidRPr="006C226F">
              <w:rPr>
                <w:rStyle w:val="Hyperlink"/>
                <w:rFonts w:eastAsia="Times New Roman" w:cs="Times New Roman"/>
                <w:color w:val="auto"/>
                <w:sz w:val="24"/>
                <w:szCs w:val="24"/>
              </w:rPr>
              <w:t>APPENDIX I: LETTER OF INTRODUCTION</w:t>
            </w:r>
            <w:r w:rsidR="0070684A" w:rsidRPr="006C226F">
              <w:rPr>
                <w:rFonts w:cs="Times New Roman"/>
                <w:webHidden/>
                <w:sz w:val="24"/>
                <w:szCs w:val="24"/>
              </w:rPr>
              <w:tab/>
            </w:r>
            <w:r w:rsidR="0070684A" w:rsidRPr="006C226F">
              <w:rPr>
                <w:rFonts w:cs="Times New Roman"/>
                <w:webHidden/>
                <w:sz w:val="24"/>
                <w:szCs w:val="24"/>
              </w:rPr>
              <w:fldChar w:fldCharType="begin"/>
            </w:r>
            <w:r w:rsidR="0070684A" w:rsidRPr="006C226F">
              <w:rPr>
                <w:rFonts w:cs="Times New Roman"/>
                <w:webHidden/>
                <w:sz w:val="24"/>
                <w:szCs w:val="24"/>
              </w:rPr>
              <w:instrText xml:space="preserve"> PAGEREF _Toc121426248 \h </w:instrText>
            </w:r>
            <w:r w:rsidR="0070684A" w:rsidRPr="006C226F">
              <w:rPr>
                <w:rFonts w:cs="Times New Roman"/>
                <w:webHidden/>
                <w:sz w:val="24"/>
                <w:szCs w:val="24"/>
              </w:rPr>
            </w:r>
            <w:r w:rsidR="0070684A" w:rsidRPr="006C226F">
              <w:rPr>
                <w:rFonts w:cs="Times New Roman"/>
                <w:webHidden/>
                <w:sz w:val="24"/>
                <w:szCs w:val="24"/>
              </w:rPr>
              <w:fldChar w:fldCharType="separate"/>
            </w:r>
            <w:r w:rsidR="0070684A" w:rsidRPr="006C226F">
              <w:rPr>
                <w:rFonts w:cs="Times New Roman"/>
                <w:webHidden/>
                <w:sz w:val="24"/>
                <w:szCs w:val="24"/>
              </w:rPr>
              <w:t>35</w:t>
            </w:r>
            <w:r w:rsidR="0070684A" w:rsidRPr="006C226F">
              <w:rPr>
                <w:rFonts w:cs="Times New Roman"/>
                <w:webHidden/>
                <w:sz w:val="24"/>
                <w:szCs w:val="24"/>
              </w:rPr>
              <w:fldChar w:fldCharType="end"/>
            </w:r>
          </w:hyperlink>
        </w:p>
        <w:p w14:paraId="7DFFCB4E" w14:textId="77777777" w:rsidR="0070684A" w:rsidRPr="006C226F" w:rsidRDefault="00321747" w:rsidP="006C226F">
          <w:pPr>
            <w:pStyle w:val="TOC1"/>
            <w:spacing w:line="276" w:lineRule="auto"/>
            <w:jc w:val="both"/>
            <w:rPr>
              <w:rFonts w:eastAsiaTheme="minorEastAsia" w:cs="Times New Roman"/>
              <w:b w:val="0"/>
              <w:sz w:val="24"/>
              <w:szCs w:val="24"/>
            </w:rPr>
          </w:pPr>
          <w:hyperlink w:anchor="_Toc121426249" w:history="1">
            <w:r w:rsidR="0070684A" w:rsidRPr="006C226F">
              <w:rPr>
                <w:rStyle w:val="Hyperlink"/>
                <w:rFonts w:eastAsia="Calibri" w:cs="Times New Roman"/>
                <w:color w:val="auto"/>
                <w:sz w:val="24"/>
                <w:szCs w:val="24"/>
                <w:lang w:val="fr-FR"/>
              </w:rPr>
              <w:t>APPENDIX II: QUESTIONNAIRE</w:t>
            </w:r>
            <w:r w:rsidR="0070684A" w:rsidRPr="006C226F">
              <w:rPr>
                <w:rFonts w:cs="Times New Roman"/>
                <w:webHidden/>
                <w:sz w:val="24"/>
                <w:szCs w:val="24"/>
              </w:rPr>
              <w:tab/>
            </w:r>
            <w:r w:rsidR="0070684A" w:rsidRPr="006C226F">
              <w:rPr>
                <w:rFonts w:cs="Times New Roman"/>
                <w:webHidden/>
                <w:sz w:val="24"/>
                <w:szCs w:val="24"/>
              </w:rPr>
              <w:fldChar w:fldCharType="begin"/>
            </w:r>
            <w:r w:rsidR="0070684A" w:rsidRPr="006C226F">
              <w:rPr>
                <w:rFonts w:cs="Times New Roman"/>
                <w:webHidden/>
                <w:sz w:val="24"/>
                <w:szCs w:val="24"/>
              </w:rPr>
              <w:instrText xml:space="preserve"> PAGEREF _Toc121426249 \h </w:instrText>
            </w:r>
            <w:r w:rsidR="0070684A" w:rsidRPr="006C226F">
              <w:rPr>
                <w:rFonts w:cs="Times New Roman"/>
                <w:webHidden/>
                <w:sz w:val="24"/>
                <w:szCs w:val="24"/>
              </w:rPr>
            </w:r>
            <w:r w:rsidR="0070684A" w:rsidRPr="006C226F">
              <w:rPr>
                <w:rFonts w:cs="Times New Roman"/>
                <w:webHidden/>
                <w:sz w:val="24"/>
                <w:szCs w:val="24"/>
              </w:rPr>
              <w:fldChar w:fldCharType="separate"/>
            </w:r>
            <w:r w:rsidR="0070684A" w:rsidRPr="006C226F">
              <w:rPr>
                <w:rFonts w:cs="Times New Roman"/>
                <w:webHidden/>
                <w:sz w:val="24"/>
                <w:szCs w:val="24"/>
              </w:rPr>
              <w:t>36</w:t>
            </w:r>
            <w:r w:rsidR="0070684A" w:rsidRPr="006C226F">
              <w:rPr>
                <w:rFonts w:cs="Times New Roman"/>
                <w:webHidden/>
                <w:sz w:val="24"/>
                <w:szCs w:val="24"/>
              </w:rPr>
              <w:fldChar w:fldCharType="end"/>
            </w:r>
          </w:hyperlink>
        </w:p>
        <w:p w14:paraId="59277BFA" w14:textId="77777777" w:rsidR="007C7800" w:rsidRPr="00D31367" w:rsidRDefault="007C7800" w:rsidP="006C226F">
          <w:pPr>
            <w:spacing w:line="276" w:lineRule="auto"/>
            <w:jc w:val="both"/>
            <w:rPr>
              <w:rFonts w:ascii="Times New Roman" w:hAnsi="Times New Roman" w:cs="Times New Roman"/>
              <w:sz w:val="24"/>
              <w:szCs w:val="24"/>
            </w:rPr>
          </w:pPr>
          <w:r w:rsidRPr="006C226F">
            <w:rPr>
              <w:rFonts w:ascii="Times New Roman" w:hAnsi="Times New Roman" w:cs="Times New Roman"/>
              <w:b/>
              <w:bCs/>
              <w:noProof/>
              <w:sz w:val="24"/>
              <w:szCs w:val="24"/>
            </w:rPr>
            <w:fldChar w:fldCharType="end"/>
          </w:r>
        </w:p>
      </w:sdtContent>
    </w:sdt>
    <w:p w14:paraId="5ACBFD69" w14:textId="77777777" w:rsidR="001D50D6" w:rsidRPr="00D31367" w:rsidRDefault="0083228A" w:rsidP="007C7800">
      <w:pPr>
        <w:spacing w:line="360" w:lineRule="auto"/>
        <w:jc w:val="center"/>
        <w:rPr>
          <w:rFonts w:ascii="Times New Roman" w:hAnsi="Times New Roman" w:cs="Times New Roman"/>
          <w:b/>
          <w:sz w:val="24"/>
          <w:szCs w:val="24"/>
        </w:rPr>
      </w:pPr>
      <w:r w:rsidRPr="00D31367">
        <w:rPr>
          <w:rFonts w:ascii="Times New Roman" w:hAnsi="Times New Roman" w:cs="Times New Roman"/>
          <w:sz w:val="24"/>
          <w:szCs w:val="24"/>
        </w:rPr>
        <w:br w:type="page"/>
      </w:r>
      <w:bookmarkStart w:id="26" w:name="_Toc15938442"/>
      <w:bookmarkStart w:id="27" w:name="_Toc16013885"/>
      <w:r w:rsidR="00886BBF" w:rsidRPr="00D31367">
        <w:rPr>
          <w:rFonts w:ascii="Times New Roman" w:hAnsi="Times New Roman" w:cs="Times New Roman"/>
          <w:b/>
          <w:sz w:val="24"/>
          <w:szCs w:val="24"/>
        </w:rPr>
        <w:lastRenderedPageBreak/>
        <w:t>LIST OF TABLES</w:t>
      </w:r>
      <w:bookmarkEnd w:id="21"/>
      <w:bookmarkEnd w:id="26"/>
      <w:bookmarkEnd w:id="27"/>
    </w:p>
    <w:p w14:paraId="6162826A" w14:textId="77777777" w:rsidR="00FC2F3C" w:rsidRPr="00FC2F3C" w:rsidRDefault="006C226F" w:rsidP="009A1227">
      <w:pPr>
        <w:pStyle w:val="TableofFigures"/>
        <w:tabs>
          <w:tab w:val="right" w:leader="dot" w:pos="9350"/>
        </w:tabs>
        <w:spacing w:line="360" w:lineRule="auto"/>
        <w:jc w:val="both"/>
        <w:rPr>
          <w:rFonts w:ascii="Times New Roman" w:eastAsiaTheme="minorEastAsia" w:hAnsi="Times New Roman" w:cs="Times New Roman"/>
          <w:noProof/>
          <w:sz w:val="24"/>
          <w:szCs w:val="24"/>
        </w:rPr>
      </w:pPr>
      <w:r w:rsidRPr="00FC2F3C">
        <w:rPr>
          <w:rFonts w:ascii="Times New Roman" w:hAnsi="Times New Roman" w:cs="Times New Roman"/>
          <w:sz w:val="24"/>
          <w:szCs w:val="24"/>
        </w:rPr>
        <w:fldChar w:fldCharType="begin"/>
      </w:r>
      <w:r w:rsidRPr="00FC2F3C">
        <w:rPr>
          <w:rFonts w:ascii="Times New Roman" w:hAnsi="Times New Roman" w:cs="Times New Roman"/>
          <w:sz w:val="24"/>
          <w:szCs w:val="24"/>
        </w:rPr>
        <w:instrText xml:space="preserve"> TOC \h \z \c "Table" </w:instrText>
      </w:r>
      <w:r w:rsidRPr="00FC2F3C">
        <w:rPr>
          <w:rFonts w:ascii="Times New Roman" w:hAnsi="Times New Roman" w:cs="Times New Roman"/>
          <w:sz w:val="24"/>
          <w:szCs w:val="24"/>
        </w:rPr>
        <w:fldChar w:fldCharType="separate"/>
      </w:r>
      <w:hyperlink w:anchor="_Toc121838365" w:history="1">
        <w:r w:rsidR="00FC2F3C" w:rsidRPr="00FC2F3C">
          <w:rPr>
            <w:rStyle w:val="Hyperlink"/>
            <w:rFonts w:ascii="Times New Roman" w:hAnsi="Times New Roman" w:cs="Times New Roman"/>
            <w:b/>
            <w:noProof/>
            <w:sz w:val="24"/>
            <w:szCs w:val="24"/>
          </w:rPr>
          <w:t>Table 1 :</w:t>
        </w:r>
        <w:r w:rsidR="00FC2F3C" w:rsidRPr="00FC2F3C">
          <w:rPr>
            <w:rStyle w:val="Hyperlink"/>
            <w:rFonts w:ascii="Times New Roman" w:hAnsi="Times New Roman" w:cs="Times New Roman"/>
            <w:noProof/>
            <w:sz w:val="24"/>
            <w:szCs w:val="24"/>
          </w:rPr>
          <w:t xml:space="preserve"> Target population</w:t>
        </w:r>
        <w:r w:rsidR="00FC2F3C" w:rsidRPr="00FC2F3C">
          <w:rPr>
            <w:rFonts w:ascii="Times New Roman" w:hAnsi="Times New Roman" w:cs="Times New Roman"/>
            <w:noProof/>
            <w:webHidden/>
            <w:sz w:val="24"/>
            <w:szCs w:val="24"/>
          </w:rPr>
          <w:tab/>
        </w:r>
        <w:r w:rsidR="00FC2F3C" w:rsidRPr="00FC2F3C">
          <w:rPr>
            <w:rFonts w:ascii="Times New Roman" w:hAnsi="Times New Roman" w:cs="Times New Roman"/>
            <w:noProof/>
            <w:webHidden/>
            <w:sz w:val="24"/>
            <w:szCs w:val="24"/>
          </w:rPr>
          <w:fldChar w:fldCharType="begin"/>
        </w:r>
        <w:r w:rsidR="00FC2F3C" w:rsidRPr="00FC2F3C">
          <w:rPr>
            <w:rFonts w:ascii="Times New Roman" w:hAnsi="Times New Roman" w:cs="Times New Roman"/>
            <w:noProof/>
            <w:webHidden/>
            <w:sz w:val="24"/>
            <w:szCs w:val="24"/>
          </w:rPr>
          <w:instrText xml:space="preserve"> PAGEREF _Toc121838365 \h </w:instrText>
        </w:r>
        <w:r w:rsidR="00FC2F3C" w:rsidRPr="00FC2F3C">
          <w:rPr>
            <w:rFonts w:ascii="Times New Roman" w:hAnsi="Times New Roman" w:cs="Times New Roman"/>
            <w:noProof/>
            <w:webHidden/>
            <w:sz w:val="24"/>
            <w:szCs w:val="24"/>
          </w:rPr>
        </w:r>
        <w:r w:rsidR="00FC2F3C" w:rsidRPr="00FC2F3C">
          <w:rPr>
            <w:rFonts w:ascii="Times New Roman" w:hAnsi="Times New Roman" w:cs="Times New Roman"/>
            <w:noProof/>
            <w:webHidden/>
            <w:sz w:val="24"/>
            <w:szCs w:val="24"/>
          </w:rPr>
          <w:fldChar w:fldCharType="separate"/>
        </w:r>
        <w:r w:rsidR="00FC2F3C" w:rsidRPr="00FC2F3C">
          <w:rPr>
            <w:rFonts w:ascii="Times New Roman" w:hAnsi="Times New Roman" w:cs="Times New Roman"/>
            <w:noProof/>
            <w:webHidden/>
            <w:sz w:val="24"/>
            <w:szCs w:val="24"/>
          </w:rPr>
          <w:t>20</w:t>
        </w:r>
        <w:r w:rsidR="00FC2F3C" w:rsidRPr="00FC2F3C">
          <w:rPr>
            <w:rFonts w:ascii="Times New Roman" w:hAnsi="Times New Roman" w:cs="Times New Roman"/>
            <w:noProof/>
            <w:webHidden/>
            <w:sz w:val="24"/>
            <w:szCs w:val="24"/>
          </w:rPr>
          <w:fldChar w:fldCharType="end"/>
        </w:r>
      </w:hyperlink>
    </w:p>
    <w:p w14:paraId="1B3202CA" w14:textId="77777777" w:rsidR="00FC2F3C" w:rsidRPr="00FC2F3C" w:rsidRDefault="00FC2F3C" w:rsidP="009A1227">
      <w:pPr>
        <w:pStyle w:val="TableofFigures"/>
        <w:tabs>
          <w:tab w:val="right" w:leader="dot" w:pos="9350"/>
        </w:tabs>
        <w:spacing w:line="360" w:lineRule="auto"/>
        <w:jc w:val="both"/>
        <w:rPr>
          <w:rFonts w:ascii="Times New Roman" w:eastAsiaTheme="minorEastAsia" w:hAnsi="Times New Roman" w:cs="Times New Roman"/>
          <w:noProof/>
          <w:sz w:val="24"/>
          <w:szCs w:val="24"/>
        </w:rPr>
      </w:pPr>
      <w:hyperlink w:anchor="_Toc121838366" w:history="1">
        <w:r w:rsidRPr="00FC2F3C">
          <w:rPr>
            <w:rStyle w:val="Hyperlink"/>
            <w:rFonts w:ascii="Times New Roman" w:hAnsi="Times New Roman" w:cs="Times New Roman"/>
            <w:b/>
            <w:noProof/>
            <w:sz w:val="24"/>
            <w:szCs w:val="24"/>
          </w:rPr>
          <w:t xml:space="preserve">Table 2 : </w:t>
        </w:r>
        <w:r w:rsidRPr="00FC2F3C">
          <w:rPr>
            <w:rStyle w:val="Hyperlink"/>
            <w:rFonts w:ascii="Times New Roman" w:hAnsi="Times New Roman" w:cs="Times New Roman"/>
            <w:noProof/>
            <w:sz w:val="24"/>
            <w:szCs w:val="24"/>
          </w:rPr>
          <w:t>Sample size</w:t>
        </w:r>
        <w:r w:rsidRPr="00FC2F3C">
          <w:rPr>
            <w:rFonts w:ascii="Times New Roman" w:hAnsi="Times New Roman" w:cs="Times New Roman"/>
            <w:noProof/>
            <w:webHidden/>
            <w:sz w:val="24"/>
            <w:szCs w:val="24"/>
          </w:rPr>
          <w:tab/>
        </w:r>
        <w:r w:rsidRPr="00FC2F3C">
          <w:rPr>
            <w:rFonts w:ascii="Times New Roman" w:hAnsi="Times New Roman" w:cs="Times New Roman"/>
            <w:noProof/>
            <w:webHidden/>
            <w:sz w:val="24"/>
            <w:szCs w:val="24"/>
          </w:rPr>
          <w:fldChar w:fldCharType="begin"/>
        </w:r>
        <w:r w:rsidRPr="00FC2F3C">
          <w:rPr>
            <w:rFonts w:ascii="Times New Roman" w:hAnsi="Times New Roman" w:cs="Times New Roman"/>
            <w:noProof/>
            <w:webHidden/>
            <w:sz w:val="24"/>
            <w:szCs w:val="24"/>
          </w:rPr>
          <w:instrText xml:space="preserve"> PAGEREF _Toc121838366 \h </w:instrText>
        </w:r>
        <w:r w:rsidRPr="00FC2F3C">
          <w:rPr>
            <w:rFonts w:ascii="Times New Roman" w:hAnsi="Times New Roman" w:cs="Times New Roman"/>
            <w:noProof/>
            <w:webHidden/>
            <w:sz w:val="24"/>
            <w:szCs w:val="24"/>
          </w:rPr>
        </w:r>
        <w:r w:rsidRPr="00FC2F3C">
          <w:rPr>
            <w:rFonts w:ascii="Times New Roman" w:hAnsi="Times New Roman" w:cs="Times New Roman"/>
            <w:noProof/>
            <w:webHidden/>
            <w:sz w:val="24"/>
            <w:szCs w:val="24"/>
          </w:rPr>
          <w:fldChar w:fldCharType="separate"/>
        </w:r>
        <w:r w:rsidRPr="00FC2F3C">
          <w:rPr>
            <w:rFonts w:ascii="Times New Roman" w:hAnsi="Times New Roman" w:cs="Times New Roman"/>
            <w:noProof/>
            <w:webHidden/>
            <w:sz w:val="24"/>
            <w:szCs w:val="24"/>
          </w:rPr>
          <w:t>20</w:t>
        </w:r>
        <w:r w:rsidRPr="00FC2F3C">
          <w:rPr>
            <w:rFonts w:ascii="Times New Roman" w:hAnsi="Times New Roman" w:cs="Times New Roman"/>
            <w:noProof/>
            <w:webHidden/>
            <w:sz w:val="24"/>
            <w:szCs w:val="24"/>
          </w:rPr>
          <w:fldChar w:fldCharType="end"/>
        </w:r>
      </w:hyperlink>
    </w:p>
    <w:p w14:paraId="68A1B089" w14:textId="77777777" w:rsidR="00FC2F3C" w:rsidRPr="00FC2F3C" w:rsidRDefault="00FC2F3C" w:rsidP="009A1227">
      <w:pPr>
        <w:pStyle w:val="TableofFigures"/>
        <w:tabs>
          <w:tab w:val="right" w:leader="dot" w:pos="9350"/>
        </w:tabs>
        <w:spacing w:line="360" w:lineRule="auto"/>
        <w:jc w:val="both"/>
        <w:rPr>
          <w:rFonts w:ascii="Times New Roman" w:eastAsiaTheme="minorEastAsia" w:hAnsi="Times New Roman" w:cs="Times New Roman"/>
          <w:noProof/>
          <w:sz w:val="24"/>
          <w:szCs w:val="24"/>
        </w:rPr>
      </w:pPr>
      <w:hyperlink w:anchor="_Toc121838367" w:history="1">
        <w:r w:rsidRPr="00FC2F3C">
          <w:rPr>
            <w:rStyle w:val="Hyperlink"/>
            <w:rFonts w:ascii="Times New Roman" w:hAnsi="Times New Roman" w:cs="Times New Roman"/>
            <w:b/>
            <w:noProof/>
            <w:sz w:val="24"/>
            <w:szCs w:val="24"/>
          </w:rPr>
          <w:t xml:space="preserve">Table 3 : </w:t>
        </w:r>
        <w:r w:rsidRPr="00FC2F3C">
          <w:rPr>
            <w:rStyle w:val="Hyperlink"/>
            <w:rFonts w:ascii="Times New Roman" w:hAnsi="Times New Roman" w:cs="Times New Roman"/>
            <w:noProof/>
            <w:sz w:val="24"/>
            <w:szCs w:val="24"/>
          </w:rPr>
          <w:t>Response Rate</w:t>
        </w:r>
        <w:r w:rsidRPr="00FC2F3C">
          <w:rPr>
            <w:rFonts w:ascii="Times New Roman" w:hAnsi="Times New Roman" w:cs="Times New Roman"/>
            <w:noProof/>
            <w:webHidden/>
            <w:sz w:val="24"/>
            <w:szCs w:val="24"/>
          </w:rPr>
          <w:tab/>
        </w:r>
        <w:r w:rsidRPr="00FC2F3C">
          <w:rPr>
            <w:rFonts w:ascii="Times New Roman" w:hAnsi="Times New Roman" w:cs="Times New Roman"/>
            <w:noProof/>
            <w:webHidden/>
            <w:sz w:val="24"/>
            <w:szCs w:val="24"/>
          </w:rPr>
          <w:fldChar w:fldCharType="begin"/>
        </w:r>
        <w:r w:rsidRPr="00FC2F3C">
          <w:rPr>
            <w:rFonts w:ascii="Times New Roman" w:hAnsi="Times New Roman" w:cs="Times New Roman"/>
            <w:noProof/>
            <w:webHidden/>
            <w:sz w:val="24"/>
            <w:szCs w:val="24"/>
          </w:rPr>
          <w:instrText xml:space="preserve"> PAGEREF _Toc121838367 \h </w:instrText>
        </w:r>
        <w:r w:rsidRPr="00FC2F3C">
          <w:rPr>
            <w:rFonts w:ascii="Times New Roman" w:hAnsi="Times New Roman" w:cs="Times New Roman"/>
            <w:noProof/>
            <w:webHidden/>
            <w:sz w:val="24"/>
            <w:szCs w:val="24"/>
          </w:rPr>
        </w:r>
        <w:r w:rsidRPr="00FC2F3C">
          <w:rPr>
            <w:rFonts w:ascii="Times New Roman" w:hAnsi="Times New Roman" w:cs="Times New Roman"/>
            <w:noProof/>
            <w:webHidden/>
            <w:sz w:val="24"/>
            <w:szCs w:val="24"/>
          </w:rPr>
          <w:fldChar w:fldCharType="separate"/>
        </w:r>
        <w:r w:rsidRPr="00FC2F3C">
          <w:rPr>
            <w:rFonts w:ascii="Times New Roman" w:hAnsi="Times New Roman" w:cs="Times New Roman"/>
            <w:noProof/>
            <w:webHidden/>
            <w:sz w:val="24"/>
            <w:szCs w:val="24"/>
          </w:rPr>
          <w:t>24</w:t>
        </w:r>
        <w:r w:rsidRPr="00FC2F3C">
          <w:rPr>
            <w:rFonts w:ascii="Times New Roman" w:hAnsi="Times New Roman" w:cs="Times New Roman"/>
            <w:noProof/>
            <w:webHidden/>
            <w:sz w:val="24"/>
            <w:szCs w:val="24"/>
          </w:rPr>
          <w:fldChar w:fldCharType="end"/>
        </w:r>
      </w:hyperlink>
    </w:p>
    <w:p w14:paraId="1DFE579B" w14:textId="77777777" w:rsidR="00FC2F3C" w:rsidRPr="00FC2F3C" w:rsidRDefault="00FC2F3C" w:rsidP="009A1227">
      <w:pPr>
        <w:pStyle w:val="TableofFigures"/>
        <w:tabs>
          <w:tab w:val="right" w:leader="dot" w:pos="9350"/>
        </w:tabs>
        <w:spacing w:line="360" w:lineRule="auto"/>
        <w:jc w:val="both"/>
        <w:rPr>
          <w:rFonts w:ascii="Times New Roman" w:eastAsiaTheme="minorEastAsia" w:hAnsi="Times New Roman" w:cs="Times New Roman"/>
          <w:noProof/>
          <w:sz w:val="24"/>
          <w:szCs w:val="24"/>
        </w:rPr>
      </w:pPr>
      <w:hyperlink w:anchor="_Toc121838368" w:history="1">
        <w:r w:rsidRPr="00FC2F3C">
          <w:rPr>
            <w:rStyle w:val="Hyperlink"/>
            <w:rFonts w:ascii="Times New Roman" w:hAnsi="Times New Roman" w:cs="Times New Roman"/>
            <w:b/>
            <w:noProof/>
            <w:sz w:val="24"/>
            <w:szCs w:val="24"/>
          </w:rPr>
          <w:t xml:space="preserve">Table 4 : </w:t>
        </w:r>
        <w:r w:rsidRPr="00FC2F3C">
          <w:rPr>
            <w:rStyle w:val="Hyperlink"/>
            <w:rFonts w:ascii="Times New Roman" w:hAnsi="Times New Roman" w:cs="Times New Roman"/>
            <w:noProof/>
            <w:sz w:val="24"/>
            <w:szCs w:val="24"/>
          </w:rPr>
          <w:t>Respondents Gender</w:t>
        </w:r>
        <w:r w:rsidRPr="00FC2F3C">
          <w:rPr>
            <w:rFonts w:ascii="Times New Roman" w:hAnsi="Times New Roman" w:cs="Times New Roman"/>
            <w:noProof/>
            <w:webHidden/>
            <w:sz w:val="24"/>
            <w:szCs w:val="24"/>
          </w:rPr>
          <w:tab/>
        </w:r>
        <w:r w:rsidRPr="00FC2F3C">
          <w:rPr>
            <w:rFonts w:ascii="Times New Roman" w:hAnsi="Times New Roman" w:cs="Times New Roman"/>
            <w:noProof/>
            <w:webHidden/>
            <w:sz w:val="24"/>
            <w:szCs w:val="24"/>
          </w:rPr>
          <w:fldChar w:fldCharType="begin"/>
        </w:r>
        <w:r w:rsidRPr="00FC2F3C">
          <w:rPr>
            <w:rFonts w:ascii="Times New Roman" w:hAnsi="Times New Roman" w:cs="Times New Roman"/>
            <w:noProof/>
            <w:webHidden/>
            <w:sz w:val="24"/>
            <w:szCs w:val="24"/>
          </w:rPr>
          <w:instrText xml:space="preserve"> PAGEREF _Toc121838368 \h </w:instrText>
        </w:r>
        <w:r w:rsidRPr="00FC2F3C">
          <w:rPr>
            <w:rFonts w:ascii="Times New Roman" w:hAnsi="Times New Roman" w:cs="Times New Roman"/>
            <w:noProof/>
            <w:webHidden/>
            <w:sz w:val="24"/>
            <w:szCs w:val="24"/>
          </w:rPr>
        </w:r>
        <w:r w:rsidRPr="00FC2F3C">
          <w:rPr>
            <w:rFonts w:ascii="Times New Roman" w:hAnsi="Times New Roman" w:cs="Times New Roman"/>
            <w:noProof/>
            <w:webHidden/>
            <w:sz w:val="24"/>
            <w:szCs w:val="24"/>
          </w:rPr>
          <w:fldChar w:fldCharType="separate"/>
        </w:r>
        <w:r w:rsidRPr="00FC2F3C">
          <w:rPr>
            <w:rFonts w:ascii="Times New Roman" w:hAnsi="Times New Roman" w:cs="Times New Roman"/>
            <w:noProof/>
            <w:webHidden/>
            <w:sz w:val="24"/>
            <w:szCs w:val="24"/>
          </w:rPr>
          <w:t>25</w:t>
        </w:r>
        <w:r w:rsidRPr="00FC2F3C">
          <w:rPr>
            <w:rFonts w:ascii="Times New Roman" w:hAnsi="Times New Roman" w:cs="Times New Roman"/>
            <w:noProof/>
            <w:webHidden/>
            <w:sz w:val="24"/>
            <w:szCs w:val="24"/>
          </w:rPr>
          <w:fldChar w:fldCharType="end"/>
        </w:r>
      </w:hyperlink>
    </w:p>
    <w:p w14:paraId="417394FF" w14:textId="77777777" w:rsidR="00FC2F3C" w:rsidRPr="00FC2F3C" w:rsidRDefault="00FC2F3C" w:rsidP="009A1227">
      <w:pPr>
        <w:pStyle w:val="TableofFigures"/>
        <w:tabs>
          <w:tab w:val="right" w:leader="dot" w:pos="9350"/>
        </w:tabs>
        <w:spacing w:line="360" w:lineRule="auto"/>
        <w:jc w:val="both"/>
        <w:rPr>
          <w:rFonts w:ascii="Times New Roman" w:eastAsiaTheme="minorEastAsia" w:hAnsi="Times New Roman" w:cs="Times New Roman"/>
          <w:noProof/>
          <w:sz w:val="24"/>
          <w:szCs w:val="24"/>
        </w:rPr>
      </w:pPr>
      <w:hyperlink w:anchor="_Toc121838369" w:history="1">
        <w:r w:rsidRPr="00FC2F3C">
          <w:rPr>
            <w:rStyle w:val="Hyperlink"/>
            <w:rFonts w:ascii="Times New Roman" w:hAnsi="Times New Roman" w:cs="Times New Roman"/>
            <w:b/>
            <w:noProof/>
            <w:sz w:val="24"/>
            <w:szCs w:val="24"/>
          </w:rPr>
          <w:t xml:space="preserve">Table 5 : </w:t>
        </w:r>
        <w:r w:rsidRPr="00FC2F3C">
          <w:rPr>
            <w:rStyle w:val="Hyperlink"/>
            <w:rFonts w:ascii="Times New Roman" w:hAnsi="Times New Roman" w:cs="Times New Roman"/>
            <w:noProof/>
            <w:sz w:val="24"/>
            <w:szCs w:val="24"/>
          </w:rPr>
          <w:t xml:space="preserve"> Age of the Respondents</w:t>
        </w:r>
        <w:r w:rsidRPr="00FC2F3C">
          <w:rPr>
            <w:rFonts w:ascii="Times New Roman" w:hAnsi="Times New Roman" w:cs="Times New Roman"/>
            <w:noProof/>
            <w:webHidden/>
            <w:sz w:val="24"/>
            <w:szCs w:val="24"/>
          </w:rPr>
          <w:tab/>
        </w:r>
        <w:r w:rsidRPr="00FC2F3C">
          <w:rPr>
            <w:rFonts w:ascii="Times New Roman" w:hAnsi="Times New Roman" w:cs="Times New Roman"/>
            <w:noProof/>
            <w:webHidden/>
            <w:sz w:val="24"/>
            <w:szCs w:val="24"/>
          </w:rPr>
          <w:fldChar w:fldCharType="begin"/>
        </w:r>
        <w:r w:rsidRPr="00FC2F3C">
          <w:rPr>
            <w:rFonts w:ascii="Times New Roman" w:hAnsi="Times New Roman" w:cs="Times New Roman"/>
            <w:noProof/>
            <w:webHidden/>
            <w:sz w:val="24"/>
            <w:szCs w:val="24"/>
          </w:rPr>
          <w:instrText xml:space="preserve"> PAGEREF _Toc121838369 \h </w:instrText>
        </w:r>
        <w:r w:rsidRPr="00FC2F3C">
          <w:rPr>
            <w:rFonts w:ascii="Times New Roman" w:hAnsi="Times New Roman" w:cs="Times New Roman"/>
            <w:noProof/>
            <w:webHidden/>
            <w:sz w:val="24"/>
            <w:szCs w:val="24"/>
          </w:rPr>
        </w:r>
        <w:r w:rsidRPr="00FC2F3C">
          <w:rPr>
            <w:rFonts w:ascii="Times New Roman" w:hAnsi="Times New Roman" w:cs="Times New Roman"/>
            <w:noProof/>
            <w:webHidden/>
            <w:sz w:val="24"/>
            <w:szCs w:val="24"/>
          </w:rPr>
          <w:fldChar w:fldCharType="separate"/>
        </w:r>
        <w:r w:rsidRPr="00FC2F3C">
          <w:rPr>
            <w:rFonts w:ascii="Times New Roman" w:hAnsi="Times New Roman" w:cs="Times New Roman"/>
            <w:noProof/>
            <w:webHidden/>
            <w:sz w:val="24"/>
            <w:szCs w:val="24"/>
          </w:rPr>
          <w:t>25</w:t>
        </w:r>
        <w:r w:rsidRPr="00FC2F3C">
          <w:rPr>
            <w:rFonts w:ascii="Times New Roman" w:hAnsi="Times New Roman" w:cs="Times New Roman"/>
            <w:noProof/>
            <w:webHidden/>
            <w:sz w:val="24"/>
            <w:szCs w:val="24"/>
          </w:rPr>
          <w:fldChar w:fldCharType="end"/>
        </w:r>
      </w:hyperlink>
    </w:p>
    <w:p w14:paraId="0A27E39D" w14:textId="77777777" w:rsidR="00FC2F3C" w:rsidRPr="00FC2F3C" w:rsidRDefault="00FC2F3C" w:rsidP="009A1227">
      <w:pPr>
        <w:pStyle w:val="TableofFigures"/>
        <w:tabs>
          <w:tab w:val="right" w:leader="dot" w:pos="9350"/>
        </w:tabs>
        <w:spacing w:line="360" w:lineRule="auto"/>
        <w:jc w:val="both"/>
        <w:rPr>
          <w:rFonts w:ascii="Times New Roman" w:eastAsiaTheme="minorEastAsia" w:hAnsi="Times New Roman" w:cs="Times New Roman"/>
          <w:noProof/>
          <w:sz w:val="24"/>
          <w:szCs w:val="24"/>
        </w:rPr>
      </w:pPr>
      <w:hyperlink w:anchor="_Toc121838370" w:history="1">
        <w:r w:rsidRPr="00FC2F3C">
          <w:rPr>
            <w:rStyle w:val="Hyperlink"/>
            <w:rFonts w:ascii="Times New Roman" w:hAnsi="Times New Roman" w:cs="Times New Roman"/>
            <w:b/>
            <w:noProof/>
            <w:sz w:val="24"/>
            <w:szCs w:val="24"/>
          </w:rPr>
          <w:t xml:space="preserve">Table 6 : </w:t>
        </w:r>
        <w:r w:rsidRPr="00FC2F3C">
          <w:rPr>
            <w:rStyle w:val="Hyperlink"/>
            <w:rFonts w:ascii="Times New Roman" w:hAnsi="Times New Roman" w:cs="Times New Roman"/>
            <w:noProof/>
            <w:sz w:val="24"/>
            <w:szCs w:val="24"/>
          </w:rPr>
          <w:t xml:space="preserve"> Level of education</w:t>
        </w:r>
        <w:r w:rsidRPr="00FC2F3C">
          <w:rPr>
            <w:rFonts w:ascii="Times New Roman" w:hAnsi="Times New Roman" w:cs="Times New Roman"/>
            <w:noProof/>
            <w:webHidden/>
            <w:sz w:val="24"/>
            <w:szCs w:val="24"/>
          </w:rPr>
          <w:tab/>
        </w:r>
        <w:r w:rsidRPr="00FC2F3C">
          <w:rPr>
            <w:rFonts w:ascii="Times New Roman" w:hAnsi="Times New Roman" w:cs="Times New Roman"/>
            <w:noProof/>
            <w:webHidden/>
            <w:sz w:val="24"/>
            <w:szCs w:val="24"/>
          </w:rPr>
          <w:fldChar w:fldCharType="begin"/>
        </w:r>
        <w:r w:rsidRPr="00FC2F3C">
          <w:rPr>
            <w:rFonts w:ascii="Times New Roman" w:hAnsi="Times New Roman" w:cs="Times New Roman"/>
            <w:noProof/>
            <w:webHidden/>
            <w:sz w:val="24"/>
            <w:szCs w:val="24"/>
          </w:rPr>
          <w:instrText xml:space="preserve"> PAGEREF _Toc121838370 \h </w:instrText>
        </w:r>
        <w:r w:rsidRPr="00FC2F3C">
          <w:rPr>
            <w:rFonts w:ascii="Times New Roman" w:hAnsi="Times New Roman" w:cs="Times New Roman"/>
            <w:noProof/>
            <w:webHidden/>
            <w:sz w:val="24"/>
            <w:szCs w:val="24"/>
          </w:rPr>
        </w:r>
        <w:r w:rsidRPr="00FC2F3C">
          <w:rPr>
            <w:rFonts w:ascii="Times New Roman" w:hAnsi="Times New Roman" w:cs="Times New Roman"/>
            <w:noProof/>
            <w:webHidden/>
            <w:sz w:val="24"/>
            <w:szCs w:val="24"/>
          </w:rPr>
          <w:fldChar w:fldCharType="separate"/>
        </w:r>
        <w:r w:rsidRPr="00FC2F3C">
          <w:rPr>
            <w:rFonts w:ascii="Times New Roman" w:hAnsi="Times New Roman" w:cs="Times New Roman"/>
            <w:noProof/>
            <w:webHidden/>
            <w:sz w:val="24"/>
            <w:szCs w:val="24"/>
          </w:rPr>
          <w:t>26</w:t>
        </w:r>
        <w:r w:rsidRPr="00FC2F3C">
          <w:rPr>
            <w:rFonts w:ascii="Times New Roman" w:hAnsi="Times New Roman" w:cs="Times New Roman"/>
            <w:noProof/>
            <w:webHidden/>
            <w:sz w:val="24"/>
            <w:szCs w:val="24"/>
          </w:rPr>
          <w:fldChar w:fldCharType="end"/>
        </w:r>
      </w:hyperlink>
    </w:p>
    <w:p w14:paraId="3753C3DF" w14:textId="77777777" w:rsidR="00FC2F3C" w:rsidRPr="00FC2F3C" w:rsidRDefault="00FC2F3C" w:rsidP="009A1227">
      <w:pPr>
        <w:pStyle w:val="TableofFigures"/>
        <w:tabs>
          <w:tab w:val="right" w:leader="dot" w:pos="9350"/>
        </w:tabs>
        <w:spacing w:line="360" w:lineRule="auto"/>
        <w:jc w:val="both"/>
        <w:rPr>
          <w:rFonts w:ascii="Times New Roman" w:eastAsiaTheme="minorEastAsia" w:hAnsi="Times New Roman" w:cs="Times New Roman"/>
          <w:noProof/>
          <w:sz w:val="24"/>
          <w:szCs w:val="24"/>
        </w:rPr>
      </w:pPr>
      <w:hyperlink w:anchor="_Toc121838371" w:history="1">
        <w:r w:rsidRPr="00FC2F3C">
          <w:rPr>
            <w:rStyle w:val="Hyperlink"/>
            <w:rFonts w:ascii="Times New Roman" w:hAnsi="Times New Roman" w:cs="Times New Roman"/>
            <w:b/>
            <w:noProof/>
            <w:sz w:val="24"/>
            <w:szCs w:val="24"/>
          </w:rPr>
          <w:t xml:space="preserve">Table 7 : </w:t>
        </w:r>
        <w:r w:rsidRPr="00FC2F3C">
          <w:rPr>
            <w:rStyle w:val="Hyperlink"/>
            <w:rFonts w:ascii="Times New Roman" w:hAnsi="Times New Roman" w:cs="Times New Roman"/>
            <w:noProof/>
            <w:sz w:val="24"/>
            <w:szCs w:val="24"/>
          </w:rPr>
          <w:t>Duration of an Employee in the Organization</w:t>
        </w:r>
        <w:r w:rsidRPr="00FC2F3C">
          <w:rPr>
            <w:rFonts w:ascii="Times New Roman" w:hAnsi="Times New Roman" w:cs="Times New Roman"/>
            <w:noProof/>
            <w:webHidden/>
            <w:sz w:val="24"/>
            <w:szCs w:val="24"/>
          </w:rPr>
          <w:tab/>
        </w:r>
        <w:r w:rsidRPr="00FC2F3C">
          <w:rPr>
            <w:rFonts w:ascii="Times New Roman" w:hAnsi="Times New Roman" w:cs="Times New Roman"/>
            <w:noProof/>
            <w:webHidden/>
            <w:sz w:val="24"/>
            <w:szCs w:val="24"/>
          </w:rPr>
          <w:fldChar w:fldCharType="begin"/>
        </w:r>
        <w:r w:rsidRPr="00FC2F3C">
          <w:rPr>
            <w:rFonts w:ascii="Times New Roman" w:hAnsi="Times New Roman" w:cs="Times New Roman"/>
            <w:noProof/>
            <w:webHidden/>
            <w:sz w:val="24"/>
            <w:szCs w:val="24"/>
          </w:rPr>
          <w:instrText xml:space="preserve"> PAGEREF _Toc121838371 \h </w:instrText>
        </w:r>
        <w:r w:rsidRPr="00FC2F3C">
          <w:rPr>
            <w:rFonts w:ascii="Times New Roman" w:hAnsi="Times New Roman" w:cs="Times New Roman"/>
            <w:noProof/>
            <w:webHidden/>
            <w:sz w:val="24"/>
            <w:szCs w:val="24"/>
          </w:rPr>
        </w:r>
        <w:r w:rsidRPr="00FC2F3C">
          <w:rPr>
            <w:rFonts w:ascii="Times New Roman" w:hAnsi="Times New Roman" w:cs="Times New Roman"/>
            <w:noProof/>
            <w:webHidden/>
            <w:sz w:val="24"/>
            <w:szCs w:val="24"/>
          </w:rPr>
          <w:fldChar w:fldCharType="separate"/>
        </w:r>
        <w:r w:rsidRPr="00FC2F3C">
          <w:rPr>
            <w:rFonts w:ascii="Times New Roman" w:hAnsi="Times New Roman" w:cs="Times New Roman"/>
            <w:noProof/>
            <w:webHidden/>
            <w:sz w:val="24"/>
            <w:szCs w:val="24"/>
          </w:rPr>
          <w:t>26</w:t>
        </w:r>
        <w:r w:rsidRPr="00FC2F3C">
          <w:rPr>
            <w:rFonts w:ascii="Times New Roman" w:hAnsi="Times New Roman" w:cs="Times New Roman"/>
            <w:noProof/>
            <w:webHidden/>
            <w:sz w:val="24"/>
            <w:szCs w:val="24"/>
          </w:rPr>
          <w:fldChar w:fldCharType="end"/>
        </w:r>
      </w:hyperlink>
    </w:p>
    <w:p w14:paraId="238E0094" w14:textId="77777777" w:rsidR="00FC2F3C" w:rsidRPr="00FC2F3C" w:rsidRDefault="00FC2F3C" w:rsidP="009A1227">
      <w:pPr>
        <w:pStyle w:val="TableofFigures"/>
        <w:tabs>
          <w:tab w:val="right" w:leader="dot" w:pos="9350"/>
        </w:tabs>
        <w:spacing w:line="360" w:lineRule="auto"/>
        <w:jc w:val="both"/>
        <w:rPr>
          <w:rFonts w:ascii="Times New Roman" w:eastAsiaTheme="minorEastAsia" w:hAnsi="Times New Roman" w:cs="Times New Roman"/>
          <w:noProof/>
          <w:sz w:val="24"/>
          <w:szCs w:val="24"/>
        </w:rPr>
      </w:pPr>
      <w:hyperlink w:anchor="_Toc121838372" w:history="1">
        <w:r w:rsidRPr="00FC2F3C">
          <w:rPr>
            <w:rStyle w:val="Hyperlink"/>
            <w:rFonts w:ascii="Times New Roman" w:hAnsi="Times New Roman" w:cs="Times New Roman"/>
            <w:b/>
            <w:noProof/>
            <w:sz w:val="24"/>
            <w:szCs w:val="24"/>
          </w:rPr>
          <w:t xml:space="preserve">Table 8 : </w:t>
        </w:r>
        <w:r w:rsidRPr="00FC2F3C">
          <w:rPr>
            <w:rStyle w:val="Hyperlink"/>
            <w:rFonts w:ascii="Times New Roman" w:hAnsi="Times New Roman" w:cs="Times New Roman"/>
            <w:noProof/>
            <w:sz w:val="24"/>
            <w:szCs w:val="24"/>
          </w:rPr>
          <w:t>Strategic sourcing on high quality of goods procured</w:t>
        </w:r>
        <w:r w:rsidRPr="00FC2F3C">
          <w:rPr>
            <w:rFonts w:ascii="Times New Roman" w:hAnsi="Times New Roman" w:cs="Times New Roman"/>
            <w:noProof/>
            <w:webHidden/>
            <w:sz w:val="24"/>
            <w:szCs w:val="24"/>
          </w:rPr>
          <w:tab/>
        </w:r>
        <w:r w:rsidRPr="00FC2F3C">
          <w:rPr>
            <w:rFonts w:ascii="Times New Roman" w:hAnsi="Times New Roman" w:cs="Times New Roman"/>
            <w:noProof/>
            <w:webHidden/>
            <w:sz w:val="24"/>
            <w:szCs w:val="24"/>
          </w:rPr>
          <w:fldChar w:fldCharType="begin"/>
        </w:r>
        <w:r w:rsidRPr="00FC2F3C">
          <w:rPr>
            <w:rFonts w:ascii="Times New Roman" w:hAnsi="Times New Roman" w:cs="Times New Roman"/>
            <w:noProof/>
            <w:webHidden/>
            <w:sz w:val="24"/>
            <w:szCs w:val="24"/>
          </w:rPr>
          <w:instrText xml:space="preserve"> PAGEREF _Toc121838372 \h </w:instrText>
        </w:r>
        <w:r w:rsidRPr="00FC2F3C">
          <w:rPr>
            <w:rFonts w:ascii="Times New Roman" w:hAnsi="Times New Roman" w:cs="Times New Roman"/>
            <w:noProof/>
            <w:webHidden/>
            <w:sz w:val="24"/>
            <w:szCs w:val="24"/>
          </w:rPr>
        </w:r>
        <w:r w:rsidRPr="00FC2F3C">
          <w:rPr>
            <w:rFonts w:ascii="Times New Roman" w:hAnsi="Times New Roman" w:cs="Times New Roman"/>
            <w:noProof/>
            <w:webHidden/>
            <w:sz w:val="24"/>
            <w:szCs w:val="24"/>
          </w:rPr>
          <w:fldChar w:fldCharType="separate"/>
        </w:r>
        <w:r w:rsidRPr="00FC2F3C">
          <w:rPr>
            <w:rFonts w:ascii="Times New Roman" w:hAnsi="Times New Roman" w:cs="Times New Roman"/>
            <w:noProof/>
            <w:webHidden/>
            <w:sz w:val="24"/>
            <w:szCs w:val="24"/>
          </w:rPr>
          <w:t>27</w:t>
        </w:r>
        <w:r w:rsidRPr="00FC2F3C">
          <w:rPr>
            <w:rFonts w:ascii="Times New Roman" w:hAnsi="Times New Roman" w:cs="Times New Roman"/>
            <w:noProof/>
            <w:webHidden/>
            <w:sz w:val="24"/>
            <w:szCs w:val="24"/>
          </w:rPr>
          <w:fldChar w:fldCharType="end"/>
        </w:r>
      </w:hyperlink>
    </w:p>
    <w:p w14:paraId="19B8FAF2" w14:textId="77777777" w:rsidR="00FC2F3C" w:rsidRPr="00FC2F3C" w:rsidRDefault="00FC2F3C" w:rsidP="009A1227">
      <w:pPr>
        <w:pStyle w:val="TableofFigures"/>
        <w:tabs>
          <w:tab w:val="right" w:leader="dot" w:pos="9350"/>
        </w:tabs>
        <w:spacing w:line="360" w:lineRule="auto"/>
        <w:jc w:val="both"/>
        <w:rPr>
          <w:rFonts w:ascii="Times New Roman" w:eastAsiaTheme="minorEastAsia" w:hAnsi="Times New Roman" w:cs="Times New Roman"/>
          <w:noProof/>
          <w:sz w:val="24"/>
          <w:szCs w:val="24"/>
        </w:rPr>
      </w:pPr>
      <w:hyperlink w:anchor="_Toc121838373" w:history="1">
        <w:r w:rsidRPr="00FC2F3C">
          <w:rPr>
            <w:rStyle w:val="Hyperlink"/>
            <w:rFonts w:ascii="Times New Roman" w:hAnsi="Times New Roman" w:cs="Times New Roman"/>
            <w:b/>
            <w:noProof/>
            <w:sz w:val="24"/>
            <w:szCs w:val="24"/>
          </w:rPr>
          <w:t>Table 9 :</w:t>
        </w:r>
        <w:r w:rsidRPr="00FC2F3C">
          <w:rPr>
            <w:rStyle w:val="Hyperlink"/>
            <w:rFonts w:ascii="Times New Roman" w:hAnsi="Times New Roman" w:cs="Times New Roman"/>
            <w:noProof/>
            <w:sz w:val="24"/>
            <w:szCs w:val="24"/>
          </w:rPr>
          <w:t xml:space="preserve"> Strategic sourcing on competitive advantage of organization</w:t>
        </w:r>
        <w:r w:rsidRPr="00FC2F3C">
          <w:rPr>
            <w:rFonts w:ascii="Times New Roman" w:hAnsi="Times New Roman" w:cs="Times New Roman"/>
            <w:noProof/>
            <w:webHidden/>
            <w:sz w:val="24"/>
            <w:szCs w:val="24"/>
          </w:rPr>
          <w:tab/>
        </w:r>
        <w:r w:rsidRPr="00FC2F3C">
          <w:rPr>
            <w:rFonts w:ascii="Times New Roman" w:hAnsi="Times New Roman" w:cs="Times New Roman"/>
            <w:noProof/>
            <w:webHidden/>
            <w:sz w:val="24"/>
            <w:szCs w:val="24"/>
          </w:rPr>
          <w:fldChar w:fldCharType="begin"/>
        </w:r>
        <w:r w:rsidRPr="00FC2F3C">
          <w:rPr>
            <w:rFonts w:ascii="Times New Roman" w:hAnsi="Times New Roman" w:cs="Times New Roman"/>
            <w:noProof/>
            <w:webHidden/>
            <w:sz w:val="24"/>
            <w:szCs w:val="24"/>
          </w:rPr>
          <w:instrText xml:space="preserve"> PAGEREF _Toc121838373 \h </w:instrText>
        </w:r>
        <w:r w:rsidRPr="00FC2F3C">
          <w:rPr>
            <w:rFonts w:ascii="Times New Roman" w:hAnsi="Times New Roman" w:cs="Times New Roman"/>
            <w:noProof/>
            <w:webHidden/>
            <w:sz w:val="24"/>
            <w:szCs w:val="24"/>
          </w:rPr>
        </w:r>
        <w:r w:rsidRPr="00FC2F3C">
          <w:rPr>
            <w:rFonts w:ascii="Times New Roman" w:hAnsi="Times New Roman" w:cs="Times New Roman"/>
            <w:noProof/>
            <w:webHidden/>
            <w:sz w:val="24"/>
            <w:szCs w:val="24"/>
          </w:rPr>
          <w:fldChar w:fldCharType="separate"/>
        </w:r>
        <w:r w:rsidRPr="00FC2F3C">
          <w:rPr>
            <w:rFonts w:ascii="Times New Roman" w:hAnsi="Times New Roman" w:cs="Times New Roman"/>
            <w:noProof/>
            <w:webHidden/>
            <w:sz w:val="24"/>
            <w:szCs w:val="24"/>
          </w:rPr>
          <w:t>27</w:t>
        </w:r>
        <w:r w:rsidRPr="00FC2F3C">
          <w:rPr>
            <w:rFonts w:ascii="Times New Roman" w:hAnsi="Times New Roman" w:cs="Times New Roman"/>
            <w:noProof/>
            <w:webHidden/>
            <w:sz w:val="24"/>
            <w:szCs w:val="24"/>
          </w:rPr>
          <w:fldChar w:fldCharType="end"/>
        </w:r>
      </w:hyperlink>
    </w:p>
    <w:p w14:paraId="687FCCD6" w14:textId="77777777" w:rsidR="00FC2F3C" w:rsidRPr="00FC2F3C" w:rsidRDefault="00FC2F3C" w:rsidP="009A1227">
      <w:pPr>
        <w:pStyle w:val="TableofFigures"/>
        <w:tabs>
          <w:tab w:val="right" w:leader="dot" w:pos="9350"/>
        </w:tabs>
        <w:spacing w:line="360" w:lineRule="auto"/>
        <w:jc w:val="both"/>
        <w:rPr>
          <w:rFonts w:ascii="Times New Roman" w:eastAsiaTheme="minorEastAsia" w:hAnsi="Times New Roman" w:cs="Times New Roman"/>
          <w:noProof/>
          <w:sz w:val="24"/>
          <w:szCs w:val="24"/>
        </w:rPr>
      </w:pPr>
      <w:hyperlink w:anchor="_Toc121838374" w:history="1">
        <w:r w:rsidRPr="00FC2F3C">
          <w:rPr>
            <w:rStyle w:val="Hyperlink"/>
            <w:rFonts w:ascii="Times New Roman" w:hAnsi="Times New Roman" w:cs="Times New Roman"/>
            <w:b/>
            <w:noProof/>
            <w:sz w:val="24"/>
            <w:szCs w:val="24"/>
          </w:rPr>
          <w:t xml:space="preserve">Table 10 : </w:t>
        </w:r>
        <w:r w:rsidRPr="00FC2F3C">
          <w:rPr>
            <w:rStyle w:val="Hyperlink"/>
            <w:rFonts w:ascii="Times New Roman" w:hAnsi="Times New Roman" w:cs="Times New Roman"/>
            <w:noProof/>
            <w:sz w:val="24"/>
            <w:szCs w:val="24"/>
          </w:rPr>
          <w:t>Supplier Relationship Management on development &amp; connection with customers</w:t>
        </w:r>
        <w:r w:rsidRPr="00FC2F3C">
          <w:rPr>
            <w:rFonts w:ascii="Times New Roman" w:hAnsi="Times New Roman" w:cs="Times New Roman"/>
            <w:noProof/>
            <w:webHidden/>
            <w:sz w:val="24"/>
            <w:szCs w:val="24"/>
          </w:rPr>
          <w:tab/>
        </w:r>
        <w:r w:rsidRPr="00FC2F3C">
          <w:rPr>
            <w:rFonts w:ascii="Times New Roman" w:hAnsi="Times New Roman" w:cs="Times New Roman"/>
            <w:noProof/>
            <w:webHidden/>
            <w:sz w:val="24"/>
            <w:szCs w:val="24"/>
          </w:rPr>
          <w:fldChar w:fldCharType="begin"/>
        </w:r>
        <w:r w:rsidRPr="00FC2F3C">
          <w:rPr>
            <w:rFonts w:ascii="Times New Roman" w:hAnsi="Times New Roman" w:cs="Times New Roman"/>
            <w:noProof/>
            <w:webHidden/>
            <w:sz w:val="24"/>
            <w:szCs w:val="24"/>
          </w:rPr>
          <w:instrText xml:space="preserve"> PAGEREF _Toc121838374 \h </w:instrText>
        </w:r>
        <w:r w:rsidRPr="00FC2F3C">
          <w:rPr>
            <w:rFonts w:ascii="Times New Roman" w:hAnsi="Times New Roman" w:cs="Times New Roman"/>
            <w:noProof/>
            <w:webHidden/>
            <w:sz w:val="24"/>
            <w:szCs w:val="24"/>
          </w:rPr>
        </w:r>
        <w:r w:rsidRPr="00FC2F3C">
          <w:rPr>
            <w:rFonts w:ascii="Times New Roman" w:hAnsi="Times New Roman" w:cs="Times New Roman"/>
            <w:noProof/>
            <w:webHidden/>
            <w:sz w:val="24"/>
            <w:szCs w:val="24"/>
          </w:rPr>
          <w:fldChar w:fldCharType="separate"/>
        </w:r>
        <w:r w:rsidRPr="00FC2F3C">
          <w:rPr>
            <w:rFonts w:ascii="Times New Roman" w:hAnsi="Times New Roman" w:cs="Times New Roman"/>
            <w:noProof/>
            <w:webHidden/>
            <w:sz w:val="24"/>
            <w:szCs w:val="24"/>
          </w:rPr>
          <w:t>28</w:t>
        </w:r>
        <w:r w:rsidRPr="00FC2F3C">
          <w:rPr>
            <w:rFonts w:ascii="Times New Roman" w:hAnsi="Times New Roman" w:cs="Times New Roman"/>
            <w:noProof/>
            <w:webHidden/>
            <w:sz w:val="24"/>
            <w:szCs w:val="24"/>
          </w:rPr>
          <w:fldChar w:fldCharType="end"/>
        </w:r>
      </w:hyperlink>
    </w:p>
    <w:p w14:paraId="09E20D0E" w14:textId="77777777" w:rsidR="00FC2F3C" w:rsidRPr="00FC2F3C" w:rsidRDefault="00FC2F3C" w:rsidP="009A1227">
      <w:pPr>
        <w:pStyle w:val="TableofFigures"/>
        <w:tabs>
          <w:tab w:val="right" w:leader="dot" w:pos="9350"/>
        </w:tabs>
        <w:spacing w:line="360" w:lineRule="auto"/>
        <w:jc w:val="both"/>
        <w:rPr>
          <w:rFonts w:ascii="Times New Roman" w:eastAsiaTheme="minorEastAsia" w:hAnsi="Times New Roman" w:cs="Times New Roman"/>
          <w:noProof/>
          <w:sz w:val="24"/>
          <w:szCs w:val="24"/>
        </w:rPr>
      </w:pPr>
      <w:hyperlink w:anchor="_Toc121838375" w:history="1">
        <w:r w:rsidRPr="00FC2F3C">
          <w:rPr>
            <w:rStyle w:val="Hyperlink"/>
            <w:rFonts w:ascii="Times New Roman" w:hAnsi="Times New Roman" w:cs="Times New Roman"/>
            <w:b/>
            <w:noProof/>
            <w:sz w:val="24"/>
            <w:szCs w:val="24"/>
          </w:rPr>
          <w:t>Table 11 :</w:t>
        </w:r>
        <w:r w:rsidRPr="00FC2F3C">
          <w:rPr>
            <w:rStyle w:val="Hyperlink"/>
            <w:rFonts w:ascii="Times New Roman" w:hAnsi="Times New Roman" w:cs="Times New Roman"/>
            <w:noProof/>
            <w:sz w:val="24"/>
            <w:szCs w:val="24"/>
          </w:rPr>
          <w:t xml:space="preserve"> Supplier relationship management and addition investments</w:t>
        </w:r>
        <w:r w:rsidRPr="00FC2F3C">
          <w:rPr>
            <w:rFonts w:ascii="Times New Roman" w:hAnsi="Times New Roman" w:cs="Times New Roman"/>
            <w:noProof/>
            <w:webHidden/>
            <w:sz w:val="24"/>
            <w:szCs w:val="24"/>
          </w:rPr>
          <w:tab/>
        </w:r>
        <w:r w:rsidRPr="00FC2F3C">
          <w:rPr>
            <w:rFonts w:ascii="Times New Roman" w:hAnsi="Times New Roman" w:cs="Times New Roman"/>
            <w:noProof/>
            <w:webHidden/>
            <w:sz w:val="24"/>
            <w:szCs w:val="24"/>
          </w:rPr>
          <w:fldChar w:fldCharType="begin"/>
        </w:r>
        <w:r w:rsidRPr="00FC2F3C">
          <w:rPr>
            <w:rFonts w:ascii="Times New Roman" w:hAnsi="Times New Roman" w:cs="Times New Roman"/>
            <w:noProof/>
            <w:webHidden/>
            <w:sz w:val="24"/>
            <w:szCs w:val="24"/>
          </w:rPr>
          <w:instrText xml:space="preserve"> PAGEREF _Toc121838375 \h </w:instrText>
        </w:r>
        <w:r w:rsidRPr="00FC2F3C">
          <w:rPr>
            <w:rFonts w:ascii="Times New Roman" w:hAnsi="Times New Roman" w:cs="Times New Roman"/>
            <w:noProof/>
            <w:webHidden/>
            <w:sz w:val="24"/>
            <w:szCs w:val="24"/>
          </w:rPr>
        </w:r>
        <w:r w:rsidRPr="00FC2F3C">
          <w:rPr>
            <w:rFonts w:ascii="Times New Roman" w:hAnsi="Times New Roman" w:cs="Times New Roman"/>
            <w:noProof/>
            <w:webHidden/>
            <w:sz w:val="24"/>
            <w:szCs w:val="24"/>
          </w:rPr>
          <w:fldChar w:fldCharType="separate"/>
        </w:r>
        <w:r w:rsidRPr="00FC2F3C">
          <w:rPr>
            <w:rFonts w:ascii="Times New Roman" w:hAnsi="Times New Roman" w:cs="Times New Roman"/>
            <w:noProof/>
            <w:webHidden/>
            <w:sz w:val="24"/>
            <w:szCs w:val="24"/>
          </w:rPr>
          <w:t>28</w:t>
        </w:r>
        <w:r w:rsidRPr="00FC2F3C">
          <w:rPr>
            <w:rFonts w:ascii="Times New Roman" w:hAnsi="Times New Roman" w:cs="Times New Roman"/>
            <w:noProof/>
            <w:webHidden/>
            <w:sz w:val="24"/>
            <w:szCs w:val="24"/>
          </w:rPr>
          <w:fldChar w:fldCharType="end"/>
        </w:r>
      </w:hyperlink>
    </w:p>
    <w:p w14:paraId="401B875C" w14:textId="77777777" w:rsidR="00FC2F3C" w:rsidRPr="00FC2F3C" w:rsidRDefault="00FC2F3C" w:rsidP="009A1227">
      <w:pPr>
        <w:pStyle w:val="TableofFigures"/>
        <w:tabs>
          <w:tab w:val="right" w:leader="dot" w:pos="9350"/>
        </w:tabs>
        <w:spacing w:line="360" w:lineRule="auto"/>
        <w:jc w:val="both"/>
        <w:rPr>
          <w:rFonts w:ascii="Times New Roman" w:eastAsiaTheme="minorEastAsia" w:hAnsi="Times New Roman" w:cs="Times New Roman"/>
          <w:noProof/>
          <w:sz w:val="24"/>
          <w:szCs w:val="24"/>
        </w:rPr>
      </w:pPr>
      <w:hyperlink w:anchor="_Toc121838376" w:history="1">
        <w:r w:rsidRPr="00FC2F3C">
          <w:rPr>
            <w:rStyle w:val="Hyperlink"/>
            <w:rFonts w:ascii="Times New Roman" w:hAnsi="Times New Roman" w:cs="Times New Roman"/>
            <w:b/>
            <w:noProof/>
            <w:sz w:val="24"/>
            <w:szCs w:val="24"/>
          </w:rPr>
          <w:t>Table 12 :</w:t>
        </w:r>
        <w:r w:rsidRPr="00FC2F3C">
          <w:rPr>
            <w:rStyle w:val="Hyperlink"/>
            <w:rFonts w:ascii="Times New Roman" w:hAnsi="Times New Roman" w:cs="Times New Roman"/>
            <w:noProof/>
            <w:sz w:val="24"/>
            <w:szCs w:val="24"/>
          </w:rPr>
          <w:t xml:space="preserve"> Procurement Information Systems on provision of clearer market framework</w:t>
        </w:r>
        <w:r w:rsidRPr="00FC2F3C">
          <w:rPr>
            <w:rFonts w:ascii="Times New Roman" w:hAnsi="Times New Roman" w:cs="Times New Roman"/>
            <w:noProof/>
            <w:webHidden/>
            <w:sz w:val="24"/>
            <w:szCs w:val="24"/>
          </w:rPr>
          <w:tab/>
        </w:r>
        <w:r w:rsidRPr="00FC2F3C">
          <w:rPr>
            <w:rFonts w:ascii="Times New Roman" w:hAnsi="Times New Roman" w:cs="Times New Roman"/>
            <w:noProof/>
            <w:webHidden/>
            <w:sz w:val="24"/>
            <w:szCs w:val="24"/>
          </w:rPr>
          <w:fldChar w:fldCharType="begin"/>
        </w:r>
        <w:r w:rsidRPr="00FC2F3C">
          <w:rPr>
            <w:rFonts w:ascii="Times New Roman" w:hAnsi="Times New Roman" w:cs="Times New Roman"/>
            <w:noProof/>
            <w:webHidden/>
            <w:sz w:val="24"/>
            <w:szCs w:val="24"/>
          </w:rPr>
          <w:instrText xml:space="preserve"> PAGEREF _Toc121838376 \h </w:instrText>
        </w:r>
        <w:r w:rsidRPr="00FC2F3C">
          <w:rPr>
            <w:rFonts w:ascii="Times New Roman" w:hAnsi="Times New Roman" w:cs="Times New Roman"/>
            <w:noProof/>
            <w:webHidden/>
            <w:sz w:val="24"/>
            <w:szCs w:val="24"/>
          </w:rPr>
        </w:r>
        <w:r w:rsidRPr="00FC2F3C">
          <w:rPr>
            <w:rFonts w:ascii="Times New Roman" w:hAnsi="Times New Roman" w:cs="Times New Roman"/>
            <w:noProof/>
            <w:webHidden/>
            <w:sz w:val="24"/>
            <w:szCs w:val="24"/>
          </w:rPr>
          <w:fldChar w:fldCharType="separate"/>
        </w:r>
        <w:r w:rsidRPr="00FC2F3C">
          <w:rPr>
            <w:rFonts w:ascii="Times New Roman" w:hAnsi="Times New Roman" w:cs="Times New Roman"/>
            <w:noProof/>
            <w:webHidden/>
            <w:sz w:val="24"/>
            <w:szCs w:val="24"/>
          </w:rPr>
          <w:t>29</w:t>
        </w:r>
        <w:r w:rsidRPr="00FC2F3C">
          <w:rPr>
            <w:rFonts w:ascii="Times New Roman" w:hAnsi="Times New Roman" w:cs="Times New Roman"/>
            <w:noProof/>
            <w:webHidden/>
            <w:sz w:val="24"/>
            <w:szCs w:val="24"/>
          </w:rPr>
          <w:fldChar w:fldCharType="end"/>
        </w:r>
      </w:hyperlink>
    </w:p>
    <w:p w14:paraId="7B24B3E1" w14:textId="77777777" w:rsidR="00FC2F3C" w:rsidRPr="00FC2F3C" w:rsidRDefault="00FC2F3C" w:rsidP="009A1227">
      <w:pPr>
        <w:pStyle w:val="TableofFigures"/>
        <w:tabs>
          <w:tab w:val="right" w:leader="dot" w:pos="9350"/>
        </w:tabs>
        <w:spacing w:line="360" w:lineRule="auto"/>
        <w:jc w:val="both"/>
        <w:rPr>
          <w:rFonts w:ascii="Times New Roman" w:eastAsiaTheme="minorEastAsia" w:hAnsi="Times New Roman" w:cs="Times New Roman"/>
          <w:noProof/>
          <w:sz w:val="24"/>
          <w:szCs w:val="24"/>
        </w:rPr>
      </w:pPr>
      <w:hyperlink w:anchor="_Toc121838377" w:history="1">
        <w:r w:rsidRPr="00FC2F3C">
          <w:rPr>
            <w:rStyle w:val="Hyperlink"/>
            <w:rFonts w:ascii="Times New Roman" w:hAnsi="Times New Roman" w:cs="Times New Roman"/>
            <w:b/>
            <w:noProof/>
            <w:sz w:val="24"/>
            <w:szCs w:val="24"/>
          </w:rPr>
          <w:t xml:space="preserve">Table 13 : </w:t>
        </w:r>
        <w:r w:rsidRPr="00FC2F3C">
          <w:rPr>
            <w:rStyle w:val="Hyperlink"/>
            <w:rFonts w:ascii="Times New Roman" w:hAnsi="Times New Roman" w:cs="Times New Roman"/>
            <w:noProof/>
            <w:sz w:val="24"/>
            <w:szCs w:val="24"/>
          </w:rPr>
          <w:t>Information systems on increased transparency &amp; accountability</w:t>
        </w:r>
        <w:r w:rsidRPr="00FC2F3C">
          <w:rPr>
            <w:rFonts w:ascii="Times New Roman" w:hAnsi="Times New Roman" w:cs="Times New Roman"/>
            <w:noProof/>
            <w:webHidden/>
            <w:sz w:val="24"/>
            <w:szCs w:val="24"/>
          </w:rPr>
          <w:tab/>
        </w:r>
        <w:r w:rsidRPr="00FC2F3C">
          <w:rPr>
            <w:rFonts w:ascii="Times New Roman" w:hAnsi="Times New Roman" w:cs="Times New Roman"/>
            <w:noProof/>
            <w:webHidden/>
            <w:sz w:val="24"/>
            <w:szCs w:val="24"/>
          </w:rPr>
          <w:fldChar w:fldCharType="begin"/>
        </w:r>
        <w:r w:rsidRPr="00FC2F3C">
          <w:rPr>
            <w:rFonts w:ascii="Times New Roman" w:hAnsi="Times New Roman" w:cs="Times New Roman"/>
            <w:noProof/>
            <w:webHidden/>
            <w:sz w:val="24"/>
            <w:szCs w:val="24"/>
          </w:rPr>
          <w:instrText xml:space="preserve"> PAGEREF _Toc121838377 \h </w:instrText>
        </w:r>
        <w:r w:rsidRPr="00FC2F3C">
          <w:rPr>
            <w:rFonts w:ascii="Times New Roman" w:hAnsi="Times New Roman" w:cs="Times New Roman"/>
            <w:noProof/>
            <w:webHidden/>
            <w:sz w:val="24"/>
            <w:szCs w:val="24"/>
          </w:rPr>
        </w:r>
        <w:r w:rsidRPr="00FC2F3C">
          <w:rPr>
            <w:rFonts w:ascii="Times New Roman" w:hAnsi="Times New Roman" w:cs="Times New Roman"/>
            <w:noProof/>
            <w:webHidden/>
            <w:sz w:val="24"/>
            <w:szCs w:val="24"/>
          </w:rPr>
          <w:fldChar w:fldCharType="separate"/>
        </w:r>
        <w:r w:rsidRPr="00FC2F3C">
          <w:rPr>
            <w:rFonts w:ascii="Times New Roman" w:hAnsi="Times New Roman" w:cs="Times New Roman"/>
            <w:noProof/>
            <w:webHidden/>
            <w:sz w:val="24"/>
            <w:szCs w:val="24"/>
          </w:rPr>
          <w:t>30</w:t>
        </w:r>
        <w:r w:rsidRPr="00FC2F3C">
          <w:rPr>
            <w:rFonts w:ascii="Times New Roman" w:hAnsi="Times New Roman" w:cs="Times New Roman"/>
            <w:noProof/>
            <w:webHidden/>
            <w:sz w:val="24"/>
            <w:szCs w:val="24"/>
          </w:rPr>
          <w:fldChar w:fldCharType="end"/>
        </w:r>
      </w:hyperlink>
    </w:p>
    <w:p w14:paraId="4A15A850" w14:textId="77777777" w:rsidR="00FC2F3C" w:rsidRPr="00FC2F3C" w:rsidRDefault="00FC2F3C" w:rsidP="009A1227">
      <w:pPr>
        <w:pStyle w:val="TableofFigures"/>
        <w:tabs>
          <w:tab w:val="right" w:leader="dot" w:pos="9350"/>
        </w:tabs>
        <w:spacing w:line="360" w:lineRule="auto"/>
        <w:jc w:val="both"/>
        <w:rPr>
          <w:rFonts w:ascii="Times New Roman" w:eastAsiaTheme="minorEastAsia" w:hAnsi="Times New Roman" w:cs="Times New Roman"/>
          <w:noProof/>
          <w:sz w:val="24"/>
          <w:szCs w:val="24"/>
        </w:rPr>
      </w:pPr>
      <w:hyperlink w:anchor="_Toc121838378" w:history="1">
        <w:r w:rsidRPr="00FC2F3C">
          <w:rPr>
            <w:rStyle w:val="Hyperlink"/>
            <w:rFonts w:ascii="Times New Roman" w:hAnsi="Times New Roman" w:cs="Times New Roman"/>
            <w:b/>
            <w:noProof/>
            <w:sz w:val="24"/>
            <w:szCs w:val="24"/>
          </w:rPr>
          <w:t xml:space="preserve">Table 14 : </w:t>
        </w:r>
        <w:r w:rsidRPr="00FC2F3C">
          <w:rPr>
            <w:rStyle w:val="Hyperlink"/>
            <w:rFonts w:ascii="Times New Roman" w:hAnsi="Times New Roman" w:cs="Times New Roman"/>
            <w:noProof/>
            <w:sz w:val="24"/>
            <w:szCs w:val="24"/>
          </w:rPr>
          <w:t>Outsourcing on reduction of cost and operational expenses</w:t>
        </w:r>
        <w:r w:rsidRPr="00FC2F3C">
          <w:rPr>
            <w:rFonts w:ascii="Times New Roman" w:hAnsi="Times New Roman" w:cs="Times New Roman"/>
            <w:noProof/>
            <w:webHidden/>
            <w:sz w:val="24"/>
            <w:szCs w:val="24"/>
          </w:rPr>
          <w:tab/>
        </w:r>
        <w:r w:rsidRPr="00FC2F3C">
          <w:rPr>
            <w:rFonts w:ascii="Times New Roman" w:hAnsi="Times New Roman" w:cs="Times New Roman"/>
            <w:noProof/>
            <w:webHidden/>
            <w:sz w:val="24"/>
            <w:szCs w:val="24"/>
          </w:rPr>
          <w:fldChar w:fldCharType="begin"/>
        </w:r>
        <w:r w:rsidRPr="00FC2F3C">
          <w:rPr>
            <w:rFonts w:ascii="Times New Roman" w:hAnsi="Times New Roman" w:cs="Times New Roman"/>
            <w:noProof/>
            <w:webHidden/>
            <w:sz w:val="24"/>
            <w:szCs w:val="24"/>
          </w:rPr>
          <w:instrText xml:space="preserve"> PAGEREF _Toc121838378 \h </w:instrText>
        </w:r>
        <w:r w:rsidRPr="00FC2F3C">
          <w:rPr>
            <w:rFonts w:ascii="Times New Roman" w:hAnsi="Times New Roman" w:cs="Times New Roman"/>
            <w:noProof/>
            <w:webHidden/>
            <w:sz w:val="24"/>
            <w:szCs w:val="24"/>
          </w:rPr>
        </w:r>
        <w:r w:rsidRPr="00FC2F3C">
          <w:rPr>
            <w:rFonts w:ascii="Times New Roman" w:hAnsi="Times New Roman" w:cs="Times New Roman"/>
            <w:noProof/>
            <w:webHidden/>
            <w:sz w:val="24"/>
            <w:szCs w:val="24"/>
          </w:rPr>
          <w:fldChar w:fldCharType="separate"/>
        </w:r>
        <w:r w:rsidRPr="00FC2F3C">
          <w:rPr>
            <w:rFonts w:ascii="Times New Roman" w:hAnsi="Times New Roman" w:cs="Times New Roman"/>
            <w:noProof/>
            <w:webHidden/>
            <w:sz w:val="24"/>
            <w:szCs w:val="24"/>
          </w:rPr>
          <w:t>30</w:t>
        </w:r>
        <w:r w:rsidRPr="00FC2F3C">
          <w:rPr>
            <w:rFonts w:ascii="Times New Roman" w:hAnsi="Times New Roman" w:cs="Times New Roman"/>
            <w:noProof/>
            <w:webHidden/>
            <w:sz w:val="24"/>
            <w:szCs w:val="24"/>
          </w:rPr>
          <w:fldChar w:fldCharType="end"/>
        </w:r>
      </w:hyperlink>
    </w:p>
    <w:p w14:paraId="3BE6DC5B" w14:textId="77777777" w:rsidR="00FC2F3C" w:rsidRPr="00FC2F3C" w:rsidRDefault="00FC2F3C" w:rsidP="009A1227">
      <w:pPr>
        <w:pStyle w:val="TableofFigures"/>
        <w:tabs>
          <w:tab w:val="right" w:leader="dot" w:pos="9350"/>
        </w:tabs>
        <w:spacing w:line="360" w:lineRule="auto"/>
        <w:jc w:val="both"/>
        <w:rPr>
          <w:rFonts w:ascii="Times New Roman" w:eastAsiaTheme="minorEastAsia" w:hAnsi="Times New Roman" w:cs="Times New Roman"/>
          <w:noProof/>
          <w:sz w:val="24"/>
          <w:szCs w:val="24"/>
        </w:rPr>
      </w:pPr>
      <w:hyperlink w:anchor="_Toc121838379" w:history="1">
        <w:r w:rsidRPr="00FC2F3C">
          <w:rPr>
            <w:rStyle w:val="Hyperlink"/>
            <w:rFonts w:ascii="Times New Roman" w:hAnsi="Times New Roman" w:cs="Times New Roman"/>
            <w:b/>
            <w:noProof/>
            <w:sz w:val="24"/>
            <w:szCs w:val="24"/>
          </w:rPr>
          <w:t xml:space="preserve">Table 15 : </w:t>
        </w:r>
        <w:r w:rsidRPr="00FC2F3C">
          <w:rPr>
            <w:rStyle w:val="Hyperlink"/>
            <w:rFonts w:ascii="Times New Roman" w:hAnsi="Times New Roman" w:cs="Times New Roman"/>
            <w:noProof/>
            <w:sz w:val="24"/>
            <w:szCs w:val="24"/>
          </w:rPr>
          <w:t>Outsourcing on reduced massive capital use</w:t>
        </w:r>
        <w:r w:rsidRPr="00FC2F3C">
          <w:rPr>
            <w:rFonts w:ascii="Times New Roman" w:hAnsi="Times New Roman" w:cs="Times New Roman"/>
            <w:noProof/>
            <w:webHidden/>
            <w:sz w:val="24"/>
            <w:szCs w:val="24"/>
          </w:rPr>
          <w:tab/>
        </w:r>
        <w:r w:rsidRPr="00FC2F3C">
          <w:rPr>
            <w:rFonts w:ascii="Times New Roman" w:hAnsi="Times New Roman" w:cs="Times New Roman"/>
            <w:noProof/>
            <w:webHidden/>
            <w:sz w:val="24"/>
            <w:szCs w:val="24"/>
          </w:rPr>
          <w:fldChar w:fldCharType="begin"/>
        </w:r>
        <w:r w:rsidRPr="00FC2F3C">
          <w:rPr>
            <w:rFonts w:ascii="Times New Roman" w:hAnsi="Times New Roman" w:cs="Times New Roman"/>
            <w:noProof/>
            <w:webHidden/>
            <w:sz w:val="24"/>
            <w:szCs w:val="24"/>
          </w:rPr>
          <w:instrText xml:space="preserve"> PAGEREF _Toc121838379 \h </w:instrText>
        </w:r>
        <w:r w:rsidRPr="00FC2F3C">
          <w:rPr>
            <w:rFonts w:ascii="Times New Roman" w:hAnsi="Times New Roman" w:cs="Times New Roman"/>
            <w:noProof/>
            <w:webHidden/>
            <w:sz w:val="24"/>
            <w:szCs w:val="24"/>
          </w:rPr>
        </w:r>
        <w:r w:rsidRPr="00FC2F3C">
          <w:rPr>
            <w:rFonts w:ascii="Times New Roman" w:hAnsi="Times New Roman" w:cs="Times New Roman"/>
            <w:noProof/>
            <w:webHidden/>
            <w:sz w:val="24"/>
            <w:szCs w:val="24"/>
          </w:rPr>
          <w:fldChar w:fldCharType="separate"/>
        </w:r>
        <w:r w:rsidRPr="00FC2F3C">
          <w:rPr>
            <w:rFonts w:ascii="Times New Roman" w:hAnsi="Times New Roman" w:cs="Times New Roman"/>
            <w:noProof/>
            <w:webHidden/>
            <w:sz w:val="24"/>
            <w:szCs w:val="24"/>
          </w:rPr>
          <w:t>31</w:t>
        </w:r>
        <w:r w:rsidRPr="00FC2F3C">
          <w:rPr>
            <w:rFonts w:ascii="Times New Roman" w:hAnsi="Times New Roman" w:cs="Times New Roman"/>
            <w:noProof/>
            <w:webHidden/>
            <w:sz w:val="24"/>
            <w:szCs w:val="24"/>
          </w:rPr>
          <w:fldChar w:fldCharType="end"/>
        </w:r>
      </w:hyperlink>
    </w:p>
    <w:p w14:paraId="0119755F" w14:textId="77777777" w:rsidR="001D50D6" w:rsidRPr="00FC2F3C" w:rsidRDefault="006C226F" w:rsidP="009A1227">
      <w:pPr>
        <w:spacing w:line="360" w:lineRule="auto"/>
        <w:jc w:val="both"/>
        <w:rPr>
          <w:rFonts w:ascii="Times New Roman" w:hAnsi="Times New Roman" w:cs="Times New Roman"/>
          <w:sz w:val="24"/>
          <w:szCs w:val="24"/>
        </w:rPr>
      </w:pPr>
      <w:r w:rsidRPr="00FC2F3C">
        <w:rPr>
          <w:rFonts w:ascii="Times New Roman" w:hAnsi="Times New Roman" w:cs="Times New Roman"/>
          <w:sz w:val="24"/>
          <w:szCs w:val="24"/>
        </w:rPr>
        <w:fldChar w:fldCharType="end"/>
      </w:r>
      <w:r w:rsidR="001D50D6" w:rsidRPr="00FC2F3C">
        <w:rPr>
          <w:rFonts w:ascii="Times New Roman" w:hAnsi="Times New Roman" w:cs="Times New Roman"/>
          <w:sz w:val="24"/>
          <w:szCs w:val="24"/>
        </w:rPr>
        <w:br w:type="page"/>
      </w:r>
    </w:p>
    <w:p w14:paraId="48B8684C" w14:textId="77777777" w:rsidR="00886BBF" w:rsidRPr="00D31367" w:rsidRDefault="00886BBF" w:rsidP="007C7800">
      <w:pPr>
        <w:pStyle w:val="Heading1"/>
        <w:spacing w:line="360" w:lineRule="auto"/>
        <w:jc w:val="center"/>
        <w:rPr>
          <w:rFonts w:cs="Times New Roman"/>
          <w:b/>
          <w:color w:val="auto"/>
          <w:szCs w:val="24"/>
        </w:rPr>
      </w:pPr>
      <w:bookmarkStart w:id="28" w:name="_Toc15938443"/>
      <w:bookmarkStart w:id="29" w:name="_Toc16013886"/>
      <w:bookmarkStart w:id="30" w:name="_Toc121426181"/>
      <w:r w:rsidRPr="00D31367">
        <w:rPr>
          <w:rFonts w:cs="Times New Roman"/>
          <w:b/>
          <w:color w:val="auto"/>
          <w:szCs w:val="24"/>
        </w:rPr>
        <w:lastRenderedPageBreak/>
        <w:t>LIST OF FIGURES</w:t>
      </w:r>
      <w:bookmarkEnd w:id="28"/>
      <w:bookmarkEnd w:id="29"/>
      <w:bookmarkEnd w:id="30"/>
    </w:p>
    <w:bookmarkEnd w:id="22"/>
    <w:p w14:paraId="6585FA95" w14:textId="77777777" w:rsidR="006C226F" w:rsidRPr="006C226F" w:rsidRDefault="00335811" w:rsidP="006C226F">
      <w:pPr>
        <w:pStyle w:val="TableofFigures"/>
        <w:tabs>
          <w:tab w:val="right" w:leader="dot" w:pos="9350"/>
        </w:tabs>
        <w:spacing w:line="360" w:lineRule="auto"/>
        <w:jc w:val="both"/>
        <w:rPr>
          <w:rFonts w:ascii="Times New Roman" w:eastAsiaTheme="minorEastAsia" w:hAnsi="Times New Roman" w:cs="Times New Roman"/>
          <w:noProof/>
          <w:sz w:val="24"/>
          <w:szCs w:val="24"/>
        </w:rPr>
      </w:pPr>
      <w:r w:rsidRPr="006C226F">
        <w:rPr>
          <w:rFonts w:ascii="Times New Roman" w:hAnsi="Times New Roman" w:cs="Times New Roman"/>
          <w:sz w:val="24"/>
          <w:szCs w:val="24"/>
        </w:rPr>
        <w:fldChar w:fldCharType="begin"/>
      </w:r>
      <w:r w:rsidRPr="006C226F">
        <w:rPr>
          <w:rFonts w:ascii="Times New Roman" w:hAnsi="Times New Roman" w:cs="Times New Roman"/>
          <w:sz w:val="24"/>
          <w:szCs w:val="24"/>
        </w:rPr>
        <w:instrText xml:space="preserve"> TOC \h \z \c "Figure 2." </w:instrText>
      </w:r>
      <w:r w:rsidRPr="006C226F">
        <w:rPr>
          <w:rFonts w:ascii="Times New Roman" w:hAnsi="Times New Roman" w:cs="Times New Roman"/>
          <w:sz w:val="24"/>
          <w:szCs w:val="24"/>
        </w:rPr>
        <w:fldChar w:fldCharType="separate"/>
      </w:r>
      <w:hyperlink w:anchor="_Toc121426425" w:history="1">
        <w:r w:rsidR="006C226F" w:rsidRPr="006C226F">
          <w:rPr>
            <w:rStyle w:val="Hyperlink"/>
            <w:rFonts w:ascii="Times New Roman" w:hAnsi="Times New Roman" w:cs="Times New Roman"/>
            <w:b/>
            <w:noProof/>
            <w:color w:val="auto"/>
            <w:sz w:val="24"/>
            <w:szCs w:val="24"/>
          </w:rPr>
          <w:t xml:space="preserve">Figure  1 : </w:t>
        </w:r>
        <w:r w:rsidR="006C226F" w:rsidRPr="006C226F">
          <w:rPr>
            <w:rStyle w:val="Hyperlink"/>
            <w:rFonts w:ascii="Times New Roman" w:hAnsi="Times New Roman" w:cs="Times New Roman"/>
            <w:noProof/>
            <w:color w:val="auto"/>
            <w:sz w:val="24"/>
            <w:szCs w:val="24"/>
          </w:rPr>
          <w:t>Conceptual Framework</w:t>
        </w:r>
        <w:r w:rsidR="006C226F" w:rsidRPr="006C226F">
          <w:rPr>
            <w:rFonts w:ascii="Times New Roman" w:hAnsi="Times New Roman" w:cs="Times New Roman"/>
            <w:noProof/>
            <w:webHidden/>
            <w:sz w:val="24"/>
            <w:szCs w:val="24"/>
          </w:rPr>
          <w:tab/>
        </w:r>
        <w:r w:rsidR="006C226F" w:rsidRPr="006C226F">
          <w:rPr>
            <w:rFonts w:ascii="Times New Roman" w:hAnsi="Times New Roman" w:cs="Times New Roman"/>
            <w:noProof/>
            <w:webHidden/>
            <w:sz w:val="24"/>
            <w:szCs w:val="24"/>
          </w:rPr>
          <w:fldChar w:fldCharType="begin"/>
        </w:r>
        <w:r w:rsidR="006C226F" w:rsidRPr="006C226F">
          <w:rPr>
            <w:rFonts w:ascii="Times New Roman" w:hAnsi="Times New Roman" w:cs="Times New Roman"/>
            <w:noProof/>
            <w:webHidden/>
            <w:sz w:val="24"/>
            <w:szCs w:val="24"/>
          </w:rPr>
          <w:instrText xml:space="preserve"> PAGEREF _Toc121426425 \h </w:instrText>
        </w:r>
        <w:r w:rsidR="006C226F" w:rsidRPr="006C226F">
          <w:rPr>
            <w:rFonts w:ascii="Times New Roman" w:hAnsi="Times New Roman" w:cs="Times New Roman"/>
            <w:noProof/>
            <w:webHidden/>
            <w:sz w:val="24"/>
            <w:szCs w:val="24"/>
          </w:rPr>
        </w:r>
        <w:r w:rsidR="006C226F" w:rsidRPr="006C226F">
          <w:rPr>
            <w:rFonts w:ascii="Times New Roman" w:hAnsi="Times New Roman" w:cs="Times New Roman"/>
            <w:noProof/>
            <w:webHidden/>
            <w:sz w:val="24"/>
            <w:szCs w:val="24"/>
          </w:rPr>
          <w:fldChar w:fldCharType="separate"/>
        </w:r>
        <w:r w:rsidR="009A1227">
          <w:rPr>
            <w:rFonts w:ascii="Times New Roman" w:hAnsi="Times New Roman" w:cs="Times New Roman"/>
            <w:noProof/>
            <w:webHidden/>
            <w:sz w:val="24"/>
            <w:szCs w:val="24"/>
          </w:rPr>
          <w:t>17</w:t>
        </w:r>
        <w:r w:rsidR="006C226F" w:rsidRPr="006C226F">
          <w:rPr>
            <w:rFonts w:ascii="Times New Roman" w:hAnsi="Times New Roman" w:cs="Times New Roman"/>
            <w:noProof/>
            <w:webHidden/>
            <w:sz w:val="24"/>
            <w:szCs w:val="24"/>
          </w:rPr>
          <w:fldChar w:fldCharType="end"/>
        </w:r>
      </w:hyperlink>
    </w:p>
    <w:p w14:paraId="5FEB1CAA" w14:textId="77777777" w:rsidR="00886BBF" w:rsidRPr="00D31367" w:rsidRDefault="00335811" w:rsidP="006C226F">
      <w:pPr>
        <w:spacing w:line="360" w:lineRule="auto"/>
        <w:jc w:val="both"/>
        <w:rPr>
          <w:rFonts w:ascii="Times New Roman" w:hAnsi="Times New Roman" w:cs="Times New Roman"/>
          <w:sz w:val="24"/>
          <w:szCs w:val="24"/>
        </w:rPr>
      </w:pPr>
      <w:r w:rsidRPr="006C226F">
        <w:rPr>
          <w:rFonts w:ascii="Times New Roman" w:hAnsi="Times New Roman" w:cs="Times New Roman"/>
          <w:sz w:val="24"/>
          <w:szCs w:val="24"/>
        </w:rPr>
        <w:fldChar w:fldCharType="end"/>
      </w:r>
    </w:p>
    <w:p w14:paraId="59B78D3C" w14:textId="77777777" w:rsidR="0083228A" w:rsidRPr="00D31367" w:rsidRDefault="0083228A" w:rsidP="007C7800">
      <w:pPr>
        <w:spacing w:line="360" w:lineRule="auto"/>
        <w:rPr>
          <w:rFonts w:ascii="Times New Roman" w:hAnsi="Times New Roman" w:cs="Times New Roman"/>
          <w:sz w:val="24"/>
          <w:szCs w:val="24"/>
        </w:rPr>
      </w:pPr>
    </w:p>
    <w:p w14:paraId="71B20AB7" w14:textId="77777777" w:rsidR="0083228A" w:rsidRPr="00D31367" w:rsidRDefault="00335811" w:rsidP="00335811">
      <w:pPr>
        <w:tabs>
          <w:tab w:val="left" w:pos="3000"/>
        </w:tabs>
        <w:spacing w:line="360" w:lineRule="auto"/>
        <w:rPr>
          <w:rFonts w:ascii="Times New Roman" w:hAnsi="Times New Roman" w:cs="Times New Roman"/>
          <w:sz w:val="24"/>
          <w:szCs w:val="24"/>
        </w:rPr>
      </w:pPr>
      <w:r w:rsidRPr="00D31367">
        <w:rPr>
          <w:rFonts w:ascii="Times New Roman" w:hAnsi="Times New Roman" w:cs="Times New Roman"/>
          <w:sz w:val="24"/>
          <w:szCs w:val="24"/>
        </w:rPr>
        <w:tab/>
      </w:r>
    </w:p>
    <w:p w14:paraId="5651F91A" w14:textId="77777777" w:rsidR="0083228A" w:rsidRPr="00D31367" w:rsidRDefault="0083228A" w:rsidP="007C7800">
      <w:pPr>
        <w:spacing w:line="360" w:lineRule="auto"/>
        <w:rPr>
          <w:rFonts w:ascii="Times New Roman" w:hAnsi="Times New Roman" w:cs="Times New Roman"/>
          <w:sz w:val="24"/>
          <w:szCs w:val="24"/>
        </w:rPr>
      </w:pPr>
    </w:p>
    <w:p w14:paraId="21CE4692" w14:textId="77777777" w:rsidR="0083228A" w:rsidRPr="00D31367" w:rsidRDefault="0083228A" w:rsidP="007C7800">
      <w:pPr>
        <w:spacing w:line="360" w:lineRule="auto"/>
        <w:rPr>
          <w:rFonts w:ascii="Times New Roman" w:hAnsi="Times New Roman" w:cs="Times New Roman"/>
          <w:sz w:val="24"/>
          <w:szCs w:val="24"/>
        </w:rPr>
      </w:pPr>
    </w:p>
    <w:p w14:paraId="017606A4" w14:textId="77777777" w:rsidR="0083228A" w:rsidRPr="00D31367" w:rsidRDefault="0083228A" w:rsidP="007C7800">
      <w:pPr>
        <w:spacing w:line="360" w:lineRule="auto"/>
        <w:rPr>
          <w:rFonts w:ascii="Times New Roman" w:hAnsi="Times New Roman" w:cs="Times New Roman"/>
          <w:sz w:val="24"/>
          <w:szCs w:val="24"/>
        </w:rPr>
      </w:pPr>
    </w:p>
    <w:p w14:paraId="27E96C84" w14:textId="77777777" w:rsidR="0083228A" w:rsidRPr="00D31367" w:rsidRDefault="0083228A" w:rsidP="007C7800">
      <w:pPr>
        <w:spacing w:line="360" w:lineRule="auto"/>
        <w:rPr>
          <w:rFonts w:ascii="Times New Roman" w:hAnsi="Times New Roman" w:cs="Times New Roman"/>
          <w:sz w:val="24"/>
          <w:szCs w:val="24"/>
        </w:rPr>
      </w:pPr>
    </w:p>
    <w:p w14:paraId="40F4BA81" w14:textId="77777777" w:rsidR="0083228A" w:rsidRPr="00D31367" w:rsidRDefault="0083228A" w:rsidP="007C7800">
      <w:pPr>
        <w:spacing w:line="360" w:lineRule="auto"/>
        <w:rPr>
          <w:rFonts w:ascii="Times New Roman" w:hAnsi="Times New Roman" w:cs="Times New Roman"/>
          <w:sz w:val="24"/>
          <w:szCs w:val="24"/>
        </w:rPr>
      </w:pPr>
    </w:p>
    <w:p w14:paraId="07A3AED6" w14:textId="77777777" w:rsidR="0083228A" w:rsidRPr="00D31367" w:rsidRDefault="0083228A" w:rsidP="007C7800">
      <w:pPr>
        <w:spacing w:line="360" w:lineRule="auto"/>
        <w:rPr>
          <w:rFonts w:ascii="Times New Roman" w:hAnsi="Times New Roman" w:cs="Times New Roman"/>
          <w:sz w:val="24"/>
          <w:szCs w:val="24"/>
        </w:rPr>
      </w:pPr>
    </w:p>
    <w:p w14:paraId="2D76F9F2" w14:textId="77777777" w:rsidR="0083228A" w:rsidRPr="00D31367" w:rsidRDefault="0083228A" w:rsidP="007C7800">
      <w:pPr>
        <w:spacing w:line="360" w:lineRule="auto"/>
        <w:rPr>
          <w:rFonts w:ascii="Times New Roman" w:hAnsi="Times New Roman" w:cs="Times New Roman"/>
          <w:sz w:val="24"/>
          <w:szCs w:val="24"/>
        </w:rPr>
      </w:pPr>
    </w:p>
    <w:p w14:paraId="485F8737" w14:textId="77777777" w:rsidR="0083228A" w:rsidRPr="00D31367" w:rsidRDefault="0083228A" w:rsidP="007C7800">
      <w:pPr>
        <w:spacing w:line="360" w:lineRule="auto"/>
        <w:rPr>
          <w:rFonts w:ascii="Times New Roman" w:hAnsi="Times New Roman" w:cs="Times New Roman"/>
          <w:sz w:val="24"/>
          <w:szCs w:val="24"/>
        </w:rPr>
      </w:pPr>
    </w:p>
    <w:p w14:paraId="13D31BB4" w14:textId="77777777" w:rsidR="00886BBF" w:rsidRPr="00D31367" w:rsidRDefault="00886BBF" w:rsidP="007C7800">
      <w:pPr>
        <w:spacing w:line="360" w:lineRule="auto"/>
        <w:rPr>
          <w:rFonts w:ascii="Times New Roman" w:hAnsi="Times New Roman" w:cs="Times New Roman"/>
          <w:sz w:val="24"/>
          <w:szCs w:val="24"/>
        </w:rPr>
      </w:pPr>
    </w:p>
    <w:p w14:paraId="24DA9040" w14:textId="77777777" w:rsidR="00886BBF" w:rsidRPr="00D31367" w:rsidRDefault="00886BBF" w:rsidP="007C7800">
      <w:pPr>
        <w:spacing w:line="360" w:lineRule="auto"/>
        <w:rPr>
          <w:rFonts w:ascii="Times New Roman" w:hAnsi="Times New Roman" w:cs="Times New Roman"/>
          <w:sz w:val="24"/>
          <w:szCs w:val="24"/>
        </w:rPr>
      </w:pPr>
    </w:p>
    <w:p w14:paraId="6FDCA224" w14:textId="77777777" w:rsidR="00886BBF" w:rsidRPr="00D31367" w:rsidRDefault="00886BBF" w:rsidP="007C7800">
      <w:pPr>
        <w:spacing w:line="360" w:lineRule="auto"/>
        <w:rPr>
          <w:rFonts w:ascii="Times New Roman" w:hAnsi="Times New Roman" w:cs="Times New Roman"/>
          <w:sz w:val="24"/>
          <w:szCs w:val="24"/>
        </w:rPr>
      </w:pPr>
    </w:p>
    <w:p w14:paraId="7E45366F" w14:textId="77777777" w:rsidR="00886BBF" w:rsidRPr="00D31367" w:rsidRDefault="00886BBF" w:rsidP="007C7800">
      <w:pPr>
        <w:spacing w:line="360" w:lineRule="auto"/>
        <w:rPr>
          <w:rFonts w:ascii="Times New Roman" w:hAnsi="Times New Roman" w:cs="Times New Roman"/>
          <w:sz w:val="24"/>
          <w:szCs w:val="24"/>
        </w:rPr>
      </w:pPr>
    </w:p>
    <w:p w14:paraId="40464E2A" w14:textId="77777777" w:rsidR="00886BBF" w:rsidRPr="00D31367" w:rsidRDefault="00886BBF" w:rsidP="007C7800">
      <w:pPr>
        <w:spacing w:line="360" w:lineRule="auto"/>
        <w:rPr>
          <w:rFonts w:ascii="Times New Roman" w:hAnsi="Times New Roman" w:cs="Times New Roman"/>
          <w:sz w:val="24"/>
          <w:szCs w:val="24"/>
        </w:rPr>
      </w:pPr>
    </w:p>
    <w:p w14:paraId="64317540" w14:textId="77777777" w:rsidR="00886BBF" w:rsidRPr="00D31367" w:rsidRDefault="00886BBF" w:rsidP="007C7800">
      <w:pPr>
        <w:spacing w:line="360" w:lineRule="auto"/>
        <w:rPr>
          <w:rFonts w:ascii="Times New Roman" w:hAnsi="Times New Roman" w:cs="Times New Roman"/>
          <w:sz w:val="24"/>
          <w:szCs w:val="24"/>
        </w:rPr>
      </w:pPr>
    </w:p>
    <w:p w14:paraId="586C09D7" w14:textId="77777777" w:rsidR="00886BBF" w:rsidRPr="00D31367" w:rsidRDefault="00886BBF" w:rsidP="007C7800">
      <w:pPr>
        <w:spacing w:line="360" w:lineRule="auto"/>
        <w:rPr>
          <w:rFonts w:ascii="Times New Roman" w:hAnsi="Times New Roman" w:cs="Times New Roman"/>
          <w:sz w:val="24"/>
          <w:szCs w:val="24"/>
        </w:rPr>
      </w:pPr>
    </w:p>
    <w:p w14:paraId="43C26508" w14:textId="77777777" w:rsidR="00886BBF" w:rsidRPr="00D31367" w:rsidRDefault="00886BBF" w:rsidP="007C7800">
      <w:pPr>
        <w:spacing w:line="360" w:lineRule="auto"/>
        <w:rPr>
          <w:rFonts w:ascii="Times New Roman" w:hAnsi="Times New Roman" w:cs="Times New Roman"/>
          <w:sz w:val="24"/>
          <w:szCs w:val="24"/>
        </w:rPr>
      </w:pPr>
    </w:p>
    <w:p w14:paraId="13AABB47" w14:textId="77777777" w:rsidR="00886BBF" w:rsidRPr="00D31367" w:rsidRDefault="00886BBF" w:rsidP="007C7800">
      <w:pPr>
        <w:spacing w:line="360" w:lineRule="auto"/>
        <w:rPr>
          <w:rFonts w:ascii="Times New Roman" w:hAnsi="Times New Roman" w:cs="Times New Roman"/>
          <w:sz w:val="24"/>
          <w:szCs w:val="24"/>
        </w:rPr>
      </w:pPr>
    </w:p>
    <w:p w14:paraId="17DF3E54" w14:textId="77777777" w:rsidR="007C7800" w:rsidRPr="00D31367" w:rsidRDefault="007C7800" w:rsidP="007C7800">
      <w:pPr>
        <w:spacing w:line="360" w:lineRule="auto"/>
        <w:rPr>
          <w:rFonts w:ascii="Times New Roman" w:hAnsi="Times New Roman" w:cs="Times New Roman"/>
          <w:sz w:val="24"/>
          <w:szCs w:val="24"/>
        </w:rPr>
      </w:pPr>
    </w:p>
    <w:p w14:paraId="6A66E472" w14:textId="77777777" w:rsidR="00886BBF" w:rsidRPr="00D31367" w:rsidRDefault="00886BBF" w:rsidP="007C7800">
      <w:pPr>
        <w:pStyle w:val="Heading1"/>
        <w:spacing w:line="360" w:lineRule="auto"/>
        <w:jc w:val="center"/>
        <w:rPr>
          <w:rFonts w:cs="Times New Roman"/>
          <w:b/>
          <w:color w:val="auto"/>
          <w:szCs w:val="24"/>
        </w:rPr>
      </w:pPr>
      <w:bookmarkStart w:id="31" w:name="_Toc15938444"/>
      <w:bookmarkStart w:id="32" w:name="_Toc16013887"/>
      <w:bookmarkStart w:id="33" w:name="_Toc121426182"/>
      <w:r w:rsidRPr="00D31367">
        <w:rPr>
          <w:rFonts w:cs="Times New Roman"/>
          <w:b/>
          <w:color w:val="auto"/>
          <w:szCs w:val="24"/>
        </w:rPr>
        <w:lastRenderedPageBreak/>
        <w:t>ACRONYMS AND ABBREVIATIONS</w:t>
      </w:r>
      <w:bookmarkEnd w:id="23"/>
      <w:bookmarkEnd w:id="31"/>
      <w:bookmarkEnd w:id="32"/>
      <w:bookmarkEnd w:id="33"/>
    </w:p>
    <w:p w14:paraId="0856D1A5" w14:textId="77777777" w:rsidR="00886BBF" w:rsidRPr="00D31367" w:rsidRDefault="00886BBF" w:rsidP="007C7800">
      <w:pPr>
        <w:spacing w:line="360" w:lineRule="auto"/>
        <w:rPr>
          <w:rFonts w:ascii="Times New Roman" w:hAnsi="Times New Roman" w:cs="Times New Roman"/>
          <w:sz w:val="24"/>
          <w:szCs w:val="24"/>
        </w:rPr>
      </w:pPr>
    </w:p>
    <w:p w14:paraId="65558E18" w14:textId="55418BA7" w:rsidR="0007400F" w:rsidRDefault="0007400F" w:rsidP="007C7800">
      <w:pPr>
        <w:spacing w:line="360" w:lineRule="auto"/>
        <w:rPr>
          <w:rFonts w:ascii="Times New Roman" w:eastAsia="Calibri" w:hAnsi="Times New Roman" w:cs="Times New Roman"/>
          <w:sz w:val="24"/>
          <w:szCs w:val="24"/>
        </w:rPr>
      </w:pPr>
      <w:r w:rsidRPr="00D31367">
        <w:rPr>
          <w:rFonts w:ascii="Times New Roman" w:eastAsia="Calibri" w:hAnsi="Times New Roman" w:cs="Times New Roman"/>
          <w:b/>
          <w:sz w:val="24"/>
          <w:szCs w:val="24"/>
        </w:rPr>
        <w:t>KENGEN</w:t>
      </w:r>
      <w:r w:rsidRPr="00D31367">
        <w:rPr>
          <w:rFonts w:ascii="Times New Roman" w:eastAsia="Calibri" w:hAnsi="Times New Roman" w:cs="Times New Roman"/>
          <w:b/>
          <w:sz w:val="24"/>
          <w:szCs w:val="24"/>
        </w:rPr>
        <w:tab/>
        <w:t xml:space="preserve">           </w:t>
      </w:r>
      <w:r w:rsidRPr="00D31367">
        <w:rPr>
          <w:rFonts w:ascii="Times New Roman" w:eastAsia="Calibri" w:hAnsi="Times New Roman" w:cs="Times New Roman"/>
          <w:sz w:val="24"/>
          <w:szCs w:val="24"/>
        </w:rPr>
        <w:t>Kenya Electricity Generating Company</w:t>
      </w:r>
      <w:r>
        <w:rPr>
          <w:rFonts w:ascii="Times New Roman" w:eastAsia="Calibri" w:hAnsi="Times New Roman" w:cs="Times New Roman"/>
          <w:sz w:val="24"/>
          <w:szCs w:val="24"/>
        </w:rPr>
        <w:t xml:space="preserve"> </w:t>
      </w:r>
    </w:p>
    <w:p w14:paraId="08B74D4B" w14:textId="605EB684" w:rsidR="0007400F" w:rsidRPr="0007400F" w:rsidRDefault="0007400F" w:rsidP="007C7800">
      <w:pPr>
        <w:spacing w:line="360" w:lineRule="auto"/>
        <w:rPr>
          <w:rFonts w:ascii="Times New Roman" w:eastAsia="Calibri" w:hAnsi="Times New Roman" w:cs="Times New Roman"/>
          <w:sz w:val="24"/>
          <w:szCs w:val="24"/>
        </w:rPr>
      </w:pPr>
      <w:r w:rsidRPr="00D31367">
        <w:rPr>
          <w:rFonts w:ascii="Times New Roman" w:eastAsia="Calibri" w:hAnsi="Times New Roman" w:cs="Times New Roman"/>
          <w:b/>
          <w:sz w:val="24"/>
          <w:szCs w:val="24"/>
        </w:rPr>
        <w:t xml:space="preserve">MW      </w:t>
      </w:r>
      <w:r w:rsidRPr="00D31367">
        <w:rPr>
          <w:rFonts w:ascii="Times New Roman" w:eastAsia="Calibri" w:hAnsi="Times New Roman" w:cs="Times New Roman"/>
          <w:sz w:val="24"/>
          <w:szCs w:val="24"/>
        </w:rPr>
        <w:tab/>
      </w:r>
      <w:r w:rsidRPr="00D31367">
        <w:rPr>
          <w:rFonts w:ascii="Times New Roman" w:eastAsia="Calibri" w:hAnsi="Times New Roman" w:cs="Times New Roman"/>
          <w:sz w:val="24"/>
          <w:szCs w:val="24"/>
        </w:rPr>
        <w:tab/>
        <w:t>megawatt</w:t>
      </w:r>
    </w:p>
    <w:p w14:paraId="05B54D75" w14:textId="77777777" w:rsidR="00974F06" w:rsidRPr="00D31367" w:rsidRDefault="00974F06" w:rsidP="007C7800">
      <w:pPr>
        <w:spacing w:line="360" w:lineRule="auto"/>
        <w:rPr>
          <w:rFonts w:ascii="Times New Roman" w:eastAsia="Calibri" w:hAnsi="Times New Roman" w:cs="Times New Roman"/>
          <w:sz w:val="24"/>
          <w:szCs w:val="24"/>
        </w:rPr>
      </w:pPr>
      <w:r w:rsidRPr="00D31367">
        <w:rPr>
          <w:rFonts w:ascii="Times New Roman" w:eastAsia="Calibri" w:hAnsi="Times New Roman" w:cs="Times New Roman"/>
          <w:b/>
          <w:sz w:val="24"/>
          <w:szCs w:val="24"/>
        </w:rPr>
        <w:t xml:space="preserve">SPSS </w:t>
      </w:r>
      <w:r w:rsidRPr="00D31367">
        <w:rPr>
          <w:rFonts w:ascii="Times New Roman" w:eastAsia="Calibri" w:hAnsi="Times New Roman" w:cs="Times New Roman"/>
          <w:b/>
          <w:sz w:val="24"/>
          <w:szCs w:val="24"/>
        </w:rPr>
        <w:tab/>
      </w:r>
      <w:r w:rsidRPr="00D31367">
        <w:rPr>
          <w:rFonts w:ascii="Times New Roman" w:eastAsia="Calibri" w:hAnsi="Times New Roman" w:cs="Times New Roman"/>
          <w:sz w:val="24"/>
          <w:szCs w:val="24"/>
        </w:rPr>
        <w:tab/>
      </w:r>
      <w:r w:rsidR="00B64863" w:rsidRPr="00D31367">
        <w:rPr>
          <w:rFonts w:ascii="Times New Roman" w:eastAsia="Calibri" w:hAnsi="Times New Roman" w:cs="Times New Roman"/>
          <w:sz w:val="24"/>
          <w:szCs w:val="24"/>
        </w:rPr>
        <w:tab/>
      </w:r>
      <w:r w:rsidRPr="00D31367">
        <w:rPr>
          <w:rFonts w:ascii="Times New Roman" w:eastAsia="Calibri" w:hAnsi="Times New Roman" w:cs="Times New Roman"/>
          <w:sz w:val="24"/>
          <w:szCs w:val="24"/>
        </w:rPr>
        <w:t>Statistical Package for Social Science</w:t>
      </w:r>
    </w:p>
    <w:p w14:paraId="176942EB" w14:textId="77777777" w:rsidR="00B64863" w:rsidRPr="00D31367" w:rsidRDefault="00B64863" w:rsidP="007C7800">
      <w:pPr>
        <w:spacing w:line="360" w:lineRule="auto"/>
        <w:rPr>
          <w:rFonts w:ascii="Times New Roman" w:eastAsia="Calibri" w:hAnsi="Times New Roman" w:cs="Times New Roman"/>
          <w:sz w:val="24"/>
          <w:szCs w:val="24"/>
        </w:rPr>
      </w:pPr>
      <w:r w:rsidRPr="00D31367">
        <w:rPr>
          <w:rFonts w:ascii="Times New Roman" w:eastAsia="Calibri" w:hAnsi="Times New Roman" w:cs="Times New Roman"/>
          <w:b/>
          <w:sz w:val="24"/>
          <w:szCs w:val="24"/>
        </w:rPr>
        <w:t>SRM</w:t>
      </w:r>
      <w:r w:rsidRPr="00D31367">
        <w:rPr>
          <w:rFonts w:ascii="Times New Roman" w:eastAsia="Calibri" w:hAnsi="Times New Roman" w:cs="Times New Roman"/>
          <w:b/>
          <w:sz w:val="24"/>
          <w:szCs w:val="24"/>
        </w:rPr>
        <w:tab/>
      </w:r>
      <w:r w:rsidRPr="00D31367">
        <w:rPr>
          <w:rFonts w:ascii="Times New Roman" w:eastAsia="Calibri" w:hAnsi="Times New Roman" w:cs="Times New Roman"/>
          <w:b/>
          <w:sz w:val="24"/>
          <w:szCs w:val="24"/>
        </w:rPr>
        <w:tab/>
      </w:r>
      <w:r w:rsidRPr="00D31367">
        <w:rPr>
          <w:rFonts w:ascii="Times New Roman" w:eastAsia="Calibri" w:hAnsi="Times New Roman" w:cs="Times New Roman"/>
          <w:b/>
          <w:sz w:val="24"/>
          <w:szCs w:val="24"/>
        </w:rPr>
        <w:tab/>
      </w:r>
      <w:r w:rsidRPr="00D31367">
        <w:rPr>
          <w:rFonts w:ascii="Times New Roman" w:eastAsia="Calibri" w:hAnsi="Times New Roman" w:cs="Times New Roman"/>
          <w:sz w:val="24"/>
          <w:szCs w:val="24"/>
        </w:rPr>
        <w:t>Supplier Relationship Management</w:t>
      </w:r>
    </w:p>
    <w:p w14:paraId="70FA649C" w14:textId="77777777" w:rsidR="008B423C" w:rsidRPr="00D31367" w:rsidRDefault="008B423C" w:rsidP="007C7800">
      <w:pPr>
        <w:spacing w:line="360" w:lineRule="auto"/>
        <w:rPr>
          <w:rFonts w:ascii="Times New Roman" w:eastAsia="Calibri" w:hAnsi="Times New Roman" w:cs="Times New Roman"/>
          <w:sz w:val="24"/>
          <w:szCs w:val="24"/>
        </w:rPr>
      </w:pPr>
      <w:r w:rsidRPr="00D31367">
        <w:rPr>
          <w:rFonts w:ascii="Times New Roman" w:hAnsi="Times New Roman" w:cs="Times New Roman"/>
          <w:b/>
          <w:sz w:val="24"/>
          <w:szCs w:val="24"/>
        </w:rPr>
        <w:t>UK</w:t>
      </w:r>
      <w:r w:rsidRPr="00D31367">
        <w:rPr>
          <w:rFonts w:ascii="Times New Roman" w:hAnsi="Times New Roman" w:cs="Times New Roman"/>
          <w:b/>
          <w:sz w:val="24"/>
          <w:szCs w:val="24"/>
        </w:rPr>
        <w:tab/>
      </w:r>
      <w:r w:rsidRPr="00D31367">
        <w:rPr>
          <w:rFonts w:ascii="Times New Roman" w:hAnsi="Times New Roman" w:cs="Times New Roman"/>
          <w:sz w:val="24"/>
          <w:szCs w:val="24"/>
        </w:rPr>
        <w:tab/>
      </w:r>
      <w:r w:rsidRPr="00D31367">
        <w:rPr>
          <w:rFonts w:ascii="Times New Roman" w:hAnsi="Times New Roman" w:cs="Times New Roman"/>
          <w:sz w:val="24"/>
          <w:szCs w:val="24"/>
        </w:rPr>
        <w:tab/>
        <w:t>United Kingdom</w:t>
      </w:r>
      <w:r w:rsidR="00974F06" w:rsidRPr="00D31367">
        <w:rPr>
          <w:rFonts w:ascii="Times New Roman" w:eastAsia="Calibri" w:hAnsi="Times New Roman" w:cs="Times New Roman"/>
          <w:sz w:val="24"/>
          <w:szCs w:val="24"/>
        </w:rPr>
        <w:tab/>
      </w:r>
      <w:r w:rsidR="00B64863" w:rsidRPr="00D31367">
        <w:rPr>
          <w:rFonts w:ascii="Times New Roman" w:eastAsia="Calibri" w:hAnsi="Times New Roman" w:cs="Times New Roman"/>
          <w:sz w:val="24"/>
          <w:szCs w:val="24"/>
        </w:rPr>
        <w:tab/>
      </w:r>
    </w:p>
    <w:p w14:paraId="07460767" w14:textId="6A819829" w:rsidR="00974F06" w:rsidRPr="00D31367" w:rsidRDefault="00974F06" w:rsidP="007C7800">
      <w:pPr>
        <w:spacing w:line="360" w:lineRule="auto"/>
        <w:rPr>
          <w:rFonts w:ascii="Times New Roman" w:eastAsia="Calibri" w:hAnsi="Times New Roman" w:cs="Times New Roman"/>
          <w:sz w:val="24"/>
          <w:szCs w:val="24"/>
        </w:rPr>
      </w:pPr>
    </w:p>
    <w:p w14:paraId="2496B1B8" w14:textId="77777777" w:rsidR="00886BBF" w:rsidRPr="00D31367" w:rsidRDefault="00886BBF" w:rsidP="007C7800">
      <w:pPr>
        <w:spacing w:line="360" w:lineRule="auto"/>
        <w:rPr>
          <w:rFonts w:ascii="Times New Roman" w:hAnsi="Times New Roman" w:cs="Times New Roman"/>
          <w:sz w:val="24"/>
          <w:szCs w:val="24"/>
        </w:rPr>
      </w:pPr>
    </w:p>
    <w:p w14:paraId="442C9545" w14:textId="77777777" w:rsidR="00974F06" w:rsidRPr="00D31367" w:rsidRDefault="00974F06" w:rsidP="007C7800">
      <w:pPr>
        <w:spacing w:line="360" w:lineRule="auto"/>
        <w:rPr>
          <w:rFonts w:ascii="Times New Roman" w:hAnsi="Times New Roman" w:cs="Times New Roman"/>
          <w:sz w:val="24"/>
          <w:szCs w:val="24"/>
        </w:rPr>
      </w:pPr>
    </w:p>
    <w:p w14:paraId="7D673F18" w14:textId="77777777" w:rsidR="00886BBF" w:rsidRPr="00D31367" w:rsidRDefault="00886BBF" w:rsidP="007C7800">
      <w:pPr>
        <w:spacing w:line="360" w:lineRule="auto"/>
        <w:rPr>
          <w:rFonts w:ascii="Times New Roman" w:hAnsi="Times New Roman" w:cs="Times New Roman"/>
          <w:sz w:val="24"/>
          <w:szCs w:val="24"/>
        </w:rPr>
      </w:pPr>
    </w:p>
    <w:p w14:paraId="7CEC8369" w14:textId="77777777" w:rsidR="00886BBF" w:rsidRPr="00D31367" w:rsidRDefault="00886BBF" w:rsidP="007C7800">
      <w:pPr>
        <w:spacing w:line="360" w:lineRule="auto"/>
        <w:rPr>
          <w:rFonts w:ascii="Times New Roman" w:hAnsi="Times New Roman" w:cs="Times New Roman"/>
          <w:sz w:val="24"/>
          <w:szCs w:val="24"/>
        </w:rPr>
      </w:pPr>
    </w:p>
    <w:p w14:paraId="187A518D" w14:textId="77777777" w:rsidR="00886BBF" w:rsidRPr="00D31367" w:rsidRDefault="00886BBF" w:rsidP="007C7800">
      <w:pPr>
        <w:spacing w:line="360" w:lineRule="auto"/>
        <w:rPr>
          <w:rFonts w:ascii="Times New Roman" w:hAnsi="Times New Roman" w:cs="Times New Roman"/>
          <w:sz w:val="24"/>
          <w:szCs w:val="24"/>
        </w:rPr>
      </w:pPr>
    </w:p>
    <w:p w14:paraId="2797522F" w14:textId="77777777" w:rsidR="00886BBF" w:rsidRPr="00D31367" w:rsidRDefault="00886BBF" w:rsidP="007C7800">
      <w:pPr>
        <w:spacing w:line="360" w:lineRule="auto"/>
        <w:rPr>
          <w:rFonts w:ascii="Times New Roman" w:hAnsi="Times New Roman" w:cs="Times New Roman"/>
          <w:sz w:val="24"/>
          <w:szCs w:val="24"/>
        </w:rPr>
      </w:pPr>
    </w:p>
    <w:p w14:paraId="7338A53F" w14:textId="77777777" w:rsidR="00886BBF" w:rsidRPr="00D31367" w:rsidRDefault="00886BBF" w:rsidP="007C7800">
      <w:pPr>
        <w:spacing w:line="360" w:lineRule="auto"/>
        <w:rPr>
          <w:rFonts w:ascii="Times New Roman" w:hAnsi="Times New Roman" w:cs="Times New Roman"/>
          <w:sz w:val="24"/>
          <w:szCs w:val="24"/>
        </w:rPr>
      </w:pPr>
    </w:p>
    <w:p w14:paraId="5F28495C" w14:textId="77777777" w:rsidR="00886BBF" w:rsidRPr="00D31367" w:rsidRDefault="00886BBF" w:rsidP="007C7800">
      <w:pPr>
        <w:spacing w:line="360" w:lineRule="auto"/>
        <w:rPr>
          <w:rFonts w:ascii="Times New Roman" w:hAnsi="Times New Roman" w:cs="Times New Roman"/>
          <w:sz w:val="24"/>
          <w:szCs w:val="24"/>
        </w:rPr>
      </w:pPr>
    </w:p>
    <w:p w14:paraId="279348C8" w14:textId="77777777" w:rsidR="00886BBF" w:rsidRPr="00D31367" w:rsidRDefault="00886BBF" w:rsidP="007C7800">
      <w:pPr>
        <w:spacing w:line="360" w:lineRule="auto"/>
        <w:rPr>
          <w:rFonts w:ascii="Times New Roman" w:hAnsi="Times New Roman" w:cs="Times New Roman"/>
          <w:sz w:val="24"/>
          <w:szCs w:val="24"/>
        </w:rPr>
      </w:pPr>
    </w:p>
    <w:p w14:paraId="585BEBE2" w14:textId="77777777" w:rsidR="00886BBF" w:rsidRPr="00D31367" w:rsidRDefault="00886BBF" w:rsidP="007C7800">
      <w:pPr>
        <w:spacing w:line="360" w:lineRule="auto"/>
        <w:rPr>
          <w:rFonts w:ascii="Times New Roman" w:hAnsi="Times New Roman" w:cs="Times New Roman"/>
          <w:sz w:val="24"/>
          <w:szCs w:val="24"/>
        </w:rPr>
      </w:pPr>
    </w:p>
    <w:p w14:paraId="59752507" w14:textId="77777777" w:rsidR="00886BBF" w:rsidRPr="00D31367" w:rsidRDefault="00886BBF" w:rsidP="007C7800">
      <w:pPr>
        <w:spacing w:line="360" w:lineRule="auto"/>
        <w:rPr>
          <w:rFonts w:ascii="Times New Roman" w:hAnsi="Times New Roman" w:cs="Times New Roman"/>
          <w:sz w:val="24"/>
          <w:szCs w:val="24"/>
        </w:rPr>
      </w:pPr>
    </w:p>
    <w:p w14:paraId="7E1A54E8" w14:textId="77777777" w:rsidR="00886BBF" w:rsidRPr="00D31367" w:rsidRDefault="00886BBF" w:rsidP="007C7800">
      <w:pPr>
        <w:spacing w:line="360" w:lineRule="auto"/>
        <w:rPr>
          <w:rFonts w:ascii="Times New Roman" w:hAnsi="Times New Roman" w:cs="Times New Roman"/>
          <w:sz w:val="24"/>
          <w:szCs w:val="24"/>
        </w:rPr>
      </w:pPr>
    </w:p>
    <w:p w14:paraId="5338408A" w14:textId="77777777" w:rsidR="00974F06" w:rsidRPr="00D31367" w:rsidRDefault="00974F06" w:rsidP="007C7800">
      <w:pPr>
        <w:spacing w:line="360" w:lineRule="auto"/>
        <w:rPr>
          <w:rFonts w:ascii="Times New Roman" w:hAnsi="Times New Roman" w:cs="Times New Roman"/>
          <w:sz w:val="24"/>
          <w:szCs w:val="24"/>
        </w:rPr>
      </w:pPr>
    </w:p>
    <w:p w14:paraId="3010DC81" w14:textId="77777777" w:rsidR="00974F06" w:rsidRPr="00D31367" w:rsidRDefault="00974F06" w:rsidP="007C7800">
      <w:pPr>
        <w:spacing w:line="360" w:lineRule="auto"/>
        <w:rPr>
          <w:rFonts w:ascii="Times New Roman" w:hAnsi="Times New Roman" w:cs="Times New Roman"/>
          <w:sz w:val="24"/>
          <w:szCs w:val="24"/>
        </w:rPr>
      </w:pPr>
    </w:p>
    <w:bookmarkEnd w:id="25"/>
    <w:bookmarkEnd w:id="24"/>
    <w:p w14:paraId="11E809B2" w14:textId="77777777" w:rsidR="00886BBF" w:rsidRPr="00D31367" w:rsidRDefault="00886BBF" w:rsidP="007C7800">
      <w:pPr>
        <w:spacing w:line="360" w:lineRule="auto"/>
        <w:rPr>
          <w:rFonts w:ascii="Times New Roman" w:hAnsi="Times New Roman" w:cs="Times New Roman"/>
          <w:b/>
          <w:sz w:val="24"/>
          <w:szCs w:val="24"/>
          <w:shd w:val="clear" w:color="auto" w:fill="FFFFFF"/>
        </w:rPr>
      </w:pPr>
    </w:p>
    <w:p w14:paraId="0DC8BA6C" w14:textId="77777777" w:rsidR="00952E93" w:rsidRPr="00D31367" w:rsidRDefault="00952E93" w:rsidP="007C7800">
      <w:pPr>
        <w:pStyle w:val="Heading1"/>
        <w:spacing w:line="360" w:lineRule="auto"/>
        <w:jc w:val="center"/>
        <w:rPr>
          <w:rFonts w:cs="Times New Roman"/>
          <w:b/>
          <w:color w:val="auto"/>
          <w:szCs w:val="24"/>
        </w:rPr>
        <w:sectPr w:rsidR="00952E93" w:rsidRPr="00D31367" w:rsidSect="004E6A3C">
          <w:footerReference w:type="default" r:id="rId9"/>
          <w:pgSz w:w="12240" w:h="15840"/>
          <w:pgMar w:top="1440" w:right="1440" w:bottom="1440" w:left="1440" w:header="720" w:footer="720" w:gutter="0"/>
          <w:pgNumType w:fmt="lowerRoman" w:start="2"/>
          <w:cols w:space="720"/>
          <w:docGrid w:linePitch="360"/>
        </w:sectPr>
      </w:pPr>
      <w:bookmarkStart w:id="34" w:name="_Toc10015846"/>
      <w:bookmarkStart w:id="35" w:name="_Toc15938446"/>
      <w:bookmarkStart w:id="36" w:name="_Toc16013889"/>
    </w:p>
    <w:p w14:paraId="68A48305" w14:textId="77777777" w:rsidR="00B3112E" w:rsidRPr="00D31367" w:rsidRDefault="00B3112E" w:rsidP="007C7800">
      <w:pPr>
        <w:pStyle w:val="Heading1"/>
        <w:spacing w:line="360" w:lineRule="auto"/>
        <w:jc w:val="center"/>
        <w:rPr>
          <w:rFonts w:cs="Times New Roman"/>
          <w:b/>
          <w:color w:val="auto"/>
          <w:szCs w:val="24"/>
        </w:rPr>
      </w:pPr>
      <w:bookmarkStart w:id="37" w:name="_Toc121426183"/>
      <w:bookmarkStart w:id="38" w:name="_GoBack"/>
      <w:bookmarkEnd w:id="38"/>
      <w:r w:rsidRPr="00D31367">
        <w:rPr>
          <w:rFonts w:cs="Times New Roman"/>
          <w:b/>
          <w:color w:val="auto"/>
          <w:szCs w:val="24"/>
        </w:rPr>
        <w:lastRenderedPageBreak/>
        <w:t>CHAPTER ONE</w:t>
      </w:r>
      <w:bookmarkEnd w:id="34"/>
      <w:bookmarkEnd w:id="35"/>
      <w:bookmarkEnd w:id="36"/>
      <w:bookmarkEnd w:id="37"/>
    </w:p>
    <w:p w14:paraId="0A434317" w14:textId="77777777" w:rsidR="00C25920" w:rsidRPr="00D31367" w:rsidRDefault="00B3112E" w:rsidP="00C25920">
      <w:pPr>
        <w:pStyle w:val="Heading1"/>
        <w:spacing w:line="360" w:lineRule="auto"/>
        <w:jc w:val="center"/>
        <w:rPr>
          <w:rFonts w:cs="Times New Roman"/>
          <w:b/>
          <w:color w:val="auto"/>
          <w:szCs w:val="24"/>
        </w:rPr>
      </w:pPr>
      <w:bookmarkStart w:id="39" w:name="_Toc10015847"/>
      <w:bookmarkStart w:id="40" w:name="_Toc15938447"/>
      <w:bookmarkStart w:id="41" w:name="_Toc16013890"/>
      <w:bookmarkStart w:id="42" w:name="_Toc121426184"/>
      <w:r w:rsidRPr="00D31367">
        <w:rPr>
          <w:rFonts w:cs="Times New Roman"/>
          <w:b/>
          <w:color w:val="auto"/>
          <w:szCs w:val="24"/>
        </w:rPr>
        <w:t>INTRODUCTION TO THE STUDY</w:t>
      </w:r>
      <w:bookmarkEnd w:id="39"/>
      <w:bookmarkEnd w:id="40"/>
      <w:bookmarkEnd w:id="41"/>
      <w:bookmarkEnd w:id="42"/>
    </w:p>
    <w:p w14:paraId="51718EE3" w14:textId="77777777" w:rsidR="00C25920" w:rsidRPr="00D31367" w:rsidRDefault="00C25920" w:rsidP="00C25920">
      <w:pPr>
        <w:rPr>
          <w:rFonts w:ascii="Times New Roman" w:hAnsi="Times New Roman" w:cs="Times New Roman"/>
          <w:sz w:val="24"/>
          <w:szCs w:val="24"/>
        </w:rPr>
      </w:pPr>
    </w:p>
    <w:p w14:paraId="0C8389E3" w14:textId="77777777" w:rsidR="000A0EC9" w:rsidRPr="00D31367" w:rsidRDefault="00C25920" w:rsidP="00566E36">
      <w:pPr>
        <w:pStyle w:val="Heading2"/>
        <w:rPr>
          <w:rFonts w:cs="Times New Roman"/>
          <w:color w:val="auto"/>
        </w:rPr>
      </w:pPr>
      <w:bookmarkStart w:id="43" w:name="_Toc121426185"/>
      <w:r w:rsidRPr="00D31367">
        <w:rPr>
          <w:rFonts w:cs="Times New Roman"/>
          <w:color w:val="auto"/>
        </w:rPr>
        <w:t xml:space="preserve">1.0 </w:t>
      </w:r>
      <w:r w:rsidR="000A0EC9" w:rsidRPr="00D31367">
        <w:rPr>
          <w:rFonts w:cs="Times New Roman"/>
          <w:color w:val="auto"/>
        </w:rPr>
        <w:t>Introduction</w:t>
      </w:r>
      <w:bookmarkEnd w:id="43"/>
    </w:p>
    <w:p w14:paraId="2D4D80C3" w14:textId="28E727D5" w:rsidR="00681A2E" w:rsidRPr="00D31367" w:rsidRDefault="00B271FA" w:rsidP="007C7800">
      <w:pPr>
        <w:spacing w:before="100" w:beforeAutospacing="1" w:after="100" w:afterAutospacing="1" w:line="360" w:lineRule="auto"/>
        <w:jc w:val="both"/>
        <w:rPr>
          <w:rFonts w:ascii="Times New Roman" w:hAnsi="Times New Roman" w:cs="Times New Roman"/>
          <w:sz w:val="24"/>
          <w:szCs w:val="24"/>
          <w:shd w:val="clear" w:color="auto" w:fill="FFFFFF"/>
        </w:rPr>
      </w:pPr>
      <w:r w:rsidRPr="00D31367">
        <w:rPr>
          <w:rFonts w:ascii="Times New Roman" w:hAnsi="Times New Roman" w:cs="Times New Roman"/>
          <w:sz w:val="24"/>
          <w:szCs w:val="24"/>
          <w:shd w:val="clear" w:color="auto" w:fill="FFFFFF"/>
        </w:rPr>
        <w:t>The chapter presented</w:t>
      </w:r>
      <w:r w:rsidR="000A0EC9" w:rsidRPr="00D31367">
        <w:rPr>
          <w:rFonts w:ascii="Times New Roman" w:hAnsi="Times New Roman" w:cs="Times New Roman"/>
          <w:sz w:val="24"/>
          <w:szCs w:val="24"/>
          <w:shd w:val="clear" w:color="auto" w:fill="FFFFFF"/>
        </w:rPr>
        <w:t xml:space="preserve"> the background of </w:t>
      </w:r>
      <w:r w:rsidR="00481A04">
        <w:rPr>
          <w:rFonts w:ascii="Times New Roman" w:hAnsi="Times New Roman" w:cs="Times New Roman"/>
          <w:sz w:val="24"/>
          <w:szCs w:val="24"/>
          <w:shd w:val="clear" w:color="auto" w:fill="FFFFFF"/>
        </w:rPr>
        <w:t>the study where it also explored</w:t>
      </w:r>
      <w:r w:rsidR="000A0EC9" w:rsidRPr="00D31367">
        <w:rPr>
          <w:rFonts w:ascii="Times New Roman" w:hAnsi="Times New Roman" w:cs="Times New Roman"/>
          <w:sz w:val="24"/>
          <w:szCs w:val="24"/>
          <w:shd w:val="clear" w:color="auto" w:fill="FFFFFF"/>
        </w:rPr>
        <w:t xml:space="preserve"> the organization where the study </w:t>
      </w:r>
      <w:r w:rsidR="008225E7" w:rsidRPr="00D31367">
        <w:rPr>
          <w:rFonts w:ascii="Times New Roman" w:hAnsi="Times New Roman" w:cs="Times New Roman"/>
          <w:sz w:val="24"/>
          <w:szCs w:val="24"/>
          <w:shd w:val="clear" w:color="auto" w:fill="FFFFFF"/>
        </w:rPr>
        <w:t>was</w:t>
      </w:r>
      <w:r w:rsidR="000A0EC9" w:rsidRPr="00D31367">
        <w:rPr>
          <w:rFonts w:ascii="Times New Roman" w:hAnsi="Times New Roman" w:cs="Times New Roman"/>
          <w:sz w:val="24"/>
          <w:szCs w:val="24"/>
          <w:shd w:val="clear" w:color="auto" w:fill="FFFFFF"/>
        </w:rPr>
        <w:t xml:space="preserve"> done. Statement problem, objectives, research questions, the significance, scope and the limitation of the study. The entire study </w:t>
      </w:r>
      <w:r w:rsidR="005C38F9" w:rsidRPr="00D31367">
        <w:rPr>
          <w:rFonts w:ascii="Times New Roman" w:hAnsi="Times New Roman" w:cs="Times New Roman"/>
          <w:sz w:val="24"/>
          <w:szCs w:val="24"/>
          <w:shd w:val="clear" w:color="auto" w:fill="FFFFFF"/>
        </w:rPr>
        <w:t>was anchored</w:t>
      </w:r>
      <w:r w:rsidR="000A0EC9" w:rsidRPr="00D31367">
        <w:rPr>
          <w:rFonts w:ascii="Times New Roman" w:hAnsi="Times New Roman" w:cs="Times New Roman"/>
          <w:sz w:val="24"/>
          <w:szCs w:val="24"/>
          <w:shd w:val="clear" w:color="auto" w:fill="FFFFFF"/>
        </w:rPr>
        <w:t xml:space="preserve"> on this chapter.</w:t>
      </w:r>
      <w:bookmarkStart w:id="44" w:name="_Toc524537628"/>
      <w:bookmarkStart w:id="45" w:name="_Toc15938448"/>
      <w:bookmarkStart w:id="46" w:name="_Toc16013891"/>
    </w:p>
    <w:p w14:paraId="115194A1" w14:textId="77777777" w:rsidR="007E0F3C" w:rsidRPr="00D31367" w:rsidRDefault="00681A2E" w:rsidP="00566E36">
      <w:pPr>
        <w:pStyle w:val="Heading2"/>
        <w:rPr>
          <w:rFonts w:cs="Times New Roman"/>
          <w:color w:val="auto"/>
        </w:rPr>
      </w:pPr>
      <w:bookmarkStart w:id="47" w:name="_Toc121426186"/>
      <w:r w:rsidRPr="00D31367">
        <w:rPr>
          <w:rFonts w:cs="Times New Roman"/>
          <w:color w:val="auto"/>
        </w:rPr>
        <w:t xml:space="preserve">1.1 </w:t>
      </w:r>
      <w:r w:rsidR="000A0EC9" w:rsidRPr="00D31367">
        <w:rPr>
          <w:rFonts w:cs="Times New Roman"/>
          <w:color w:val="auto"/>
        </w:rPr>
        <w:t>Background of Study</w:t>
      </w:r>
      <w:bookmarkEnd w:id="44"/>
      <w:bookmarkEnd w:id="45"/>
      <w:bookmarkEnd w:id="46"/>
      <w:bookmarkEnd w:id="47"/>
    </w:p>
    <w:p w14:paraId="01BFAB86" w14:textId="2DF9479C" w:rsidR="00EC549F" w:rsidRPr="00D31367" w:rsidRDefault="00EC549F" w:rsidP="00EC549F">
      <w:pPr>
        <w:spacing w:line="360" w:lineRule="auto"/>
        <w:jc w:val="both"/>
        <w:rPr>
          <w:rFonts w:ascii="Times New Roman" w:hAnsi="Times New Roman" w:cs="Times New Roman"/>
          <w:sz w:val="24"/>
          <w:szCs w:val="24"/>
        </w:rPr>
      </w:pPr>
      <w:r w:rsidRPr="00D31367">
        <w:rPr>
          <w:rFonts w:ascii="Times New Roman" w:hAnsi="Times New Roman" w:cs="Times New Roman"/>
          <w:sz w:val="24"/>
          <w:szCs w:val="24"/>
        </w:rPr>
        <w:t>Strategic procurement is the process of establishing long-term objectives and an overall strategy or course of action through which the procurement function fulfills its mission. As a result, it entails converting an organization's mission, goals, and objectives into measurable activities that can be used to plan budgets and manage the pro</w:t>
      </w:r>
      <w:r w:rsidR="00481A04">
        <w:rPr>
          <w:rFonts w:ascii="Times New Roman" w:hAnsi="Times New Roman" w:cs="Times New Roman"/>
          <w:sz w:val="24"/>
          <w:szCs w:val="24"/>
        </w:rPr>
        <w:t>curement function (</w:t>
      </w:r>
      <w:proofErr w:type="spellStart"/>
      <w:r w:rsidR="00481A04">
        <w:rPr>
          <w:rFonts w:ascii="Times New Roman" w:hAnsi="Times New Roman" w:cs="Times New Roman"/>
          <w:sz w:val="24"/>
          <w:szCs w:val="24"/>
        </w:rPr>
        <w:t>Mahir</w:t>
      </w:r>
      <w:proofErr w:type="spellEnd"/>
      <w:r w:rsidR="00481A04">
        <w:rPr>
          <w:rFonts w:ascii="Times New Roman" w:hAnsi="Times New Roman" w:cs="Times New Roman"/>
          <w:sz w:val="24"/>
          <w:szCs w:val="24"/>
        </w:rPr>
        <w:t>, 2019</w:t>
      </w:r>
      <w:r w:rsidRPr="00D31367">
        <w:rPr>
          <w:rFonts w:ascii="Times New Roman" w:hAnsi="Times New Roman" w:cs="Times New Roman"/>
          <w:sz w:val="24"/>
          <w:szCs w:val="24"/>
        </w:rPr>
        <w:t>). Strategic procurement can be approached in three ways: the development and management of key suppliers, the internal operation of the procurement function and the coordination of purchasing with other functions within the firm, and the use of technology in procurement systems. It is regarded as one of an organization's critical functions, with the potential to save money, improve operational efficiency, gain access to trusted suppliers, and improve product or service quality, among other things (Magnus, 2016).</w:t>
      </w:r>
    </w:p>
    <w:p w14:paraId="3123EEA6" w14:textId="77777777" w:rsidR="00EC549F" w:rsidRPr="00D31367" w:rsidRDefault="00EC549F" w:rsidP="00EC549F">
      <w:pPr>
        <w:spacing w:line="360" w:lineRule="auto"/>
        <w:jc w:val="both"/>
        <w:rPr>
          <w:rFonts w:ascii="Times New Roman" w:hAnsi="Times New Roman" w:cs="Times New Roman"/>
          <w:sz w:val="24"/>
          <w:szCs w:val="24"/>
        </w:rPr>
      </w:pPr>
      <w:r w:rsidRPr="00D31367">
        <w:rPr>
          <w:rFonts w:ascii="Times New Roman" w:hAnsi="Times New Roman" w:cs="Times New Roman"/>
          <w:sz w:val="24"/>
          <w:szCs w:val="24"/>
        </w:rPr>
        <w:t xml:space="preserve">Globally, firms are always under pressure to achieve outcomes in an unpredictable world. The modern business environment requires companies to continuously improve processes and methods of doing so in order to meet organizational objectives in a timely and cost-effective manner while maintaining profitability and market relevance. In this volatile global marketplace, procurement must take the lead in capturing the value at stake (Spiller, </w:t>
      </w:r>
      <w:proofErr w:type="spellStart"/>
      <w:r w:rsidRPr="00D31367">
        <w:rPr>
          <w:rFonts w:ascii="Times New Roman" w:hAnsi="Times New Roman" w:cs="Times New Roman"/>
          <w:sz w:val="24"/>
          <w:szCs w:val="24"/>
        </w:rPr>
        <w:t>Reinecke</w:t>
      </w:r>
      <w:proofErr w:type="spellEnd"/>
      <w:r w:rsidRPr="00D31367">
        <w:rPr>
          <w:rFonts w:ascii="Times New Roman" w:hAnsi="Times New Roman" w:cs="Times New Roman"/>
          <w:sz w:val="24"/>
          <w:szCs w:val="24"/>
        </w:rPr>
        <w:t xml:space="preserve">, </w:t>
      </w:r>
      <w:proofErr w:type="spellStart"/>
      <w:r w:rsidRPr="00D31367">
        <w:rPr>
          <w:rFonts w:ascii="Times New Roman" w:hAnsi="Times New Roman" w:cs="Times New Roman"/>
          <w:sz w:val="24"/>
          <w:szCs w:val="24"/>
        </w:rPr>
        <w:t>Ungerman</w:t>
      </w:r>
      <w:proofErr w:type="spellEnd"/>
      <w:r w:rsidRPr="00D31367">
        <w:rPr>
          <w:rFonts w:ascii="Times New Roman" w:hAnsi="Times New Roman" w:cs="Times New Roman"/>
          <w:sz w:val="24"/>
          <w:szCs w:val="24"/>
        </w:rPr>
        <w:t>, &amp; Teixeira, 2014). Organizations are increasingly confronted with increased global competition, changing markets and business models, cost-cutting pressures, price volatility, and raw material scarcity. They respond to these challenges by lowering their cost base, exploring new markets or partnerships, launching new products and services, and redesigning their organizational structure (</w:t>
      </w:r>
      <w:proofErr w:type="spellStart"/>
      <w:r w:rsidRPr="00D31367">
        <w:rPr>
          <w:rFonts w:ascii="Times New Roman" w:hAnsi="Times New Roman" w:cs="Times New Roman"/>
          <w:sz w:val="24"/>
          <w:szCs w:val="24"/>
        </w:rPr>
        <w:t>Pande</w:t>
      </w:r>
      <w:proofErr w:type="spellEnd"/>
      <w:r w:rsidRPr="00D31367">
        <w:rPr>
          <w:rFonts w:ascii="Times New Roman" w:hAnsi="Times New Roman" w:cs="Times New Roman"/>
          <w:sz w:val="24"/>
          <w:szCs w:val="24"/>
        </w:rPr>
        <w:t xml:space="preserve">, 2018). Procurement has evolved over time, with the Egyptians being the first to leave </w:t>
      </w:r>
      <w:r w:rsidRPr="00D31367">
        <w:rPr>
          <w:rFonts w:ascii="Times New Roman" w:hAnsi="Times New Roman" w:cs="Times New Roman"/>
          <w:sz w:val="24"/>
          <w:szCs w:val="24"/>
        </w:rPr>
        <w:lastRenderedPageBreak/>
        <w:t>traces of it as early as 3000 BC. When the empire was trading with private suppliers, scribes were also used to create contracts. Procurement has a long history in the United Kingdom, dating back to William the Conqueror, who wanted a simple way to record tax collections. With the rise of the British Empire and its colonial pursuits, the practice evolved to include goods and services (Whitmore, 2017).</w:t>
      </w:r>
    </w:p>
    <w:p w14:paraId="4A872E46" w14:textId="77777777" w:rsidR="00EC549F" w:rsidRPr="00D31367" w:rsidRDefault="00EC549F" w:rsidP="00EC549F">
      <w:pPr>
        <w:spacing w:line="360" w:lineRule="auto"/>
        <w:jc w:val="both"/>
        <w:rPr>
          <w:rFonts w:ascii="Times New Roman" w:hAnsi="Times New Roman" w:cs="Times New Roman"/>
          <w:sz w:val="24"/>
          <w:szCs w:val="24"/>
        </w:rPr>
      </w:pPr>
      <w:r w:rsidRPr="00D31367">
        <w:rPr>
          <w:rFonts w:ascii="Times New Roman" w:hAnsi="Times New Roman" w:cs="Times New Roman"/>
          <w:sz w:val="24"/>
          <w:szCs w:val="24"/>
        </w:rPr>
        <w:t>According to Daft (2016), firm performance is an organization's ability to achieve its goals through the efficient and effective use of resources. It is determined by how well a company manages its internal resources and adapts to its external environment, and it also reflects the achievement of its strategic objectives and growth objectives (</w:t>
      </w:r>
      <w:proofErr w:type="spellStart"/>
      <w:r w:rsidRPr="00D31367">
        <w:rPr>
          <w:rFonts w:ascii="Times New Roman" w:hAnsi="Times New Roman" w:cs="Times New Roman"/>
          <w:sz w:val="24"/>
          <w:szCs w:val="24"/>
        </w:rPr>
        <w:t>Hitt</w:t>
      </w:r>
      <w:proofErr w:type="spellEnd"/>
      <w:r w:rsidRPr="00D31367">
        <w:rPr>
          <w:rFonts w:ascii="Times New Roman" w:hAnsi="Times New Roman" w:cs="Times New Roman"/>
          <w:sz w:val="24"/>
          <w:szCs w:val="24"/>
        </w:rPr>
        <w:t>, 2018). Performance measurements are typically defined as two dimensional. One component is objective performance, which includes financial and market-based metrics such as capacity utilization, profitability, and market share. The other type is subjective (judgmental) performance, which includes customer and staff-based metrics like as service quality and employee and customer happiness (</w:t>
      </w:r>
      <w:proofErr w:type="spellStart"/>
      <w:r w:rsidRPr="00D31367">
        <w:rPr>
          <w:rFonts w:ascii="Times New Roman" w:hAnsi="Times New Roman" w:cs="Times New Roman"/>
          <w:sz w:val="24"/>
          <w:szCs w:val="24"/>
        </w:rPr>
        <w:t>Amit</w:t>
      </w:r>
      <w:proofErr w:type="spellEnd"/>
      <w:r w:rsidRPr="00D31367">
        <w:rPr>
          <w:rFonts w:ascii="Times New Roman" w:hAnsi="Times New Roman" w:cs="Times New Roman"/>
          <w:sz w:val="24"/>
          <w:szCs w:val="24"/>
        </w:rPr>
        <w:t xml:space="preserve"> &amp; Schoemaker, 2014).</w:t>
      </w:r>
    </w:p>
    <w:p w14:paraId="3F07075A" w14:textId="77777777" w:rsidR="00EC549F" w:rsidRPr="00D31367" w:rsidRDefault="00EC549F" w:rsidP="00EC549F">
      <w:pPr>
        <w:spacing w:line="360" w:lineRule="auto"/>
        <w:jc w:val="both"/>
        <w:rPr>
          <w:rFonts w:ascii="Times New Roman" w:hAnsi="Times New Roman" w:cs="Times New Roman"/>
          <w:sz w:val="24"/>
          <w:szCs w:val="24"/>
        </w:rPr>
      </w:pPr>
      <w:r w:rsidRPr="00D31367">
        <w:rPr>
          <w:rFonts w:ascii="Times New Roman" w:hAnsi="Times New Roman" w:cs="Times New Roman"/>
          <w:sz w:val="24"/>
          <w:szCs w:val="24"/>
        </w:rPr>
        <w:t>Performance management entails efforts that guarantee goals are continuously accomplished in an effective and efficient manner (Knudsen, 2016). Indeed, procurement excellence is becoming an increasingly crucial aspect in creating efficient operations inside successful businesses. Effectively monitoring procurement performance may look straightforward on the surface. Looking further, adequate measurement of procurement performance is a major concern.</w:t>
      </w:r>
    </w:p>
    <w:p w14:paraId="0BB1CBF5" w14:textId="77777777" w:rsidR="00EC549F" w:rsidRPr="00D31367" w:rsidRDefault="00EC549F" w:rsidP="00EC549F">
      <w:pPr>
        <w:spacing w:line="360" w:lineRule="auto"/>
        <w:jc w:val="both"/>
        <w:rPr>
          <w:rFonts w:ascii="Times New Roman" w:hAnsi="Times New Roman" w:cs="Times New Roman"/>
          <w:sz w:val="24"/>
          <w:szCs w:val="24"/>
        </w:rPr>
      </w:pPr>
      <w:r w:rsidRPr="00D31367">
        <w:rPr>
          <w:rFonts w:ascii="Times New Roman" w:hAnsi="Times New Roman" w:cs="Times New Roman"/>
          <w:sz w:val="24"/>
          <w:szCs w:val="24"/>
        </w:rPr>
        <w:t xml:space="preserve">Every business has its own rules, methods, and structures that have a significant impact on the procurement process. These rules and processes are based on the organization's paradigm, which occasionally contradicts procurement aims and objectives. Decision making may take a lengthy time throughout the procurement process for tall and bureaucratic organization structures. This will undoubtedly impact the number of fundamental phases to be followed in the procurement process. These issues are exacerbated in procurement departments that lack sufficient information regarding the procurement method, its inputs, outputs, resource consumption, and results, and are thus unable to establish its efficiency and efficacy (Lester &amp; </w:t>
      </w:r>
      <w:proofErr w:type="spellStart"/>
      <w:r w:rsidRPr="00D31367">
        <w:rPr>
          <w:rFonts w:ascii="Times New Roman" w:hAnsi="Times New Roman" w:cs="Times New Roman"/>
          <w:sz w:val="24"/>
          <w:szCs w:val="24"/>
        </w:rPr>
        <w:t>Digman</w:t>
      </w:r>
      <w:proofErr w:type="spellEnd"/>
      <w:r w:rsidRPr="00D31367">
        <w:rPr>
          <w:rFonts w:ascii="Times New Roman" w:hAnsi="Times New Roman" w:cs="Times New Roman"/>
          <w:sz w:val="24"/>
          <w:szCs w:val="24"/>
        </w:rPr>
        <w:t>, 2015).</w:t>
      </w:r>
    </w:p>
    <w:p w14:paraId="3EEA3BB0" w14:textId="77777777" w:rsidR="00EC549F" w:rsidRPr="00D31367" w:rsidRDefault="00EC549F" w:rsidP="00EC549F">
      <w:pPr>
        <w:spacing w:line="360" w:lineRule="auto"/>
        <w:jc w:val="both"/>
        <w:rPr>
          <w:rFonts w:ascii="Times New Roman" w:hAnsi="Times New Roman" w:cs="Times New Roman"/>
          <w:sz w:val="24"/>
          <w:szCs w:val="24"/>
        </w:rPr>
      </w:pPr>
      <w:r w:rsidRPr="00D31367">
        <w:rPr>
          <w:rFonts w:ascii="Times New Roman" w:hAnsi="Times New Roman" w:cs="Times New Roman"/>
          <w:sz w:val="24"/>
          <w:szCs w:val="24"/>
        </w:rPr>
        <w:t xml:space="preserve">Strategic procurement procedures aid in the creation of alignment and consistency of action, ensuring that the procurement function accomplishes its plan and contributes to the bottom line profit. Supplier relationship management, technology use, and strategic sourcing will be </w:t>
      </w:r>
      <w:r w:rsidRPr="00D31367">
        <w:rPr>
          <w:rFonts w:ascii="Times New Roman" w:hAnsi="Times New Roman" w:cs="Times New Roman"/>
          <w:sz w:val="24"/>
          <w:szCs w:val="24"/>
        </w:rPr>
        <w:lastRenderedPageBreak/>
        <w:t>employed. According to Bob (2011), the strategic connection with suppliers begins long before the first order is placed and continues long after the items are received. This is not the same as a transactional tactical supplier relationship. Strategic relationship management extends beyond the purchase of goods and services. It tries to maximize the value to both the supplier and the customer by identifying and implementing joint achievements that benefit both sides (Clemens &amp; Douglas, 2016).</w:t>
      </w:r>
    </w:p>
    <w:p w14:paraId="3B00A5EE" w14:textId="77777777" w:rsidR="00EC549F" w:rsidRPr="00D31367" w:rsidRDefault="00EC549F" w:rsidP="00EC549F">
      <w:pPr>
        <w:spacing w:line="360" w:lineRule="auto"/>
        <w:jc w:val="both"/>
        <w:rPr>
          <w:rFonts w:ascii="Times New Roman" w:hAnsi="Times New Roman" w:cs="Times New Roman"/>
          <w:sz w:val="24"/>
          <w:szCs w:val="24"/>
        </w:rPr>
      </w:pPr>
      <w:r w:rsidRPr="00D31367">
        <w:rPr>
          <w:rFonts w:ascii="Times New Roman" w:hAnsi="Times New Roman" w:cs="Times New Roman"/>
          <w:sz w:val="24"/>
          <w:szCs w:val="24"/>
        </w:rPr>
        <w:t xml:space="preserve">Benn (2015) investigated strategic purchasing, supply management techniques, and buyer performance improvement in UK manufacturing firms, discovering that strategic purchasing had an indirect, substantial influence on enhancing buyer performance via supplier integration. Strategic purchasing had a considerable influence on the adoption of socializing mechanisms, but </w:t>
      </w:r>
      <w:r w:rsidR="00DF5E8E" w:rsidRPr="00D31367">
        <w:rPr>
          <w:rFonts w:ascii="Times New Roman" w:hAnsi="Times New Roman" w:cs="Times New Roman"/>
          <w:sz w:val="24"/>
          <w:szCs w:val="24"/>
        </w:rPr>
        <w:t>not on supplier responsiveness.</w:t>
      </w:r>
    </w:p>
    <w:p w14:paraId="22EA70E2" w14:textId="77777777" w:rsidR="00EC549F" w:rsidRPr="00D31367" w:rsidRDefault="00EC549F" w:rsidP="00EC549F">
      <w:pPr>
        <w:spacing w:line="360" w:lineRule="auto"/>
        <w:jc w:val="both"/>
        <w:rPr>
          <w:rFonts w:ascii="Times New Roman" w:hAnsi="Times New Roman" w:cs="Times New Roman"/>
          <w:sz w:val="24"/>
          <w:szCs w:val="24"/>
        </w:rPr>
      </w:pPr>
      <w:r w:rsidRPr="00D31367">
        <w:rPr>
          <w:rFonts w:ascii="Times New Roman" w:hAnsi="Times New Roman" w:cs="Times New Roman"/>
          <w:sz w:val="24"/>
          <w:szCs w:val="24"/>
        </w:rPr>
        <w:t xml:space="preserve">According to </w:t>
      </w:r>
      <w:proofErr w:type="spellStart"/>
      <w:r w:rsidRPr="00D31367">
        <w:rPr>
          <w:rFonts w:ascii="Times New Roman" w:hAnsi="Times New Roman" w:cs="Times New Roman"/>
          <w:sz w:val="24"/>
          <w:szCs w:val="24"/>
        </w:rPr>
        <w:t>Nutakor</w:t>
      </w:r>
      <w:proofErr w:type="spellEnd"/>
      <w:r w:rsidRPr="00D31367">
        <w:rPr>
          <w:rFonts w:ascii="Times New Roman" w:hAnsi="Times New Roman" w:cs="Times New Roman"/>
          <w:sz w:val="24"/>
          <w:szCs w:val="24"/>
        </w:rPr>
        <w:t xml:space="preserve"> (2016), challenges with the implementation of sustainable procurement practices in the mining industry in Ghana's western region include ICT difficulties, innovation, remuneration and increased costs, regulation and governance, insufficient funding, and consumer perception, among others. The survey discovered that competitive bidding was more commonly used than sole </w:t>
      </w:r>
      <w:r w:rsidR="00DF5E8E" w:rsidRPr="00D31367">
        <w:rPr>
          <w:rFonts w:ascii="Times New Roman" w:hAnsi="Times New Roman" w:cs="Times New Roman"/>
          <w:sz w:val="24"/>
          <w:szCs w:val="24"/>
        </w:rPr>
        <w:t>sourcing</w:t>
      </w:r>
      <w:r w:rsidRPr="00D31367">
        <w:rPr>
          <w:rFonts w:ascii="Times New Roman" w:hAnsi="Times New Roman" w:cs="Times New Roman"/>
          <w:sz w:val="24"/>
          <w:szCs w:val="24"/>
        </w:rPr>
        <w:t xml:space="preserve"> and that there was a lack of awareness and understanding in the fi</w:t>
      </w:r>
      <w:r w:rsidR="00DF5E8E" w:rsidRPr="00D31367">
        <w:rPr>
          <w:rFonts w:ascii="Times New Roman" w:hAnsi="Times New Roman" w:cs="Times New Roman"/>
          <w:sz w:val="24"/>
          <w:szCs w:val="24"/>
        </w:rPr>
        <w:t>eld of Sustainable Procurement.</w:t>
      </w:r>
    </w:p>
    <w:p w14:paraId="16F94447" w14:textId="77777777" w:rsidR="00EC549F" w:rsidRPr="00D31367" w:rsidRDefault="00EC549F" w:rsidP="00EC549F">
      <w:pPr>
        <w:spacing w:line="360" w:lineRule="auto"/>
        <w:jc w:val="both"/>
        <w:rPr>
          <w:rFonts w:ascii="Times New Roman" w:hAnsi="Times New Roman" w:cs="Times New Roman"/>
          <w:sz w:val="24"/>
          <w:szCs w:val="24"/>
        </w:rPr>
      </w:pPr>
      <w:proofErr w:type="spellStart"/>
      <w:r w:rsidRPr="00D31367">
        <w:rPr>
          <w:rFonts w:ascii="Times New Roman" w:hAnsi="Times New Roman" w:cs="Times New Roman"/>
          <w:sz w:val="24"/>
          <w:szCs w:val="24"/>
        </w:rPr>
        <w:t>Mueni</w:t>
      </w:r>
      <w:proofErr w:type="spellEnd"/>
      <w:r w:rsidRPr="00D31367">
        <w:rPr>
          <w:rFonts w:ascii="Times New Roman" w:hAnsi="Times New Roman" w:cs="Times New Roman"/>
          <w:sz w:val="24"/>
          <w:szCs w:val="24"/>
        </w:rPr>
        <w:t xml:space="preserve"> (2018) investigated the impact of strategic procurement practices on the performance of parastatals in Kenya Airport Authority and discovered that strategic outsourcing, inventory management, reverse logistics, and knowledge management could explain 66.9% of the total variability in Kenya Airport Authority performance. However, inventory management had no substantial impact on the performance of Kenyan parastatals.</w:t>
      </w:r>
    </w:p>
    <w:p w14:paraId="73BD17C7" w14:textId="77777777" w:rsidR="00EC549F" w:rsidRPr="00D31367" w:rsidRDefault="00EC549F" w:rsidP="00EC549F">
      <w:pPr>
        <w:spacing w:line="360" w:lineRule="auto"/>
        <w:jc w:val="both"/>
        <w:rPr>
          <w:rFonts w:ascii="Times New Roman" w:hAnsi="Times New Roman" w:cs="Times New Roman"/>
          <w:sz w:val="24"/>
          <w:szCs w:val="24"/>
        </w:rPr>
      </w:pPr>
      <w:proofErr w:type="spellStart"/>
      <w:r w:rsidRPr="00D31367">
        <w:rPr>
          <w:rFonts w:ascii="Times New Roman" w:hAnsi="Times New Roman" w:cs="Times New Roman"/>
          <w:sz w:val="24"/>
          <w:szCs w:val="24"/>
        </w:rPr>
        <w:t>Okong'o</w:t>
      </w:r>
      <w:proofErr w:type="spellEnd"/>
      <w:r w:rsidRPr="00D31367">
        <w:rPr>
          <w:rFonts w:ascii="Times New Roman" w:hAnsi="Times New Roman" w:cs="Times New Roman"/>
          <w:sz w:val="24"/>
          <w:szCs w:val="24"/>
        </w:rPr>
        <w:t xml:space="preserve"> (2016) investigated the impact of strategic procurement on the performance of Kenya Power Company Limited and discovered that strategic procurement had a beneficial impact on the performance of public companies, such as lower costs and higher quality products and services.</w:t>
      </w:r>
    </w:p>
    <w:p w14:paraId="38463224" w14:textId="77777777" w:rsidR="00B64D03" w:rsidRPr="00D31367" w:rsidRDefault="00B64D03" w:rsidP="00EC549F">
      <w:pPr>
        <w:spacing w:line="360" w:lineRule="auto"/>
        <w:jc w:val="both"/>
        <w:rPr>
          <w:rFonts w:ascii="Times New Roman" w:hAnsi="Times New Roman" w:cs="Times New Roman"/>
          <w:sz w:val="24"/>
          <w:szCs w:val="24"/>
        </w:rPr>
      </w:pPr>
    </w:p>
    <w:p w14:paraId="77FE6ADD" w14:textId="77777777" w:rsidR="00B64D03" w:rsidRPr="00D31367" w:rsidRDefault="00B64D03" w:rsidP="00EC549F">
      <w:pPr>
        <w:spacing w:line="360" w:lineRule="auto"/>
        <w:jc w:val="both"/>
        <w:rPr>
          <w:rFonts w:ascii="Times New Roman" w:hAnsi="Times New Roman" w:cs="Times New Roman"/>
          <w:sz w:val="24"/>
          <w:szCs w:val="24"/>
        </w:rPr>
      </w:pPr>
    </w:p>
    <w:p w14:paraId="76568DAD" w14:textId="77777777" w:rsidR="006236C6" w:rsidRPr="00D31367" w:rsidRDefault="00DC5C9E" w:rsidP="00EC549F">
      <w:pPr>
        <w:spacing w:line="360" w:lineRule="auto"/>
        <w:jc w:val="both"/>
        <w:rPr>
          <w:rFonts w:ascii="Times New Roman" w:hAnsi="Times New Roman" w:cs="Times New Roman"/>
          <w:b/>
          <w:sz w:val="24"/>
          <w:szCs w:val="24"/>
        </w:rPr>
      </w:pPr>
      <w:r w:rsidRPr="00D31367">
        <w:rPr>
          <w:rFonts w:ascii="Times New Roman" w:hAnsi="Times New Roman" w:cs="Times New Roman"/>
          <w:b/>
          <w:sz w:val="24"/>
          <w:szCs w:val="24"/>
        </w:rPr>
        <w:lastRenderedPageBreak/>
        <w:t xml:space="preserve">1.1.1 </w:t>
      </w:r>
      <w:r w:rsidR="004E6A3C" w:rsidRPr="00D31367">
        <w:rPr>
          <w:rFonts w:ascii="Times New Roman" w:hAnsi="Times New Roman" w:cs="Times New Roman"/>
          <w:b/>
          <w:sz w:val="24"/>
          <w:szCs w:val="24"/>
        </w:rPr>
        <w:t>KenGen</w:t>
      </w:r>
    </w:p>
    <w:p w14:paraId="71862D8A" w14:textId="77777777" w:rsidR="005A3260" w:rsidRPr="00D31367" w:rsidRDefault="005A3260" w:rsidP="00566E36">
      <w:pPr>
        <w:pStyle w:val="Heading2"/>
        <w:rPr>
          <w:rFonts w:cs="Times New Roman"/>
          <w:b w:val="0"/>
          <w:color w:val="auto"/>
          <w:shd w:val="clear" w:color="auto" w:fill="auto"/>
        </w:rPr>
      </w:pPr>
      <w:bookmarkStart w:id="48" w:name="_Toc118392302"/>
      <w:bookmarkStart w:id="49" w:name="_Toc121426187"/>
      <w:r w:rsidRPr="00D31367">
        <w:rPr>
          <w:rFonts w:cs="Times New Roman"/>
          <w:b w:val="0"/>
          <w:color w:val="auto"/>
          <w:shd w:val="clear" w:color="auto" w:fill="auto"/>
        </w:rPr>
        <w:t>Kenya Electricity Generating Company PLC, which is also known as KenGen, is a government company in the Republic of Kenya that produces electricity for the country. KenGen is the biggest company in Kenya that produces electricity. It produces more than 60% of the electricity used in the country.</w:t>
      </w:r>
      <w:bookmarkEnd w:id="48"/>
      <w:bookmarkEnd w:id="49"/>
    </w:p>
    <w:p w14:paraId="438E0589" w14:textId="77777777" w:rsidR="005A3260" w:rsidRPr="00980BAF" w:rsidRDefault="005A3260" w:rsidP="00980BAF">
      <w:pPr>
        <w:pStyle w:val="Heading2"/>
        <w:rPr>
          <w:rFonts w:cs="Times New Roman"/>
          <w:b w:val="0"/>
          <w:color w:val="auto"/>
          <w:shd w:val="clear" w:color="auto" w:fill="auto"/>
        </w:rPr>
      </w:pPr>
      <w:bookmarkStart w:id="50" w:name="_Toc118392303"/>
      <w:bookmarkStart w:id="51" w:name="_Toc121426188"/>
      <w:r w:rsidRPr="00D31367">
        <w:rPr>
          <w:rFonts w:cs="Times New Roman"/>
          <w:b w:val="0"/>
          <w:color w:val="auto"/>
          <w:shd w:val="clear" w:color="auto" w:fill="auto"/>
        </w:rPr>
        <w:t xml:space="preserve">KenGen has existed since February 1, 1954, when it was founded as the Kenya Power Company (KPC) under the Companies Act (Chapter 486 of the Laws of Kenya) to build the transmission line between Nairobi and </w:t>
      </w:r>
      <w:proofErr w:type="spellStart"/>
      <w:r w:rsidRPr="00D31367">
        <w:rPr>
          <w:rFonts w:cs="Times New Roman"/>
          <w:b w:val="0"/>
          <w:color w:val="auto"/>
          <w:shd w:val="clear" w:color="auto" w:fill="auto"/>
        </w:rPr>
        <w:t>Tororo</w:t>
      </w:r>
      <w:proofErr w:type="spellEnd"/>
      <w:r w:rsidRPr="00D31367">
        <w:rPr>
          <w:rFonts w:cs="Times New Roman"/>
          <w:b w:val="0"/>
          <w:color w:val="auto"/>
          <w:shd w:val="clear" w:color="auto" w:fill="auto"/>
        </w:rPr>
        <w:t xml:space="preserve"> in Uganda and to build geothermal and oth</w:t>
      </w:r>
      <w:r w:rsidR="00610920" w:rsidRPr="00D31367">
        <w:rPr>
          <w:rFonts w:cs="Times New Roman"/>
          <w:b w:val="0"/>
          <w:color w:val="auto"/>
          <w:shd w:val="clear" w:color="auto" w:fill="auto"/>
        </w:rPr>
        <w:t xml:space="preserve">er power plants in the country. </w:t>
      </w:r>
      <w:r w:rsidRPr="00D31367">
        <w:rPr>
          <w:rFonts w:cs="Times New Roman"/>
          <w:b w:val="0"/>
          <w:color w:val="auto"/>
          <w:shd w:val="clear" w:color="auto" w:fill="auto"/>
        </w:rPr>
        <w:t>A management contract has been in place between KPC and Kenya Power since the beginning of the company. After changes were made to the energy sector in 1996, KPC was separated from Kenya Power and given the name KenGen in January 1997.</w:t>
      </w:r>
      <w:bookmarkEnd w:id="50"/>
      <w:bookmarkEnd w:id="51"/>
    </w:p>
    <w:p w14:paraId="3A774318" w14:textId="77777777" w:rsidR="005A3260" w:rsidRPr="00D31367" w:rsidRDefault="005A3260" w:rsidP="00566E36">
      <w:pPr>
        <w:pStyle w:val="Heading2"/>
        <w:rPr>
          <w:rFonts w:cs="Times New Roman"/>
          <w:b w:val="0"/>
          <w:color w:val="auto"/>
          <w:shd w:val="clear" w:color="auto" w:fill="auto"/>
        </w:rPr>
      </w:pPr>
      <w:bookmarkStart w:id="52" w:name="_Toc118392304"/>
      <w:bookmarkStart w:id="53" w:name="_Toc121426189"/>
      <w:r w:rsidRPr="00D31367">
        <w:rPr>
          <w:rFonts w:cs="Times New Roman"/>
          <w:b w:val="0"/>
          <w:color w:val="auto"/>
          <w:shd w:val="clear" w:color="auto" w:fill="auto"/>
        </w:rPr>
        <w:t>In 2006, KenGen was listed on the Nairobi Securities Exchange. This happened after the government of Kenya sold 30% of its stake in the company in one of Kenya's most successful Initial Public Offerings (IPO). KenGen owns thirty (30) power plants that are spread out across the beautiful country of Kenya. These plants have a total installed capacity of 1,818MW and are powered by geothermal, hydroelectric, and wind energy.</w:t>
      </w:r>
      <w:bookmarkEnd w:id="52"/>
      <w:bookmarkEnd w:id="53"/>
    </w:p>
    <w:p w14:paraId="0C55BFE5" w14:textId="77777777" w:rsidR="009B26E2" w:rsidRPr="00D31367" w:rsidRDefault="000A0EC9" w:rsidP="00566E36">
      <w:pPr>
        <w:pStyle w:val="Heading2"/>
        <w:rPr>
          <w:rFonts w:cs="Times New Roman"/>
          <w:color w:val="auto"/>
        </w:rPr>
      </w:pPr>
      <w:bookmarkStart w:id="54" w:name="_Toc121426190"/>
      <w:r w:rsidRPr="00D31367">
        <w:rPr>
          <w:rFonts w:cs="Times New Roman"/>
          <w:color w:val="auto"/>
        </w:rPr>
        <w:t xml:space="preserve">1.2 </w:t>
      </w:r>
      <w:r w:rsidR="009B26E2" w:rsidRPr="00D31367">
        <w:rPr>
          <w:rFonts w:cs="Times New Roman"/>
          <w:color w:val="auto"/>
        </w:rPr>
        <w:t>Statement of the Problem</w:t>
      </w:r>
      <w:bookmarkEnd w:id="54"/>
      <w:r w:rsidR="009B26E2" w:rsidRPr="00D31367">
        <w:rPr>
          <w:rFonts w:cs="Times New Roman"/>
          <w:color w:val="auto"/>
        </w:rPr>
        <w:t xml:space="preserve"> </w:t>
      </w:r>
    </w:p>
    <w:p w14:paraId="50AF754E" w14:textId="77777777" w:rsidR="007A33C5" w:rsidRPr="00D31367" w:rsidRDefault="007A33C5" w:rsidP="007A33C5">
      <w:pPr>
        <w:spacing w:line="360" w:lineRule="auto"/>
        <w:jc w:val="both"/>
        <w:rPr>
          <w:rFonts w:ascii="Times New Roman" w:hAnsi="Times New Roman" w:cs="Times New Roman"/>
          <w:sz w:val="24"/>
          <w:szCs w:val="24"/>
        </w:rPr>
      </w:pPr>
      <w:r w:rsidRPr="00D31367">
        <w:rPr>
          <w:rFonts w:ascii="Times New Roman" w:hAnsi="Times New Roman" w:cs="Times New Roman"/>
          <w:sz w:val="24"/>
          <w:szCs w:val="24"/>
        </w:rPr>
        <w:t xml:space="preserve">Globalization is defined as the free and integrated movement of commodities, services, and people throughout the world. It refers to the globalization and deepening of social interactions and consciousness. It is about increasing global connectedness (Steger, 2017). As more players fight for the same limited resources, competition intensifies. Organizations must now, more than ever, consistently enhance their operational efficiency and effectiveness in order to fulfill organizational goals while also boosting returns to shareholders (Johnson, Whittington, Scholes, </w:t>
      </w:r>
      <w:proofErr w:type="spellStart"/>
      <w:r w:rsidRPr="00D31367">
        <w:rPr>
          <w:rFonts w:ascii="Times New Roman" w:hAnsi="Times New Roman" w:cs="Times New Roman"/>
          <w:sz w:val="24"/>
          <w:szCs w:val="24"/>
        </w:rPr>
        <w:t>Angwin</w:t>
      </w:r>
      <w:proofErr w:type="spellEnd"/>
      <w:r w:rsidRPr="00D31367">
        <w:rPr>
          <w:rFonts w:ascii="Times New Roman" w:hAnsi="Times New Roman" w:cs="Times New Roman"/>
          <w:sz w:val="24"/>
          <w:szCs w:val="24"/>
        </w:rPr>
        <w:t xml:space="preserve">, &amp; </w:t>
      </w:r>
      <w:proofErr w:type="spellStart"/>
      <w:r w:rsidRPr="00D31367">
        <w:rPr>
          <w:rFonts w:ascii="Times New Roman" w:hAnsi="Times New Roman" w:cs="Times New Roman"/>
          <w:sz w:val="24"/>
          <w:szCs w:val="24"/>
        </w:rPr>
        <w:t>Regner</w:t>
      </w:r>
      <w:proofErr w:type="spellEnd"/>
      <w:r w:rsidRPr="00D31367">
        <w:rPr>
          <w:rFonts w:ascii="Times New Roman" w:hAnsi="Times New Roman" w:cs="Times New Roman"/>
          <w:sz w:val="24"/>
          <w:szCs w:val="24"/>
        </w:rPr>
        <w:t xml:space="preserve">, 2017). While acknowledging the PPADA 2015 framework for procurement operations, the Act offers a consistent framework for the acquisition of goods and services across all public sector bodies. It defines processes for effective public procurement as well as the disposal of unserviceable, outdated, or excess stocks, assets, and equipment by government bodies, as well as other relevant topics. The legislation applies to all public entities, including, among others, state organs, departments, state corporations, county governments, firms </w:t>
      </w:r>
      <w:r w:rsidRPr="00D31367">
        <w:rPr>
          <w:rFonts w:ascii="Times New Roman" w:hAnsi="Times New Roman" w:cs="Times New Roman"/>
          <w:sz w:val="24"/>
          <w:szCs w:val="24"/>
        </w:rPr>
        <w:lastRenderedPageBreak/>
        <w:t>controlled by public entities, and bodies in which the national or county government has a controlling stake (GOK, 2015).</w:t>
      </w:r>
    </w:p>
    <w:p w14:paraId="76340541" w14:textId="77777777" w:rsidR="007A33C5" w:rsidRPr="00D31367" w:rsidRDefault="007A33C5" w:rsidP="007A33C5">
      <w:pPr>
        <w:spacing w:line="360" w:lineRule="auto"/>
        <w:jc w:val="both"/>
        <w:rPr>
          <w:rFonts w:ascii="Times New Roman" w:hAnsi="Times New Roman" w:cs="Times New Roman"/>
          <w:sz w:val="24"/>
          <w:szCs w:val="24"/>
        </w:rPr>
      </w:pPr>
      <w:r w:rsidRPr="00D31367">
        <w:rPr>
          <w:rFonts w:ascii="Times New Roman" w:hAnsi="Times New Roman" w:cs="Times New Roman"/>
          <w:sz w:val="24"/>
          <w:szCs w:val="24"/>
        </w:rPr>
        <w:t>Many Government Owned Entities have faced difficulties as a result of this one-size-fits-all strategy. Furthermore, it is still up to the leadership of public organizations to select strategic initiatives within their procurement function that might boost the organization's operational efficiency. Increased rivalry for limited resources affects both public and private enterprises, and public entities must implement steps to gain a competitive edge. Strategic procurement is thus critical for the competitiveness of any organization's procurement department, whether commercial or governmental. The entire procurement output is determined by how the company is strategically positioned to service it. There is evidence that sourcing expertise improves a firm's operational efficiency and execution. More study is needed to confirm the proof (</w:t>
      </w:r>
      <w:proofErr w:type="spellStart"/>
      <w:r w:rsidRPr="00D31367">
        <w:rPr>
          <w:rFonts w:ascii="Times New Roman" w:hAnsi="Times New Roman" w:cs="Times New Roman"/>
          <w:sz w:val="24"/>
          <w:szCs w:val="24"/>
        </w:rPr>
        <w:t>Normanyo</w:t>
      </w:r>
      <w:proofErr w:type="spellEnd"/>
      <w:r w:rsidRPr="00D31367">
        <w:rPr>
          <w:rFonts w:ascii="Times New Roman" w:hAnsi="Times New Roman" w:cs="Times New Roman"/>
          <w:sz w:val="24"/>
          <w:szCs w:val="24"/>
        </w:rPr>
        <w:t xml:space="preserve">, </w:t>
      </w:r>
      <w:proofErr w:type="spellStart"/>
      <w:r w:rsidRPr="00D31367">
        <w:rPr>
          <w:rFonts w:ascii="Times New Roman" w:hAnsi="Times New Roman" w:cs="Times New Roman"/>
          <w:sz w:val="24"/>
          <w:szCs w:val="24"/>
        </w:rPr>
        <w:t>Ansah</w:t>
      </w:r>
      <w:proofErr w:type="spellEnd"/>
      <w:r w:rsidRPr="00D31367">
        <w:rPr>
          <w:rFonts w:ascii="Times New Roman" w:hAnsi="Times New Roman" w:cs="Times New Roman"/>
          <w:sz w:val="24"/>
          <w:szCs w:val="24"/>
        </w:rPr>
        <w:t xml:space="preserve">, &amp; </w:t>
      </w:r>
      <w:proofErr w:type="spellStart"/>
      <w:r w:rsidRPr="00D31367">
        <w:rPr>
          <w:rFonts w:ascii="Times New Roman" w:hAnsi="Times New Roman" w:cs="Times New Roman"/>
          <w:sz w:val="24"/>
          <w:szCs w:val="24"/>
        </w:rPr>
        <w:t>Boakye</w:t>
      </w:r>
      <w:proofErr w:type="spellEnd"/>
      <w:r w:rsidRPr="00D31367">
        <w:rPr>
          <w:rFonts w:ascii="Times New Roman" w:hAnsi="Times New Roman" w:cs="Times New Roman"/>
          <w:sz w:val="24"/>
          <w:szCs w:val="24"/>
        </w:rPr>
        <w:t>, 2016).</w:t>
      </w:r>
    </w:p>
    <w:p w14:paraId="44BA793C" w14:textId="77777777" w:rsidR="007A33C5" w:rsidRPr="00D31367" w:rsidRDefault="007A33C5" w:rsidP="007A33C5">
      <w:pPr>
        <w:spacing w:line="360" w:lineRule="auto"/>
        <w:jc w:val="both"/>
        <w:rPr>
          <w:rFonts w:ascii="Times New Roman" w:hAnsi="Times New Roman" w:cs="Times New Roman"/>
          <w:sz w:val="24"/>
          <w:szCs w:val="24"/>
        </w:rPr>
      </w:pPr>
      <w:r w:rsidRPr="00D31367">
        <w:rPr>
          <w:rFonts w:ascii="Times New Roman" w:hAnsi="Times New Roman" w:cs="Times New Roman"/>
          <w:sz w:val="24"/>
          <w:szCs w:val="24"/>
        </w:rPr>
        <w:t xml:space="preserve">There have been studies on strategic procurement practices, but few have focused on Kenyan government agencies. Benn (2015) investigated strategic purchasing, supply management techniques, and buyer performance improvement in UK manufacturing firms, discovering that strategic purchasing had an indirect and substantial influence on enhancing buyer performance via supplier integration. Strategic purchasing influenced the adoption of socializing mechanisms but not supplier responsiveness. According to </w:t>
      </w:r>
      <w:proofErr w:type="spellStart"/>
      <w:r w:rsidRPr="00D31367">
        <w:rPr>
          <w:rFonts w:ascii="Times New Roman" w:hAnsi="Times New Roman" w:cs="Times New Roman"/>
          <w:sz w:val="24"/>
          <w:szCs w:val="24"/>
        </w:rPr>
        <w:t>Nutakor</w:t>
      </w:r>
      <w:proofErr w:type="spellEnd"/>
      <w:r w:rsidRPr="00D31367">
        <w:rPr>
          <w:rFonts w:ascii="Times New Roman" w:hAnsi="Times New Roman" w:cs="Times New Roman"/>
          <w:sz w:val="24"/>
          <w:szCs w:val="24"/>
        </w:rPr>
        <w:t xml:space="preserve"> (2016), challenges with the implementation of sustainable procurement practices in the mining industry in Ghana's western region include ICT difficulties, innovation, remuneration and increased cost, regulation and governance, insufficient funding, consumer perception, and others.</w:t>
      </w:r>
    </w:p>
    <w:p w14:paraId="40C9DEEB" w14:textId="77777777" w:rsidR="007A33C5" w:rsidRPr="00D31367" w:rsidRDefault="007A33C5" w:rsidP="007A33C5">
      <w:pPr>
        <w:spacing w:line="360" w:lineRule="auto"/>
        <w:jc w:val="both"/>
        <w:rPr>
          <w:rFonts w:ascii="Times New Roman" w:hAnsi="Times New Roman" w:cs="Times New Roman"/>
          <w:sz w:val="24"/>
          <w:szCs w:val="24"/>
        </w:rPr>
      </w:pPr>
      <w:r w:rsidRPr="00D31367">
        <w:rPr>
          <w:rFonts w:ascii="Times New Roman" w:hAnsi="Times New Roman" w:cs="Times New Roman"/>
          <w:sz w:val="24"/>
          <w:szCs w:val="24"/>
        </w:rPr>
        <w:t xml:space="preserve">A variety of procurement studies have been conducted locally, with topics ranging from e-procurement to case studies of governmental organizations. </w:t>
      </w:r>
      <w:proofErr w:type="spellStart"/>
      <w:r w:rsidRPr="00D31367">
        <w:rPr>
          <w:rFonts w:ascii="Times New Roman" w:hAnsi="Times New Roman" w:cs="Times New Roman"/>
          <w:sz w:val="24"/>
          <w:szCs w:val="24"/>
        </w:rPr>
        <w:t>Munyao</w:t>
      </w:r>
      <w:proofErr w:type="spellEnd"/>
      <w:r w:rsidRPr="00D31367">
        <w:rPr>
          <w:rFonts w:ascii="Times New Roman" w:hAnsi="Times New Roman" w:cs="Times New Roman"/>
          <w:sz w:val="24"/>
          <w:szCs w:val="24"/>
        </w:rPr>
        <w:t xml:space="preserve"> and </w:t>
      </w:r>
      <w:proofErr w:type="spellStart"/>
      <w:r w:rsidRPr="00D31367">
        <w:rPr>
          <w:rFonts w:ascii="Times New Roman" w:hAnsi="Times New Roman" w:cs="Times New Roman"/>
          <w:sz w:val="24"/>
          <w:szCs w:val="24"/>
        </w:rPr>
        <w:t>Moronge</w:t>
      </w:r>
      <w:proofErr w:type="spellEnd"/>
      <w:r w:rsidRPr="00D31367">
        <w:rPr>
          <w:rFonts w:ascii="Times New Roman" w:hAnsi="Times New Roman" w:cs="Times New Roman"/>
          <w:sz w:val="24"/>
          <w:szCs w:val="24"/>
        </w:rPr>
        <w:t xml:space="preserve"> (2018) stress the need of procurement process automation in order to reduce costs and the risk of manually meddling with the process in order to favor certain companies. According to the conclusions of this study, adoption of e- procurement has a favorable and significant impact on procurement performance at Kenyan public institutions. Audi (2014) stated that multinational corporations in Kenya may profit greatly from strategic procurement and that there is a need for further study and broader coverage of strategic procurement techniques. </w:t>
      </w:r>
      <w:proofErr w:type="spellStart"/>
      <w:r w:rsidRPr="00D31367">
        <w:rPr>
          <w:rFonts w:ascii="Times New Roman" w:hAnsi="Times New Roman" w:cs="Times New Roman"/>
          <w:sz w:val="24"/>
          <w:szCs w:val="24"/>
        </w:rPr>
        <w:t>Mokogi</w:t>
      </w:r>
      <w:proofErr w:type="spellEnd"/>
      <w:r w:rsidRPr="00D31367">
        <w:rPr>
          <w:rFonts w:ascii="Times New Roman" w:hAnsi="Times New Roman" w:cs="Times New Roman"/>
          <w:sz w:val="24"/>
          <w:szCs w:val="24"/>
        </w:rPr>
        <w:t xml:space="preserve">, </w:t>
      </w:r>
      <w:proofErr w:type="spellStart"/>
      <w:r w:rsidRPr="00D31367">
        <w:rPr>
          <w:rFonts w:ascii="Times New Roman" w:hAnsi="Times New Roman" w:cs="Times New Roman"/>
          <w:sz w:val="24"/>
          <w:szCs w:val="24"/>
        </w:rPr>
        <w:t>Mairura</w:t>
      </w:r>
      <w:proofErr w:type="spellEnd"/>
      <w:r w:rsidRPr="00D31367">
        <w:rPr>
          <w:rFonts w:ascii="Times New Roman" w:hAnsi="Times New Roman" w:cs="Times New Roman"/>
          <w:sz w:val="24"/>
          <w:szCs w:val="24"/>
        </w:rPr>
        <w:t xml:space="preserve">, and </w:t>
      </w:r>
      <w:proofErr w:type="spellStart"/>
      <w:r w:rsidRPr="00D31367">
        <w:rPr>
          <w:rFonts w:ascii="Times New Roman" w:hAnsi="Times New Roman" w:cs="Times New Roman"/>
          <w:sz w:val="24"/>
          <w:szCs w:val="24"/>
        </w:rPr>
        <w:t>Ombui</w:t>
      </w:r>
      <w:proofErr w:type="spellEnd"/>
      <w:r w:rsidRPr="00D31367">
        <w:rPr>
          <w:rFonts w:ascii="Times New Roman" w:hAnsi="Times New Roman" w:cs="Times New Roman"/>
          <w:sz w:val="24"/>
          <w:szCs w:val="24"/>
        </w:rPr>
        <w:t xml:space="preserve"> (2015) found that procurement methods had a substantial impact on the performance of commercial </w:t>
      </w:r>
      <w:r w:rsidRPr="00D31367">
        <w:rPr>
          <w:rFonts w:ascii="Times New Roman" w:hAnsi="Times New Roman" w:cs="Times New Roman"/>
          <w:sz w:val="24"/>
          <w:szCs w:val="24"/>
        </w:rPr>
        <w:lastRenderedPageBreak/>
        <w:t xml:space="preserve">state-owned firms in Nairobi County in their study. </w:t>
      </w:r>
      <w:proofErr w:type="spellStart"/>
      <w:r w:rsidRPr="00D31367">
        <w:rPr>
          <w:rFonts w:ascii="Times New Roman" w:hAnsi="Times New Roman" w:cs="Times New Roman"/>
          <w:sz w:val="24"/>
          <w:szCs w:val="24"/>
        </w:rPr>
        <w:t>Odero</w:t>
      </w:r>
      <w:proofErr w:type="spellEnd"/>
      <w:r w:rsidRPr="00D31367">
        <w:rPr>
          <w:rFonts w:ascii="Times New Roman" w:hAnsi="Times New Roman" w:cs="Times New Roman"/>
          <w:sz w:val="24"/>
          <w:szCs w:val="24"/>
        </w:rPr>
        <w:t xml:space="preserve"> and </w:t>
      </w:r>
      <w:proofErr w:type="spellStart"/>
      <w:r w:rsidRPr="00D31367">
        <w:rPr>
          <w:rFonts w:ascii="Times New Roman" w:hAnsi="Times New Roman" w:cs="Times New Roman"/>
          <w:sz w:val="24"/>
          <w:szCs w:val="24"/>
        </w:rPr>
        <w:t>Shitseswa</w:t>
      </w:r>
      <w:proofErr w:type="spellEnd"/>
      <w:r w:rsidRPr="00D31367">
        <w:rPr>
          <w:rFonts w:ascii="Times New Roman" w:hAnsi="Times New Roman" w:cs="Times New Roman"/>
          <w:sz w:val="24"/>
          <w:szCs w:val="24"/>
        </w:rPr>
        <w:t xml:space="preserve"> (2017) found in their study that procurement methods impact procurement performance of public sugar production enterprises in western Kenya and recommended that future research focus on other areas such as the significance of supplier selection. None of the preceding research focused on public entities in Kenya; consequently, this study tries to fill the gap by concentrating on the Influence of strategic procurement on the organizational performance of public institutions in Kenya, a case study of </w:t>
      </w:r>
      <w:r w:rsidR="001F4E9D" w:rsidRPr="00D31367">
        <w:rPr>
          <w:rFonts w:ascii="Times New Roman" w:hAnsi="Times New Roman" w:cs="Times New Roman"/>
          <w:sz w:val="24"/>
          <w:szCs w:val="24"/>
        </w:rPr>
        <w:t>KenGen</w:t>
      </w:r>
      <w:r w:rsidRPr="00D31367">
        <w:rPr>
          <w:rFonts w:ascii="Times New Roman" w:hAnsi="Times New Roman" w:cs="Times New Roman"/>
          <w:sz w:val="24"/>
          <w:szCs w:val="24"/>
        </w:rPr>
        <w:t>.</w:t>
      </w:r>
    </w:p>
    <w:p w14:paraId="1B79BB55" w14:textId="77777777" w:rsidR="000A0EC9" w:rsidRPr="00D31367" w:rsidRDefault="000A0EC9" w:rsidP="00566E36">
      <w:pPr>
        <w:pStyle w:val="Heading2"/>
        <w:rPr>
          <w:rFonts w:cs="Times New Roman"/>
          <w:color w:val="auto"/>
        </w:rPr>
      </w:pPr>
      <w:bookmarkStart w:id="55" w:name="_Toc524537631"/>
      <w:bookmarkStart w:id="56" w:name="_Toc15938449"/>
      <w:bookmarkStart w:id="57" w:name="_Toc16013892"/>
      <w:bookmarkStart w:id="58" w:name="_Toc121426191"/>
      <w:r w:rsidRPr="00D31367">
        <w:rPr>
          <w:rFonts w:cs="Times New Roman"/>
          <w:color w:val="auto"/>
        </w:rPr>
        <w:t>1.3 Objectives of Study</w:t>
      </w:r>
      <w:bookmarkEnd w:id="55"/>
      <w:bookmarkEnd w:id="56"/>
      <w:bookmarkEnd w:id="57"/>
      <w:bookmarkEnd w:id="58"/>
    </w:p>
    <w:p w14:paraId="28147D2E" w14:textId="77777777" w:rsidR="00F0253E" w:rsidRPr="00D31367" w:rsidRDefault="009534E9" w:rsidP="007C7800">
      <w:pPr>
        <w:spacing w:line="360" w:lineRule="auto"/>
        <w:jc w:val="both"/>
        <w:rPr>
          <w:rFonts w:ascii="Times New Roman" w:hAnsi="Times New Roman" w:cs="Times New Roman"/>
          <w:sz w:val="24"/>
          <w:szCs w:val="24"/>
          <w:shd w:val="clear" w:color="auto" w:fill="FFFFFF"/>
        </w:rPr>
      </w:pPr>
      <w:r w:rsidRPr="00D31367">
        <w:rPr>
          <w:rFonts w:ascii="Times New Roman" w:hAnsi="Times New Roman" w:cs="Times New Roman"/>
          <w:sz w:val="24"/>
          <w:szCs w:val="24"/>
        </w:rPr>
        <w:t xml:space="preserve">The general objective of this study </w:t>
      </w:r>
      <w:r w:rsidR="00D6150D">
        <w:rPr>
          <w:rFonts w:ascii="Times New Roman" w:hAnsi="Times New Roman" w:cs="Times New Roman"/>
          <w:sz w:val="24"/>
          <w:szCs w:val="24"/>
        </w:rPr>
        <w:t>was</w:t>
      </w:r>
      <w:r w:rsidRPr="00D31367">
        <w:rPr>
          <w:rFonts w:ascii="Times New Roman" w:hAnsi="Times New Roman" w:cs="Times New Roman"/>
          <w:sz w:val="24"/>
          <w:szCs w:val="24"/>
        </w:rPr>
        <w:t xml:space="preserve"> to </w:t>
      </w:r>
      <w:r w:rsidR="00AD5877" w:rsidRPr="00D31367">
        <w:rPr>
          <w:rFonts w:ascii="Times New Roman" w:hAnsi="Times New Roman" w:cs="Times New Roman"/>
          <w:sz w:val="24"/>
          <w:szCs w:val="24"/>
        </w:rPr>
        <w:t>Influence of strategic procu</w:t>
      </w:r>
      <w:r w:rsidR="00BF1E6F" w:rsidRPr="00D31367">
        <w:rPr>
          <w:rFonts w:ascii="Times New Roman" w:hAnsi="Times New Roman" w:cs="Times New Roman"/>
          <w:sz w:val="24"/>
          <w:szCs w:val="24"/>
        </w:rPr>
        <w:t>re</w:t>
      </w:r>
      <w:r w:rsidR="00AD5877" w:rsidRPr="00D31367">
        <w:rPr>
          <w:rFonts w:ascii="Times New Roman" w:hAnsi="Times New Roman" w:cs="Times New Roman"/>
          <w:sz w:val="24"/>
          <w:szCs w:val="24"/>
        </w:rPr>
        <w:t xml:space="preserve">ment on the organization performance of public parastal in Kenya. A case study of </w:t>
      </w:r>
      <w:r w:rsidR="001F4E9D" w:rsidRPr="00D31367">
        <w:rPr>
          <w:rFonts w:ascii="Times New Roman" w:hAnsi="Times New Roman" w:cs="Times New Roman"/>
          <w:sz w:val="24"/>
          <w:szCs w:val="24"/>
        </w:rPr>
        <w:t>KenGen</w:t>
      </w:r>
      <w:r w:rsidR="00A8450C" w:rsidRPr="00D31367">
        <w:rPr>
          <w:rFonts w:ascii="Times New Roman" w:hAnsi="Times New Roman" w:cs="Times New Roman"/>
          <w:sz w:val="24"/>
          <w:szCs w:val="24"/>
        </w:rPr>
        <w:t xml:space="preserve">. </w:t>
      </w:r>
    </w:p>
    <w:p w14:paraId="35130442" w14:textId="77777777" w:rsidR="000A0EC9" w:rsidRPr="00D31367" w:rsidRDefault="000A0EC9" w:rsidP="00566E36">
      <w:pPr>
        <w:pStyle w:val="Heading2"/>
        <w:rPr>
          <w:rFonts w:cs="Times New Roman"/>
          <w:color w:val="auto"/>
        </w:rPr>
      </w:pPr>
      <w:bookmarkStart w:id="59" w:name="_Toc524009095"/>
      <w:bookmarkStart w:id="60" w:name="_Toc524537632"/>
      <w:bookmarkStart w:id="61" w:name="_Toc12891764"/>
      <w:bookmarkStart w:id="62" w:name="_Toc15938450"/>
      <w:bookmarkStart w:id="63" w:name="_Toc16013893"/>
      <w:bookmarkStart w:id="64" w:name="_Toc75181598"/>
      <w:bookmarkStart w:id="65" w:name="_Toc118392307"/>
      <w:bookmarkStart w:id="66" w:name="_Toc121426192"/>
      <w:r w:rsidRPr="00D31367">
        <w:rPr>
          <w:rFonts w:cs="Times New Roman"/>
          <w:color w:val="auto"/>
        </w:rPr>
        <w:t>1.3.1 Specific Objectives</w:t>
      </w:r>
      <w:bookmarkEnd w:id="59"/>
      <w:bookmarkEnd w:id="60"/>
      <w:bookmarkEnd w:id="61"/>
      <w:bookmarkEnd w:id="62"/>
      <w:bookmarkEnd w:id="63"/>
      <w:bookmarkEnd w:id="64"/>
      <w:bookmarkEnd w:id="65"/>
      <w:bookmarkEnd w:id="66"/>
    </w:p>
    <w:p w14:paraId="35973ACF" w14:textId="77777777" w:rsidR="007A2F88" w:rsidRPr="00D31367" w:rsidRDefault="007A2F88" w:rsidP="00566E36">
      <w:pPr>
        <w:pStyle w:val="Heading2"/>
        <w:numPr>
          <w:ilvl w:val="0"/>
          <w:numId w:val="27"/>
        </w:numPr>
        <w:rPr>
          <w:rFonts w:cs="Times New Roman"/>
          <w:b w:val="0"/>
          <w:color w:val="auto"/>
          <w:shd w:val="clear" w:color="auto" w:fill="auto"/>
        </w:rPr>
      </w:pPr>
      <w:bookmarkStart w:id="67" w:name="_Toc118392308"/>
      <w:bookmarkStart w:id="68" w:name="_Toc121426193"/>
      <w:bookmarkStart w:id="69" w:name="_Toc524537633"/>
      <w:bookmarkStart w:id="70" w:name="_Toc15938451"/>
      <w:bookmarkStart w:id="71" w:name="_Toc16013894"/>
      <w:r w:rsidRPr="00D31367">
        <w:rPr>
          <w:rFonts w:cs="Times New Roman"/>
          <w:b w:val="0"/>
          <w:color w:val="auto"/>
          <w:shd w:val="clear" w:color="auto" w:fill="auto"/>
        </w:rPr>
        <w:t xml:space="preserve">To establish influence of strategic sourcing and organization performance at </w:t>
      </w:r>
      <w:r w:rsidR="001F4E9D" w:rsidRPr="00D31367">
        <w:rPr>
          <w:rFonts w:cs="Times New Roman"/>
          <w:b w:val="0"/>
          <w:color w:val="auto"/>
          <w:shd w:val="clear" w:color="auto" w:fill="auto"/>
        </w:rPr>
        <w:t>KenGen</w:t>
      </w:r>
      <w:r w:rsidRPr="00D31367">
        <w:rPr>
          <w:rFonts w:cs="Times New Roman"/>
          <w:b w:val="0"/>
          <w:color w:val="auto"/>
          <w:shd w:val="clear" w:color="auto" w:fill="auto"/>
        </w:rPr>
        <w:t>.</w:t>
      </w:r>
      <w:bookmarkEnd w:id="67"/>
      <w:bookmarkEnd w:id="68"/>
      <w:r w:rsidRPr="00D31367">
        <w:rPr>
          <w:rFonts w:cs="Times New Roman"/>
          <w:b w:val="0"/>
          <w:color w:val="auto"/>
          <w:shd w:val="clear" w:color="auto" w:fill="auto"/>
        </w:rPr>
        <w:t xml:space="preserve"> </w:t>
      </w:r>
    </w:p>
    <w:p w14:paraId="05B7E115" w14:textId="77777777" w:rsidR="007A2F88" w:rsidRPr="00D31367" w:rsidRDefault="007A2F88" w:rsidP="00566E36">
      <w:pPr>
        <w:pStyle w:val="Heading2"/>
        <w:numPr>
          <w:ilvl w:val="0"/>
          <w:numId w:val="27"/>
        </w:numPr>
        <w:rPr>
          <w:rFonts w:cs="Times New Roman"/>
          <w:b w:val="0"/>
          <w:color w:val="auto"/>
          <w:shd w:val="clear" w:color="auto" w:fill="auto"/>
        </w:rPr>
      </w:pPr>
      <w:bookmarkStart w:id="72" w:name="_Toc118392309"/>
      <w:bookmarkStart w:id="73" w:name="_Toc121426194"/>
      <w:r w:rsidRPr="00D31367">
        <w:rPr>
          <w:rFonts w:cs="Times New Roman"/>
          <w:b w:val="0"/>
          <w:color w:val="auto"/>
          <w:shd w:val="clear" w:color="auto" w:fill="auto"/>
        </w:rPr>
        <w:t xml:space="preserve">To find out the influence of supplier relationship management and organization performance at </w:t>
      </w:r>
      <w:r w:rsidR="001F4E9D" w:rsidRPr="00D31367">
        <w:rPr>
          <w:rFonts w:cs="Times New Roman"/>
          <w:b w:val="0"/>
          <w:color w:val="auto"/>
          <w:shd w:val="clear" w:color="auto" w:fill="auto"/>
        </w:rPr>
        <w:t>KenGen</w:t>
      </w:r>
      <w:r w:rsidRPr="00D31367">
        <w:rPr>
          <w:rFonts w:cs="Times New Roman"/>
          <w:b w:val="0"/>
          <w:color w:val="auto"/>
          <w:shd w:val="clear" w:color="auto" w:fill="auto"/>
        </w:rPr>
        <w:t>.</w:t>
      </w:r>
      <w:bookmarkEnd w:id="72"/>
      <w:bookmarkEnd w:id="73"/>
      <w:r w:rsidRPr="00D31367">
        <w:rPr>
          <w:rFonts w:cs="Times New Roman"/>
          <w:b w:val="0"/>
          <w:color w:val="auto"/>
          <w:shd w:val="clear" w:color="auto" w:fill="auto"/>
        </w:rPr>
        <w:t xml:space="preserve"> </w:t>
      </w:r>
    </w:p>
    <w:p w14:paraId="6510EED2" w14:textId="076D1113" w:rsidR="00481A04" w:rsidRDefault="007A2F88" w:rsidP="00481A04">
      <w:pPr>
        <w:pStyle w:val="Heading2"/>
        <w:numPr>
          <w:ilvl w:val="0"/>
          <w:numId w:val="27"/>
        </w:numPr>
        <w:rPr>
          <w:rFonts w:cs="Times New Roman"/>
          <w:b w:val="0"/>
          <w:color w:val="auto"/>
          <w:shd w:val="clear" w:color="auto" w:fill="auto"/>
        </w:rPr>
      </w:pPr>
      <w:bookmarkStart w:id="74" w:name="_Toc118392310"/>
      <w:bookmarkStart w:id="75" w:name="_Toc121426195"/>
      <w:r w:rsidRPr="00D31367">
        <w:rPr>
          <w:rFonts w:cs="Times New Roman"/>
          <w:b w:val="0"/>
          <w:color w:val="auto"/>
          <w:shd w:val="clear" w:color="auto" w:fill="auto"/>
        </w:rPr>
        <w:t xml:space="preserve">To evaluate the influence procurement information systems and organization performance at </w:t>
      </w:r>
      <w:r w:rsidR="001F4E9D" w:rsidRPr="00D31367">
        <w:rPr>
          <w:rFonts w:cs="Times New Roman"/>
          <w:b w:val="0"/>
          <w:color w:val="auto"/>
          <w:shd w:val="clear" w:color="auto" w:fill="auto"/>
        </w:rPr>
        <w:t>KenGen</w:t>
      </w:r>
      <w:r w:rsidRPr="00D31367">
        <w:rPr>
          <w:rFonts w:cs="Times New Roman"/>
          <w:b w:val="0"/>
          <w:color w:val="auto"/>
          <w:shd w:val="clear" w:color="auto" w:fill="auto"/>
        </w:rPr>
        <w:t>.</w:t>
      </w:r>
      <w:bookmarkEnd w:id="74"/>
      <w:bookmarkEnd w:id="75"/>
    </w:p>
    <w:p w14:paraId="1CE2B2E6" w14:textId="4B865F71" w:rsidR="00481A04" w:rsidRPr="00D56A08" w:rsidRDefault="00D56A08" w:rsidP="00481A04">
      <w:pPr>
        <w:pStyle w:val="ListParagraph"/>
        <w:numPr>
          <w:ilvl w:val="0"/>
          <w:numId w:val="27"/>
        </w:numPr>
        <w:spacing w:line="360" w:lineRule="auto"/>
        <w:jc w:val="both"/>
        <w:rPr>
          <w:rFonts w:ascii="Times New Roman" w:hAnsi="Times New Roman" w:cs="Times New Roman"/>
          <w:sz w:val="24"/>
          <w:szCs w:val="24"/>
        </w:rPr>
      </w:pPr>
      <w:r w:rsidRPr="00D56A08">
        <w:rPr>
          <w:rFonts w:ascii="Times New Roman" w:hAnsi="Times New Roman" w:cs="Times New Roman"/>
          <w:sz w:val="24"/>
          <w:szCs w:val="24"/>
        </w:rPr>
        <w:t xml:space="preserve">To find out the influence of outsourcing on the organizational performance at </w:t>
      </w:r>
      <w:r w:rsidR="00321747" w:rsidRPr="00D56A08">
        <w:rPr>
          <w:rFonts w:ascii="Times New Roman" w:hAnsi="Times New Roman" w:cs="Times New Roman"/>
          <w:sz w:val="24"/>
          <w:szCs w:val="24"/>
        </w:rPr>
        <w:t>KenGen.</w:t>
      </w:r>
    </w:p>
    <w:p w14:paraId="68151503" w14:textId="77777777" w:rsidR="000A0EC9" w:rsidRPr="00D31367" w:rsidRDefault="007C7800" w:rsidP="00566E36">
      <w:pPr>
        <w:pStyle w:val="Heading2"/>
        <w:rPr>
          <w:rFonts w:cs="Times New Roman"/>
          <w:color w:val="auto"/>
          <w:shd w:val="clear" w:color="auto" w:fill="auto"/>
        </w:rPr>
      </w:pPr>
      <w:bookmarkStart w:id="76" w:name="_Toc121426196"/>
      <w:r w:rsidRPr="00D31367">
        <w:rPr>
          <w:rFonts w:cs="Times New Roman"/>
          <w:color w:val="auto"/>
        </w:rPr>
        <w:t xml:space="preserve">1.4 </w:t>
      </w:r>
      <w:r w:rsidR="000A0EC9" w:rsidRPr="00D31367">
        <w:rPr>
          <w:rFonts w:cs="Times New Roman"/>
          <w:color w:val="auto"/>
        </w:rPr>
        <w:t>Research Questions</w:t>
      </w:r>
      <w:bookmarkEnd w:id="69"/>
      <w:bookmarkEnd w:id="70"/>
      <w:bookmarkEnd w:id="71"/>
      <w:bookmarkEnd w:id="76"/>
    </w:p>
    <w:p w14:paraId="0BD4059C" w14:textId="77777777" w:rsidR="000A0EC9" w:rsidRPr="00D31367" w:rsidRDefault="00435932" w:rsidP="001F4E9D">
      <w:pPr>
        <w:pStyle w:val="ListParagraph"/>
        <w:numPr>
          <w:ilvl w:val="0"/>
          <w:numId w:val="2"/>
        </w:numPr>
        <w:spacing w:line="360" w:lineRule="auto"/>
        <w:jc w:val="both"/>
        <w:rPr>
          <w:rFonts w:ascii="Times New Roman" w:hAnsi="Times New Roman" w:cs="Times New Roman"/>
          <w:sz w:val="24"/>
          <w:szCs w:val="24"/>
        </w:rPr>
      </w:pPr>
      <w:r w:rsidRPr="00D31367">
        <w:rPr>
          <w:rFonts w:ascii="Times New Roman" w:hAnsi="Times New Roman" w:cs="Times New Roman"/>
          <w:sz w:val="24"/>
          <w:szCs w:val="24"/>
        </w:rPr>
        <w:t>H</w:t>
      </w:r>
      <w:r w:rsidR="00615705" w:rsidRPr="00D31367">
        <w:rPr>
          <w:rFonts w:ascii="Times New Roman" w:hAnsi="Times New Roman" w:cs="Times New Roman"/>
          <w:sz w:val="24"/>
          <w:szCs w:val="24"/>
        </w:rPr>
        <w:t xml:space="preserve">ow does </w:t>
      </w:r>
      <w:r w:rsidR="00884651" w:rsidRPr="00D31367">
        <w:rPr>
          <w:rFonts w:ascii="Times New Roman" w:hAnsi="Times New Roman" w:cs="Times New Roman"/>
          <w:sz w:val="24"/>
          <w:szCs w:val="24"/>
        </w:rPr>
        <w:t xml:space="preserve">strategic sourcing </w:t>
      </w:r>
      <w:r w:rsidR="000921C7" w:rsidRPr="00D31367">
        <w:rPr>
          <w:rFonts w:ascii="Times New Roman" w:hAnsi="Times New Roman" w:cs="Times New Roman"/>
          <w:sz w:val="24"/>
          <w:szCs w:val="24"/>
        </w:rPr>
        <w:t>influence</w:t>
      </w:r>
      <w:r w:rsidR="000A0EC9" w:rsidRPr="00D31367">
        <w:rPr>
          <w:rFonts w:ascii="Times New Roman" w:hAnsi="Times New Roman" w:cs="Times New Roman"/>
          <w:sz w:val="24"/>
          <w:szCs w:val="24"/>
        </w:rPr>
        <w:t xml:space="preserve"> </w:t>
      </w:r>
      <w:r w:rsidR="00884651" w:rsidRPr="00D31367">
        <w:rPr>
          <w:rFonts w:ascii="Times New Roman" w:hAnsi="Times New Roman" w:cs="Times New Roman"/>
          <w:sz w:val="24"/>
          <w:szCs w:val="24"/>
        </w:rPr>
        <w:t>organizational performance at</w:t>
      </w:r>
      <w:r w:rsidR="000921C7" w:rsidRPr="00D31367">
        <w:rPr>
          <w:rFonts w:ascii="Times New Roman" w:hAnsi="Times New Roman" w:cs="Times New Roman"/>
          <w:sz w:val="24"/>
          <w:szCs w:val="24"/>
        </w:rPr>
        <w:t xml:space="preserve"> </w:t>
      </w:r>
      <w:r w:rsidR="001F4E9D" w:rsidRPr="00D31367">
        <w:rPr>
          <w:rFonts w:ascii="Times New Roman" w:hAnsi="Times New Roman" w:cs="Times New Roman"/>
          <w:sz w:val="24"/>
          <w:szCs w:val="24"/>
        </w:rPr>
        <w:t>KenGen</w:t>
      </w:r>
      <w:r w:rsidRPr="00D31367">
        <w:rPr>
          <w:rFonts w:ascii="Times New Roman" w:hAnsi="Times New Roman" w:cs="Times New Roman"/>
          <w:sz w:val="24"/>
          <w:szCs w:val="24"/>
          <w:shd w:val="clear" w:color="auto" w:fill="FFFFFF"/>
        </w:rPr>
        <w:t>?</w:t>
      </w:r>
    </w:p>
    <w:p w14:paraId="5FE7EC44" w14:textId="77777777" w:rsidR="00884651" w:rsidRPr="00D31367" w:rsidRDefault="000A0EC9" w:rsidP="001F4E9D">
      <w:pPr>
        <w:pStyle w:val="ListParagraph"/>
        <w:numPr>
          <w:ilvl w:val="0"/>
          <w:numId w:val="2"/>
        </w:numPr>
        <w:rPr>
          <w:rFonts w:ascii="Times New Roman" w:hAnsi="Times New Roman" w:cs="Times New Roman"/>
          <w:sz w:val="24"/>
          <w:szCs w:val="24"/>
        </w:rPr>
      </w:pPr>
      <w:r w:rsidRPr="00D31367">
        <w:rPr>
          <w:rFonts w:ascii="Times New Roman" w:hAnsi="Times New Roman" w:cs="Times New Roman"/>
          <w:sz w:val="24"/>
          <w:szCs w:val="24"/>
        </w:rPr>
        <w:t xml:space="preserve">To </w:t>
      </w:r>
      <w:r w:rsidR="00435932" w:rsidRPr="00D31367">
        <w:rPr>
          <w:rFonts w:ascii="Times New Roman" w:hAnsi="Times New Roman" w:cs="Times New Roman"/>
          <w:sz w:val="24"/>
          <w:szCs w:val="24"/>
        </w:rPr>
        <w:t xml:space="preserve">what </w:t>
      </w:r>
      <w:r w:rsidR="00FA1682" w:rsidRPr="00D31367">
        <w:rPr>
          <w:rFonts w:ascii="Times New Roman" w:hAnsi="Times New Roman" w:cs="Times New Roman"/>
          <w:sz w:val="24"/>
          <w:szCs w:val="24"/>
        </w:rPr>
        <w:t>extent does</w:t>
      </w:r>
      <w:r w:rsidR="00435932" w:rsidRPr="00D31367">
        <w:rPr>
          <w:rFonts w:ascii="Times New Roman" w:hAnsi="Times New Roman" w:cs="Times New Roman"/>
          <w:sz w:val="24"/>
          <w:szCs w:val="24"/>
        </w:rPr>
        <w:t xml:space="preserve"> </w:t>
      </w:r>
      <w:r w:rsidR="00884651" w:rsidRPr="00D31367">
        <w:rPr>
          <w:rFonts w:ascii="Times New Roman" w:hAnsi="Times New Roman" w:cs="Times New Roman"/>
          <w:sz w:val="24"/>
          <w:szCs w:val="24"/>
        </w:rPr>
        <w:t>supplier relationship management influence</w:t>
      </w:r>
      <w:r w:rsidR="000921C7" w:rsidRPr="00D31367">
        <w:rPr>
          <w:rFonts w:ascii="Times New Roman" w:hAnsi="Times New Roman" w:cs="Times New Roman"/>
          <w:sz w:val="24"/>
          <w:szCs w:val="24"/>
        </w:rPr>
        <w:t xml:space="preserve"> </w:t>
      </w:r>
      <w:r w:rsidR="00884651" w:rsidRPr="00D31367">
        <w:rPr>
          <w:rFonts w:ascii="Times New Roman" w:hAnsi="Times New Roman" w:cs="Times New Roman"/>
          <w:sz w:val="24"/>
          <w:szCs w:val="24"/>
        </w:rPr>
        <w:t xml:space="preserve">organizational performance at </w:t>
      </w:r>
      <w:r w:rsidR="001F4E9D" w:rsidRPr="00D31367">
        <w:rPr>
          <w:rFonts w:ascii="Times New Roman" w:hAnsi="Times New Roman" w:cs="Times New Roman"/>
          <w:sz w:val="24"/>
          <w:szCs w:val="24"/>
        </w:rPr>
        <w:t>KenGen</w:t>
      </w:r>
      <w:r w:rsidR="00884651" w:rsidRPr="00D31367">
        <w:rPr>
          <w:rFonts w:ascii="Times New Roman" w:hAnsi="Times New Roman" w:cs="Times New Roman"/>
          <w:sz w:val="24"/>
          <w:szCs w:val="24"/>
        </w:rPr>
        <w:t>?</w:t>
      </w:r>
    </w:p>
    <w:p w14:paraId="5F5FC830" w14:textId="77777777" w:rsidR="00884651" w:rsidRPr="00D31367" w:rsidRDefault="00884651" w:rsidP="00884651">
      <w:pPr>
        <w:pStyle w:val="ListParagraph"/>
        <w:rPr>
          <w:rFonts w:ascii="Times New Roman" w:hAnsi="Times New Roman" w:cs="Times New Roman"/>
          <w:sz w:val="24"/>
          <w:szCs w:val="24"/>
        </w:rPr>
      </w:pPr>
    </w:p>
    <w:p w14:paraId="788FD152" w14:textId="77777777" w:rsidR="004E6A3C" w:rsidRDefault="00435932" w:rsidP="00566E36">
      <w:pPr>
        <w:pStyle w:val="ListParagraph"/>
        <w:numPr>
          <w:ilvl w:val="0"/>
          <w:numId w:val="2"/>
        </w:numPr>
        <w:spacing w:line="360" w:lineRule="auto"/>
        <w:rPr>
          <w:rFonts w:ascii="Times New Roman" w:hAnsi="Times New Roman" w:cs="Times New Roman"/>
          <w:sz w:val="24"/>
          <w:szCs w:val="24"/>
        </w:rPr>
      </w:pPr>
      <w:r w:rsidRPr="00D31367">
        <w:rPr>
          <w:rFonts w:ascii="Times New Roman" w:hAnsi="Times New Roman" w:cs="Times New Roman"/>
          <w:sz w:val="24"/>
          <w:szCs w:val="24"/>
        </w:rPr>
        <w:t>H</w:t>
      </w:r>
      <w:r w:rsidR="000A0EC9" w:rsidRPr="00D31367">
        <w:rPr>
          <w:rFonts w:ascii="Times New Roman" w:hAnsi="Times New Roman" w:cs="Times New Roman"/>
          <w:sz w:val="24"/>
          <w:szCs w:val="24"/>
        </w:rPr>
        <w:t xml:space="preserve">ow </w:t>
      </w:r>
      <w:r w:rsidR="001751E6" w:rsidRPr="00D31367">
        <w:rPr>
          <w:rFonts w:ascii="Times New Roman" w:hAnsi="Times New Roman" w:cs="Times New Roman"/>
          <w:sz w:val="24"/>
          <w:szCs w:val="24"/>
        </w:rPr>
        <w:t xml:space="preserve">do procurement information systems </w:t>
      </w:r>
      <w:r w:rsidR="000921C7" w:rsidRPr="00D31367">
        <w:rPr>
          <w:rFonts w:ascii="Times New Roman" w:hAnsi="Times New Roman" w:cs="Times New Roman"/>
          <w:sz w:val="24"/>
          <w:szCs w:val="24"/>
        </w:rPr>
        <w:t xml:space="preserve">influence </w:t>
      </w:r>
      <w:r w:rsidR="001751E6" w:rsidRPr="00D31367">
        <w:rPr>
          <w:rFonts w:ascii="Times New Roman" w:hAnsi="Times New Roman" w:cs="Times New Roman"/>
          <w:sz w:val="24"/>
          <w:szCs w:val="24"/>
        </w:rPr>
        <w:t xml:space="preserve">organizational performance at </w:t>
      </w:r>
      <w:r w:rsidR="001F4E9D" w:rsidRPr="00D31367">
        <w:rPr>
          <w:rFonts w:ascii="Times New Roman" w:hAnsi="Times New Roman" w:cs="Times New Roman"/>
          <w:sz w:val="24"/>
          <w:szCs w:val="24"/>
        </w:rPr>
        <w:t>KenGen</w:t>
      </w:r>
      <w:r w:rsidR="000921C7" w:rsidRPr="00D31367">
        <w:rPr>
          <w:rFonts w:ascii="Times New Roman" w:hAnsi="Times New Roman" w:cs="Times New Roman"/>
          <w:sz w:val="24"/>
          <w:szCs w:val="24"/>
        </w:rPr>
        <w:t>?</w:t>
      </w:r>
      <w:bookmarkStart w:id="77" w:name="_Toc520460775"/>
      <w:bookmarkStart w:id="78" w:name="_Toc15938452"/>
      <w:bookmarkStart w:id="79" w:name="_Toc16013895"/>
    </w:p>
    <w:p w14:paraId="4A3F52D0" w14:textId="51E688FB" w:rsidR="00481A04" w:rsidRPr="00321747" w:rsidRDefault="00767A7E" w:rsidP="00321747">
      <w:pPr>
        <w:pStyle w:val="ListParagraph"/>
        <w:numPr>
          <w:ilvl w:val="0"/>
          <w:numId w:val="2"/>
        </w:numPr>
        <w:spacing w:line="360" w:lineRule="auto"/>
        <w:jc w:val="both"/>
        <w:rPr>
          <w:rFonts w:ascii="Times New Roman" w:hAnsi="Times New Roman" w:cs="Times New Roman"/>
          <w:sz w:val="24"/>
          <w:szCs w:val="24"/>
        </w:rPr>
      </w:pPr>
      <w:r w:rsidRPr="00321747">
        <w:rPr>
          <w:rFonts w:ascii="Times New Roman" w:hAnsi="Times New Roman" w:cs="Times New Roman"/>
          <w:sz w:val="24"/>
          <w:szCs w:val="24"/>
        </w:rPr>
        <w:t>To what extend does outsourcing influence organizational performance at KenGen?</w:t>
      </w:r>
    </w:p>
    <w:p w14:paraId="405E289B" w14:textId="77777777" w:rsidR="004E6A3C" w:rsidRPr="00D31367" w:rsidRDefault="007C7800" w:rsidP="004E6A3C">
      <w:pPr>
        <w:spacing w:line="360" w:lineRule="auto"/>
        <w:jc w:val="both"/>
        <w:rPr>
          <w:rFonts w:ascii="Times New Roman" w:hAnsi="Times New Roman" w:cs="Times New Roman"/>
          <w:b/>
          <w:sz w:val="24"/>
          <w:szCs w:val="24"/>
        </w:rPr>
      </w:pPr>
      <w:r w:rsidRPr="00D31367">
        <w:rPr>
          <w:rFonts w:ascii="Times New Roman" w:hAnsi="Times New Roman" w:cs="Times New Roman"/>
          <w:b/>
          <w:sz w:val="24"/>
          <w:szCs w:val="24"/>
        </w:rPr>
        <w:t xml:space="preserve">1.5 </w:t>
      </w:r>
      <w:r w:rsidR="00615705" w:rsidRPr="00D31367">
        <w:rPr>
          <w:rFonts w:ascii="Times New Roman" w:hAnsi="Times New Roman" w:cs="Times New Roman"/>
          <w:b/>
          <w:sz w:val="24"/>
          <w:szCs w:val="24"/>
        </w:rPr>
        <w:t>Significance of the study</w:t>
      </w:r>
      <w:bookmarkStart w:id="80" w:name="_Toc118392313"/>
      <w:bookmarkStart w:id="81" w:name="_Toc520460779"/>
      <w:bookmarkStart w:id="82" w:name="_Toc15938455"/>
      <w:bookmarkStart w:id="83" w:name="_Toc16013898"/>
      <w:bookmarkEnd w:id="77"/>
      <w:bookmarkEnd w:id="78"/>
      <w:bookmarkEnd w:id="79"/>
    </w:p>
    <w:p w14:paraId="774898D9" w14:textId="77777777" w:rsidR="004E6A3C" w:rsidRPr="00D31367" w:rsidRDefault="001F4E9D" w:rsidP="004E6A3C">
      <w:pPr>
        <w:spacing w:line="360" w:lineRule="auto"/>
        <w:jc w:val="both"/>
        <w:rPr>
          <w:rFonts w:ascii="Times New Roman" w:hAnsi="Times New Roman" w:cs="Times New Roman"/>
          <w:sz w:val="24"/>
          <w:szCs w:val="24"/>
        </w:rPr>
      </w:pPr>
      <w:r w:rsidRPr="00D31367">
        <w:rPr>
          <w:rFonts w:ascii="Times New Roman" w:hAnsi="Times New Roman" w:cs="Times New Roman"/>
          <w:sz w:val="24"/>
          <w:szCs w:val="24"/>
        </w:rPr>
        <w:t>The study</w:t>
      </w:r>
      <w:r w:rsidR="00FB33E0" w:rsidRPr="00D31367">
        <w:rPr>
          <w:rFonts w:ascii="Times New Roman" w:hAnsi="Times New Roman" w:cs="Times New Roman"/>
          <w:sz w:val="24"/>
          <w:szCs w:val="24"/>
        </w:rPr>
        <w:t xml:space="preserve"> will be very useful to KenGen</w:t>
      </w:r>
      <w:r w:rsidRPr="00D31367">
        <w:rPr>
          <w:rFonts w:ascii="Times New Roman" w:hAnsi="Times New Roman" w:cs="Times New Roman"/>
          <w:sz w:val="24"/>
          <w:szCs w:val="24"/>
        </w:rPr>
        <w:t xml:space="preserve"> management and staff, particularly those in the operational department, because it will reveal the impact of strategic procurement processes on the performance of Kenya's public parastatals. The research will assist KenGen management in developing and implementing strategic procurement processes in order to improve company </w:t>
      </w:r>
      <w:r w:rsidRPr="00D31367">
        <w:rPr>
          <w:rFonts w:ascii="Times New Roman" w:hAnsi="Times New Roman" w:cs="Times New Roman"/>
          <w:sz w:val="24"/>
          <w:szCs w:val="24"/>
        </w:rPr>
        <w:lastRenderedPageBreak/>
        <w:t>performance by improving product and service quality and sharing best practices, among other things.</w:t>
      </w:r>
      <w:bookmarkStart w:id="84" w:name="_Toc118392314"/>
      <w:bookmarkEnd w:id="80"/>
    </w:p>
    <w:p w14:paraId="371CB52B" w14:textId="77777777" w:rsidR="001F4E9D" w:rsidRPr="00D31367" w:rsidRDefault="001F4E9D" w:rsidP="004E6A3C">
      <w:pPr>
        <w:spacing w:line="360" w:lineRule="auto"/>
        <w:jc w:val="both"/>
        <w:rPr>
          <w:rFonts w:ascii="Times New Roman" w:hAnsi="Times New Roman" w:cs="Times New Roman"/>
          <w:sz w:val="24"/>
          <w:szCs w:val="24"/>
        </w:rPr>
      </w:pPr>
      <w:r w:rsidRPr="00D31367">
        <w:rPr>
          <w:rFonts w:ascii="Times New Roman" w:hAnsi="Times New Roman" w:cs="Times New Roman"/>
          <w:sz w:val="24"/>
          <w:szCs w:val="24"/>
        </w:rPr>
        <w:t xml:space="preserve">The study findings will inform policymakers in the banking sector about the expected influence of strategic procurement on </w:t>
      </w:r>
      <w:proofErr w:type="spellStart"/>
      <w:r w:rsidRPr="00D31367">
        <w:rPr>
          <w:rFonts w:ascii="Times New Roman" w:hAnsi="Times New Roman" w:cs="Times New Roman"/>
          <w:sz w:val="24"/>
          <w:szCs w:val="24"/>
        </w:rPr>
        <w:t>parastatal</w:t>
      </w:r>
      <w:proofErr w:type="spellEnd"/>
      <w:r w:rsidRPr="00D31367">
        <w:rPr>
          <w:rFonts w:ascii="Times New Roman" w:hAnsi="Times New Roman" w:cs="Times New Roman"/>
          <w:sz w:val="24"/>
          <w:szCs w:val="24"/>
        </w:rPr>
        <w:t xml:space="preserve"> performance, which will aid them in developing appropriate policy for strategic procurement by parastatals in Kenya. The study's findings enable the Kenyan government to understand which areas of strategic procurement can improve the performance of parastatals.</w:t>
      </w:r>
      <w:bookmarkEnd w:id="84"/>
    </w:p>
    <w:p w14:paraId="635F01AB" w14:textId="77777777" w:rsidR="001F4E9D" w:rsidRPr="00D31367" w:rsidRDefault="001F4E9D" w:rsidP="00566E36">
      <w:pPr>
        <w:pStyle w:val="Heading2"/>
        <w:rPr>
          <w:rFonts w:cs="Times New Roman"/>
          <w:b w:val="0"/>
          <w:color w:val="auto"/>
          <w:shd w:val="clear" w:color="auto" w:fill="auto"/>
        </w:rPr>
      </w:pPr>
      <w:bookmarkStart w:id="85" w:name="_Toc118392315"/>
      <w:bookmarkStart w:id="86" w:name="_Toc121426197"/>
      <w:r w:rsidRPr="00D31367">
        <w:rPr>
          <w:rFonts w:cs="Times New Roman"/>
          <w:b w:val="0"/>
          <w:color w:val="auto"/>
          <w:shd w:val="clear" w:color="auto" w:fill="auto"/>
        </w:rPr>
        <w:t>This study will provides the literature for future researchers in the relevant field to analyze in order to understand the present situation and gaps on which they might pitch their researches by utilizing constructs from the study.</w:t>
      </w:r>
      <w:bookmarkEnd w:id="85"/>
      <w:bookmarkEnd w:id="86"/>
    </w:p>
    <w:p w14:paraId="4ECFEF29" w14:textId="77777777" w:rsidR="00615705" w:rsidRPr="00D31367" w:rsidRDefault="00615705" w:rsidP="00566E36">
      <w:pPr>
        <w:pStyle w:val="Heading2"/>
        <w:rPr>
          <w:rFonts w:cs="Times New Roman"/>
          <w:color w:val="auto"/>
        </w:rPr>
      </w:pPr>
      <w:bookmarkStart w:id="87" w:name="_Toc121426198"/>
      <w:r w:rsidRPr="00D31367">
        <w:rPr>
          <w:rFonts w:cs="Times New Roman"/>
          <w:color w:val="auto"/>
        </w:rPr>
        <w:t>1.6 Scope of the study</w:t>
      </w:r>
      <w:bookmarkEnd w:id="81"/>
      <w:bookmarkEnd w:id="82"/>
      <w:bookmarkEnd w:id="83"/>
      <w:bookmarkEnd w:id="87"/>
    </w:p>
    <w:p w14:paraId="1A16E345" w14:textId="77777777" w:rsidR="00B01DA4" w:rsidRPr="00D31367" w:rsidRDefault="00615705" w:rsidP="00C25920">
      <w:pPr>
        <w:spacing w:line="360" w:lineRule="auto"/>
        <w:jc w:val="both"/>
        <w:rPr>
          <w:rFonts w:ascii="Times New Roman" w:hAnsi="Times New Roman" w:cs="Times New Roman"/>
          <w:sz w:val="24"/>
          <w:szCs w:val="24"/>
        </w:rPr>
      </w:pPr>
      <w:r w:rsidRPr="00D31367">
        <w:rPr>
          <w:rFonts w:ascii="Times New Roman" w:hAnsi="Times New Roman" w:cs="Times New Roman"/>
          <w:sz w:val="24"/>
          <w:szCs w:val="24"/>
        </w:rPr>
        <w:t xml:space="preserve">The </w:t>
      </w:r>
      <w:r w:rsidR="00D532BB" w:rsidRPr="00D31367">
        <w:rPr>
          <w:rFonts w:ascii="Times New Roman" w:hAnsi="Times New Roman" w:cs="Times New Roman"/>
          <w:sz w:val="24"/>
          <w:szCs w:val="24"/>
        </w:rPr>
        <w:t>research study  explore</w:t>
      </w:r>
      <w:r w:rsidR="00061A0D" w:rsidRPr="00D31367">
        <w:rPr>
          <w:rFonts w:ascii="Times New Roman" w:hAnsi="Times New Roman" w:cs="Times New Roman"/>
          <w:sz w:val="24"/>
          <w:szCs w:val="24"/>
        </w:rPr>
        <w:t>d</w:t>
      </w:r>
      <w:r w:rsidR="00D532BB" w:rsidRPr="00D31367">
        <w:rPr>
          <w:rFonts w:ascii="Times New Roman" w:hAnsi="Times New Roman" w:cs="Times New Roman"/>
          <w:sz w:val="24"/>
          <w:szCs w:val="24"/>
        </w:rPr>
        <w:t xml:space="preserve"> the</w:t>
      </w:r>
      <w:r w:rsidR="00D532BB" w:rsidRPr="00D31367">
        <w:rPr>
          <w:rFonts w:ascii="Times New Roman" w:hAnsi="Times New Roman" w:cs="Times New Roman"/>
          <w:sz w:val="24"/>
          <w:szCs w:val="24"/>
          <w:shd w:val="clear" w:color="auto" w:fill="FFFFFF"/>
        </w:rPr>
        <w:t xml:space="preserve"> </w:t>
      </w:r>
      <w:r w:rsidR="00F21AF0" w:rsidRPr="00D31367">
        <w:rPr>
          <w:rFonts w:ascii="Times New Roman" w:hAnsi="Times New Roman" w:cs="Times New Roman"/>
          <w:sz w:val="24"/>
          <w:szCs w:val="24"/>
          <w:shd w:val="clear" w:color="auto" w:fill="FFFFFF"/>
        </w:rPr>
        <w:t xml:space="preserve">influence of strategic </w:t>
      </w:r>
      <w:r w:rsidR="00000A9C">
        <w:rPr>
          <w:rFonts w:ascii="Times New Roman" w:hAnsi="Times New Roman" w:cs="Times New Roman"/>
          <w:sz w:val="24"/>
          <w:szCs w:val="24"/>
          <w:shd w:val="clear" w:color="auto" w:fill="FFFFFF"/>
        </w:rPr>
        <w:t>procurem</w:t>
      </w:r>
      <w:r w:rsidR="00D6150D" w:rsidRPr="00D31367">
        <w:rPr>
          <w:rFonts w:ascii="Times New Roman" w:hAnsi="Times New Roman" w:cs="Times New Roman"/>
          <w:sz w:val="24"/>
          <w:szCs w:val="24"/>
          <w:shd w:val="clear" w:color="auto" w:fill="FFFFFF"/>
        </w:rPr>
        <w:t>ent</w:t>
      </w:r>
      <w:r w:rsidR="00F21AF0" w:rsidRPr="00D31367">
        <w:rPr>
          <w:rFonts w:ascii="Times New Roman" w:hAnsi="Times New Roman" w:cs="Times New Roman"/>
          <w:sz w:val="24"/>
          <w:szCs w:val="24"/>
          <w:shd w:val="clear" w:color="auto" w:fill="FFFFFF"/>
        </w:rPr>
        <w:t xml:space="preserve"> on the organization performance of public parastal in Kenya, A</w:t>
      </w:r>
      <w:r w:rsidR="00D532BB" w:rsidRPr="00D31367">
        <w:rPr>
          <w:rFonts w:ascii="Times New Roman" w:hAnsi="Times New Roman" w:cs="Times New Roman"/>
          <w:sz w:val="24"/>
          <w:szCs w:val="24"/>
          <w:shd w:val="clear" w:color="auto" w:fill="FFFFFF"/>
        </w:rPr>
        <w:t xml:space="preserve"> case study of </w:t>
      </w:r>
      <w:r w:rsidR="001F4E9D" w:rsidRPr="00D31367">
        <w:rPr>
          <w:rFonts w:ascii="Times New Roman" w:hAnsi="Times New Roman" w:cs="Times New Roman"/>
          <w:sz w:val="24"/>
          <w:szCs w:val="24"/>
          <w:shd w:val="clear" w:color="auto" w:fill="FFFFFF"/>
        </w:rPr>
        <w:t>KenGen</w:t>
      </w:r>
      <w:r w:rsidR="00D532BB" w:rsidRPr="00D31367">
        <w:rPr>
          <w:rFonts w:ascii="Times New Roman" w:hAnsi="Times New Roman" w:cs="Times New Roman"/>
          <w:sz w:val="24"/>
          <w:szCs w:val="24"/>
          <w:shd w:val="clear" w:color="auto" w:fill="FFFFFF"/>
        </w:rPr>
        <w:t xml:space="preserve"> </w:t>
      </w:r>
      <w:r w:rsidRPr="00D31367">
        <w:rPr>
          <w:rFonts w:ascii="Times New Roman" w:hAnsi="Times New Roman" w:cs="Times New Roman"/>
          <w:sz w:val="24"/>
          <w:szCs w:val="24"/>
          <w:shd w:val="clear" w:color="auto" w:fill="FFFFFF"/>
        </w:rPr>
        <w:t>.</w:t>
      </w:r>
      <w:r w:rsidR="00D532BB" w:rsidRPr="00D31367">
        <w:rPr>
          <w:rFonts w:ascii="Times New Roman" w:hAnsi="Times New Roman" w:cs="Times New Roman"/>
          <w:sz w:val="24"/>
          <w:szCs w:val="24"/>
        </w:rPr>
        <w:t>The study target</w:t>
      </w:r>
      <w:r w:rsidR="00061A0D" w:rsidRPr="00D31367">
        <w:rPr>
          <w:rFonts w:ascii="Times New Roman" w:hAnsi="Times New Roman" w:cs="Times New Roman"/>
          <w:sz w:val="24"/>
          <w:szCs w:val="24"/>
        </w:rPr>
        <w:t>ed</w:t>
      </w:r>
      <w:r w:rsidR="00D532BB" w:rsidRPr="00D31367">
        <w:rPr>
          <w:rFonts w:ascii="Times New Roman" w:hAnsi="Times New Roman" w:cs="Times New Roman"/>
          <w:sz w:val="24"/>
          <w:szCs w:val="24"/>
        </w:rPr>
        <w:t xml:space="preserve"> staff</w:t>
      </w:r>
      <w:r w:rsidRPr="00D31367">
        <w:rPr>
          <w:rFonts w:ascii="Times New Roman" w:hAnsi="Times New Roman" w:cs="Times New Roman"/>
          <w:sz w:val="24"/>
          <w:szCs w:val="24"/>
        </w:rPr>
        <w:t xml:space="preserve"> in leadership positions and those not in leadership p</w:t>
      </w:r>
      <w:r w:rsidR="00B01DA4" w:rsidRPr="00D31367">
        <w:rPr>
          <w:rFonts w:ascii="Times New Roman" w:hAnsi="Times New Roman" w:cs="Times New Roman"/>
          <w:sz w:val="24"/>
          <w:szCs w:val="24"/>
        </w:rPr>
        <w:t>ositions working at</w:t>
      </w:r>
      <w:r w:rsidR="001F4E9D" w:rsidRPr="00D31367">
        <w:rPr>
          <w:rFonts w:ascii="Times New Roman" w:hAnsi="Times New Roman" w:cs="Times New Roman"/>
          <w:sz w:val="24"/>
          <w:szCs w:val="24"/>
        </w:rPr>
        <w:t xml:space="preserve"> KenGen</w:t>
      </w:r>
      <w:r w:rsidRPr="00D31367">
        <w:rPr>
          <w:rFonts w:ascii="Times New Roman" w:hAnsi="Times New Roman" w:cs="Times New Roman"/>
          <w:sz w:val="24"/>
          <w:szCs w:val="24"/>
        </w:rPr>
        <w:t xml:space="preserve">. Therefore the total </w:t>
      </w:r>
      <w:r w:rsidR="00D75B81" w:rsidRPr="00D31367">
        <w:rPr>
          <w:rFonts w:ascii="Times New Roman" w:hAnsi="Times New Roman" w:cs="Times New Roman"/>
          <w:sz w:val="24"/>
          <w:szCs w:val="24"/>
        </w:rPr>
        <w:t>population to be targeted was</w:t>
      </w:r>
      <w:r w:rsidR="00B60301" w:rsidRPr="00D31367">
        <w:rPr>
          <w:rFonts w:ascii="Times New Roman" w:hAnsi="Times New Roman" w:cs="Times New Roman"/>
          <w:sz w:val="24"/>
          <w:szCs w:val="24"/>
        </w:rPr>
        <w:t xml:space="preserve"> 100</w:t>
      </w:r>
      <w:r w:rsidR="00D532BB" w:rsidRPr="00D31367">
        <w:rPr>
          <w:rFonts w:ascii="Times New Roman" w:hAnsi="Times New Roman" w:cs="Times New Roman"/>
          <w:sz w:val="24"/>
          <w:szCs w:val="24"/>
        </w:rPr>
        <w:t xml:space="preserve"> </w:t>
      </w:r>
      <w:r w:rsidRPr="00D31367">
        <w:rPr>
          <w:rFonts w:ascii="Times New Roman" w:hAnsi="Times New Roman" w:cs="Times New Roman"/>
          <w:sz w:val="24"/>
          <w:szCs w:val="24"/>
        </w:rPr>
        <w:t>employees of the company.</w:t>
      </w:r>
    </w:p>
    <w:p w14:paraId="7B198CB4" w14:textId="77777777" w:rsidR="007C08B8" w:rsidRPr="00D31367" w:rsidRDefault="007C08B8" w:rsidP="00566E36">
      <w:pPr>
        <w:pStyle w:val="Heading2"/>
        <w:rPr>
          <w:rFonts w:cs="Times New Roman"/>
          <w:color w:val="auto"/>
        </w:rPr>
      </w:pPr>
      <w:bookmarkStart w:id="88" w:name="_Toc121426199"/>
      <w:r w:rsidRPr="00D31367">
        <w:rPr>
          <w:rFonts w:cs="Times New Roman"/>
          <w:color w:val="auto"/>
        </w:rPr>
        <w:t>1.7 Chapter Summary</w:t>
      </w:r>
      <w:bookmarkEnd w:id="88"/>
    </w:p>
    <w:p w14:paraId="1E37CFE7" w14:textId="77777777" w:rsidR="008E47B0" w:rsidRPr="00D31367" w:rsidRDefault="007C08B8" w:rsidP="007C7800">
      <w:pPr>
        <w:spacing w:before="100" w:beforeAutospacing="1" w:after="100" w:afterAutospacing="1" w:line="360" w:lineRule="auto"/>
        <w:jc w:val="both"/>
        <w:rPr>
          <w:rFonts w:ascii="Times New Roman" w:hAnsi="Times New Roman" w:cs="Times New Roman"/>
          <w:sz w:val="24"/>
          <w:szCs w:val="24"/>
        </w:rPr>
      </w:pPr>
      <w:r w:rsidRPr="00D31367">
        <w:rPr>
          <w:rFonts w:ascii="Times New Roman" w:hAnsi="Times New Roman" w:cs="Times New Roman"/>
          <w:sz w:val="24"/>
          <w:szCs w:val="24"/>
        </w:rPr>
        <w:t xml:space="preserve">The chapter highlighted the background of the study on the global and local perception on </w:t>
      </w:r>
      <w:r w:rsidR="005C1EB5" w:rsidRPr="00D31367">
        <w:rPr>
          <w:rFonts w:ascii="Times New Roman" w:hAnsi="Times New Roman" w:cs="Times New Roman"/>
          <w:sz w:val="24"/>
          <w:szCs w:val="24"/>
          <w:shd w:val="clear" w:color="auto" w:fill="FFFFFF"/>
        </w:rPr>
        <w:t>influence of strategic procu</w:t>
      </w:r>
      <w:r w:rsidR="00000A9C">
        <w:rPr>
          <w:rFonts w:ascii="Times New Roman" w:hAnsi="Times New Roman" w:cs="Times New Roman"/>
          <w:sz w:val="24"/>
          <w:szCs w:val="24"/>
          <w:shd w:val="clear" w:color="auto" w:fill="FFFFFF"/>
        </w:rPr>
        <w:t>re</w:t>
      </w:r>
      <w:r w:rsidR="005C1EB5" w:rsidRPr="00D31367">
        <w:rPr>
          <w:rFonts w:ascii="Times New Roman" w:hAnsi="Times New Roman" w:cs="Times New Roman"/>
          <w:sz w:val="24"/>
          <w:szCs w:val="24"/>
          <w:shd w:val="clear" w:color="auto" w:fill="FFFFFF"/>
        </w:rPr>
        <w:t>ment on the organization performance of public parastal in Kenya</w:t>
      </w:r>
      <w:r w:rsidR="00FA1682" w:rsidRPr="00D31367">
        <w:rPr>
          <w:rFonts w:ascii="Times New Roman" w:hAnsi="Times New Roman" w:cs="Times New Roman"/>
          <w:sz w:val="24"/>
          <w:szCs w:val="24"/>
        </w:rPr>
        <w:t>. The</w:t>
      </w:r>
      <w:r w:rsidRPr="00D31367">
        <w:rPr>
          <w:rFonts w:ascii="Times New Roman" w:hAnsi="Times New Roman" w:cs="Times New Roman"/>
          <w:sz w:val="24"/>
          <w:szCs w:val="24"/>
        </w:rPr>
        <w:t xml:space="preserve"> statement problem that establishes the reason for the study, the research objectives offers the premises on which the whole research project is done. The scope identifies the coverage area</w:t>
      </w:r>
      <w:r w:rsidR="00B01DA4" w:rsidRPr="00D31367">
        <w:rPr>
          <w:rFonts w:ascii="Times New Roman" w:hAnsi="Times New Roman" w:cs="Times New Roman"/>
          <w:sz w:val="24"/>
          <w:szCs w:val="24"/>
        </w:rPr>
        <w:t>s of the study and significance</w:t>
      </w:r>
      <w:r w:rsidRPr="00D31367">
        <w:rPr>
          <w:rFonts w:ascii="Times New Roman" w:hAnsi="Times New Roman" w:cs="Times New Roman"/>
          <w:sz w:val="24"/>
          <w:szCs w:val="24"/>
        </w:rPr>
        <w:t xml:space="preserve"> of the study.</w:t>
      </w:r>
      <w:r w:rsidR="006B3066" w:rsidRPr="00D31367">
        <w:rPr>
          <w:rFonts w:ascii="Times New Roman" w:hAnsi="Times New Roman" w:cs="Times New Roman"/>
          <w:sz w:val="24"/>
          <w:szCs w:val="24"/>
        </w:rPr>
        <w:t xml:space="preserve"> </w:t>
      </w:r>
    </w:p>
    <w:p w14:paraId="5E2F83CB" w14:textId="77777777" w:rsidR="005C1EB5" w:rsidRPr="00D31367" w:rsidRDefault="005C1EB5" w:rsidP="007C7800">
      <w:pPr>
        <w:spacing w:before="100" w:beforeAutospacing="1" w:after="100" w:afterAutospacing="1" w:line="360" w:lineRule="auto"/>
        <w:jc w:val="both"/>
        <w:rPr>
          <w:rFonts w:ascii="Times New Roman" w:hAnsi="Times New Roman" w:cs="Times New Roman"/>
          <w:sz w:val="24"/>
          <w:szCs w:val="24"/>
        </w:rPr>
      </w:pPr>
    </w:p>
    <w:p w14:paraId="5FDFE965" w14:textId="77777777" w:rsidR="001F4E9D" w:rsidRPr="00D31367" w:rsidRDefault="001F4E9D">
      <w:pPr>
        <w:rPr>
          <w:rFonts w:ascii="Times New Roman" w:hAnsi="Times New Roman" w:cs="Times New Roman"/>
          <w:sz w:val="24"/>
          <w:szCs w:val="24"/>
        </w:rPr>
      </w:pPr>
      <w:r w:rsidRPr="00D31367">
        <w:rPr>
          <w:rFonts w:ascii="Times New Roman" w:hAnsi="Times New Roman" w:cs="Times New Roman"/>
          <w:sz w:val="24"/>
          <w:szCs w:val="24"/>
        </w:rPr>
        <w:br w:type="page"/>
      </w:r>
    </w:p>
    <w:p w14:paraId="2C09C20D" w14:textId="77777777" w:rsidR="001F304F" w:rsidRPr="00D31367" w:rsidRDefault="00572A2A" w:rsidP="000B2C22">
      <w:pPr>
        <w:pStyle w:val="Heading1"/>
        <w:spacing w:line="360" w:lineRule="auto"/>
        <w:jc w:val="center"/>
        <w:rPr>
          <w:rFonts w:eastAsia="SimSun" w:cs="Times New Roman"/>
          <w:b/>
          <w:color w:val="auto"/>
          <w:szCs w:val="24"/>
        </w:rPr>
      </w:pPr>
      <w:bookmarkStart w:id="89" w:name="_Toc19887198"/>
      <w:bookmarkStart w:id="90" w:name="_Toc20828518"/>
      <w:bookmarkStart w:id="91" w:name="_Toc21082755"/>
      <w:bookmarkStart w:id="92" w:name="_Toc74141698"/>
      <w:bookmarkStart w:id="93" w:name="_Toc121426200"/>
      <w:r w:rsidRPr="00D31367">
        <w:rPr>
          <w:rFonts w:eastAsia="SimSun" w:cs="Times New Roman"/>
          <w:b/>
          <w:color w:val="auto"/>
          <w:szCs w:val="24"/>
        </w:rPr>
        <w:lastRenderedPageBreak/>
        <w:t>CHAPTER TWO</w:t>
      </w:r>
      <w:bookmarkStart w:id="94" w:name="_Toc532066285"/>
      <w:bookmarkStart w:id="95" w:name="_Toc19887199"/>
      <w:bookmarkStart w:id="96" w:name="_Toc20828519"/>
      <w:bookmarkStart w:id="97" w:name="_Toc21082756"/>
      <w:bookmarkStart w:id="98" w:name="_Toc74141699"/>
      <w:bookmarkEnd w:id="89"/>
      <w:bookmarkEnd w:id="90"/>
      <w:bookmarkEnd w:id="91"/>
      <w:bookmarkEnd w:id="92"/>
      <w:bookmarkEnd w:id="93"/>
    </w:p>
    <w:p w14:paraId="0D6637F4" w14:textId="77777777" w:rsidR="00572A2A" w:rsidRPr="00D31367" w:rsidRDefault="00572A2A" w:rsidP="00E83C5E">
      <w:pPr>
        <w:pStyle w:val="Heading1"/>
        <w:spacing w:line="360" w:lineRule="auto"/>
        <w:jc w:val="center"/>
        <w:rPr>
          <w:rFonts w:eastAsia="SimSun" w:cs="Times New Roman"/>
          <w:b/>
          <w:color w:val="auto"/>
          <w:szCs w:val="24"/>
        </w:rPr>
      </w:pPr>
      <w:bookmarkStart w:id="99" w:name="_Toc121426201"/>
      <w:r w:rsidRPr="00D31367">
        <w:rPr>
          <w:rFonts w:eastAsia="SimSun" w:cs="Times New Roman"/>
          <w:b/>
          <w:color w:val="auto"/>
          <w:szCs w:val="24"/>
        </w:rPr>
        <w:t>LITERATURE REVIEW</w:t>
      </w:r>
      <w:bookmarkEnd w:id="94"/>
      <w:bookmarkEnd w:id="95"/>
      <w:bookmarkEnd w:id="96"/>
      <w:bookmarkEnd w:id="97"/>
      <w:bookmarkEnd w:id="98"/>
      <w:bookmarkEnd w:id="99"/>
    </w:p>
    <w:p w14:paraId="257D4D34" w14:textId="77777777" w:rsidR="00E83C5E" w:rsidRPr="00D31367" w:rsidRDefault="00E83C5E" w:rsidP="00E83C5E">
      <w:pPr>
        <w:rPr>
          <w:rFonts w:ascii="Times New Roman" w:hAnsi="Times New Roman" w:cs="Times New Roman"/>
          <w:sz w:val="24"/>
          <w:szCs w:val="24"/>
        </w:rPr>
      </w:pPr>
    </w:p>
    <w:p w14:paraId="53079B42" w14:textId="77777777" w:rsidR="00572A2A" w:rsidRPr="00D31367" w:rsidRDefault="00572A2A" w:rsidP="00566E36">
      <w:pPr>
        <w:pStyle w:val="Heading2"/>
        <w:rPr>
          <w:rFonts w:cs="Times New Roman"/>
          <w:color w:val="auto"/>
        </w:rPr>
      </w:pPr>
      <w:bookmarkStart w:id="100" w:name="_Toc532066286"/>
      <w:bookmarkStart w:id="101" w:name="_Toc19887200"/>
      <w:bookmarkStart w:id="102" w:name="_Toc20828520"/>
      <w:bookmarkStart w:id="103" w:name="_Toc21082757"/>
      <w:bookmarkStart w:id="104" w:name="_Toc74141700"/>
      <w:bookmarkStart w:id="105" w:name="_Toc121426202"/>
      <w:r w:rsidRPr="00D31367">
        <w:rPr>
          <w:rFonts w:cs="Times New Roman"/>
          <w:color w:val="auto"/>
        </w:rPr>
        <w:t>2.0 Introduction</w:t>
      </w:r>
      <w:bookmarkEnd w:id="100"/>
      <w:bookmarkEnd w:id="101"/>
      <w:bookmarkEnd w:id="102"/>
      <w:bookmarkEnd w:id="103"/>
      <w:bookmarkEnd w:id="104"/>
      <w:bookmarkEnd w:id="105"/>
      <w:r w:rsidRPr="00D31367">
        <w:rPr>
          <w:rFonts w:cs="Times New Roman"/>
          <w:color w:val="auto"/>
        </w:rPr>
        <w:t xml:space="preserve"> </w:t>
      </w:r>
    </w:p>
    <w:p w14:paraId="65DC04DF" w14:textId="77777777" w:rsidR="00572A2A" w:rsidRPr="00D31367" w:rsidRDefault="00572A2A" w:rsidP="001F4E9D">
      <w:pPr>
        <w:spacing w:line="360" w:lineRule="auto"/>
        <w:jc w:val="both"/>
        <w:rPr>
          <w:rFonts w:ascii="Times New Roman" w:eastAsia="Calibri" w:hAnsi="Times New Roman" w:cs="Times New Roman"/>
          <w:sz w:val="24"/>
          <w:szCs w:val="24"/>
        </w:rPr>
      </w:pPr>
      <w:r w:rsidRPr="00D31367">
        <w:rPr>
          <w:rFonts w:ascii="Times New Roman" w:eastAsia="Calibri" w:hAnsi="Times New Roman" w:cs="Times New Roman"/>
          <w:sz w:val="24"/>
          <w:szCs w:val="24"/>
        </w:rPr>
        <w:t>This section cover</w:t>
      </w:r>
      <w:r w:rsidR="003F5609" w:rsidRPr="00D31367">
        <w:rPr>
          <w:rFonts w:ascii="Times New Roman" w:eastAsia="Calibri" w:hAnsi="Times New Roman" w:cs="Times New Roman"/>
          <w:sz w:val="24"/>
          <w:szCs w:val="24"/>
        </w:rPr>
        <w:t>ed</w:t>
      </w:r>
      <w:r w:rsidRPr="00D31367">
        <w:rPr>
          <w:rFonts w:ascii="Times New Roman" w:eastAsia="Calibri" w:hAnsi="Times New Roman" w:cs="Times New Roman"/>
          <w:sz w:val="24"/>
          <w:szCs w:val="24"/>
        </w:rPr>
        <w:t xml:space="preserve"> the theoretical review, empirical review, conceptual framework, critique of existing literature relevant to the study, summary of reviewed literature and research gap.  </w:t>
      </w:r>
    </w:p>
    <w:p w14:paraId="44B3CD4E" w14:textId="77777777" w:rsidR="00572A2A" w:rsidRPr="00D31367" w:rsidRDefault="00572A2A" w:rsidP="00566E36">
      <w:pPr>
        <w:pStyle w:val="Heading2"/>
        <w:rPr>
          <w:rFonts w:cs="Times New Roman"/>
          <w:color w:val="auto"/>
        </w:rPr>
      </w:pPr>
      <w:bookmarkStart w:id="106" w:name="_Toc532066287"/>
      <w:bookmarkStart w:id="107" w:name="_Toc19887201"/>
      <w:bookmarkStart w:id="108" w:name="_Toc20828521"/>
      <w:bookmarkStart w:id="109" w:name="_Toc21082758"/>
      <w:bookmarkStart w:id="110" w:name="_Toc74141701"/>
      <w:bookmarkStart w:id="111" w:name="_Toc121426203"/>
      <w:r w:rsidRPr="00D31367">
        <w:rPr>
          <w:rFonts w:cs="Times New Roman"/>
          <w:color w:val="auto"/>
        </w:rPr>
        <w:t>2.1 Theoretic Literature Review</w:t>
      </w:r>
      <w:bookmarkEnd w:id="106"/>
      <w:bookmarkEnd w:id="107"/>
      <w:bookmarkEnd w:id="108"/>
      <w:bookmarkEnd w:id="109"/>
      <w:bookmarkEnd w:id="110"/>
      <w:bookmarkEnd w:id="111"/>
    </w:p>
    <w:p w14:paraId="40D81190" w14:textId="77777777" w:rsidR="0021177E" w:rsidRPr="00D31367" w:rsidRDefault="0021177E" w:rsidP="00000A9C">
      <w:pPr>
        <w:spacing w:line="360" w:lineRule="auto"/>
        <w:jc w:val="both"/>
        <w:rPr>
          <w:rFonts w:ascii="Times New Roman" w:eastAsia="Calibri" w:hAnsi="Times New Roman" w:cs="Times New Roman"/>
          <w:sz w:val="24"/>
          <w:szCs w:val="24"/>
        </w:rPr>
      </w:pPr>
      <w:bookmarkStart w:id="112" w:name="_Toc31795035"/>
      <w:bookmarkStart w:id="113" w:name="_Toc33698564"/>
      <w:bookmarkStart w:id="114" w:name="_Toc40180037"/>
      <w:bookmarkStart w:id="115" w:name="_Toc44906118"/>
      <w:bookmarkStart w:id="116" w:name="_Toc20828524"/>
      <w:bookmarkStart w:id="117" w:name="_Toc21082761"/>
      <w:r w:rsidRPr="00D31367">
        <w:rPr>
          <w:rFonts w:ascii="Times New Roman" w:eastAsia="Calibri" w:hAnsi="Times New Roman" w:cs="Times New Roman"/>
          <w:sz w:val="24"/>
          <w:szCs w:val="24"/>
        </w:rPr>
        <w:t>A theoretical literature review connects existing theories relating to the subject of the inquiry. The following theories informed the research: Institutional Theory and Socioeconomic Theory.</w:t>
      </w:r>
    </w:p>
    <w:p w14:paraId="3C268E31" w14:textId="77777777" w:rsidR="00D30AF0" w:rsidRPr="00D31367" w:rsidRDefault="00572A2A" w:rsidP="00B154C6">
      <w:pPr>
        <w:rPr>
          <w:rFonts w:ascii="Times New Roman" w:eastAsia="Times New Roman" w:hAnsi="Times New Roman" w:cs="Times New Roman"/>
          <w:b/>
          <w:sz w:val="24"/>
          <w:szCs w:val="24"/>
        </w:rPr>
      </w:pPr>
      <w:r w:rsidRPr="00D31367">
        <w:rPr>
          <w:rFonts w:ascii="Times New Roman" w:eastAsia="Times New Roman" w:hAnsi="Times New Roman" w:cs="Times New Roman"/>
          <w:b/>
          <w:sz w:val="24"/>
          <w:szCs w:val="24"/>
        </w:rPr>
        <w:t xml:space="preserve">2.1.1 </w:t>
      </w:r>
      <w:bookmarkEnd w:id="112"/>
      <w:bookmarkEnd w:id="113"/>
      <w:bookmarkEnd w:id="114"/>
      <w:bookmarkEnd w:id="115"/>
      <w:r w:rsidR="00D30AF0" w:rsidRPr="00D31367">
        <w:rPr>
          <w:rFonts w:ascii="Times New Roman" w:eastAsia="Times New Roman" w:hAnsi="Times New Roman" w:cs="Times New Roman"/>
          <w:b/>
          <w:sz w:val="24"/>
          <w:szCs w:val="24"/>
        </w:rPr>
        <w:t xml:space="preserve">Institutional Theory </w:t>
      </w:r>
    </w:p>
    <w:p w14:paraId="2E29AF37" w14:textId="77777777" w:rsidR="0021177E" w:rsidRPr="00D31367" w:rsidRDefault="0021177E" w:rsidP="0021177E">
      <w:pPr>
        <w:spacing w:line="36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According to Scott (2004), institutions are made up of cultural-cognitive and regulative aspects that, when combined with linked activities and resources, give life meaning. He goes on to describe the three pillars of institutions as regulatory, normative, and cultural cognitive.</w:t>
      </w:r>
    </w:p>
    <w:p w14:paraId="10339A6A" w14:textId="77777777" w:rsidR="0021177E" w:rsidRPr="00D31367" w:rsidRDefault="0021177E" w:rsidP="0021177E">
      <w:pPr>
        <w:spacing w:line="36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The regulatory pillar stresses the use of rules, laws, and punishments as an enforcement mechanism, with expediency as the foundation for compliance. The normative pillar relates to norms (how things should be done) and values (preferred or desirable), with social duty serving as the foundation for compliance. The cultural-cognitive pillar is based on mutual understanding (common beliefs, symbols, and shared understanding).</w:t>
      </w:r>
    </w:p>
    <w:p w14:paraId="26B78849" w14:textId="77777777" w:rsidR="0021177E" w:rsidRPr="00D31367" w:rsidRDefault="0021177E" w:rsidP="0021177E">
      <w:pPr>
        <w:spacing w:line="36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This theory is critical when it comes to implementing strategic procurement policies and procedures in enterprises that serve the public. This is a topic of organizational culture and the degree to which the prevailing atmosphere in a company is supportive of strategy and change in general. In other words, this dimension comprises the degree to which strategic procurement is supported at the highest levels of an organization, as well as the amount to which organizational procedures and structures promote or impede strategic procurement development (</w:t>
      </w:r>
      <w:proofErr w:type="spellStart"/>
      <w:r w:rsidRPr="00D31367">
        <w:rPr>
          <w:rFonts w:ascii="Times New Roman" w:eastAsia="Times New Roman" w:hAnsi="Times New Roman" w:cs="Times New Roman"/>
          <w:sz w:val="24"/>
          <w:szCs w:val="24"/>
        </w:rPr>
        <w:t>Brammer</w:t>
      </w:r>
      <w:proofErr w:type="spellEnd"/>
      <w:r w:rsidRPr="00D31367">
        <w:rPr>
          <w:rFonts w:ascii="Times New Roman" w:eastAsia="Times New Roman" w:hAnsi="Times New Roman" w:cs="Times New Roman"/>
          <w:sz w:val="24"/>
          <w:szCs w:val="24"/>
        </w:rPr>
        <w:t xml:space="preserve"> &amp; Walker, 2007).</w:t>
      </w:r>
    </w:p>
    <w:p w14:paraId="69F41FB3" w14:textId="77777777" w:rsidR="0021177E" w:rsidRPr="00D31367" w:rsidRDefault="0021177E" w:rsidP="0021177E">
      <w:pPr>
        <w:spacing w:line="360" w:lineRule="auto"/>
        <w:jc w:val="both"/>
        <w:rPr>
          <w:rFonts w:ascii="Times New Roman" w:eastAsia="Times New Roman" w:hAnsi="Times New Roman" w:cs="Times New Roman"/>
          <w:sz w:val="24"/>
          <w:szCs w:val="24"/>
        </w:rPr>
      </w:pPr>
    </w:p>
    <w:p w14:paraId="5571054B" w14:textId="77777777" w:rsidR="0021177E" w:rsidRPr="00D31367" w:rsidRDefault="0021177E" w:rsidP="0021177E">
      <w:pPr>
        <w:spacing w:line="360" w:lineRule="auto"/>
        <w:jc w:val="both"/>
        <w:rPr>
          <w:rFonts w:ascii="Times New Roman" w:eastAsia="Times New Roman" w:hAnsi="Times New Roman" w:cs="Times New Roman"/>
          <w:sz w:val="24"/>
          <w:szCs w:val="24"/>
        </w:rPr>
      </w:pPr>
    </w:p>
    <w:p w14:paraId="6BE50455" w14:textId="77777777" w:rsidR="0021177E" w:rsidRPr="00D31367" w:rsidRDefault="0021177E" w:rsidP="0021177E">
      <w:pPr>
        <w:spacing w:line="360" w:lineRule="auto"/>
        <w:jc w:val="both"/>
        <w:rPr>
          <w:rFonts w:ascii="Times New Roman" w:eastAsia="Times New Roman" w:hAnsi="Times New Roman" w:cs="Times New Roman"/>
          <w:sz w:val="24"/>
          <w:szCs w:val="24"/>
        </w:rPr>
      </w:pPr>
    </w:p>
    <w:p w14:paraId="4BE414E8" w14:textId="77777777" w:rsidR="00F34C70" w:rsidRPr="00D31367" w:rsidRDefault="001F1E9B" w:rsidP="00000A9C">
      <w:pPr>
        <w:jc w:val="both"/>
        <w:rPr>
          <w:rFonts w:ascii="Times New Roman" w:eastAsia="Times New Roman" w:hAnsi="Times New Roman" w:cs="Times New Roman"/>
          <w:b/>
          <w:sz w:val="24"/>
          <w:szCs w:val="24"/>
        </w:rPr>
      </w:pPr>
      <w:r w:rsidRPr="00D31367">
        <w:rPr>
          <w:rFonts w:ascii="Times New Roman" w:eastAsia="Times New Roman" w:hAnsi="Times New Roman" w:cs="Times New Roman"/>
          <w:b/>
          <w:sz w:val="24"/>
          <w:szCs w:val="24"/>
        </w:rPr>
        <w:lastRenderedPageBreak/>
        <w:t xml:space="preserve">2.2.2 </w:t>
      </w:r>
      <w:bookmarkStart w:id="118" w:name="_Toc31795036"/>
      <w:bookmarkStart w:id="119" w:name="_Toc33698565"/>
      <w:bookmarkStart w:id="120" w:name="_Toc40180038"/>
      <w:bookmarkStart w:id="121" w:name="_Toc44906119"/>
      <w:bookmarkStart w:id="122" w:name="_Toc4076310"/>
      <w:r w:rsidR="00F34C70" w:rsidRPr="00D31367">
        <w:rPr>
          <w:rFonts w:ascii="Times New Roman" w:eastAsia="Times New Roman" w:hAnsi="Times New Roman" w:cs="Times New Roman"/>
          <w:b/>
          <w:sz w:val="24"/>
          <w:szCs w:val="24"/>
        </w:rPr>
        <w:t>Socio-economic Theory</w:t>
      </w:r>
    </w:p>
    <w:p w14:paraId="0802F502" w14:textId="77777777" w:rsidR="0021177E" w:rsidRPr="00D31367" w:rsidRDefault="0021177E" w:rsidP="00B64D03">
      <w:pPr>
        <w:pStyle w:val="Heading2"/>
        <w:rPr>
          <w:rFonts w:cs="Times New Roman"/>
          <w:b w:val="0"/>
          <w:color w:val="auto"/>
          <w:shd w:val="clear" w:color="auto" w:fill="auto"/>
        </w:rPr>
      </w:pPr>
      <w:bookmarkStart w:id="123" w:name="_Toc118392322"/>
      <w:bookmarkStart w:id="124" w:name="_Toc121426204"/>
      <w:bookmarkStart w:id="125" w:name="_Toc74141702"/>
      <w:bookmarkEnd w:id="118"/>
      <w:bookmarkEnd w:id="119"/>
      <w:bookmarkEnd w:id="120"/>
      <w:bookmarkEnd w:id="121"/>
      <w:bookmarkEnd w:id="122"/>
      <w:proofErr w:type="spellStart"/>
      <w:r w:rsidRPr="00D31367">
        <w:rPr>
          <w:rFonts w:cs="Times New Roman"/>
          <w:b w:val="0"/>
          <w:color w:val="auto"/>
          <w:shd w:val="clear" w:color="auto" w:fill="auto"/>
        </w:rPr>
        <w:t>Sutinen</w:t>
      </w:r>
      <w:proofErr w:type="spellEnd"/>
      <w:r w:rsidRPr="00D31367">
        <w:rPr>
          <w:rFonts w:cs="Times New Roman"/>
          <w:b w:val="0"/>
          <w:color w:val="auto"/>
          <w:shd w:val="clear" w:color="auto" w:fill="auto"/>
        </w:rPr>
        <w:t xml:space="preserve"> and </w:t>
      </w:r>
      <w:proofErr w:type="spellStart"/>
      <w:r w:rsidRPr="00D31367">
        <w:rPr>
          <w:rFonts w:cs="Times New Roman"/>
          <w:b w:val="0"/>
          <w:color w:val="auto"/>
          <w:shd w:val="clear" w:color="auto" w:fill="auto"/>
        </w:rPr>
        <w:t>Kuperan</w:t>
      </w:r>
      <w:proofErr w:type="spellEnd"/>
      <w:r w:rsidRPr="00D31367">
        <w:rPr>
          <w:rFonts w:cs="Times New Roman"/>
          <w:b w:val="0"/>
          <w:color w:val="auto"/>
          <w:shd w:val="clear" w:color="auto" w:fill="auto"/>
        </w:rPr>
        <w:t xml:space="preserve"> (1999) developed the socio-economic theory of compliance by combining economic theory with theories from psychology and sociology to account for moral duty and social influence as factors of individuals' compliance decisions.</w:t>
      </w:r>
      <w:bookmarkEnd w:id="123"/>
      <w:bookmarkEnd w:id="124"/>
    </w:p>
    <w:p w14:paraId="747DF057" w14:textId="77777777" w:rsidR="0021177E" w:rsidRPr="00D31367" w:rsidRDefault="0021177E" w:rsidP="00B64D03">
      <w:pPr>
        <w:pStyle w:val="Heading2"/>
        <w:rPr>
          <w:rFonts w:cs="Times New Roman"/>
          <w:b w:val="0"/>
          <w:color w:val="auto"/>
          <w:shd w:val="clear" w:color="auto" w:fill="auto"/>
        </w:rPr>
      </w:pPr>
      <w:bookmarkStart w:id="126" w:name="_Toc118392323"/>
      <w:bookmarkStart w:id="127" w:name="_Toc121426205"/>
      <w:r w:rsidRPr="00D31367">
        <w:rPr>
          <w:rFonts w:cs="Times New Roman"/>
          <w:b w:val="0"/>
          <w:color w:val="auto"/>
          <w:shd w:val="clear" w:color="auto" w:fill="auto"/>
        </w:rPr>
        <w:t xml:space="preserve">According to Lisa (2010), psychological views offer a foundation for organizational compliance success or failure. </w:t>
      </w:r>
      <w:proofErr w:type="spellStart"/>
      <w:r w:rsidRPr="00D31367">
        <w:rPr>
          <w:rFonts w:cs="Times New Roman"/>
          <w:b w:val="0"/>
          <w:color w:val="auto"/>
          <w:shd w:val="clear" w:color="auto" w:fill="auto"/>
        </w:rPr>
        <w:t>Wilmshurst</w:t>
      </w:r>
      <w:proofErr w:type="spellEnd"/>
      <w:r w:rsidRPr="00D31367">
        <w:rPr>
          <w:rFonts w:cs="Times New Roman"/>
          <w:b w:val="0"/>
          <w:color w:val="auto"/>
          <w:shd w:val="clear" w:color="auto" w:fill="auto"/>
        </w:rPr>
        <w:t xml:space="preserve"> and Frost (2000) further state that socioeconomic theory holds organizations accountable for disclosing their methods to stakeholders, particularly the general public, and justifying their existence within the confines of society.</w:t>
      </w:r>
      <w:bookmarkEnd w:id="126"/>
      <w:bookmarkEnd w:id="127"/>
    </w:p>
    <w:p w14:paraId="1E7A36AA" w14:textId="77777777" w:rsidR="0021177E" w:rsidRPr="00D31367" w:rsidRDefault="0021177E" w:rsidP="00B64D03">
      <w:pPr>
        <w:pStyle w:val="Heading2"/>
        <w:rPr>
          <w:rFonts w:cs="Times New Roman"/>
          <w:b w:val="0"/>
          <w:color w:val="auto"/>
          <w:shd w:val="clear" w:color="auto" w:fill="auto"/>
        </w:rPr>
      </w:pPr>
      <w:bookmarkStart w:id="128" w:name="_Toc118392324"/>
      <w:bookmarkStart w:id="129" w:name="_Toc121426206"/>
      <w:r w:rsidRPr="00D31367">
        <w:rPr>
          <w:rFonts w:cs="Times New Roman"/>
          <w:b w:val="0"/>
          <w:color w:val="auto"/>
          <w:shd w:val="clear" w:color="auto" w:fill="auto"/>
        </w:rPr>
        <w:t>This theory, which focuses on the link and interaction between an organization and society, provides an adequate and superior lens for comprehending the government procurement system (</w:t>
      </w:r>
      <w:proofErr w:type="spellStart"/>
      <w:r w:rsidRPr="00D31367">
        <w:rPr>
          <w:rFonts w:cs="Times New Roman"/>
          <w:b w:val="0"/>
          <w:color w:val="auto"/>
          <w:shd w:val="clear" w:color="auto" w:fill="auto"/>
        </w:rPr>
        <w:t>Huietal</w:t>
      </w:r>
      <w:proofErr w:type="spellEnd"/>
      <w:r w:rsidRPr="00D31367">
        <w:rPr>
          <w:rFonts w:cs="Times New Roman"/>
          <w:b w:val="0"/>
          <w:color w:val="auto"/>
          <w:shd w:val="clear" w:color="auto" w:fill="auto"/>
        </w:rPr>
        <w:t>. 2011). This theory can help us comprehend policy, planning, and strategic procurement processes in public institutions, as well as their impact on societal service delivery.</w:t>
      </w:r>
      <w:bookmarkEnd w:id="128"/>
      <w:bookmarkEnd w:id="129"/>
    </w:p>
    <w:p w14:paraId="518FD160" w14:textId="77777777" w:rsidR="00B64D03" w:rsidRPr="00D31367" w:rsidRDefault="00B64D03" w:rsidP="00B64D03">
      <w:pPr>
        <w:rPr>
          <w:rFonts w:ascii="Times New Roman" w:hAnsi="Times New Roman" w:cs="Times New Roman"/>
          <w:sz w:val="24"/>
          <w:szCs w:val="24"/>
        </w:rPr>
      </w:pPr>
    </w:p>
    <w:p w14:paraId="156043DE" w14:textId="77777777" w:rsidR="00DB75EE" w:rsidRPr="00D31367" w:rsidRDefault="00572A2A" w:rsidP="00566E36">
      <w:pPr>
        <w:pStyle w:val="Heading2"/>
        <w:rPr>
          <w:rFonts w:cs="Times New Roman"/>
          <w:color w:val="auto"/>
        </w:rPr>
      </w:pPr>
      <w:bookmarkStart w:id="130" w:name="_Toc121426207"/>
      <w:r w:rsidRPr="00D31367">
        <w:rPr>
          <w:rFonts w:cs="Times New Roman"/>
          <w:color w:val="auto"/>
        </w:rPr>
        <w:t>2.2 Empirical Literature Review</w:t>
      </w:r>
      <w:bookmarkEnd w:id="116"/>
      <w:bookmarkEnd w:id="117"/>
      <w:bookmarkEnd w:id="125"/>
      <w:bookmarkEnd w:id="130"/>
      <w:r w:rsidR="0021177E" w:rsidRPr="00D31367">
        <w:rPr>
          <w:rFonts w:cs="Times New Roman"/>
          <w:color w:val="auto"/>
        </w:rPr>
        <w:t xml:space="preserve"> </w:t>
      </w:r>
    </w:p>
    <w:p w14:paraId="29185605" w14:textId="77777777" w:rsidR="0021177E" w:rsidRPr="00D31367" w:rsidRDefault="0021177E" w:rsidP="0021177E">
      <w:pPr>
        <w:spacing w:line="360" w:lineRule="auto"/>
        <w:jc w:val="both"/>
        <w:rPr>
          <w:rFonts w:ascii="Times New Roman" w:eastAsia="Times New Roman" w:hAnsi="Times New Roman" w:cs="Times New Roman"/>
          <w:sz w:val="24"/>
          <w:szCs w:val="24"/>
        </w:rPr>
      </w:pPr>
      <w:bookmarkStart w:id="131" w:name="_Toc21082762"/>
      <w:bookmarkStart w:id="132" w:name="_Toc33533700"/>
      <w:bookmarkStart w:id="133" w:name="_Toc33698567"/>
      <w:bookmarkStart w:id="134" w:name="_Toc40180041"/>
      <w:bookmarkStart w:id="135" w:name="_Toc44906122"/>
      <w:r w:rsidRPr="00D31367">
        <w:rPr>
          <w:rFonts w:ascii="Times New Roman" w:eastAsia="Times New Roman" w:hAnsi="Times New Roman" w:cs="Times New Roman"/>
          <w:sz w:val="24"/>
          <w:szCs w:val="24"/>
        </w:rPr>
        <w:t>An empirical review shows what studies have been done in the past, what they were about, how they were done, what they found, what they concluded, what they suggested, and what gaps need to be filled in future or current studies.</w:t>
      </w:r>
    </w:p>
    <w:p w14:paraId="25A8C467" w14:textId="77777777" w:rsidR="006A3452" w:rsidRPr="00D31367" w:rsidRDefault="00572A2A" w:rsidP="00572A2A">
      <w:pPr>
        <w:rPr>
          <w:rFonts w:ascii="Times New Roman" w:eastAsia="Calibri" w:hAnsi="Times New Roman" w:cs="Times New Roman"/>
          <w:b/>
          <w:sz w:val="24"/>
          <w:szCs w:val="24"/>
        </w:rPr>
      </w:pPr>
      <w:r w:rsidRPr="00D31367">
        <w:rPr>
          <w:rFonts w:ascii="Times New Roman" w:eastAsia="Calibri" w:hAnsi="Times New Roman" w:cs="Times New Roman"/>
          <w:b/>
          <w:sz w:val="24"/>
          <w:szCs w:val="24"/>
        </w:rPr>
        <w:t xml:space="preserve">2.2.1 </w:t>
      </w:r>
      <w:r w:rsidR="00194514" w:rsidRPr="00D31367">
        <w:rPr>
          <w:rFonts w:ascii="Times New Roman" w:eastAsia="Calibri" w:hAnsi="Times New Roman" w:cs="Times New Roman"/>
          <w:b/>
          <w:sz w:val="24"/>
          <w:szCs w:val="24"/>
        </w:rPr>
        <w:t>Strategic</w:t>
      </w:r>
      <w:r w:rsidR="00044A45" w:rsidRPr="00D31367">
        <w:rPr>
          <w:rFonts w:ascii="Times New Roman" w:eastAsia="Calibri" w:hAnsi="Times New Roman" w:cs="Times New Roman"/>
          <w:b/>
          <w:sz w:val="24"/>
          <w:szCs w:val="24"/>
        </w:rPr>
        <w:t xml:space="preserve"> </w:t>
      </w:r>
      <w:r w:rsidR="00194514" w:rsidRPr="00D31367">
        <w:rPr>
          <w:rFonts w:ascii="Times New Roman" w:eastAsia="Calibri" w:hAnsi="Times New Roman" w:cs="Times New Roman"/>
          <w:b/>
          <w:sz w:val="24"/>
          <w:szCs w:val="24"/>
        </w:rPr>
        <w:t>sourcing and</w:t>
      </w:r>
      <w:r w:rsidRPr="00D31367">
        <w:rPr>
          <w:rFonts w:ascii="Times New Roman" w:eastAsia="Calibri" w:hAnsi="Times New Roman" w:cs="Times New Roman"/>
          <w:b/>
          <w:sz w:val="24"/>
          <w:szCs w:val="24"/>
        </w:rPr>
        <w:t xml:space="preserve"> </w:t>
      </w:r>
      <w:bookmarkEnd w:id="131"/>
      <w:bookmarkEnd w:id="132"/>
      <w:bookmarkEnd w:id="133"/>
      <w:bookmarkEnd w:id="134"/>
      <w:bookmarkEnd w:id="135"/>
      <w:r w:rsidR="00044A45" w:rsidRPr="00D31367">
        <w:rPr>
          <w:rFonts w:ascii="Times New Roman" w:eastAsia="Calibri" w:hAnsi="Times New Roman" w:cs="Times New Roman"/>
          <w:b/>
          <w:sz w:val="24"/>
          <w:szCs w:val="24"/>
        </w:rPr>
        <w:t xml:space="preserve">organizational performance </w:t>
      </w:r>
    </w:p>
    <w:p w14:paraId="56835AF0" w14:textId="77777777" w:rsidR="0021177E" w:rsidRPr="00D31367" w:rsidRDefault="0021177E" w:rsidP="0013541B">
      <w:pPr>
        <w:spacing w:line="360" w:lineRule="auto"/>
        <w:jc w:val="both"/>
        <w:rPr>
          <w:rFonts w:ascii="Times New Roman" w:eastAsia="Calibri" w:hAnsi="Times New Roman" w:cs="Times New Roman"/>
          <w:sz w:val="24"/>
          <w:szCs w:val="24"/>
        </w:rPr>
      </w:pPr>
      <w:bookmarkStart w:id="136" w:name="_Toc21082763"/>
      <w:bookmarkStart w:id="137" w:name="_Toc33533701"/>
      <w:bookmarkStart w:id="138" w:name="_Toc33698568"/>
      <w:bookmarkStart w:id="139" w:name="_Toc40180042"/>
      <w:bookmarkStart w:id="140" w:name="_Toc44906123"/>
      <w:r w:rsidRPr="00D31367">
        <w:rPr>
          <w:rFonts w:ascii="Times New Roman" w:eastAsia="Calibri" w:hAnsi="Times New Roman" w:cs="Times New Roman"/>
          <w:sz w:val="24"/>
          <w:szCs w:val="24"/>
        </w:rPr>
        <w:t xml:space="preserve">To support or even advance their competitive points of interest, purchasing firms should incorporate sourcing options into their working procedures. They recommend it to be clarified that an organization's advantage is determined and described broadly by its sourcing strategy. In this approach, sourcing has been consciously regarded as one of the primary drivers for an organization's survival and development (Vijay &amp; </w:t>
      </w:r>
      <w:proofErr w:type="spellStart"/>
      <w:r w:rsidRPr="00D31367">
        <w:rPr>
          <w:rFonts w:ascii="Times New Roman" w:eastAsia="Calibri" w:hAnsi="Times New Roman" w:cs="Times New Roman"/>
          <w:sz w:val="24"/>
          <w:szCs w:val="24"/>
        </w:rPr>
        <w:t>Kannan</w:t>
      </w:r>
      <w:proofErr w:type="spellEnd"/>
      <w:r w:rsidR="0013541B" w:rsidRPr="00D31367">
        <w:rPr>
          <w:rFonts w:ascii="Times New Roman" w:eastAsia="Calibri" w:hAnsi="Times New Roman" w:cs="Times New Roman"/>
          <w:sz w:val="24"/>
          <w:szCs w:val="24"/>
        </w:rPr>
        <w:t>, 2016</w:t>
      </w:r>
      <w:r w:rsidRPr="00D31367">
        <w:rPr>
          <w:rFonts w:ascii="Times New Roman" w:eastAsia="Calibri" w:hAnsi="Times New Roman" w:cs="Times New Roman"/>
          <w:sz w:val="24"/>
          <w:szCs w:val="24"/>
        </w:rPr>
        <w:t>).</w:t>
      </w:r>
    </w:p>
    <w:p w14:paraId="084499E2" w14:textId="77777777" w:rsidR="0021177E" w:rsidRPr="00D31367" w:rsidRDefault="0021177E" w:rsidP="0013541B">
      <w:pPr>
        <w:spacing w:line="360" w:lineRule="auto"/>
        <w:jc w:val="both"/>
        <w:rPr>
          <w:rFonts w:ascii="Times New Roman" w:eastAsia="Calibri" w:hAnsi="Times New Roman" w:cs="Times New Roman"/>
          <w:sz w:val="24"/>
          <w:szCs w:val="24"/>
        </w:rPr>
      </w:pPr>
      <w:r w:rsidRPr="00D31367">
        <w:rPr>
          <w:rFonts w:ascii="Times New Roman" w:eastAsia="Calibri" w:hAnsi="Times New Roman" w:cs="Times New Roman"/>
          <w:sz w:val="24"/>
          <w:szCs w:val="24"/>
        </w:rPr>
        <w:t xml:space="preserve">When it is believed that various provide assistance capacities may be done faster, less expensively, or better by an outside association, organizations should investigate sourcing (Min &amp; Galle, 2015). Capabilities that are not critical to the organization should be examined for contracting out. In any instance, any ability or information that is critical to the organization's ability to serve its clients better, and is directly relevant to the product or service it is striving to deliver, must be kept in-house. However, the primary justification for the evolution of sourcing is cost efficiency. Firms assess sourcing to determine whether existing operating expenses may </w:t>
      </w:r>
      <w:r w:rsidRPr="00D31367">
        <w:rPr>
          <w:rFonts w:ascii="Times New Roman" w:eastAsia="Calibri" w:hAnsi="Times New Roman" w:cs="Times New Roman"/>
          <w:sz w:val="24"/>
          <w:szCs w:val="24"/>
        </w:rPr>
        <w:lastRenderedPageBreak/>
        <w:t>be reduced and saved resources can be reinvested in more powerful forms. A couple of studies contend that the sourcing company's access to economies of scale and the unusual capacity that a huge sourcing shipper may pass on is a fundamental wellspring of fetched decreases, all of which will aid to raise organizational performance (Chan, Chin &amp; Ping, 2017).</w:t>
      </w:r>
    </w:p>
    <w:p w14:paraId="4AD02DC5" w14:textId="77777777" w:rsidR="0021177E" w:rsidRPr="00D31367" w:rsidRDefault="0021177E" w:rsidP="0013541B">
      <w:pPr>
        <w:spacing w:line="360" w:lineRule="auto"/>
        <w:jc w:val="both"/>
        <w:rPr>
          <w:rFonts w:ascii="Times New Roman" w:eastAsia="Calibri" w:hAnsi="Times New Roman" w:cs="Times New Roman"/>
          <w:sz w:val="24"/>
          <w:szCs w:val="24"/>
        </w:rPr>
      </w:pPr>
      <w:r w:rsidRPr="00D31367">
        <w:rPr>
          <w:rFonts w:ascii="Times New Roman" w:eastAsia="Calibri" w:hAnsi="Times New Roman" w:cs="Times New Roman"/>
          <w:sz w:val="24"/>
          <w:szCs w:val="24"/>
        </w:rPr>
        <w:t>The first question to ask is if critical sourcing improves quality and, more importantly, whether the organization that manages sourcing seems more proficient in this respect. In general, this question boils down to the exchanges taken a toll address routinely posed: should an organization make its claim specific commitments through some kind of vertical merger or would it be a smart thought for it to endeavor to induce possibly more powerfully regarded commitments on the open market? According to the best of a few specialists' information, there are an astonishingly set number of more careful quantitative or econometric investigations looking trouble. However, the confirmation in such works implies that the respect overhauling connection between source and productivity isn't indisputably resolved (</w:t>
      </w:r>
      <w:proofErr w:type="spellStart"/>
      <w:r w:rsidRPr="00D31367">
        <w:rPr>
          <w:rFonts w:ascii="Times New Roman" w:eastAsia="Calibri" w:hAnsi="Times New Roman" w:cs="Times New Roman"/>
          <w:sz w:val="24"/>
          <w:szCs w:val="24"/>
        </w:rPr>
        <w:t>Schiele</w:t>
      </w:r>
      <w:proofErr w:type="spellEnd"/>
      <w:r w:rsidRPr="00D31367">
        <w:rPr>
          <w:rFonts w:ascii="Times New Roman" w:eastAsia="Calibri" w:hAnsi="Times New Roman" w:cs="Times New Roman"/>
          <w:sz w:val="24"/>
          <w:szCs w:val="24"/>
        </w:rPr>
        <w:t>, 2017).</w:t>
      </w:r>
    </w:p>
    <w:p w14:paraId="2F78C106" w14:textId="77777777" w:rsidR="0021177E" w:rsidRPr="00D31367" w:rsidRDefault="0021177E" w:rsidP="0013541B">
      <w:pPr>
        <w:spacing w:line="360" w:lineRule="auto"/>
        <w:jc w:val="both"/>
        <w:rPr>
          <w:rFonts w:ascii="Times New Roman" w:eastAsia="Calibri" w:hAnsi="Times New Roman" w:cs="Times New Roman"/>
          <w:sz w:val="24"/>
          <w:szCs w:val="24"/>
        </w:rPr>
      </w:pPr>
      <w:r w:rsidRPr="00D31367">
        <w:rPr>
          <w:rFonts w:ascii="Times New Roman" w:eastAsia="Calibri" w:hAnsi="Times New Roman" w:cs="Times New Roman"/>
          <w:sz w:val="24"/>
          <w:szCs w:val="24"/>
        </w:rPr>
        <w:t>Kaufmann and Carter (2014) studied the effect of strategic sourcing in the performance of numerous significant corporations in the United States and Europe. The study used a descriptive survey approach, and the T test was used to determine the association between the parameters. It was shown that several organizations use key sourcing, and supply directors anticipate continuing growth in the future. In key sourcing, suppliers fight fiercely for a buyer's business in real time and frequently cut down the cost of an item to be gotten. Using the internet, suppliers generate a large number of electronic offers in a short period of time, usually 30 minutes or less. Strategic sourcing may reduce purchase prices, save time, expedite the bidding process, and enable suppliers from anywhere in the globe to compete for a buyer's business.</w:t>
      </w:r>
    </w:p>
    <w:p w14:paraId="4691D095" w14:textId="77777777" w:rsidR="0021177E" w:rsidRPr="00D31367" w:rsidRDefault="0021177E" w:rsidP="0013541B">
      <w:pPr>
        <w:spacing w:line="360" w:lineRule="auto"/>
        <w:jc w:val="both"/>
        <w:rPr>
          <w:rFonts w:ascii="Times New Roman" w:eastAsia="Calibri" w:hAnsi="Times New Roman" w:cs="Times New Roman"/>
          <w:sz w:val="24"/>
          <w:szCs w:val="24"/>
        </w:rPr>
      </w:pPr>
      <w:proofErr w:type="spellStart"/>
      <w:r w:rsidRPr="00D31367">
        <w:rPr>
          <w:rFonts w:ascii="Times New Roman" w:eastAsia="Calibri" w:hAnsi="Times New Roman" w:cs="Times New Roman"/>
          <w:sz w:val="24"/>
          <w:szCs w:val="24"/>
        </w:rPr>
        <w:t>Mueni</w:t>
      </w:r>
      <w:proofErr w:type="spellEnd"/>
      <w:r w:rsidRPr="00D31367">
        <w:rPr>
          <w:rFonts w:ascii="Times New Roman" w:eastAsia="Calibri" w:hAnsi="Times New Roman" w:cs="Times New Roman"/>
          <w:sz w:val="24"/>
          <w:szCs w:val="24"/>
        </w:rPr>
        <w:t xml:space="preserve"> (2018) investigated the impact of strategic sourcing techniques on the performance of Kenyan parastatals, focusing on the Kenya Airport Authority. A descriptive research approach was utilized for the study, and a questionnaire containing both open-ended and closed items was used. According to the findings, strategic outsourcing has a favorable and statistically significant effect on the performance of Kenyan parastatals. The study also revealed that inventory management had no substantial impact on the functioning of Kenyan parastatals. Inventory management was shown to have no substantial benefit to the performance of Kenyan parastatals </w:t>
      </w:r>
      <w:r w:rsidRPr="00D31367">
        <w:rPr>
          <w:rFonts w:ascii="Times New Roman" w:eastAsia="Calibri" w:hAnsi="Times New Roman" w:cs="Times New Roman"/>
          <w:sz w:val="24"/>
          <w:szCs w:val="24"/>
        </w:rPr>
        <w:lastRenderedPageBreak/>
        <w:t>when integrated with other strategic procurement methods (Strategic Outsourcing, Reverse Logistics, and Knowledge Management).</w:t>
      </w:r>
    </w:p>
    <w:p w14:paraId="62FBAFF4" w14:textId="77777777" w:rsidR="00E717D7" w:rsidRPr="00D31367" w:rsidRDefault="0021177E" w:rsidP="00E717D7">
      <w:pPr>
        <w:spacing w:line="360" w:lineRule="auto"/>
        <w:jc w:val="both"/>
        <w:rPr>
          <w:rFonts w:ascii="Times New Roman" w:eastAsia="Calibri" w:hAnsi="Times New Roman" w:cs="Times New Roman"/>
          <w:sz w:val="24"/>
          <w:szCs w:val="24"/>
        </w:rPr>
      </w:pPr>
      <w:proofErr w:type="spellStart"/>
      <w:r w:rsidRPr="00D31367">
        <w:rPr>
          <w:rFonts w:ascii="Times New Roman" w:eastAsia="Calibri" w:hAnsi="Times New Roman" w:cs="Times New Roman"/>
          <w:sz w:val="24"/>
          <w:szCs w:val="24"/>
        </w:rPr>
        <w:t>Munanu</w:t>
      </w:r>
      <w:proofErr w:type="spellEnd"/>
      <w:r w:rsidRPr="00D31367">
        <w:rPr>
          <w:rFonts w:ascii="Times New Roman" w:eastAsia="Calibri" w:hAnsi="Times New Roman" w:cs="Times New Roman"/>
          <w:sz w:val="24"/>
          <w:szCs w:val="24"/>
        </w:rPr>
        <w:t xml:space="preserve"> (2017) investigated the effects of key sourcing on organizational execution in Kenya, using </w:t>
      </w:r>
      <w:proofErr w:type="spellStart"/>
      <w:r w:rsidRPr="00D31367">
        <w:rPr>
          <w:rFonts w:ascii="Times New Roman" w:eastAsia="Calibri" w:hAnsi="Times New Roman" w:cs="Times New Roman"/>
          <w:sz w:val="24"/>
          <w:szCs w:val="24"/>
        </w:rPr>
        <w:t>Embakasi</w:t>
      </w:r>
      <w:proofErr w:type="spellEnd"/>
      <w:r w:rsidRPr="00D31367">
        <w:rPr>
          <w:rFonts w:ascii="Times New Roman" w:eastAsia="Calibri" w:hAnsi="Times New Roman" w:cs="Times New Roman"/>
          <w:sz w:val="24"/>
          <w:szCs w:val="24"/>
        </w:rPr>
        <w:t xml:space="preserve"> Police Department as a case study. The</w:t>
      </w:r>
      <w:r w:rsidR="0013541B" w:rsidRPr="00D31367">
        <w:rPr>
          <w:rFonts w:ascii="Times New Roman" w:eastAsia="Calibri" w:hAnsi="Times New Roman" w:cs="Times New Roman"/>
          <w:sz w:val="24"/>
          <w:szCs w:val="24"/>
        </w:rPr>
        <w:t xml:space="preserve"> study used</w:t>
      </w:r>
      <w:r w:rsidRPr="00D31367">
        <w:rPr>
          <w:rFonts w:ascii="Times New Roman" w:eastAsia="Calibri" w:hAnsi="Times New Roman" w:cs="Times New Roman"/>
          <w:sz w:val="24"/>
          <w:szCs w:val="24"/>
        </w:rPr>
        <w:t xml:space="preserve"> a case consider inquire about plan that included quantitative methods. The purposeful gazing at approach was used, and quantitative data was examined using graphic insights (frequencies and rates). The findings revealed that critical sourcing at Organization Police Service significantly contributed to cost productivity. According to the analysis, outsourcing at APS has significantly contributed to increased efficiency. It was determined that key sourcing significantly increased productivity. It was determined that outsourcing has a significant impact on Execution APS. It was recommended that important sources at make strides in order to go forward on took </w:t>
      </w:r>
      <w:r w:rsidR="00E717D7" w:rsidRPr="00D31367">
        <w:rPr>
          <w:rFonts w:ascii="Times New Roman" w:eastAsia="Calibri" w:hAnsi="Times New Roman" w:cs="Times New Roman"/>
          <w:sz w:val="24"/>
          <w:szCs w:val="24"/>
        </w:rPr>
        <w:t>toll</w:t>
      </w:r>
      <w:r w:rsidRPr="00D31367">
        <w:rPr>
          <w:rFonts w:ascii="Times New Roman" w:eastAsia="Calibri" w:hAnsi="Times New Roman" w:cs="Times New Roman"/>
          <w:sz w:val="24"/>
          <w:szCs w:val="24"/>
        </w:rPr>
        <w:t xml:space="preserve"> proficiency. Vital sources should be prioritized in order to improve efficiency. Strategic sourcing at APS should be advanced in order to make gains toward profitability.</w:t>
      </w:r>
    </w:p>
    <w:p w14:paraId="6C9A1CF2" w14:textId="77777777" w:rsidR="00A07415" w:rsidRPr="00D31367" w:rsidRDefault="00572A2A" w:rsidP="0021177E">
      <w:pPr>
        <w:rPr>
          <w:rFonts w:ascii="Times New Roman" w:eastAsia="Calibri" w:hAnsi="Times New Roman" w:cs="Times New Roman"/>
          <w:b/>
          <w:sz w:val="24"/>
          <w:szCs w:val="24"/>
        </w:rPr>
      </w:pPr>
      <w:r w:rsidRPr="00D31367">
        <w:rPr>
          <w:rFonts w:ascii="Times New Roman" w:eastAsia="Calibri" w:hAnsi="Times New Roman" w:cs="Times New Roman"/>
          <w:b/>
          <w:sz w:val="24"/>
          <w:szCs w:val="24"/>
        </w:rPr>
        <w:t xml:space="preserve">2.2.2 </w:t>
      </w:r>
      <w:r w:rsidR="0030517C" w:rsidRPr="00D31367">
        <w:rPr>
          <w:rFonts w:ascii="Times New Roman" w:eastAsia="Calibri" w:hAnsi="Times New Roman" w:cs="Times New Roman"/>
          <w:b/>
          <w:sz w:val="24"/>
          <w:szCs w:val="24"/>
        </w:rPr>
        <w:t>Supplier</w:t>
      </w:r>
      <w:r w:rsidR="001B00BC" w:rsidRPr="00D31367">
        <w:rPr>
          <w:rFonts w:ascii="Times New Roman" w:eastAsia="Calibri" w:hAnsi="Times New Roman" w:cs="Times New Roman"/>
          <w:b/>
          <w:sz w:val="24"/>
          <w:szCs w:val="24"/>
        </w:rPr>
        <w:t xml:space="preserve"> relationship </w:t>
      </w:r>
      <w:r w:rsidR="0030517C" w:rsidRPr="00D31367">
        <w:rPr>
          <w:rFonts w:ascii="Times New Roman" w:eastAsia="Calibri" w:hAnsi="Times New Roman" w:cs="Times New Roman"/>
          <w:b/>
          <w:sz w:val="24"/>
          <w:szCs w:val="24"/>
        </w:rPr>
        <w:t>management and</w:t>
      </w:r>
      <w:r w:rsidRPr="00D31367">
        <w:rPr>
          <w:rFonts w:ascii="Times New Roman" w:eastAsia="Calibri" w:hAnsi="Times New Roman" w:cs="Times New Roman"/>
          <w:b/>
          <w:sz w:val="24"/>
          <w:szCs w:val="24"/>
        </w:rPr>
        <w:t xml:space="preserve"> </w:t>
      </w:r>
      <w:bookmarkEnd w:id="136"/>
      <w:bookmarkEnd w:id="137"/>
      <w:bookmarkEnd w:id="138"/>
      <w:bookmarkEnd w:id="139"/>
      <w:bookmarkEnd w:id="140"/>
      <w:r w:rsidR="001B00BC" w:rsidRPr="00D31367">
        <w:rPr>
          <w:rFonts w:ascii="Times New Roman" w:eastAsia="Calibri" w:hAnsi="Times New Roman" w:cs="Times New Roman"/>
          <w:b/>
          <w:sz w:val="24"/>
          <w:szCs w:val="24"/>
        </w:rPr>
        <w:t xml:space="preserve">organizational performance </w:t>
      </w:r>
    </w:p>
    <w:p w14:paraId="6F557309" w14:textId="77777777" w:rsidR="00B71308" w:rsidRPr="00D31367" w:rsidRDefault="00B71308" w:rsidP="00B71308">
      <w:pPr>
        <w:spacing w:line="360" w:lineRule="auto"/>
        <w:jc w:val="both"/>
        <w:rPr>
          <w:rFonts w:ascii="Times New Roman" w:eastAsia="Calibri" w:hAnsi="Times New Roman" w:cs="Times New Roman"/>
          <w:sz w:val="24"/>
          <w:szCs w:val="24"/>
        </w:rPr>
      </w:pPr>
      <w:bookmarkStart w:id="141" w:name="_Toc21082764"/>
      <w:bookmarkStart w:id="142" w:name="_Toc33533702"/>
      <w:bookmarkStart w:id="143" w:name="_Toc33698569"/>
      <w:bookmarkStart w:id="144" w:name="_Toc40180043"/>
      <w:bookmarkStart w:id="145" w:name="_Toc44906124"/>
      <w:r w:rsidRPr="00D31367">
        <w:rPr>
          <w:rFonts w:ascii="Times New Roman" w:eastAsia="Calibri" w:hAnsi="Times New Roman" w:cs="Times New Roman"/>
          <w:sz w:val="24"/>
          <w:szCs w:val="24"/>
        </w:rPr>
        <w:t>Supplier Relationship Management (SRM) is the process of proactively planning and managing all interactions with third-party organizations that supply products and/or services to an organization in order to optimize the value of such relationships. SRM necessitates establishing stronger, more collaborative relationships with key suppliers in order to disclose and realize contemporary value and reduce risk of dissatisfaction. The immediate purpose of SRM is to streamline and strengthen the sourcing forms between a business and its suppliers. It could be a crucial, enterprise-wide, long-term, multi-functional, dynamic approach to selecting suppliers of goods and services and managing them and the entire value chain, from raw materials to final customer use and transfer, in order to continually reduce total cost of ownership, manage risks, and enhance performance - quality, responsiveness, consistency, and adaptability (</w:t>
      </w:r>
      <w:proofErr w:type="spellStart"/>
      <w:r w:rsidRPr="00D31367">
        <w:rPr>
          <w:rFonts w:ascii="Times New Roman" w:eastAsia="Calibri" w:hAnsi="Times New Roman" w:cs="Times New Roman"/>
          <w:sz w:val="24"/>
          <w:szCs w:val="24"/>
        </w:rPr>
        <w:t>Lysons</w:t>
      </w:r>
      <w:proofErr w:type="spellEnd"/>
      <w:r w:rsidRPr="00D31367">
        <w:rPr>
          <w:rFonts w:ascii="Times New Roman" w:eastAsia="Calibri" w:hAnsi="Times New Roman" w:cs="Times New Roman"/>
          <w:sz w:val="24"/>
          <w:szCs w:val="24"/>
        </w:rPr>
        <w:t xml:space="preserve"> &amp; Farrington, 2015).</w:t>
      </w:r>
    </w:p>
    <w:p w14:paraId="3C2B1BAD" w14:textId="77777777" w:rsidR="00B71308" w:rsidRPr="00D31367" w:rsidRDefault="00B71308" w:rsidP="00B71308">
      <w:pPr>
        <w:spacing w:line="360" w:lineRule="auto"/>
        <w:jc w:val="both"/>
        <w:rPr>
          <w:rFonts w:ascii="Times New Roman" w:eastAsia="Calibri" w:hAnsi="Times New Roman" w:cs="Times New Roman"/>
          <w:sz w:val="24"/>
          <w:szCs w:val="24"/>
        </w:rPr>
      </w:pPr>
      <w:r w:rsidRPr="00D31367">
        <w:rPr>
          <w:rFonts w:ascii="Times New Roman" w:eastAsia="Calibri" w:hAnsi="Times New Roman" w:cs="Times New Roman"/>
          <w:sz w:val="24"/>
          <w:szCs w:val="24"/>
        </w:rPr>
        <w:t xml:space="preserve">Additionally, the management of the supplier relationship is dependent on the execution of the competitive advantage it might </w:t>
      </w:r>
      <w:r w:rsidR="008F17E5" w:rsidRPr="00D31367">
        <w:rPr>
          <w:rFonts w:ascii="Times New Roman" w:eastAsia="Calibri" w:hAnsi="Times New Roman" w:cs="Times New Roman"/>
          <w:sz w:val="24"/>
          <w:szCs w:val="24"/>
        </w:rPr>
        <w:t>generate O’Brien</w:t>
      </w:r>
      <w:r w:rsidRPr="00D31367">
        <w:rPr>
          <w:rFonts w:ascii="Times New Roman" w:eastAsia="Calibri" w:hAnsi="Times New Roman" w:cs="Times New Roman"/>
          <w:sz w:val="24"/>
          <w:szCs w:val="24"/>
        </w:rPr>
        <w:t xml:space="preserve"> (2014). Continuous efforts to gain a competitive edge have provided SRM with the funds necessary to serve as a tool for moving a business ahead of its rivals. As a degree of execution, competitive advantage produces dominating performance based on a specified assumption. When SRM is effectively </w:t>
      </w:r>
      <w:r w:rsidRPr="00D31367">
        <w:rPr>
          <w:rFonts w:ascii="Times New Roman" w:eastAsia="Calibri" w:hAnsi="Times New Roman" w:cs="Times New Roman"/>
          <w:sz w:val="24"/>
          <w:szCs w:val="24"/>
        </w:rPr>
        <w:lastRenderedPageBreak/>
        <w:t xml:space="preserve">implemented using a variety of ways, it enables a company to attain superior execution. A company's management of its suppliers must be superior </w:t>
      </w:r>
      <w:r w:rsidR="008F17E5" w:rsidRPr="00D31367">
        <w:rPr>
          <w:rFonts w:ascii="Times New Roman" w:eastAsia="Calibri" w:hAnsi="Times New Roman" w:cs="Times New Roman"/>
          <w:sz w:val="24"/>
          <w:szCs w:val="24"/>
        </w:rPr>
        <w:t>to</w:t>
      </w:r>
      <w:r w:rsidRPr="00D31367">
        <w:rPr>
          <w:rFonts w:ascii="Times New Roman" w:eastAsia="Calibri" w:hAnsi="Times New Roman" w:cs="Times New Roman"/>
          <w:sz w:val="24"/>
          <w:szCs w:val="24"/>
        </w:rPr>
        <w:t xml:space="preserve"> that of its rivals if it is to achieve exceptional success (Emmett &amp; Crocker, 2015).</w:t>
      </w:r>
    </w:p>
    <w:p w14:paraId="5CD19BFB" w14:textId="77777777" w:rsidR="00B71308" w:rsidRPr="00D31367" w:rsidRDefault="00B71308" w:rsidP="00B71308">
      <w:pPr>
        <w:spacing w:line="360" w:lineRule="auto"/>
        <w:jc w:val="both"/>
        <w:rPr>
          <w:rFonts w:ascii="Times New Roman" w:eastAsia="Calibri" w:hAnsi="Times New Roman" w:cs="Times New Roman"/>
          <w:sz w:val="24"/>
          <w:szCs w:val="24"/>
        </w:rPr>
      </w:pPr>
      <w:proofErr w:type="spellStart"/>
      <w:r w:rsidRPr="00D31367">
        <w:rPr>
          <w:rFonts w:ascii="Times New Roman" w:eastAsia="Calibri" w:hAnsi="Times New Roman" w:cs="Times New Roman"/>
          <w:sz w:val="24"/>
          <w:szCs w:val="24"/>
        </w:rPr>
        <w:t>Kiarie</w:t>
      </w:r>
      <w:proofErr w:type="spellEnd"/>
      <w:r w:rsidRPr="00D31367">
        <w:rPr>
          <w:rFonts w:ascii="Times New Roman" w:eastAsia="Calibri" w:hAnsi="Times New Roman" w:cs="Times New Roman"/>
          <w:sz w:val="24"/>
          <w:szCs w:val="24"/>
        </w:rPr>
        <w:t xml:space="preserve"> (2017) analyzed the effect of supplier relationship management methods on the operational performance of big manufacturing enterprises in Kenya. The population consisted of 594 documented manufacturing enterprises in Kenya in accordance with the Kenya Association of Manufacturers. The T test and descriptive research design were utilized. The conclusion of the study was that SRM practices did have an effect on the operational performance of large manufacturing firms. The manner in which firms supervise their suppliers had an impact on the overall performance of Kenya's manufacturing sector. The supplier relationship practices of the manufacturing companies in Kenya had partially adopted documented procedures/rules/guidelines in the manner in which they interacted with suppliers. This has affected the way in which they oversee provider selection, evaluation, division, and advancement, as the findings indicate that they did not have a clear system in place for managing these practices within their organization. In addition, a strong connection with the provider can reduce transactional expenses, such as those incurred as a consequence of late delivery, subpar materials or replacement pa</w:t>
      </w:r>
      <w:r w:rsidR="008F17E5" w:rsidRPr="00D31367">
        <w:rPr>
          <w:rFonts w:ascii="Times New Roman" w:eastAsia="Calibri" w:hAnsi="Times New Roman" w:cs="Times New Roman"/>
          <w:sz w:val="24"/>
          <w:szCs w:val="24"/>
        </w:rPr>
        <w:t>rts, or a lack of adaptability.</w:t>
      </w:r>
    </w:p>
    <w:p w14:paraId="7059C7BE" w14:textId="77777777" w:rsidR="00B71308" w:rsidRPr="00D31367" w:rsidRDefault="00B71308" w:rsidP="00B71308">
      <w:pPr>
        <w:spacing w:line="360" w:lineRule="auto"/>
        <w:jc w:val="both"/>
        <w:rPr>
          <w:rFonts w:ascii="Times New Roman" w:eastAsia="Calibri" w:hAnsi="Times New Roman" w:cs="Times New Roman"/>
          <w:sz w:val="24"/>
          <w:szCs w:val="24"/>
        </w:rPr>
      </w:pPr>
      <w:proofErr w:type="spellStart"/>
      <w:r w:rsidRPr="00D31367">
        <w:rPr>
          <w:rFonts w:ascii="Times New Roman" w:eastAsia="Calibri" w:hAnsi="Times New Roman" w:cs="Times New Roman"/>
          <w:sz w:val="24"/>
          <w:szCs w:val="24"/>
        </w:rPr>
        <w:t>Abdallah</w:t>
      </w:r>
      <w:proofErr w:type="spellEnd"/>
      <w:r w:rsidRPr="00D31367">
        <w:rPr>
          <w:rFonts w:ascii="Times New Roman" w:eastAsia="Calibri" w:hAnsi="Times New Roman" w:cs="Times New Roman"/>
          <w:sz w:val="24"/>
          <w:szCs w:val="24"/>
        </w:rPr>
        <w:t xml:space="preserve"> (2015) focused on the impact of supplier relationship management on humanitarian supply chain performance at the World Food </w:t>
      </w:r>
      <w:proofErr w:type="spellStart"/>
      <w:r w:rsidRPr="00D31367">
        <w:rPr>
          <w:rFonts w:ascii="Times New Roman" w:eastAsia="Calibri" w:hAnsi="Times New Roman" w:cs="Times New Roman"/>
          <w:sz w:val="24"/>
          <w:szCs w:val="24"/>
        </w:rPr>
        <w:t>Programme</w:t>
      </w:r>
      <w:proofErr w:type="spellEnd"/>
      <w:r w:rsidRPr="00D31367">
        <w:rPr>
          <w:rFonts w:ascii="Times New Roman" w:eastAsia="Calibri" w:hAnsi="Times New Roman" w:cs="Times New Roman"/>
          <w:sz w:val="24"/>
          <w:szCs w:val="24"/>
        </w:rPr>
        <w:t xml:space="preserve"> (WFP) in Somalia. A descriptive statistic was utilized to summarize the data. On the basis of the performance of the WFP's humanitarian supply chain, the results suggest that WFP Somalia provides beneficiaries with food supplies that are free of defects and that there are no incidences of sickness among beneficiaries as a result of food supplies of inferior quality. In addition, the results demonstrated that WFP Somalia recipients do not receive food as promised. The procurement section of the WFP is regularly trained, although the organization does little to promote individual education. The organization has put in place systems to guarantee that suppliers adhere to quality standards and that it prioritizes suppliers of essential goods such as food. IT is used for the execution and administration of purchase orders.</w:t>
      </w:r>
    </w:p>
    <w:p w14:paraId="3F50C2E1" w14:textId="77777777" w:rsidR="00B71308" w:rsidRPr="00D31367" w:rsidRDefault="00B71308" w:rsidP="00B71308">
      <w:pPr>
        <w:spacing w:line="360" w:lineRule="auto"/>
        <w:jc w:val="both"/>
        <w:rPr>
          <w:rFonts w:ascii="Times New Roman" w:eastAsia="Calibri" w:hAnsi="Times New Roman" w:cs="Times New Roman"/>
          <w:sz w:val="24"/>
          <w:szCs w:val="24"/>
        </w:rPr>
      </w:pPr>
      <w:proofErr w:type="spellStart"/>
      <w:r w:rsidRPr="00D31367">
        <w:rPr>
          <w:rFonts w:ascii="Times New Roman" w:eastAsia="Calibri" w:hAnsi="Times New Roman" w:cs="Times New Roman"/>
          <w:sz w:val="24"/>
          <w:szCs w:val="24"/>
        </w:rPr>
        <w:t>Kosgei</w:t>
      </w:r>
      <w:proofErr w:type="spellEnd"/>
      <w:r w:rsidRPr="00D31367">
        <w:rPr>
          <w:rFonts w:ascii="Times New Roman" w:eastAsia="Calibri" w:hAnsi="Times New Roman" w:cs="Times New Roman"/>
          <w:sz w:val="24"/>
          <w:szCs w:val="24"/>
        </w:rPr>
        <w:t xml:space="preserve"> and </w:t>
      </w:r>
      <w:proofErr w:type="spellStart"/>
      <w:r w:rsidRPr="00D31367">
        <w:rPr>
          <w:rFonts w:ascii="Times New Roman" w:eastAsia="Calibri" w:hAnsi="Times New Roman" w:cs="Times New Roman"/>
          <w:sz w:val="24"/>
          <w:szCs w:val="24"/>
        </w:rPr>
        <w:t>Gitau</w:t>
      </w:r>
      <w:proofErr w:type="spellEnd"/>
      <w:r w:rsidRPr="00D31367">
        <w:rPr>
          <w:rFonts w:ascii="Times New Roman" w:eastAsia="Calibri" w:hAnsi="Times New Roman" w:cs="Times New Roman"/>
          <w:sz w:val="24"/>
          <w:szCs w:val="24"/>
        </w:rPr>
        <w:t xml:space="preserve"> (2015) examined the influence of supplier relationship management on organizational performance: a case study of Kenya Airways Limited using a cross-sectional </w:t>
      </w:r>
      <w:r w:rsidRPr="00D31367">
        <w:rPr>
          <w:rFonts w:ascii="Times New Roman" w:eastAsia="Calibri" w:hAnsi="Times New Roman" w:cs="Times New Roman"/>
          <w:sz w:val="24"/>
          <w:szCs w:val="24"/>
        </w:rPr>
        <w:lastRenderedPageBreak/>
        <w:t>research approach. Understanding and implementing supply chain management with a primary emphasis on supplier relationships is a precondition for remaining competitive in the global competition and increasing market profitability, according to the findings of this study. The study also found that there was a significant opportunity for organizations to improve their performance through the effective application of SRM strategies. As a result, it was suggested that organizations demonstrate a greater commitment to SRM by implementing systems to monitor, appraise, and evaluate strategic performance. This would unquestionably increase the odds of survival in a market with intense competition.</w:t>
      </w:r>
    </w:p>
    <w:p w14:paraId="1850F926" w14:textId="77777777" w:rsidR="00E10E0D" w:rsidRPr="00D31367" w:rsidRDefault="00572A2A" w:rsidP="00B71308">
      <w:pPr>
        <w:rPr>
          <w:rFonts w:ascii="Times New Roman" w:eastAsia="Calibri" w:hAnsi="Times New Roman" w:cs="Times New Roman"/>
          <w:b/>
          <w:sz w:val="24"/>
          <w:szCs w:val="24"/>
        </w:rPr>
      </w:pPr>
      <w:r w:rsidRPr="00D31367">
        <w:rPr>
          <w:rFonts w:ascii="Times New Roman" w:eastAsia="Calibri" w:hAnsi="Times New Roman" w:cs="Times New Roman"/>
          <w:b/>
          <w:sz w:val="24"/>
          <w:szCs w:val="24"/>
        </w:rPr>
        <w:t xml:space="preserve">2.2.3 </w:t>
      </w:r>
      <w:r w:rsidR="001B00BC" w:rsidRPr="00D31367">
        <w:rPr>
          <w:rFonts w:ascii="Times New Roman" w:eastAsia="Calibri" w:hAnsi="Times New Roman" w:cs="Times New Roman"/>
          <w:b/>
          <w:sz w:val="24"/>
          <w:szCs w:val="24"/>
        </w:rPr>
        <w:t>Procurement information system and</w:t>
      </w:r>
      <w:r w:rsidRPr="00D31367">
        <w:rPr>
          <w:rFonts w:ascii="Times New Roman" w:eastAsia="Calibri" w:hAnsi="Times New Roman" w:cs="Times New Roman"/>
          <w:b/>
          <w:sz w:val="24"/>
          <w:szCs w:val="24"/>
        </w:rPr>
        <w:t xml:space="preserve"> </w:t>
      </w:r>
      <w:bookmarkEnd w:id="141"/>
      <w:bookmarkEnd w:id="142"/>
      <w:bookmarkEnd w:id="143"/>
      <w:bookmarkEnd w:id="144"/>
      <w:bookmarkEnd w:id="145"/>
      <w:r w:rsidR="001B00BC" w:rsidRPr="00D31367">
        <w:rPr>
          <w:rFonts w:ascii="Times New Roman" w:eastAsia="Calibri" w:hAnsi="Times New Roman" w:cs="Times New Roman"/>
          <w:b/>
          <w:sz w:val="24"/>
          <w:szCs w:val="24"/>
        </w:rPr>
        <w:t xml:space="preserve">organizational performance </w:t>
      </w:r>
      <w:bookmarkStart w:id="146" w:name="_Toc74141703"/>
    </w:p>
    <w:p w14:paraId="7572DE40" w14:textId="77777777" w:rsidR="008F17E5" w:rsidRPr="00D31367" w:rsidRDefault="008F17E5" w:rsidP="008F17E5">
      <w:pPr>
        <w:spacing w:line="360" w:lineRule="auto"/>
        <w:jc w:val="both"/>
        <w:rPr>
          <w:rFonts w:ascii="Times New Roman" w:eastAsia="Calibri" w:hAnsi="Times New Roman" w:cs="Times New Roman"/>
          <w:sz w:val="24"/>
          <w:szCs w:val="24"/>
        </w:rPr>
      </w:pPr>
      <w:r w:rsidRPr="00D31367">
        <w:rPr>
          <w:rFonts w:ascii="Times New Roman" w:eastAsia="Calibri" w:hAnsi="Times New Roman" w:cs="Times New Roman"/>
          <w:sz w:val="24"/>
          <w:szCs w:val="24"/>
        </w:rPr>
        <w:t>Procurement information system is a collection of business software solutions that utilize the most recent data and communication advances, particularly mobile systems, to automate the internal and external forms associated with key sourcing and obtaining, such as catalogue search, item order request, approval, buy arrange, delivery, accepting, payment, recognizable proof of sourcing openings, and provider evaluation. Examples of commerce software arrangements include acquirement software, business-to-business (B2B) bartering, B2B advertising bartering, acquiring consortiums, offering, bartering, acquirement stage, and sourcing (Shrewd, 2012).</w:t>
      </w:r>
    </w:p>
    <w:p w14:paraId="52C526F9" w14:textId="77777777" w:rsidR="008F17E5" w:rsidRPr="00D31367" w:rsidRDefault="008F17E5" w:rsidP="008F17E5">
      <w:pPr>
        <w:spacing w:line="360" w:lineRule="auto"/>
        <w:jc w:val="both"/>
        <w:rPr>
          <w:rFonts w:ascii="Times New Roman" w:eastAsia="Calibri" w:hAnsi="Times New Roman" w:cs="Times New Roman"/>
          <w:sz w:val="24"/>
          <w:szCs w:val="24"/>
        </w:rPr>
      </w:pPr>
      <w:r w:rsidRPr="00D31367">
        <w:rPr>
          <w:rFonts w:ascii="Times New Roman" w:eastAsia="Calibri" w:hAnsi="Times New Roman" w:cs="Times New Roman"/>
          <w:sz w:val="24"/>
          <w:szCs w:val="24"/>
        </w:rPr>
        <w:t xml:space="preserve">By removing the old paper chain of payment reconciliation, approvals, requisitions, and receiving, a modern procurement information system is meant to drastically cut the time and effort needed to accomplish purchasing transactions (Emmett &amp; Crocker, 2015). The essential characteristics of procurement information system techniques allow users to locate an item in an electronic catalog, submit a requisition, route the order request for approval, construct and transmit the order to suppliers, and automate the invoicing and payment processes (Buchholz &amp; </w:t>
      </w:r>
      <w:proofErr w:type="spellStart"/>
      <w:r w:rsidRPr="00D31367">
        <w:rPr>
          <w:rFonts w:ascii="Times New Roman" w:eastAsia="Calibri" w:hAnsi="Times New Roman" w:cs="Times New Roman"/>
          <w:sz w:val="24"/>
          <w:szCs w:val="24"/>
        </w:rPr>
        <w:t>Appelfeller</w:t>
      </w:r>
      <w:proofErr w:type="spellEnd"/>
      <w:r w:rsidRPr="00D31367">
        <w:rPr>
          <w:rFonts w:ascii="Times New Roman" w:eastAsia="Calibri" w:hAnsi="Times New Roman" w:cs="Times New Roman"/>
          <w:sz w:val="24"/>
          <w:szCs w:val="24"/>
        </w:rPr>
        <w:t xml:space="preserve">, 2013). Additionally, procurement information systems aid in dematerialization. Using an organization's procurement information system as an operational standard can provide a large reduction in paper use, given a favorable regulatory context. This could occur for a variety of reasons, including excellent document retention in procurement information system platforms, the equivalent value of digital signatures to handwritten signatures, the use of email instead of fax, and the reduced or eliminated need to print hard copies, thereby facilitating dematerialization (Field, &amp; </w:t>
      </w:r>
      <w:proofErr w:type="spellStart"/>
      <w:r w:rsidRPr="00D31367">
        <w:rPr>
          <w:rFonts w:ascii="Times New Roman" w:eastAsia="Calibri" w:hAnsi="Times New Roman" w:cs="Times New Roman"/>
          <w:sz w:val="24"/>
          <w:szCs w:val="24"/>
        </w:rPr>
        <w:t>Meile</w:t>
      </w:r>
      <w:proofErr w:type="spellEnd"/>
      <w:r w:rsidRPr="00D31367">
        <w:rPr>
          <w:rFonts w:ascii="Times New Roman" w:eastAsia="Calibri" w:hAnsi="Times New Roman" w:cs="Times New Roman"/>
          <w:sz w:val="24"/>
          <w:szCs w:val="24"/>
        </w:rPr>
        <w:t>, 2018).</w:t>
      </w:r>
    </w:p>
    <w:p w14:paraId="707503AF" w14:textId="77777777" w:rsidR="008F17E5" w:rsidRPr="00D31367" w:rsidRDefault="008F17E5" w:rsidP="008F17E5">
      <w:pPr>
        <w:spacing w:line="360" w:lineRule="auto"/>
        <w:jc w:val="both"/>
        <w:rPr>
          <w:rFonts w:ascii="Times New Roman" w:eastAsia="Calibri" w:hAnsi="Times New Roman" w:cs="Times New Roman"/>
          <w:sz w:val="24"/>
          <w:szCs w:val="24"/>
        </w:rPr>
      </w:pPr>
      <w:r w:rsidRPr="00D31367">
        <w:rPr>
          <w:rFonts w:ascii="Times New Roman" w:eastAsia="Calibri" w:hAnsi="Times New Roman" w:cs="Times New Roman"/>
          <w:sz w:val="24"/>
          <w:szCs w:val="24"/>
        </w:rPr>
        <w:lastRenderedPageBreak/>
        <w:t xml:space="preserve">On the influence of procurement information systems on organization performance in Turkey, Kennedy and Deeter-Schmelz (2014) analyzed primary data acquired through unstructured interviews using a deductive qualitative data analysis technique. It was determined that procurement information systems assist organizations better understand a potential supplier's culture by increasing transparency and offering a clearer foundation for how a company would sell its products or services. Min and Galle (2015) examined the influence of the deployment of procurement information systems on the performance of selected Rwandan telecommunications firms. Using a standardized questionnaire and SPSS, data were collected from New </w:t>
      </w:r>
      <w:proofErr w:type="spellStart"/>
      <w:r w:rsidRPr="00D31367">
        <w:rPr>
          <w:rFonts w:ascii="Times New Roman" w:eastAsia="Calibri" w:hAnsi="Times New Roman" w:cs="Times New Roman"/>
          <w:sz w:val="24"/>
          <w:szCs w:val="24"/>
        </w:rPr>
        <w:t>Artel</w:t>
      </w:r>
      <w:proofErr w:type="spellEnd"/>
      <w:r w:rsidRPr="00D31367">
        <w:rPr>
          <w:rFonts w:ascii="Times New Roman" w:eastAsia="Calibri" w:hAnsi="Times New Roman" w:cs="Times New Roman"/>
          <w:sz w:val="24"/>
          <w:szCs w:val="24"/>
        </w:rPr>
        <w:t>, Rwanda, workers and evaluated statistically. In a competitive atmosphere, it was discovered that adopting newer technologies and deploying the systems had become a must. Effectiveness, efficiency, and innovation were tied to the required speed of customer service in service industries such as the telecommunications business. Supply chain management (SCM) adds to both buyers' and suppliers' performance. Adoption of procurement information systems helped to enhanced customer service and satisfaction by enhancing staff contribution to procurement performance.</w:t>
      </w:r>
    </w:p>
    <w:p w14:paraId="541B399F" w14:textId="77777777" w:rsidR="008F17E5" w:rsidRPr="00D31367" w:rsidRDefault="008F17E5" w:rsidP="008F17E5">
      <w:pPr>
        <w:spacing w:line="360" w:lineRule="auto"/>
        <w:jc w:val="both"/>
        <w:rPr>
          <w:rFonts w:ascii="Times New Roman" w:eastAsia="Calibri" w:hAnsi="Times New Roman" w:cs="Times New Roman"/>
          <w:sz w:val="24"/>
          <w:szCs w:val="24"/>
        </w:rPr>
      </w:pPr>
      <w:r w:rsidRPr="00D31367">
        <w:rPr>
          <w:rFonts w:ascii="Times New Roman" w:eastAsia="Calibri" w:hAnsi="Times New Roman" w:cs="Times New Roman"/>
          <w:sz w:val="24"/>
          <w:szCs w:val="24"/>
        </w:rPr>
        <w:t>Mohammed (2013) emphasized on the deployment of procurement information systems and value addition in Tanzanian government organizations. Included in the study's research approach are strategies for data collecting that center on questionnaires as primary data collection and books, journals, and internet search engines such as Google scholar for secondary data collection. In this investigation, nonprobability sampling was utilized. In conclusion, the analysis revealed that the adoption of procurement information systems would enable organizations to reduce paper work, improve compliance with procurement procedures and reduce errors, reduce ordering costs, obtain more competitive bids, reduce cycle time in the procurement process, standardize procurement procedures, and enhance the efficiency and transparency of procurement activities.</w:t>
      </w:r>
    </w:p>
    <w:p w14:paraId="6D5299D5" w14:textId="0A06400B" w:rsidR="00481A04" w:rsidRDefault="008F17E5" w:rsidP="008F17E5">
      <w:pPr>
        <w:spacing w:line="360" w:lineRule="auto"/>
        <w:jc w:val="both"/>
        <w:rPr>
          <w:rFonts w:ascii="Times New Roman" w:eastAsia="Calibri" w:hAnsi="Times New Roman" w:cs="Times New Roman"/>
          <w:sz w:val="24"/>
          <w:szCs w:val="24"/>
        </w:rPr>
      </w:pPr>
      <w:proofErr w:type="spellStart"/>
      <w:r w:rsidRPr="00D31367">
        <w:rPr>
          <w:rFonts w:ascii="Times New Roman" w:eastAsia="Calibri" w:hAnsi="Times New Roman" w:cs="Times New Roman"/>
          <w:sz w:val="24"/>
          <w:szCs w:val="24"/>
        </w:rPr>
        <w:t>Kituzi</w:t>
      </w:r>
      <w:proofErr w:type="spellEnd"/>
      <w:r w:rsidRPr="00D31367">
        <w:rPr>
          <w:rFonts w:ascii="Times New Roman" w:eastAsia="Calibri" w:hAnsi="Times New Roman" w:cs="Times New Roman"/>
          <w:sz w:val="24"/>
          <w:szCs w:val="24"/>
        </w:rPr>
        <w:t xml:space="preserve"> (2016) examined the impact of procurement information systems on organizational performance: a case study of Kenya association of manufactures enterprises in Nairobi province, Kenya. Using statistical package for social science (SPSS) and t-test analysis, the material was evaluated using descriptive insights and inferential analysis. The findings demonstrate a significant positive correlation between the components of procurement data frameworks, </w:t>
      </w:r>
      <w:r w:rsidRPr="00D31367">
        <w:rPr>
          <w:rFonts w:ascii="Times New Roman" w:eastAsia="Calibri" w:hAnsi="Times New Roman" w:cs="Times New Roman"/>
          <w:sz w:val="24"/>
          <w:szCs w:val="24"/>
        </w:rPr>
        <w:lastRenderedPageBreak/>
        <w:t>namely information transmission, buyer/supplier collaboration, systems administration, and charging administration, and the organizational performance of manufacturing firms in Nairobi County, Kenya. The research mandates that manufacturing enterprises in Nairobi must integrate all procurement data framework components into the framework in order to improve their overall performance.</w:t>
      </w:r>
    </w:p>
    <w:p w14:paraId="0D8EC79A" w14:textId="77777777" w:rsidR="00381865" w:rsidRDefault="00481A04" w:rsidP="00481A04">
      <w:pPr>
        <w:spacing w:line="360" w:lineRule="auto"/>
        <w:jc w:val="both"/>
        <w:rPr>
          <w:rFonts w:ascii="Times New Roman" w:hAnsi="Times New Roman" w:cs="Times New Roman"/>
          <w:b/>
          <w:sz w:val="24"/>
          <w:szCs w:val="24"/>
        </w:rPr>
      </w:pPr>
      <w:r w:rsidRPr="00481A04">
        <w:rPr>
          <w:rFonts w:ascii="Times New Roman" w:hAnsi="Times New Roman" w:cs="Times New Roman"/>
          <w:b/>
          <w:sz w:val="24"/>
          <w:szCs w:val="24"/>
        </w:rPr>
        <w:t xml:space="preserve">2.2.4 Outsourcing and Performance </w:t>
      </w:r>
    </w:p>
    <w:p w14:paraId="02F0CF99" w14:textId="398C13C5" w:rsidR="00481A04" w:rsidRPr="00381865" w:rsidRDefault="00542683" w:rsidP="00481A04">
      <w:pPr>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 </w:t>
      </w:r>
      <w:r w:rsidR="00381865" w:rsidRPr="00381865">
        <w:rPr>
          <w:rFonts w:ascii="Times New Roman" w:hAnsi="Times New Roman" w:cs="Times New Roman"/>
          <w:sz w:val="24"/>
          <w:szCs w:val="24"/>
        </w:rPr>
        <w:t>According to Mclvor (2019), governments throughout the world have adopted the outsourcing phenomena and this idea to facilitate their development into new markets. Strategic outsource management is possibly the most powerful project management tool, but its limit is outsourcing (</w:t>
      </w:r>
      <w:proofErr w:type="spellStart"/>
      <w:r w:rsidR="00381865" w:rsidRPr="00381865">
        <w:rPr>
          <w:rFonts w:ascii="Times New Roman" w:hAnsi="Times New Roman" w:cs="Times New Roman"/>
          <w:sz w:val="24"/>
          <w:szCs w:val="24"/>
        </w:rPr>
        <w:t>Oshri</w:t>
      </w:r>
      <w:proofErr w:type="spellEnd"/>
      <w:r w:rsidR="00381865" w:rsidRPr="00381865">
        <w:rPr>
          <w:rFonts w:ascii="Times New Roman" w:hAnsi="Times New Roman" w:cs="Times New Roman"/>
          <w:sz w:val="24"/>
          <w:szCs w:val="24"/>
        </w:rPr>
        <w:t xml:space="preserve">, Kotlarsky, &amp; Wouldcocks, 2018). According to Elmuti and Kathawala (2015), it is increasingly usual and accepted for governments and private firms to work together to deliver a wide range of products and services. According to Elmuti and Kathawala (2016), as public organizations and entities seek methods to develop and maintain their competitive advantage, outsourcing has been a common practice. According to Wisner et al. (2016), the implementation of traditional core competency exams in highly interconnected and evolving technologies may result in the outsourcing of too many or the inappropriate activities. Because government organizations are frequently perceived as wasteful and inefficient, managers may encourage the outsourcing of ideas to demonstrate their desire to make beneficial changes. Better accountability might be another argument for government outsourcing. Stewart (2015) observes that managers in public firms typically increase their accountability in the specific outsourcing role. Throughout their research in the Kenyan banking market, </w:t>
      </w:r>
      <w:proofErr w:type="spellStart"/>
      <w:r w:rsidR="00381865" w:rsidRPr="00381865">
        <w:rPr>
          <w:rFonts w:ascii="Times New Roman" w:hAnsi="Times New Roman" w:cs="Times New Roman"/>
          <w:sz w:val="24"/>
          <w:szCs w:val="24"/>
        </w:rPr>
        <w:t>Barako</w:t>
      </w:r>
      <w:proofErr w:type="spellEnd"/>
      <w:r w:rsidR="00381865" w:rsidRPr="00381865">
        <w:rPr>
          <w:rFonts w:ascii="Times New Roman" w:hAnsi="Times New Roman" w:cs="Times New Roman"/>
          <w:sz w:val="24"/>
          <w:szCs w:val="24"/>
        </w:rPr>
        <w:t xml:space="preserve"> and </w:t>
      </w:r>
      <w:proofErr w:type="spellStart"/>
      <w:r w:rsidR="00381865" w:rsidRPr="00381865">
        <w:rPr>
          <w:rFonts w:ascii="Times New Roman" w:hAnsi="Times New Roman" w:cs="Times New Roman"/>
          <w:sz w:val="24"/>
          <w:szCs w:val="24"/>
        </w:rPr>
        <w:t>Gatere</w:t>
      </w:r>
      <w:proofErr w:type="spellEnd"/>
      <w:r w:rsidR="00381865" w:rsidRPr="00381865">
        <w:rPr>
          <w:rFonts w:ascii="Times New Roman" w:hAnsi="Times New Roman" w:cs="Times New Roman"/>
          <w:sz w:val="24"/>
          <w:szCs w:val="24"/>
        </w:rPr>
        <w:t xml:space="preserve"> (2018) discovered that 67% of banks outsourced auto-card processing (ATM), 58% internal audit was client account processing, and 16% outsourced customer service. Furthermore, the survey discovered that 67 percent of participants cited cost savings and a focus on core competencies as the benefits of outsourcing. In a 2016 assessment of all industrial industries in Nairobi, </w:t>
      </w:r>
      <w:proofErr w:type="spellStart"/>
      <w:r w:rsidR="00381865" w:rsidRPr="00381865">
        <w:rPr>
          <w:rFonts w:ascii="Times New Roman" w:hAnsi="Times New Roman" w:cs="Times New Roman"/>
          <w:sz w:val="24"/>
          <w:szCs w:val="24"/>
        </w:rPr>
        <w:t>Chanzu</w:t>
      </w:r>
      <w:proofErr w:type="spellEnd"/>
      <w:r w:rsidR="00381865" w:rsidRPr="00381865">
        <w:rPr>
          <w:rFonts w:ascii="Times New Roman" w:hAnsi="Times New Roman" w:cs="Times New Roman"/>
          <w:sz w:val="24"/>
          <w:szCs w:val="24"/>
        </w:rPr>
        <w:t xml:space="preserve"> (2016) discovered that firms outsourced a variety of functions, most notably human resources, finance, and information technology. Offshoring was more commonly used as a cost-cutting strategy, to carry out key corporate activities, and to outsource non-essential or strategic work. The study discovered key elements in the decision to adopt outsourcing as a tactic for competitive advantage. In his examination of the externalization of noncore logistics activities in BAT </w:t>
      </w:r>
      <w:r w:rsidR="00381865" w:rsidRPr="00381865">
        <w:rPr>
          <w:rFonts w:ascii="Times New Roman" w:hAnsi="Times New Roman" w:cs="Times New Roman"/>
          <w:sz w:val="24"/>
          <w:szCs w:val="24"/>
        </w:rPr>
        <w:lastRenderedPageBreak/>
        <w:t>Kenya, Kirui (2015) discovers that the outsourcing technique was driven by the desire to decrease work duplication, commitment, and disagreement that happens within the organization. Outsourcing also encouraged Kirui (2015) to emphasize the need of having a well-defined process and logistic characteristic in accordance with BAT's main business. This has helped to cut transportation operating expenses and enhance working capital allocation. In addition to allowing BAT Kenya to focus on its main business, this study revealed that outsourcing was viewed as the best way to grow the company and improve customer service.</w:t>
      </w:r>
    </w:p>
    <w:p w14:paraId="166AD3A6" w14:textId="1A5C661C" w:rsidR="00566E36" w:rsidRPr="00D31367" w:rsidRDefault="00572A2A" w:rsidP="00566E36">
      <w:pPr>
        <w:pStyle w:val="Heading2"/>
        <w:rPr>
          <w:rFonts w:cs="Times New Roman"/>
          <w:color w:val="auto"/>
        </w:rPr>
      </w:pPr>
      <w:bookmarkStart w:id="147" w:name="_Toc121426208"/>
      <w:r w:rsidRPr="00D31367">
        <w:rPr>
          <w:rFonts w:cs="Times New Roman"/>
          <w:color w:val="auto"/>
        </w:rPr>
        <w:t>2.3 Summary and Research Gap</w:t>
      </w:r>
      <w:bookmarkEnd w:id="146"/>
      <w:bookmarkEnd w:id="147"/>
    </w:p>
    <w:p w14:paraId="1B464C9E" w14:textId="77777777" w:rsidR="00566E36" w:rsidRPr="00D31367" w:rsidRDefault="00566E36" w:rsidP="00566E36">
      <w:pPr>
        <w:pStyle w:val="Heading2"/>
        <w:rPr>
          <w:rFonts w:cs="Times New Roman"/>
          <w:b w:val="0"/>
          <w:color w:val="auto"/>
          <w:shd w:val="clear" w:color="auto" w:fill="auto"/>
        </w:rPr>
      </w:pPr>
      <w:bookmarkStart w:id="148" w:name="_Toc118392327"/>
      <w:bookmarkStart w:id="149" w:name="_Toc121426209"/>
      <w:bookmarkStart w:id="150" w:name="_Toc19887206"/>
      <w:bookmarkStart w:id="151" w:name="_Toc20828529"/>
      <w:bookmarkStart w:id="152" w:name="_Toc21082766"/>
      <w:bookmarkStart w:id="153" w:name="_Toc74141704"/>
      <w:r w:rsidRPr="00D31367">
        <w:rPr>
          <w:rFonts w:cs="Times New Roman"/>
          <w:b w:val="0"/>
          <w:color w:val="auto"/>
          <w:shd w:val="clear" w:color="auto" w:fill="auto"/>
        </w:rPr>
        <w:t xml:space="preserve">Practically all prior research on strategic procurement approaches has concentrated on developed nations. However, there is a ground to suspect that the bulk of public procurement in the majority of poor countries does not comply with international norms (World Bank, 2011). For instance, international agreements control public procurement in prosperous nations (UNCTAD, 2009), but public procurement in developing nations like Kenya is undergoing significant transformation. </w:t>
      </w:r>
      <w:proofErr w:type="spellStart"/>
      <w:r w:rsidRPr="00D31367">
        <w:rPr>
          <w:rFonts w:cs="Times New Roman"/>
          <w:b w:val="0"/>
          <w:color w:val="auto"/>
          <w:shd w:val="clear" w:color="auto" w:fill="auto"/>
        </w:rPr>
        <w:t>Oyuke</w:t>
      </w:r>
      <w:proofErr w:type="spellEnd"/>
      <w:r w:rsidRPr="00D31367">
        <w:rPr>
          <w:rFonts w:cs="Times New Roman"/>
          <w:b w:val="0"/>
          <w:color w:val="auto"/>
          <w:shd w:val="clear" w:color="auto" w:fill="auto"/>
        </w:rPr>
        <w:t xml:space="preserve"> and Shale's (2014) study on the influence of strategic procurement practices on Organizational Performance: A Case Study of Kenya National Audit Office County neglected to examine crucial strategic practices such as negotiations and e-procurement procedures. In addition, just two variables, dependent and independent variables, were the focus of the investigation. The influence of the moderating variable on the organization's performance was not examined in this study. In addition, the bulk of the evaluated literature's conclusions are qualitative, hence quantitative approaches to validate and establish theoretical notions are absent.</w:t>
      </w:r>
      <w:bookmarkEnd w:id="148"/>
      <w:bookmarkEnd w:id="149"/>
    </w:p>
    <w:p w14:paraId="72F5FD8C" w14:textId="77777777" w:rsidR="00C54618" w:rsidRPr="00D31367" w:rsidRDefault="00C54618" w:rsidP="00C54618">
      <w:pPr>
        <w:rPr>
          <w:rFonts w:ascii="Times New Roman" w:hAnsi="Times New Roman" w:cs="Times New Roman"/>
          <w:sz w:val="24"/>
          <w:szCs w:val="24"/>
        </w:rPr>
      </w:pPr>
    </w:p>
    <w:p w14:paraId="620CCDE2" w14:textId="77777777" w:rsidR="00572A2A" w:rsidRPr="00D31367" w:rsidRDefault="00572A2A" w:rsidP="00566E36">
      <w:pPr>
        <w:pStyle w:val="Heading2"/>
        <w:rPr>
          <w:rFonts w:cs="Times New Roman"/>
          <w:color w:val="auto"/>
        </w:rPr>
      </w:pPr>
      <w:bookmarkStart w:id="154" w:name="_Toc121426210"/>
      <w:r w:rsidRPr="00D31367">
        <w:rPr>
          <w:rFonts w:cs="Times New Roman"/>
          <w:color w:val="auto"/>
        </w:rPr>
        <w:t>2.4 Conceptual framework</w:t>
      </w:r>
      <w:bookmarkEnd w:id="150"/>
      <w:bookmarkEnd w:id="151"/>
      <w:bookmarkEnd w:id="152"/>
      <w:bookmarkEnd w:id="153"/>
      <w:bookmarkEnd w:id="154"/>
    </w:p>
    <w:p w14:paraId="4CDBDDAC" w14:textId="635D0198" w:rsidR="00F72331" w:rsidRDefault="00572A2A" w:rsidP="00572A2A">
      <w:pPr>
        <w:autoSpaceDE w:val="0"/>
        <w:autoSpaceDN w:val="0"/>
        <w:adjustRightInd w:val="0"/>
        <w:spacing w:after="200" w:line="360" w:lineRule="auto"/>
        <w:jc w:val="both"/>
        <w:rPr>
          <w:rFonts w:ascii="Times New Roman" w:eastAsia="Calibri" w:hAnsi="Times New Roman" w:cs="Times New Roman"/>
          <w:sz w:val="24"/>
          <w:szCs w:val="24"/>
        </w:rPr>
      </w:pPr>
      <w:r w:rsidRPr="00D31367">
        <w:rPr>
          <w:rFonts w:ascii="Times New Roman" w:eastAsia="Calibri" w:hAnsi="Times New Roman" w:cs="Times New Roman"/>
          <w:sz w:val="24"/>
          <w:szCs w:val="24"/>
        </w:rPr>
        <w:t xml:space="preserve">The study applied the following conceptual framework to illustrate how various variables participated in the study. The conceptual consist of independent and dependent variables. </w:t>
      </w:r>
    </w:p>
    <w:p w14:paraId="64CA9FA3" w14:textId="77777777" w:rsidR="002055A5" w:rsidRDefault="002055A5" w:rsidP="00572A2A">
      <w:pPr>
        <w:autoSpaceDE w:val="0"/>
        <w:autoSpaceDN w:val="0"/>
        <w:adjustRightInd w:val="0"/>
        <w:spacing w:after="200" w:line="360" w:lineRule="auto"/>
        <w:jc w:val="both"/>
        <w:rPr>
          <w:rFonts w:ascii="Times New Roman" w:eastAsia="Calibri" w:hAnsi="Times New Roman" w:cs="Times New Roman"/>
          <w:sz w:val="24"/>
          <w:szCs w:val="24"/>
        </w:rPr>
      </w:pPr>
    </w:p>
    <w:p w14:paraId="4C5B1CDC" w14:textId="77777777" w:rsidR="002055A5" w:rsidRDefault="002055A5" w:rsidP="00572A2A">
      <w:pPr>
        <w:autoSpaceDE w:val="0"/>
        <w:autoSpaceDN w:val="0"/>
        <w:adjustRightInd w:val="0"/>
        <w:spacing w:after="200" w:line="360" w:lineRule="auto"/>
        <w:jc w:val="both"/>
        <w:rPr>
          <w:rFonts w:ascii="Times New Roman" w:eastAsia="Calibri" w:hAnsi="Times New Roman" w:cs="Times New Roman"/>
          <w:sz w:val="24"/>
          <w:szCs w:val="24"/>
        </w:rPr>
      </w:pPr>
    </w:p>
    <w:p w14:paraId="5E6F0C4C" w14:textId="77777777" w:rsidR="002055A5" w:rsidRDefault="002055A5" w:rsidP="00572A2A">
      <w:pPr>
        <w:autoSpaceDE w:val="0"/>
        <w:autoSpaceDN w:val="0"/>
        <w:adjustRightInd w:val="0"/>
        <w:spacing w:after="200" w:line="360" w:lineRule="auto"/>
        <w:jc w:val="both"/>
        <w:rPr>
          <w:rFonts w:ascii="Times New Roman" w:eastAsia="Calibri" w:hAnsi="Times New Roman" w:cs="Times New Roman"/>
          <w:sz w:val="24"/>
          <w:szCs w:val="24"/>
        </w:rPr>
      </w:pPr>
    </w:p>
    <w:p w14:paraId="65379A6C" w14:textId="77777777" w:rsidR="002055A5" w:rsidRPr="00D31367" w:rsidRDefault="002055A5" w:rsidP="00572A2A">
      <w:pPr>
        <w:autoSpaceDE w:val="0"/>
        <w:autoSpaceDN w:val="0"/>
        <w:adjustRightInd w:val="0"/>
        <w:spacing w:after="200" w:line="360" w:lineRule="auto"/>
        <w:jc w:val="both"/>
        <w:rPr>
          <w:rFonts w:ascii="Times New Roman" w:eastAsia="Calibri" w:hAnsi="Times New Roman" w:cs="Times New Roman"/>
          <w:sz w:val="24"/>
          <w:szCs w:val="24"/>
        </w:rPr>
      </w:pPr>
    </w:p>
    <w:p w14:paraId="51CF6B11" w14:textId="77777777" w:rsidR="002F3281" w:rsidRPr="00D31367" w:rsidRDefault="00572A2A" w:rsidP="00572A2A">
      <w:pPr>
        <w:spacing w:line="240" w:lineRule="auto"/>
        <w:jc w:val="both"/>
        <w:rPr>
          <w:rFonts w:ascii="Times New Roman" w:eastAsia="Calibri" w:hAnsi="Times New Roman" w:cs="Times New Roman"/>
          <w:b/>
          <w:sz w:val="24"/>
          <w:szCs w:val="24"/>
        </w:rPr>
      </w:pPr>
      <w:r w:rsidRPr="00D31367">
        <w:rPr>
          <w:rFonts w:ascii="Times New Roman" w:eastAsia="Calibri" w:hAnsi="Times New Roman" w:cs="Times New Roman"/>
          <w:b/>
          <w:sz w:val="24"/>
          <w:szCs w:val="24"/>
        </w:rPr>
        <w:lastRenderedPageBreak/>
        <w:t>Independent Variables</w:t>
      </w:r>
      <w:r w:rsidRPr="00D31367">
        <w:rPr>
          <w:rFonts w:ascii="Times New Roman" w:eastAsia="Calibri" w:hAnsi="Times New Roman" w:cs="Times New Roman"/>
          <w:b/>
          <w:sz w:val="24"/>
          <w:szCs w:val="24"/>
        </w:rPr>
        <w:tab/>
      </w:r>
      <w:r w:rsidRPr="00D31367">
        <w:rPr>
          <w:rFonts w:ascii="Times New Roman" w:eastAsia="Calibri" w:hAnsi="Times New Roman" w:cs="Times New Roman"/>
          <w:b/>
          <w:sz w:val="24"/>
          <w:szCs w:val="24"/>
        </w:rPr>
        <w:tab/>
      </w:r>
      <w:r w:rsidRPr="00D31367">
        <w:rPr>
          <w:rFonts w:ascii="Times New Roman" w:eastAsia="Calibri" w:hAnsi="Times New Roman" w:cs="Times New Roman"/>
          <w:b/>
          <w:sz w:val="24"/>
          <w:szCs w:val="24"/>
        </w:rPr>
        <w:tab/>
      </w:r>
      <w:r w:rsidRPr="00D31367">
        <w:rPr>
          <w:rFonts w:ascii="Times New Roman" w:eastAsia="Calibri" w:hAnsi="Times New Roman" w:cs="Times New Roman"/>
          <w:b/>
          <w:sz w:val="24"/>
          <w:szCs w:val="24"/>
        </w:rPr>
        <w:tab/>
      </w:r>
      <w:r w:rsidRPr="00D31367">
        <w:rPr>
          <w:rFonts w:ascii="Times New Roman" w:eastAsia="Calibri" w:hAnsi="Times New Roman" w:cs="Times New Roman"/>
          <w:b/>
          <w:sz w:val="24"/>
          <w:szCs w:val="24"/>
        </w:rPr>
        <w:tab/>
        <w:t>Dependent Variable</w:t>
      </w:r>
    </w:p>
    <w:p w14:paraId="1D4B5D38" w14:textId="77777777" w:rsidR="00572A2A" w:rsidRPr="00D31367" w:rsidRDefault="00956D5B" w:rsidP="00572A2A">
      <w:pPr>
        <w:spacing w:before="100" w:beforeAutospacing="1" w:after="100" w:afterAutospacing="1" w:line="24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b/>
          <w:noProof/>
          <w:sz w:val="24"/>
          <w:szCs w:val="24"/>
        </w:rPr>
        <mc:AlternateContent>
          <mc:Choice Requires="wps">
            <w:drawing>
              <wp:anchor distT="0" distB="0" distL="114300" distR="114300" simplePos="0" relativeHeight="251670528" behindDoc="0" locked="0" layoutInCell="1" allowOverlap="1" wp14:anchorId="30FA9167" wp14:editId="1FA1BAEB">
                <wp:simplePos x="0" y="0"/>
                <wp:positionH relativeFrom="column">
                  <wp:posOffset>3209290</wp:posOffset>
                </wp:positionH>
                <wp:positionV relativeFrom="paragraph">
                  <wp:posOffset>247015</wp:posOffset>
                </wp:positionV>
                <wp:extent cx="635" cy="2209800"/>
                <wp:effectExtent l="0" t="0" r="37465" b="19050"/>
                <wp:wrapNone/>
                <wp:docPr id="28" name="Straight Connector 28"/>
                <wp:cNvGraphicFramePr/>
                <a:graphic xmlns:a="http://schemas.openxmlformats.org/drawingml/2006/main">
                  <a:graphicData uri="http://schemas.microsoft.com/office/word/2010/wordprocessingShape">
                    <wps:wsp>
                      <wps:cNvCnPr/>
                      <wps:spPr>
                        <a:xfrm flipH="1">
                          <a:off x="0" y="0"/>
                          <a:ext cx="635" cy="220980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Straight Connector 28" o:spid="_x0000_s1026" style="position:absolute;flip:x;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2.7pt,19.45pt" to="252.75pt,193.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"/>
            </w:pict>
          </mc:Fallback>
        </mc:AlternateContent>
      </w:r>
      <w:r w:rsidR="002F3281" w:rsidRPr="00D31367">
        <w:rPr>
          <w:rFonts w:ascii="Times New Roman" w:eastAsia="Times New Roman" w:hAnsi="Times New Roman" w:cs="Times New Roman"/>
          <w:noProof/>
          <w:sz w:val="24"/>
          <w:szCs w:val="24"/>
        </w:rPr>
        <mc:AlternateContent>
          <mc:Choice Requires="wps">
            <w:drawing>
              <wp:anchor distT="0" distB="0" distL="0" distR="0" simplePos="0" relativeHeight="251665408" behindDoc="0" locked="0" layoutInCell="1" allowOverlap="1" wp14:anchorId="436188AC" wp14:editId="0FC50987">
                <wp:simplePos x="0" y="0"/>
                <wp:positionH relativeFrom="column">
                  <wp:posOffset>2562860</wp:posOffset>
                </wp:positionH>
                <wp:positionV relativeFrom="paragraph">
                  <wp:posOffset>247015</wp:posOffset>
                </wp:positionV>
                <wp:extent cx="647065" cy="0"/>
                <wp:effectExtent l="0" t="0" r="19685" b="19050"/>
                <wp:wrapNone/>
                <wp:docPr id="23" name="10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706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78A2CD79" id="1030" o:spid="_x0000_s1026" style="position:absolute;z-index:25166540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from="201.8pt,19.45pt" to="252.75pt,19.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"/>
            </w:pict>
          </mc:Fallback>
        </mc:AlternateContent>
      </w:r>
      <w:r w:rsidR="00572A2A" w:rsidRPr="00D31367">
        <w:rPr>
          <w:rFonts w:ascii="Times New Roman" w:eastAsia="Times New Roman" w:hAnsi="Times New Roman" w:cs="Times New Roman"/>
          <w:b/>
          <w:noProof/>
          <w:sz w:val="24"/>
          <w:szCs w:val="24"/>
        </w:rPr>
        <mc:AlternateContent>
          <mc:Choice Requires="wps">
            <w:drawing>
              <wp:anchor distT="0" distB="0" distL="0" distR="0" simplePos="0" relativeHeight="251660288" behindDoc="0" locked="0" layoutInCell="1" allowOverlap="1" wp14:anchorId="150B27C2" wp14:editId="6800FB4A">
                <wp:simplePos x="0" y="0"/>
                <wp:positionH relativeFrom="margin">
                  <wp:align>left</wp:align>
                </wp:positionH>
                <wp:positionV relativeFrom="paragraph">
                  <wp:posOffset>32385</wp:posOffset>
                </wp:positionV>
                <wp:extent cx="2536190" cy="398145"/>
                <wp:effectExtent l="9525" t="12065" r="6985" b="8890"/>
                <wp:wrapNone/>
                <wp:docPr id="24" name="10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536190" cy="398145"/>
                        </a:xfrm>
                        <a:prstGeom prst="rect">
                          <a:avLst/>
                        </a:prstGeom>
                        <a:solidFill>
                          <a:srgbClr val="FFFFFF"/>
                        </a:solidFill>
                        <a:ln w="9525">
                          <a:solidFill>
                            <a:srgbClr val="000000"/>
                          </a:solidFill>
                          <a:miter lim="800000"/>
                          <a:headEnd/>
                          <a:tailEnd/>
                        </a:ln>
                      </wps:spPr>
                      <wps:txbx>
                        <w:txbxContent>
                          <w:p w14:paraId="00561702" w14:textId="77777777" w:rsidR="00321747" w:rsidRPr="00DD3FA7" w:rsidRDefault="00321747" w:rsidP="00572A2A">
                            <w:pPr>
                              <w:pStyle w:val="NoSpacing"/>
                              <w:jc w:val="both"/>
                              <w:rPr>
                                <w:rFonts w:ascii="Times New Roman" w:hAnsi="Times New Roman" w:cs="Times New Roman"/>
                                <w:sz w:val="24"/>
                                <w:szCs w:val="24"/>
                              </w:rPr>
                            </w:pPr>
                            <w:r w:rsidRPr="00DD3FA7">
                              <w:rPr>
                                <w:rFonts w:ascii="Times New Roman" w:hAnsi="Times New Roman" w:cs="Times New Roman"/>
                                <w:sz w:val="24"/>
                                <w:szCs w:val="24"/>
                              </w:rPr>
                              <w:t xml:space="preserve">Strategic sourcing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1029" o:spid="_x0000_s1026" style="position:absolute;left:0;text-align:left;margin-left:0;margin-top:2.55pt;width:199.7pt;height:31.35pt;z-index:251660288;visibility:visible;mso-wrap-style:square;mso-width-percent:0;mso-height-percent:0;mso-wrap-distance-left:0;mso-wrap-distance-top:0;mso-wrap-distance-right:0;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">
                <v:path arrowok="t"/>
                <v:textbox>
                  <w:txbxContent>
                    <w:p w14:paraId="00561702" w14:textId="77777777" w:rsidR="00321747" w:rsidRPr="00DD3FA7" w:rsidRDefault="00321747" w:rsidP="00572A2A">
                      <w:pPr>
                        <w:pStyle w:val="NoSpacing"/>
                        <w:jc w:val="both"/>
                        <w:rPr>
                          <w:rFonts w:ascii="Times New Roman" w:hAnsi="Times New Roman" w:cs="Times New Roman"/>
                          <w:sz w:val="24"/>
                          <w:szCs w:val="24"/>
                        </w:rPr>
                      </w:pPr>
                      <w:r w:rsidRPr="00DD3FA7">
                        <w:rPr>
                          <w:rFonts w:ascii="Times New Roman" w:hAnsi="Times New Roman" w:cs="Times New Roman"/>
                          <w:sz w:val="24"/>
                          <w:szCs w:val="24"/>
                        </w:rPr>
                        <w:t xml:space="preserve">Strategic sourcing </w:t>
                      </w:r>
                    </w:p>
                  </w:txbxContent>
                </v:textbox>
                <w10:wrap anchorx="margin"/>
              </v:rect>
            </w:pict>
          </mc:Fallback>
        </mc:AlternateContent>
      </w:r>
      <w:r w:rsidR="00572A2A" w:rsidRPr="00D31367">
        <w:rPr>
          <w:rFonts w:ascii="Times New Roman" w:eastAsia="Times New Roman" w:hAnsi="Times New Roman" w:cs="Times New Roman"/>
          <w:noProof/>
          <w:sz w:val="24"/>
          <w:szCs w:val="24"/>
        </w:rPr>
        <mc:AlternateContent>
          <mc:Choice Requires="wps">
            <w:drawing>
              <wp:anchor distT="0" distB="0" distL="0" distR="0" simplePos="0" relativeHeight="251664384" behindDoc="0" locked="0" layoutInCell="1" allowOverlap="1" wp14:anchorId="08B54078" wp14:editId="2C76F55D">
                <wp:simplePos x="0" y="0"/>
                <wp:positionH relativeFrom="column">
                  <wp:posOffset>2553335</wp:posOffset>
                </wp:positionH>
                <wp:positionV relativeFrom="paragraph">
                  <wp:posOffset>23495</wp:posOffset>
                </wp:positionV>
                <wp:extent cx="8890" cy="8890"/>
                <wp:effectExtent l="10160" t="8890" r="9525" b="10795"/>
                <wp:wrapNone/>
                <wp:docPr id="22" name="10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8890" cy="8890"/>
                        </a:xfrm>
                        <a:prstGeom prst="line">
                          <a:avLst/>
                        </a:prstGeom>
                        <a:noFill/>
                        <a:ln w="9525">
                          <a:solidFill>
                            <a:srgbClr val="4A7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65E35894" id="1031" o:spid="_x0000_s1026" style="position:absolute;flip:x;z-index:25166438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from="201.05pt,1.85pt" to="201.75pt,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" strokecolor="#4a7dba"/>
            </w:pict>
          </mc:Fallback>
        </mc:AlternateContent>
      </w:r>
    </w:p>
    <w:p w14:paraId="6F43F25A" w14:textId="77777777" w:rsidR="00572A2A" w:rsidRPr="00D31367" w:rsidRDefault="00956D5B" w:rsidP="00572A2A">
      <w:pPr>
        <w:spacing w:before="100" w:beforeAutospacing="1" w:after="100" w:afterAutospacing="1" w:line="24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b/>
          <w:noProof/>
          <w:sz w:val="24"/>
          <w:szCs w:val="24"/>
        </w:rPr>
        <mc:AlternateContent>
          <mc:Choice Requires="wps">
            <w:drawing>
              <wp:anchor distT="0" distB="0" distL="0" distR="0" simplePos="0" relativeHeight="251662336" behindDoc="0" locked="0" layoutInCell="1" allowOverlap="1" wp14:anchorId="6AAFCC58" wp14:editId="00F89857">
                <wp:simplePos x="0" y="0"/>
                <wp:positionH relativeFrom="column">
                  <wp:posOffset>4095750</wp:posOffset>
                </wp:positionH>
                <wp:positionV relativeFrom="paragraph">
                  <wp:posOffset>313055</wp:posOffset>
                </wp:positionV>
                <wp:extent cx="2171700" cy="1104900"/>
                <wp:effectExtent l="0" t="0" r="19050" b="19050"/>
                <wp:wrapNone/>
                <wp:docPr id="19" name="10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171700" cy="1104900"/>
                        </a:xfrm>
                        <a:prstGeom prst="rect">
                          <a:avLst/>
                        </a:prstGeom>
                        <a:solidFill>
                          <a:srgbClr val="FFFFFF"/>
                        </a:solidFill>
                        <a:ln w="9525">
                          <a:solidFill>
                            <a:srgbClr val="000000"/>
                          </a:solidFill>
                          <a:miter lim="800000"/>
                          <a:headEnd/>
                          <a:tailEnd/>
                        </a:ln>
                      </wps:spPr>
                      <wps:txbx>
                        <w:txbxContent>
                          <w:p w14:paraId="5AB690AA" w14:textId="77777777" w:rsidR="00321747" w:rsidRDefault="00321747" w:rsidP="002F3281">
                            <w:pPr>
                              <w:pStyle w:val="NoSpacing"/>
                              <w:jc w:val="both"/>
                              <w:rPr>
                                <w:rFonts w:ascii="Times New Roman" w:hAnsi="Times New Roman" w:cs="Times New Roman"/>
                                <w:b/>
                                <w:sz w:val="24"/>
                                <w:szCs w:val="24"/>
                              </w:rPr>
                            </w:pPr>
                          </w:p>
                          <w:p w14:paraId="5BF8F947" w14:textId="77777777" w:rsidR="005829E1" w:rsidRDefault="005829E1" w:rsidP="002F3281">
                            <w:pPr>
                              <w:pStyle w:val="NoSpacing"/>
                              <w:jc w:val="both"/>
                              <w:rPr>
                                <w:rFonts w:ascii="Times New Roman" w:hAnsi="Times New Roman" w:cs="Times New Roman"/>
                                <w:sz w:val="24"/>
                                <w:szCs w:val="24"/>
                              </w:rPr>
                            </w:pPr>
                          </w:p>
                          <w:p w14:paraId="28D8A456" w14:textId="77777777" w:rsidR="00321747" w:rsidRPr="00956D5B" w:rsidRDefault="00321747" w:rsidP="002F3281">
                            <w:pPr>
                              <w:pStyle w:val="NoSpacing"/>
                              <w:jc w:val="both"/>
                            </w:pPr>
                            <w:r w:rsidRPr="00956D5B">
                              <w:rPr>
                                <w:rFonts w:ascii="Times New Roman" w:hAnsi="Times New Roman" w:cs="Times New Roman"/>
                                <w:sz w:val="24"/>
                                <w:szCs w:val="24"/>
                              </w:rPr>
                              <w:t xml:space="preserve">Organizational Performance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1034" o:spid="_x0000_s1027" style="position:absolute;left:0;text-align:left;margin-left:322.5pt;margin-top:24.65pt;width:171pt;height:87pt;z-index:25166233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">
                <v:path arrowok="t"/>
                <v:textbox>
                  <w:txbxContent>
                    <w:p w14:paraId="5AB690AA" w14:textId="77777777" w:rsidR="00321747" w:rsidRDefault="00321747" w:rsidP="002F3281">
                      <w:pPr>
                        <w:pStyle w:val="NoSpacing"/>
                        <w:jc w:val="both"/>
                        <w:rPr>
                          <w:rFonts w:ascii="Times New Roman" w:hAnsi="Times New Roman" w:cs="Times New Roman"/>
                          <w:b/>
                          <w:sz w:val="24"/>
                          <w:szCs w:val="24"/>
                        </w:rPr>
                      </w:pPr>
                    </w:p>
                    <w:p w14:paraId="5BF8F947" w14:textId="77777777" w:rsidR="005829E1" w:rsidRDefault="005829E1" w:rsidP="002F3281">
                      <w:pPr>
                        <w:pStyle w:val="NoSpacing"/>
                        <w:jc w:val="both"/>
                        <w:rPr>
                          <w:rFonts w:ascii="Times New Roman" w:hAnsi="Times New Roman" w:cs="Times New Roman"/>
                          <w:sz w:val="24"/>
                          <w:szCs w:val="24"/>
                        </w:rPr>
                      </w:pPr>
                    </w:p>
                    <w:p w14:paraId="28D8A456" w14:textId="77777777" w:rsidR="00321747" w:rsidRPr="00956D5B" w:rsidRDefault="00321747" w:rsidP="002F3281">
                      <w:pPr>
                        <w:pStyle w:val="NoSpacing"/>
                        <w:jc w:val="both"/>
                      </w:pPr>
                      <w:r w:rsidRPr="00956D5B">
                        <w:rPr>
                          <w:rFonts w:ascii="Times New Roman" w:hAnsi="Times New Roman" w:cs="Times New Roman"/>
                          <w:sz w:val="24"/>
                          <w:szCs w:val="24"/>
                        </w:rPr>
                        <w:t xml:space="preserve">Organizational Performance   </w:t>
                      </w:r>
                    </w:p>
                  </w:txbxContent>
                </v:textbox>
              </v:rect>
            </w:pict>
          </mc:Fallback>
        </mc:AlternateContent>
      </w:r>
    </w:p>
    <w:p w14:paraId="1CB54BB3" w14:textId="77777777" w:rsidR="00572A2A" w:rsidRPr="00D31367" w:rsidRDefault="00956D5B" w:rsidP="00572A2A">
      <w:pPr>
        <w:spacing w:before="100" w:beforeAutospacing="1" w:after="100" w:afterAutospacing="1" w:line="24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b/>
          <w:noProof/>
          <w:sz w:val="24"/>
          <w:szCs w:val="24"/>
        </w:rPr>
        <mc:AlternateContent>
          <mc:Choice Requires="wps">
            <w:drawing>
              <wp:anchor distT="0" distB="0" distL="114300" distR="114300" simplePos="0" relativeHeight="251671552" behindDoc="0" locked="0" layoutInCell="1" allowOverlap="1" wp14:anchorId="182647FD" wp14:editId="0FA46564">
                <wp:simplePos x="0" y="0"/>
                <wp:positionH relativeFrom="column">
                  <wp:posOffset>3209925</wp:posOffset>
                </wp:positionH>
                <wp:positionV relativeFrom="paragraph">
                  <wp:posOffset>318135</wp:posOffset>
                </wp:positionV>
                <wp:extent cx="885825" cy="0"/>
                <wp:effectExtent l="0" t="76200" r="28575" b="95250"/>
                <wp:wrapNone/>
                <wp:docPr id="29" name="Straight Arrow Connector 29"/>
                <wp:cNvGraphicFramePr/>
                <a:graphic xmlns:a="http://schemas.openxmlformats.org/drawingml/2006/main">
                  <a:graphicData uri="http://schemas.microsoft.com/office/word/2010/wordprocessingShape">
                    <wps:wsp>
                      <wps:cNvCnPr/>
                      <wps:spPr>
                        <a:xfrm>
                          <a:off x="0" y="0"/>
                          <a:ext cx="885825" cy="0"/>
                        </a:xfrm>
                        <a:prstGeom prst="straightConnector1">
                          <a:avLst/>
                        </a:prstGeom>
                        <a:noFill/>
                        <a:ln w="9525" cap="flat" cmpd="sng" algn="ctr">
                          <a:solidFill>
                            <a:sysClr val="windowText" lastClr="000000">
                              <a:shade val="95000"/>
                              <a:satMod val="105000"/>
                            </a:sysClr>
                          </a:solidFill>
                          <a:prstDash val="solid"/>
                          <a:tailEnd type="triangle"/>
                        </a:ln>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6185A464" id="_x0000_t32" coordsize="21600,21600" o:spt="32" o:oned="t" path="m,l21600,21600e" filled="f">
                <v:path arrowok="t" fillok="f" o:connecttype="none"/>
                <o:lock v:ext="edit" shapetype="t"/>
              </v:shapetype>
              <v:shape id="Straight Arrow Connector 29" o:spid="_x0000_s1026" type="#_x0000_t32" style="position:absolute;margin-left:252.75pt;margin-top:25.05pt;width:69.75pt;height:0;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">
                <v:stroke endarrow="block"/>
              </v:shape>
            </w:pict>
          </mc:Fallback>
        </mc:AlternateContent>
      </w:r>
      <w:r w:rsidR="002F3281" w:rsidRPr="00D31367">
        <w:rPr>
          <w:rFonts w:ascii="Times New Roman" w:eastAsia="Times New Roman" w:hAnsi="Times New Roman" w:cs="Times New Roman"/>
          <w:noProof/>
          <w:sz w:val="24"/>
          <w:szCs w:val="24"/>
        </w:rPr>
        <mc:AlternateContent>
          <mc:Choice Requires="wps">
            <w:drawing>
              <wp:anchor distT="0" distB="0" distL="0" distR="0" simplePos="0" relativeHeight="251666432" behindDoc="0" locked="0" layoutInCell="1" allowOverlap="1" wp14:anchorId="30D274D0" wp14:editId="14D80DFB">
                <wp:simplePos x="0" y="0"/>
                <wp:positionH relativeFrom="column">
                  <wp:posOffset>2552700</wp:posOffset>
                </wp:positionH>
                <wp:positionV relativeFrom="paragraph">
                  <wp:posOffset>321310</wp:posOffset>
                </wp:positionV>
                <wp:extent cx="656590" cy="0"/>
                <wp:effectExtent l="0" t="0" r="10160" b="19050"/>
                <wp:wrapNone/>
                <wp:docPr id="20" name="10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5659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0800B92A" id="1033" o:spid="_x0000_s1026" style="position:absolute;z-index:25166643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from="201pt,25.3pt" to="252.7pt,2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"/>
            </w:pict>
          </mc:Fallback>
        </mc:AlternateContent>
      </w:r>
      <w:r w:rsidR="00572A2A" w:rsidRPr="00D31367">
        <w:rPr>
          <w:rFonts w:ascii="Times New Roman" w:eastAsia="Times New Roman" w:hAnsi="Times New Roman" w:cs="Times New Roman"/>
          <w:b/>
          <w:noProof/>
          <w:sz w:val="24"/>
          <w:szCs w:val="24"/>
        </w:rPr>
        <mc:AlternateContent>
          <mc:Choice Requires="wps">
            <w:drawing>
              <wp:anchor distT="0" distB="0" distL="0" distR="0" simplePos="0" relativeHeight="251661312" behindDoc="0" locked="0" layoutInCell="1" allowOverlap="1" wp14:anchorId="3F9D156C" wp14:editId="084BB5C4">
                <wp:simplePos x="0" y="0"/>
                <wp:positionH relativeFrom="margin">
                  <wp:posOffset>9525</wp:posOffset>
                </wp:positionH>
                <wp:positionV relativeFrom="paragraph">
                  <wp:posOffset>50800</wp:posOffset>
                </wp:positionV>
                <wp:extent cx="2553335" cy="541655"/>
                <wp:effectExtent l="9525" t="8890" r="8890" b="11430"/>
                <wp:wrapNone/>
                <wp:docPr id="21" name="10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553335" cy="541655"/>
                        </a:xfrm>
                        <a:prstGeom prst="rect">
                          <a:avLst/>
                        </a:prstGeom>
                        <a:solidFill>
                          <a:srgbClr val="FFFFFF"/>
                        </a:solidFill>
                        <a:ln w="9525">
                          <a:solidFill>
                            <a:srgbClr val="000000"/>
                          </a:solidFill>
                          <a:miter lim="800000"/>
                          <a:headEnd/>
                          <a:tailEnd/>
                        </a:ln>
                      </wps:spPr>
                      <wps:txbx>
                        <w:txbxContent>
                          <w:p w14:paraId="225FBE6D" w14:textId="77777777" w:rsidR="00321747" w:rsidRPr="00DD3FA7" w:rsidRDefault="00321747" w:rsidP="00572A2A">
                            <w:pPr>
                              <w:pStyle w:val="NoSpacing"/>
                              <w:rPr>
                                <w:rFonts w:ascii="Times New Roman" w:hAnsi="Times New Roman" w:cs="Times New Roman"/>
                                <w:sz w:val="24"/>
                                <w:szCs w:val="24"/>
                              </w:rPr>
                            </w:pPr>
                            <w:r w:rsidRPr="00DD3FA7">
                              <w:rPr>
                                <w:rFonts w:ascii="Times New Roman" w:hAnsi="Times New Roman" w:cs="Times New Roman"/>
                                <w:sz w:val="24"/>
                                <w:szCs w:val="24"/>
                              </w:rPr>
                              <w:t xml:space="preserve">Supplier relationship management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1032" o:spid="_x0000_s1028" style="position:absolute;left:0;text-align:left;margin-left:.75pt;margin-top:4pt;width:201.05pt;height:42.65pt;z-index:251661312;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">
                <v:path arrowok="t"/>
                <v:textbox>
                  <w:txbxContent>
                    <w:p w14:paraId="225FBE6D" w14:textId="77777777" w:rsidR="00321747" w:rsidRPr="00DD3FA7" w:rsidRDefault="00321747" w:rsidP="00572A2A">
                      <w:pPr>
                        <w:pStyle w:val="NoSpacing"/>
                        <w:rPr>
                          <w:rFonts w:ascii="Times New Roman" w:hAnsi="Times New Roman" w:cs="Times New Roman"/>
                          <w:sz w:val="24"/>
                          <w:szCs w:val="24"/>
                        </w:rPr>
                      </w:pPr>
                      <w:r w:rsidRPr="00DD3FA7">
                        <w:rPr>
                          <w:rFonts w:ascii="Times New Roman" w:hAnsi="Times New Roman" w:cs="Times New Roman"/>
                          <w:sz w:val="24"/>
                          <w:szCs w:val="24"/>
                        </w:rPr>
                        <w:t xml:space="preserve">Supplier relationship management  </w:t>
                      </w:r>
                    </w:p>
                  </w:txbxContent>
                </v:textbox>
                <w10:wrap anchorx="margin"/>
              </v:rect>
            </w:pict>
          </mc:Fallback>
        </mc:AlternateContent>
      </w:r>
    </w:p>
    <w:p w14:paraId="7225E62B" w14:textId="77777777" w:rsidR="00572A2A" w:rsidRPr="00D31367" w:rsidRDefault="00572A2A" w:rsidP="00572A2A">
      <w:pPr>
        <w:spacing w:before="100" w:beforeAutospacing="1" w:after="100" w:afterAutospacing="1" w:line="240" w:lineRule="auto"/>
        <w:jc w:val="both"/>
        <w:rPr>
          <w:rFonts w:ascii="Times New Roman" w:eastAsia="Times New Roman" w:hAnsi="Times New Roman" w:cs="Times New Roman"/>
          <w:sz w:val="24"/>
          <w:szCs w:val="24"/>
        </w:rPr>
      </w:pPr>
    </w:p>
    <w:p w14:paraId="32FBFF26" w14:textId="75DB8D89" w:rsidR="00572A2A" w:rsidRPr="00D31367" w:rsidRDefault="00572A2A" w:rsidP="00572A2A">
      <w:pPr>
        <w:spacing w:before="100" w:beforeAutospacing="1" w:after="100" w:afterAutospacing="1" w:line="24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b/>
          <w:noProof/>
          <w:sz w:val="24"/>
          <w:szCs w:val="24"/>
        </w:rPr>
        <mc:AlternateContent>
          <mc:Choice Requires="wps">
            <w:drawing>
              <wp:anchor distT="0" distB="0" distL="0" distR="0" simplePos="0" relativeHeight="251663360" behindDoc="0" locked="0" layoutInCell="1" allowOverlap="1" wp14:anchorId="5B88D866" wp14:editId="42F64CDD">
                <wp:simplePos x="0" y="0"/>
                <wp:positionH relativeFrom="margin">
                  <wp:align>left</wp:align>
                </wp:positionH>
                <wp:positionV relativeFrom="paragraph">
                  <wp:posOffset>113030</wp:posOffset>
                </wp:positionV>
                <wp:extent cx="2553335" cy="395605"/>
                <wp:effectExtent l="9525" t="13970" r="8890" b="9525"/>
                <wp:wrapNone/>
                <wp:docPr id="18" name="10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553335" cy="395605"/>
                        </a:xfrm>
                        <a:prstGeom prst="rect">
                          <a:avLst/>
                        </a:prstGeom>
                        <a:solidFill>
                          <a:srgbClr val="FFFFFF"/>
                        </a:solidFill>
                        <a:ln w="9525">
                          <a:solidFill>
                            <a:srgbClr val="000000"/>
                          </a:solidFill>
                          <a:miter lim="800000"/>
                          <a:headEnd/>
                          <a:tailEnd/>
                        </a:ln>
                      </wps:spPr>
                      <wps:txbx>
                        <w:txbxContent>
                          <w:p w14:paraId="3657F00D" w14:textId="77777777" w:rsidR="00321747" w:rsidRPr="00DD3FA7" w:rsidRDefault="00321747" w:rsidP="00572A2A">
                            <w:r w:rsidRPr="00DD3FA7">
                              <w:rPr>
                                <w:rFonts w:ascii="Times New Roman" w:hAnsi="Times New Roman" w:cs="Times New Roman"/>
                                <w:sz w:val="24"/>
                                <w:szCs w:val="24"/>
                              </w:rPr>
                              <w:t xml:space="preserve">Procurement information systems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1035" o:spid="_x0000_s1029" style="position:absolute;left:0;text-align:left;margin-left:0;margin-top:8.9pt;width:201.05pt;height:31.15pt;z-index:251663360;visibility:visible;mso-wrap-style:square;mso-width-percent:0;mso-height-percent:0;mso-wrap-distance-left:0;mso-wrap-distance-top:0;mso-wrap-distance-right:0;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">
                <v:path arrowok="t"/>
                <v:textbox>
                  <w:txbxContent>
                    <w:p w14:paraId="3657F00D" w14:textId="77777777" w:rsidR="00321747" w:rsidRPr="00DD3FA7" w:rsidRDefault="00321747" w:rsidP="00572A2A">
                      <w:r w:rsidRPr="00DD3FA7">
                        <w:rPr>
                          <w:rFonts w:ascii="Times New Roman" w:hAnsi="Times New Roman" w:cs="Times New Roman"/>
                          <w:sz w:val="24"/>
                          <w:szCs w:val="24"/>
                        </w:rPr>
                        <w:t xml:space="preserve">Procurement information systems </w:t>
                      </w:r>
                    </w:p>
                  </w:txbxContent>
                </v:textbox>
                <w10:wrap anchorx="margin"/>
              </v:rect>
            </w:pict>
          </mc:Fallback>
        </mc:AlternateContent>
      </w:r>
      <w:r w:rsidRPr="00D31367">
        <w:rPr>
          <w:rFonts w:ascii="Times New Roman" w:eastAsia="Times New Roman" w:hAnsi="Times New Roman" w:cs="Times New Roman"/>
          <w:b/>
          <w:noProof/>
          <w:sz w:val="24"/>
          <w:szCs w:val="24"/>
        </w:rPr>
        <mc:AlternateContent>
          <mc:Choice Requires="wps">
            <w:drawing>
              <wp:anchor distT="0" distB="0" distL="114300" distR="114300" simplePos="0" relativeHeight="251659264" behindDoc="0" locked="0" layoutInCell="1" allowOverlap="1" wp14:anchorId="30B0459B" wp14:editId="756B0AC5">
                <wp:simplePos x="0" y="0"/>
                <wp:positionH relativeFrom="column">
                  <wp:posOffset>0</wp:posOffset>
                </wp:positionH>
                <wp:positionV relativeFrom="paragraph">
                  <wp:posOffset>0</wp:posOffset>
                </wp:positionV>
                <wp:extent cx="635000" cy="635000"/>
                <wp:effectExtent l="9525" t="9525" r="12700" b="12700"/>
                <wp:wrapNone/>
                <wp:docPr id="17" name="AutoShape 25" hidden="1"/>
                <wp:cNvGraphicFramePr>
                  <a:graphicFrameLocks xmlns:a="http://schemas.openxmlformats.org/drawingml/2006/main" noSelect="1"/>
                </wp:cNvGraphicFramePr>
                <a:graphic xmlns:a="http://schemas.openxmlformats.org/drawingml/2006/main">
                  <a:graphicData uri="http://schemas.microsoft.com/office/word/2010/wordprocessingShape">
                    <wps:wsp>
                      <wps:cNvCnPr>
                        <a:cxnSpLocks noSelect="1" noChangeShapeType="1"/>
                      </wps:cNvCnPr>
                      <wps:spPr bwMode="auto">
                        <a:xfrm>
                          <a:off x="0" y="0"/>
                          <a:ext cx="635000" cy="63500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5E4A4F71" id="AutoShape 25" o:spid="_x0000_s1026" type="#_x0000_t32" style="position:absolute;margin-left:0;margin-top:0;width:50pt;height:50pt;z-index:251659264;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">
                <o:lock v:ext="edit" selection="t"/>
              </v:shape>
            </w:pict>
          </mc:Fallback>
        </mc:AlternateContent>
      </w:r>
    </w:p>
    <w:p w14:paraId="087834A4" w14:textId="77777777" w:rsidR="00572A2A" w:rsidRPr="00D31367" w:rsidRDefault="00572A2A" w:rsidP="00572A2A">
      <w:pPr>
        <w:spacing w:line="240" w:lineRule="auto"/>
        <w:rPr>
          <w:rFonts w:ascii="Times New Roman" w:eastAsia="Calibri" w:hAnsi="Times New Roman" w:cs="Times New Roman"/>
          <w:sz w:val="24"/>
          <w:szCs w:val="24"/>
        </w:rPr>
      </w:pPr>
      <w:r w:rsidRPr="00D31367">
        <w:rPr>
          <w:rFonts w:ascii="Times New Roman" w:eastAsia="Calibri" w:hAnsi="Times New Roman" w:cs="Times New Roman"/>
          <w:noProof/>
          <w:sz w:val="24"/>
          <w:szCs w:val="24"/>
        </w:rPr>
        <mc:AlternateContent>
          <mc:Choice Requires="wps">
            <w:drawing>
              <wp:anchor distT="0" distB="0" distL="0" distR="0" simplePos="0" relativeHeight="251668480" behindDoc="0" locked="0" layoutInCell="1" allowOverlap="1" wp14:anchorId="26892200" wp14:editId="75EA2C58">
                <wp:simplePos x="0" y="0"/>
                <wp:positionH relativeFrom="column">
                  <wp:posOffset>2562225</wp:posOffset>
                </wp:positionH>
                <wp:positionV relativeFrom="paragraph">
                  <wp:posOffset>5715</wp:posOffset>
                </wp:positionV>
                <wp:extent cx="647700" cy="0"/>
                <wp:effectExtent l="0" t="0" r="19050" b="19050"/>
                <wp:wrapNone/>
                <wp:docPr id="15" name="10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77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6905E026" id="1038" o:spid="_x0000_s1026" style="position:absolute;z-index:25166848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from="201.75pt,.45pt" to="252.75pt,.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"/>
            </w:pict>
          </mc:Fallback>
        </mc:AlternateContent>
      </w:r>
    </w:p>
    <w:p w14:paraId="787DB753" w14:textId="58DBF414" w:rsidR="005829E1" w:rsidRDefault="005829E1" w:rsidP="002055A5">
      <w:pPr>
        <w:pStyle w:val="Caption"/>
        <w:spacing w:line="360" w:lineRule="auto"/>
        <w:jc w:val="both"/>
        <w:rPr>
          <w:rFonts w:ascii="Times New Roman" w:hAnsi="Times New Roman" w:cs="Times New Roman"/>
          <w:color w:val="auto"/>
          <w:sz w:val="24"/>
          <w:szCs w:val="24"/>
        </w:rPr>
      </w:pPr>
      <w:bookmarkStart w:id="155" w:name="_Toc121426425"/>
      <w:bookmarkStart w:id="156" w:name="_Toc44906128"/>
      <w:r w:rsidRPr="00D31367">
        <w:rPr>
          <w:rFonts w:ascii="Times New Roman" w:eastAsia="Calibri" w:hAnsi="Times New Roman" w:cs="Times New Roman"/>
          <w:noProof/>
          <w:sz w:val="24"/>
          <w:szCs w:val="24"/>
        </w:rPr>
        <mc:AlternateContent>
          <mc:Choice Requires="wps">
            <w:drawing>
              <wp:anchor distT="0" distB="0" distL="0" distR="0" simplePos="0" relativeHeight="251686912" behindDoc="0" locked="0" layoutInCell="1" allowOverlap="1" wp14:anchorId="092F8A39" wp14:editId="4043989D">
                <wp:simplePos x="0" y="0"/>
                <wp:positionH relativeFrom="column">
                  <wp:posOffset>2562860</wp:posOffset>
                </wp:positionH>
                <wp:positionV relativeFrom="paragraph">
                  <wp:posOffset>338455</wp:posOffset>
                </wp:positionV>
                <wp:extent cx="647700" cy="0"/>
                <wp:effectExtent l="0" t="0" r="19050" b="19050"/>
                <wp:wrapNone/>
                <wp:docPr id="10" name="10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77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1038" o:spid="_x0000_s1026" style="position:absolute;z-index:25168691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from="201.8pt,26.65pt" to="252.8pt,2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"/>
            </w:pict>
          </mc:Fallback>
        </mc:AlternateContent>
      </w:r>
      <w:r w:rsidRPr="00D31367">
        <w:rPr>
          <w:rFonts w:ascii="Times New Roman" w:eastAsia="Times New Roman" w:hAnsi="Times New Roman" w:cs="Times New Roman"/>
          <w:b w:val="0"/>
          <w:noProof/>
          <w:sz w:val="24"/>
          <w:szCs w:val="24"/>
        </w:rPr>
        <mc:AlternateContent>
          <mc:Choice Requires="wps">
            <w:drawing>
              <wp:anchor distT="0" distB="0" distL="0" distR="0" simplePos="0" relativeHeight="251684864" behindDoc="0" locked="0" layoutInCell="1" allowOverlap="1" wp14:anchorId="702810CA" wp14:editId="6A859EA2">
                <wp:simplePos x="0" y="0"/>
                <wp:positionH relativeFrom="margin">
                  <wp:posOffset>9525</wp:posOffset>
                </wp:positionH>
                <wp:positionV relativeFrom="paragraph">
                  <wp:posOffset>135255</wp:posOffset>
                </wp:positionV>
                <wp:extent cx="2553335" cy="395605"/>
                <wp:effectExtent l="0" t="0" r="18415" b="23495"/>
                <wp:wrapNone/>
                <wp:docPr id="9" name="10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553335" cy="395605"/>
                        </a:xfrm>
                        <a:prstGeom prst="rect">
                          <a:avLst/>
                        </a:prstGeom>
                        <a:solidFill>
                          <a:srgbClr val="FFFFFF"/>
                        </a:solidFill>
                        <a:ln w="9525">
                          <a:solidFill>
                            <a:srgbClr val="000000"/>
                          </a:solidFill>
                          <a:miter lim="800000"/>
                          <a:headEnd/>
                          <a:tailEnd/>
                        </a:ln>
                      </wps:spPr>
                      <wps:txbx>
                        <w:txbxContent>
                          <w:p w14:paraId="34EB3CA3" w14:textId="6199FD84" w:rsidR="005829E1" w:rsidRPr="00DD3FA7" w:rsidRDefault="005829E1" w:rsidP="005829E1">
                            <w:r>
                              <w:rPr>
                                <w:rFonts w:ascii="Times New Roman" w:hAnsi="Times New Roman" w:cs="Times New Roman"/>
                                <w:sz w:val="24"/>
                                <w:szCs w:val="24"/>
                              </w:rPr>
                              <w:t xml:space="preserve">Outsourcing </w:t>
                            </w:r>
                            <w:r w:rsidRPr="00DD3FA7">
                              <w:rPr>
                                <w:rFonts w:ascii="Times New Roman" w:hAnsi="Times New Roman" w:cs="Times New Roman"/>
                                <w:sz w:val="24"/>
                                <w:szCs w:val="24"/>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_x0000_s1030" style="position:absolute;left:0;text-align:left;margin-left:.75pt;margin-top:10.65pt;width:201.05pt;height:31.15pt;z-index:251684864;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">
                <v:path arrowok="t"/>
                <v:textbox>
                  <w:txbxContent>
                    <w:p w14:paraId="34EB3CA3" w14:textId="6199FD84" w:rsidR="005829E1" w:rsidRPr="00DD3FA7" w:rsidRDefault="005829E1" w:rsidP="005829E1">
                      <w:r>
                        <w:rPr>
                          <w:rFonts w:ascii="Times New Roman" w:hAnsi="Times New Roman" w:cs="Times New Roman"/>
                          <w:sz w:val="24"/>
                          <w:szCs w:val="24"/>
                        </w:rPr>
                        <w:t xml:space="preserve">Outsourcing </w:t>
                      </w:r>
                      <w:r w:rsidRPr="00DD3FA7">
                        <w:rPr>
                          <w:rFonts w:ascii="Times New Roman" w:hAnsi="Times New Roman" w:cs="Times New Roman"/>
                          <w:sz w:val="24"/>
                          <w:szCs w:val="24"/>
                        </w:rPr>
                        <w:t xml:space="preserve"> </w:t>
                      </w:r>
                    </w:p>
                  </w:txbxContent>
                </v:textbox>
                <w10:wrap anchorx="margin"/>
              </v:rect>
            </w:pict>
          </mc:Fallback>
        </mc:AlternateContent>
      </w:r>
    </w:p>
    <w:p w14:paraId="2B2FD19B" w14:textId="77777777" w:rsidR="005829E1" w:rsidRDefault="005829E1" w:rsidP="002055A5">
      <w:pPr>
        <w:pStyle w:val="Caption"/>
        <w:spacing w:line="360" w:lineRule="auto"/>
        <w:jc w:val="both"/>
        <w:rPr>
          <w:rFonts w:ascii="Times New Roman" w:hAnsi="Times New Roman" w:cs="Times New Roman"/>
          <w:color w:val="auto"/>
          <w:sz w:val="24"/>
          <w:szCs w:val="24"/>
        </w:rPr>
      </w:pPr>
    </w:p>
    <w:p w14:paraId="552615D8" w14:textId="212C00C5" w:rsidR="007935AD" w:rsidRPr="002055A5" w:rsidRDefault="00956D5B" w:rsidP="002055A5">
      <w:pPr>
        <w:pStyle w:val="Caption"/>
        <w:spacing w:line="360" w:lineRule="auto"/>
        <w:jc w:val="both"/>
        <w:rPr>
          <w:rFonts w:ascii="Times New Roman" w:hAnsi="Times New Roman" w:cs="Times New Roman"/>
          <w:color w:val="auto"/>
          <w:sz w:val="24"/>
          <w:szCs w:val="24"/>
        </w:rPr>
      </w:pPr>
      <w:r w:rsidRPr="00D31367">
        <w:rPr>
          <w:rFonts w:ascii="Times New Roman" w:hAnsi="Times New Roman" w:cs="Times New Roman"/>
          <w:color w:val="auto"/>
          <w:sz w:val="24"/>
          <w:szCs w:val="24"/>
        </w:rPr>
        <w:t xml:space="preserve">Figure </w:t>
      </w:r>
      <w:r w:rsidR="00010F4F" w:rsidRPr="00D31367">
        <w:rPr>
          <w:rFonts w:ascii="Times New Roman" w:hAnsi="Times New Roman" w:cs="Times New Roman"/>
          <w:color w:val="auto"/>
          <w:sz w:val="24"/>
          <w:szCs w:val="24"/>
        </w:rPr>
        <w:t xml:space="preserve"> </w:t>
      </w:r>
      <w:r w:rsidR="00010F4F" w:rsidRPr="00D31367">
        <w:rPr>
          <w:rFonts w:ascii="Times New Roman" w:hAnsi="Times New Roman" w:cs="Times New Roman"/>
          <w:color w:val="auto"/>
          <w:sz w:val="24"/>
          <w:szCs w:val="24"/>
        </w:rPr>
        <w:fldChar w:fldCharType="begin"/>
      </w:r>
      <w:r w:rsidR="00010F4F" w:rsidRPr="00D31367">
        <w:rPr>
          <w:rFonts w:ascii="Times New Roman" w:hAnsi="Times New Roman" w:cs="Times New Roman"/>
          <w:color w:val="auto"/>
          <w:sz w:val="24"/>
          <w:szCs w:val="24"/>
        </w:rPr>
        <w:instrText xml:space="preserve"> SEQ Figure_2. \* ARABIC </w:instrText>
      </w:r>
      <w:r w:rsidR="00010F4F" w:rsidRPr="00D31367">
        <w:rPr>
          <w:rFonts w:ascii="Times New Roman" w:hAnsi="Times New Roman" w:cs="Times New Roman"/>
          <w:color w:val="auto"/>
          <w:sz w:val="24"/>
          <w:szCs w:val="24"/>
        </w:rPr>
        <w:fldChar w:fldCharType="separate"/>
      </w:r>
      <w:r w:rsidR="00010F4F" w:rsidRPr="00D31367">
        <w:rPr>
          <w:rFonts w:ascii="Times New Roman" w:hAnsi="Times New Roman" w:cs="Times New Roman"/>
          <w:noProof/>
          <w:color w:val="auto"/>
          <w:sz w:val="24"/>
          <w:szCs w:val="24"/>
        </w:rPr>
        <w:t>1</w:t>
      </w:r>
      <w:r w:rsidR="00010F4F" w:rsidRPr="00D31367">
        <w:rPr>
          <w:rFonts w:ascii="Times New Roman" w:hAnsi="Times New Roman" w:cs="Times New Roman"/>
          <w:color w:val="auto"/>
          <w:sz w:val="24"/>
          <w:szCs w:val="24"/>
        </w:rPr>
        <w:fldChar w:fldCharType="end"/>
      </w:r>
      <w:r w:rsidR="00010F4F" w:rsidRPr="00D31367">
        <w:rPr>
          <w:rFonts w:ascii="Times New Roman" w:hAnsi="Times New Roman" w:cs="Times New Roman"/>
          <w:color w:val="auto"/>
          <w:sz w:val="24"/>
          <w:szCs w:val="24"/>
        </w:rPr>
        <w:t xml:space="preserve"> : Conceptual Framework</w:t>
      </w:r>
      <w:bookmarkEnd w:id="155"/>
    </w:p>
    <w:p w14:paraId="32BD14AE" w14:textId="77777777" w:rsidR="00BA65EA" w:rsidRPr="00D31367" w:rsidRDefault="00572A2A" w:rsidP="00566E36">
      <w:pPr>
        <w:pStyle w:val="Heading2"/>
        <w:rPr>
          <w:rFonts w:cs="Times New Roman"/>
          <w:color w:val="auto"/>
        </w:rPr>
      </w:pPr>
      <w:bookmarkStart w:id="157" w:name="_Toc121426211"/>
      <w:r w:rsidRPr="00D31367">
        <w:rPr>
          <w:rFonts w:cs="Times New Roman"/>
          <w:color w:val="auto"/>
        </w:rPr>
        <w:t>2.5 Operationalization of Variables</w:t>
      </w:r>
      <w:bookmarkEnd w:id="156"/>
      <w:bookmarkEnd w:id="157"/>
    </w:p>
    <w:p w14:paraId="1ACF1D0C" w14:textId="77777777" w:rsidR="00212E75" w:rsidRPr="00D31367" w:rsidRDefault="00C72343" w:rsidP="00212E75">
      <w:pPr>
        <w:rPr>
          <w:rFonts w:ascii="Times New Roman" w:eastAsia="Calibri" w:hAnsi="Times New Roman" w:cs="Times New Roman"/>
          <w:b/>
          <w:sz w:val="24"/>
          <w:szCs w:val="24"/>
        </w:rPr>
      </w:pPr>
      <w:r w:rsidRPr="00D31367">
        <w:rPr>
          <w:rFonts w:ascii="Times New Roman" w:eastAsia="Calibri" w:hAnsi="Times New Roman" w:cs="Times New Roman"/>
          <w:b/>
          <w:sz w:val="24"/>
          <w:szCs w:val="24"/>
        </w:rPr>
        <w:t xml:space="preserve">2.5.1 </w:t>
      </w:r>
      <w:r w:rsidR="00956D5B" w:rsidRPr="00D31367">
        <w:rPr>
          <w:rFonts w:ascii="Times New Roman" w:eastAsia="Calibri" w:hAnsi="Times New Roman" w:cs="Times New Roman"/>
          <w:b/>
          <w:sz w:val="24"/>
          <w:szCs w:val="24"/>
        </w:rPr>
        <w:t xml:space="preserve">Strategic sourcing </w:t>
      </w:r>
    </w:p>
    <w:p w14:paraId="169A13ED" w14:textId="77777777" w:rsidR="0087301C" w:rsidRPr="00D31367" w:rsidRDefault="0087301C" w:rsidP="0087301C">
      <w:pPr>
        <w:spacing w:line="360" w:lineRule="auto"/>
        <w:jc w:val="both"/>
        <w:rPr>
          <w:rFonts w:ascii="Times New Roman" w:eastAsia="Calibri" w:hAnsi="Times New Roman" w:cs="Times New Roman"/>
          <w:sz w:val="24"/>
          <w:szCs w:val="24"/>
        </w:rPr>
      </w:pPr>
      <w:r w:rsidRPr="00D31367">
        <w:rPr>
          <w:rFonts w:ascii="Times New Roman" w:eastAsia="Calibri" w:hAnsi="Times New Roman" w:cs="Times New Roman"/>
          <w:sz w:val="24"/>
          <w:szCs w:val="24"/>
        </w:rPr>
        <w:t>Strategic sourcing is an approach to supply chain management that formalizes the way information is acquired and utilized so that an organization may use its consolidated purchasing power to discover the best potential market values and match its purchasing strategy with its business objectives. Strategic sourcing may foster good connections with suppliers and outsourcers by identifying possible improvements and providing reasons for implementing changes to increase supply chain efficiency.</w:t>
      </w:r>
    </w:p>
    <w:p w14:paraId="2FFB3846" w14:textId="77777777" w:rsidR="00956D5B" w:rsidRPr="00D31367" w:rsidRDefault="00C72343" w:rsidP="00572A2A">
      <w:pPr>
        <w:rPr>
          <w:rFonts w:ascii="Times New Roman" w:eastAsia="Calibri" w:hAnsi="Times New Roman" w:cs="Times New Roman"/>
          <w:b/>
          <w:sz w:val="24"/>
          <w:szCs w:val="24"/>
        </w:rPr>
      </w:pPr>
      <w:r w:rsidRPr="00D31367">
        <w:rPr>
          <w:rFonts w:ascii="Times New Roman" w:eastAsia="Calibri" w:hAnsi="Times New Roman" w:cs="Times New Roman"/>
          <w:b/>
          <w:sz w:val="24"/>
          <w:szCs w:val="24"/>
        </w:rPr>
        <w:t>2.5.2</w:t>
      </w:r>
      <w:r w:rsidRPr="00D31367">
        <w:rPr>
          <w:rFonts w:ascii="Times New Roman" w:hAnsi="Times New Roman" w:cs="Times New Roman"/>
          <w:sz w:val="24"/>
          <w:szCs w:val="24"/>
        </w:rPr>
        <w:t xml:space="preserve"> </w:t>
      </w:r>
      <w:r w:rsidR="00956D5B" w:rsidRPr="00D31367">
        <w:rPr>
          <w:rFonts w:ascii="Times New Roman" w:eastAsia="Calibri" w:hAnsi="Times New Roman" w:cs="Times New Roman"/>
          <w:b/>
          <w:sz w:val="24"/>
          <w:szCs w:val="24"/>
        </w:rPr>
        <w:t xml:space="preserve">Supplier relationship management </w:t>
      </w:r>
    </w:p>
    <w:p w14:paraId="53AAB2B7" w14:textId="77777777" w:rsidR="0087301C" w:rsidRPr="00D31367" w:rsidRDefault="0087301C" w:rsidP="0087301C">
      <w:pPr>
        <w:spacing w:line="360" w:lineRule="auto"/>
        <w:jc w:val="both"/>
        <w:rPr>
          <w:rFonts w:ascii="Times New Roman" w:eastAsia="Calibri" w:hAnsi="Times New Roman" w:cs="Times New Roman"/>
          <w:sz w:val="24"/>
          <w:szCs w:val="24"/>
        </w:rPr>
      </w:pPr>
      <w:r w:rsidRPr="00D31367">
        <w:rPr>
          <w:rFonts w:ascii="Times New Roman" w:eastAsia="Calibri" w:hAnsi="Times New Roman" w:cs="Times New Roman"/>
          <w:sz w:val="24"/>
          <w:szCs w:val="24"/>
        </w:rPr>
        <w:t>Supplier relationship management (SRM) is a method for managing work with suppliers that supply a manufacturer with goods, materials, and/or services. It requires assessing each of these interactions and determining how to enhance their performance in regard to a manufacturing company.</w:t>
      </w:r>
    </w:p>
    <w:p w14:paraId="5696F5CA" w14:textId="77777777" w:rsidR="00C72343" w:rsidRPr="00D31367" w:rsidRDefault="00C72343" w:rsidP="00572A2A">
      <w:pPr>
        <w:rPr>
          <w:rFonts w:ascii="Times New Roman" w:eastAsia="Calibri" w:hAnsi="Times New Roman" w:cs="Times New Roman"/>
          <w:b/>
          <w:sz w:val="24"/>
          <w:szCs w:val="24"/>
        </w:rPr>
      </w:pPr>
      <w:r w:rsidRPr="00D31367">
        <w:rPr>
          <w:rFonts w:ascii="Times New Roman" w:eastAsia="Calibri" w:hAnsi="Times New Roman" w:cs="Times New Roman"/>
          <w:b/>
          <w:sz w:val="24"/>
          <w:szCs w:val="24"/>
        </w:rPr>
        <w:t>2.5.3</w:t>
      </w:r>
      <w:r w:rsidRPr="00D31367">
        <w:rPr>
          <w:rFonts w:ascii="Times New Roman" w:hAnsi="Times New Roman" w:cs="Times New Roman"/>
          <w:sz w:val="24"/>
          <w:szCs w:val="24"/>
        </w:rPr>
        <w:t xml:space="preserve"> </w:t>
      </w:r>
      <w:r w:rsidR="00956D5B" w:rsidRPr="00D31367">
        <w:rPr>
          <w:rFonts w:ascii="Times New Roman" w:eastAsia="Calibri" w:hAnsi="Times New Roman" w:cs="Times New Roman"/>
          <w:b/>
          <w:sz w:val="24"/>
          <w:szCs w:val="24"/>
        </w:rPr>
        <w:t>Procurement information systems</w:t>
      </w:r>
    </w:p>
    <w:p w14:paraId="78602204" w14:textId="77777777" w:rsidR="0087301C" w:rsidRPr="00D31367" w:rsidRDefault="0087301C" w:rsidP="00F814E0">
      <w:pPr>
        <w:spacing w:line="360" w:lineRule="auto"/>
        <w:jc w:val="both"/>
        <w:rPr>
          <w:rFonts w:ascii="Times New Roman" w:eastAsia="Calibri" w:hAnsi="Times New Roman" w:cs="Times New Roman"/>
          <w:sz w:val="24"/>
          <w:szCs w:val="24"/>
        </w:rPr>
      </w:pPr>
      <w:r w:rsidRPr="00D31367">
        <w:rPr>
          <w:rFonts w:ascii="Times New Roman" w:eastAsia="Calibri" w:hAnsi="Times New Roman" w:cs="Times New Roman"/>
          <w:sz w:val="24"/>
          <w:szCs w:val="24"/>
        </w:rPr>
        <w:t xml:space="preserve">It is an online centralized and integrated data management system for procurement-related tasks. Enterprise resource planning (ERP) is one of the procurement information systems that combines </w:t>
      </w:r>
      <w:r w:rsidRPr="00D31367">
        <w:rPr>
          <w:rFonts w:ascii="Times New Roman" w:eastAsia="Calibri" w:hAnsi="Times New Roman" w:cs="Times New Roman"/>
          <w:sz w:val="24"/>
          <w:szCs w:val="24"/>
        </w:rPr>
        <w:lastRenderedPageBreak/>
        <w:t>internal and external management information throughout a full firm, including finance/accounting, manufacturing, sales and service, and CRM. Its objective is to enable the flow of information across all business activities within the organization's borders and to manage links with external stakeholders (Mabert, Soni &amp; Venkataramanan, 2013).</w:t>
      </w:r>
    </w:p>
    <w:p w14:paraId="1B05F947" w14:textId="77777777" w:rsidR="00572A2A" w:rsidRPr="00D31367" w:rsidRDefault="00572A2A" w:rsidP="00B86CB4">
      <w:pPr>
        <w:pStyle w:val="Heading2"/>
        <w:rPr>
          <w:rFonts w:cs="Times New Roman"/>
          <w:color w:val="auto"/>
        </w:rPr>
      </w:pPr>
      <w:bookmarkStart w:id="158" w:name="_Toc15990306"/>
      <w:bookmarkStart w:id="159" w:name="_Toc23346390"/>
      <w:bookmarkStart w:id="160" w:name="_Toc74141705"/>
      <w:bookmarkStart w:id="161" w:name="_Toc121426212"/>
      <w:r w:rsidRPr="00D31367">
        <w:rPr>
          <w:rFonts w:cs="Times New Roman"/>
          <w:color w:val="auto"/>
        </w:rPr>
        <w:t>2.6 Chapter Summary</w:t>
      </w:r>
      <w:bookmarkEnd w:id="158"/>
      <w:bookmarkEnd w:id="159"/>
      <w:bookmarkEnd w:id="160"/>
      <w:bookmarkEnd w:id="161"/>
    </w:p>
    <w:p w14:paraId="4F38DC27" w14:textId="77777777" w:rsidR="00B86CB4" w:rsidRPr="00D31367" w:rsidRDefault="00B86CB4" w:rsidP="00000A9C">
      <w:pPr>
        <w:spacing w:line="360" w:lineRule="auto"/>
        <w:jc w:val="both"/>
        <w:rPr>
          <w:rFonts w:ascii="Times New Roman" w:eastAsia="Calibri" w:hAnsi="Times New Roman" w:cs="Times New Roman"/>
          <w:sz w:val="24"/>
          <w:szCs w:val="24"/>
        </w:rPr>
      </w:pPr>
      <w:r w:rsidRPr="00D31367">
        <w:rPr>
          <w:rFonts w:ascii="Times New Roman" w:eastAsia="Calibri" w:hAnsi="Times New Roman" w:cs="Times New Roman"/>
          <w:sz w:val="24"/>
          <w:szCs w:val="24"/>
        </w:rPr>
        <w:t>The chapter discussed theories linked to the investigation and evaluated literature on the independent variables. The chapter conceived and operationalized the independent and dependent variables.</w:t>
      </w:r>
    </w:p>
    <w:p w14:paraId="5362A952" w14:textId="77777777" w:rsidR="00572A2A" w:rsidRPr="00D31367" w:rsidRDefault="00572A2A" w:rsidP="00572A2A">
      <w:pPr>
        <w:spacing w:line="480" w:lineRule="auto"/>
        <w:jc w:val="both"/>
        <w:rPr>
          <w:rFonts w:ascii="Times New Roman" w:eastAsia="Calibri" w:hAnsi="Times New Roman" w:cs="Times New Roman"/>
          <w:sz w:val="24"/>
          <w:szCs w:val="24"/>
        </w:rPr>
      </w:pPr>
      <w:r w:rsidRPr="00D31367">
        <w:rPr>
          <w:rFonts w:ascii="Times New Roman" w:eastAsia="Calibri" w:hAnsi="Times New Roman" w:cs="Times New Roman"/>
          <w:sz w:val="24"/>
          <w:szCs w:val="24"/>
        </w:rPr>
        <w:t xml:space="preserve"> </w:t>
      </w:r>
    </w:p>
    <w:p w14:paraId="0B0690E0" w14:textId="77777777" w:rsidR="00C25920" w:rsidRPr="00D31367" w:rsidRDefault="00C25920" w:rsidP="007C7800">
      <w:pPr>
        <w:spacing w:before="100" w:beforeAutospacing="1" w:after="100" w:afterAutospacing="1" w:line="360" w:lineRule="auto"/>
        <w:jc w:val="both"/>
        <w:rPr>
          <w:rFonts w:ascii="Times New Roman" w:hAnsi="Times New Roman" w:cs="Times New Roman"/>
          <w:sz w:val="24"/>
          <w:szCs w:val="24"/>
        </w:rPr>
      </w:pPr>
    </w:p>
    <w:p w14:paraId="15F08BF0" w14:textId="77777777" w:rsidR="0020676E" w:rsidRDefault="0020676E" w:rsidP="007C7800">
      <w:pPr>
        <w:spacing w:before="100" w:beforeAutospacing="1" w:after="100" w:afterAutospacing="1" w:line="360" w:lineRule="auto"/>
        <w:jc w:val="both"/>
        <w:rPr>
          <w:rFonts w:ascii="Times New Roman" w:hAnsi="Times New Roman" w:cs="Times New Roman"/>
          <w:sz w:val="24"/>
          <w:szCs w:val="24"/>
        </w:rPr>
      </w:pPr>
    </w:p>
    <w:p w14:paraId="27109098" w14:textId="77777777" w:rsidR="00D019C1" w:rsidRDefault="00D019C1" w:rsidP="007C7800">
      <w:pPr>
        <w:spacing w:before="100" w:beforeAutospacing="1" w:after="100" w:afterAutospacing="1" w:line="360" w:lineRule="auto"/>
        <w:jc w:val="both"/>
        <w:rPr>
          <w:rFonts w:ascii="Times New Roman" w:hAnsi="Times New Roman" w:cs="Times New Roman"/>
          <w:sz w:val="24"/>
          <w:szCs w:val="24"/>
        </w:rPr>
      </w:pPr>
    </w:p>
    <w:p w14:paraId="4187DC74" w14:textId="77777777" w:rsidR="00D019C1" w:rsidRDefault="00D019C1" w:rsidP="007C7800">
      <w:pPr>
        <w:spacing w:before="100" w:beforeAutospacing="1" w:after="100" w:afterAutospacing="1" w:line="360" w:lineRule="auto"/>
        <w:jc w:val="both"/>
        <w:rPr>
          <w:rFonts w:ascii="Times New Roman" w:hAnsi="Times New Roman" w:cs="Times New Roman"/>
          <w:sz w:val="24"/>
          <w:szCs w:val="24"/>
        </w:rPr>
      </w:pPr>
    </w:p>
    <w:p w14:paraId="142121B0" w14:textId="77777777" w:rsidR="00D019C1" w:rsidRDefault="00D019C1" w:rsidP="007C7800">
      <w:pPr>
        <w:spacing w:before="100" w:beforeAutospacing="1" w:after="100" w:afterAutospacing="1" w:line="360" w:lineRule="auto"/>
        <w:jc w:val="both"/>
        <w:rPr>
          <w:rFonts w:ascii="Times New Roman" w:hAnsi="Times New Roman" w:cs="Times New Roman"/>
          <w:sz w:val="24"/>
          <w:szCs w:val="24"/>
        </w:rPr>
      </w:pPr>
    </w:p>
    <w:p w14:paraId="561624B8" w14:textId="77777777" w:rsidR="00D019C1" w:rsidRDefault="00D019C1" w:rsidP="007C7800">
      <w:pPr>
        <w:spacing w:before="100" w:beforeAutospacing="1" w:after="100" w:afterAutospacing="1" w:line="360" w:lineRule="auto"/>
        <w:jc w:val="both"/>
        <w:rPr>
          <w:rFonts w:ascii="Times New Roman" w:hAnsi="Times New Roman" w:cs="Times New Roman"/>
          <w:sz w:val="24"/>
          <w:szCs w:val="24"/>
        </w:rPr>
      </w:pPr>
    </w:p>
    <w:p w14:paraId="2A8B8122" w14:textId="77777777" w:rsidR="00D019C1" w:rsidRDefault="00D019C1" w:rsidP="007C7800">
      <w:pPr>
        <w:spacing w:before="100" w:beforeAutospacing="1" w:after="100" w:afterAutospacing="1" w:line="360" w:lineRule="auto"/>
        <w:jc w:val="both"/>
        <w:rPr>
          <w:rFonts w:ascii="Times New Roman" w:hAnsi="Times New Roman" w:cs="Times New Roman"/>
          <w:sz w:val="24"/>
          <w:szCs w:val="24"/>
        </w:rPr>
      </w:pPr>
    </w:p>
    <w:p w14:paraId="44E5CA78" w14:textId="77777777" w:rsidR="00D019C1" w:rsidRDefault="00D019C1" w:rsidP="007C7800">
      <w:pPr>
        <w:spacing w:before="100" w:beforeAutospacing="1" w:after="100" w:afterAutospacing="1" w:line="360" w:lineRule="auto"/>
        <w:jc w:val="both"/>
        <w:rPr>
          <w:rFonts w:ascii="Times New Roman" w:hAnsi="Times New Roman" w:cs="Times New Roman"/>
          <w:sz w:val="24"/>
          <w:szCs w:val="24"/>
        </w:rPr>
      </w:pPr>
    </w:p>
    <w:p w14:paraId="3E95449F" w14:textId="77777777" w:rsidR="00D019C1" w:rsidRDefault="00D019C1" w:rsidP="007C7800">
      <w:pPr>
        <w:spacing w:before="100" w:beforeAutospacing="1" w:after="100" w:afterAutospacing="1" w:line="360" w:lineRule="auto"/>
        <w:jc w:val="both"/>
        <w:rPr>
          <w:rFonts w:ascii="Times New Roman" w:hAnsi="Times New Roman" w:cs="Times New Roman"/>
          <w:sz w:val="24"/>
          <w:szCs w:val="24"/>
        </w:rPr>
      </w:pPr>
    </w:p>
    <w:p w14:paraId="7F76583B" w14:textId="77777777" w:rsidR="00D019C1" w:rsidRDefault="00D019C1" w:rsidP="007C7800">
      <w:pPr>
        <w:spacing w:before="100" w:beforeAutospacing="1" w:after="100" w:afterAutospacing="1" w:line="360" w:lineRule="auto"/>
        <w:jc w:val="both"/>
        <w:rPr>
          <w:rFonts w:ascii="Times New Roman" w:hAnsi="Times New Roman" w:cs="Times New Roman"/>
          <w:sz w:val="24"/>
          <w:szCs w:val="24"/>
        </w:rPr>
      </w:pPr>
    </w:p>
    <w:p w14:paraId="7A23D2C8" w14:textId="77777777" w:rsidR="00D019C1" w:rsidRDefault="00D019C1" w:rsidP="007C7800">
      <w:pPr>
        <w:spacing w:before="100" w:beforeAutospacing="1" w:after="100" w:afterAutospacing="1" w:line="360" w:lineRule="auto"/>
        <w:jc w:val="both"/>
        <w:rPr>
          <w:rFonts w:ascii="Times New Roman" w:hAnsi="Times New Roman" w:cs="Times New Roman"/>
          <w:sz w:val="24"/>
          <w:szCs w:val="24"/>
        </w:rPr>
      </w:pPr>
    </w:p>
    <w:p w14:paraId="4B5A2C88" w14:textId="77777777" w:rsidR="00D019C1" w:rsidRPr="00D31367" w:rsidRDefault="00D019C1" w:rsidP="007C7800">
      <w:pPr>
        <w:spacing w:before="100" w:beforeAutospacing="1" w:after="100" w:afterAutospacing="1" w:line="360" w:lineRule="auto"/>
        <w:jc w:val="both"/>
        <w:rPr>
          <w:rFonts w:ascii="Times New Roman" w:hAnsi="Times New Roman" w:cs="Times New Roman"/>
          <w:sz w:val="24"/>
          <w:szCs w:val="24"/>
        </w:rPr>
      </w:pPr>
    </w:p>
    <w:p w14:paraId="391D6DC4" w14:textId="77777777" w:rsidR="008B4A97" w:rsidRPr="00D31367" w:rsidRDefault="008B4A97" w:rsidP="00DB32E8">
      <w:pPr>
        <w:pStyle w:val="Heading1"/>
        <w:spacing w:line="360" w:lineRule="auto"/>
        <w:jc w:val="center"/>
        <w:rPr>
          <w:rFonts w:eastAsia="Times New Roman" w:cs="Times New Roman"/>
          <w:b/>
          <w:color w:val="auto"/>
          <w:szCs w:val="24"/>
        </w:rPr>
      </w:pPr>
      <w:bookmarkStart w:id="162" w:name="_Toc75461336"/>
      <w:bookmarkStart w:id="163" w:name="_Toc77184802"/>
      <w:bookmarkStart w:id="164" w:name="_Toc121426213"/>
      <w:bookmarkStart w:id="165" w:name="_Toc433882594"/>
      <w:bookmarkStart w:id="166" w:name="_Toc433881857"/>
      <w:bookmarkStart w:id="167" w:name="_Toc3037775"/>
      <w:bookmarkStart w:id="168" w:name="_Toc15990309"/>
      <w:bookmarkStart w:id="169" w:name="_Toc21445440"/>
      <w:bookmarkStart w:id="170" w:name="_Toc23346393"/>
      <w:bookmarkStart w:id="171" w:name="_Toc54685989"/>
      <w:bookmarkStart w:id="172" w:name="_Toc432608998"/>
      <w:bookmarkStart w:id="173" w:name="_Toc458611591"/>
      <w:bookmarkStart w:id="174" w:name="_Toc7467462"/>
      <w:r w:rsidRPr="00D31367">
        <w:rPr>
          <w:rFonts w:eastAsia="Times New Roman" w:cs="Times New Roman"/>
          <w:b/>
          <w:color w:val="auto"/>
          <w:szCs w:val="24"/>
        </w:rPr>
        <w:lastRenderedPageBreak/>
        <w:t>CHAPTER THREE</w:t>
      </w:r>
      <w:bookmarkStart w:id="175" w:name="_Toc520811178"/>
      <w:bookmarkStart w:id="176" w:name="_Toc75461337"/>
      <w:bookmarkEnd w:id="162"/>
      <w:bookmarkEnd w:id="163"/>
      <w:bookmarkEnd w:id="164"/>
    </w:p>
    <w:p w14:paraId="3908C0F6" w14:textId="77777777" w:rsidR="008B4A97" w:rsidRPr="00D31367" w:rsidRDefault="008B4A97" w:rsidP="00DB32E8">
      <w:pPr>
        <w:pStyle w:val="Heading1"/>
        <w:spacing w:line="360" w:lineRule="auto"/>
        <w:jc w:val="center"/>
        <w:rPr>
          <w:rFonts w:eastAsia="Times New Roman" w:cs="Times New Roman"/>
          <w:b/>
          <w:color w:val="auto"/>
          <w:szCs w:val="24"/>
        </w:rPr>
      </w:pPr>
      <w:bookmarkStart w:id="177" w:name="_Toc77184803"/>
      <w:bookmarkStart w:id="178" w:name="_Toc121426214"/>
      <w:r w:rsidRPr="00D31367">
        <w:rPr>
          <w:rFonts w:eastAsia="Times New Roman" w:cs="Times New Roman"/>
          <w:b/>
          <w:color w:val="auto"/>
          <w:szCs w:val="24"/>
        </w:rPr>
        <w:t>RESEARCH DESIGN AND METHODOLOGY</w:t>
      </w:r>
      <w:bookmarkEnd w:id="175"/>
      <w:bookmarkEnd w:id="176"/>
      <w:bookmarkEnd w:id="177"/>
      <w:bookmarkEnd w:id="178"/>
    </w:p>
    <w:p w14:paraId="1FDF5F28" w14:textId="77777777" w:rsidR="00F5076B" w:rsidRPr="00D31367" w:rsidRDefault="00F5076B" w:rsidP="00F5076B">
      <w:pPr>
        <w:rPr>
          <w:rFonts w:ascii="Times New Roman" w:hAnsi="Times New Roman" w:cs="Times New Roman"/>
          <w:sz w:val="24"/>
          <w:szCs w:val="24"/>
        </w:rPr>
      </w:pPr>
    </w:p>
    <w:p w14:paraId="57524770" w14:textId="77777777" w:rsidR="008B4A97" w:rsidRPr="00D31367" w:rsidRDefault="008B4A97" w:rsidP="00566E36">
      <w:pPr>
        <w:pStyle w:val="Heading2"/>
        <w:rPr>
          <w:rFonts w:cs="Times New Roman"/>
          <w:color w:val="auto"/>
        </w:rPr>
      </w:pPr>
      <w:bookmarkStart w:id="179" w:name="_Toc121426215"/>
      <w:r w:rsidRPr="00D31367">
        <w:rPr>
          <w:rFonts w:cs="Times New Roman"/>
          <w:color w:val="auto"/>
        </w:rPr>
        <w:t>3.0 Introduction</w:t>
      </w:r>
      <w:bookmarkEnd w:id="165"/>
      <w:bookmarkEnd w:id="166"/>
      <w:bookmarkEnd w:id="167"/>
      <w:bookmarkEnd w:id="168"/>
      <w:bookmarkEnd w:id="169"/>
      <w:bookmarkEnd w:id="170"/>
      <w:bookmarkEnd w:id="171"/>
      <w:bookmarkEnd w:id="179"/>
    </w:p>
    <w:p w14:paraId="0A8B7F96" w14:textId="77777777" w:rsidR="00B86CB4" w:rsidRPr="00D31367" w:rsidRDefault="00B86CB4" w:rsidP="00B86CB4">
      <w:pPr>
        <w:pStyle w:val="Heading2"/>
        <w:rPr>
          <w:rFonts w:eastAsia="Times New Roman" w:cs="Times New Roman"/>
          <w:b w:val="0"/>
          <w:color w:val="auto"/>
          <w:shd w:val="clear" w:color="auto" w:fill="auto"/>
        </w:rPr>
      </w:pPr>
      <w:bookmarkStart w:id="180" w:name="_Toc118392334"/>
      <w:bookmarkStart w:id="181" w:name="_Toc121426216"/>
      <w:bookmarkStart w:id="182" w:name="_Toc54685990"/>
      <w:r w:rsidRPr="00D31367">
        <w:rPr>
          <w:rFonts w:eastAsia="Times New Roman" w:cs="Times New Roman"/>
          <w:b w:val="0"/>
          <w:color w:val="auto"/>
          <w:shd w:val="clear" w:color="auto" w:fill="auto"/>
        </w:rPr>
        <w:t>This chapter gives a full discussion of the study design used. It outlines the research methodology, including what was done and how it was done. The research design, target population, sample and sampling methodology, instruments, pilot study, data collecting processes, data analysis and presentation, ethical considerations, and finally the chapter summary were all covered.</w:t>
      </w:r>
      <w:bookmarkEnd w:id="180"/>
      <w:bookmarkEnd w:id="181"/>
    </w:p>
    <w:p w14:paraId="24AA668D" w14:textId="77777777" w:rsidR="00E425BF" w:rsidRPr="00D31367" w:rsidRDefault="008B4A97" w:rsidP="00566E36">
      <w:pPr>
        <w:pStyle w:val="Heading2"/>
        <w:rPr>
          <w:rFonts w:cs="Times New Roman"/>
          <w:color w:val="auto"/>
        </w:rPr>
      </w:pPr>
      <w:bookmarkStart w:id="183" w:name="_Toc121426217"/>
      <w:r w:rsidRPr="00D31367">
        <w:rPr>
          <w:rFonts w:cs="Times New Roman"/>
          <w:color w:val="auto"/>
        </w:rPr>
        <w:t xml:space="preserve">3.1 </w:t>
      </w:r>
      <w:bookmarkStart w:id="184" w:name="_Toc432608999"/>
      <w:bookmarkEnd w:id="172"/>
      <w:r w:rsidRPr="00D31367">
        <w:rPr>
          <w:rFonts w:cs="Times New Roman"/>
          <w:color w:val="auto"/>
        </w:rPr>
        <w:t>Research design</w:t>
      </w:r>
      <w:bookmarkEnd w:id="173"/>
      <w:bookmarkEnd w:id="174"/>
      <w:bookmarkEnd w:id="182"/>
      <w:bookmarkEnd w:id="183"/>
      <w:bookmarkEnd w:id="184"/>
      <w:r w:rsidR="00E425BF" w:rsidRPr="00D31367">
        <w:rPr>
          <w:rFonts w:cs="Times New Roman"/>
          <w:color w:val="auto"/>
        </w:rPr>
        <w:t xml:space="preserve"> </w:t>
      </w:r>
    </w:p>
    <w:p w14:paraId="382CE685" w14:textId="77777777" w:rsidR="00B86CB4" w:rsidRPr="00D31367" w:rsidRDefault="00B86CB4" w:rsidP="00B86CB4">
      <w:pPr>
        <w:pStyle w:val="Heading2"/>
        <w:rPr>
          <w:rFonts w:eastAsiaTheme="minorHAnsi" w:cs="Times New Roman"/>
          <w:b w:val="0"/>
          <w:color w:val="auto"/>
          <w:shd w:val="clear" w:color="auto" w:fill="auto"/>
        </w:rPr>
      </w:pPr>
      <w:bookmarkStart w:id="185" w:name="_Toc118392336"/>
      <w:bookmarkStart w:id="186" w:name="_Toc121426218"/>
      <w:bookmarkStart w:id="187" w:name="_Toc432609000"/>
      <w:bookmarkStart w:id="188" w:name="_Toc458611592"/>
      <w:bookmarkStart w:id="189" w:name="_Toc7467463"/>
      <w:bookmarkStart w:id="190" w:name="_Toc54685991"/>
      <w:r w:rsidRPr="00D31367">
        <w:rPr>
          <w:rFonts w:eastAsiaTheme="minorHAnsi" w:cs="Times New Roman"/>
          <w:b w:val="0"/>
          <w:color w:val="auto"/>
          <w:shd w:val="clear" w:color="auto" w:fill="auto"/>
        </w:rPr>
        <w:t xml:space="preserve">According to </w:t>
      </w:r>
      <w:proofErr w:type="spellStart"/>
      <w:r w:rsidRPr="00D31367">
        <w:rPr>
          <w:rFonts w:eastAsiaTheme="minorHAnsi" w:cs="Times New Roman"/>
          <w:b w:val="0"/>
          <w:color w:val="auto"/>
          <w:shd w:val="clear" w:color="auto" w:fill="auto"/>
        </w:rPr>
        <w:t>Wyk</w:t>
      </w:r>
      <w:proofErr w:type="spellEnd"/>
      <w:r w:rsidRPr="00D31367">
        <w:rPr>
          <w:rFonts w:eastAsiaTheme="minorHAnsi" w:cs="Times New Roman"/>
          <w:b w:val="0"/>
          <w:color w:val="auto"/>
          <w:shd w:val="clear" w:color="auto" w:fill="auto"/>
        </w:rPr>
        <w:t xml:space="preserve"> (2018), research design articulates what data is necessary, what methodologies were utilized to gather and analyze this data, and how it was all used to answer the research question. The descriptive survey design was utilized in the study, which addressed the questions who, what, when, where, and how. Cooper and Schindler are partners (2018). In order to get residents' opinions, the study utilized a descriptive methodology in which inhabitants were questioned and their replies were recorded for analysis. This design allows participants to express what is relevant to them rather than restricting them to predefined categories. It provided great credibility and allowed the researcher to elicit additional details, ensuring that participants interpreted questions correctly. As a result, it was able to obtain findings that were representative of the whole industry.</w:t>
      </w:r>
      <w:bookmarkEnd w:id="185"/>
      <w:bookmarkEnd w:id="186"/>
    </w:p>
    <w:p w14:paraId="2D94581B" w14:textId="77777777" w:rsidR="00E425BF" w:rsidRPr="00D31367" w:rsidRDefault="00E425BF" w:rsidP="00566E36">
      <w:pPr>
        <w:pStyle w:val="Heading2"/>
        <w:rPr>
          <w:rFonts w:cs="Times New Roman"/>
          <w:color w:val="auto"/>
        </w:rPr>
      </w:pPr>
      <w:bookmarkStart w:id="191" w:name="_Toc121426219"/>
      <w:r w:rsidRPr="00D31367">
        <w:rPr>
          <w:rFonts w:cs="Times New Roman"/>
          <w:color w:val="auto"/>
        </w:rPr>
        <w:t>3.2 Target population</w:t>
      </w:r>
      <w:bookmarkEnd w:id="187"/>
      <w:bookmarkEnd w:id="188"/>
      <w:bookmarkEnd w:id="189"/>
      <w:bookmarkEnd w:id="190"/>
      <w:bookmarkEnd w:id="191"/>
    </w:p>
    <w:p w14:paraId="2F04CAD8" w14:textId="77777777" w:rsidR="00540023" w:rsidRPr="00D31367" w:rsidRDefault="00D805AA" w:rsidP="00540023">
      <w:pPr>
        <w:pStyle w:val="NoSpacing"/>
        <w:spacing w:line="360" w:lineRule="auto"/>
        <w:jc w:val="both"/>
        <w:rPr>
          <w:rFonts w:ascii="Times New Roman" w:eastAsia="Calibri" w:hAnsi="Times New Roman" w:cs="Times New Roman"/>
          <w:sz w:val="24"/>
          <w:szCs w:val="24"/>
        </w:rPr>
      </w:pPr>
      <w:r w:rsidRPr="00D31367">
        <w:rPr>
          <w:rFonts w:ascii="Times New Roman" w:hAnsi="Times New Roman" w:cs="Times New Roman"/>
          <w:sz w:val="24"/>
          <w:szCs w:val="24"/>
        </w:rPr>
        <w:t xml:space="preserve">Kothari (2014) defines the population of the study as the total number of people from whom the researcher draws a sample for the study. The study population is the group of persons to whom we want our research findings to be applied. The respondents for this survey were all 100 KenGen workers. Table 1 summarizes the targeted population. </w:t>
      </w:r>
    </w:p>
    <w:p w14:paraId="65E67B6F" w14:textId="77777777" w:rsidR="00540023" w:rsidRPr="00D31367" w:rsidRDefault="00540023" w:rsidP="00540023">
      <w:pPr>
        <w:pStyle w:val="NoSpacing"/>
        <w:spacing w:line="360" w:lineRule="auto"/>
        <w:jc w:val="both"/>
        <w:rPr>
          <w:rFonts w:ascii="Times New Roman" w:eastAsia="Calibri" w:hAnsi="Times New Roman" w:cs="Times New Roman"/>
          <w:sz w:val="24"/>
          <w:szCs w:val="24"/>
        </w:rPr>
      </w:pPr>
    </w:p>
    <w:p w14:paraId="561A4FA7" w14:textId="77777777" w:rsidR="00540023" w:rsidRPr="00D31367" w:rsidRDefault="00540023" w:rsidP="00540023">
      <w:pPr>
        <w:pStyle w:val="NoSpacing"/>
        <w:spacing w:line="360" w:lineRule="auto"/>
        <w:jc w:val="both"/>
        <w:rPr>
          <w:rFonts w:ascii="Times New Roman" w:eastAsia="Calibri" w:hAnsi="Times New Roman" w:cs="Times New Roman"/>
          <w:sz w:val="24"/>
          <w:szCs w:val="24"/>
        </w:rPr>
      </w:pPr>
    </w:p>
    <w:p w14:paraId="4A6E9CF3" w14:textId="77777777" w:rsidR="00540023" w:rsidRPr="00D31367" w:rsidRDefault="00540023" w:rsidP="00540023">
      <w:pPr>
        <w:pStyle w:val="NoSpacing"/>
        <w:spacing w:line="360" w:lineRule="auto"/>
        <w:jc w:val="both"/>
        <w:rPr>
          <w:rFonts w:ascii="Times New Roman" w:eastAsia="Calibri" w:hAnsi="Times New Roman" w:cs="Times New Roman"/>
          <w:sz w:val="24"/>
          <w:szCs w:val="24"/>
        </w:rPr>
      </w:pPr>
    </w:p>
    <w:p w14:paraId="1087E39B" w14:textId="77777777" w:rsidR="00540023" w:rsidRPr="00D31367" w:rsidRDefault="00540023" w:rsidP="00540023">
      <w:pPr>
        <w:pStyle w:val="NoSpacing"/>
        <w:spacing w:line="360" w:lineRule="auto"/>
        <w:jc w:val="both"/>
        <w:rPr>
          <w:rFonts w:ascii="Times New Roman" w:eastAsia="Calibri" w:hAnsi="Times New Roman" w:cs="Times New Roman"/>
          <w:sz w:val="24"/>
          <w:szCs w:val="24"/>
        </w:rPr>
      </w:pPr>
    </w:p>
    <w:p w14:paraId="4833762B" w14:textId="77777777" w:rsidR="00540023" w:rsidRPr="00D31367" w:rsidRDefault="00540023" w:rsidP="00540023">
      <w:pPr>
        <w:pStyle w:val="NoSpacing"/>
        <w:spacing w:line="360" w:lineRule="auto"/>
        <w:jc w:val="both"/>
        <w:rPr>
          <w:rFonts w:ascii="Times New Roman" w:eastAsia="Calibri" w:hAnsi="Times New Roman" w:cs="Times New Roman"/>
          <w:sz w:val="24"/>
          <w:szCs w:val="24"/>
        </w:rPr>
      </w:pPr>
    </w:p>
    <w:p w14:paraId="794926AF" w14:textId="77777777" w:rsidR="00513C9E" w:rsidRPr="00D31367" w:rsidRDefault="00970FB3" w:rsidP="00970FB3">
      <w:pPr>
        <w:pStyle w:val="Caption"/>
        <w:rPr>
          <w:rFonts w:ascii="Times New Roman" w:eastAsia="Calibri" w:hAnsi="Times New Roman" w:cs="Times New Roman"/>
          <w:b w:val="0"/>
          <w:color w:val="auto"/>
          <w:sz w:val="24"/>
          <w:szCs w:val="24"/>
        </w:rPr>
      </w:pPr>
      <w:bookmarkStart w:id="192" w:name="_Toc121838365"/>
      <w:r w:rsidRPr="00D31367">
        <w:rPr>
          <w:rFonts w:ascii="Times New Roman" w:hAnsi="Times New Roman" w:cs="Times New Roman"/>
          <w:color w:val="auto"/>
          <w:sz w:val="24"/>
          <w:szCs w:val="24"/>
        </w:rPr>
        <w:lastRenderedPageBreak/>
        <w:t xml:space="preserve">Table </w:t>
      </w:r>
      <w:r w:rsidRPr="00D31367">
        <w:rPr>
          <w:rFonts w:ascii="Times New Roman" w:hAnsi="Times New Roman" w:cs="Times New Roman"/>
          <w:color w:val="auto"/>
          <w:sz w:val="24"/>
          <w:szCs w:val="24"/>
        </w:rPr>
        <w:fldChar w:fldCharType="begin"/>
      </w:r>
      <w:r w:rsidRPr="00D31367">
        <w:rPr>
          <w:rFonts w:ascii="Times New Roman" w:hAnsi="Times New Roman" w:cs="Times New Roman"/>
          <w:color w:val="auto"/>
          <w:sz w:val="24"/>
          <w:szCs w:val="24"/>
        </w:rPr>
        <w:instrText xml:space="preserve"> SEQ Table \* ARABIC </w:instrText>
      </w:r>
      <w:r w:rsidRPr="00D31367">
        <w:rPr>
          <w:rFonts w:ascii="Times New Roman" w:hAnsi="Times New Roman" w:cs="Times New Roman"/>
          <w:color w:val="auto"/>
          <w:sz w:val="24"/>
          <w:szCs w:val="24"/>
        </w:rPr>
        <w:fldChar w:fldCharType="separate"/>
      </w:r>
      <w:r w:rsidR="00861127">
        <w:rPr>
          <w:rFonts w:ascii="Times New Roman" w:hAnsi="Times New Roman" w:cs="Times New Roman"/>
          <w:noProof/>
          <w:color w:val="auto"/>
          <w:sz w:val="24"/>
          <w:szCs w:val="24"/>
        </w:rPr>
        <w:t>1</w:t>
      </w:r>
      <w:r w:rsidRPr="00D31367">
        <w:rPr>
          <w:rFonts w:ascii="Times New Roman" w:hAnsi="Times New Roman" w:cs="Times New Roman"/>
          <w:color w:val="auto"/>
          <w:sz w:val="24"/>
          <w:szCs w:val="24"/>
        </w:rPr>
        <w:fldChar w:fldCharType="end"/>
      </w:r>
      <w:r w:rsidRPr="00D31367">
        <w:rPr>
          <w:rFonts w:ascii="Times New Roman" w:hAnsi="Times New Roman" w:cs="Times New Roman"/>
          <w:color w:val="auto"/>
          <w:sz w:val="24"/>
          <w:szCs w:val="24"/>
        </w:rPr>
        <w:t xml:space="preserve"> : Target population</w:t>
      </w:r>
      <w:bookmarkEnd w:id="192"/>
    </w:p>
    <w:tbl>
      <w:tblPr>
        <w:tblW w:w="0" w:type="auto"/>
        <w:tblBorders>
          <w:top w:val="single" w:sz="4" w:space="0" w:color="auto"/>
          <w:bottom w:val="single" w:sz="4" w:space="0" w:color="auto"/>
        </w:tblBorders>
        <w:tblLook w:val="04A0" w:firstRow="1" w:lastRow="0" w:firstColumn="1" w:lastColumn="0" w:noHBand="0" w:noVBand="1"/>
      </w:tblPr>
      <w:tblGrid>
        <w:gridCol w:w="3132"/>
        <w:gridCol w:w="3133"/>
        <w:gridCol w:w="3133"/>
      </w:tblGrid>
      <w:tr w:rsidR="00513C9E" w:rsidRPr="00D31367" w14:paraId="0784EB46" w14:textId="77777777" w:rsidTr="00E40370">
        <w:trPr>
          <w:trHeight w:val="557"/>
        </w:trPr>
        <w:tc>
          <w:tcPr>
            <w:tcW w:w="3132" w:type="dxa"/>
            <w:tcBorders>
              <w:top w:val="single" w:sz="4" w:space="0" w:color="auto"/>
              <w:bottom w:val="single" w:sz="4" w:space="0" w:color="auto"/>
            </w:tcBorders>
            <w:shd w:val="clear" w:color="auto" w:fill="auto"/>
          </w:tcPr>
          <w:p w14:paraId="065E0A54" w14:textId="77777777" w:rsidR="00513C9E" w:rsidRPr="00D31367" w:rsidRDefault="00513C9E" w:rsidP="00FE6E5D">
            <w:pPr>
              <w:spacing w:after="200" w:line="276" w:lineRule="auto"/>
              <w:jc w:val="both"/>
              <w:rPr>
                <w:rFonts w:ascii="Times New Roman" w:eastAsia="Calibri" w:hAnsi="Times New Roman" w:cs="Times New Roman"/>
                <w:b/>
                <w:sz w:val="24"/>
                <w:szCs w:val="24"/>
              </w:rPr>
            </w:pPr>
            <w:r w:rsidRPr="00D31367">
              <w:rPr>
                <w:rFonts w:ascii="Times New Roman" w:eastAsia="Calibri" w:hAnsi="Times New Roman" w:cs="Times New Roman"/>
                <w:b/>
                <w:sz w:val="24"/>
                <w:szCs w:val="24"/>
              </w:rPr>
              <w:t>Categories</w:t>
            </w:r>
          </w:p>
        </w:tc>
        <w:tc>
          <w:tcPr>
            <w:tcW w:w="3133" w:type="dxa"/>
            <w:tcBorders>
              <w:top w:val="single" w:sz="4" w:space="0" w:color="auto"/>
              <w:bottom w:val="single" w:sz="4" w:space="0" w:color="auto"/>
            </w:tcBorders>
            <w:shd w:val="clear" w:color="auto" w:fill="auto"/>
          </w:tcPr>
          <w:p w14:paraId="60BEEAA4" w14:textId="77777777" w:rsidR="00513C9E" w:rsidRPr="00D31367" w:rsidRDefault="00513C9E" w:rsidP="00FE6E5D">
            <w:pPr>
              <w:spacing w:after="200" w:line="276" w:lineRule="auto"/>
              <w:jc w:val="center"/>
              <w:rPr>
                <w:rFonts w:ascii="Times New Roman" w:eastAsia="Calibri" w:hAnsi="Times New Roman" w:cs="Times New Roman"/>
                <w:b/>
                <w:sz w:val="24"/>
                <w:szCs w:val="24"/>
              </w:rPr>
            </w:pPr>
            <w:r w:rsidRPr="00D31367">
              <w:rPr>
                <w:rFonts w:ascii="Times New Roman" w:eastAsia="Calibri" w:hAnsi="Times New Roman" w:cs="Times New Roman"/>
                <w:b/>
                <w:sz w:val="24"/>
                <w:szCs w:val="24"/>
              </w:rPr>
              <w:t>Frequency</w:t>
            </w:r>
          </w:p>
        </w:tc>
        <w:tc>
          <w:tcPr>
            <w:tcW w:w="3133" w:type="dxa"/>
            <w:tcBorders>
              <w:top w:val="single" w:sz="4" w:space="0" w:color="auto"/>
              <w:bottom w:val="single" w:sz="4" w:space="0" w:color="auto"/>
            </w:tcBorders>
            <w:shd w:val="clear" w:color="auto" w:fill="auto"/>
          </w:tcPr>
          <w:p w14:paraId="173C8347" w14:textId="77777777" w:rsidR="00513C9E" w:rsidRPr="00D31367" w:rsidRDefault="00513C9E" w:rsidP="00FE6E5D">
            <w:pPr>
              <w:spacing w:after="200" w:line="276" w:lineRule="auto"/>
              <w:jc w:val="center"/>
              <w:rPr>
                <w:rFonts w:ascii="Times New Roman" w:eastAsia="Calibri" w:hAnsi="Times New Roman" w:cs="Times New Roman"/>
                <w:b/>
                <w:sz w:val="24"/>
                <w:szCs w:val="24"/>
              </w:rPr>
            </w:pPr>
            <w:r w:rsidRPr="00D31367">
              <w:rPr>
                <w:rFonts w:ascii="Times New Roman" w:eastAsia="Calibri" w:hAnsi="Times New Roman" w:cs="Times New Roman"/>
                <w:b/>
                <w:sz w:val="24"/>
                <w:szCs w:val="24"/>
              </w:rPr>
              <w:t>Percentage %</w:t>
            </w:r>
          </w:p>
        </w:tc>
      </w:tr>
      <w:tr w:rsidR="00513C9E" w:rsidRPr="00D31367" w14:paraId="19B6F146" w14:textId="77777777" w:rsidTr="00E40370">
        <w:trPr>
          <w:trHeight w:val="557"/>
        </w:trPr>
        <w:tc>
          <w:tcPr>
            <w:tcW w:w="3132" w:type="dxa"/>
            <w:tcBorders>
              <w:top w:val="single" w:sz="4" w:space="0" w:color="auto"/>
            </w:tcBorders>
            <w:shd w:val="clear" w:color="auto" w:fill="auto"/>
          </w:tcPr>
          <w:p w14:paraId="1142A3EA" w14:textId="77777777" w:rsidR="00513C9E" w:rsidRPr="00D31367" w:rsidRDefault="00513C9E" w:rsidP="00FE6E5D">
            <w:pPr>
              <w:spacing w:after="200" w:line="276" w:lineRule="auto"/>
              <w:jc w:val="both"/>
              <w:rPr>
                <w:rFonts w:ascii="Times New Roman" w:eastAsia="Calibri" w:hAnsi="Times New Roman" w:cs="Times New Roman"/>
                <w:sz w:val="24"/>
                <w:szCs w:val="24"/>
              </w:rPr>
            </w:pPr>
            <w:r w:rsidRPr="00D31367">
              <w:rPr>
                <w:rFonts w:ascii="Times New Roman" w:eastAsia="Calibri" w:hAnsi="Times New Roman" w:cs="Times New Roman"/>
                <w:sz w:val="24"/>
                <w:szCs w:val="24"/>
              </w:rPr>
              <w:t xml:space="preserve">Senior Management </w:t>
            </w:r>
          </w:p>
        </w:tc>
        <w:tc>
          <w:tcPr>
            <w:tcW w:w="3133" w:type="dxa"/>
            <w:tcBorders>
              <w:top w:val="single" w:sz="4" w:space="0" w:color="auto"/>
            </w:tcBorders>
            <w:shd w:val="clear" w:color="auto" w:fill="auto"/>
          </w:tcPr>
          <w:p w14:paraId="4497066C" w14:textId="77777777" w:rsidR="00513C9E" w:rsidRPr="00D31367" w:rsidRDefault="00513C9E" w:rsidP="00FE6E5D">
            <w:pPr>
              <w:spacing w:after="200" w:line="276" w:lineRule="auto"/>
              <w:jc w:val="center"/>
              <w:rPr>
                <w:rFonts w:ascii="Times New Roman" w:eastAsia="Calibri" w:hAnsi="Times New Roman" w:cs="Times New Roman"/>
                <w:sz w:val="24"/>
                <w:szCs w:val="24"/>
              </w:rPr>
            </w:pPr>
            <w:r w:rsidRPr="00D31367">
              <w:rPr>
                <w:rFonts w:ascii="Times New Roman" w:eastAsia="Calibri" w:hAnsi="Times New Roman" w:cs="Times New Roman"/>
                <w:sz w:val="24"/>
                <w:szCs w:val="24"/>
              </w:rPr>
              <w:t>10</w:t>
            </w:r>
          </w:p>
        </w:tc>
        <w:tc>
          <w:tcPr>
            <w:tcW w:w="3133" w:type="dxa"/>
            <w:tcBorders>
              <w:top w:val="single" w:sz="4" w:space="0" w:color="auto"/>
            </w:tcBorders>
            <w:shd w:val="clear" w:color="auto" w:fill="auto"/>
          </w:tcPr>
          <w:p w14:paraId="70DE42D6" w14:textId="77777777" w:rsidR="00513C9E" w:rsidRPr="00D31367" w:rsidRDefault="00DD3FA7" w:rsidP="00FE6E5D">
            <w:pPr>
              <w:spacing w:after="200" w:line="276" w:lineRule="auto"/>
              <w:jc w:val="center"/>
              <w:rPr>
                <w:rFonts w:ascii="Times New Roman" w:eastAsia="Calibri" w:hAnsi="Times New Roman" w:cs="Times New Roman"/>
                <w:sz w:val="24"/>
                <w:szCs w:val="24"/>
              </w:rPr>
            </w:pPr>
            <w:r w:rsidRPr="00D31367">
              <w:rPr>
                <w:rFonts w:ascii="Times New Roman" w:eastAsia="Calibri" w:hAnsi="Times New Roman" w:cs="Times New Roman"/>
                <w:sz w:val="24"/>
                <w:szCs w:val="24"/>
              </w:rPr>
              <w:t>10</w:t>
            </w:r>
          </w:p>
        </w:tc>
      </w:tr>
      <w:tr w:rsidR="00513C9E" w:rsidRPr="00D31367" w14:paraId="37743E2F" w14:textId="77777777" w:rsidTr="00E40370">
        <w:trPr>
          <w:trHeight w:val="573"/>
        </w:trPr>
        <w:tc>
          <w:tcPr>
            <w:tcW w:w="3132" w:type="dxa"/>
            <w:shd w:val="clear" w:color="auto" w:fill="auto"/>
          </w:tcPr>
          <w:p w14:paraId="1A52C2B4" w14:textId="77777777" w:rsidR="00513C9E" w:rsidRPr="00D31367" w:rsidRDefault="00513C9E" w:rsidP="00FE6E5D">
            <w:pPr>
              <w:spacing w:after="200" w:line="276" w:lineRule="auto"/>
              <w:jc w:val="both"/>
              <w:rPr>
                <w:rFonts w:ascii="Times New Roman" w:eastAsia="Calibri" w:hAnsi="Times New Roman" w:cs="Times New Roman"/>
                <w:sz w:val="24"/>
                <w:szCs w:val="24"/>
              </w:rPr>
            </w:pPr>
            <w:r w:rsidRPr="00D31367">
              <w:rPr>
                <w:rFonts w:ascii="Times New Roman" w:eastAsia="Calibri" w:hAnsi="Times New Roman" w:cs="Times New Roman"/>
                <w:sz w:val="24"/>
                <w:szCs w:val="24"/>
              </w:rPr>
              <w:t>Middle Level Management</w:t>
            </w:r>
          </w:p>
        </w:tc>
        <w:tc>
          <w:tcPr>
            <w:tcW w:w="3133" w:type="dxa"/>
            <w:shd w:val="clear" w:color="auto" w:fill="auto"/>
          </w:tcPr>
          <w:p w14:paraId="740436AC" w14:textId="77777777" w:rsidR="00513C9E" w:rsidRPr="00D31367" w:rsidRDefault="00DD3FA7" w:rsidP="00FE6E5D">
            <w:pPr>
              <w:spacing w:after="200" w:line="276" w:lineRule="auto"/>
              <w:jc w:val="center"/>
              <w:rPr>
                <w:rFonts w:ascii="Times New Roman" w:eastAsia="Calibri" w:hAnsi="Times New Roman" w:cs="Times New Roman"/>
                <w:sz w:val="24"/>
                <w:szCs w:val="24"/>
              </w:rPr>
            </w:pPr>
            <w:r w:rsidRPr="00D31367">
              <w:rPr>
                <w:rFonts w:ascii="Times New Roman" w:eastAsia="Calibri" w:hAnsi="Times New Roman" w:cs="Times New Roman"/>
                <w:sz w:val="24"/>
                <w:szCs w:val="24"/>
              </w:rPr>
              <w:t>2</w:t>
            </w:r>
            <w:r w:rsidR="00513C9E" w:rsidRPr="00D31367">
              <w:rPr>
                <w:rFonts w:ascii="Times New Roman" w:eastAsia="Calibri" w:hAnsi="Times New Roman" w:cs="Times New Roman"/>
                <w:sz w:val="24"/>
                <w:szCs w:val="24"/>
              </w:rPr>
              <w:t>0</w:t>
            </w:r>
          </w:p>
        </w:tc>
        <w:tc>
          <w:tcPr>
            <w:tcW w:w="3133" w:type="dxa"/>
            <w:shd w:val="clear" w:color="auto" w:fill="auto"/>
          </w:tcPr>
          <w:p w14:paraId="60B26908" w14:textId="77777777" w:rsidR="00513C9E" w:rsidRPr="00D31367" w:rsidRDefault="00E34732" w:rsidP="00FE6E5D">
            <w:pPr>
              <w:spacing w:after="200" w:line="276" w:lineRule="auto"/>
              <w:jc w:val="center"/>
              <w:rPr>
                <w:rFonts w:ascii="Times New Roman" w:eastAsia="Calibri" w:hAnsi="Times New Roman" w:cs="Times New Roman"/>
                <w:sz w:val="24"/>
                <w:szCs w:val="24"/>
              </w:rPr>
            </w:pPr>
            <w:r w:rsidRPr="00D31367">
              <w:rPr>
                <w:rFonts w:ascii="Times New Roman" w:eastAsia="Calibri" w:hAnsi="Times New Roman" w:cs="Times New Roman"/>
                <w:sz w:val="24"/>
                <w:szCs w:val="24"/>
              </w:rPr>
              <w:t>20</w:t>
            </w:r>
          </w:p>
        </w:tc>
      </w:tr>
      <w:tr w:rsidR="00513C9E" w:rsidRPr="00D31367" w14:paraId="71E07762" w14:textId="77777777" w:rsidTr="00E40370">
        <w:trPr>
          <w:trHeight w:val="557"/>
        </w:trPr>
        <w:tc>
          <w:tcPr>
            <w:tcW w:w="3132" w:type="dxa"/>
            <w:tcBorders>
              <w:bottom w:val="single" w:sz="4" w:space="0" w:color="auto"/>
            </w:tcBorders>
            <w:shd w:val="clear" w:color="auto" w:fill="auto"/>
          </w:tcPr>
          <w:p w14:paraId="01826898" w14:textId="77777777" w:rsidR="00513C9E" w:rsidRPr="00D31367" w:rsidRDefault="00513C9E" w:rsidP="00FE6E5D">
            <w:pPr>
              <w:spacing w:after="200" w:line="276" w:lineRule="auto"/>
              <w:jc w:val="both"/>
              <w:rPr>
                <w:rFonts w:ascii="Times New Roman" w:eastAsia="Calibri" w:hAnsi="Times New Roman" w:cs="Times New Roman"/>
                <w:sz w:val="24"/>
                <w:szCs w:val="24"/>
              </w:rPr>
            </w:pPr>
            <w:r w:rsidRPr="00D31367">
              <w:rPr>
                <w:rFonts w:ascii="Times New Roman" w:eastAsia="Calibri" w:hAnsi="Times New Roman" w:cs="Times New Roman"/>
                <w:sz w:val="24"/>
                <w:szCs w:val="24"/>
              </w:rPr>
              <w:t>Low Level Management</w:t>
            </w:r>
          </w:p>
        </w:tc>
        <w:tc>
          <w:tcPr>
            <w:tcW w:w="3133" w:type="dxa"/>
            <w:tcBorders>
              <w:bottom w:val="single" w:sz="4" w:space="0" w:color="auto"/>
            </w:tcBorders>
            <w:shd w:val="clear" w:color="auto" w:fill="auto"/>
          </w:tcPr>
          <w:p w14:paraId="02F348B1" w14:textId="77777777" w:rsidR="00513C9E" w:rsidRPr="00D31367" w:rsidRDefault="00DD3FA7" w:rsidP="00FE6E5D">
            <w:pPr>
              <w:spacing w:after="200" w:line="276" w:lineRule="auto"/>
              <w:jc w:val="center"/>
              <w:rPr>
                <w:rFonts w:ascii="Times New Roman" w:eastAsia="Calibri" w:hAnsi="Times New Roman" w:cs="Times New Roman"/>
                <w:sz w:val="24"/>
                <w:szCs w:val="24"/>
              </w:rPr>
            </w:pPr>
            <w:r w:rsidRPr="00D31367">
              <w:rPr>
                <w:rFonts w:ascii="Times New Roman" w:eastAsia="Calibri" w:hAnsi="Times New Roman" w:cs="Times New Roman"/>
                <w:sz w:val="24"/>
                <w:szCs w:val="24"/>
              </w:rPr>
              <w:t>7</w:t>
            </w:r>
            <w:r w:rsidR="00513C9E" w:rsidRPr="00D31367">
              <w:rPr>
                <w:rFonts w:ascii="Times New Roman" w:eastAsia="Calibri" w:hAnsi="Times New Roman" w:cs="Times New Roman"/>
                <w:sz w:val="24"/>
                <w:szCs w:val="24"/>
              </w:rPr>
              <w:t>0</w:t>
            </w:r>
          </w:p>
        </w:tc>
        <w:tc>
          <w:tcPr>
            <w:tcW w:w="3133" w:type="dxa"/>
            <w:tcBorders>
              <w:bottom w:val="single" w:sz="4" w:space="0" w:color="auto"/>
            </w:tcBorders>
            <w:shd w:val="clear" w:color="auto" w:fill="auto"/>
          </w:tcPr>
          <w:p w14:paraId="4A386DFE" w14:textId="77777777" w:rsidR="00513C9E" w:rsidRPr="00D31367" w:rsidRDefault="00E34732" w:rsidP="00FE6E5D">
            <w:pPr>
              <w:spacing w:after="200" w:line="276" w:lineRule="auto"/>
              <w:jc w:val="center"/>
              <w:rPr>
                <w:rFonts w:ascii="Times New Roman" w:eastAsia="Calibri" w:hAnsi="Times New Roman" w:cs="Times New Roman"/>
                <w:sz w:val="24"/>
                <w:szCs w:val="24"/>
              </w:rPr>
            </w:pPr>
            <w:r w:rsidRPr="00D31367">
              <w:rPr>
                <w:rFonts w:ascii="Times New Roman" w:eastAsia="Calibri" w:hAnsi="Times New Roman" w:cs="Times New Roman"/>
                <w:sz w:val="24"/>
                <w:szCs w:val="24"/>
              </w:rPr>
              <w:t>70</w:t>
            </w:r>
          </w:p>
        </w:tc>
      </w:tr>
      <w:tr w:rsidR="00513C9E" w:rsidRPr="00D31367" w14:paraId="4594BEDE" w14:textId="77777777" w:rsidTr="00E40370">
        <w:trPr>
          <w:trHeight w:val="573"/>
        </w:trPr>
        <w:tc>
          <w:tcPr>
            <w:tcW w:w="3132" w:type="dxa"/>
            <w:tcBorders>
              <w:top w:val="single" w:sz="4" w:space="0" w:color="auto"/>
              <w:bottom w:val="single" w:sz="4" w:space="0" w:color="auto"/>
            </w:tcBorders>
            <w:shd w:val="clear" w:color="auto" w:fill="auto"/>
          </w:tcPr>
          <w:p w14:paraId="4B50CE7B" w14:textId="77777777" w:rsidR="00513C9E" w:rsidRPr="00D31367" w:rsidRDefault="00513C9E" w:rsidP="00FE6E5D">
            <w:pPr>
              <w:spacing w:after="200" w:line="276" w:lineRule="auto"/>
              <w:jc w:val="both"/>
              <w:rPr>
                <w:rFonts w:ascii="Times New Roman" w:eastAsia="Calibri" w:hAnsi="Times New Roman" w:cs="Times New Roman"/>
                <w:b/>
                <w:sz w:val="24"/>
                <w:szCs w:val="24"/>
              </w:rPr>
            </w:pPr>
            <w:r w:rsidRPr="00D31367">
              <w:rPr>
                <w:rFonts w:ascii="Times New Roman" w:eastAsia="Calibri" w:hAnsi="Times New Roman" w:cs="Times New Roman"/>
                <w:b/>
                <w:sz w:val="24"/>
                <w:szCs w:val="24"/>
              </w:rPr>
              <w:t xml:space="preserve">Total </w:t>
            </w:r>
          </w:p>
        </w:tc>
        <w:tc>
          <w:tcPr>
            <w:tcW w:w="3133" w:type="dxa"/>
            <w:tcBorders>
              <w:top w:val="single" w:sz="4" w:space="0" w:color="auto"/>
              <w:bottom w:val="single" w:sz="4" w:space="0" w:color="auto"/>
            </w:tcBorders>
            <w:shd w:val="clear" w:color="auto" w:fill="auto"/>
          </w:tcPr>
          <w:p w14:paraId="760E2377" w14:textId="77777777" w:rsidR="00513C9E" w:rsidRPr="00D31367" w:rsidRDefault="00DD3FA7" w:rsidP="00FE6E5D">
            <w:pPr>
              <w:spacing w:after="200" w:line="276" w:lineRule="auto"/>
              <w:jc w:val="center"/>
              <w:rPr>
                <w:rFonts w:ascii="Times New Roman" w:eastAsia="Calibri" w:hAnsi="Times New Roman" w:cs="Times New Roman"/>
                <w:b/>
                <w:sz w:val="24"/>
                <w:szCs w:val="24"/>
              </w:rPr>
            </w:pPr>
            <w:r w:rsidRPr="00D31367">
              <w:rPr>
                <w:rFonts w:ascii="Times New Roman" w:eastAsia="Calibri" w:hAnsi="Times New Roman" w:cs="Times New Roman"/>
                <w:b/>
                <w:sz w:val="24"/>
                <w:szCs w:val="24"/>
              </w:rPr>
              <w:t>10</w:t>
            </w:r>
            <w:r w:rsidR="00513C9E" w:rsidRPr="00D31367">
              <w:rPr>
                <w:rFonts w:ascii="Times New Roman" w:eastAsia="Calibri" w:hAnsi="Times New Roman" w:cs="Times New Roman"/>
                <w:b/>
                <w:sz w:val="24"/>
                <w:szCs w:val="24"/>
              </w:rPr>
              <w:t>0</w:t>
            </w:r>
          </w:p>
        </w:tc>
        <w:tc>
          <w:tcPr>
            <w:tcW w:w="3133" w:type="dxa"/>
            <w:tcBorders>
              <w:top w:val="single" w:sz="4" w:space="0" w:color="auto"/>
              <w:bottom w:val="single" w:sz="4" w:space="0" w:color="auto"/>
            </w:tcBorders>
            <w:shd w:val="clear" w:color="auto" w:fill="auto"/>
          </w:tcPr>
          <w:p w14:paraId="177383D2" w14:textId="77777777" w:rsidR="00513C9E" w:rsidRPr="00D31367" w:rsidRDefault="00513C9E" w:rsidP="00FE6E5D">
            <w:pPr>
              <w:spacing w:after="200" w:line="276" w:lineRule="auto"/>
              <w:jc w:val="center"/>
              <w:rPr>
                <w:rFonts w:ascii="Times New Roman" w:eastAsia="Calibri" w:hAnsi="Times New Roman" w:cs="Times New Roman"/>
                <w:b/>
                <w:sz w:val="24"/>
                <w:szCs w:val="24"/>
              </w:rPr>
            </w:pPr>
            <w:r w:rsidRPr="00D31367">
              <w:rPr>
                <w:rFonts w:ascii="Times New Roman" w:eastAsia="Calibri" w:hAnsi="Times New Roman" w:cs="Times New Roman"/>
                <w:b/>
                <w:sz w:val="24"/>
                <w:szCs w:val="24"/>
              </w:rPr>
              <w:t>100</w:t>
            </w:r>
          </w:p>
        </w:tc>
      </w:tr>
    </w:tbl>
    <w:p w14:paraId="766B3199" w14:textId="77777777" w:rsidR="00EF3512" w:rsidRPr="00D31367" w:rsidRDefault="00EF3512" w:rsidP="007C7800">
      <w:pPr>
        <w:spacing w:after="0" w:line="360" w:lineRule="auto"/>
        <w:jc w:val="both"/>
        <w:rPr>
          <w:rFonts w:ascii="Times New Roman" w:eastAsia="Times New Roman" w:hAnsi="Times New Roman" w:cs="Times New Roman"/>
          <w:sz w:val="24"/>
          <w:szCs w:val="24"/>
        </w:rPr>
      </w:pPr>
    </w:p>
    <w:p w14:paraId="095AAA74" w14:textId="77777777" w:rsidR="006D58DD" w:rsidRPr="00D31367" w:rsidRDefault="006D58DD" w:rsidP="00566E36">
      <w:pPr>
        <w:pStyle w:val="Heading2"/>
        <w:rPr>
          <w:rFonts w:cs="Times New Roman"/>
          <w:color w:val="auto"/>
        </w:rPr>
      </w:pPr>
      <w:bookmarkStart w:id="193" w:name="_Toc525104388"/>
      <w:bookmarkStart w:id="194" w:name="_Toc121426220"/>
      <w:r w:rsidRPr="00D31367">
        <w:rPr>
          <w:rFonts w:cs="Times New Roman"/>
          <w:color w:val="auto"/>
        </w:rPr>
        <w:t>3.3 Sample and Sampling Techniques</w:t>
      </w:r>
      <w:bookmarkEnd w:id="193"/>
      <w:bookmarkEnd w:id="194"/>
    </w:p>
    <w:p w14:paraId="7649DEF5" w14:textId="77777777" w:rsidR="00D805AA" w:rsidRPr="00D31367" w:rsidRDefault="00D805AA" w:rsidP="00D805AA">
      <w:pPr>
        <w:pStyle w:val="Caption"/>
        <w:spacing w:line="360" w:lineRule="auto"/>
        <w:jc w:val="both"/>
        <w:rPr>
          <w:rFonts w:ascii="Times New Roman" w:eastAsia="Calibri" w:hAnsi="Times New Roman" w:cs="Times New Roman"/>
          <w:b w:val="0"/>
          <w:bCs w:val="0"/>
          <w:color w:val="auto"/>
          <w:sz w:val="24"/>
          <w:szCs w:val="24"/>
        </w:rPr>
      </w:pPr>
      <w:r w:rsidRPr="00D31367">
        <w:rPr>
          <w:rFonts w:ascii="Times New Roman" w:eastAsia="Calibri" w:hAnsi="Times New Roman" w:cs="Times New Roman"/>
          <w:b w:val="0"/>
          <w:bCs w:val="0"/>
          <w:color w:val="auto"/>
          <w:sz w:val="24"/>
          <w:szCs w:val="24"/>
        </w:rPr>
        <w:t>A sample is a smaller group or sub-group drawn from a larger population (Mugenda &amp; Mugenda, 2013). The population sample size was carefully chosen to reflect the whole population. A sampling procedure, process, or technique is the selection of a subset of a population to participate in a research (Ogula, 2015). Sampling is the practice of selecting items, objects, or persons for the purpose of research. To acquire volunteers for surveys, the researcher used a random sample procedure. The study's sample frame included a representative sample of people residing in the informal settlement. A minimum of 50% of the entire population is representative (Borg and Gall, 2003). Table 2 shows how the sample was computed.</w:t>
      </w:r>
    </w:p>
    <w:p w14:paraId="0AFB4D66" w14:textId="77777777" w:rsidR="006D58DD" w:rsidRPr="00D31367" w:rsidRDefault="00970FB3" w:rsidP="00970FB3">
      <w:pPr>
        <w:pStyle w:val="Caption"/>
        <w:rPr>
          <w:rFonts w:ascii="Times New Roman" w:eastAsia="Calibri" w:hAnsi="Times New Roman" w:cs="Times New Roman"/>
          <w:b w:val="0"/>
          <w:color w:val="auto"/>
          <w:sz w:val="24"/>
          <w:szCs w:val="24"/>
        </w:rPr>
      </w:pPr>
      <w:bookmarkStart w:id="195" w:name="_Toc121838366"/>
      <w:r w:rsidRPr="00D31367">
        <w:rPr>
          <w:rFonts w:ascii="Times New Roman" w:hAnsi="Times New Roman" w:cs="Times New Roman"/>
          <w:color w:val="auto"/>
          <w:sz w:val="24"/>
          <w:szCs w:val="24"/>
        </w:rPr>
        <w:t xml:space="preserve">Table </w:t>
      </w:r>
      <w:r w:rsidRPr="00D31367">
        <w:rPr>
          <w:rFonts w:ascii="Times New Roman" w:hAnsi="Times New Roman" w:cs="Times New Roman"/>
          <w:color w:val="auto"/>
          <w:sz w:val="24"/>
          <w:szCs w:val="24"/>
        </w:rPr>
        <w:fldChar w:fldCharType="begin"/>
      </w:r>
      <w:r w:rsidRPr="00D31367">
        <w:rPr>
          <w:rFonts w:ascii="Times New Roman" w:hAnsi="Times New Roman" w:cs="Times New Roman"/>
          <w:color w:val="auto"/>
          <w:sz w:val="24"/>
          <w:szCs w:val="24"/>
        </w:rPr>
        <w:instrText xml:space="preserve"> SEQ Table \* ARABIC </w:instrText>
      </w:r>
      <w:r w:rsidRPr="00D31367">
        <w:rPr>
          <w:rFonts w:ascii="Times New Roman" w:hAnsi="Times New Roman" w:cs="Times New Roman"/>
          <w:color w:val="auto"/>
          <w:sz w:val="24"/>
          <w:szCs w:val="24"/>
        </w:rPr>
        <w:fldChar w:fldCharType="separate"/>
      </w:r>
      <w:r w:rsidR="00861127">
        <w:rPr>
          <w:rFonts w:ascii="Times New Roman" w:hAnsi="Times New Roman" w:cs="Times New Roman"/>
          <w:noProof/>
          <w:color w:val="auto"/>
          <w:sz w:val="24"/>
          <w:szCs w:val="24"/>
        </w:rPr>
        <w:t>2</w:t>
      </w:r>
      <w:r w:rsidRPr="00D31367">
        <w:rPr>
          <w:rFonts w:ascii="Times New Roman" w:hAnsi="Times New Roman" w:cs="Times New Roman"/>
          <w:color w:val="auto"/>
          <w:sz w:val="24"/>
          <w:szCs w:val="24"/>
        </w:rPr>
        <w:fldChar w:fldCharType="end"/>
      </w:r>
      <w:r w:rsidRPr="00D31367">
        <w:rPr>
          <w:rFonts w:ascii="Times New Roman" w:hAnsi="Times New Roman" w:cs="Times New Roman"/>
          <w:color w:val="auto"/>
          <w:sz w:val="24"/>
          <w:szCs w:val="24"/>
        </w:rPr>
        <w:t xml:space="preserve"> : Sample size</w:t>
      </w:r>
      <w:bookmarkEnd w:id="195"/>
    </w:p>
    <w:tbl>
      <w:tblPr>
        <w:tblW w:w="0" w:type="auto"/>
        <w:tblBorders>
          <w:top w:val="single" w:sz="4" w:space="0" w:color="auto"/>
          <w:bottom w:val="single" w:sz="4" w:space="0" w:color="auto"/>
        </w:tblBorders>
        <w:tblLook w:val="04A0" w:firstRow="1" w:lastRow="0" w:firstColumn="1" w:lastColumn="0" w:noHBand="0" w:noVBand="1"/>
      </w:tblPr>
      <w:tblGrid>
        <w:gridCol w:w="3404"/>
        <w:gridCol w:w="1705"/>
        <w:gridCol w:w="1702"/>
        <w:gridCol w:w="2271"/>
      </w:tblGrid>
      <w:tr w:rsidR="006D58DD" w:rsidRPr="00D31367" w14:paraId="434105D0" w14:textId="77777777" w:rsidTr="00E40370">
        <w:trPr>
          <w:trHeight w:val="542"/>
        </w:trPr>
        <w:tc>
          <w:tcPr>
            <w:tcW w:w="3404" w:type="dxa"/>
            <w:tcBorders>
              <w:top w:val="single" w:sz="4" w:space="0" w:color="auto"/>
              <w:bottom w:val="single" w:sz="4" w:space="0" w:color="auto"/>
            </w:tcBorders>
            <w:shd w:val="clear" w:color="auto" w:fill="auto"/>
          </w:tcPr>
          <w:p w14:paraId="65D50736" w14:textId="77777777" w:rsidR="006D58DD" w:rsidRPr="00D31367" w:rsidRDefault="006D58DD" w:rsidP="00FE6E5D">
            <w:pPr>
              <w:spacing w:after="200" w:line="276" w:lineRule="auto"/>
              <w:jc w:val="both"/>
              <w:rPr>
                <w:rFonts w:ascii="Times New Roman" w:eastAsia="Calibri" w:hAnsi="Times New Roman" w:cs="Times New Roman"/>
                <w:b/>
                <w:sz w:val="24"/>
                <w:szCs w:val="24"/>
              </w:rPr>
            </w:pPr>
            <w:r w:rsidRPr="00D31367">
              <w:rPr>
                <w:rFonts w:ascii="Times New Roman" w:eastAsia="Calibri" w:hAnsi="Times New Roman" w:cs="Times New Roman"/>
                <w:b/>
                <w:sz w:val="24"/>
                <w:szCs w:val="24"/>
              </w:rPr>
              <w:t>Categories</w:t>
            </w:r>
          </w:p>
        </w:tc>
        <w:tc>
          <w:tcPr>
            <w:tcW w:w="1705" w:type="dxa"/>
            <w:tcBorders>
              <w:top w:val="single" w:sz="4" w:space="0" w:color="auto"/>
              <w:bottom w:val="single" w:sz="4" w:space="0" w:color="auto"/>
            </w:tcBorders>
            <w:shd w:val="clear" w:color="auto" w:fill="auto"/>
          </w:tcPr>
          <w:p w14:paraId="3882958F" w14:textId="77777777" w:rsidR="006D58DD" w:rsidRPr="00D31367" w:rsidRDefault="006D58DD" w:rsidP="00FE6E5D">
            <w:pPr>
              <w:spacing w:after="200" w:line="276" w:lineRule="auto"/>
              <w:jc w:val="center"/>
              <w:rPr>
                <w:rFonts w:ascii="Times New Roman" w:eastAsia="Calibri" w:hAnsi="Times New Roman" w:cs="Times New Roman"/>
                <w:b/>
                <w:sz w:val="24"/>
                <w:szCs w:val="24"/>
              </w:rPr>
            </w:pPr>
            <w:r w:rsidRPr="00D31367">
              <w:rPr>
                <w:rFonts w:ascii="Times New Roman" w:eastAsia="Calibri" w:hAnsi="Times New Roman" w:cs="Times New Roman"/>
                <w:b/>
                <w:sz w:val="24"/>
                <w:szCs w:val="24"/>
              </w:rPr>
              <w:t>Frequency</w:t>
            </w:r>
          </w:p>
        </w:tc>
        <w:tc>
          <w:tcPr>
            <w:tcW w:w="1702" w:type="dxa"/>
            <w:tcBorders>
              <w:top w:val="single" w:sz="4" w:space="0" w:color="auto"/>
              <w:bottom w:val="single" w:sz="4" w:space="0" w:color="auto"/>
            </w:tcBorders>
            <w:shd w:val="clear" w:color="auto" w:fill="auto"/>
          </w:tcPr>
          <w:p w14:paraId="04B05ADB" w14:textId="77777777" w:rsidR="006D58DD" w:rsidRPr="00D31367" w:rsidRDefault="006D58DD" w:rsidP="00FE6E5D">
            <w:pPr>
              <w:spacing w:after="200" w:line="276" w:lineRule="auto"/>
              <w:jc w:val="center"/>
              <w:rPr>
                <w:rFonts w:ascii="Times New Roman" w:eastAsia="Calibri" w:hAnsi="Times New Roman" w:cs="Times New Roman"/>
                <w:b/>
                <w:sz w:val="24"/>
                <w:szCs w:val="24"/>
              </w:rPr>
            </w:pPr>
            <w:r w:rsidRPr="00D31367">
              <w:rPr>
                <w:rFonts w:ascii="Times New Roman" w:eastAsia="Calibri" w:hAnsi="Times New Roman" w:cs="Times New Roman"/>
                <w:b/>
                <w:sz w:val="24"/>
                <w:szCs w:val="24"/>
              </w:rPr>
              <w:t>Sample ratio</w:t>
            </w:r>
          </w:p>
        </w:tc>
        <w:tc>
          <w:tcPr>
            <w:tcW w:w="2271" w:type="dxa"/>
            <w:tcBorders>
              <w:top w:val="single" w:sz="4" w:space="0" w:color="auto"/>
              <w:bottom w:val="single" w:sz="4" w:space="0" w:color="auto"/>
            </w:tcBorders>
            <w:shd w:val="clear" w:color="auto" w:fill="auto"/>
          </w:tcPr>
          <w:p w14:paraId="7C9A371B" w14:textId="77777777" w:rsidR="006D58DD" w:rsidRPr="00D31367" w:rsidRDefault="006D58DD" w:rsidP="00FE6E5D">
            <w:pPr>
              <w:spacing w:after="200" w:line="276" w:lineRule="auto"/>
              <w:jc w:val="center"/>
              <w:rPr>
                <w:rFonts w:ascii="Times New Roman" w:eastAsia="Calibri" w:hAnsi="Times New Roman" w:cs="Times New Roman"/>
                <w:b/>
                <w:sz w:val="24"/>
                <w:szCs w:val="24"/>
              </w:rPr>
            </w:pPr>
            <w:r w:rsidRPr="00D31367">
              <w:rPr>
                <w:rFonts w:ascii="Times New Roman" w:eastAsia="Calibri" w:hAnsi="Times New Roman" w:cs="Times New Roman"/>
                <w:b/>
                <w:sz w:val="24"/>
                <w:szCs w:val="24"/>
              </w:rPr>
              <w:t>Sample</w:t>
            </w:r>
          </w:p>
        </w:tc>
      </w:tr>
      <w:tr w:rsidR="006D58DD" w:rsidRPr="00D31367" w14:paraId="68FC4FA5" w14:textId="77777777" w:rsidTr="00E40370">
        <w:trPr>
          <w:trHeight w:val="542"/>
        </w:trPr>
        <w:tc>
          <w:tcPr>
            <w:tcW w:w="3404" w:type="dxa"/>
            <w:tcBorders>
              <w:top w:val="single" w:sz="4" w:space="0" w:color="auto"/>
            </w:tcBorders>
            <w:shd w:val="clear" w:color="auto" w:fill="auto"/>
          </w:tcPr>
          <w:p w14:paraId="3088D1E8" w14:textId="77777777" w:rsidR="006D58DD" w:rsidRPr="00D31367" w:rsidRDefault="006D58DD" w:rsidP="00FE6E5D">
            <w:pPr>
              <w:spacing w:after="200" w:line="276" w:lineRule="auto"/>
              <w:jc w:val="both"/>
              <w:rPr>
                <w:rFonts w:ascii="Times New Roman" w:eastAsia="Calibri" w:hAnsi="Times New Roman" w:cs="Times New Roman"/>
                <w:sz w:val="24"/>
                <w:szCs w:val="24"/>
              </w:rPr>
            </w:pPr>
            <w:r w:rsidRPr="00D31367">
              <w:rPr>
                <w:rFonts w:ascii="Times New Roman" w:eastAsia="Calibri" w:hAnsi="Times New Roman" w:cs="Times New Roman"/>
                <w:sz w:val="24"/>
                <w:szCs w:val="24"/>
              </w:rPr>
              <w:t>Senior Level Management</w:t>
            </w:r>
          </w:p>
        </w:tc>
        <w:tc>
          <w:tcPr>
            <w:tcW w:w="1705" w:type="dxa"/>
            <w:tcBorders>
              <w:top w:val="single" w:sz="4" w:space="0" w:color="auto"/>
            </w:tcBorders>
            <w:shd w:val="clear" w:color="auto" w:fill="auto"/>
          </w:tcPr>
          <w:p w14:paraId="0BE986DA" w14:textId="77777777" w:rsidR="006D58DD" w:rsidRPr="00D31367" w:rsidRDefault="006D58DD" w:rsidP="00FE6E5D">
            <w:pPr>
              <w:spacing w:after="200" w:line="276" w:lineRule="auto"/>
              <w:jc w:val="center"/>
              <w:rPr>
                <w:rFonts w:ascii="Times New Roman" w:eastAsia="Calibri" w:hAnsi="Times New Roman" w:cs="Times New Roman"/>
                <w:sz w:val="24"/>
                <w:szCs w:val="24"/>
              </w:rPr>
            </w:pPr>
            <w:r w:rsidRPr="00D31367">
              <w:rPr>
                <w:rFonts w:ascii="Times New Roman" w:eastAsia="Calibri" w:hAnsi="Times New Roman" w:cs="Times New Roman"/>
                <w:sz w:val="24"/>
                <w:szCs w:val="24"/>
              </w:rPr>
              <w:t>10</w:t>
            </w:r>
          </w:p>
        </w:tc>
        <w:tc>
          <w:tcPr>
            <w:tcW w:w="1702" w:type="dxa"/>
            <w:tcBorders>
              <w:top w:val="single" w:sz="4" w:space="0" w:color="auto"/>
            </w:tcBorders>
            <w:shd w:val="clear" w:color="auto" w:fill="auto"/>
          </w:tcPr>
          <w:p w14:paraId="18E71D4F" w14:textId="77777777" w:rsidR="006D58DD" w:rsidRPr="00D31367" w:rsidRDefault="00D805AA" w:rsidP="00FE6E5D">
            <w:pPr>
              <w:spacing w:after="200" w:line="276" w:lineRule="auto"/>
              <w:jc w:val="center"/>
              <w:rPr>
                <w:rFonts w:ascii="Times New Roman" w:eastAsia="Calibri" w:hAnsi="Times New Roman" w:cs="Times New Roman"/>
                <w:sz w:val="24"/>
                <w:szCs w:val="24"/>
              </w:rPr>
            </w:pPr>
            <w:r w:rsidRPr="00D31367">
              <w:rPr>
                <w:rFonts w:ascii="Times New Roman" w:eastAsia="Calibri" w:hAnsi="Times New Roman" w:cs="Times New Roman"/>
                <w:sz w:val="24"/>
                <w:szCs w:val="24"/>
              </w:rPr>
              <w:t>0.5</w:t>
            </w:r>
          </w:p>
        </w:tc>
        <w:tc>
          <w:tcPr>
            <w:tcW w:w="2271" w:type="dxa"/>
            <w:tcBorders>
              <w:top w:val="single" w:sz="4" w:space="0" w:color="auto"/>
            </w:tcBorders>
            <w:shd w:val="clear" w:color="auto" w:fill="auto"/>
          </w:tcPr>
          <w:p w14:paraId="755C1771" w14:textId="77777777" w:rsidR="006D58DD" w:rsidRPr="00D31367" w:rsidRDefault="00D805AA" w:rsidP="00FE6E5D">
            <w:pPr>
              <w:spacing w:after="200" w:line="276" w:lineRule="auto"/>
              <w:jc w:val="center"/>
              <w:rPr>
                <w:rFonts w:ascii="Times New Roman" w:eastAsia="Calibri" w:hAnsi="Times New Roman" w:cs="Times New Roman"/>
                <w:sz w:val="24"/>
                <w:szCs w:val="24"/>
              </w:rPr>
            </w:pPr>
            <w:r w:rsidRPr="00D31367">
              <w:rPr>
                <w:rFonts w:ascii="Times New Roman" w:eastAsia="Calibri" w:hAnsi="Times New Roman" w:cs="Times New Roman"/>
                <w:sz w:val="24"/>
                <w:szCs w:val="24"/>
              </w:rPr>
              <w:t>5</w:t>
            </w:r>
          </w:p>
        </w:tc>
      </w:tr>
      <w:tr w:rsidR="006D58DD" w:rsidRPr="00D31367" w14:paraId="320617D0" w14:textId="77777777" w:rsidTr="00E40370">
        <w:trPr>
          <w:trHeight w:val="558"/>
        </w:trPr>
        <w:tc>
          <w:tcPr>
            <w:tcW w:w="3404" w:type="dxa"/>
            <w:shd w:val="clear" w:color="auto" w:fill="auto"/>
          </w:tcPr>
          <w:p w14:paraId="3288680D" w14:textId="77777777" w:rsidR="006D58DD" w:rsidRPr="00D31367" w:rsidRDefault="006D58DD" w:rsidP="00FE6E5D">
            <w:pPr>
              <w:spacing w:after="200" w:line="276" w:lineRule="auto"/>
              <w:jc w:val="both"/>
              <w:rPr>
                <w:rFonts w:ascii="Times New Roman" w:eastAsia="Calibri" w:hAnsi="Times New Roman" w:cs="Times New Roman"/>
                <w:sz w:val="24"/>
                <w:szCs w:val="24"/>
              </w:rPr>
            </w:pPr>
            <w:r w:rsidRPr="00D31367">
              <w:rPr>
                <w:rFonts w:ascii="Times New Roman" w:eastAsia="Calibri" w:hAnsi="Times New Roman" w:cs="Times New Roman"/>
                <w:sz w:val="24"/>
                <w:szCs w:val="24"/>
              </w:rPr>
              <w:t>Middle Level Management</w:t>
            </w:r>
          </w:p>
        </w:tc>
        <w:tc>
          <w:tcPr>
            <w:tcW w:w="1705" w:type="dxa"/>
            <w:shd w:val="clear" w:color="auto" w:fill="auto"/>
          </w:tcPr>
          <w:p w14:paraId="360C7EE9" w14:textId="77777777" w:rsidR="006D58DD" w:rsidRPr="00D31367" w:rsidRDefault="00D805AA" w:rsidP="00FE6E5D">
            <w:pPr>
              <w:spacing w:after="200" w:line="276" w:lineRule="auto"/>
              <w:jc w:val="center"/>
              <w:rPr>
                <w:rFonts w:ascii="Times New Roman" w:eastAsia="Calibri" w:hAnsi="Times New Roman" w:cs="Times New Roman"/>
                <w:sz w:val="24"/>
                <w:szCs w:val="24"/>
              </w:rPr>
            </w:pPr>
            <w:r w:rsidRPr="00D31367">
              <w:rPr>
                <w:rFonts w:ascii="Times New Roman" w:eastAsia="Calibri" w:hAnsi="Times New Roman" w:cs="Times New Roman"/>
                <w:sz w:val="24"/>
                <w:szCs w:val="24"/>
              </w:rPr>
              <w:t>2</w:t>
            </w:r>
            <w:r w:rsidR="006D58DD" w:rsidRPr="00D31367">
              <w:rPr>
                <w:rFonts w:ascii="Times New Roman" w:eastAsia="Calibri" w:hAnsi="Times New Roman" w:cs="Times New Roman"/>
                <w:sz w:val="24"/>
                <w:szCs w:val="24"/>
              </w:rPr>
              <w:t>0</w:t>
            </w:r>
          </w:p>
        </w:tc>
        <w:tc>
          <w:tcPr>
            <w:tcW w:w="1702" w:type="dxa"/>
            <w:shd w:val="clear" w:color="auto" w:fill="auto"/>
          </w:tcPr>
          <w:p w14:paraId="186D6F5D" w14:textId="77777777" w:rsidR="006D58DD" w:rsidRPr="00D31367" w:rsidRDefault="00D805AA" w:rsidP="00FE6E5D">
            <w:pPr>
              <w:spacing w:after="200" w:line="276" w:lineRule="auto"/>
              <w:jc w:val="center"/>
              <w:rPr>
                <w:rFonts w:ascii="Times New Roman" w:eastAsia="Calibri" w:hAnsi="Times New Roman" w:cs="Times New Roman"/>
                <w:sz w:val="24"/>
                <w:szCs w:val="24"/>
              </w:rPr>
            </w:pPr>
            <w:r w:rsidRPr="00D31367">
              <w:rPr>
                <w:rFonts w:ascii="Times New Roman" w:eastAsia="Calibri" w:hAnsi="Times New Roman" w:cs="Times New Roman"/>
                <w:sz w:val="24"/>
                <w:szCs w:val="24"/>
              </w:rPr>
              <w:t>0.5</w:t>
            </w:r>
          </w:p>
        </w:tc>
        <w:tc>
          <w:tcPr>
            <w:tcW w:w="2271" w:type="dxa"/>
            <w:shd w:val="clear" w:color="auto" w:fill="auto"/>
          </w:tcPr>
          <w:p w14:paraId="3955F789" w14:textId="77777777" w:rsidR="006D58DD" w:rsidRPr="00D31367" w:rsidRDefault="00D805AA" w:rsidP="00FE6E5D">
            <w:pPr>
              <w:spacing w:after="200" w:line="276" w:lineRule="auto"/>
              <w:jc w:val="center"/>
              <w:rPr>
                <w:rFonts w:ascii="Times New Roman" w:eastAsia="Calibri" w:hAnsi="Times New Roman" w:cs="Times New Roman"/>
                <w:sz w:val="24"/>
                <w:szCs w:val="24"/>
              </w:rPr>
            </w:pPr>
            <w:r w:rsidRPr="00D31367">
              <w:rPr>
                <w:rFonts w:ascii="Times New Roman" w:eastAsia="Calibri" w:hAnsi="Times New Roman" w:cs="Times New Roman"/>
                <w:sz w:val="24"/>
                <w:szCs w:val="24"/>
              </w:rPr>
              <w:t>10</w:t>
            </w:r>
          </w:p>
        </w:tc>
      </w:tr>
      <w:tr w:rsidR="006D58DD" w:rsidRPr="00D31367" w14:paraId="1E7E476B" w14:textId="77777777" w:rsidTr="00E40370">
        <w:trPr>
          <w:trHeight w:val="542"/>
        </w:trPr>
        <w:tc>
          <w:tcPr>
            <w:tcW w:w="3404" w:type="dxa"/>
            <w:tcBorders>
              <w:bottom w:val="single" w:sz="4" w:space="0" w:color="auto"/>
            </w:tcBorders>
            <w:shd w:val="clear" w:color="auto" w:fill="auto"/>
          </w:tcPr>
          <w:p w14:paraId="2ECC669F" w14:textId="77777777" w:rsidR="006D58DD" w:rsidRPr="00D31367" w:rsidRDefault="006D58DD" w:rsidP="00FE6E5D">
            <w:pPr>
              <w:spacing w:after="200" w:line="276" w:lineRule="auto"/>
              <w:jc w:val="both"/>
              <w:rPr>
                <w:rFonts w:ascii="Times New Roman" w:eastAsia="Calibri" w:hAnsi="Times New Roman" w:cs="Times New Roman"/>
                <w:sz w:val="24"/>
                <w:szCs w:val="24"/>
              </w:rPr>
            </w:pPr>
            <w:r w:rsidRPr="00D31367">
              <w:rPr>
                <w:rFonts w:ascii="Times New Roman" w:eastAsia="Calibri" w:hAnsi="Times New Roman" w:cs="Times New Roman"/>
                <w:sz w:val="24"/>
                <w:szCs w:val="24"/>
              </w:rPr>
              <w:t>Low Level Management</w:t>
            </w:r>
          </w:p>
        </w:tc>
        <w:tc>
          <w:tcPr>
            <w:tcW w:w="1705" w:type="dxa"/>
            <w:tcBorders>
              <w:bottom w:val="single" w:sz="4" w:space="0" w:color="auto"/>
            </w:tcBorders>
            <w:shd w:val="clear" w:color="auto" w:fill="auto"/>
          </w:tcPr>
          <w:p w14:paraId="7289B65A" w14:textId="77777777" w:rsidR="006D58DD" w:rsidRPr="00D31367" w:rsidRDefault="00D805AA" w:rsidP="00FE6E5D">
            <w:pPr>
              <w:spacing w:after="200" w:line="276" w:lineRule="auto"/>
              <w:jc w:val="center"/>
              <w:rPr>
                <w:rFonts w:ascii="Times New Roman" w:eastAsia="Calibri" w:hAnsi="Times New Roman" w:cs="Times New Roman"/>
                <w:sz w:val="24"/>
                <w:szCs w:val="24"/>
              </w:rPr>
            </w:pPr>
            <w:r w:rsidRPr="00D31367">
              <w:rPr>
                <w:rFonts w:ascii="Times New Roman" w:eastAsia="Calibri" w:hAnsi="Times New Roman" w:cs="Times New Roman"/>
                <w:sz w:val="24"/>
                <w:szCs w:val="24"/>
              </w:rPr>
              <w:t>7</w:t>
            </w:r>
            <w:r w:rsidR="006D58DD" w:rsidRPr="00D31367">
              <w:rPr>
                <w:rFonts w:ascii="Times New Roman" w:eastAsia="Calibri" w:hAnsi="Times New Roman" w:cs="Times New Roman"/>
                <w:sz w:val="24"/>
                <w:szCs w:val="24"/>
              </w:rPr>
              <w:t>0</w:t>
            </w:r>
          </w:p>
        </w:tc>
        <w:tc>
          <w:tcPr>
            <w:tcW w:w="1702" w:type="dxa"/>
            <w:tcBorders>
              <w:bottom w:val="single" w:sz="4" w:space="0" w:color="auto"/>
            </w:tcBorders>
            <w:shd w:val="clear" w:color="auto" w:fill="auto"/>
          </w:tcPr>
          <w:p w14:paraId="28259DAC" w14:textId="77777777" w:rsidR="006D58DD" w:rsidRPr="00D31367" w:rsidRDefault="00D805AA" w:rsidP="00FE6E5D">
            <w:pPr>
              <w:spacing w:after="200" w:line="276" w:lineRule="auto"/>
              <w:jc w:val="center"/>
              <w:rPr>
                <w:rFonts w:ascii="Times New Roman" w:eastAsia="Calibri" w:hAnsi="Times New Roman" w:cs="Times New Roman"/>
                <w:sz w:val="24"/>
                <w:szCs w:val="24"/>
              </w:rPr>
            </w:pPr>
            <w:r w:rsidRPr="00D31367">
              <w:rPr>
                <w:rFonts w:ascii="Times New Roman" w:eastAsia="Calibri" w:hAnsi="Times New Roman" w:cs="Times New Roman"/>
                <w:sz w:val="24"/>
                <w:szCs w:val="24"/>
              </w:rPr>
              <w:t>0.5</w:t>
            </w:r>
          </w:p>
        </w:tc>
        <w:tc>
          <w:tcPr>
            <w:tcW w:w="2271" w:type="dxa"/>
            <w:tcBorders>
              <w:bottom w:val="single" w:sz="4" w:space="0" w:color="auto"/>
            </w:tcBorders>
            <w:shd w:val="clear" w:color="auto" w:fill="auto"/>
          </w:tcPr>
          <w:p w14:paraId="461E9671" w14:textId="77777777" w:rsidR="006D58DD" w:rsidRPr="00D31367" w:rsidRDefault="00D805AA" w:rsidP="00FE6E5D">
            <w:pPr>
              <w:spacing w:after="200" w:line="276" w:lineRule="auto"/>
              <w:jc w:val="center"/>
              <w:rPr>
                <w:rFonts w:ascii="Times New Roman" w:eastAsia="Calibri" w:hAnsi="Times New Roman" w:cs="Times New Roman"/>
                <w:sz w:val="24"/>
                <w:szCs w:val="24"/>
              </w:rPr>
            </w:pPr>
            <w:r w:rsidRPr="00D31367">
              <w:rPr>
                <w:rFonts w:ascii="Times New Roman" w:eastAsia="Calibri" w:hAnsi="Times New Roman" w:cs="Times New Roman"/>
                <w:sz w:val="24"/>
                <w:szCs w:val="24"/>
              </w:rPr>
              <w:t>35</w:t>
            </w:r>
          </w:p>
        </w:tc>
      </w:tr>
      <w:tr w:rsidR="006D58DD" w:rsidRPr="00D31367" w14:paraId="6216DA6D" w14:textId="77777777" w:rsidTr="00E40370">
        <w:trPr>
          <w:trHeight w:val="558"/>
        </w:trPr>
        <w:tc>
          <w:tcPr>
            <w:tcW w:w="3404" w:type="dxa"/>
            <w:tcBorders>
              <w:top w:val="single" w:sz="4" w:space="0" w:color="auto"/>
              <w:bottom w:val="single" w:sz="4" w:space="0" w:color="auto"/>
            </w:tcBorders>
            <w:shd w:val="clear" w:color="auto" w:fill="auto"/>
          </w:tcPr>
          <w:p w14:paraId="6D868998" w14:textId="77777777" w:rsidR="006D58DD" w:rsidRPr="00D31367" w:rsidRDefault="006D58DD" w:rsidP="00FE6E5D">
            <w:pPr>
              <w:tabs>
                <w:tab w:val="left" w:pos="1050"/>
              </w:tabs>
              <w:spacing w:after="200" w:line="276" w:lineRule="auto"/>
              <w:jc w:val="both"/>
              <w:rPr>
                <w:rFonts w:ascii="Times New Roman" w:eastAsia="Calibri" w:hAnsi="Times New Roman" w:cs="Times New Roman"/>
                <w:b/>
                <w:sz w:val="24"/>
                <w:szCs w:val="24"/>
              </w:rPr>
            </w:pPr>
            <w:r w:rsidRPr="00D31367">
              <w:rPr>
                <w:rFonts w:ascii="Times New Roman" w:eastAsia="Calibri" w:hAnsi="Times New Roman" w:cs="Times New Roman"/>
                <w:b/>
                <w:sz w:val="24"/>
                <w:szCs w:val="24"/>
              </w:rPr>
              <w:t xml:space="preserve">Total </w:t>
            </w:r>
            <w:r w:rsidR="00CF1895" w:rsidRPr="00D31367">
              <w:rPr>
                <w:rFonts w:ascii="Times New Roman" w:eastAsia="Calibri" w:hAnsi="Times New Roman" w:cs="Times New Roman"/>
                <w:b/>
                <w:sz w:val="24"/>
                <w:szCs w:val="24"/>
              </w:rPr>
              <w:tab/>
            </w:r>
          </w:p>
        </w:tc>
        <w:tc>
          <w:tcPr>
            <w:tcW w:w="1705" w:type="dxa"/>
            <w:tcBorders>
              <w:top w:val="single" w:sz="4" w:space="0" w:color="auto"/>
              <w:bottom w:val="single" w:sz="4" w:space="0" w:color="auto"/>
            </w:tcBorders>
            <w:shd w:val="clear" w:color="auto" w:fill="auto"/>
          </w:tcPr>
          <w:p w14:paraId="5D596F1F" w14:textId="77777777" w:rsidR="006D58DD" w:rsidRPr="00D31367" w:rsidRDefault="002922A5" w:rsidP="00FE6E5D">
            <w:pPr>
              <w:spacing w:after="200" w:line="276" w:lineRule="auto"/>
              <w:jc w:val="center"/>
              <w:rPr>
                <w:rFonts w:ascii="Times New Roman" w:eastAsia="Calibri" w:hAnsi="Times New Roman" w:cs="Times New Roman"/>
                <w:b/>
                <w:sz w:val="24"/>
                <w:szCs w:val="24"/>
              </w:rPr>
            </w:pPr>
            <w:r w:rsidRPr="00D31367">
              <w:rPr>
                <w:rFonts w:ascii="Times New Roman" w:eastAsia="Calibri" w:hAnsi="Times New Roman" w:cs="Times New Roman"/>
                <w:b/>
                <w:sz w:val="24"/>
                <w:szCs w:val="24"/>
              </w:rPr>
              <w:t>10</w:t>
            </w:r>
            <w:r w:rsidR="006D58DD" w:rsidRPr="00D31367">
              <w:rPr>
                <w:rFonts w:ascii="Times New Roman" w:eastAsia="Calibri" w:hAnsi="Times New Roman" w:cs="Times New Roman"/>
                <w:b/>
                <w:sz w:val="24"/>
                <w:szCs w:val="24"/>
              </w:rPr>
              <w:t>0</w:t>
            </w:r>
          </w:p>
        </w:tc>
        <w:tc>
          <w:tcPr>
            <w:tcW w:w="1702" w:type="dxa"/>
            <w:tcBorders>
              <w:top w:val="single" w:sz="4" w:space="0" w:color="auto"/>
              <w:bottom w:val="single" w:sz="4" w:space="0" w:color="auto"/>
            </w:tcBorders>
            <w:shd w:val="clear" w:color="auto" w:fill="auto"/>
          </w:tcPr>
          <w:p w14:paraId="4B08EF79" w14:textId="77777777" w:rsidR="006D58DD" w:rsidRPr="00D31367" w:rsidRDefault="002922A5" w:rsidP="00FE6E5D">
            <w:pPr>
              <w:spacing w:after="200" w:line="276" w:lineRule="auto"/>
              <w:jc w:val="center"/>
              <w:rPr>
                <w:rFonts w:ascii="Times New Roman" w:eastAsia="Calibri" w:hAnsi="Times New Roman" w:cs="Times New Roman"/>
                <w:b/>
                <w:sz w:val="24"/>
                <w:szCs w:val="24"/>
              </w:rPr>
            </w:pPr>
            <w:r w:rsidRPr="00D31367">
              <w:rPr>
                <w:rFonts w:ascii="Times New Roman" w:eastAsia="Calibri" w:hAnsi="Times New Roman" w:cs="Times New Roman"/>
                <w:b/>
                <w:sz w:val="24"/>
                <w:szCs w:val="24"/>
              </w:rPr>
              <w:t>0.5</w:t>
            </w:r>
          </w:p>
        </w:tc>
        <w:tc>
          <w:tcPr>
            <w:tcW w:w="2271" w:type="dxa"/>
            <w:tcBorders>
              <w:top w:val="single" w:sz="4" w:space="0" w:color="auto"/>
              <w:bottom w:val="single" w:sz="4" w:space="0" w:color="auto"/>
            </w:tcBorders>
            <w:shd w:val="clear" w:color="auto" w:fill="auto"/>
          </w:tcPr>
          <w:p w14:paraId="30D7CE6C" w14:textId="77777777" w:rsidR="006D58DD" w:rsidRPr="00D31367" w:rsidRDefault="002922A5" w:rsidP="00FE6E5D">
            <w:pPr>
              <w:spacing w:after="200" w:line="276" w:lineRule="auto"/>
              <w:jc w:val="center"/>
              <w:rPr>
                <w:rFonts w:ascii="Times New Roman" w:eastAsia="Calibri" w:hAnsi="Times New Roman" w:cs="Times New Roman"/>
                <w:b/>
                <w:sz w:val="24"/>
                <w:szCs w:val="24"/>
              </w:rPr>
            </w:pPr>
            <w:r w:rsidRPr="00D31367">
              <w:rPr>
                <w:rFonts w:ascii="Times New Roman" w:eastAsia="Calibri" w:hAnsi="Times New Roman" w:cs="Times New Roman"/>
                <w:b/>
                <w:sz w:val="24"/>
                <w:szCs w:val="24"/>
              </w:rPr>
              <w:t>50</w:t>
            </w:r>
          </w:p>
        </w:tc>
      </w:tr>
    </w:tbl>
    <w:p w14:paraId="21C67598" w14:textId="77777777" w:rsidR="006D58DD" w:rsidRPr="00D31367" w:rsidRDefault="006D58DD" w:rsidP="006D58DD">
      <w:pPr>
        <w:spacing w:after="240" w:line="360" w:lineRule="auto"/>
        <w:contextualSpacing/>
        <w:jc w:val="both"/>
        <w:rPr>
          <w:rFonts w:ascii="Times New Roman" w:eastAsia="Times New Roman" w:hAnsi="Times New Roman" w:cs="Times New Roman"/>
          <w:spacing w:val="-5"/>
          <w:sz w:val="24"/>
          <w:szCs w:val="24"/>
          <w:lang w:val="en-GB"/>
        </w:rPr>
      </w:pPr>
    </w:p>
    <w:p w14:paraId="559A1492" w14:textId="77777777" w:rsidR="006D58DD" w:rsidRPr="00D31367" w:rsidRDefault="006D58DD" w:rsidP="00566E36">
      <w:pPr>
        <w:pStyle w:val="Heading2"/>
        <w:rPr>
          <w:rFonts w:cs="Times New Roman"/>
          <w:color w:val="auto"/>
        </w:rPr>
      </w:pPr>
      <w:bookmarkStart w:id="196" w:name="_Toc525104389"/>
      <w:bookmarkStart w:id="197" w:name="_Toc121426221"/>
      <w:r w:rsidRPr="00D31367">
        <w:rPr>
          <w:rFonts w:cs="Times New Roman"/>
          <w:color w:val="auto"/>
        </w:rPr>
        <w:t>3.4 Data Collection Instrument</w:t>
      </w:r>
      <w:bookmarkEnd w:id="196"/>
      <w:bookmarkEnd w:id="197"/>
      <w:r w:rsidRPr="00D31367">
        <w:rPr>
          <w:rFonts w:cs="Times New Roman"/>
          <w:color w:val="auto"/>
        </w:rPr>
        <w:t xml:space="preserve"> </w:t>
      </w:r>
    </w:p>
    <w:p w14:paraId="13140267" w14:textId="27C44E22" w:rsidR="006D58DD" w:rsidRPr="00D31367" w:rsidRDefault="006D58DD" w:rsidP="006D58DD">
      <w:pPr>
        <w:spacing w:after="240" w:line="360" w:lineRule="auto"/>
        <w:contextualSpacing/>
        <w:jc w:val="both"/>
        <w:rPr>
          <w:rFonts w:ascii="Times New Roman" w:eastAsia="Calibri" w:hAnsi="Times New Roman" w:cs="Times New Roman"/>
          <w:b/>
          <w:sz w:val="24"/>
          <w:szCs w:val="24"/>
        </w:rPr>
      </w:pPr>
      <w:r w:rsidRPr="00D31367">
        <w:rPr>
          <w:rFonts w:ascii="Times New Roman" w:eastAsia="Calibri" w:hAnsi="Times New Roman" w:cs="Times New Roman"/>
          <w:sz w:val="24"/>
          <w:szCs w:val="24"/>
        </w:rPr>
        <w:t xml:space="preserve">The instrument that was used to collect data was questionnaires. A questionnaire is a formulated written set of questions where the respondents record the answers within available described </w:t>
      </w:r>
      <w:r w:rsidRPr="00D31367">
        <w:rPr>
          <w:rFonts w:ascii="Times New Roman" w:eastAsia="Calibri" w:hAnsi="Times New Roman" w:cs="Times New Roman"/>
          <w:sz w:val="24"/>
          <w:szCs w:val="24"/>
        </w:rPr>
        <w:lastRenderedPageBreak/>
        <w:t>alternatives. This was used for the purpose of collecting primary quantitat</w:t>
      </w:r>
      <w:r w:rsidR="00416ECC">
        <w:rPr>
          <w:rFonts w:ascii="Times New Roman" w:eastAsia="Calibri" w:hAnsi="Times New Roman" w:cs="Times New Roman"/>
          <w:sz w:val="24"/>
          <w:szCs w:val="24"/>
        </w:rPr>
        <w:t>ive data (Mugenda &amp; Mugenda, 201</w:t>
      </w:r>
      <w:r w:rsidRPr="00D31367">
        <w:rPr>
          <w:rFonts w:ascii="Times New Roman" w:eastAsia="Calibri" w:hAnsi="Times New Roman" w:cs="Times New Roman"/>
          <w:sz w:val="24"/>
          <w:szCs w:val="24"/>
        </w:rPr>
        <w:t>3). Additionally, the questionnaires were used for the following reasons: its potentials in reaching out to a large number of respondents within a short time, able to give the respondents adequate time to respond to the items, offers a sense of security (confidentiality) to the respondent and it is objective method since no bias resulting from the per</w:t>
      </w:r>
      <w:r w:rsidR="00416ECC">
        <w:rPr>
          <w:rFonts w:ascii="Times New Roman" w:eastAsia="Calibri" w:hAnsi="Times New Roman" w:cs="Times New Roman"/>
          <w:sz w:val="24"/>
          <w:szCs w:val="24"/>
        </w:rPr>
        <w:t>sonal characteristics (Borg, 201</w:t>
      </w:r>
      <w:r w:rsidRPr="00D31367">
        <w:rPr>
          <w:rFonts w:ascii="Times New Roman" w:eastAsia="Calibri" w:hAnsi="Times New Roman" w:cs="Times New Roman"/>
          <w:sz w:val="24"/>
          <w:szCs w:val="24"/>
        </w:rPr>
        <w:t xml:space="preserve">7) </w:t>
      </w:r>
    </w:p>
    <w:p w14:paraId="01ACE956" w14:textId="77777777" w:rsidR="006D58DD" w:rsidRPr="00D31367" w:rsidRDefault="00602543" w:rsidP="006D58DD">
      <w:pPr>
        <w:spacing w:after="200" w:line="360" w:lineRule="auto"/>
        <w:jc w:val="both"/>
        <w:rPr>
          <w:rFonts w:ascii="Times New Roman" w:eastAsia="Calibri" w:hAnsi="Times New Roman" w:cs="Times New Roman"/>
          <w:sz w:val="24"/>
          <w:szCs w:val="24"/>
        </w:rPr>
      </w:pPr>
      <w:r w:rsidRPr="00D31367">
        <w:rPr>
          <w:rFonts w:ascii="Times New Roman" w:eastAsia="Calibri" w:hAnsi="Times New Roman" w:cs="Times New Roman"/>
          <w:sz w:val="24"/>
          <w:szCs w:val="24"/>
        </w:rPr>
        <w:t xml:space="preserve">The questionnaire </w:t>
      </w:r>
      <w:r w:rsidR="00000A9C">
        <w:rPr>
          <w:rFonts w:ascii="Times New Roman" w:eastAsia="Calibri" w:hAnsi="Times New Roman" w:cs="Times New Roman"/>
          <w:sz w:val="24"/>
          <w:szCs w:val="24"/>
        </w:rPr>
        <w:t>was</w:t>
      </w:r>
      <w:r w:rsidRPr="00D31367">
        <w:rPr>
          <w:rFonts w:ascii="Times New Roman" w:eastAsia="Calibri" w:hAnsi="Times New Roman" w:cs="Times New Roman"/>
          <w:sz w:val="24"/>
          <w:szCs w:val="24"/>
        </w:rPr>
        <w:t xml:space="preserve"> divided</w:t>
      </w:r>
      <w:r w:rsidR="006D58DD" w:rsidRPr="00D31367">
        <w:rPr>
          <w:rFonts w:ascii="Times New Roman" w:eastAsia="Calibri" w:hAnsi="Times New Roman" w:cs="Times New Roman"/>
          <w:sz w:val="24"/>
          <w:szCs w:val="24"/>
        </w:rPr>
        <w:t xml:space="preserve"> into the main areas of investigation except the first part which captured the demographic characteristics of the </w:t>
      </w:r>
      <w:r w:rsidRPr="00D31367">
        <w:rPr>
          <w:rFonts w:ascii="Times New Roman" w:eastAsia="Calibri" w:hAnsi="Times New Roman" w:cs="Times New Roman"/>
          <w:sz w:val="24"/>
          <w:szCs w:val="24"/>
        </w:rPr>
        <w:t xml:space="preserve">respondents. Other sections </w:t>
      </w:r>
      <w:r w:rsidR="00000A9C" w:rsidRPr="00D31367">
        <w:rPr>
          <w:rFonts w:ascii="Times New Roman" w:eastAsia="Calibri" w:hAnsi="Times New Roman" w:cs="Times New Roman"/>
          <w:sz w:val="24"/>
          <w:szCs w:val="24"/>
        </w:rPr>
        <w:t>w</w:t>
      </w:r>
      <w:r w:rsidR="00000A9C">
        <w:rPr>
          <w:rFonts w:ascii="Times New Roman" w:eastAsia="Calibri" w:hAnsi="Times New Roman" w:cs="Times New Roman"/>
          <w:sz w:val="24"/>
          <w:szCs w:val="24"/>
        </w:rPr>
        <w:t xml:space="preserve">ere </w:t>
      </w:r>
      <w:r w:rsidRPr="00D31367">
        <w:rPr>
          <w:rFonts w:ascii="Times New Roman" w:eastAsia="Calibri" w:hAnsi="Times New Roman" w:cs="Times New Roman"/>
          <w:sz w:val="24"/>
          <w:szCs w:val="24"/>
        </w:rPr>
        <w:t>organized</w:t>
      </w:r>
      <w:r w:rsidR="006D58DD" w:rsidRPr="00D31367">
        <w:rPr>
          <w:rFonts w:ascii="Times New Roman" w:eastAsia="Calibri" w:hAnsi="Times New Roman" w:cs="Times New Roman"/>
          <w:sz w:val="24"/>
          <w:szCs w:val="24"/>
        </w:rPr>
        <w:t xml:space="preserve"> in accordance with the major research objectives.</w:t>
      </w:r>
    </w:p>
    <w:p w14:paraId="61803965" w14:textId="77777777" w:rsidR="006D58DD" w:rsidRPr="00D31367" w:rsidRDefault="005E1A75" w:rsidP="00566E36">
      <w:pPr>
        <w:pStyle w:val="Heading2"/>
        <w:rPr>
          <w:rFonts w:cs="Times New Roman"/>
          <w:color w:val="auto"/>
        </w:rPr>
      </w:pPr>
      <w:bookmarkStart w:id="198" w:name="_Toc524986340"/>
      <w:bookmarkStart w:id="199" w:name="_Toc525104390"/>
      <w:bookmarkStart w:id="200" w:name="_Toc121426222"/>
      <w:r w:rsidRPr="00D31367">
        <w:rPr>
          <w:rFonts w:cs="Times New Roman"/>
          <w:color w:val="auto"/>
        </w:rPr>
        <w:t>3.5 Pilot</w:t>
      </w:r>
      <w:r w:rsidR="006D58DD" w:rsidRPr="00D31367">
        <w:rPr>
          <w:rFonts w:cs="Times New Roman"/>
          <w:color w:val="auto"/>
        </w:rPr>
        <w:t xml:space="preserve"> Study</w:t>
      </w:r>
      <w:bookmarkEnd w:id="198"/>
      <w:bookmarkEnd w:id="199"/>
      <w:bookmarkEnd w:id="200"/>
    </w:p>
    <w:p w14:paraId="0F26B788" w14:textId="77777777" w:rsidR="00201294" w:rsidRPr="00D31367" w:rsidRDefault="00201294" w:rsidP="00201294">
      <w:pPr>
        <w:tabs>
          <w:tab w:val="left" w:pos="2340"/>
        </w:tabs>
        <w:spacing w:after="0" w:line="360" w:lineRule="auto"/>
        <w:jc w:val="both"/>
        <w:rPr>
          <w:rFonts w:ascii="Times New Roman" w:eastAsia="Calibri" w:hAnsi="Times New Roman" w:cs="Times New Roman"/>
          <w:sz w:val="24"/>
          <w:szCs w:val="24"/>
        </w:rPr>
      </w:pPr>
      <w:r w:rsidRPr="00D31367">
        <w:rPr>
          <w:rFonts w:ascii="Times New Roman" w:eastAsia="Calibri" w:hAnsi="Times New Roman" w:cs="Times New Roman"/>
          <w:sz w:val="24"/>
          <w:szCs w:val="24"/>
        </w:rPr>
        <w:t>Pilot studies are different early investigations before the real, according to Kothari (2011). Before starting the real data collection, the researcher took into account a 10% cluster of the 100 participants who would not be included in the final study. These would provide the researcher the ability to evaluate the questionnaire's item clarity in order to amend any questions that turned out to be insufficient and so raise the research instrument's overall quality.</w:t>
      </w:r>
    </w:p>
    <w:p w14:paraId="5B5B8CBC" w14:textId="77777777" w:rsidR="006D58DD" w:rsidRPr="00D31367" w:rsidRDefault="006D58DD" w:rsidP="00201294">
      <w:pPr>
        <w:tabs>
          <w:tab w:val="left" w:pos="2340"/>
        </w:tabs>
        <w:spacing w:after="0" w:line="360" w:lineRule="auto"/>
        <w:jc w:val="both"/>
        <w:rPr>
          <w:rFonts w:ascii="Times New Roman" w:eastAsia="Calibri" w:hAnsi="Times New Roman" w:cs="Times New Roman"/>
          <w:sz w:val="24"/>
          <w:szCs w:val="24"/>
        </w:rPr>
      </w:pPr>
      <w:r w:rsidRPr="00D31367">
        <w:rPr>
          <w:rFonts w:ascii="Times New Roman" w:eastAsia="Calibri" w:hAnsi="Times New Roman" w:cs="Times New Roman"/>
          <w:sz w:val="24"/>
          <w:szCs w:val="24"/>
        </w:rPr>
        <w:tab/>
      </w:r>
    </w:p>
    <w:p w14:paraId="6232E834" w14:textId="77777777" w:rsidR="006D58DD" w:rsidRPr="00D31367" w:rsidRDefault="005E1A75" w:rsidP="006D58DD">
      <w:pPr>
        <w:keepNext/>
        <w:spacing w:after="240" w:line="240" w:lineRule="auto"/>
        <w:jc w:val="both"/>
        <w:outlineLvl w:val="2"/>
        <w:rPr>
          <w:rFonts w:ascii="Times New Roman" w:eastAsia="Calibri" w:hAnsi="Times New Roman" w:cs="Times New Roman"/>
          <w:b/>
          <w:sz w:val="24"/>
          <w:szCs w:val="24"/>
        </w:rPr>
      </w:pPr>
      <w:bookmarkStart w:id="201" w:name="_Toc524986341"/>
      <w:bookmarkStart w:id="202" w:name="_Toc525104391"/>
      <w:bookmarkStart w:id="203" w:name="_Toc79673215"/>
      <w:bookmarkStart w:id="204" w:name="_Toc79697041"/>
      <w:bookmarkStart w:id="205" w:name="_Toc118392341"/>
      <w:bookmarkStart w:id="206" w:name="_Toc121426223"/>
      <w:r w:rsidRPr="00D31367">
        <w:rPr>
          <w:rFonts w:ascii="Times New Roman" w:eastAsia="Calibri" w:hAnsi="Times New Roman" w:cs="Times New Roman"/>
          <w:b/>
          <w:sz w:val="24"/>
          <w:szCs w:val="24"/>
        </w:rPr>
        <w:t>3.5.1</w:t>
      </w:r>
      <w:r w:rsidR="006D58DD" w:rsidRPr="00D31367">
        <w:rPr>
          <w:rFonts w:ascii="Times New Roman" w:eastAsia="Calibri" w:hAnsi="Times New Roman" w:cs="Times New Roman"/>
          <w:b/>
          <w:sz w:val="24"/>
          <w:szCs w:val="24"/>
        </w:rPr>
        <w:t xml:space="preserve"> Validity</w:t>
      </w:r>
      <w:bookmarkEnd w:id="201"/>
      <w:bookmarkEnd w:id="202"/>
      <w:bookmarkEnd w:id="203"/>
      <w:bookmarkEnd w:id="204"/>
      <w:bookmarkEnd w:id="205"/>
      <w:bookmarkEnd w:id="206"/>
    </w:p>
    <w:p w14:paraId="5602FFE9" w14:textId="77777777" w:rsidR="00201294" w:rsidRPr="00D31367" w:rsidRDefault="00201294" w:rsidP="006D58DD">
      <w:pPr>
        <w:spacing w:after="200" w:line="360" w:lineRule="auto"/>
        <w:jc w:val="both"/>
        <w:rPr>
          <w:rFonts w:ascii="Times New Roman" w:eastAsia="Calibri" w:hAnsi="Times New Roman" w:cs="Times New Roman"/>
          <w:sz w:val="24"/>
          <w:szCs w:val="24"/>
        </w:rPr>
      </w:pPr>
      <w:r w:rsidRPr="00D31367">
        <w:rPr>
          <w:rFonts w:ascii="Times New Roman" w:eastAsia="Calibri" w:hAnsi="Times New Roman" w:cs="Times New Roman"/>
          <w:sz w:val="24"/>
          <w:szCs w:val="24"/>
        </w:rPr>
        <w:t>Validity is the extent to which evidence and theory support the interpretation of test scores resulting from the administration of tests. Validity is the extent to which an instrument measures what it is intended to measure. According to Mugenda &amp; Mugenda (2013), validity is the precision and significance of conclusions drawn from study findings. It is the extent to which the outcomes of the data analysis accurately represent the study's variables. The analytical instrument possessed both internal and external validity. The content-connected approach assesses the degree to which question items represent certain subject areas; this was performed by KenGen staffs.</w:t>
      </w:r>
    </w:p>
    <w:p w14:paraId="4C20727F" w14:textId="77777777" w:rsidR="00900593" w:rsidRPr="00D31367" w:rsidRDefault="006D58DD" w:rsidP="00900593">
      <w:pPr>
        <w:pStyle w:val="ListParagraph"/>
        <w:keepNext/>
        <w:numPr>
          <w:ilvl w:val="2"/>
          <w:numId w:val="23"/>
        </w:numPr>
        <w:spacing w:after="240" w:line="240" w:lineRule="auto"/>
        <w:jc w:val="both"/>
        <w:outlineLvl w:val="2"/>
        <w:rPr>
          <w:rFonts w:ascii="Times New Roman" w:eastAsia="Calibri" w:hAnsi="Times New Roman" w:cs="Times New Roman"/>
          <w:b/>
          <w:sz w:val="24"/>
          <w:szCs w:val="24"/>
        </w:rPr>
      </w:pPr>
      <w:bookmarkStart w:id="207" w:name="_Toc524986342"/>
      <w:bookmarkStart w:id="208" w:name="_Toc525104392"/>
      <w:bookmarkStart w:id="209" w:name="_Toc79673216"/>
      <w:bookmarkStart w:id="210" w:name="_Toc79697042"/>
      <w:bookmarkStart w:id="211" w:name="_Toc118392342"/>
      <w:bookmarkStart w:id="212" w:name="_Toc121426224"/>
      <w:r w:rsidRPr="00D31367">
        <w:rPr>
          <w:rFonts w:ascii="Times New Roman" w:eastAsia="Calibri" w:hAnsi="Times New Roman" w:cs="Times New Roman"/>
          <w:b/>
          <w:sz w:val="24"/>
          <w:szCs w:val="24"/>
        </w:rPr>
        <w:t>Reliability Test</w:t>
      </w:r>
      <w:bookmarkEnd w:id="207"/>
      <w:bookmarkEnd w:id="208"/>
      <w:bookmarkEnd w:id="209"/>
      <w:bookmarkEnd w:id="210"/>
      <w:bookmarkEnd w:id="211"/>
      <w:bookmarkEnd w:id="212"/>
      <w:r w:rsidRPr="00D31367">
        <w:rPr>
          <w:rFonts w:ascii="Times New Roman" w:eastAsia="Calibri" w:hAnsi="Times New Roman" w:cs="Times New Roman"/>
          <w:b/>
          <w:sz w:val="24"/>
          <w:szCs w:val="24"/>
        </w:rPr>
        <w:t xml:space="preserve"> </w:t>
      </w:r>
      <w:bookmarkStart w:id="213" w:name="_Toc525104393"/>
    </w:p>
    <w:p w14:paraId="13D55EB6" w14:textId="77777777" w:rsidR="00900593" w:rsidRPr="00D31367" w:rsidRDefault="00900593" w:rsidP="005E1A75">
      <w:pPr>
        <w:spacing w:after="200" w:line="360" w:lineRule="auto"/>
        <w:contextualSpacing/>
        <w:jc w:val="both"/>
        <w:rPr>
          <w:rFonts w:ascii="Times New Roman" w:eastAsia="Calibri" w:hAnsi="Times New Roman" w:cs="Times New Roman"/>
          <w:sz w:val="24"/>
          <w:szCs w:val="24"/>
        </w:rPr>
      </w:pPr>
      <w:r w:rsidRPr="00D31367">
        <w:rPr>
          <w:rFonts w:ascii="Times New Roman" w:eastAsia="Calibri" w:hAnsi="Times New Roman" w:cs="Times New Roman"/>
          <w:sz w:val="24"/>
          <w:szCs w:val="24"/>
        </w:rPr>
        <w:t xml:space="preserve">Reliability is the capacity of a research instrument to assess features of interest in a consistent manner throughout time. Consistency is the degree to which a research instrument generates repeatable results or data. If a researcher delivers a test to a person twice and receives the same score on both occasions, the instrument's dependability is established (Mugenda &amp;Mugenda, </w:t>
      </w:r>
      <w:r w:rsidRPr="00D31367">
        <w:rPr>
          <w:rFonts w:ascii="Times New Roman" w:eastAsia="Calibri" w:hAnsi="Times New Roman" w:cs="Times New Roman"/>
          <w:sz w:val="24"/>
          <w:szCs w:val="24"/>
        </w:rPr>
        <w:lastRenderedPageBreak/>
        <w:t>2013). A test's reliability refers to its consistency, dependability, or stability (</w:t>
      </w:r>
      <w:proofErr w:type="spellStart"/>
      <w:r w:rsidRPr="00D31367">
        <w:rPr>
          <w:rFonts w:ascii="Times New Roman" w:eastAsia="Calibri" w:hAnsi="Times New Roman" w:cs="Times New Roman"/>
          <w:sz w:val="24"/>
          <w:szCs w:val="24"/>
        </w:rPr>
        <w:t>Kombo</w:t>
      </w:r>
      <w:proofErr w:type="spellEnd"/>
      <w:r w:rsidRPr="00D31367">
        <w:rPr>
          <w:rFonts w:ascii="Times New Roman" w:eastAsia="Calibri" w:hAnsi="Times New Roman" w:cs="Times New Roman"/>
          <w:sz w:val="24"/>
          <w:szCs w:val="24"/>
        </w:rPr>
        <w:t xml:space="preserve"> &amp; Tromp, 2016). The researcher determined the questionnaire's consistency in measuring what it is supposed to evaluate by measuring its dependability. To determine the dependability of the instruments, the test-retest method was utilized. It involved delivering a comparable exam twice to the same identified set of responders. Reliability refers to the repetition, consistency, or internal consistency of a questionnaire administered to 0.7% of the target population (</w:t>
      </w:r>
      <w:proofErr w:type="spellStart"/>
      <w:r w:rsidRPr="00D31367">
        <w:rPr>
          <w:rFonts w:ascii="Times New Roman" w:eastAsia="Calibri" w:hAnsi="Times New Roman" w:cs="Times New Roman"/>
          <w:sz w:val="24"/>
          <w:szCs w:val="24"/>
        </w:rPr>
        <w:t>Cronbach</w:t>
      </w:r>
      <w:proofErr w:type="spellEnd"/>
      <w:r w:rsidRPr="00D31367">
        <w:rPr>
          <w:rFonts w:ascii="Times New Roman" w:eastAsia="Calibri" w:hAnsi="Times New Roman" w:cs="Times New Roman"/>
          <w:sz w:val="24"/>
          <w:szCs w:val="24"/>
        </w:rPr>
        <w:t>, 2011).</w:t>
      </w:r>
    </w:p>
    <w:p w14:paraId="7B9F2728" w14:textId="77777777" w:rsidR="006D58DD" w:rsidRPr="00D31367" w:rsidRDefault="005E1A75" w:rsidP="00566E36">
      <w:pPr>
        <w:pStyle w:val="Heading2"/>
        <w:rPr>
          <w:rFonts w:cs="Times New Roman"/>
          <w:color w:val="auto"/>
        </w:rPr>
      </w:pPr>
      <w:bookmarkStart w:id="214" w:name="_Toc121426225"/>
      <w:r w:rsidRPr="00D31367">
        <w:rPr>
          <w:rFonts w:cs="Times New Roman"/>
          <w:color w:val="auto"/>
        </w:rPr>
        <w:t xml:space="preserve">3.6 </w:t>
      </w:r>
      <w:r w:rsidR="006D58DD" w:rsidRPr="00D31367">
        <w:rPr>
          <w:rFonts w:cs="Times New Roman"/>
          <w:color w:val="auto"/>
        </w:rPr>
        <w:t>Data Collection Process</w:t>
      </w:r>
      <w:bookmarkEnd w:id="213"/>
      <w:bookmarkEnd w:id="214"/>
    </w:p>
    <w:p w14:paraId="23AE2ED5" w14:textId="77777777" w:rsidR="00900593" w:rsidRPr="00D31367" w:rsidRDefault="00900593" w:rsidP="00900593">
      <w:pPr>
        <w:pStyle w:val="Heading2"/>
        <w:rPr>
          <w:rFonts w:eastAsia="Calibri" w:cs="Times New Roman"/>
          <w:b w:val="0"/>
          <w:color w:val="auto"/>
          <w:shd w:val="clear" w:color="auto" w:fill="auto"/>
        </w:rPr>
      </w:pPr>
      <w:bookmarkStart w:id="215" w:name="_Toc118392344"/>
      <w:bookmarkStart w:id="216" w:name="_Toc121426226"/>
      <w:bookmarkStart w:id="217" w:name="_Toc525104394"/>
      <w:r w:rsidRPr="00D31367">
        <w:rPr>
          <w:rFonts w:eastAsia="Calibri" w:cs="Times New Roman"/>
          <w:b w:val="0"/>
          <w:color w:val="auto"/>
          <w:shd w:val="clear" w:color="auto" w:fill="auto"/>
        </w:rPr>
        <w:t>Before beginning the data gathering procedure, the researcher gathered all the appropriate paperwork, including a letter of introduction from the university. To convey the goal of the study to the sampled native authority in the region, we also sought their audience. After receiving permission, the researcher gave questionnaires to KenGen workers who were included in the sample. This was achievable due to the support of an Organization employee. The use of questionnaires was the most practical option since it was anticipated that all of the selected respondents would be contacted on time, hence facilitating the data gathering procedure. Respondents were informed of the aim of the study during the distribution of the instruments.</w:t>
      </w:r>
      <w:bookmarkEnd w:id="215"/>
      <w:bookmarkEnd w:id="216"/>
    </w:p>
    <w:p w14:paraId="6C475A3F" w14:textId="77777777" w:rsidR="006D58DD" w:rsidRPr="00D31367" w:rsidRDefault="005E1A75" w:rsidP="00566E36">
      <w:pPr>
        <w:pStyle w:val="Heading2"/>
        <w:rPr>
          <w:rFonts w:cs="Times New Roman"/>
          <w:color w:val="auto"/>
        </w:rPr>
      </w:pPr>
      <w:bookmarkStart w:id="218" w:name="_Toc121426227"/>
      <w:r w:rsidRPr="00D31367">
        <w:rPr>
          <w:rFonts w:cs="Times New Roman"/>
          <w:color w:val="auto"/>
        </w:rPr>
        <w:t xml:space="preserve">3.7 </w:t>
      </w:r>
      <w:r w:rsidR="006D58DD" w:rsidRPr="00D31367">
        <w:rPr>
          <w:rFonts w:cs="Times New Roman"/>
          <w:color w:val="auto"/>
        </w:rPr>
        <w:t>Data Analysis Procedure</w:t>
      </w:r>
      <w:bookmarkEnd w:id="217"/>
      <w:bookmarkEnd w:id="218"/>
    </w:p>
    <w:p w14:paraId="085E1DEC" w14:textId="77777777" w:rsidR="00DD04A4" w:rsidRPr="00D31367" w:rsidRDefault="00DD04A4" w:rsidP="00566E36">
      <w:pPr>
        <w:pStyle w:val="Heading2"/>
        <w:rPr>
          <w:rFonts w:eastAsia="Calibri" w:cs="Times New Roman"/>
          <w:b w:val="0"/>
          <w:color w:val="auto"/>
          <w:shd w:val="clear" w:color="auto" w:fill="auto"/>
        </w:rPr>
      </w:pPr>
      <w:bookmarkStart w:id="219" w:name="_Toc118392346"/>
      <w:bookmarkStart w:id="220" w:name="_Toc121426228"/>
      <w:bookmarkStart w:id="221" w:name="_Toc525104395"/>
      <w:r w:rsidRPr="00D31367">
        <w:rPr>
          <w:rFonts w:eastAsia="Calibri" w:cs="Times New Roman"/>
          <w:b w:val="0"/>
          <w:color w:val="auto"/>
          <w:shd w:val="clear" w:color="auto" w:fill="auto"/>
        </w:rPr>
        <w:t>The analysis of data included both quantitative and qualitative methods. The questionnaire's quantitative values were encoded and inputted into the computer for calculation of descriptive statistics. On the basis of the primary research questions, descriptive statistics such as frequency and percentage were calculated to show quantitative data in the form of tables, charts, and graphs. The qualitative data derived from open-ended questions were grouped into themes in accordance with the study goals and given in narrative format in addition to quantitative presentation. The qualitative data was then utilized to corroborate the quantitative data.</w:t>
      </w:r>
      <w:bookmarkEnd w:id="219"/>
      <w:bookmarkEnd w:id="220"/>
    </w:p>
    <w:p w14:paraId="1DAEA41A" w14:textId="77777777" w:rsidR="006D58DD" w:rsidRPr="00D31367" w:rsidRDefault="005E1A75" w:rsidP="00566E36">
      <w:pPr>
        <w:pStyle w:val="Heading2"/>
        <w:rPr>
          <w:rFonts w:cs="Times New Roman"/>
          <w:color w:val="auto"/>
        </w:rPr>
      </w:pPr>
      <w:bookmarkStart w:id="222" w:name="_Toc121426229"/>
      <w:r w:rsidRPr="00D31367">
        <w:rPr>
          <w:rFonts w:cs="Times New Roman"/>
          <w:color w:val="auto"/>
        </w:rPr>
        <w:t xml:space="preserve">3.8 </w:t>
      </w:r>
      <w:r w:rsidR="006D58DD" w:rsidRPr="00D31367">
        <w:rPr>
          <w:rFonts w:cs="Times New Roman"/>
          <w:color w:val="auto"/>
        </w:rPr>
        <w:t>Ethical Considerations</w:t>
      </w:r>
      <w:bookmarkEnd w:id="221"/>
      <w:bookmarkEnd w:id="222"/>
      <w:r w:rsidR="006D58DD" w:rsidRPr="00D31367">
        <w:rPr>
          <w:rFonts w:cs="Times New Roman"/>
          <w:color w:val="auto"/>
        </w:rPr>
        <w:t xml:space="preserve"> </w:t>
      </w:r>
    </w:p>
    <w:p w14:paraId="4FDA4A38" w14:textId="77777777" w:rsidR="00DD04A4" w:rsidRPr="00D31367" w:rsidRDefault="00DD04A4" w:rsidP="00694CE3">
      <w:pPr>
        <w:spacing w:line="360" w:lineRule="auto"/>
        <w:jc w:val="both"/>
        <w:rPr>
          <w:rFonts w:ascii="Times New Roman" w:hAnsi="Times New Roman" w:cs="Times New Roman"/>
          <w:sz w:val="24"/>
          <w:szCs w:val="24"/>
        </w:rPr>
      </w:pPr>
      <w:r w:rsidRPr="00D31367">
        <w:rPr>
          <w:rFonts w:ascii="Times New Roman" w:hAnsi="Times New Roman" w:cs="Times New Roman"/>
          <w:sz w:val="24"/>
          <w:szCs w:val="24"/>
        </w:rPr>
        <w:t>Ethical concerns in research are a collection of guiding principles for designing and conducting research. These include voluntary involvement, informed permission, anonymity, secrecy, the potential for damage, and the sharing of outcomes.</w:t>
      </w:r>
    </w:p>
    <w:p w14:paraId="045E18D8" w14:textId="77777777" w:rsidR="00DD04A4" w:rsidRPr="00D31367" w:rsidRDefault="00DD04A4" w:rsidP="00694CE3">
      <w:pPr>
        <w:spacing w:line="360" w:lineRule="auto"/>
        <w:jc w:val="both"/>
        <w:rPr>
          <w:rFonts w:ascii="Times New Roman" w:hAnsi="Times New Roman" w:cs="Times New Roman"/>
          <w:sz w:val="24"/>
          <w:szCs w:val="24"/>
        </w:rPr>
      </w:pPr>
    </w:p>
    <w:p w14:paraId="28EBC96C" w14:textId="77777777" w:rsidR="006D58DD" w:rsidRPr="00D31367" w:rsidRDefault="006D58DD" w:rsidP="00566E36">
      <w:pPr>
        <w:pStyle w:val="Heading2"/>
        <w:rPr>
          <w:rFonts w:cs="Times New Roman"/>
          <w:color w:val="auto"/>
        </w:rPr>
      </w:pPr>
      <w:bookmarkStart w:id="223" w:name="_Toc525104401"/>
      <w:bookmarkStart w:id="224" w:name="_Toc121426230"/>
      <w:r w:rsidRPr="00D31367">
        <w:rPr>
          <w:rFonts w:cs="Times New Roman"/>
          <w:color w:val="auto"/>
        </w:rPr>
        <w:lastRenderedPageBreak/>
        <w:t>3.9 Chapter Summary</w:t>
      </w:r>
      <w:bookmarkEnd w:id="223"/>
      <w:bookmarkEnd w:id="224"/>
    </w:p>
    <w:p w14:paraId="789AFB7D" w14:textId="77777777" w:rsidR="00EF3512" w:rsidRPr="00D31367" w:rsidRDefault="00A86C69" w:rsidP="009F3821">
      <w:pPr>
        <w:spacing w:after="0" w:line="360" w:lineRule="auto"/>
        <w:jc w:val="both"/>
        <w:rPr>
          <w:rFonts w:ascii="Times New Roman" w:eastAsia="Calibri" w:hAnsi="Times New Roman" w:cs="Times New Roman"/>
          <w:sz w:val="24"/>
          <w:szCs w:val="24"/>
        </w:rPr>
      </w:pPr>
      <w:r w:rsidRPr="00D31367">
        <w:rPr>
          <w:rFonts w:ascii="Times New Roman" w:eastAsia="Calibri" w:hAnsi="Times New Roman" w:cs="Times New Roman"/>
          <w:sz w:val="24"/>
          <w:szCs w:val="24"/>
        </w:rPr>
        <w:t>This chapter explains the methods utilized by the researcher to collect and evaluate data from respondents. In addition, it shows how a descriptive research strategy was utilized to choose the subject area. The information was collected using surveys. To draw inferences about the studied population, descriptive and inferential statistics were employed. The respondent's anonymity was safeguarded to guarantee that their informed consent resulting from their voluntary participation is adequately secured from any third-party individuals or organizations. The subsequent chapter examines the analysis, interpretation, and presentation of data collected from respondents.</w:t>
      </w:r>
    </w:p>
    <w:p w14:paraId="6CAEE0A5" w14:textId="77777777" w:rsidR="00A86C69" w:rsidRPr="00D31367" w:rsidRDefault="00A86C69" w:rsidP="007C7800">
      <w:pPr>
        <w:spacing w:after="0" w:line="360" w:lineRule="auto"/>
        <w:jc w:val="both"/>
        <w:rPr>
          <w:rFonts w:ascii="Times New Roman" w:eastAsia="Times New Roman" w:hAnsi="Times New Roman" w:cs="Times New Roman"/>
          <w:sz w:val="24"/>
          <w:szCs w:val="24"/>
        </w:rPr>
      </w:pPr>
    </w:p>
    <w:p w14:paraId="0BED0C10" w14:textId="77777777" w:rsidR="00EF3512" w:rsidRPr="00D31367" w:rsidRDefault="00EF3512" w:rsidP="007C7800">
      <w:pPr>
        <w:spacing w:after="0" w:line="360" w:lineRule="auto"/>
        <w:jc w:val="both"/>
        <w:rPr>
          <w:rFonts w:ascii="Times New Roman" w:eastAsia="Times New Roman" w:hAnsi="Times New Roman" w:cs="Times New Roman"/>
          <w:sz w:val="24"/>
          <w:szCs w:val="24"/>
        </w:rPr>
      </w:pPr>
    </w:p>
    <w:p w14:paraId="1FF46781" w14:textId="77777777" w:rsidR="005C38F9" w:rsidRPr="00D31367" w:rsidRDefault="005C38F9" w:rsidP="007C7800">
      <w:pPr>
        <w:spacing w:after="0" w:line="360" w:lineRule="auto"/>
        <w:jc w:val="both"/>
        <w:rPr>
          <w:rFonts w:ascii="Times New Roman" w:eastAsia="Times New Roman" w:hAnsi="Times New Roman" w:cs="Times New Roman"/>
          <w:sz w:val="24"/>
          <w:szCs w:val="24"/>
        </w:rPr>
      </w:pPr>
    </w:p>
    <w:p w14:paraId="7E338159" w14:textId="77777777" w:rsidR="005C38F9" w:rsidRPr="00D31367" w:rsidRDefault="005C38F9" w:rsidP="007C7800">
      <w:pPr>
        <w:spacing w:after="0" w:line="360" w:lineRule="auto"/>
        <w:jc w:val="both"/>
        <w:rPr>
          <w:rFonts w:ascii="Times New Roman" w:eastAsia="Times New Roman" w:hAnsi="Times New Roman" w:cs="Times New Roman"/>
          <w:sz w:val="24"/>
          <w:szCs w:val="24"/>
        </w:rPr>
      </w:pPr>
    </w:p>
    <w:p w14:paraId="18F62A19" w14:textId="77777777" w:rsidR="005C38F9" w:rsidRPr="00D31367" w:rsidRDefault="005C38F9" w:rsidP="007C7800">
      <w:pPr>
        <w:spacing w:after="0" w:line="360" w:lineRule="auto"/>
        <w:jc w:val="both"/>
        <w:rPr>
          <w:rFonts w:ascii="Times New Roman" w:eastAsia="Times New Roman" w:hAnsi="Times New Roman" w:cs="Times New Roman"/>
          <w:sz w:val="24"/>
          <w:szCs w:val="24"/>
        </w:rPr>
      </w:pPr>
    </w:p>
    <w:p w14:paraId="36B9B0D0" w14:textId="77777777" w:rsidR="00BF1E6F" w:rsidRPr="00D31367" w:rsidRDefault="00BF1E6F" w:rsidP="007C7800">
      <w:pPr>
        <w:spacing w:after="0" w:line="360" w:lineRule="auto"/>
        <w:jc w:val="both"/>
        <w:rPr>
          <w:rFonts w:ascii="Times New Roman" w:eastAsia="Times New Roman" w:hAnsi="Times New Roman" w:cs="Times New Roman"/>
          <w:sz w:val="24"/>
          <w:szCs w:val="24"/>
        </w:rPr>
      </w:pPr>
    </w:p>
    <w:p w14:paraId="0CC0EA17" w14:textId="77777777" w:rsidR="00BF1E6F" w:rsidRPr="00D31367" w:rsidRDefault="00BF1E6F" w:rsidP="007C7800">
      <w:pPr>
        <w:spacing w:after="0" w:line="360" w:lineRule="auto"/>
        <w:jc w:val="both"/>
        <w:rPr>
          <w:rFonts w:ascii="Times New Roman" w:eastAsia="Times New Roman" w:hAnsi="Times New Roman" w:cs="Times New Roman"/>
          <w:sz w:val="24"/>
          <w:szCs w:val="24"/>
        </w:rPr>
      </w:pPr>
    </w:p>
    <w:p w14:paraId="5FE1359E" w14:textId="77777777" w:rsidR="00BF1E6F" w:rsidRPr="00D31367" w:rsidRDefault="00BF1E6F" w:rsidP="007C7800">
      <w:pPr>
        <w:spacing w:after="0" w:line="360" w:lineRule="auto"/>
        <w:jc w:val="both"/>
        <w:rPr>
          <w:rFonts w:ascii="Times New Roman" w:eastAsia="Times New Roman" w:hAnsi="Times New Roman" w:cs="Times New Roman"/>
          <w:sz w:val="24"/>
          <w:szCs w:val="24"/>
        </w:rPr>
      </w:pPr>
    </w:p>
    <w:p w14:paraId="5DD2D041" w14:textId="77777777" w:rsidR="00BF1E6F" w:rsidRPr="00D31367" w:rsidRDefault="00BF1E6F" w:rsidP="007C7800">
      <w:pPr>
        <w:spacing w:after="0" w:line="360" w:lineRule="auto"/>
        <w:jc w:val="both"/>
        <w:rPr>
          <w:rFonts w:ascii="Times New Roman" w:eastAsia="Times New Roman" w:hAnsi="Times New Roman" w:cs="Times New Roman"/>
          <w:sz w:val="24"/>
          <w:szCs w:val="24"/>
        </w:rPr>
      </w:pPr>
    </w:p>
    <w:p w14:paraId="7B8C2FFE" w14:textId="77777777" w:rsidR="00BF1E6F" w:rsidRPr="00D31367" w:rsidRDefault="00BF1E6F" w:rsidP="007C7800">
      <w:pPr>
        <w:spacing w:after="0" w:line="360" w:lineRule="auto"/>
        <w:jc w:val="both"/>
        <w:rPr>
          <w:rFonts w:ascii="Times New Roman" w:eastAsia="Times New Roman" w:hAnsi="Times New Roman" w:cs="Times New Roman"/>
          <w:sz w:val="24"/>
          <w:szCs w:val="24"/>
        </w:rPr>
      </w:pPr>
    </w:p>
    <w:p w14:paraId="4C1A1012" w14:textId="77777777" w:rsidR="00BF1E6F" w:rsidRPr="00D31367" w:rsidRDefault="00BF1E6F" w:rsidP="007C7800">
      <w:pPr>
        <w:spacing w:after="0" w:line="360" w:lineRule="auto"/>
        <w:jc w:val="both"/>
        <w:rPr>
          <w:rFonts w:ascii="Times New Roman" w:eastAsia="Times New Roman" w:hAnsi="Times New Roman" w:cs="Times New Roman"/>
          <w:sz w:val="24"/>
          <w:szCs w:val="24"/>
        </w:rPr>
      </w:pPr>
    </w:p>
    <w:p w14:paraId="1EE7527D" w14:textId="77777777" w:rsidR="00BF1E6F" w:rsidRPr="00D31367" w:rsidRDefault="00BF1E6F" w:rsidP="007C7800">
      <w:pPr>
        <w:spacing w:after="0" w:line="360" w:lineRule="auto"/>
        <w:jc w:val="both"/>
        <w:rPr>
          <w:rFonts w:ascii="Times New Roman" w:eastAsia="Times New Roman" w:hAnsi="Times New Roman" w:cs="Times New Roman"/>
          <w:sz w:val="24"/>
          <w:szCs w:val="24"/>
        </w:rPr>
      </w:pPr>
    </w:p>
    <w:p w14:paraId="2B5457FC" w14:textId="77777777" w:rsidR="00BF1E6F" w:rsidRPr="00D31367" w:rsidRDefault="00BF1E6F" w:rsidP="007C7800">
      <w:pPr>
        <w:spacing w:after="0" w:line="360" w:lineRule="auto"/>
        <w:jc w:val="both"/>
        <w:rPr>
          <w:rFonts w:ascii="Times New Roman" w:eastAsia="Times New Roman" w:hAnsi="Times New Roman" w:cs="Times New Roman"/>
          <w:sz w:val="24"/>
          <w:szCs w:val="24"/>
        </w:rPr>
      </w:pPr>
    </w:p>
    <w:p w14:paraId="5DC01877" w14:textId="77777777" w:rsidR="00BF1E6F" w:rsidRPr="00D31367" w:rsidRDefault="00BF1E6F" w:rsidP="007C7800">
      <w:pPr>
        <w:spacing w:after="0" w:line="360" w:lineRule="auto"/>
        <w:jc w:val="both"/>
        <w:rPr>
          <w:rFonts w:ascii="Times New Roman" w:eastAsia="Times New Roman" w:hAnsi="Times New Roman" w:cs="Times New Roman"/>
          <w:sz w:val="24"/>
          <w:szCs w:val="24"/>
        </w:rPr>
      </w:pPr>
    </w:p>
    <w:p w14:paraId="2D7776BB" w14:textId="77777777" w:rsidR="00BF1E6F" w:rsidRPr="00D31367" w:rsidRDefault="00BF1E6F" w:rsidP="007C7800">
      <w:pPr>
        <w:spacing w:after="0" w:line="360" w:lineRule="auto"/>
        <w:jc w:val="both"/>
        <w:rPr>
          <w:rFonts w:ascii="Times New Roman" w:eastAsia="Times New Roman" w:hAnsi="Times New Roman" w:cs="Times New Roman"/>
          <w:sz w:val="24"/>
          <w:szCs w:val="24"/>
        </w:rPr>
      </w:pPr>
    </w:p>
    <w:p w14:paraId="5B12B42E" w14:textId="77777777" w:rsidR="00BF1E6F" w:rsidRPr="00D31367" w:rsidRDefault="00BF1E6F" w:rsidP="007C7800">
      <w:pPr>
        <w:spacing w:after="0" w:line="360" w:lineRule="auto"/>
        <w:jc w:val="both"/>
        <w:rPr>
          <w:rFonts w:ascii="Times New Roman" w:eastAsia="Times New Roman" w:hAnsi="Times New Roman" w:cs="Times New Roman"/>
          <w:sz w:val="24"/>
          <w:szCs w:val="24"/>
        </w:rPr>
      </w:pPr>
    </w:p>
    <w:p w14:paraId="77973727" w14:textId="77777777" w:rsidR="00BF1E6F" w:rsidRPr="00D31367" w:rsidRDefault="00BF1E6F" w:rsidP="007C7800">
      <w:pPr>
        <w:spacing w:after="0" w:line="360" w:lineRule="auto"/>
        <w:jc w:val="both"/>
        <w:rPr>
          <w:rFonts w:ascii="Times New Roman" w:eastAsia="Times New Roman" w:hAnsi="Times New Roman" w:cs="Times New Roman"/>
          <w:sz w:val="24"/>
          <w:szCs w:val="24"/>
        </w:rPr>
      </w:pPr>
    </w:p>
    <w:p w14:paraId="7F2BC954" w14:textId="77777777" w:rsidR="00BF1E6F" w:rsidRPr="00D31367" w:rsidRDefault="00BF1E6F" w:rsidP="007C7800">
      <w:pPr>
        <w:spacing w:after="0" w:line="360" w:lineRule="auto"/>
        <w:jc w:val="both"/>
        <w:rPr>
          <w:rFonts w:ascii="Times New Roman" w:eastAsia="Times New Roman" w:hAnsi="Times New Roman" w:cs="Times New Roman"/>
          <w:sz w:val="24"/>
          <w:szCs w:val="24"/>
        </w:rPr>
      </w:pPr>
    </w:p>
    <w:p w14:paraId="4DD78696" w14:textId="77777777" w:rsidR="00BF1E6F" w:rsidRPr="00D31367" w:rsidRDefault="00BF1E6F" w:rsidP="007C7800">
      <w:pPr>
        <w:spacing w:after="0" w:line="360" w:lineRule="auto"/>
        <w:jc w:val="both"/>
        <w:rPr>
          <w:rFonts w:ascii="Times New Roman" w:eastAsia="Times New Roman" w:hAnsi="Times New Roman" w:cs="Times New Roman"/>
          <w:sz w:val="24"/>
          <w:szCs w:val="24"/>
        </w:rPr>
      </w:pPr>
    </w:p>
    <w:p w14:paraId="6053180F" w14:textId="77777777" w:rsidR="00BF1E6F" w:rsidRPr="00D31367" w:rsidRDefault="00BF1E6F" w:rsidP="007C7800">
      <w:pPr>
        <w:spacing w:after="0" w:line="360" w:lineRule="auto"/>
        <w:jc w:val="both"/>
        <w:rPr>
          <w:rFonts w:ascii="Times New Roman" w:eastAsia="Times New Roman" w:hAnsi="Times New Roman" w:cs="Times New Roman"/>
          <w:sz w:val="24"/>
          <w:szCs w:val="24"/>
        </w:rPr>
      </w:pPr>
    </w:p>
    <w:p w14:paraId="6ECEE30B" w14:textId="77777777" w:rsidR="00BF1E6F" w:rsidRPr="00D31367" w:rsidRDefault="00BF1E6F" w:rsidP="007C7800">
      <w:pPr>
        <w:spacing w:after="0" w:line="360" w:lineRule="auto"/>
        <w:jc w:val="both"/>
        <w:rPr>
          <w:rFonts w:ascii="Times New Roman" w:eastAsia="Times New Roman" w:hAnsi="Times New Roman" w:cs="Times New Roman"/>
          <w:sz w:val="24"/>
          <w:szCs w:val="24"/>
        </w:rPr>
      </w:pPr>
    </w:p>
    <w:p w14:paraId="11E916E8" w14:textId="77777777" w:rsidR="00BF1E6F" w:rsidRPr="00D31367" w:rsidRDefault="00BF1E6F" w:rsidP="007C7800">
      <w:pPr>
        <w:spacing w:after="0" w:line="360" w:lineRule="auto"/>
        <w:jc w:val="both"/>
        <w:rPr>
          <w:rFonts w:ascii="Times New Roman" w:eastAsia="Times New Roman" w:hAnsi="Times New Roman" w:cs="Times New Roman"/>
          <w:sz w:val="24"/>
          <w:szCs w:val="24"/>
        </w:rPr>
      </w:pPr>
    </w:p>
    <w:p w14:paraId="36208A23" w14:textId="77777777" w:rsidR="00BF1E6F" w:rsidRPr="00D31367" w:rsidRDefault="00BF1E6F" w:rsidP="007C7800">
      <w:pPr>
        <w:spacing w:after="0" w:line="360" w:lineRule="auto"/>
        <w:jc w:val="both"/>
        <w:rPr>
          <w:rFonts w:ascii="Times New Roman" w:eastAsia="Times New Roman" w:hAnsi="Times New Roman" w:cs="Times New Roman"/>
          <w:sz w:val="24"/>
          <w:szCs w:val="24"/>
        </w:rPr>
      </w:pPr>
    </w:p>
    <w:p w14:paraId="196041F9" w14:textId="77777777" w:rsidR="00BF1E6F" w:rsidRPr="00D31367" w:rsidRDefault="00BF1E6F" w:rsidP="00BF1E6F">
      <w:pPr>
        <w:pStyle w:val="Heading1"/>
        <w:spacing w:line="360" w:lineRule="auto"/>
        <w:jc w:val="center"/>
        <w:rPr>
          <w:rFonts w:eastAsia="Times New Roman" w:cs="Times New Roman"/>
          <w:b/>
          <w:color w:val="auto"/>
          <w:szCs w:val="24"/>
          <w:lang w:bidi="en-US"/>
        </w:rPr>
      </w:pPr>
      <w:bookmarkStart w:id="225" w:name="_Toc470161301"/>
      <w:bookmarkStart w:id="226" w:name="_Toc483030385"/>
      <w:bookmarkStart w:id="227" w:name="_Toc520811186"/>
      <w:bookmarkStart w:id="228" w:name="_Toc75461349"/>
      <w:bookmarkStart w:id="229" w:name="_Toc78972422"/>
      <w:bookmarkStart w:id="230" w:name="_Toc80998638"/>
      <w:bookmarkStart w:id="231" w:name="_Toc121426231"/>
      <w:bookmarkStart w:id="232" w:name="_Toc487616021"/>
      <w:bookmarkStart w:id="233" w:name="_Toc70570316"/>
      <w:r w:rsidRPr="00D31367">
        <w:rPr>
          <w:rFonts w:eastAsia="Times New Roman" w:cs="Times New Roman"/>
          <w:b/>
          <w:color w:val="auto"/>
          <w:szCs w:val="24"/>
          <w:lang w:bidi="en-US"/>
        </w:rPr>
        <w:lastRenderedPageBreak/>
        <w:t xml:space="preserve">CHAPTER </w:t>
      </w:r>
      <w:bookmarkStart w:id="234" w:name="_Toc470161302"/>
      <w:bookmarkStart w:id="235" w:name="_Toc483030386"/>
      <w:bookmarkStart w:id="236" w:name="_Toc520811187"/>
      <w:bookmarkEnd w:id="225"/>
      <w:bookmarkEnd w:id="226"/>
      <w:bookmarkEnd w:id="227"/>
      <w:r w:rsidRPr="00D31367">
        <w:rPr>
          <w:rFonts w:eastAsia="Times New Roman" w:cs="Times New Roman"/>
          <w:b/>
          <w:color w:val="auto"/>
          <w:szCs w:val="24"/>
          <w:lang w:bidi="en-US"/>
        </w:rPr>
        <w:t>FOUR</w:t>
      </w:r>
      <w:bookmarkEnd w:id="228"/>
      <w:bookmarkEnd w:id="229"/>
      <w:bookmarkEnd w:id="230"/>
      <w:bookmarkEnd w:id="231"/>
    </w:p>
    <w:p w14:paraId="1CCFBE75" w14:textId="77777777" w:rsidR="00BF1E6F" w:rsidRPr="00D31367" w:rsidRDefault="00BF1E6F" w:rsidP="00BF1E6F">
      <w:pPr>
        <w:pStyle w:val="Heading1"/>
        <w:spacing w:line="360" w:lineRule="auto"/>
        <w:jc w:val="center"/>
        <w:rPr>
          <w:rFonts w:eastAsia="Times New Roman" w:cs="Times New Roman"/>
          <w:b/>
          <w:color w:val="auto"/>
          <w:szCs w:val="24"/>
          <w:lang w:bidi="en-US"/>
        </w:rPr>
      </w:pPr>
      <w:bookmarkStart w:id="237" w:name="_Toc75461350"/>
      <w:bookmarkStart w:id="238" w:name="_Toc78972423"/>
      <w:bookmarkStart w:id="239" w:name="_Toc80998639"/>
      <w:bookmarkStart w:id="240" w:name="_Toc121426232"/>
      <w:bookmarkEnd w:id="232"/>
      <w:bookmarkEnd w:id="233"/>
      <w:bookmarkEnd w:id="234"/>
      <w:bookmarkEnd w:id="235"/>
      <w:bookmarkEnd w:id="236"/>
      <w:r w:rsidRPr="00D31367">
        <w:rPr>
          <w:rFonts w:eastAsia="Times New Roman" w:cs="Times New Roman"/>
          <w:b/>
          <w:color w:val="auto"/>
          <w:szCs w:val="24"/>
          <w:lang w:bidi="en-US"/>
        </w:rPr>
        <w:t>RESEARCH FINDINGS AND DISCUSION</w:t>
      </w:r>
      <w:bookmarkEnd w:id="237"/>
      <w:bookmarkEnd w:id="238"/>
      <w:bookmarkEnd w:id="239"/>
      <w:bookmarkEnd w:id="240"/>
    </w:p>
    <w:p w14:paraId="68CA4F8A" w14:textId="77777777" w:rsidR="00BF1E6F" w:rsidRPr="00D31367" w:rsidRDefault="00BF1E6F" w:rsidP="00BF1E6F">
      <w:pPr>
        <w:pStyle w:val="NoSpacing"/>
        <w:rPr>
          <w:rFonts w:ascii="Times New Roman" w:hAnsi="Times New Roman" w:cs="Times New Roman"/>
          <w:sz w:val="24"/>
          <w:szCs w:val="24"/>
          <w:lang w:bidi="en-US"/>
        </w:rPr>
      </w:pPr>
    </w:p>
    <w:p w14:paraId="345A5473" w14:textId="77777777" w:rsidR="00BF1E6F" w:rsidRPr="00D31367" w:rsidRDefault="00BF1E6F" w:rsidP="00BF1E6F">
      <w:pPr>
        <w:pStyle w:val="Heading2"/>
        <w:rPr>
          <w:rFonts w:cs="Times New Roman"/>
          <w:color w:val="auto"/>
        </w:rPr>
      </w:pPr>
      <w:bookmarkStart w:id="241" w:name="_Toc470161303"/>
      <w:bookmarkStart w:id="242" w:name="_Toc483030387"/>
      <w:bookmarkStart w:id="243" w:name="_Toc487616022"/>
      <w:bookmarkStart w:id="244" w:name="_Toc520811188"/>
      <w:bookmarkStart w:id="245" w:name="_Toc70570317"/>
      <w:bookmarkStart w:id="246" w:name="_Toc75461351"/>
      <w:bookmarkStart w:id="247" w:name="_Toc78972424"/>
      <w:bookmarkStart w:id="248" w:name="_Toc80998640"/>
      <w:bookmarkStart w:id="249" w:name="_Toc121426233"/>
      <w:r w:rsidRPr="00D31367">
        <w:rPr>
          <w:rFonts w:cs="Times New Roman"/>
          <w:color w:val="auto"/>
        </w:rPr>
        <w:t>4.0 Introduction</w:t>
      </w:r>
      <w:bookmarkEnd w:id="241"/>
      <w:bookmarkEnd w:id="242"/>
      <w:bookmarkEnd w:id="243"/>
      <w:bookmarkEnd w:id="244"/>
      <w:bookmarkEnd w:id="245"/>
      <w:bookmarkEnd w:id="246"/>
      <w:bookmarkEnd w:id="247"/>
      <w:bookmarkEnd w:id="248"/>
      <w:bookmarkEnd w:id="249"/>
    </w:p>
    <w:p w14:paraId="08668829" w14:textId="77777777" w:rsidR="00BF1E6F" w:rsidRPr="00D31367" w:rsidRDefault="00BF1E6F" w:rsidP="00BF1E6F">
      <w:pPr>
        <w:tabs>
          <w:tab w:val="left" w:pos="1980"/>
        </w:tabs>
        <w:spacing w:after="0" w:line="36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This chapter outlines a summary of the data captured by the researcher and uses statistical techniques to present the findings. The data was analyzed using tables and percentages.</w:t>
      </w:r>
    </w:p>
    <w:p w14:paraId="60825234" w14:textId="77777777" w:rsidR="00BF1E6F" w:rsidRPr="00D31367" w:rsidRDefault="00BF1E6F" w:rsidP="00BF1E6F">
      <w:pPr>
        <w:pStyle w:val="Heading2"/>
        <w:rPr>
          <w:rFonts w:cs="Times New Roman"/>
          <w:color w:val="auto"/>
        </w:rPr>
      </w:pPr>
      <w:bookmarkStart w:id="250" w:name="_Toc470161304"/>
      <w:bookmarkStart w:id="251" w:name="_Toc483030388"/>
      <w:bookmarkStart w:id="252" w:name="_Toc487616023"/>
      <w:bookmarkStart w:id="253" w:name="_Toc520811189"/>
      <w:bookmarkStart w:id="254" w:name="_Toc70570318"/>
      <w:bookmarkStart w:id="255" w:name="_Toc75461352"/>
      <w:bookmarkStart w:id="256" w:name="_Toc78972425"/>
      <w:bookmarkStart w:id="257" w:name="_Toc80998641"/>
      <w:bookmarkStart w:id="258" w:name="_Toc121426234"/>
      <w:r w:rsidRPr="00D31367">
        <w:rPr>
          <w:rFonts w:cs="Times New Roman"/>
          <w:color w:val="auto"/>
        </w:rPr>
        <w:t xml:space="preserve">4.1 </w:t>
      </w:r>
      <w:bookmarkEnd w:id="250"/>
      <w:bookmarkEnd w:id="251"/>
      <w:bookmarkEnd w:id="252"/>
      <w:bookmarkEnd w:id="253"/>
      <w:bookmarkEnd w:id="254"/>
      <w:r w:rsidRPr="00D31367">
        <w:rPr>
          <w:rFonts w:cs="Times New Roman"/>
          <w:color w:val="auto"/>
        </w:rPr>
        <w:t>Presentation of research findings</w:t>
      </w:r>
      <w:bookmarkEnd w:id="255"/>
      <w:bookmarkEnd w:id="256"/>
      <w:bookmarkEnd w:id="257"/>
      <w:bookmarkEnd w:id="258"/>
      <w:r w:rsidRPr="00D31367">
        <w:rPr>
          <w:rFonts w:cs="Times New Roman"/>
          <w:color w:val="auto"/>
        </w:rPr>
        <w:t xml:space="preserve">    </w:t>
      </w:r>
    </w:p>
    <w:p w14:paraId="02986F68" w14:textId="77777777" w:rsidR="00BF1E6F" w:rsidRPr="00D31367" w:rsidRDefault="00BF1E6F" w:rsidP="00BF1E6F">
      <w:pPr>
        <w:tabs>
          <w:tab w:val="left" w:pos="1980"/>
          <w:tab w:val="left" w:pos="6525"/>
        </w:tabs>
        <w:spacing w:before="240" w:after="0" w:line="360" w:lineRule="auto"/>
        <w:jc w:val="both"/>
        <w:rPr>
          <w:rFonts w:ascii="Times New Roman" w:eastAsia="Times New Roman" w:hAnsi="Times New Roman" w:cs="Times New Roman"/>
          <w:b/>
          <w:sz w:val="24"/>
          <w:szCs w:val="24"/>
        </w:rPr>
      </w:pPr>
      <w:r w:rsidRPr="00D31367">
        <w:rPr>
          <w:rFonts w:ascii="Times New Roman" w:eastAsia="Times New Roman" w:hAnsi="Times New Roman" w:cs="Times New Roman"/>
          <w:b/>
          <w:sz w:val="24"/>
          <w:szCs w:val="24"/>
        </w:rPr>
        <w:t xml:space="preserve">4.1.1 Response Rate </w:t>
      </w:r>
      <w:r w:rsidRPr="00D31367">
        <w:rPr>
          <w:rFonts w:ascii="Times New Roman" w:eastAsia="Times New Roman" w:hAnsi="Times New Roman" w:cs="Times New Roman"/>
          <w:b/>
          <w:sz w:val="24"/>
          <w:szCs w:val="24"/>
        </w:rPr>
        <w:tab/>
      </w:r>
    </w:p>
    <w:p w14:paraId="2CF6AC71" w14:textId="77777777" w:rsidR="00BF1E6F" w:rsidRPr="00D31367" w:rsidRDefault="00BF1E6F" w:rsidP="00BF1E6F">
      <w:pPr>
        <w:tabs>
          <w:tab w:val="left" w:pos="1980"/>
        </w:tabs>
        <w:spacing w:after="0" w:line="36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The researcher explored the actual number of the respondents that participated in the study from the total sample. The results were tabulated in the table as shown;</w:t>
      </w:r>
    </w:p>
    <w:p w14:paraId="0E4245B8" w14:textId="77777777" w:rsidR="00BF1E6F" w:rsidRPr="00D31367" w:rsidRDefault="004718D0" w:rsidP="004718D0">
      <w:pPr>
        <w:pStyle w:val="Caption"/>
        <w:rPr>
          <w:rFonts w:ascii="Times New Roman" w:eastAsia="Times New Roman" w:hAnsi="Times New Roman" w:cs="Times New Roman"/>
          <w:b w:val="0"/>
          <w:color w:val="auto"/>
          <w:sz w:val="24"/>
          <w:szCs w:val="24"/>
        </w:rPr>
      </w:pPr>
      <w:bookmarkStart w:id="259" w:name="_Toc121838367"/>
      <w:r w:rsidRPr="00D31367">
        <w:rPr>
          <w:rFonts w:ascii="Times New Roman" w:hAnsi="Times New Roman" w:cs="Times New Roman"/>
          <w:color w:val="auto"/>
          <w:sz w:val="24"/>
          <w:szCs w:val="24"/>
        </w:rPr>
        <w:t xml:space="preserve">Table </w:t>
      </w:r>
      <w:r w:rsidRPr="00D31367">
        <w:rPr>
          <w:rFonts w:ascii="Times New Roman" w:hAnsi="Times New Roman" w:cs="Times New Roman"/>
          <w:color w:val="auto"/>
          <w:sz w:val="24"/>
          <w:szCs w:val="24"/>
        </w:rPr>
        <w:fldChar w:fldCharType="begin"/>
      </w:r>
      <w:r w:rsidRPr="00D31367">
        <w:rPr>
          <w:rFonts w:ascii="Times New Roman" w:hAnsi="Times New Roman" w:cs="Times New Roman"/>
          <w:color w:val="auto"/>
          <w:sz w:val="24"/>
          <w:szCs w:val="24"/>
        </w:rPr>
        <w:instrText xml:space="preserve"> SEQ Table \* ARABIC </w:instrText>
      </w:r>
      <w:r w:rsidRPr="00D31367">
        <w:rPr>
          <w:rFonts w:ascii="Times New Roman" w:hAnsi="Times New Roman" w:cs="Times New Roman"/>
          <w:color w:val="auto"/>
          <w:sz w:val="24"/>
          <w:szCs w:val="24"/>
        </w:rPr>
        <w:fldChar w:fldCharType="separate"/>
      </w:r>
      <w:r w:rsidR="00861127">
        <w:rPr>
          <w:rFonts w:ascii="Times New Roman" w:hAnsi="Times New Roman" w:cs="Times New Roman"/>
          <w:noProof/>
          <w:color w:val="auto"/>
          <w:sz w:val="24"/>
          <w:szCs w:val="24"/>
        </w:rPr>
        <w:t>3</w:t>
      </w:r>
      <w:r w:rsidRPr="00D31367">
        <w:rPr>
          <w:rFonts w:ascii="Times New Roman" w:hAnsi="Times New Roman" w:cs="Times New Roman"/>
          <w:color w:val="auto"/>
          <w:sz w:val="24"/>
          <w:szCs w:val="24"/>
        </w:rPr>
        <w:fldChar w:fldCharType="end"/>
      </w:r>
      <w:r w:rsidRPr="00D31367">
        <w:rPr>
          <w:rFonts w:ascii="Times New Roman" w:hAnsi="Times New Roman" w:cs="Times New Roman"/>
          <w:color w:val="auto"/>
          <w:sz w:val="24"/>
          <w:szCs w:val="24"/>
        </w:rPr>
        <w:t xml:space="preserve"> : Response Rate</w:t>
      </w:r>
      <w:bookmarkEnd w:id="259"/>
    </w:p>
    <w:tbl>
      <w:tblPr>
        <w:tblW w:w="9483" w:type="dxa"/>
        <w:tblInd w:w="108" w:type="dxa"/>
        <w:tblBorders>
          <w:top w:val="single" w:sz="8" w:space="0" w:color="000000"/>
          <w:bottom w:val="single" w:sz="8" w:space="0" w:color="000000"/>
        </w:tblBorders>
        <w:tblLook w:val="04A0" w:firstRow="1" w:lastRow="0" w:firstColumn="1" w:lastColumn="0" w:noHBand="0" w:noVBand="1"/>
      </w:tblPr>
      <w:tblGrid>
        <w:gridCol w:w="3161"/>
        <w:gridCol w:w="3161"/>
        <w:gridCol w:w="3161"/>
      </w:tblGrid>
      <w:tr w:rsidR="00BF1E6F" w:rsidRPr="00D31367" w14:paraId="1A13B826" w14:textId="77777777" w:rsidTr="00970FB3">
        <w:trPr>
          <w:trHeight w:val="500"/>
        </w:trPr>
        <w:tc>
          <w:tcPr>
            <w:tcW w:w="3161" w:type="dxa"/>
            <w:tcBorders>
              <w:top w:val="single" w:sz="8" w:space="0" w:color="000000"/>
              <w:left w:val="nil"/>
              <w:bottom w:val="single" w:sz="8" w:space="0" w:color="000000"/>
              <w:right w:val="nil"/>
            </w:tcBorders>
            <w:shd w:val="clear" w:color="auto" w:fill="auto"/>
            <w:hideMark/>
          </w:tcPr>
          <w:p w14:paraId="1F796615"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b/>
                <w:bCs/>
                <w:sz w:val="24"/>
                <w:szCs w:val="24"/>
              </w:rPr>
            </w:pPr>
            <w:r w:rsidRPr="00D31367">
              <w:rPr>
                <w:rFonts w:ascii="Times New Roman" w:eastAsia="Times New Roman" w:hAnsi="Times New Roman" w:cs="Times New Roman"/>
                <w:b/>
                <w:bCs/>
                <w:sz w:val="24"/>
                <w:szCs w:val="24"/>
              </w:rPr>
              <w:t>Category</w:t>
            </w:r>
          </w:p>
        </w:tc>
        <w:tc>
          <w:tcPr>
            <w:tcW w:w="3161" w:type="dxa"/>
            <w:tcBorders>
              <w:top w:val="single" w:sz="8" w:space="0" w:color="000000"/>
              <w:left w:val="nil"/>
              <w:bottom w:val="single" w:sz="8" w:space="0" w:color="000000"/>
              <w:right w:val="nil"/>
            </w:tcBorders>
            <w:shd w:val="clear" w:color="auto" w:fill="auto"/>
            <w:hideMark/>
          </w:tcPr>
          <w:p w14:paraId="0F4DFCFD"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b/>
                <w:bCs/>
                <w:sz w:val="24"/>
                <w:szCs w:val="24"/>
              </w:rPr>
            </w:pPr>
            <w:r w:rsidRPr="00D31367">
              <w:rPr>
                <w:rFonts w:ascii="Times New Roman" w:eastAsia="Times New Roman" w:hAnsi="Times New Roman" w:cs="Times New Roman"/>
                <w:b/>
                <w:bCs/>
                <w:sz w:val="24"/>
                <w:szCs w:val="24"/>
              </w:rPr>
              <w:t>Respondents frequency</w:t>
            </w:r>
          </w:p>
        </w:tc>
        <w:tc>
          <w:tcPr>
            <w:tcW w:w="3161" w:type="dxa"/>
            <w:tcBorders>
              <w:top w:val="single" w:sz="8" w:space="0" w:color="000000"/>
              <w:left w:val="nil"/>
              <w:bottom w:val="single" w:sz="8" w:space="0" w:color="000000"/>
              <w:right w:val="nil"/>
            </w:tcBorders>
            <w:shd w:val="clear" w:color="auto" w:fill="auto"/>
            <w:hideMark/>
          </w:tcPr>
          <w:p w14:paraId="3DEF22B8"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b/>
                <w:bCs/>
                <w:sz w:val="24"/>
                <w:szCs w:val="24"/>
              </w:rPr>
            </w:pPr>
            <w:r w:rsidRPr="00D31367">
              <w:rPr>
                <w:rFonts w:ascii="Times New Roman" w:eastAsia="Times New Roman" w:hAnsi="Times New Roman" w:cs="Times New Roman"/>
                <w:b/>
                <w:bCs/>
                <w:sz w:val="24"/>
                <w:szCs w:val="24"/>
              </w:rPr>
              <w:t>Percentage</w:t>
            </w:r>
          </w:p>
        </w:tc>
      </w:tr>
      <w:tr w:rsidR="00BF1E6F" w:rsidRPr="00D31367" w14:paraId="6EE6C285" w14:textId="77777777" w:rsidTr="00970FB3">
        <w:trPr>
          <w:trHeight w:val="464"/>
        </w:trPr>
        <w:tc>
          <w:tcPr>
            <w:tcW w:w="3161" w:type="dxa"/>
            <w:tcBorders>
              <w:left w:val="nil"/>
              <w:right w:val="nil"/>
            </w:tcBorders>
            <w:shd w:val="clear" w:color="auto" w:fill="auto"/>
            <w:hideMark/>
          </w:tcPr>
          <w:p w14:paraId="018C5257"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b/>
                <w:bCs/>
                <w:sz w:val="24"/>
                <w:szCs w:val="24"/>
              </w:rPr>
            </w:pPr>
            <w:r w:rsidRPr="00D31367">
              <w:rPr>
                <w:rFonts w:ascii="Times New Roman" w:eastAsia="Times New Roman" w:hAnsi="Times New Roman" w:cs="Times New Roman"/>
                <w:bCs/>
                <w:sz w:val="24"/>
                <w:szCs w:val="24"/>
              </w:rPr>
              <w:t>Returned</w:t>
            </w:r>
          </w:p>
        </w:tc>
        <w:tc>
          <w:tcPr>
            <w:tcW w:w="3161" w:type="dxa"/>
            <w:tcBorders>
              <w:left w:val="nil"/>
              <w:right w:val="nil"/>
            </w:tcBorders>
            <w:shd w:val="clear" w:color="auto" w:fill="auto"/>
            <w:hideMark/>
          </w:tcPr>
          <w:p w14:paraId="7F3F807C"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44</w:t>
            </w:r>
          </w:p>
        </w:tc>
        <w:tc>
          <w:tcPr>
            <w:tcW w:w="3161" w:type="dxa"/>
            <w:tcBorders>
              <w:left w:val="nil"/>
              <w:right w:val="nil"/>
            </w:tcBorders>
            <w:shd w:val="clear" w:color="auto" w:fill="auto"/>
            <w:hideMark/>
          </w:tcPr>
          <w:p w14:paraId="42310DAF"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 xml:space="preserve"> 88</w:t>
            </w:r>
          </w:p>
        </w:tc>
      </w:tr>
      <w:tr w:rsidR="00BF1E6F" w:rsidRPr="00D31367" w14:paraId="2ADD9E50" w14:textId="77777777" w:rsidTr="00970FB3">
        <w:trPr>
          <w:trHeight w:val="464"/>
        </w:trPr>
        <w:tc>
          <w:tcPr>
            <w:tcW w:w="3161" w:type="dxa"/>
            <w:tcBorders>
              <w:bottom w:val="single" w:sz="4" w:space="0" w:color="auto"/>
            </w:tcBorders>
            <w:shd w:val="clear" w:color="auto" w:fill="auto"/>
            <w:hideMark/>
          </w:tcPr>
          <w:p w14:paraId="25C16141"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b/>
                <w:bCs/>
                <w:sz w:val="24"/>
                <w:szCs w:val="24"/>
              </w:rPr>
            </w:pPr>
            <w:r w:rsidRPr="00D31367">
              <w:rPr>
                <w:rFonts w:ascii="Times New Roman" w:eastAsia="Times New Roman" w:hAnsi="Times New Roman" w:cs="Times New Roman"/>
                <w:bCs/>
                <w:sz w:val="24"/>
                <w:szCs w:val="24"/>
              </w:rPr>
              <w:t>Unreturned</w:t>
            </w:r>
          </w:p>
        </w:tc>
        <w:tc>
          <w:tcPr>
            <w:tcW w:w="3161" w:type="dxa"/>
            <w:tcBorders>
              <w:bottom w:val="single" w:sz="4" w:space="0" w:color="auto"/>
            </w:tcBorders>
            <w:shd w:val="clear" w:color="auto" w:fill="auto"/>
            <w:hideMark/>
          </w:tcPr>
          <w:p w14:paraId="06BCB4B0"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 xml:space="preserve">  6</w:t>
            </w:r>
          </w:p>
        </w:tc>
        <w:tc>
          <w:tcPr>
            <w:tcW w:w="3161" w:type="dxa"/>
            <w:tcBorders>
              <w:bottom w:val="single" w:sz="4" w:space="0" w:color="auto"/>
            </w:tcBorders>
            <w:shd w:val="clear" w:color="auto" w:fill="auto"/>
            <w:hideMark/>
          </w:tcPr>
          <w:p w14:paraId="106C6EA6"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 xml:space="preserve"> 12</w:t>
            </w:r>
          </w:p>
        </w:tc>
      </w:tr>
      <w:tr w:rsidR="00BF1E6F" w:rsidRPr="00D31367" w14:paraId="36C7C616" w14:textId="77777777" w:rsidTr="00970FB3">
        <w:trPr>
          <w:trHeight w:val="464"/>
        </w:trPr>
        <w:tc>
          <w:tcPr>
            <w:tcW w:w="3161" w:type="dxa"/>
            <w:tcBorders>
              <w:top w:val="single" w:sz="4" w:space="0" w:color="auto"/>
              <w:left w:val="nil"/>
              <w:bottom w:val="single" w:sz="8" w:space="0" w:color="000000"/>
              <w:right w:val="nil"/>
            </w:tcBorders>
            <w:shd w:val="clear" w:color="auto" w:fill="auto"/>
            <w:hideMark/>
          </w:tcPr>
          <w:p w14:paraId="130F2BE5"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b/>
                <w:bCs/>
                <w:sz w:val="24"/>
                <w:szCs w:val="24"/>
              </w:rPr>
            </w:pPr>
            <w:r w:rsidRPr="00D31367">
              <w:rPr>
                <w:rFonts w:ascii="Times New Roman" w:eastAsia="Times New Roman" w:hAnsi="Times New Roman" w:cs="Times New Roman"/>
                <w:b/>
                <w:bCs/>
                <w:sz w:val="24"/>
                <w:szCs w:val="24"/>
              </w:rPr>
              <w:t>Total</w:t>
            </w:r>
          </w:p>
        </w:tc>
        <w:tc>
          <w:tcPr>
            <w:tcW w:w="3161" w:type="dxa"/>
            <w:tcBorders>
              <w:top w:val="single" w:sz="4" w:space="0" w:color="auto"/>
              <w:left w:val="nil"/>
              <w:bottom w:val="single" w:sz="8" w:space="0" w:color="000000"/>
              <w:right w:val="nil"/>
            </w:tcBorders>
            <w:shd w:val="clear" w:color="auto" w:fill="auto"/>
            <w:hideMark/>
          </w:tcPr>
          <w:p w14:paraId="4813B8F2"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b/>
                <w:sz w:val="24"/>
                <w:szCs w:val="24"/>
              </w:rPr>
            </w:pPr>
            <w:r w:rsidRPr="00D31367">
              <w:rPr>
                <w:rFonts w:ascii="Times New Roman" w:eastAsia="Times New Roman" w:hAnsi="Times New Roman" w:cs="Times New Roman"/>
                <w:b/>
                <w:sz w:val="24"/>
                <w:szCs w:val="24"/>
              </w:rPr>
              <w:t>50</w:t>
            </w:r>
          </w:p>
        </w:tc>
        <w:tc>
          <w:tcPr>
            <w:tcW w:w="3161" w:type="dxa"/>
            <w:tcBorders>
              <w:top w:val="single" w:sz="4" w:space="0" w:color="auto"/>
              <w:left w:val="nil"/>
              <w:bottom w:val="single" w:sz="8" w:space="0" w:color="000000"/>
              <w:right w:val="nil"/>
            </w:tcBorders>
            <w:shd w:val="clear" w:color="auto" w:fill="auto"/>
            <w:hideMark/>
          </w:tcPr>
          <w:p w14:paraId="37AB0411"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b/>
                <w:sz w:val="24"/>
                <w:szCs w:val="24"/>
              </w:rPr>
            </w:pPr>
            <w:r w:rsidRPr="00D31367">
              <w:rPr>
                <w:rFonts w:ascii="Times New Roman" w:eastAsia="Times New Roman" w:hAnsi="Times New Roman" w:cs="Times New Roman"/>
                <w:b/>
                <w:sz w:val="24"/>
                <w:szCs w:val="24"/>
              </w:rPr>
              <w:t>100</w:t>
            </w:r>
          </w:p>
        </w:tc>
      </w:tr>
    </w:tbl>
    <w:p w14:paraId="2906FF87" w14:textId="77777777" w:rsidR="00BF1E6F" w:rsidRPr="00D31367" w:rsidRDefault="00BF1E6F" w:rsidP="00BF1E6F">
      <w:pPr>
        <w:pStyle w:val="NoSpacing"/>
        <w:spacing w:line="360" w:lineRule="auto"/>
        <w:jc w:val="both"/>
        <w:rPr>
          <w:rFonts w:ascii="Times New Roman" w:hAnsi="Times New Roman" w:cs="Times New Roman"/>
          <w:sz w:val="24"/>
          <w:szCs w:val="24"/>
        </w:rPr>
      </w:pPr>
    </w:p>
    <w:p w14:paraId="0C85A71A" w14:textId="77777777" w:rsidR="00BF1E6F" w:rsidRPr="00D31367" w:rsidRDefault="004718D0" w:rsidP="00BF1E6F">
      <w:pPr>
        <w:tabs>
          <w:tab w:val="left" w:pos="1980"/>
        </w:tabs>
        <w:spacing w:after="0" w:line="36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According to table 3</w:t>
      </w:r>
      <w:r w:rsidR="00BF1E6F" w:rsidRPr="00D31367">
        <w:rPr>
          <w:rFonts w:ascii="Times New Roman" w:eastAsia="Times New Roman" w:hAnsi="Times New Roman" w:cs="Times New Roman"/>
          <w:sz w:val="24"/>
          <w:szCs w:val="24"/>
        </w:rPr>
        <w:t>, the majority of respondents (88%), may be depended on in this study. 12% of them did not complete the questionnaires. The fact that the majority of responders participated indicates that the study was a success. According to Mugenda and Mugenda (2013), a response rate of more than 70% is desirable for conducting a study.</w:t>
      </w:r>
    </w:p>
    <w:p w14:paraId="7E6847BD" w14:textId="77777777" w:rsidR="00E9144E" w:rsidRPr="00D31367" w:rsidRDefault="00E9144E" w:rsidP="00BF1E6F">
      <w:pPr>
        <w:tabs>
          <w:tab w:val="left" w:pos="1980"/>
        </w:tabs>
        <w:spacing w:after="0" w:line="360" w:lineRule="auto"/>
        <w:jc w:val="both"/>
        <w:rPr>
          <w:rFonts w:ascii="Times New Roman" w:eastAsia="Times New Roman" w:hAnsi="Times New Roman" w:cs="Times New Roman"/>
          <w:sz w:val="24"/>
          <w:szCs w:val="24"/>
        </w:rPr>
      </w:pPr>
    </w:p>
    <w:p w14:paraId="01951FD1" w14:textId="77777777" w:rsidR="00BF1E6F" w:rsidRPr="00D31367" w:rsidRDefault="00BF1E6F" w:rsidP="00BF1E6F">
      <w:pPr>
        <w:spacing w:line="360" w:lineRule="auto"/>
        <w:jc w:val="both"/>
        <w:rPr>
          <w:rFonts w:ascii="Times New Roman" w:eastAsia="Calibri" w:hAnsi="Times New Roman" w:cs="Times New Roman"/>
          <w:b/>
          <w:sz w:val="24"/>
          <w:szCs w:val="24"/>
        </w:rPr>
      </w:pPr>
      <w:r w:rsidRPr="00D31367">
        <w:rPr>
          <w:rFonts w:ascii="Times New Roman" w:eastAsia="Calibri" w:hAnsi="Times New Roman" w:cs="Times New Roman"/>
          <w:b/>
          <w:sz w:val="24"/>
          <w:szCs w:val="24"/>
        </w:rPr>
        <w:t>4.1.2 Background information</w:t>
      </w:r>
    </w:p>
    <w:p w14:paraId="50F235AB" w14:textId="77777777" w:rsidR="00BF1E6F" w:rsidRPr="00D31367" w:rsidRDefault="00BF1E6F" w:rsidP="00BF1E6F">
      <w:pPr>
        <w:tabs>
          <w:tab w:val="left" w:pos="1980"/>
        </w:tabs>
        <w:spacing w:after="0" w:line="360" w:lineRule="auto"/>
        <w:jc w:val="both"/>
        <w:rPr>
          <w:rFonts w:ascii="Times New Roman" w:eastAsia="Calibri" w:hAnsi="Times New Roman" w:cs="Times New Roman"/>
          <w:b/>
          <w:bCs/>
          <w:sz w:val="24"/>
          <w:szCs w:val="24"/>
        </w:rPr>
      </w:pPr>
      <w:r w:rsidRPr="00D31367">
        <w:rPr>
          <w:rFonts w:ascii="Times New Roman" w:eastAsia="Calibri" w:hAnsi="Times New Roman" w:cs="Times New Roman"/>
          <w:b/>
          <w:sz w:val="24"/>
          <w:szCs w:val="24"/>
        </w:rPr>
        <w:t xml:space="preserve">4.1.2.1 </w:t>
      </w:r>
      <w:r w:rsidRPr="00D31367">
        <w:rPr>
          <w:rFonts w:ascii="Times New Roman" w:eastAsia="Calibri" w:hAnsi="Times New Roman" w:cs="Times New Roman"/>
          <w:b/>
          <w:bCs/>
          <w:sz w:val="24"/>
          <w:szCs w:val="24"/>
        </w:rPr>
        <w:t>Respondents Gender</w:t>
      </w:r>
    </w:p>
    <w:p w14:paraId="7701C96B" w14:textId="77777777" w:rsidR="00BF1E6F" w:rsidRPr="00D31367" w:rsidRDefault="00BF1E6F" w:rsidP="00BF1E6F">
      <w:pPr>
        <w:tabs>
          <w:tab w:val="left" w:pos="1980"/>
        </w:tabs>
        <w:spacing w:after="0" w:line="360" w:lineRule="auto"/>
        <w:jc w:val="both"/>
        <w:rPr>
          <w:rFonts w:ascii="Times New Roman" w:eastAsia="Calibri" w:hAnsi="Times New Roman" w:cs="Times New Roman"/>
          <w:bCs/>
          <w:sz w:val="24"/>
          <w:szCs w:val="24"/>
        </w:rPr>
      </w:pPr>
      <w:r w:rsidRPr="00D31367">
        <w:rPr>
          <w:rFonts w:ascii="Times New Roman" w:eastAsia="Calibri" w:hAnsi="Times New Roman" w:cs="Times New Roman"/>
          <w:bCs/>
          <w:sz w:val="24"/>
          <w:szCs w:val="24"/>
        </w:rPr>
        <w:t>The study intended to ascertain the age of persons who participated in the study. The results are listed in the table below:</w:t>
      </w:r>
    </w:p>
    <w:p w14:paraId="1A99138C" w14:textId="77777777" w:rsidR="00BF1E6F" w:rsidRPr="00D31367" w:rsidRDefault="00BF1E6F" w:rsidP="00BF1E6F">
      <w:pPr>
        <w:tabs>
          <w:tab w:val="left" w:pos="1980"/>
        </w:tabs>
        <w:spacing w:after="0" w:line="360" w:lineRule="auto"/>
        <w:jc w:val="both"/>
        <w:rPr>
          <w:rFonts w:ascii="Times New Roman" w:eastAsia="Calibri" w:hAnsi="Times New Roman" w:cs="Times New Roman"/>
          <w:bCs/>
          <w:sz w:val="24"/>
          <w:szCs w:val="24"/>
        </w:rPr>
      </w:pPr>
    </w:p>
    <w:p w14:paraId="7D8F9721" w14:textId="77777777" w:rsidR="00BF1E6F" w:rsidRPr="00D31367" w:rsidRDefault="00BF1E6F" w:rsidP="00BF1E6F">
      <w:pPr>
        <w:tabs>
          <w:tab w:val="left" w:pos="1980"/>
        </w:tabs>
        <w:spacing w:after="0" w:line="360" w:lineRule="auto"/>
        <w:jc w:val="both"/>
        <w:rPr>
          <w:rFonts w:ascii="Times New Roman" w:eastAsia="Calibri" w:hAnsi="Times New Roman" w:cs="Times New Roman"/>
          <w:bCs/>
          <w:sz w:val="24"/>
          <w:szCs w:val="24"/>
        </w:rPr>
      </w:pPr>
    </w:p>
    <w:p w14:paraId="08A5D2D0" w14:textId="77777777" w:rsidR="00BF1E6F" w:rsidRPr="00D31367" w:rsidRDefault="00BF1E6F" w:rsidP="00BF1E6F">
      <w:pPr>
        <w:tabs>
          <w:tab w:val="left" w:pos="1980"/>
        </w:tabs>
        <w:spacing w:after="0" w:line="360" w:lineRule="auto"/>
        <w:jc w:val="both"/>
        <w:rPr>
          <w:rFonts w:ascii="Times New Roman" w:eastAsia="Calibri" w:hAnsi="Times New Roman" w:cs="Times New Roman"/>
          <w:bCs/>
          <w:sz w:val="24"/>
          <w:szCs w:val="24"/>
        </w:rPr>
      </w:pPr>
    </w:p>
    <w:p w14:paraId="5C9538EC" w14:textId="77777777" w:rsidR="00BF1E6F" w:rsidRPr="00D31367" w:rsidRDefault="00BF1E6F" w:rsidP="00BF1E6F">
      <w:pPr>
        <w:tabs>
          <w:tab w:val="left" w:pos="1980"/>
        </w:tabs>
        <w:spacing w:after="0" w:line="360" w:lineRule="auto"/>
        <w:jc w:val="both"/>
        <w:rPr>
          <w:rFonts w:ascii="Times New Roman" w:eastAsia="Calibri" w:hAnsi="Times New Roman" w:cs="Times New Roman"/>
          <w:bCs/>
          <w:sz w:val="24"/>
          <w:szCs w:val="24"/>
        </w:rPr>
      </w:pPr>
    </w:p>
    <w:p w14:paraId="63B59AE3" w14:textId="77777777" w:rsidR="00BF1E6F" w:rsidRPr="00D31367" w:rsidRDefault="004718D0" w:rsidP="004718D0">
      <w:pPr>
        <w:pStyle w:val="Caption"/>
        <w:rPr>
          <w:rFonts w:ascii="Times New Roman" w:eastAsia="Times New Roman" w:hAnsi="Times New Roman" w:cs="Times New Roman"/>
          <w:b w:val="0"/>
          <w:bCs w:val="0"/>
          <w:color w:val="auto"/>
          <w:sz w:val="24"/>
          <w:szCs w:val="24"/>
        </w:rPr>
      </w:pPr>
      <w:bookmarkStart w:id="260" w:name="_Toc121838368"/>
      <w:r w:rsidRPr="00D31367">
        <w:rPr>
          <w:rFonts w:ascii="Times New Roman" w:hAnsi="Times New Roman" w:cs="Times New Roman"/>
          <w:color w:val="auto"/>
          <w:sz w:val="24"/>
          <w:szCs w:val="24"/>
        </w:rPr>
        <w:lastRenderedPageBreak/>
        <w:t xml:space="preserve">Table </w:t>
      </w:r>
      <w:r w:rsidRPr="00D31367">
        <w:rPr>
          <w:rFonts w:ascii="Times New Roman" w:hAnsi="Times New Roman" w:cs="Times New Roman"/>
          <w:color w:val="auto"/>
          <w:sz w:val="24"/>
          <w:szCs w:val="24"/>
        </w:rPr>
        <w:fldChar w:fldCharType="begin"/>
      </w:r>
      <w:r w:rsidRPr="00D31367">
        <w:rPr>
          <w:rFonts w:ascii="Times New Roman" w:hAnsi="Times New Roman" w:cs="Times New Roman"/>
          <w:color w:val="auto"/>
          <w:sz w:val="24"/>
          <w:szCs w:val="24"/>
        </w:rPr>
        <w:instrText xml:space="preserve"> SEQ Table \* ARABIC </w:instrText>
      </w:r>
      <w:r w:rsidRPr="00D31367">
        <w:rPr>
          <w:rFonts w:ascii="Times New Roman" w:hAnsi="Times New Roman" w:cs="Times New Roman"/>
          <w:color w:val="auto"/>
          <w:sz w:val="24"/>
          <w:szCs w:val="24"/>
        </w:rPr>
        <w:fldChar w:fldCharType="separate"/>
      </w:r>
      <w:r w:rsidR="00861127">
        <w:rPr>
          <w:rFonts w:ascii="Times New Roman" w:hAnsi="Times New Roman" w:cs="Times New Roman"/>
          <w:noProof/>
          <w:color w:val="auto"/>
          <w:sz w:val="24"/>
          <w:szCs w:val="24"/>
        </w:rPr>
        <w:t>4</w:t>
      </w:r>
      <w:r w:rsidRPr="00D31367">
        <w:rPr>
          <w:rFonts w:ascii="Times New Roman" w:hAnsi="Times New Roman" w:cs="Times New Roman"/>
          <w:color w:val="auto"/>
          <w:sz w:val="24"/>
          <w:szCs w:val="24"/>
        </w:rPr>
        <w:fldChar w:fldCharType="end"/>
      </w:r>
      <w:r w:rsidRPr="00D31367">
        <w:rPr>
          <w:rFonts w:ascii="Times New Roman" w:hAnsi="Times New Roman" w:cs="Times New Roman"/>
          <w:color w:val="auto"/>
          <w:sz w:val="24"/>
          <w:szCs w:val="24"/>
        </w:rPr>
        <w:t xml:space="preserve"> : Respondents Gender</w:t>
      </w:r>
      <w:bookmarkEnd w:id="260"/>
    </w:p>
    <w:tbl>
      <w:tblPr>
        <w:tblW w:w="8523" w:type="dxa"/>
        <w:tblInd w:w="828" w:type="dxa"/>
        <w:tblBorders>
          <w:top w:val="single" w:sz="8" w:space="0" w:color="000000"/>
          <w:bottom w:val="single" w:sz="8" w:space="0" w:color="000000"/>
        </w:tblBorders>
        <w:tblLook w:val="04A0" w:firstRow="1" w:lastRow="0" w:firstColumn="1" w:lastColumn="0" w:noHBand="0" w:noVBand="1"/>
      </w:tblPr>
      <w:tblGrid>
        <w:gridCol w:w="2841"/>
        <w:gridCol w:w="2841"/>
        <w:gridCol w:w="2841"/>
      </w:tblGrid>
      <w:tr w:rsidR="00BF1E6F" w:rsidRPr="00D31367" w14:paraId="0111B36F" w14:textId="77777777" w:rsidTr="00970FB3">
        <w:trPr>
          <w:trHeight w:val="411"/>
        </w:trPr>
        <w:tc>
          <w:tcPr>
            <w:tcW w:w="2841" w:type="dxa"/>
            <w:tcBorders>
              <w:top w:val="single" w:sz="8" w:space="0" w:color="000000"/>
              <w:left w:val="nil"/>
              <w:bottom w:val="single" w:sz="8" w:space="0" w:color="000000"/>
              <w:right w:val="nil"/>
            </w:tcBorders>
            <w:shd w:val="clear" w:color="auto" w:fill="auto"/>
            <w:hideMark/>
          </w:tcPr>
          <w:p w14:paraId="4903D88C"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b/>
                <w:bCs/>
                <w:sz w:val="24"/>
                <w:szCs w:val="24"/>
              </w:rPr>
            </w:pPr>
            <w:r w:rsidRPr="00D31367">
              <w:rPr>
                <w:rFonts w:ascii="Times New Roman" w:eastAsia="Times New Roman" w:hAnsi="Times New Roman" w:cs="Times New Roman"/>
                <w:b/>
                <w:bCs/>
                <w:sz w:val="24"/>
                <w:szCs w:val="24"/>
              </w:rPr>
              <w:t xml:space="preserve">Gender </w:t>
            </w:r>
          </w:p>
        </w:tc>
        <w:tc>
          <w:tcPr>
            <w:tcW w:w="2841" w:type="dxa"/>
            <w:tcBorders>
              <w:top w:val="single" w:sz="8" w:space="0" w:color="000000"/>
              <w:left w:val="nil"/>
              <w:bottom w:val="single" w:sz="8" w:space="0" w:color="000000"/>
              <w:right w:val="nil"/>
            </w:tcBorders>
            <w:shd w:val="clear" w:color="auto" w:fill="auto"/>
            <w:hideMark/>
          </w:tcPr>
          <w:p w14:paraId="339743C8" w14:textId="77777777" w:rsidR="00BF1E6F" w:rsidRPr="00D31367" w:rsidRDefault="00BF1E6F" w:rsidP="00970FB3">
            <w:pPr>
              <w:tabs>
                <w:tab w:val="left" w:pos="1980"/>
              </w:tabs>
              <w:spacing w:after="0" w:line="360" w:lineRule="auto"/>
              <w:ind w:left="720"/>
              <w:jc w:val="both"/>
              <w:rPr>
                <w:rFonts w:ascii="Times New Roman" w:eastAsia="Times New Roman" w:hAnsi="Times New Roman" w:cs="Times New Roman"/>
                <w:b/>
                <w:bCs/>
                <w:sz w:val="24"/>
                <w:szCs w:val="24"/>
              </w:rPr>
            </w:pPr>
            <w:r w:rsidRPr="00D31367">
              <w:rPr>
                <w:rFonts w:ascii="Times New Roman" w:eastAsia="Times New Roman" w:hAnsi="Times New Roman" w:cs="Times New Roman"/>
                <w:b/>
                <w:bCs/>
                <w:sz w:val="24"/>
                <w:szCs w:val="24"/>
              </w:rPr>
              <w:t>Frequency</w:t>
            </w:r>
          </w:p>
        </w:tc>
        <w:tc>
          <w:tcPr>
            <w:tcW w:w="2841" w:type="dxa"/>
            <w:tcBorders>
              <w:top w:val="single" w:sz="8" w:space="0" w:color="000000"/>
              <w:left w:val="nil"/>
              <w:bottom w:val="single" w:sz="8" w:space="0" w:color="000000"/>
              <w:right w:val="nil"/>
            </w:tcBorders>
            <w:shd w:val="clear" w:color="auto" w:fill="auto"/>
            <w:hideMark/>
          </w:tcPr>
          <w:p w14:paraId="4D103017" w14:textId="77777777" w:rsidR="00BF1E6F" w:rsidRPr="00D31367" w:rsidRDefault="00BF1E6F" w:rsidP="00970FB3">
            <w:pPr>
              <w:tabs>
                <w:tab w:val="left" w:pos="1980"/>
              </w:tabs>
              <w:spacing w:after="0" w:line="360" w:lineRule="auto"/>
              <w:ind w:left="720"/>
              <w:jc w:val="both"/>
              <w:rPr>
                <w:rFonts w:ascii="Times New Roman" w:eastAsia="Times New Roman" w:hAnsi="Times New Roman" w:cs="Times New Roman"/>
                <w:b/>
                <w:bCs/>
                <w:sz w:val="24"/>
                <w:szCs w:val="24"/>
              </w:rPr>
            </w:pPr>
            <w:r w:rsidRPr="00D31367">
              <w:rPr>
                <w:rFonts w:ascii="Times New Roman" w:eastAsia="Times New Roman" w:hAnsi="Times New Roman" w:cs="Times New Roman"/>
                <w:b/>
                <w:bCs/>
                <w:sz w:val="24"/>
                <w:szCs w:val="24"/>
              </w:rPr>
              <w:t>Percentage</w:t>
            </w:r>
          </w:p>
        </w:tc>
      </w:tr>
      <w:tr w:rsidR="00BF1E6F" w:rsidRPr="00D31367" w14:paraId="6BFDDF87" w14:textId="77777777" w:rsidTr="00970FB3">
        <w:trPr>
          <w:trHeight w:val="434"/>
        </w:trPr>
        <w:tc>
          <w:tcPr>
            <w:tcW w:w="2841" w:type="dxa"/>
            <w:tcBorders>
              <w:left w:val="nil"/>
              <w:right w:val="nil"/>
            </w:tcBorders>
            <w:shd w:val="clear" w:color="auto" w:fill="auto"/>
            <w:hideMark/>
          </w:tcPr>
          <w:p w14:paraId="1F1D4AF8"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b/>
                <w:bCs/>
                <w:sz w:val="24"/>
                <w:szCs w:val="24"/>
              </w:rPr>
            </w:pPr>
            <w:r w:rsidRPr="00D31367">
              <w:rPr>
                <w:rFonts w:ascii="Times New Roman" w:eastAsia="Times New Roman" w:hAnsi="Times New Roman" w:cs="Times New Roman"/>
                <w:bCs/>
                <w:sz w:val="24"/>
                <w:szCs w:val="24"/>
              </w:rPr>
              <w:t>Male</w:t>
            </w:r>
          </w:p>
        </w:tc>
        <w:tc>
          <w:tcPr>
            <w:tcW w:w="2841" w:type="dxa"/>
            <w:tcBorders>
              <w:left w:val="nil"/>
              <w:right w:val="nil"/>
            </w:tcBorders>
            <w:shd w:val="clear" w:color="auto" w:fill="auto"/>
            <w:hideMark/>
          </w:tcPr>
          <w:p w14:paraId="41D1D4ED" w14:textId="77777777" w:rsidR="00BF1E6F" w:rsidRPr="00D31367" w:rsidRDefault="00BF1E6F" w:rsidP="00970FB3">
            <w:pPr>
              <w:tabs>
                <w:tab w:val="left" w:pos="1980"/>
              </w:tabs>
              <w:spacing w:after="0" w:line="360" w:lineRule="auto"/>
              <w:ind w:left="720"/>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24</w:t>
            </w:r>
          </w:p>
        </w:tc>
        <w:tc>
          <w:tcPr>
            <w:tcW w:w="2841" w:type="dxa"/>
            <w:tcBorders>
              <w:left w:val="nil"/>
              <w:right w:val="nil"/>
            </w:tcBorders>
            <w:shd w:val="clear" w:color="auto" w:fill="auto"/>
            <w:hideMark/>
          </w:tcPr>
          <w:p w14:paraId="29E25C5B" w14:textId="77777777" w:rsidR="00BF1E6F" w:rsidRPr="00D31367" w:rsidRDefault="00BF1E6F" w:rsidP="00970FB3">
            <w:pPr>
              <w:tabs>
                <w:tab w:val="left" w:pos="1980"/>
              </w:tabs>
              <w:spacing w:after="0" w:line="360" w:lineRule="auto"/>
              <w:ind w:left="720"/>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55</w:t>
            </w:r>
          </w:p>
        </w:tc>
      </w:tr>
      <w:tr w:rsidR="00BF1E6F" w:rsidRPr="00D31367" w14:paraId="44D13D3D" w14:textId="77777777" w:rsidTr="00970FB3">
        <w:trPr>
          <w:trHeight w:val="434"/>
        </w:trPr>
        <w:tc>
          <w:tcPr>
            <w:tcW w:w="2841" w:type="dxa"/>
            <w:tcBorders>
              <w:bottom w:val="single" w:sz="4" w:space="0" w:color="auto"/>
            </w:tcBorders>
            <w:shd w:val="clear" w:color="auto" w:fill="auto"/>
            <w:hideMark/>
          </w:tcPr>
          <w:p w14:paraId="05754165"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b/>
                <w:bCs/>
                <w:sz w:val="24"/>
                <w:szCs w:val="24"/>
              </w:rPr>
            </w:pPr>
            <w:r w:rsidRPr="00D31367">
              <w:rPr>
                <w:rFonts w:ascii="Times New Roman" w:eastAsia="Times New Roman" w:hAnsi="Times New Roman" w:cs="Times New Roman"/>
                <w:bCs/>
                <w:sz w:val="24"/>
                <w:szCs w:val="24"/>
              </w:rPr>
              <w:t>Female</w:t>
            </w:r>
          </w:p>
        </w:tc>
        <w:tc>
          <w:tcPr>
            <w:tcW w:w="2841" w:type="dxa"/>
            <w:tcBorders>
              <w:bottom w:val="single" w:sz="4" w:space="0" w:color="auto"/>
            </w:tcBorders>
            <w:shd w:val="clear" w:color="auto" w:fill="auto"/>
            <w:hideMark/>
          </w:tcPr>
          <w:p w14:paraId="7E5A8333" w14:textId="77777777" w:rsidR="00BF1E6F" w:rsidRPr="00D31367" w:rsidRDefault="00BF1E6F" w:rsidP="00970FB3">
            <w:pPr>
              <w:tabs>
                <w:tab w:val="left" w:pos="1980"/>
              </w:tabs>
              <w:spacing w:after="0" w:line="360" w:lineRule="auto"/>
              <w:ind w:left="720"/>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20</w:t>
            </w:r>
          </w:p>
        </w:tc>
        <w:tc>
          <w:tcPr>
            <w:tcW w:w="2841" w:type="dxa"/>
            <w:tcBorders>
              <w:bottom w:val="single" w:sz="4" w:space="0" w:color="auto"/>
            </w:tcBorders>
            <w:shd w:val="clear" w:color="auto" w:fill="auto"/>
            <w:hideMark/>
          </w:tcPr>
          <w:p w14:paraId="71682E9D" w14:textId="77777777" w:rsidR="00BF1E6F" w:rsidRPr="00D31367" w:rsidRDefault="00BF1E6F" w:rsidP="00970FB3">
            <w:pPr>
              <w:tabs>
                <w:tab w:val="left" w:pos="1980"/>
              </w:tabs>
              <w:spacing w:after="0" w:line="360" w:lineRule="auto"/>
              <w:ind w:left="720"/>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45</w:t>
            </w:r>
          </w:p>
        </w:tc>
      </w:tr>
      <w:tr w:rsidR="00BF1E6F" w:rsidRPr="00D31367" w14:paraId="003728B5" w14:textId="77777777" w:rsidTr="00970FB3">
        <w:trPr>
          <w:trHeight w:val="322"/>
        </w:trPr>
        <w:tc>
          <w:tcPr>
            <w:tcW w:w="2841" w:type="dxa"/>
            <w:tcBorders>
              <w:top w:val="single" w:sz="4" w:space="0" w:color="auto"/>
              <w:left w:val="nil"/>
              <w:bottom w:val="single" w:sz="8" w:space="0" w:color="000000"/>
              <w:right w:val="nil"/>
            </w:tcBorders>
            <w:shd w:val="clear" w:color="auto" w:fill="auto"/>
            <w:hideMark/>
          </w:tcPr>
          <w:p w14:paraId="2A271EE9"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b/>
                <w:bCs/>
                <w:sz w:val="24"/>
                <w:szCs w:val="24"/>
              </w:rPr>
            </w:pPr>
            <w:r w:rsidRPr="00D31367">
              <w:rPr>
                <w:rFonts w:ascii="Times New Roman" w:eastAsia="Times New Roman" w:hAnsi="Times New Roman" w:cs="Times New Roman"/>
                <w:b/>
                <w:bCs/>
                <w:sz w:val="24"/>
                <w:szCs w:val="24"/>
              </w:rPr>
              <w:t>Total</w:t>
            </w:r>
          </w:p>
        </w:tc>
        <w:tc>
          <w:tcPr>
            <w:tcW w:w="2841" w:type="dxa"/>
            <w:tcBorders>
              <w:top w:val="single" w:sz="4" w:space="0" w:color="auto"/>
              <w:left w:val="nil"/>
              <w:bottom w:val="single" w:sz="8" w:space="0" w:color="000000"/>
              <w:right w:val="nil"/>
            </w:tcBorders>
            <w:shd w:val="clear" w:color="auto" w:fill="auto"/>
            <w:hideMark/>
          </w:tcPr>
          <w:p w14:paraId="39D98AA4" w14:textId="77777777" w:rsidR="00BF1E6F" w:rsidRPr="00D31367" w:rsidRDefault="00BF1E6F" w:rsidP="00970FB3">
            <w:pPr>
              <w:tabs>
                <w:tab w:val="left" w:pos="1980"/>
              </w:tabs>
              <w:spacing w:after="0" w:line="360" w:lineRule="auto"/>
              <w:ind w:left="720"/>
              <w:jc w:val="both"/>
              <w:rPr>
                <w:rFonts w:ascii="Times New Roman" w:eastAsia="Times New Roman" w:hAnsi="Times New Roman" w:cs="Times New Roman"/>
                <w:b/>
                <w:sz w:val="24"/>
                <w:szCs w:val="24"/>
              </w:rPr>
            </w:pPr>
            <w:r w:rsidRPr="00D31367">
              <w:rPr>
                <w:rFonts w:ascii="Times New Roman" w:eastAsia="Times New Roman" w:hAnsi="Times New Roman" w:cs="Times New Roman"/>
                <w:b/>
                <w:sz w:val="24"/>
                <w:szCs w:val="24"/>
              </w:rPr>
              <w:t>44</w:t>
            </w:r>
          </w:p>
        </w:tc>
        <w:tc>
          <w:tcPr>
            <w:tcW w:w="2841" w:type="dxa"/>
            <w:tcBorders>
              <w:top w:val="single" w:sz="4" w:space="0" w:color="auto"/>
              <w:left w:val="nil"/>
              <w:bottom w:val="single" w:sz="8" w:space="0" w:color="000000"/>
              <w:right w:val="nil"/>
            </w:tcBorders>
            <w:shd w:val="clear" w:color="auto" w:fill="auto"/>
            <w:hideMark/>
          </w:tcPr>
          <w:p w14:paraId="69A87FAE" w14:textId="77777777" w:rsidR="00BF1E6F" w:rsidRPr="00D31367" w:rsidRDefault="00BF1E6F" w:rsidP="00970FB3">
            <w:pPr>
              <w:tabs>
                <w:tab w:val="left" w:pos="1980"/>
              </w:tabs>
              <w:spacing w:after="0" w:line="360" w:lineRule="auto"/>
              <w:ind w:left="720"/>
              <w:jc w:val="both"/>
              <w:rPr>
                <w:rFonts w:ascii="Times New Roman" w:eastAsia="Times New Roman" w:hAnsi="Times New Roman" w:cs="Times New Roman"/>
                <w:b/>
                <w:sz w:val="24"/>
                <w:szCs w:val="24"/>
              </w:rPr>
            </w:pPr>
            <w:r w:rsidRPr="00D31367">
              <w:rPr>
                <w:rFonts w:ascii="Times New Roman" w:eastAsia="Times New Roman" w:hAnsi="Times New Roman" w:cs="Times New Roman"/>
                <w:b/>
                <w:sz w:val="24"/>
                <w:szCs w:val="24"/>
              </w:rPr>
              <w:t>100</w:t>
            </w:r>
          </w:p>
        </w:tc>
      </w:tr>
    </w:tbl>
    <w:p w14:paraId="5F2149D8" w14:textId="77777777" w:rsidR="00BF1E6F" w:rsidRPr="00D31367" w:rsidRDefault="00BF1E6F" w:rsidP="00BF1E6F">
      <w:pPr>
        <w:pStyle w:val="NoSpacing"/>
        <w:spacing w:line="360" w:lineRule="auto"/>
        <w:jc w:val="both"/>
        <w:rPr>
          <w:rFonts w:ascii="Times New Roman" w:hAnsi="Times New Roman" w:cs="Times New Roman"/>
          <w:sz w:val="24"/>
          <w:szCs w:val="24"/>
        </w:rPr>
      </w:pPr>
    </w:p>
    <w:p w14:paraId="1B1AD61D" w14:textId="77777777" w:rsidR="009A39EA" w:rsidRPr="00D31367" w:rsidRDefault="004718D0" w:rsidP="00BF1E6F">
      <w:pPr>
        <w:tabs>
          <w:tab w:val="left" w:pos="1980"/>
        </w:tabs>
        <w:spacing w:after="0" w:line="36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According to table 4</w:t>
      </w:r>
      <w:r w:rsidR="00BF1E6F" w:rsidRPr="00D31367">
        <w:rPr>
          <w:rFonts w:ascii="Times New Roman" w:eastAsia="Times New Roman" w:hAnsi="Times New Roman" w:cs="Times New Roman"/>
          <w:sz w:val="24"/>
          <w:szCs w:val="24"/>
        </w:rPr>
        <w:t>, the majority of responders were male. They make up 55% of the respondents, whereas female respondents make up only 45%. These data suggest that the organization satisfied the standards of the 2010 constitution, which says that no gender should constitute more than two-thirds of the organization.</w:t>
      </w:r>
    </w:p>
    <w:p w14:paraId="6F94D4F3" w14:textId="77777777" w:rsidR="00BF1E6F" w:rsidRPr="00D31367" w:rsidRDefault="00BF1E6F" w:rsidP="00BF1E6F">
      <w:pPr>
        <w:tabs>
          <w:tab w:val="left" w:pos="1980"/>
        </w:tabs>
        <w:spacing w:after="0" w:line="360" w:lineRule="auto"/>
        <w:jc w:val="both"/>
        <w:rPr>
          <w:rFonts w:ascii="Times New Roman" w:eastAsia="Times New Roman" w:hAnsi="Times New Roman" w:cs="Times New Roman"/>
          <w:b/>
          <w:sz w:val="24"/>
          <w:szCs w:val="24"/>
        </w:rPr>
      </w:pPr>
      <w:r w:rsidRPr="00D31367">
        <w:rPr>
          <w:rFonts w:ascii="Times New Roman" w:eastAsia="Times New Roman" w:hAnsi="Times New Roman" w:cs="Times New Roman"/>
          <w:b/>
          <w:sz w:val="24"/>
          <w:szCs w:val="24"/>
        </w:rPr>
        <w:t>4.1.2.2 Age of the Respondents</w:t>
      </w:r>
    </w:p>
    <w:p w14:paraId="3BBA53E1" w14:textId="77777777" w:rsidR="00BF1E6F" w:rsidRPr="00D31367" w:rsidRDefault="00BF1E6F" w:rsidP="00BF1E6F">
      <w:pPr>
        <w:tabs>
          <w:tab w:val="left" w:pos="1980"/>
        </w:tabs>
        <w:spacing w:after="0" w:line="36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There was need to find out the age of respondents to determine dominant age group in the study</w:t>
      </w:r>
    </w:p>
    <w:p w14:paraId="7630C443" w14:textId="77777777" w:rsidR="00BF1E6F" w:rsidRPr="00D31367" w:rsidRDefault="003B12CB" w:rsidP="003B12CB">
      <w:pPr>
        <w:pStyle w:val="Caption"/>
        <w:rPr>
          <w:rFonts w:ascii="Times New Roman" w:eastAsia="Times New Roman" w:hAnsi="Times New Roman" w:cs="Times New Roman"/>
          <w:b w:val="0"/>
          <w:color w:val="auto"/>
          <w:sz w:val="24"/>
          <w:szCs w:val="24"/>
        </w:rPr>
      </w:pPr>
      <w:bookmarkStart w:id="261" w:name="_Toc121838369"/>
      <w:r w:rsidRPr="00D31367">
        <w:rPr>
          <w:rFonts w:ascii="Times New Roman" w:hAnsi="Times New Roman" w:cs="Times New Roman"/>
          <w:color w:val="auto"/>
          <w:sz w:val="24"/>
          <w:szCs w:val="24"/>
        </w:rPr>
        <w:t xml:space="preserve">Table </w:t>
      </w:r>
      <w:r w:rsidRPr="00D31367">
        <w:rPr>
          <w:rFonts w:ascii="Times New Roman" w:hAnsi="Times New Roman" w:cs="Times New Roman"/>
          <w:color w:val="auto"/>
          <w:sz w:val="24"/>
          <w:szCs w:val="24"/>
        </w:rPr>
        <w:fldChar w:fldCharType="begin"/>
      </w:r>
      <w:r w:rsidRPr="00D31367">
        <w:rPr>
          <w:rFonts w:ascii="Times New Roman" w:hAnsi="Times New Roman" w:cs="Times New Roman"/>
          <w:color w:val="auto"/>
          <w:sz w:val="24"/>
          <w:szCs w:val="24"/>
        </w:rPr>
        <w:instrText xml:space="preserve"> SEQ Table \* ARABIC </w:instrText>
      </w:r>
      <w:r w:rsidRPr="00D31367">
        <w:rPr>
          <w:rFonts w:ascii="Times New Roman" w:hAnsi="Times New Roman" w:cs="Times New Roman"/>
          <w:color w:val="auto"/>
          <w:sz w:val="24"/>
          <w:szCs w:val="24"/>
        </w:rPr>
        <w:fldChar w:fldCharType="separate"/>
      </w:r>
      <w:r w:rsidR="00861127">
        <w:rPr>
          <w:rFonts w:ascii="Times New Roman" w:hAnsi="Times New Roman" w:cs="Times New Roman"/>
          <w:noProof/>
          <w:color w:val="auto"/>
          <w:sz w:val="24"/>
          <w:szCs w:val="24"/>
        </w:rPr>
        <w:t>5</w:t>
      </w:r>
      <w:r w:rsidRPr="00D31367">
        <w:rPr>
          <w:rFonts w:ascii="Times New Roman" w:hAnsi="Times New Roman" w:cs="Times New Roman"/>
          <w:color w:val="auto"/>
          <w:sz w:val="24"/>
          <w:szCs w:val="24"/>
        </w:rPr>
        <w:fldChar w:fldCharType="end"/>
      </w:r>
      <w:r w:rsidRPr="00D31367">
        <w:rPr>
          <w:rFonts w:ascii="Times New Roman" w:hAnsi="Times New Roman" w:cs="Times New Roman"/>
          <w:color w:val="auto"/>
          <w:sz w:val="24"/>
          <w:szCs w:val="24"/>
        </w:rPr>
        <w:t xml:space="preserve"> :  Age of the Respondents</w:t>
      </w:r>
      <w:bookmarkEnd w:id="261"/>
    </w:p>
    <w:tbl>
      <w:tblPr>
        <w:tblW w:w="8583" w:type="dxa"/>
        <w:tblInd w:w="828" w:type="dxa"/>
        <w:tblBorders>
          <w:top w:val="single" w:sz="8" w:space="0" w:color="000000"/>
          <w:bottom w:val="single" w:sz="8" w:space="0" w:color="000000"/>
        </w:tblBorders>
        <w:tblLook w:val="04A0" w:firstRow="1" w:lastRow="0" w:firstColumn="1" w:lastColumn="0" w:noHBand="0" w:noVBand="1"/>
      </w:tblPr>
      <w:tblGrid>
        <w:gridCol w:w="2861"/>
        <w:gridCol w:w="2861"/>
        <w:gridCol w:w="2861"/>
      </w:tblGrid>
      <w:tr w:rsidR="00BF1E6F" w:rsidRPr="00D31367" w14:paraId="5B6E9CDF" w14:textId="77777777" w:rsidTr="00970FB3">
        <w:trPr>
          <w:trHeight w:val="354"/>
        </w:trPr>
        <w:tc>
          <w:tcPr>
            <w:tcW w:w="2861" w:type="dxa"/>
            <w:tcBorders>
              <w:top w:val="single" w:sz="8" w:space="0" w:color="000000"/>
              <w:left w:val="nil"/>
              <w:bottom w:val="single" w:sz="8" w:space="0" w:color="000000"/>
              <w:right w:val="nil"/>
            </w:tcBorders>
            <w:shd w:val="clear" w:color="auto" w:fill="auto"/>
            <w:hideMark/>
          </w:tcPr>
          <w:p w14:paraId="47E64343"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b/>
                <w:bCs/>
                <w:sz w:val="24"/>
                <w:szCs w:val="24"/>
              </w:rPr>
            </w:pPr>
            <w:r w:rsidRPr="00D31367">
              <w:rPr>
                <w:rFonts w:ascii="Times New Roman" w:eastAsia="Times New Roman" w:hAnsi="Times New Roman" w:cs="Times New Roman"/>
                <w:b/>
                <w:bCs/>
                <w:sz w:val="24"/>
                <w:szCs w:val="24"/>
              </w:rPr>
              <w:t>Age (Years)</w:t>
            </w:r>
          </w:p>
        </w:tc>
        <w:tc>
          <w:tcPr>
            <w:tcW w:w="2861" w:type="dxa"/>
            <w:tcBorders>
              <w:top w:val="single" w:sz="8" w:space="0" w:color="000000"/>
              <w:left w:val="nil"/>
              <w:bottom w:val="single" w:sz="8" w:space="0" w:color="000000"/>
              <w:right w:val="nil"/>
            </w:tcBorders>
            <w:shd w:val="clear" w:color="auto" w:fill="auto"/>
            <w:hideMark/>
          </w:tcPr>
          <w:p w14:paraId="67AF442B"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b/>
                <w:bCs/>
                <w:sz w:val="24"/>
                <w:szCs w:val="24"/>
              </w:rPr>
            </w:pPr>
            <w:r w:rsidRPr="00D31367">
              <w:rPr>
                <w:rFonts w:ascii="Times New Roman" w:eastAsia="Times New Roman" w:hAnsi="Times New Roman" w:cs="Times New Roman"/>
                <w:b/>
                <w:bCs/>
                <w:sz w:val="24"/>
                <w:szCs w:val="24"/>
              </w:rPr>
              <w:t>Frequency</w:t>
            </w:r>
          </w:p>
        </w:tc>
        <w:tc>
          <w:tcPr>
            <w:tcW w:w="2861" w:type="dxa"/>
            <w:tcBorders>
              <w:top w:val="single" w:sz="8" w:space="0" w:color="000000"/>
              <w:left w:val="nil"/>
              <w:bottom w:val="single" w:sz="8" w:space="0" w:color="000000"/>
              <w:right w:val="nil"/>
            </w:tcBorders>
            <w:shd w:val="clear" w:color="auto" w:fill="auto"/>
            <w:hideMark/>
          </w:tcPr>
          <w:p w14:paraId="49D715DD"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b/>
                <w:bCs/>
                <w:sz w:val="24"/>
                <w:szCs w:val="24"/>
              </w:rPr>
            </w:pPr>
            <w:r w:rsidRPr="00D31367">
              <w:rPr>
                <w:rFonts w:ascii="Times New Roman" w:eastAsia="Times New Roman" w:hAnsi="Times New Roman" w:cs="Times New Roman"/>
                <w:b/>
                <w:bCs/>
                <w:sz w:val="24"/>
                <w:szCs w:val="24"/>
              </w:rPr>
              <w:t>Percentage</w:t>
            </w:r>
          </w:p>
        </w:tc>
      </w:tr>
      <w:tr w:rsidR="00BF1E6F" w:rsidRPr="00D31367" w14:paraId="44A54246" w14:textId="77777777" w:rsidTr="00970FB3">
        <w:trPr>
          <w:trHeight w:val="405"/>
        </w:trPr>
        <w:tc>
          <w:tcPr>
            <w:tcW w:w="2861" w:type="dxa"/>
            <w:shd w:val="clear" w:color="auto" w:fill="auto"/>
            <w:hideMark/>
          </w:tcPr>
          <w:p w14:paraId="3D84EBD5"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b/>
                <w:bCs/>
                <w:sz w:val="24"/>
                <w:szCs w:val="24"/>
              </w:rPr>
            </w:pPr>
            <w:r w:rsidRPr="00D31367">
              <w:rPr>
                <w:rFonts w:ascii="Times New Roman" w:eastAsia="Times New Roman" w:hAnsi="Times New Roman" w:cs="Times New Roman"/>
                <w:bCs/>
                <w:sz w:val="24"/>
                <w:szCs w:val="24"/>
              </w:rPr>
              <w:t>20-30</w:t>
            </w:r>
          </w:p>
        </w:tc>
        <w:tc>
          <w:tcPr>
            <w:tcW w:w="2861" w:type="dxa"/>
            <w:shd w:val="clear" w:color="auto" w:fill="auto"/>
            <w:hideMark/>
          </w:tcPr>
          <w:p w14:paraId="2F581589"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 xml:space="preserve">  3</w:t>
            </w:r>
          </w:p>
        </w:tc>
        <w:tc>
          <w:tcPr>
            <w:tcW w:w="2861" w:type="dxa"/>
            <w:shd w:val="clear" w:color="auto" w:fill="auto"/>
            <w:hideMark/>
          </w:tcPr>
          <w:p w14:paraId="613EE35D"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 xml:space="preserve">    7</w:t>
            </w:r>
          </w:p>
        </w:tc>
      </w:tr>
      <w:tr w:rsidR="00BF1E6F" w:rsidRPr="00D31367" w14:paraId="1E10F371" w14:textId="77777777" w:rsidTr="00970FB3">
        <w:trPr>
          <w:trHeight w:val="385"/>
        </w:trPr>
        <w:tc>
          <w:tcPr>
            <w:tcW w:w="2861" w:type="dxa"/>
            <w:tcBorders>
              <w:left w:val="nil"/>
              <w:right w:val="nil"/>
            </w:tcBorders>
            <w:shd w:val="clear" w:color="auto" w:fill="auto"/>
            <w:hideMark/>
          </w:tcPr>
          <w:p w14:paraId="12EC48F4"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b/>
                <w:bCs/>
                <w:sz w:val="24"/>
                <w:szCs w:val="24"/>
              </w:rPr>
            </w:pPr>
            <w:r w:rsidRPr="00D31367">
              <w:rPr>
                <w:rFonts w:ascii="Times New Roman" w:eastAsia="Times New Roman" w:hAnsi="Times New Roman" w:cs="Times New Roman"/>
                <w:bCs/>
                <w:sz w:val="24"/>
                <w:szCs w:val="24"/>
              </w:rPr>
              <w:t>31-40</w:t>
            </w:r>
          </w:p>
        </w:tc>
        <w:tc>
          <w:tcPr>
            <w:tcW w:w="2861" w:type="dxa"/>
            <w:tcBorders>
              <w:left w:val="nil"/>
              <w:right w:val="nil"/>
            </w:tcBorders>
            <w:shd w:val="clear" w:color="auto" w:fill="auto"/>
            <w:hideMark/>
          </w:tcPr>
          <w:p w14:paraId="0DB78419"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10</w:t>
            </w:r>
          </w:p>
        </w:tc>
        <w:tc>
          <w:tcPr>
            <w:tcW w:w="2861" w:type="dxa"/>
            <w:tcBorders>
              <w:left w:val="nil"/>
              <w:right w:val="nil"/>
            </w:tcBorders>
            <w:shd w:val="clear" w:color="auto" w:fill="auto"/>
            <w:hideMark/>
          </w:tcPr>
          <w:p w14:paraId="5453632F"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 xml:space="preserve">  23</w:t>
            </w:r>
          </w:p>
        </w:tc>
      </w:tr>
      <w:tr w:rsidR="00BF1E6F" w:rsidRPr="00D31367" w14:paraId="781B2899" w14:textId="77777777" w:rsidTr="00970FB3">
        <w:trPr>
          <w:trHeight w:val="405"/>
        </w:trPr>
        <w:tc>
          <w:tcPr>
            <w:tcW w:w="2861" w:type="dxa"/>
            <w:shd w:val="clear" w:color="auto" w:fill="auto"/>
            <w:hideMark/>
          </w:tcPr>
          <w:p w14:paraId="0B580913"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b/>
                <w:bCs/>
                <w:sz w:val="24"/>
                <w:szCs w:val="24"/>
              </w:rPr>
            </w:pPr>
            <w:r w:rsidRPr="00D31367">
              <w:rPr>
                <w:rFonts w:ascii="Times New Roman" w:eastAsia="Times New Roman" w:hAnsi="Times New Roman" w:cs="Times New Roman"/>
                <w:bCs/>
                <w:sz w:val="24"/>
                <w:szCs w:val="24"/>
              </w:rPr>
              <w:t>41-50</w:t>
            </w:r>
          </w:p>
        </w:tc>
        <w:tc>
          <w:tcPr>
            <w:tcW w:w="2861" w:type="dxa"/>
            <w:shd w:val="clear" w:color="auto" w:fill="auto"/>
            <w:hideMark/>
          </w:tcPr>
          <w:p w14:paraId="4B60DB45"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19</w:t>
            </w:r>
          </w:p>
        </w:tc>
        <w:tc>
          <w:tcPr>
            <w:tcW w:w="2861" w:type="dxa"/>
            <w:shd w:val="clear" w:color="auto" w:fill="auto"/>
            <w:hideMark/>
          </w:tcPr>
          <w:p w14:paraId="5DC8B6D6"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 xml:space="preserve">  43</w:t>
            </w:r>
          </w:p>
        </w:tc>
      </w:tr>
      <w:tr w:rsidR="00BF1E6F" w:rsidRPr="00D31367" w14:paraId="3C7E5F42" w14:textId="77777777" w:rsidTr="00970FB3">
        <w:trPr>
          <w:trHeight w:val="385"/>
        </w:trPr>
        <w:tc>
          <w:tcPr>
            <w:tcW w:w="2861" w:type="dxa"/>
            <w:tcBorders>
              <w:left w:val="nil"/>
              <w:bottom w:val="single" w:sz="4" w:space="0" w:color="auto"/>
              <w:right w:val="nil"/>
            </w:tcBorders>
            <w:shd w:val="clear" w:color="auto" w:fill="auto"/>
            <w:hideMark/>
          </w:tcPr>
          <w:p w14:paraId="44F17543"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b/>
                <w:bCs/>
                <w:sz w:val="24"/>
                <w:szCs w:val="24"/>
              </w:rPr>
            </w:pPr>
            <w:r w:rsidRPr="00D31367">
              <w:rPr>
                <w:rFonts w:ascii="Times New Roman" w:eastAsia="Times New Roman" w:hAnsi="Times New Roman" w:cs="Times New Roman"/>
                <w:bCs/>
                <w:sz w:val="24"/>
                <w:szCs w:val="24"/>
              </w:rPr>
              <w:t>Above 50</w:t>
            </w:r>
          </w:p>
        </w:tc>
        <w:tc>
          <w:tcPr>
            <w:tcW w:w="2861" w:type="dxa"/>
            <w:tcBorders>
              <w:left w:val="nil"/>
              <w:bottom w:val="single" w:sz="4" w:space="0" w:color="auto"/>
              <w:right w:val="nil"/>
            </w:tcBorders>
            <w:shd w:val="clear" w:color="auto" w:fill="auto"/>
            <w:hideMark/>
          </w:tcPr>
          <w:p w14:paraId="7E2C5298"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12</w:t>
            </w:r>
          </w:p>
        </w:tc>
        <w:tc>
          <w:tcPr>
            <w:tcW w:w="2861" w:type="dxa"/>
            <w:tcBorders>
              <w:left w:val="nil"/>
              <w:bottom w:val="single" w:sz="4" w:space="0" w:color="auto"/>
              <w:right w:val="nil"/>
            </w:tcBorders>
            <w:shd w:val="clear" w:color="auto" w:fill="auto"/>
            <w:hideMark/>
          </w:tcPr>
          <w:p w14:paraId="05698776"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 xml:space="preserve">  27</w:t>
            </w:r>
          </w:p>
        </w:tc>
      </w:tr>
      <w:tr w:rsidR="00BF1E6F" w:rsidRPr="00D31367" w14:paraId="1A6BD22C" w14:textId="77777777" w:rsidTr="00970FB3">
        <w:trPr>
          <w:trHeight w:val="551"/>
        </w:trPr>
        <w:tc>
          <w:tcPr>
            <w:tcW w:w="2861" w:type="dxa"/>
            <w:tcBorders>
              <w:top w:val="single" w:sz="4" w:space="0" w:color="auto"/>
              <w:bottom w:val="single" w:sz="8" w:space="0" w:color="000000"/>
            </w:tcBorders>
            <w:shd w:val="clear" w:color="auto" w:fill="auto"/>
            <w:hideMark/>
          </w:tcPr>
          <w:p w14:paraId="571932F4"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b/>
                <w:bCs/>
                <w:sz w:val="24"/>
                <w:szCs w:val="24"/>
              </w:rPr>
            </w:pPr>
            <w:r w:rsidRPr="00D31367">
              <w:rPr>
                <w:rFonts w:ascii="Times New Roman" w:eastAsia="Times New Roman" w:hAnsi="Times New Roman" w:cs="Times New Roman"/>
                <w:b/>
                <w:bCs/>
                <w:sz w:val="24"/>
                <w:szCs w:val="24"/>
              </w:rPr>
              <w:t>Total</w:t>
            </w:r>
          </w:p>
        </w:tc>
        <w:tc>
          <w:tcPr>
            <w:tcW w:w="2861" w:type="dxa"/>
            <w:tcBorders>
              <w:top w:val="single" w:sz="4" w:space="0" w:color="auto"/>
              <w:bottom w:val="single" w:sz="8" w:space="0" w:color="000000"/>
            </w:tcBorders>
            <w:shd w:val="clear" w:color="auto" w:fill="auto"/>
            <w:hideMark/>
          </w:tcPr>
          <w:p w14:paraId="7CC49B85"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b/>
                <w:sz w:val="24"/>
                <w:szCs w:val="24"/>
              </w:rPr>
            </w:pPr>
            <w:r w:rsidRPr="00D31367">
              <w:rPr>
                <w:rFonts w:ascii="Times New Roman" w:eastAsia="Times New Roman" w:hAnsi="Times New Roman" w:cs="Times New Roman"/>
                <w:b/>
                <w:sz w:val="24"/>
                <w:szCs w:val="24"/>
              </w:rPr>
              <w:t>44</w:t>
            </w:r>
          </w:p>
        </w:tc>
        <w:tc>
          <w:tcPr>
            <w:tcW w:w="2861" w:type="dxa"/>
            <w:tcBorders>
              <w:top w:val="single" w:sz="4" w:space="0" w:color="auto"/>
              <w:bottom w:val="single" w:sz="8" w:space="0" w:color="000000"/>
            </w:tcBorders>
            <w:shd w:val="clear" w:color="auto" w:fill="auto"/>
            <w:hideMark/>
          </w:tcPr>
          <w:p w14:paraId="1D8F3834"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b/>
                <w:sz w:val="24"/>
                <w:szCs w:val="24"/>
              </w:rPr>
            </w:pPr>
            <w:r w:rsidRPr="00D31367">
              <w:rPr>
                <w:rFonts w:ascii="Times New Roman" w:eastAsia="Times New Roman" w:hAnsi="Times New Roman" w:cs="Times New Roman"/>
                <w:b/>
                <w:sz w:val="24"/>
                <w:szCs w:val="24"/>
              </w:rPr>
              <w:t>100</w:t>
            </w:r>
          </w:p>
        </w:tc>
      </w:tr>
    </w:tbl>
    <w:p w14:paraId="356AAD10" w14:textId="77777777" w:rsidR="00BF1E6F" w:rsidRPr="00D31367" w:rsidRDefault="00BF1E6F" w:rsidP="00BF1E6F">
      <w:pPr>
        <w:pStyle w:val="NoSpacing"/>
        <w:spacing w:line="360" w:lineRule="auto"/>
        <w:jc w:val="both"/>
        <w:rPr>
          <w:rFonts w:ascii="Times New Roman" w:hAnsi="Times New Roman" w:cs="Times New Roman"/>
          <w:sz w:val="24"/>
          <w:szCs w:val="24"/>
        </w:rPr>
      </w:pPr>
    </w:p>
    <w:p w14:paraId="587E18CD" w14:textId="77777777" w:rsidR="00BF1E6F" w:rsidRPr="00D31367" w:rsidRDefault="003B12CB" w:rsidP="00BF1E6F">
      <w:pPr>
        <w:tabs>
          <w:tab w:val="left" w:pos="1980"/>
        </w:tabs>
        <w:spacing w:after="0" w:line="36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Based on Table 5</w:t>
      </w:r>
      <w:r w:rsidR="00BF1E6F" w:rsidRPr="00D31367">
        <w:rPr>
          <w:rFonts w:ascii="Times New Roman" w:eastAsia="Times New Roman" w:hAnsi="Times New Roman" w:cs="Times New Roman"/>
          <w:sz w:val="24"/>
          <w:szCs w:val="24"/>
        </w:rPr>
        <w:t>, most of the individuals who responded were between the ages of 41-50 (43%), followed by people over the age of 50 (27%), then people between the ages of 31- 40 (23%) and 20 -30 (7%). Most of the workers have not yet reached the age at which they can retire.</w:t>
      </w:r>
    </w:p>
    <w:p w14:paraId="788A5014" w14:textId="77777777" w:rsidR="00BF1E6F" w:rsidRPr="00D31367" w:rsidRDefault="00BF1E6F" w:rsidP="00BF1E6F">
      <w:pPr>
        <w:tabs>
          <w:tab w:val="left" w:pos="1980"/>
        </w:tabs>
        <w:spacing w:after="0" w:line="360" w:lineRule="auto"/>
        <w:jc w:val="both"/>
        <w:rPr>
          <w:rFonts w:ascii="Times New Roman" w:eastAsia="Times New Roman" w:hAnsi="Times New Roman" w:cs="Times New Roman"/>
          <w:b/>
          <w:sz w:val="24"/>
          <w:szCs w:val="24"/>
        </w:rPr>
      </w:pPr>
      <w:r w:rsidRPr="00D31367">
        <w:rPr>
          <w:rFonts w:ascii="Times New Roman" w:eastAsia="Times New Roman" w:hAnsi="Times New Roman" w:cs="Times New Roman"/>
          <w:b/>
          <w:sz w:val="24"/>
          <w:szCs w:val="24"/>
        </w:rPr>
        <w:t>4.1.2.3 Level of Education</w:t>
      </w:r>
    </w:p>
    <w:p w14:paraId="6D2F06C6" w14:textId="77777777" w:rsidR="00BF1E6F" w:rsidRPr="00D31367" w:rsidRDefault="00BF1E6F" w:rsidP="00BF1E6F">
      <w:pPr>
        <w:tabs>
          <w:tab w:val="left" w:pos="1980"/>
        </w:tabs>
        <w:spacing w:after="0" w:line="36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The academic qualifications of the respondents were sought and the results were tabulated on the table as shown;</w:t>
      </w:r>
    </w:p>
    <w:p w14:paraId="4023CF58" w14:textId="77777777" w:rsidR="00BF1E6F" w:rsidRPr="00D31367" w:rsidRDefault="00BF1E6F" w:rsidP="00BF1E6F">
      <w:pPr>
        <w:tabs>
          <w:tab w:val="left" w:pos="1980"/>
        </w:tabs>
        <w:spacing w:after="0" w:line="360" w:lineRule="auto"/>
        <w:jc w:val="both"/>
        <w:rPr>
          <w:rFonts w:ascii="Times New Roman" w:eastAsia="Times New Roman" w:hAnsi="Times New Roman" w:cs="Times New Roman"/>
          <w:sz w:val="24"/>
          <w:szCs w:val="24"/>
        </w:rPr>
      </w:pPr>
    </w:p>
    <w:p w14:paraId="38D62EB9" w14:textId="77777777" w:rsidR="003B12CB" w:rsidRPr="00D31367" w:rsidRDefault="003B12CB" w:rsidP="00BF1E6F">
      <w:pPr>
        <w:tabs>
          <w:tab w:val="left" w:pos="1980"/>
        </w:tabs>
        <w:spacing w:after="0" w:line="360" w:lineRule="auto"/>
        <w:jc w:val="both"/>
        <w:rPr>
          <w:rFonts w:ascii="Times New Roman" w:eastAsia="Times New Roman" w:hAnsi="Times New Roman" w:cs="Times New Roman"/>
          <w:sz w:val="24"/>
          <w:szCs w:val="24"/>
        </w:rPr>
      </w:pPr>
    </w:p>
    <w:p w14:paraId="0BCB3B30" w14:textId="77777777" w:rsidR="00833E19" w:rsidRPr="00D31367" w:rsidRDefault="00833E19" w:rsidP="00BF1E6F">
      <w:pPr>
        <w:tabs>
          <w:tab w:val="left" w:pos="1980"/>
        </w:tabs>
        <w:spacing w:after="0" w:line="360" w:lineRule="auto"/>
        <w:jc w:val="both"/>
        <w:rPr>
          <w:rFonts w:ascii="Times New Roman" w:eastAsia="Times New Roman" w:hAnsi="Times New Roman" w:cs="Times New Roman"/>
          <w:sz w:val="24"/>
          <w:szCs w:val="24"/>
        </w:rPr>
      </w:pPr>
    </w:p>
    <w:p w14:paraId="0EAA5AF6" w14:textId="77777777" w:rsidR="003B12CB" w:rsidRPr="00D31367" w:rsidRDefault="003B12CB" w:rsidP="00BF1E6F">
      <w:pPr>
        <w:tabs>
          <w:tab w:val="left" w:pos="1980"/>
        </w:tabs>
        <w:spacing w:after="0" w:line="360" w:lineRule="auto"/>
        <w:jc w:val="both"/>
        <w:rPr>
          <w:rFonts w:ascii="Times New Roman" w:eastAsia="Times New Roman" w:hAnsi="Times New Roman" w:cs="Times New Roman"/>
          <w:sz w:val="24"/>
          <w:szCs w:val="24"/>
        </w:rPr>
      </w:pPr>
    </w:p>
    <w:p w14:paraId="38703D86" w14:textId="77777777" w:rsidR="00BF1E6F" w:rsidRPr="00D31367" w:rsidRDefault="003B12CB" w:rsidP="003B12CB">
      <w:pPr>
        <w:pStyle w:val="Caption"/>
        <w:rPr>
          <w:rFonts w:ascii="Times New Roman" w:eastAsia="Calibri" w:hAnsi="Times New Roman" w:cs="Times New Roman"/>
          <w:b w:val="0"/>
          <w:color w:val="auto"/>
          <w:spacing w:val="-5"/>
          <w:sz w:val="24"/>
          <w:szCs w:val="24"/>
          <w:lang w:val="en-GB"/>
        </w:rPr>
      </w:pPr>
      <w:bookmarkStart w:id="262" w:name="_Toc121838370"/>
      <w:r w:rsidRPr="00D31367">
        <w:rPr>
          <w:rFonts w:ascii="Times New Roman" w:hAnsi="Times New Roman" w:cs="Times New Roman"/>
          <w:color w:val="auto"/>
          <w:sz w:val="24"/>
          <w:szCs w:val="24"/>
        </w:rPr>
        <w:lastRenderedPageBreak/>
        <w:t xml:space="preserve">Table </w:t>
      </w:r>
      <w:r w:rsidRPr="00D31367">
        <w:rPr>
          <w:rFonts w:ascii="Times New Roman" w:hAnsi="Times New Roman" w:cs="Times New Roman"/>
          <w:color w:val="auto"/>
          <w:sz w:val="24"/>
          <w:szCs w:val="24"/>
        </w:rPr>
        <w:fldChar w:fldCharType="begin"/>
      </w:r>
      <w:r w:rsidRPr="00D31367">
        <w:rPr>
          <w:rFonts w:ascii="Times New Roman" w:hAnsi="Times New Roman" w:cs="Times New Roman"/>
          <w:color w:val="auto"/>
          <w:sz w:val="24"/>
          <w:szCs w:val="24"/>
        </w:rPr>
        <w:instrText xml:space="preserve"> SEQ Table \* ARABIC </w:instrText>
      </w:r>
      <w:r w:rsidRPr="00D31367">
        <w:rPr>
          <w:rFonts w:ascii="Times New Roman" w:hAnsi="Times New Roman" w:cs="Times New Roman"/>
          <w:color w:val="auto"/>
          <w:sz w:val="24"/>
          <w:szCs w:val="24"/>
        </w:rPr>
        <w:fldChar w:fldCharType="separate"/>
      </w:r>
      <w:r w:rsidR="00861127">
        <w:rPr>
          <w:rFonts w:ascii="Times New Roman" w:hAnsi="Times New Roman" w:cs="Times New Roman"/>
          <w:noProof/>
          <w:color w:val="auto"/>
          <w:sz w:val="24"/>
          <w:szCs w:val="24"/>
        </w:rPr>
        <w:t>6</w:t>
      </w:r>
      <w:r w:rsidRPr="00D31367">
        <w:rPr>
          <w:rFonts w:ascii="Times New Roman" w:hAnsi="Times New Roman" w:cs="Times New Roman"/>
          <w:color w:val="auto"/>
          <w:sz w:val="24"/>
          <w:szCs w:val="24"/>
        </w:rPr>
        <w:fldChar w:fldCharType="end"/>
      </w:r>
      <w:r w:rsidRPr="00D31367">
        <w:rPr>
          <w:rFonts w:ascii="Times New Roman" w:hAnsi="Times New Roman" w:cs="Times New Roman"/>
          <w:color w:val="auto"/>
          <w:sz w:val="24"/>
          <w:szCs w:val="24"/>
        </w:rPr>
        <w:t xml:space="preserve"> :  Level of education</w:t>
      </w:r>
      <w:bookmarkEnd w:id="262"/>
    </w:p>
    <w:tbl>
      <w:tblPr>
        <w:tblW w:w="0" w:type="auto"/>
        <w:tblBorders>
          <w:top w:val="single" w:sz="4" w:space="0" w:color="auto"/>
          <w:bottom w:val="single" w:sz="4" w:space="0" w:color="auto"/>
        </w:tblBorders>
        <w:tblLook w:val="04A0" w:firstRow="1" w:lastRow="0" w:firstColumn="1" w:lastColumn="0" w:noHBand="0" w:noVBand="1"/>
      </w:tblPr>
      <w:tblGrid>
        <w:gridCol w:w="3002"/>
        <w:gridCol w:w="3002"/>
        <w:gridCol w:w="3002"/>
      </w:tblGrid>
      <w:tr w:rsidR="00BF1E6F" w:rsidRPr="00D31367" w14:paraId="0F440DD9" w14:textId="77777777" w:rsidTr="00970FB3">
        <w:tc>
          <w:tcPr>
            <w:tcW w:w="3002" w:type="dxa"/>
            <w:tcBorders>
              <w:top w:val="single" w:sz="4" w:space="0" w:color="auto"/>
              <w:bottom w:val="single" w:sz="4" w:space="0" w:color="auto"/>
            </w:tcBorders>
            <w:shd w:val="clear" w:color="auto" w:fill="auto"/>
          </w:tcPr>
          <w:p w14:paraId="44F51353" w14:textId="77777777" w:rsidR="00BF1E6F" w:rsidRPr="00D31367" w:rsidRDefault="00BF1E6F" w:rsidP="00970FB3">
            <w:pPr>
              <w:spacing w:after="0" w:line="360" w:lineRule="auto"/>
              <w:jc w:val="both"/>
              <w:rPr>
                <w:rFonts w:ascii="Times New Roman" w:eastAsia="Calibri" w:hAnsi="Times New Roman" w:cs="Times New Roman"/>
                <w:b/>
                <w:spacing w:val="-5"/>
                <w:sz w:val="24"/>
                <w:szCs w:val="24"/>
                <w:lang w:val="en-GB"/>
              </w:rPr>
            </w:pPr>
            <w:r w:rsidRPr="00D31367">
              <w:rPr>
                <w:rFonts w:ascii="Times New Roman" w:eastAsia="Calibri" w:hAnsi="Times New Roman" w:cs="Times New Roman"/>
                <w:b/>
                <w:spacing w:val="-5"/>
                <w:sz w:val="24"/>
                <w:szCs w:val="24"/>
                <w:lang w:val="en-GB"/>
              </w:rPr>
              <w:t xml:space="preserve">Category </w:t>
            </w:r>
          </w:p>
        </w:tc>
        <w:tc>
          <w:tcPr>
            <w:tcW w:w="3002" w:type="dxa"/>
            <w:tcBorders>
              <w:top w:val="single" w:sz="4" w:space="0" w:color="auto"/>
              <w:bottom w:val="single" w:sz="4" w:space="0" w:color="auto"/>
            </w:tcBorders>
            <w:shd w:val="clear" w:color="auto" w:fill="auto"/>
          </w:tcPr>
          <w:p w14:paraId="08F3223C" w14:textId="77777777" w:rsidR="00BF1E6F" w:rsidRPr="00D31367" w:rsidRDefault="00BF1E6F" w:rsidP="00970FB3">
            <w:pPr>
              <w:spacing w:after="0" w:line="360" w:lineRule="auto"/>
              <w:jc w:val="both"/>
              <w:rPr>
                <w:rFonts w:ascii="Times New Roman" w:eastAsia="Calibri" w:hAnsi="Times New Roman" w:cs="Times New Roman"/>
                <w:b/>
                <w:spacing w:val="-5"/>
                <w:sz w:val="24"/>
                <w:szCs w:val="24"/>
                <w:lang w:val="en-GB"/>
              </w:rPr>
            </w:pPr>
            <w:r w:rsidRPr="00D31367">
              <w:rPr>
                <w:rFonts w:ascii="Times New Roman" w:eastAsia="Calibri" w:hAnsi="Times New Roman" w:cs="Times New Roman"/>
                <w:b/>
                <w:spacing w:val="-5"/>
                <w:sz w:val="24"/>
                <w:szCs w:val="24"/>
                <w:lang w:val="en-GB"/>
              </w:rPr>
              <w:t>Frequency</w:t>
            </w:r>
          </w:p>
        </w:tc>
        <w:tc>
          <w:tcPr>
            <w:tcW w:w="3002" w:type="dxa"/>
            <w:tcBorders>
              <w:top w:val="single" w:sz="4" w:space="0" w:color="auto"/>
              <w:bottom w:val="single" w:sz="4" w:space="0" w:color="auto"/>
            </w:tcBorders>
            <w:shd w:val="clear" w:color="auto" w:fill="auto"/>
          </w:tcPr>
          <w:p w14:paraId="72750B6B" w14:textId="77777777" w:rsidR="00BF1E6F" w:rsidRPr="00D31367" w:rsidRDefault="00BF1E6F" w:rsidP="00970FB3">
            <w:pPr>
              <w:spacing w:after="0" w:line="360" w:lineRule="auto"/>
              <w:jc w:val="both"/>
              <w:rPr>
                <w:rFonts w:ascii="Times New Roman" w:eastAsia="Calibri" w:hAnsi="Times New Roman" w:cs="Times New Roman"/>
                <w:b/>
                <w:spacing w:val="-5"/>
                <w:sz w:val="24"/>
                <w:szCs w:val="24"/>
                <w:lang w:val="en-GB"/>
              </w:rPr>
            </w:pPr>
            <w:r w:rsidRPr="00D31367">
              <w:rPr>
                <w:rFonts w:ascii="Times New Roman" w:eastAsia="Calibri" w:hAnsi="Times New Roman" w:cs="Times New Roman"/>
                <w:b/>
                <w:spacing w:val="-5"/>
                <w:sz w:val="24"/>
                <w:szCs w:val="24"/>
                <w:lang w:val="en-GB"/>
              </w:rPr>
              <w:t>Percentage</w:t>
            </w:r>
          </w:p>
        </w:tc>
      </w:tr>
      <w:tr w:rsidR="00BF1E6F" w:rsidRPr="00D31367" w14:paraId="485F529F" w14:textId="77777777" w:rsidTr="00970FB3">
        <w:tc>
          <w:tcPr>
            <w:tcW w:w="3002" w:type="dxa"/>
            <w:tcBorders>
              <w:top w:val="single" w:sz="4" w:space="0" w:color="auto"/>
            </w:tcBorders>
            <w:shd w:val="clear" w:color="auto" w:fill="auto"/>
          </w:tcPr>
          <w:p w14:paraId="40D3E89E" w14:textId="77777777" w:rsidR="00BF1E6F" w:rsidRPr="00D31367" w:rsidRDefault="00BF1E6F" w:rsidP="00970FB3">
            <w:pPr>
              <w:spacing w:after="0" w:line="360" w:lineRule="auto"/>
              <w:jc w:val="both"/>
              <w:rPr>
                <w:rFonts w:ascii="Times New Roman" w:eastAsia="Calibri" w:hAnsi="Times New Roman" w:cs="Times New Roman"/>
                <w:spacing w:val="-5"/>
                <w:sz w:val="24"/>
                <w:szCs w:val="24"/>
                <w:lang w:val="en-GB"/>
              </w:rPr>
            </w:pPr>
            <w:r w:rsidRPr="00D31367">
              <w:rPr>
                <w:rFonts w:ascii="Times New Roman" w:eastAsia="Calibri" w:hAnsi="Times New Roman" w:cs="Times New Roman"/>
                <w:spacing w:val="-5"/>
                <w:sz w:val="24"/>
                <w:szCs w:val="24"/>
                <w:lang w:val="en-GB"/>
              </w:rPr>
              <w:t xml:space="preserve">Certificate </w:t>
            </w:r>
          </w:p>
        </w:tc>
        <w:tc>
          <w:tcPr>
            <w:tcW w:w="3002" w:type="dxa"/>
            <w:tcBorders>
              <w:top w:val="single" w:sz="4" w:space="0" w:color="auto"/>
            </w:tcBorders>
            <w:shd w:val="clear" w:color="auto" w:fill="auto"/>
          </w:tcPr>
          <w:p w14:paraId="1C8FC460" w14:textId="77777777" w:rsidR="00BF1E6F" w:rsidRPr="00D31367" w:rsidRDefault="00BF1E6F" w:rsidP="00970FB3">
            <w:pPr>
              <w:spacing w:after="0" w:line="360" w:lineRule="auto"/>
              <w:jc w:val="both"/>
              <w:rPr>
                <w:rFonts w:ascii="Times New Roman" w:eastAsia="Calibri" w:hAnsi="Times New Roman" w:cs="Times New Roman"/>
                <w:spacing w:val="-5"/>
                <w:sz w:val="24"/>
                <w:szCs w:val="24"/>
                <w:lang w:val="en-GB"/>
              </w:rPr>
            </w:pPr>
            <w:r w:rsidRPr="00D31367">
              <w:rPr>
                <w:rFonts w:ascii="Times New Roman" w:eastAsia="Calibri" w:hAnsi="Times New Roman" w:cs="Times New Roman"/>
                <w:spacing w:val="-5"/>
                <w:sz w:val="24"/>
                <w:szCs w:val="24"/>
                <w:lang w:val="en-GB"/>
              </w:rPr>
              <w:t xml:space="preserve"> 8</w:t>
            </w:r>
          </w:p>
        </w:tc>
        <w:tc>
          <w:tcPr>
            <w:tcW w:w="3002" w:type="dxa"/>
            <w:tcBorders>
              <w:top w:val="single" w:sz="4" w:space="0" w:color="auto"/>
            </w:tcBorders>
            <w:shd w:val="clear" w:color="auto" w:fill="auto"/>
          </w:tcPr>
          <w:p w14:paraId="526D5B95" w14:textId="77777777" w:rsidR="00BF1E6F" w:rsidRPr="00D31367" w:rsidRDefault="00BF1E6F" w:rsidP="00970FB3">
            <w:pPr>
              <w:spacing w:after="0" w:line="360" w:lineRule="auto"/>
              <w:jc w:val="both"/>
              <w:rPr>
                <w:rFonts w:ascii="Times New Roman" w:eastAsia="Calibri" w:hAnsi="Times New Roman" w:cs="Times New Roman"/>
                <w:spacing w:val="-5"/>
                <w:sz w:val="24"/>
                <w:szCs w:val="24"/>
                <w:lang w:val="en-GB"/>
              </w:rPr>
            </w:pPr>
            <w:r w:rsidRPr="00D31367">
              <w:rPr>
                <w:rFonts w:ascii="Times New Roman" w:eastAsia="Calibri" w:hAnsi="Times New Roman" w:cs="Times New Roman"/>
                <w:spacing w:val="-5"/>
                <w:sz w:val="24"/>
                <w:szCs w:val="24"/>
                <w:lang w:val="en-GB"/>
              </w:rPr>
              <w:t xml:space="preserve"> 18</w:t>
            </w:r>
          </w:p>
        </w:tc>
      </w:tr>
      <w:tr w:rsidR="00BF1E6F" w:rsidRPr="00D31367" w14:paraId="5E2FFECE" w14:textId="77777777" w:rsidTr="00970FB3">
        <w:tc>
          <w:tcPr>
            <w:tcW w:w="3002" w:type="dxa"/>
            <w:shd w:val="clear" w:color="auto" w:fill="auto"/>
          </w:tcPr>
          <w:p w14:paraId="0BF18265" w14:textId="77777777" w:rsidR="00BF1E6F" w:rsidRPr="00D31367" w:rsidRDefault="00BF1E6F" w:rsidP="00970FB3">
            <w:pPr>
              <w:spacing w:after="0" w:line="360" w:lineRule="auto"/>
              <w:jc w:val="both"/>
              <w:rPr>
                <w:rFonts w:ascii="Times New Roman" w:eastAsia="Calibri" w:hAnsi="Times New Roman" w:cs="Times New Roman"/>
                <w:spacing w:val="-5"/>
                <w:sz w:val="24"/>
                <w:szCs w:val="24"/>
                <w:lang w:val="en-GB"/>
              </w:rPr>
            </w:pPr>
            <w:r w:rsidRPr="00D31367">
              <w:rPr>
                <w:rFonts w:ascii="Times New Roman" w:eastAsia="Calibri" w:hAnsi="Times New Roman" w:cs="Times New Roman"/>
                <w:spacing w:val="-5"/>
                <w:sz w:val="24"/>
                <w:szCs w:val="24"/>
                <w:lang w:val="en-GB"/>
              </w:rPr>
              <w:t xml:space="preserve">Diploma </w:t>
            </w:r>
          </w:p>
        </w:tc>
        <w:tc>
          <w:tcPr>
            <w:tcW w:w="3002" w:type="dxa"/>
            <w:shd w:val="clear" w:color="auto" w:fill="auto"/>
          </w:tcPr>
          <w:p w14:paraId="4B240DFE" w14:textId="77777777" w:rsidR="00BF1E6F" w:rsidRPr="00D31367" w:rsidRDefault="00BF1E6F" w:rsidP="00970FB3">
            <w:pPr>
              <w:spacing w:after="0" w:line="360" w:lineRule="auto"/>
              <w:jc w:val="both"/>
              <w:rPr>
                <w:rFonts w:ascii="Times New Roman" w:eastAsia="Calibri" w:hAnsi="Times New Roman" w:cs="Times New Roman"/>
                <w:spacing w:val="-5"/>
                <w:sz w:val="24"/>
                <w:szCs w:val="24"/>
                <w:lang w:val="en-GB"/>
              </w:rPr>
            </w:pPr>
            <w:r w:rsidRPr="00D31367">
              <w:rPr>
                <w:rFonts w:ascii="Times New Roman" w:eastAsia="Calibri" w:hAnsi="Times New Roman" w:cs="Times New Roman"/>
                <w:spacing w:val="-5"/>
                <w:sz w:val="24"/>
                <w:szCs w:val="24"/>
                <w:lang w:val="en-GB"/>
              </w:rPr>
              <w:t>17</w:t>
            </w:r>
          </w:p>
        </w:tc>
        <w:tc>
          <w:tcPr>
            <w:tcW w:w="3002" w:type="dxa"/>
            <w:shd w:val="clear" w:color="auto" w:fill="auto"/>
          </w:tcPr>
          <w:p w14:paraId="4139B70B" w14:textId="77777777" w:rsidR="00BF1E6F" w:rsidRPr="00D31367" w:rsidRDefault="00BF1E6F" w:rsidP="00970FB3">
            <w:pPr>
              <w:spacing w:after="0" w:line="360" w:lineRule="auto"/>
              <w:jc w:val="both"/>
              <w:rPr>
                <w:rFonts w:ascii="Times New Roman" w:eastAsia="Calibri" w:hAnsi="Times New Roman" w:cs="Times New Roman"/>
                <w:spacing w:val="-5"/>
                <w:sz w:val="24"/>
                <w:szCs w:val="24"/>
                <w:lang w:val="en-GB"/>
              </w:rPr>
            </w:pPr>
            <w:r w:rsidRPr="00D31367">
              <w:rPr>
                <w:rFonts w:ascii="Times New Roman" w:eastAsia="Calibri" w:hAnsi="Times New Roman" w:cs="Times New Roman"/>
                <w:spacing w:val="-5"/>
                <w:sz w:val="24"/>
                <w:szCs w:val="24"/>
                <w:lang w:val="en-GB"/>
              </w:rPr>
              <w:t>39</w:t>
            </w:r>
          </w:p>
        </w:tc>
      </w:tr>
      <w:tr w:rsidR="00BF1E6F" w:rsidRPr="00D31367" w14:paraId="087E87B6" w14:textId="77777777" w:rsidTr="00970FB3">
        <w:tc>
          <w:tcPr>
            <w:tcW w:w="3002" w:type="dxa"/>
            <w:shd w:val="clear" w:color="auto" w:fill="auto"/>
          </w:tcPr>
          <w:p w14:paraId="724F0E8F" w14:textId="77777777" w:rsidR="00BF1E6F" w:rsidRPr="00D31367" w:rsidRDefault="00BF1E6F" w:rsidP="00970FB3">
            <w:pPr>
              <w:spacing w:after="0" w:line="360" w:lineRule="auto"/>
              <w:jc w:val="both"/>
              <w:rPr>
                <w:rFonts w:ascii="Times New Roman" w:eastAsia="Calibri" w:hAnsi="Times New Roman" w:cs="Times New Roman"/>
                <w:spacing w:val="-5"/>
                <w:sz w:val="24"/>
                <w:szCs w:val="24"/>
                <w:lang w:val="en-GB"/>
              </w:rPr>
            </w:pPr>
            <w:r w:rsidRPr="00D31367">
              <w:rPr>
                <w:rFonts w:ascii="Times New Roman" w:eastAsia="Calibri" w:hAnsi="Times New Roman" w:cs="Times New Roman"/>
                <w:spacing w:val="-5"/>
                <w:sz w:val="24"/>
                <w:szCs w:val="24"/>
                <w:lang w:val="en-GB"/>
              </w:rPr>
              <w:t>Bachelors of Degree</w:t>
            </w:r>
          </w:p>
        </w:tc>
        <w:tc>
          <w:tcPr>
            <w:tcW w:w="3002" w:type="dxa"/>
            <w:shd w:val="clear" w:color="auto" w:fill="auto"/>
          </w:tcPr>
          <w:p w14:paraId="5DEE691A" w14:textId="77777777" w:rsidR="00BF1E6F" w:rsidRPr="00D31367" w:rsidRDefault="00BF1E6F" w:rsidP="00970FB3">
            <w:pPr>
              <w:spacing w:after="0" w:line="360" w:lineRule="auto"/>
              <w:jc w:val="both"/>
              <w:rPr>
                <w:rFonts w:ascii="Times New Roman" w:eastAsia="Calibri" w:hAnsi="Times New Roman" w:cs="Times New Roman"/>
                <w:spacing w:val="-5"/>
                <w:sz w:val="24"/>
                <w:szCs w:val="24"/>
                <w:lang w:val="en-GB"/>
              </w:rPr>
            </w:pPr>
            <w:r w:rsidRPr="00D31367">
              <w:rPr>
                <w:rFonts w:ascii="Times New Roman" w:eastAsia="Calibri" w:hAnsi="Times New Roman" w:cs="Times New Roman"/>
                <w:spacing w:val="-5"/>
                <w:sz w:val="24"/>
                <w:szCs w:val="24"/>
                <w:lang w:val="en-GB"/>
              </w:rPr>
              <w:t>14</w:t>
            </w:r>
          </w:p>
        </w:tc>
        <w:tc>
          <w:tcPr>
            <w:tcW w:w="3002" w:type="dxa"/>
            <w:shd w:val="clear" w:color="auto" w:fill="auto"/>
          </w:tcPr>
          <w:p w14:paraId="1E42ECAE" w14:textId="77777777" w:rsidR="00BF1E6F" w:rsidRPr="00D31367" w:rsidRDefault="00BF1E6F" w:rsidP="00970FB3">
            <w:pPr>
              <w:spacing w:after="0" w:line="360" w:lineRule="auto"/>
              <w:jc w:val="both"/>
              <w:rPr>
                <w:rFonts w:ascii="Times New Roman" w:eastAsia="Calibri" w:hAnsi="Times New Roman" w:cs="Times New Roman"/>
                <w:spacing w:val="-5"/>
                <w:sz w:val="24"/>
                <w:szCs w:val="24"/>
                <w:lang w:val="en-GB"/>
              </w:rPr>
            </w:pPr>
            <w:r w:rsidRPr="00D31367">
              <w:rPr>
                <w:rFonts w:ascii="Times New Roman" w:eastAsia="Calibri" w:hAnsi="Times New Roman" w:cs="Times New Roman"/>
                <w:spacing w:val="-5"/>
                <w:sz w:val="24"/>
                <w:szCs w:val="24"/>
                <w:lang w:val="en-GB"/>
              </w:rPr>
              <w:t>32</w:t>
            </w:r>
          </w:p>
        </w:tc>
      </w:tr>
      <w:tr w:rsidR="00BF1E6F" w:rsidRPr="00D31367" w14:paraId="18D7B4AD" w14:textId="77777777" w:rsidTr="00970FB3">
        <w:tc>
          <w:tcPr>
            <w:tcW w:w="3002" w:type="dxa"/>
            <w:tcBorders>
              <w:bottom w:val="single" w:sz="4" w:space="0" w:color="auto"/>
            </w:tcBorders>
            <w:shd w:val="clear" w:color="auto" w:fill="auto"/>
          </w:tcPr>
          <w:p w14:paraId="792902F1" w14:textId="77777777" w:rsidR="00BF1E6F" w:rsidRPr="00D31367" w:rsidRDefault="00BF1E6F" w:rsidP="00970FB3">
            <w:pPr>
              <w:spacing w:after="0" w:line="360" w:lineRule="auto"/>
              <w:jc w:val="both"/>
              <w:rPr>
                <w:rFonts w:ascii="Times New Roman" w:eastAsia="Calibri" w:hAnsi="Times New Roman" w:cs="Times New Roman"/>
                <w:spacing w:val="-5"/>
                <w:sz w:val="24"/>
                <w:szCs w:val="24"/>
                <w:lang w:val="en-GB"/>
              </w:rPr>
            </w:pPr>
            <w:r w:rsidRPr="00D31367">
              <w:rPr>
                <w:rFonts w:ascii="Times New Roman" w:eastAsia="Calibri" w:hAnsi="Times New Roman" w:cs="Times New Roman"/>
                <w:spacing w:val="-5"/>
                <w:sz w:val="24"/>
                <w:szCs w:val="24"/>
                <w:lang w:val="en-GB"/>
              </w:rPr>
              <w:t>Post Graduate</w:t>
            </w:r>
          </w:p>
        </w:tc>
        <w:tc>
          <w:tcPr>
            <w:tcW w:w="3002" w:type="dxa"/>
            <w:tcBorders>
              <w:bottom w:val="single" w:sz="4" w:space="0" w:color="auto"/>
            </w:tcBorders>
            <w:shd w:val="clear" w:color="auto" w:fill="auto"/>
          </w:tcPr>
          <w:p w14:paraId="3562CFBD" w14:textId="77777777" w:rsidR="00BF1E6F" w:rsidRPr="00D31367" w:rsidRDefault="00BF1E6F" w:rsidP="00970FB3">
            <w:pPr>
              <w:spacing w:after="0" w:line="360" w:lineRule="auto"/>
              <w:jc w:val="both"/>
              <w:rPr>
                <w:rFonts w:ascii="Times New Roman" w:eastAsia="Calibri" w:hAnsi="Times New Roman" w:cs="Times New Roman"/>
                <w:spacing w:val="-5"/>
                <w:sz w:val="24"/>
                <w:szCs w:val="24"/>
                <w:lang w:val="en-GB"/>
              </w:rPr>
            </w:pPr>
            <w:r w:rsidRPr="00D31367">
              <w:rPr>
                <w:rFonts w:ascii="Times New Roman" w:eastAsia="Calibri" w:hAnsi="Times New Roman" w:cs="Times New Roman"/>
                <w:spacing w:val="-5"/>
                <w:sz w:val="24"/>
                <w:szCs w:val="24"/>
                <w:lang w:val="en-GB"/>
              </w:rPr>
              <w:t xml:space="preserve">  5</w:t>
            </w:r>
          </w:p>
        </w:tc>
        <w:tc>
          <w:tcPr>
            <w:tcW w:w="3002" w:type="dxa"/>
            <w:tcBorders>
              <w:bottom w:val="single" w:sz="4" w:space="0" w:color="auto"/>
            </w:tcBorders>
            <w:shd w:val="clear" w:color="auto" w:fill="auto"/>
          </w:tcPr>
          <w:p w14:paraId="2AC846A0" w14:textId="77777777" w:rsidR="00BF1E6F" w:rsidRPr="00D31367" w:rsidRDefault="00BF1E6F" w:rsidP="00970FB3">
            <w:pPr>
              <w:spacing w:after="0" w:line="360" w:lineRule="auto"/>
              <w:jc w:val="both"/>
              <w:rPr>
                <w:rFonts w:ascii="Times New Roman" w:eastAsia="Calibri" w:hAnsi="Times New Roman" w:cs="Times New Roman"/>
                <w:spacing w:val="-5"/>
                <w:sz w:val="24"/>
                <w:szCs w:val="24"/>
                <w:lang w:val="en-GB"/>
              </w:rPr>
            </w:pPr>
            <w:r w:rsidRPr="00D31367">
              <w:rPr>
                <w:rFonts w:ascii="Times New Roman" w:eastAsia="Calibri" w:hAnsi="Times New Roman" w:cs="Times New Roman"/>
                <w:spacing w:val="-5"/>
                <w:sz w:val="24"/>
                <w:szCs w:val="24"/>
                <w:lang w:val="en-GB"/>
              </w:rPr>
              <w:t>11</w:t>
            </w:r>
          </w:p>
          <w:p w14:paraId="604A2E1B" w14:textId="77777777" w:rsidR="00BF1E6F" w:rsidRPr="00D31367" w:rsidRDefault="00BF1E6F" w:rsidP="00970FB3">
            <w:pPr>
              <w:spacing w:after="0" w:line="360" w:lineRule="auto"/>
              <w:jc w:val="both"/>
              <w:rPr>
                <w:rFonts w:ascii="Times New Roman" w:eastAsia="Calibri" w:hAnsi="Times New Roman" w:cs="Times New Roman"/>
                <w:spacing w:val="-5"/>
                <w:sz w:val="24"/>
                <w:szCs w:val="24"/>
                <w:lang w:val="en-GB"/>
              </w:rPr>
            </w:pPr>
          </w:p>
        </w:tc>
      </w:tr>
      <w:tr w:rsidR="00BF1E6F" w:rsidRPr="00D31367" w14:paraId="25932878" w14:textId="77777777" w:rsidTr="00970FB3">
        <w:tc>
          <w:tcPr>
            <w:tcW w:w="3002" w:type="dxa"/>
            <w:tcBorders>
              <w:top w:val="single" w:sz="4" w:space="0" w:color="auto"/>
              <w:bottom w:val="single" w:sz="4" w:space="0" w:color="auto"/>
            </w:tcBorders>
            <w:shd w:val="clear" w:color="auto" w:fill="auto"/>
          </w:tcPr>
          <w:p w14:paraId="263B15C9" w14:textId="77777777" w:rsidR="00BF1E6F" w:rsidRPr="00D31367" w:rsidRDefault="00BF1E6F" w:rsidP="00970FB3">
            <w:pPr>
              <w:spacing w:after="0" w:line="360" w:lineRule="auto"/>
              <w:jc w:val="both"/>
              <w:rPr>
                <w:rFonts w:ascii="Times New Roman" w:eastAsia="Calibri" w:hAnsi="Times New Roman" w:cs="Times New Roman"/>
                <w:b/>
                <w:spacing w:val="-5"/>
                <w:sz w:val="24"/>
                <w:szCs w:val="24"/>
                <w:lang w:val="en-GB"/>
              </w:rPr>
            </w:pPr>
            <w:r w:rsidRPr="00D31367">
              <w:rPr>
                <w:rFonts w:ascii="Times New Roman" w:eastAsia="Calibri" w:hAnsi="Times New Roman" w:cs="Times New Roman"/>
                <w:b/>
                <w:spacing w:val="-5"/>
                <w:sz w:val="24"/>
                <w:szCs w:val="24"/>
                <w:lang w:val="en-GB"/>
              </w:rPr>
              <w:t>Total</w:t>
            </w:r>
          </w:p>
        </w:tc>
        <w:tc>
          <w:tcPr>
            <w:tcW w:w="3002" w:type="dxa"/>
            <w:tcBorders>
              <w:top w:val="single" w:sz="4" w:space="0" w:color="auto"/>
              <w:bottom w:val="single" w:sz="4" w:space="0" w:color="auto"/>
            </w:tcBorders>
            <w:shd w:val="clear" w:color="auto" w:fill="auto"/>
          </w:tcPr>
          <w:p w14:paraId="43BF77B1" w14:textId="77777777" w:rsidR="00BF1E6F" w:rsidRPr="00D31367" w:rsidRDefault="00BF1E6F" w:rsidP="00970FB3">
            <w:pPr>
              <w:spacing w:after="0" w:line="360" w:lineRule="auto"/>
              <w:jc w:val="both"/>
              <w:rPr>
                <w:rFonts w:ascii="Times New Roman" w:eastAsia="Calibri" w:hAnsi="Times New Roman" w:cs="Times New Roman"/>
                <w:b/>
                <w:spacing w:val="-5"/>
                <w:sz w:val="24"/>
                <w:szCs w:val="24"/>
                <w:lang w:val="en-GB"/>
              </w:rPr>
            </w:pPr>
            <w:r w:rsidRPr="00D31367">
              <w:rPr>
                <w:rFonts w:ascii="Times New Roman" w:eastAsia="Calibri" w:hAnsi="Times New Roman" w:cs="Times New Roman"/>
                <w:b/>
                <w:spacing w:val="-5"/>
                <w:sz w:val="24"/>
                <w:szCs w:val="24"/>
                <w:lang w:val="en-GB"/>
              </w:rPr>
              <w:t>44</w:t>
            </w:r>
          </w:p>
        </w:tc>
        <w:tc>
          <w:tcPr>
            <w:tcW w:w="3002" w:type="dxa"/>
            <w:tcBorders>
              <w:top w:val="single" w:sz="4" w:space="0" w:color="auto"/>
              <w:bottom w:val="single" w:sz="4" w:space="0" w:color="auto"/>
            </w:tcBorders>
            <w:shd w:val="clear" w:color="auto" w:fill="auto"/>
          </w:tcPr>
          <w:p w14:paraId="235F9992" w14:textId="77777777" w:rsidR="00BF1E6F" w:rsidRPr="00D31367" w:rsidRDefault="00BF1E6F" w:rsidP="00970FB3">
            <w:pPr>
              <w:spacing w:after="0" w:line="360" w:lineRule="auto"/>
              <w:jc w:val="both"/>
              <w:rPr>
                <w:rFonts w:ascii="Times New Roman" w:eastAsia="Calibri" w:hAnsi="Times New Roman" w:cs="Times New Roman"/>
                <w:b/>
                <w:spacing w:val="-5"/>
                <w:sz w:val="24"/>
                <w:szCs w:val="24"/>
                <w:lang w:val="en-GB"/>
              </w:rPr>
            </w:pPr>
            <w:r w:rsidRPr="00D31367">
              <w:rPr>
                <w:rFonts w:ascii="Times New Roman" w:eastAsia="Calibri" w:hAnsi="Times New Roman" w:cs="Times New Roman"/>
                <w:b/>
                <w:spacing w:val="-5"/>
                <w:sz w:val="24"/>
                <w:szCs w:val="24"/>
                <w:lang w:val="en-GB"/>
              </w:rPr>
              <w:t>100</w:t>
            </w:r>
          </w:p>
        </w:tc>
      </w:tr>
    </w:tbl>
    <w:p w14:paraId="19844070" w14:textId="77777777" w:rsidR="00BF1E6F" w:rsidRPr="00D31367" w:rsidRDefault="00BF1E6F" w:rsidP="00BF1E6F">
      <w:pPr>
        <w:pStyle w:val="NoSpacing"/>
        <w:spacing w:line="360" w:lineRule="auto"/>
        <w:jc w:val="both"/>
        <w:rPr>
          <w:rFonts w:ascii="Times New Roman" w:hAnsi="Times New Roman" w:cs="Times New Roman"/>
          <w:sz w:val="24"/>
          <w:szCs w:val="24"/>
        </w:rPr>
      </w:pPr>
    </w:p>
    <w:p w14:paraId="01A8CF0D" w14:textId="77777777" w:rsidR="00833E19" w:rsidRPr="00D31367" w:rsidRDefault="003B12CB" w:rsidP="00BF1E6F">
      <w:pPr>
        <w:tabs>
          <w:tab w:val="left" w:pos="1980"/>
        </w:tabs>
        <w:spacing w:after="0" w:line="36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Table 6</w:t>
      </w:r>
      <w:r w:rsidR="00BF1E6F" w:rsidRPr="00D31367">
        <w:rPr>
          <w:rFonts w:ascii="Times New Roman" w:eastAsia="Times New Roman" w:hAnsi="Times New Roman" w:cs="Times New Roman"/>
          <w:sz w:val="24"/>
          <w:szCs w:val="24"/>
        </w:rPr>
        <w:t xml:space="preserve"> shows that most of the respondents (39%) have a diploma, 18% have a certificate, 32% have a bachelor's degree, and 11% have a postgraduate degree. This shows that the organization had a lot of people with the right skills, so they knew what was expected of them both inside and outside the organization.</w:t>
      </w:r>
    </w:p>
    <w:p w14:paraId="441BC857" w14:textId="77777777" w:rsidR="00BF1E6F" w:rsidRPr="00D31367" w:rsidRDefault="00BF1E6F" w:rsidP="00BF1E6F">
      <w:pPr>
        <w:tabs>
          <w:tab w:val="left" w:pos="1980"/>
        </w:tabs>
        <w:spacing w:after="0" w:line="360" w:lineRule="auto"/>
        <w:jc w:val="both"/>
        <w:rPr>
          <w:rFonts w:ascii="Times New Roman" w:eastAsia="Times New Roman" w:hAnsi="Times New Roman" w:cs="Times New Roman"/>
          <w:b/>
          <w:sz w:val="24"/>
          <w:szCs w:val="24"/>
        </w:rPr>
      </w:pPr>
      <w:r w:rsidRPr="00D31367">
        <w:rPr>
          <w:rFonts w:ascii="Times New Roman" w:eastAsia="Times New Roman" w:hAnsi="Times New Roman" w:cs="Times New Roman"/>
          <w:b/>
          <w:sz w:val="24"/>
          <w:szCs w:val="24"/>
        </w:rPr>
        <w:t>4.1.2.4 Duration of an Employee in the Organization</w:t>
      </w:r>
    </w:p>
    <w:p w14:paraId="78E1884C" w14:textId="77777777" w:rsidR="00BF1E6F" w:rsidRPr="00D31367" w:rsidRDefault="00BF1E6F" w:rsidP="00BF1E6F">
      <w:pPr>
        <w:tabs>
          <w:tab w:val="left" w:pos="1980"/>
        </w:tabs>
        <w:spacing w:after="0" w:line="36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This was to find out the duration the research respondents had worked in the organization and the findings were tabulated on table as shown.</w:t>
      </w:r>
    </w:p>
    <w:p w14:paraId="7F36B6FA" w14:textId="77777777" w:rsidR="00BF1E6F" w:rsidRPr="00D31367" w:rsidRDefault="003B12CB" w:rsidP="003B12CB">
      <w:pPr>
        <w:pStyle w:val="Caption"/>
        <w:rPr>
          <w:rFonts w:ascii="Times New Roman" w:eastAsia="Times New Roman" w:hAnsi="Times New Roman" w:cs="Times New Roman"/>
          <w:color w:val="auto"/>
          <w:sz w:val="24"/>
          <w:szCs w:val="24"/>
        </w:rPr>
      </w:pPr>
      <w:bookmarkStart w:id="263" w:name="_Toc121838371"/>
      <w:r w:rsidRPr="00D31367">
        <w:rPr>
          <w:rFonts w:ascii="Times New Roman" w:hAnsi="Times New Roman" w:cs="Times New Roman"/>
          <w:color w:val="auto"/>
          <w:sz w:val="24"/>
          <w:szCs w:val="24"/>
        </w:rPr>
        <w:t xml:space="preserve">Table </w:t>
      </w:r>
      <w:r w:rsidRPr="00D31367">
        <w:rPr>
          <w:rFonts w:ascii="Times New Roman" w:hAnsi="Times New Roman" w:cs="Times New Roman"/>
          <w:color w:val="auto"/>
          <w:sz w:val="24"/>
          <w:szCs w:val="24"/>
        </w:rPr>
        <w:fldChar w:fldCharType="begin"/>
      </w:r>
      <w:r w:rsidRPr="00D31367">
        <w:rPr>
          <w:rFonts w:ascii="Times New Roman" w:hAnsi="Times New Roman" w:cs="Times New Roman"/>
          <w:color w:val="auto"/>
          <w:sz w:val="24"/>
          <w:szCs w:val="24"/>
        </w:rPr>
        <w:instrText xml:space="preserve"> SEQ Table \* ARABIC </w:instrText>
      </w:r>
      <w:r w:rsidRPr="00D31367">
        <w:rPr>
          <w:rFonts w:ascii="Times New Roman" w:hAnsi="Times New Roman" w:cs="Times New Roman"/>
          <w:color w:val="auto"/>
          <w:sz w:val="24"/>
          <w:szCs w:val="24"/>
        </w:rPr>
        <w:fldChar w:fldCharType="separate"/>
      </w:r>
      <w:r w:rsidR="00861127">
        <w:rPr>
          <w:rFonts w:ascii="Times New Roman" w:hAnsi="Times New Roman" w:cs="Times New Roman"/>
          <w:noProof/>
          <w:color w:val="auto"/>
          <w:sz w:val="24"/>
          <w:szCs w:val="24"/>
        </w:rPr>
        <w:t>7</w:t>
      </w:r>
      <w:r w:rsidRPr="00D31367">
        <w:rPr>
          <w:rFonts w:ascii="Times New Roman" w:hAnsi="Times New Roman" w:cs="Times New Roman"/>
          <w:color w:val="auto"/>
          <w:sz w:val="24"/>
          <w:szCs w:val="24"/>
        </w:rPr>
        <w:fldChar w:fldCharType="end"/>
      </w:r>
      <w:r w:rsidRPr="00D31367">
        <w:rPr>
          <w:rFonts w:ascii="Times New Roman" w:hAnsi="Times New Roman" w:cs="Times New Roman"/>
          <w:color w:val="auto"/>
          <w:sz w:val="24"/>
          <w:szCs w:val="24"/>
        </w:rPr>
        <w:t xml:space="preserve"> : Duration of an Employee in the Organization</w:t>
      </w:r>
      <w:bookmarkEnd w:id="263"/>
    </w:p>
    <w:tbl>
      <w:tblPr>
        <w:tblW w:w="8769" w:type="dxa"/>
        <w:tblInd w:w="558" w:type="dxa"/>
        <w:tblBorders>
          <w:top w:val="single" w:sz="8" w:space="0" w:color="000000"/>
          <w:bottom w:val="single" w:sz="8" w:space="0" w:color="000000"/>
        </w:tblBorders>
        <w:tblLook w:val="04A0" w:firstRow="1" w:lastRow="0" w:firstColumn="1" w:lastColumn="0" w:noHBand="0" w:noVBand="1"/>
      </w:tblPr>
      <w:tblGrid>
        <w:gridCol w:w="3438"/>
        <w:gridCol w:w="2408"/>
        <w:gridCol w:w="2923"/>
      </w:tblGrid>
      <w:tr w:rsidR="00BF1E6F" w:rsidRPr="00D31367" w14:paraId="28FD1CE5" w14:textId="77777777" w:rsidTr="00970FB3">
        <w:trPr>
          <w:trHeight w:val="298"/>
        </w:trPr>
        <w:tc>
          <w:tcPr>
            <w:tcW w:w="3438" w:type="dxa"/>
            <w:tcBorders>
              <w:top w:val="single" w:sz="8" w:space="0" w:color="000000"/>
              <w:left w:val="nil"/>
              <w:bottom w:val="single" w:sz="8" w:space="0" w:color="000000"/>
              <w:right w:val="nil"/>
            </w:tcBorders>
            <w:shd w:val="clear" w:color="auto" w:fill="auto"/>
            <w:hideMark/>
          </w:tcPr>
          <w:p w14:paraId="7116A042"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b/>
                <w:bCs/>
                <w:sz w:val="24"/>
                <w:szCs w:val="24"/>
              </w:rPr>
            </w:pPr>
            <w:r w:rsidRPr="00D31367">
              <w:rPr>
                <w:rFonts w:ascii="Times New Roman" w:eastAsia="Times New Roman" w:hAnsi="Times New Roman" w:cs="Times New Roman"/>
                <w:b/>
                <w:bCs/>
                <w:sz w:val="24"/>
                <w:szCs w:val="24"/>
              </w:rPr>
              <w:t xml:space="preserve"> Category </w:t>
            </w:r>
          </w:p>
        </w:tc>
        <w:tc>
          <w:tcPr>
            <w:tcW w:w="2408" w:type="dxa"/>
            <w:tcBorders>
              <w:top w:val="single" w:sz="8" w:space="0" w:color="000000"/>
              <w:left w:val="nil"/>
              <w:bottom w:val="single" w:sz="8" w:space="0" w:color="000000"/>
              <w:right w:val="nil"/>
            </w:tcBorders>
            <w:shd w:val="clear" w:color="auto" w:fill="auto"/>
            <w:hideMark/>
          </w:tcPr>
          <w:p w14:paraId="0C0F0588"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b/>
                <w:bCs/>
                <w:sz w:val="24"/>
                <w:szCs w:val="24"/>
              </w:rPr>
            </w:pPr>
            <w:r w:rsidRPr="00D31367">
              <w:rPr>
                <w:rFonts w:ascii="Times New Roman" w:eastAsia="Times New Roman" w:hAnsi="Times New Roman" w:cs="Times New Roman"/>
                <w:b/>
                <w:bCs/>
                <w:sz w:val="24"/>
                <w:szCs w:val="24"/>
              </w:rPr>
              <w:t>Frequency</w:t>
            </w:r>
          </w:p>
        </w:tc>
        <w:tc>
          <w:tcPr>
            <w:tcW w:w="2923" w:type="dxa"/>
            <w:tcBorders>
              <w:top w:val="single" w:sz="8" w:space="0" w:color="000000"/>
              <w:left w:val="nil"/>
              <w:bottom w:val="single" w:sz="8" w:space="0" w:color="000000"/>
              <w:right w:val="nil"/>
            </w:tcBorders>
            <w:shd w:val="clear" w:color="auto" w:fill="auto"/>
            <w:hideMark/>
          </w:tcPr>
          <w:p w14:paraId="3753E821"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b/>
                <w:bCs/>
                <w:sz w:val="24"/>
                <w:szCs w:val="24"/>
              </w:rPr>
            </w:pPr>
            <w:r w:rsidRPr="00D31367">
              <w:rPr>
                <w:rFonts w:ascii="Times New Roman" w:eastAsia="Times New Roman" w:hAnsi="Times New Roman" w:cs="Times New Roman"/>
                <w:b/>
                <w:bCs/>
                <w:sz w:val="24"/>
                <w:szCs w:val="24"/>
              </w:rPr>
              <w:t>percentage</w:t>
            </w:r>
          </w:p>
        </w:tc>
      </w:tr>
      <w:tr w:rsidR="00BF1E6F" w:rsidRPr="00D31367" w14:paraId="5071966C" w14:textId="77777777" w:rsidTr="00970FB3">
        <w:trPr>
          <w:trHeight w:val="328"/>
        </w:trPr>
        <w:tc>
          <w:tcPr>
            <w:tcW w:w="3438" w:type="dxa"/>
            <w:tcBorders>
              <w:left w:val="nil"/>
              <w:right w:val="nil"/>
            </w:tcBorders>
            <w:shd w:val="clear" w:color="auto" w:fill="auto"/>
            <w:hideMark/>
          </w:tcPr>
          <w:p w14:paraId="114A4E0B"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b/>
                <w:bCs/>
                <w:sz w:val="24"/>
                <w:szCs w:val="24"/>
              </w:rPr>
            </w:pPr>
            <w:r w:rsidRPr="00D31367">
              <w:rPr>
                <w:rFonts w:ascii="Times New Roman" w:eastAsia="Times New Roman" w:hAnsi="Times New Roman" w:cs="Times New Roman"/>
                <w:bCs/>
                <w:sz w:val="24"/>
                <w:szCs w:val="24"/>
              </w:rPr>
              <w:t>0 to 5</w:t>
            </w:r>
          </w:p>
        </w:tc>
        <w:tc>
          <w:tcPr>
            <w:tcW w:w="2408" w:type="dxa"/>
            <w:tcBorders>
              <w:left w:val="nil"/>
              <w:right w:val="nil"/>
            </w:tcBorders>
            <w:shd w:val="clear" w:color="auto" w:fill="auto"/>
            <w:hideMark/>
          </w:tcPr>
          <w:p w14:paraId="6AA0AF18" w14:textId="77777777" w:rsidR="00BF1E6F" w:rsidRPr="00D31367" w:rsidRDefault="00AD5B16" w:rsidP="00970FB3">
            <w:pPr>
              <w:tabs>
                <w:tab w:val="left" w:pos="1980"/>
              </w:tabs>
              <w:spacing w:after="0" w:line="36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11</w:t>
            </w:r>
          </w:p>
        </w:tc>
        <w:tc>
          <w:tcPr>
            <w:tcW w:w="2923" w:type="dxa"/>
            <w:tcBorders>
              <w:left w:val="nil"/>
              <w:right w:val="nil"/>
            </w:tcBorders>
            <w:shd w:val="clear" w:color="auto" w:fill="auto"/>
            <w:hideMark/>
          </w:tcPr>
          <w:p w14:paraId="316A2747" w14:textId="77777777" w:rsidR="00BF1E6F" w:rsidRPr="00D31367" w:rsidRDefault="00AD5B16" w:rsidP="00970FB3">
            <w:pPr>
              <w:tabs>
                <w:tab w:val="left" w:pos="1980"/>
              </w:tabs>
              <w:spacing w:after="0" w:line="36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25</w:t>
            </w:r>
          </w:p>
        </w:tc>
      </w:tr>
      <w:tr w:rsidR="00BF1E6F" w:rsidRPr="00D31367" w14:paraId="528BBA4A" w14:textId="77777777" w:rsidTr="00970FB3">
        <w:trPr>
          <w:trHeight w:val="328"/>
        </w:trPr>
        <w:tc>
          <w:tcPr>
            <w:tcW w:w="3438" w:type="dxa"/>
            <w:shd w:val="clear" w:color="auto" w:fill="auto"/>
            <w:hideMark/>
          </w:tcPr>
          <w:p w14:paraId="30A49FF3"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b/>
                <w:bCs/>
                <w:sz w:val="24"/>
                <w:szCs w:val="24"/>
              </w:rPr>
            </w:pPr>
            <w:r w:rsidRPr="00D31367">
              <w:rPr>
                <w:rFonts w:ascii="Times New Roman" w:eastAsia="Times New Roman" w:hAnsi="Times New Roman" w:cs="Times New Roman"/>
                <w:bCs/>
                <w:sz w:val="24"/>
                <w:szCs w:val="24"/>
              </w:rPr>
              <w:t>6 to 10</w:t>
            </w:r>
          </w:p>
        </w:tc>
        <w:tc>
          <w:tcPr>
            <w:tcW w:w="2408" w:type="dxa"/>
            <w:shd w:val="clear" w:color="auto" w:fill="auto"/>
            <w:hideMark/>
          </w:tcPr>
          <w:p w14:paraId="36990AA4"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23</w:t>
            </w:r>
          </w:p>
        </w:tc>
        <w:tc>
          <w:tcPr>
            <w:tcW w:w="2923" w:type="dxa"/>
            <w:shd w:val="clear" w:color="auto" w:fill="auto"/>
            <w:hideMark/>
          </w:tcPr>
          <w:p w14:paraId="2839F57E"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52</w:t>
            </w:r>
          </w:p>
        </w:tc>
      </w:tr>
      <w:tr w:rsidR="00BF1E6F" w:rsidRPr="00D31367" w14:paraId="09F26170" w14:textId="77777777" w:rsidTr="00970FB3">
        <w:trPr>
          <w:trHeight w:val="328"/>
        </w:trPr>
        <w:tc>
          <w:tcPr>
            <w:tcW w:w="3438" w:type="dxa"/>
            <w:tcBorders>
              <w:left w:val="nil"/>
              <w:right w:val="nil"/>
            </w:tcBorders>
            <w:shd w:val="clear" w:color="auto" w:fill="auto"/>
            <w:hideMark/>
          </w:tcPr>
          <w:p w14:paraId="557688B7"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b/>
                <w:bCs/>
                <w:sz w:val="24"/>
                <w:szCs w:val="24"/>
              </w:rPr>
            </w:pPr>
            <w:r w:rsidRPr="00D31367">
              <w:rPr>
                <w:rFonts w:ascii="Times New Roman" w:eastAsia="Times New Roman" w:hAnsi="Times New Roman" w:cs="Times New Roman"/>
                <w:bCs/>
                <w:sz w:val="24"/>
                <w:szCs w:val="24"/>
              </w:rPr>
              <w:t xml:space="preserve"> </w:t>
            </w:r>
            <w:r w:rsidR="00AD5B16" w:rsidRPr="00D31367">
              <w:rPr>
                <w:rFonts w:ascii="Times New Roman" w:eastAsia="Times New Roman" w:hAnsi="Times New Roman" w:cs="Times New Roman"/>
                <w:bCs/>
                <w:sz w:val="24"/>
                <w:szCs w:val="24"/>
              </w:rPr>
              <w:t>Over 10</w:t>
            </w:r>
          </w:p>
        </w:tc>
        <w:tc>
          <w:tcPr>
            <w:tcW w:w="2408" w:type="dxa"/>
            <w:tcBorders>
              <w:left w:val="nil"/>
              <w:right w:val="nil"/>
            </w:tcBorders>
            <w:shd w:val="clear" w:color="auto" w:fill="auto"/>
            <w:hideMark/>
          </w:tcPr>
          <w:p w14:paraId="3F67BA88" w14:textId="77777777" w:rsidR="00BF1E6F" w:rsidRPr="00D31367" w:rsidRDefault="00AD5B16" w:rsidP="00970FB3">
            <w:pPr>
              <w:tabs>
                <w:tab w:val="left" w:pos="1980"/>
              </w:tabs>
              <w:spacing w:after="0" w:line="36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10</w:t>
            </w:r>
          </w:p>
        </w:tc>
        <w:tc>
          <w:tcPr>
            <w:tcW w:w="2923" w:type="dxa"/>
            <w:tcBorders>
              <w:left w:val="nil"/>
              <w:right w:val="nil"/>
            </w:tcBorders>
            <w:shd w:val="clear" w:color="auto" w:fill="auto"/>
            <w:hideMark/>
          </w:tcPr>
          <w:p w14:paraId="096BDC62" w14:textId="77777777" w:rsidR="00BF1E6F" w:rsidRPr="00D31367" w:rsidRDefault="00AD5B16" w:rsidP="00970FB3">
            <w:pPr>
              <w:tabs>
                <w:tab w:val="left" w:pos="1980"/>
              </w:tabs>
              <w:spacing w:after="0" w:line="36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23</w:t>
            </w:r>
          </w:p>
        </w:tc>
      </w:tr>
      <w:tr w:rsidR="00BF1E6F" w:rsidRPr="00D31367" w14:paraId="61660781" w14:textId="77777777" w:rsidTr="00970FB3">
        <w:trPr>
          <w:trHeight w:val="328"/>
        </w:trPr>
        <w:tc>
          <w:tcPr>
            <w:tcW w:w="3438" w:type="dxa"/>
            <w:tcBorders>
              <w:top w:val="single" w:sz="4" w:space="0" w:color="auto"/>
              <w:left w:val="nil"/>
              <w:bottom w:val="single" w:sz="8" w:space="0" w:color="000000"/>
              <w:right w:val="nil"/>
            </w:tcBorders>
            <w:shd w:val="clear" w:color="auto" w:fill="auto"/>
            <w:hideMark/>
          </w:tcPr>
          <w:p w14:paraId="3290C441"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b/>
                <w:bCs/>
                <w:sz w:val="24"/>
                <w:szCs w:val="24"/>
              </w:rPr>
            </w:pPr>
            <w:r w:rsidRPr="00D31367">
              <w:rPr>
                <w:rFonts w:ascii="Times New Roman" w:eastAsia="Times New Roman" w:hAnsi="Times New Roman" w:cs="Times New Roman"/>
                <w:b/>
                <w:bCs/>
                <w:sz w:val="24"/>
                <w:szCs w:val="24"/>
              </w:rPr>
              <w:t xml:space="preserve">Total </w:t>
            </w:r>
          </w:p>
        </w:tc>
        <w:tc>
          <w:tcPr>
            <w:tcW w:w="2408" w:type="dxa"/>
            <w:tcBorders>
              <w:top w:val="single" w:sz="4" w:space="0" w:color="auto"/>
              <w:left w:val="nil"/>
              <w:bottom w:val="single" w:sz="8" w:space="0" w:color="000000"/>
              <w:right w:val="nil"/>
            </w:tcBorders>
            <w:shd w:val="clear" w:color="auto" w:fill="auto"/>
            <w:hideMark/>
          </w:tcPr>
          <w:p w14:paraId="76C5BEC9"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b/>
                <w:sz w:val="24"/>
                <w:szCs w:val="24"/>
              </w:rPr>
            </w:pPr>
            <w:r w:rsidRPr="00D31367">
              <w:rPr>
                <w:rFonts w:ascii="Times New Roman" w:eastAsia="Times New Roman" w:hAnsi="Times New Roman" w:cs="Times New Roman"/>
                <w:b/>
                <w:sz w:val="24"/>
                <w:szCs w:val="24"/>
              </w:rPr>
              <w:t>44</w:t>
            </w:r>
          </w:p>
        </w:tc>
        <w:tc>
          <w:tcPr>
            <w:tcW w:w="2923" w:type="dxa"/>
            <w:tcBorders>
              <w:top w:val="single" w:sz="4" w:space="0" w:color="auto"/>
              <w:left w:val="nil"/>
              <w:bottom w:val="single" w:sz="8" w:space="0" w:color="000000"/>
              <w:right w:val="nil"/>
            </w:tcBorders>
            <w:shd w:val="clear" w:color="auto" w:fill="auto"/>
            <w:hideMark/>
          </w:tcPr>
          <w:p w14:paraId="1B3528AC"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b/>
                <w:sz w:val="24"/>
                <w:szCs w:val="24"/>
              </w:rPr>
            </w:pPr>
            <w:r w:rsidRPr="00D31367">
              <w:rPr>
                <w:rFonts w:ascii="Times New Roman" w:eastAsia="Times New Roman" w:hAnsi="Times New Roman" w:cs="Times New Roman"/>
                <w:b/>
                <w:sz w:val="24"/>
                <w:szCs w:val="24"/>
              </w:rPr>
              <w:t>100</w:t>
            </w:r>
          </w:p>
        </w:tc>
      </w:tr>
    </w:tbl>
    <w:p w14:paraId="223AC279" w14:textId="77777777" w:rsidR="00BF1E6F" w:rsidRPr="00D31367" w:rsidRDefault="00BF1E6F" w:rsidP="00BF1E6F">
      <w:pPr>
        <w:pStyle w:val="NoSpacing"/>
        <w:spacing w:line="360" w:lineRule="auto"/>
        <w:jc w:val="both"/>
        <w:rPr>
          <w:rFonts w:ascii="Times New Roman" w:hAnsi="Times New Roman" w:cs="Times New Roman"/>
          <w:sz w:val="24"/>
          <w:szCs w:val="24"/>
        </w:rPr>
      </w:pPr>
    </w:p>
    <w:p w14:paraId="434350EE" w14:textId="77777777" w:rsidR="00AD5B16" w:rsidRPr="00D31367" w:rsidRDefault="003B12CB" w:rsidP="00AD5B16">
      <w:pPr>
        <w:tabs>
          <w:tab w:val="left" w:pos="1980"/>
        </w:tabs>
        <w:spacing w:after="0" w:line="36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 xml:space="preserve"> Table 7</w:t>
      </w:r>
      <w:r w:rsidR="00BF1E6F" w:rsidRPr="00D31367">
        <w:rPr>
          <w:rFonts w:ascii="Times New Roman" w:eastAsia="Times New Roman" w:hAnsi="Times New Roman" w:cs="Times New Roman"/>
          <w:sz w:val="24"/>
          <w:szCs w:val="24"/>
        </w:rPr>
        <w:t xml:space="preserve"> indicates that majority of the respondents have been employees at </w:t>
      </w:r>
      <w:r w:rsidR="00AD5B16" w:rsidRPr="00D31367">
        <w:rPr>
          <w:rFonts w:ascii="Times New Roman" w:eastAsia="Times New Roman" w:hAnsi="Times New Roman" w:cs="Times New Roman"/>
          <w:sz w:val="24"/>
          <w:szCs w:val="24"/>
        </w:rPr>
        <w:t>Kengen</w:t>
      </w:r>
      <w:r w:rsidR="00AD5B16" w:rsidRPr="00D31367">
        <w:rPr>
          <w:rFonts w:ascii="Times New Roman" w:eastAsia="Times New Roman" w:hAnsi="Times New Roman" w:cs="Times New Roman"/>
          <w:b/>
          <w:sz w:val="24"/>
          <w:szCs w:val="24"/>
        </w:rPr>
        <w:t xml:space="preserve"> </w:t>
      </w:r>
      <w:r w:rsidR="00BF1E6F" w:rsidRPr="00D31367">
        <w:rPr>
          <w:rFonts w:ascii="Times New Roman" w:eastAsia="Times New Roman" w:hAnsi="Times New Roman" w:cs="Times New Roman"/>
          <w:sz w:val="24"/>
          <w:szCs w:val="24"/>
        </w:rPr>
        <w:t>for</w:t>
      </w:r>
      <w:r w:rsidR="00AD5B16" w:rsidRPr="00D31367">
        <w:rPr>
          <w:rFonts w:ascii="Times New Roman" w:eastAsia="Times New Roman" w:hAnsi="Times New Roman" w:cs="Times New Roman"/>
          <w:sz w:val="24"/>
          <w:szCs w:val="24"/>
        </w:rPr>
        <w:t xml:space="preserve"> less than 10 years. That is 25</w:t>
      </w:r>
      <w:r w:rsidR="00BF1E6F" w:rsidRPr="00D31367">
        <w:rPr>
          <w:rFonts w:ascii="Times New Roman" w:eastAsia="Times New Roman" w:hAnsi="Times New Roman" w:cs="Times New Roman"/>
          <w:sz w:val="24"/>
          <w:szCs w:val="24"/>
        </w:rPr>
        <w:t>% of them have been employees for less than five years, 52% of them had joined mo</w:t>
      </w:r>
      <w:r w:rsidR="00AD5B16" w:rsidRPr="00D31367">
        <w:rPr>
          <w:rFonts w:ascii="Times New Roman" w:eastAsia="Times New Roman" w:hAnsi="Times New Roman" w:cs="Times New Roman"/>
          <w:sz w:val="24"/>
          <w:szCs w:val="24"/>
        </w:rPr>
        <w:t>re than 6 years ago while 23</w:t>
      </w:r>
      <w:r w:rsidR="00BF1E6F" w:rsidRPr="00D31367">
        <w:rPr>
          <w:rFonts w:ascii="Times New Roman" w:eastAsia="Times New Roman" w:hAnsi="Times New Roman" w:cs="Times New Roman"/>
          <w:sz w:val="24"/>
          <w:szCs w:val="24"/>
        </w:rPr>
        <w:t xml:space="preserve">% of others had been employees for </w:t>
      </w:r>
      <w:r w:rsidR="00AD5B16" w:rsidRPr="00D31367">
        <w:rPr>
          <w:rFonts w:ascii="Times New Roman" w:eastAsia="Times New Roman" w:hAnsi="Times New Roman" w:cs="Times New Roman"/>
          <w:sz w:val="24"/>
          <w:szCs w:val="24"/>
        </w:rPr>
        <w:t>more than 10</w:t>
      </w:r>
      <w:r w:rsidR="00BF1E6F" w:rsidRPr="00D31367">
        <w:rPr>
          <w:rFonts w:ascii="Times New Roman" w:eastAsia="Times New Roman" w:hAnsi="Times New Roman" w:cs="Times New Roman"/>
          <w:sz w:val="24"/>
          <w:szCs w:val="24"/>
        </w:rPr>
        <w:t xml:space="preserve"> years. </w:t>
      </w:r>
    </w:p>
    <w:p w14:paraId="0884A46A" w14:textId="77777777" w:rsidR="00BF1E6F" w:rsidRPr="00D31367" w:rsidRDefault="00BF1E6F" w:rsidP="00BF1E6F">
      <w:pPr>
        <w:spacing w:line="360" w:lineRule="auto"/>
        <w:jc w:val="both"/>
        <w:rPr>
          <w:rFonts w:ascii="Times New Roman" w:eastAsia="Calibri" w:hAnsi="Times New Roman" w:cs="Times New Roman"/>
          <w:b/>
          <w:sz w:val="24"/>
          <w:szCs w:val="24"/>
        </w:rPr>
      </w:pPr>
      <w:r w:rsidRPr="00D31367">
        <w:rPr>
          <w:rFonts w:ascii="Times New Roman" w:eastAsia="Calibri" w:hAnsi="Times New Roman" w:cs="Times New Roman"/>
          <w:b/>
          <w:sz w:val="24"/>
          <w:szCs w:val="24"/>
        </w:rPr>
        <w:t xml:space="preserve">4.1.3 </w:t>
      </w:r>
      <w:r w:rsidR="00E53870" w:rsidRPr="00D31367">
        <w:rPr>
          <w:rFonts w:ascii="Times New Roman" w:eastAsia="Calibri" w:hAnsi="Times New Roman" w:cs="Times New Roman"/>
          <w:b/>
          <w:sz w:val="24"/>
          <w:szCs w:val="24"/>
        </w:rPr>
        <w:t xml:space="preserve">Strategic Sourcing </w:t>
      </w:r>
    </w:p>
    <w:p w14:paraId="63A423D6" w14:textId="77777777" w:rsidR="00BF1E6F" w:rsidRPr="00D31367" w:rsidRDefault="00BF1E6F" w:rsidP="00BF1E6F">
      <w:pPr>
        <w:spacing w:after="200" w:line="360" w:lineRule="auto"/>
        <w:jc w:val="both"/>
        <w:rPr>
          <w:rFonts w:ascii="Times New Roman" w:eastAsia="Calibri" w:hAnsi="Times New Roman" w:cs="Times New Roman"/>
          <w:b/>
          <w:sz w:val="24"/>
          <w:szCs w:val="24"/>
        </w:rPr>
      </w:pPr>
      <w:r w:rsidRPr="00D31367">
        <w:rPr>
          <w:rFonts w:ascii="Times New Roman" w:eastAsia="Calibri" w:hAnsi="Times New Roman" w:cs="Times New Roman"/>
          <w:b/>
          <w:sz w:val="24"/>
          <w:szCs w:val="24"/>
        </w:rPr>
        <w:t xml:space="preserve">4.1.3.1 </w:t>
      </w:r>
      <w:r w:rsidR="00E53870" w:rsidRPr="00D31367">
        <w:rPr>
          <w:rFonts w:ascii="Times New Roman" w:eastAsia="Calibri" w:hAnsi="Times New Roman" w:cs="Times New Roman"/>
          <w:b/>
          <w:sz w:val="24"/>
          <w:szCs w:val="24"/>
        </w:rPr>
        <w:t>Strategic sourcing on</w:t>
      </w:r>
      <w:r w:rsidRPr="00D31367">
        <w:rPr>
          <w:rFonts w:ascii="Times New Roman" w:eastAsia="Calibri" w:hAnsi="Times New Roman" w:cs="Times New Roman"/>
          <w:b/>
          <w:sz w:val="24"/>
          <w:szCs w:val="24"/>
        </w:rPr>
        <w:t xml:space="preserve"> </w:t>
      </w:r>
      <w:bookmarkStart w:id="264" w:name="_Toc73735186"/>
      <w:r w:rsidR="00E53870" w:rsidRPr="00D31367">
        <w:rPr>
          <w:rFonts w:ascii="Times New Roman" w:eastAsia="Calibri" w:hAnsi="Times New Roman" w:cs="Times New Roman"/>
          <w:b/>
          <w:sz w:val="24"/>
          <w:szCs w:val="24"/>
        </w:rPr>
        <w:t xml:space="preserve">high quality of goods procured </w:t>
      </w:r>
      <w:r w:rsidRPr="00D31367">
        <w:rPr>
          <w:rFonts w:ascii="Times New Roman" w:eastAsia="Calibri" w:hAnsi="Times New Roman" w:cs="Times New Roman"/>
          <w:b/>
          <w:sz w:val="24"/>
          <w:szCs w:val="24"/>
        </w:rPr>
        <w:t xml:space="preserve"> </w:t>
      </w:r>
    </w:p>
    <w:p w14:paraId="2AFFC4D3" w14:textId="77777777" w:rsidR="00BF1E6F" w:rsidRPr="00D31367" w:rsidRDefault="00BF1E6F" w:rsidP="00BF1E6F">
      <w:pPr>
        <w:spacing w:after="200" w:line="360" w:lineRule="auto"/>
        <w:jc w:val="both"/>
        <w:rPr>
          <w:rFonts w:ascii="Times New Roman" w:eastAsia="Calibri" w:hAnsi="Times New Roman" w:cs="Times New Roman"/>
          <w:sz w:val="24"/>
          <w:szCs w:val="24"/>
        </w:rPr>
      </w:pPr>
      <w:r w:rsidRPr="00D31367">
        <w:rPr>
          <w:rFonts w:ascii="Times New Roman" w:eastAsia="Calibri" w:hAnsi="Times New Roman" w:cs="Times New Roman"/>
          <w:sz w:val="24"/>
          <w:szCs w:val="24"/>
        </w:rPr>
        <w:t xml:space="preserve">The aim of the researcher was to </w:t>
      </w:r>
      <w:r w:rsidR="00E53870" w:rsidRPr="00D31367">
        <w:rPr>
          <w:rFonts w:ascii="Times New Roman" w:eastAsia="Calibri" w:hAnsi="Times New Roman" w:cs="Times New Roman"/>
          <w:sz w:val="24"/>
          <w:szCs w:val="24"/>
        </w:rPr>
        <w:t>establish if strategic sourcing leads to an increase in the quality of goods procured.</w:t>
      </w:r>
    </w:p>
    <w:p w14:paraId="312EA4B3" w14:textId="77777777" w:rsidR="00BF1E6F" w:rsidRPr="00D31367" w:rsidRDefault="003B12CB" w:rsidP="003B12CB">
      <w:pPr>
        <w:pStyle w:val="Caption"/>
        <w:rPr>
          <w:rFonts w:ascii="Times New Roman" w:eastAsia="Calibri" w:hAnsi="Times New Roman" w:cs="Times New Roman"/>
          <w:color w:val="auto"/>
          <w:sz w:val="24"/>
          <w:szCs w:val="24"/>
        </w:rPr>
      </w:pPr>
      <w:bookmarkStart w:id="265" w:name="_Toc121838372"/>
      <w:bookmarkEnd w:id="264"/>
      <w:r w:rsidRPr="00D31367">
        <w:rPr>
          <w:rFonts w:ascii="Times New Roman" w:hAnsi="Times New Roman" w:cs="Times New Roman"/>
          <w:color w:val="auto"/>
          <w:sz w:val="24"/>
          <w:szCs w:val="24"/>
        </w:rPr>
        <w:lastRenderedPageBreak/>
        <w:t xml:space="preserve">Table </w:t>
      </w:r>
      <w:r w:rsidRPr="00D31367">
        <w:rPr>
          <w:rFonts w:ascii="Times New Roman" w:hAnsi="Times New Roman" w:cs="Times New Roman"/>
          <w:color w:val="auto"/>
          <w:sz w:val="24"/>
          <w:szCs w:val="24"/>
        </w:rPr>
        <w:fldChar w:fldCharType="begin"/>
      </w:r>
      <w:r w:rsidRPr="00D31367">
        <w:rPr>
          <w:rFonts w:ascii="Times New Roman" w:hAnsi="Times New Roman" w:cs="Times New Roman"/>
          <w:color w:val="auto"/>
          <w:sz w:val="24"/>
          <w:szCs w:val="24"/>
        </w:rPr>
        <w:instrText xml:space="preserve"> SEQ Table \* ARABIC </w:instrText>
      </w:r>
      <w:r w:rsidRPr="00D31367">
        <w:rPr>
          <w:rFonts w:ascii="Times New Roman" w:hAnsi="Times New Roman" w:cs="Times New Roman"/>
          <w:color w:val="auto"/>
          <w:sz w:val="24"/>
          <w:szCs w:val="24"/>
        </w:rPr>
        <w:fldChar w:fldCharType="separate"/>
      </w:r>
      <w:r w:rsidR="00861127">
        <w:rPr>
          <w:rFonts w:ascii="Times New Roman" w:hAnsi="Times New Roman" w:cs="Times New Roman"/>
          <w:noProof/>
          <w:color w:val="auto"/>
          <w:sz w:val="24"/>
          <w:szCs w:val="24"/>
        </w:rPr>
        <w:t>8</w:t>
      </w:r>
      <w:r w:rsidRPr="00D31367">
        <w:rPr>
          <w:rFonts w:ascii="Times New Roman" w:hAnsi="Times New Roman" w:cs="Times New Roman"/>
          <w:color w:val="auto"/>
          <w:sz w:val="24"/>
          <w:szCs w:val="24"/>
        </w:rPr>
        <w:fldChar w:fldCharType="end"/>
      </w:r>
      <w:r w:rsidRPr="00D31367">
        <w:rPr>
          <w:rFonts w:ascii="Times New Roman" w:hAnsi="Times New Roman" w:cs="Times New Roman"/>
          <w:color w:val="auto"/>
          <w:sz w:val="24"/>
          <w:szCs w:val="24"/>
        </w:rPr>
        <w:t xml:space="preserve"> : Strategic sourcing on high quality of goods procured</w:t>
      </w:r>
      <w:bookmarkEnd w:id="265"/>
    </w:p>
    <w:tbl>
      <w:tblPr>
        <w:tblW w:w="9004" w:type="dxa"/>
        <w:tblInd w:w="468" w:type="dxa"/>
        <w:tblBorders>
          <w:top w:val="single" w:sz="8" w:space="0" w:color="000000"/>
          <w:bottom w:val="single" w:sz="8" w:space="0" w:color="000000"/>
        </w:tblBorders>
        <w:tblLook w:val="04A0" w:firstRow="1" w:lastRow="0" w:firstColumn="1" w:lastColumn="0" w:noHBand="0" w:noVBand="1"/>
      </w:tblPr>
      <w:tblGrid>
        <w:gridCol w:w="2990"/>
        <w:gridCol w:w="3005"/>
        <w:gridCol w:w="3009"/>
      </w:tblGrid>
      <w:tr w:rsidR="00BF1E6F" w:rsidRPr="00D31367" w14:paraId="7C3E5530" w14:textId="77777777" w:rsidTr="00970FB3">
        <w:trPr>
          <w:trHeight w:val="299"/>
        </w:trPr>
        <w:tc>
          <w:tcPr>
            <w:tcW w:w="2990" w:type="dxa"/>
            <w:tcBorders>
              <w:top w:val="single" w:sz="8" w:space="0" w:color="000000"/>
              <w:left w:val="nil"/>
              <w:bottom w:val="single" w:sz="8" w:space="0" w:color="000000"/>
              <w:right w:val="nil"/>
            </w:tcBorders>
            <w:shd w:val="clear" w:color="auto" w:fill="auto"/>
            <w:hideMark/>
          </w:tcPr>
          <w:p w14:paraId="65713CE5"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b/>
                <w:bCs/>
                <w:sz w:val="24"/>
                <w:szCs w:val="24"/>
              </w:rPr>
            </w:pPr>
            <w:r w:rsidRPr="00D31367">
              <w:rPr>
                <w:rFonts w:ascii="Times New Roman" w:eastAsia="Times New Roman" w:hAnsi="Times New Roman" w:cs="Times New Roman"/>
                <w:b/>
                <w:bCs/>
                <w:sz w:val="24"/>
                <w:szCs w:val="24"/>
              </w:rPr>
              <w:t xml:space="preserve">Rate </w:t>
            </w:r>
          </w:p>
        </w:tc>
        <w:tc>
          <w:tcPr>
            <w:tcW w:w="3005" w:type="dxa"/>
            <w:tcBorders>
              <w:top w:val="single" w:sz="8" w:space="0" w:color="000000"/>
              <w:left w:val="nil"/>
              <w:bottom w:val="single" w:sz="8" w:space="0" w:color="000000"/>
              <w:right w:val="nil"/>
            </w:tcBorders>
            <w:shd w:val="clear" w:color="auto" w:fill="auto"/>
            <w:hideMark/>
          </w:tcPr>
          <w:p w14:paraId="4439FD2D"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b/>
                <w:bCs/>
                <w:sz w:val="24"/>
                <w:szCs w:val="24"/>
              </w:rPr>
            </w:pPr>
            <w:r w:rsidRPr="00D31367">
              <w:rPr>
                <w:rFonts w:ascii="Times New Roman" w:eastAsia="Times New Roman" w:hAnsi="Times New Roman" w:cs="Times New Roman"/>
                <w:b/>
                <w:bCs/>
                <w:sz w:val="24"/>
                <w:szCs w:val="24"/>
              </w:rPr>
              <w:t xml:space="preserve">Frequency </w:t>
            </w:r>
          </w:p>
        </w:tc>
        <w:tc>
          <w:tcPr>
            <w:tcW w:w="3009" w:type="dxa"/>
            <w:tcBorders>
              <w:top w:val="single" w:sz="8" w:space="0" w:color="000000"/>
              <w:left w:val="nil"/>
              <w:bottom w:val="single" w:sz="8" w:space="0" w:color="000000"/>
              <w:right w:val="nil"/>
            </w:tcBorders>
            <w:shd w:val="clear" w:color="auto" w:fill="auto"/>
            <w:hideMark/>
          </w:tcPr>
          <w:p w14:paraId="7FB274F8"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b/>
                <w:bCs/>
                <w:sz w:val="24"/>
                <w:szCs w:val="24"/>
              </w:rPr>
            </w:pPr>
            <w:r w:rsidRPr="00D31367">
              <w:rPr>
                <w:rFonts w:ascii="Times New Roman" w:eastAsia="Times New Roman" w:hAnsi="Times New Roman" w:cs="Times New Roman"/>
                <w:b/>
                <w:bCs/>
                <w:sz w:val="24"/>
                <w:szCs w:val="24"/>
              </w:rPr>
              <w:t xml:space="preserve">Percentage </w:t>
            </w:r>
          </w:p>
        </w:tc>
      </w:tr>
      <w:tr w:rsidR="00BF1E6F" w:rsidRPr="00D31367" w14:paraId="0395CEA9" w14:textId="77777777" w:rsidTr="00970FB3">
        <w:trPr>
          <w:trHeight w:val="315"/>
        </w:trPr>
        <w:tc>
          <w:tcPr>
            <w:tcW w:w="2990" w:type="dxa"/>
            <w:tcBorders>
              <w:left w:val="nil"/>
              <w:right w:val="nil"/>
            </w:tcBorders>
            <w:shd w:val="clear" w:color="auto" w:fill="auto"/>
            <w:hideMark/>
          </w:tcPr>
          <w:p w14:paraId="7E56FF74"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b/>
                <w:bCs/>
                <w:sz w:val="24"/>
                <w:szCs w:val="24"/>
              </w:rPr>
            </w:pPr>
            <w:r w:rsidRPr="00D31367">
              <w:rPr>
                <w:rFonts w:ascii="Times New Roman" w:eastAsia="Times New Roman" w:hAnsi="Times New Roman" w:cs="Times New Roman"/>
                <w:bCs/>
                <w:sz w:val="24"/>
                <w:szCs w:val="24"/>
              </w:rPr>
              <w:t xml:space="preserve">Yes </w:t>
            </w:r>
          </w:p>
        </w:tc>
        <w:tc>
          <w:tcPr>
            <w:tcW w:w="3005" w:type="dxa"/>
            <w:tcBorders>
              <w:left w:val="nil"/>
              <w:right w:val="nil"/>
            </w:tcBorders>
            <w:shd w:val="clear" w:color="auto" w:fill="auto"/>
            <w:hideMark/>
          </w:tcPr>
          <w:p w14:paraId="6A93106E"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34</w:t>
            </w:r>
          </w:p>
        </w:tc>
        <w:tc>
          <w:tcPr>
            <w:tcW w:w="3009" w:type="dxa"/>
            <w:tcBorders>
              <w:left w:val="nil"/>
              <w:right w:val="nil"/>
            </w:tcBorders>
            <w:shd w:val="clear" w:color="auto" w:fill="auto"/>
            <w:hideMark/>
          </w:tcPr>
          <w:p w14:paraId="26EA3F94"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77</w:t>
            </w:r>
          </w:p>
        </w:tc>
      </w:tr>
      <w:tr w:rsidR="00BF1E6F" w:rsidRPr="00D31367" w14:paraId="5FA3679B" w14:textId="77777777" w:rsidTr="00970FB3">
        <w:trPr>
          <w:trHeight w:val="299"/>
        </w:trPr>
        <w:tc>
          <w:tcPr>
            <w:tcW w:w="2990" w:type="dxa"/>
            <w:shd w:val="clear" w:color="auto" w:fill="auto"/>
            <w:hideMark/>
          </w:tcPr>
          <w:p w14:paraId="2525DE39"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b/>
                <w:bCs/>
                <w:sz w:val="24"/>
                <w:szCs w:val="24"/>
              </w:rPr>
            </w:pPr>
            <w:r w:rsidRPr="00D31367">
              <w:rPr>
                <w:rFonts w:ascii="Times New Roman" w:eastAsia="Times New Roman" w:hAnsi="Times New Roman" w:cs="Times New Roman"/>
                <w:bCs/>
                <w:sz w:val="24"/>
                <w:szCs w:val="24"/>
              </w:rPr>
              <w:t xml:space="preserve">No </w:t>
            </w:r>
          </w:p>
        </w:tc>
        <w:tc>
          <w:tcPr>
            <w:tcW w:w="3005" w:type="dxa"/>
            <w:shd w:val="clear" w:color="auto" w:fill="auto"/>
            <w:hideMark/>
          </w:tcPr>
          <w:p w14:paraId="38CAE65B"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10</w:t>
            </w:r>
          </w:p>
        </w:tc>
        <w:tc>
          <w:tcPr>
            <w:tcW w:w="3009" w:type="dxa"/>
            <w:shd w:val="clear" w:color="auto" w:fill="auto"/>
            <w:hideMark/>
          </w:tcPr>
          <w:p w14:paraId="5AF40CFF"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23</w:t>
            </w:r>
          </w:p>
        </w:tc>
      </w:tr>
      <w:tr w:rsidR="00BF1E6F" w:rsidRPr="00D31367" w14:paraId="02CE4552" w14:textId="77777777" w:rsidTr="00970FB3">
        <w:trPr>
          <w:trHeight w:val="299"/>
        </w:trPr>
        <w:tc>
          <w:tcPr>
            <w:tcW w:w="2990" w:type="dxa"/>
            <w:tcBorders>
              <w:top w:val="single" w:sz="4" w:space="0" w:color="auto"/>
              <w:bottom w:val="single" w:sz="8" w:space="0" w:color="000000"/>
            </w:tcBorders>
            <w:shd w:val="clear" w:color="auto" w:fill="auto"/>
            <w:hideMark/>
          </w:tcPr>
          <w:p w14:paraId="1ACA7E67"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b/>
                <w:bCs/>
                <w:sz w:val="24"/>
                <w:szCs w:val="24"/>
              </w:rPr>
            </w:pPr>
            <w:r w:rsidRPr="00D31367">
              <w:rPr>
                <w:rFonts w:ascii="Times New Roman" w:eastAsia="Times New Roman" w:hAnsi="Times New Roman" w:cs="Times New Roman"/>
                <w:b/>
                <w:bCs/>
                <w:sz w:val="24"/>
                <w:szCs w:val="24"/>
              </w:rPr>
              <w:t>Total</w:t>
            </w:r>
          </w:p>
        </w:tc>
        <w:tc>
          <w:tcPr>
            <w:tcW w:w="3005" w:type="dxa"/>
            <w:tcBorders>
              <w:top w:val="single" w:sz="4" w:space="0" w:color="auto"/>
              <w:bottom w:val="single" w:sz="8" w:space="0" w:color="000000"/>
            </w:tcBorders>
            <w:shd w:val="clear" w:color="auto" w:fill="auto"/>
            <w:hideMark/>
          </w:tcPr>
          <w:p w14:paraId="655FE7C5"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b/>
                <w:sz w:val="24"/>
                <w:szCs w:val="24"/>
              </w:rPr>
            </w:pPr>
            <w:r w:rsidRPr="00D31367">
              <w:rPr>
                <w:rFonts w:ascii="Times New Roman" w:eastAsia="Times New Roman" w:hAnsi="Times New Roman" w:cs="Times New Roman"/>
                <w:b/>
                <w:sz w:val="24"/>
                <w:szCs w:val="24"/>
              </w:rPr>
              <w:t>44</w:t>
            </w:r>
          </w:p>
        </w:tc>
        <w:tc>
          <w:tcPr>
            <w:tcW w:w="3009" w:type="dxa"/>
            <w:tcBorders>
              <w:top w:val="single" w:sz="4" w:space="0" w:color="auto"/>
              <w:bottom w:val="single" w:sz="8" w:space="0" w:color="000000"/>
            </w:tcBorders>
            <w:shd w:val="clear" w:color="auto" w:fill="auto"/>
            <w:hideMark/>
          </w:tcPr>
          <w:p w14:paraId="2B4B4CCE"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b/>
                <w:sz w:val="24"/>
                <w:szCs w:val="24"/>
              </w:rPr>
            </w:pPr>
            <w:r w:rsidRPr="00D31367">
              <w:rPr>
                <w:rFonts w:ascii="Times New Roman" w:eastAsia="Times New Roman" w:hAnsi="Times New Roman" w:cs="Times New Roman"/>
                <w:b/>
                <w:sz w:val="24"/>
                <w:szCs w:val="24"/>
              </w:rPr>
              <w:t>100</w:t>
            </w:r>
          </w:p>
        </w:tc>
      </w:tr>
    </w:tbl>
    <w:p w14:paraId="3E45FD08" w14:textId="77777777" w:rsidR="00BF1E6F" w:rsidRPr="00D31367" w:rsidRDefault="00BF1E6F" w:rsidP="00BF1E6F">
      <w:pPr>
        <w:widowControl w:val="0"/>
        <w:spacing w:after="0" w:line="360" w:lineRule="auto"/>
        <w:jc w:val="both"/>
        <w:rPr>
          <w:rFonts w:ascii="Times New Roman" w:eastAsia="SimSun" w:hAnsi="Times New Roman" w:cs="Times New Roman"/>
          <w:kern w:val="2"/>
          <w:sz w:val="24"/>
          <w:szCs w:val="24"/>
          <w:lang w:eastAsia="zh-CN"/>
        </w:rPr>
      </w:pPr>
    </w:p>
    <w:p w14:paraId="1E08F620" w14:textId="77777777" w:rsidR="00E53870" w:rsidRPr="00D31367" w:rsidRDefault="009A39EA" w:rsidP="00E53870">
      <w:pPr>
        <w:spacing w:after="0" w:line="360" w:lineRule="auto"/>
        <w:jc w:val="both"/>
        <w:rPr>
          <w:rFonts w:ascii="Times New Roman" w:eastAsia="SimSun" w:hAnsi="Times New Roman" w:cs="Times New Roman"/>
          <w:kern w:val="2"/>
          <w:sz w:val="24"/>
          <w:szCs w:val="24"/>
          <w:lang w:eastAsia="zh-CN"/>
        </w:rPr>
      </w:pPr>
      <w:r w:rsidRPr="00D31367">
        <w:rPr>
          <w:rFonts w:ascii="Times New Roman" w:eastAsia="Times New Roman" w:hAnsi="Times New Roman" w:cs="Times New Roman"/>
          <w:sz w:val="24"/>
          <w:szCs w:val="24"/>
        </w:rPr>
        <w:t>The above table 8</w:t>
      </w:r>
      <w:r w:rsidR="00BF1E6F" w:rsidRPr="00D31367">
        <w:rPr>
          <w:rFonts w:ascii="Times New Roman" w:eastAsia="Times New Roman" w:hAnsi="Times New Roman" w:cs="Times New Roman"/>
          <w:sz w:val="24"/>
          <w:szCs w:val="24"/>
        </w:rPr>
        <w:t xml:space="preserve"> </w:t>
      </w:r>
      <w:r w:rsidR="00BF1E6F" w:rsidRPr="00D31367">
        <w:rPr>
          <w:rFonts w:ascii="Times New Roman" w:eastAsia="SimSun" w:hAnsi="Times New Roman" w:cs="Times New Roman"/>
          <w:kern w:val="2"/>
          <w:sz w:val="24"/>
          <w:szCs w:val="24"/>
          <w:lang w:eastAsia="zh-CN"/>
        </w:rPr>
        <w:t xml:space="preserve">shows that most of respondents (77%) agreed that </w:t>
      </w:r>
      <w:r w:rsidR="00E53870" w:rsidRPr="00D31367">
        <w:rPr>
          <w:rFonts w:ascii="Times New Roman" w:eastAsia="SimSun" w:hAnsi="Times New Roman" w:cs="Times New Roman"/>
          <w:kern w:val="2"/>
          <w:sz w:val="24"/>
          <w:szCs w:val="24"/>
          <w:lang w:eastAsia="zh-CN"/>
        </w:rPr>
        <w:t xml:space="preserve">strategic sourcing leads to an increase in the quality of goods procured </w:t>
      </w:r>
      <w:r w:rsidR="00BF1E6F" w:rsidRPr="00D31367">
        <w:rPr>
          <w:rFonts w:ascii="Times New Roman" w:eastAsia="SimSun" w:hAnsi="Times New Roman" w:cs="Times New Roman"/>
          <w:kern w:val="2"/>
          <w:sz w:val="24"/>
          <w:szCs w:val="24"/>
          <w:lang w:eastAsia="zh-CN"/>
        </w:rPr>
        <w:t>while 23% of the respondents disagreed.</w:t>
      </w:r>
    </w:p>
    <w:p w14:paraId="58D6E86A" w14:textId="77777777" w:rsidR="00BF1E6F" w:rsidRPr="00D31367" w:rsidRDefault="00BF1E6F" w:rsidP="00BF1E6F">
      <w:pPr>
        <w:tabs>
          <w:tab w:val="left" w:pos="1980"/>
        </w:tabs>
        <w:spacing w:after="0" w:line="360" w:lineRule="auto"/>
        <w:jc w:val="both"/>
        <w:rPr>
          <w:rFonts w:ascii="Times New Roman" w:eastAsia="Times New Roman" w:hAnsi="Times New Roman" w:cs="Times New Roman"/>
          <w:b/>
          <w:sz w:val="24"/>
          <w:szCs w:val="24"/>
        </w:rPr>
      </w:pPr>
      <w:r w:rsidRPr="00D31367">
        <w:rPr>
          <w:rFonts w:ascii="Times New Roman" w:eastAsia="Times New Roman" w:hAnsi="Times New Roman" w:cs="Times New Roman"/>
          <w:b/>
          <w:sz w:val="24"/>
          <w:szCs w:val="24"/>
        </w:rPr>
        <w:t xml:space="preserve">4.1.3.2 </w:t>
      </w:r>
      <w:bookmarkStart w:id="266" w:name="_Toc73735187"/>
      <w:r w:rsidR="00BB25C3" w:rsidRPr="00D31367">
        <w:rPr>
          <w:rFonts w:ascii="Times New Roman" w:eastAsia="Times New Roman" w:hAnsi="Times New Roman" w:cs="Times New Roman"/>
          <w:b/>
          <w:sz w:val="24"/>
          <w:szCs w:val="24"/>
        </w:rPr>
        <w:t>Strategic sourcing on</w:t>
      </w:r>
      <w:r w:rsidRPr="00D31367">
        <w:rPr>
          <w:rFonts w:ascii="Times New Roman" w:eastAsia="Times New Roman" w:hAnsi="Times New Roman" w:cs="Times New Roman"/>
          <w:b/>
          <w:sz w:val="24"/>
          <w:szCs w:val="24"/>
        </w:rPr>
        <w:t xml:space="preserve"> </w:t>
      </w:r>
      <w:r w:rsidR="00BB25C3" w:rsidRPr="00D31367">
        <w:rPr>
          <w:rFonts w:ascii="Times New Roman" w:eastAsia="Times New Roman" w:hAnsi="Times New Roman" w:cs="Times New Roman"/>
          <w:b/>
          <w:sz w:val="24"/>
          <w:szCs w:val="24"/>
        </w:rPr>
        <w:t xml:space="preserve">competitive advantage of organization </w:t>
      </w:r>
    </w:p>
    <w:p w14:paraId="479F0C97" w14:textId="77777777" w:rsidR="00E53870" w:rsidRPr="00D31367" w:rsidRDefault="00BF1E6F" w:rsidP="00BF1E6F">
      <w:pPr>
        <w:tabs>
          <w:tab w:val="left" w:pos="1980"/>
        </w:tabs>
        <w:spacing w:after="0" w:line="36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 xml:space="preserve">This was to determine the extent at which </w:t>
      </w:r>
      <w:r w:rsidR="00BB25C3" w:rsidRPr="00D31367">
        <w:rPr>
          <w:rFonts w:ascii="Times New Roman" w:eastAsia="Times New Roman" w:hAnsi="Times New Roman" w:cs="Times New Roman"/>
          <w:sz w:val="24"/>
          <w:szCs w:val="24"/>
        </w:rPr>
        <w:t>s</w:t>
      </w:r>
      <w:r w:rsidR="00E53870" w:rsidRPr="00D31367">
        <w:rPr>
          <w:rFonts w:ascii="Times New Roman" w:eastAsia="Times New Roman" w:hAnsi="Times New Roman" w:cs="Times New Roman"/>
          <w:sz w:val="24"/>
          <w:szCs w:val="24"/>
        </w:rPr>
        <w:t>trategic sourcing increases the competitive advantage of the  firm .</w:t>
      </w:r>
      <w:r w:rsidRPr="00D31367">
        <w:rPr>
          <w:rFonts w:ascii="Times New Roman" w:eastAsia="Times New Roman" w:hAnsi="Times New Roman" w:cs="Times New Roman"/>
          <w:sz w:val="24"/>
          <w:szCs w:val="24"/>
        </w:rPr>
        <w:t xml:space="preserve">The data obtained was tabulated on the table as shown; </w:t>
      </w:r>
    </w:p>
    <w:p w14:paraId="3BB2CDC7" w14:textId="77777777" w:rsidR="00BF1E6F" w:rsidRPr="00D31367" w:rsidRDefault="009A39EA" w:rsidP="009A39EA">
      <w:pPr>
        <w:pStyle w:val="Caption"/>
        <w:rPr>
          <w:rFonts w:ascii="Times New Roman" w:eastAsia="Calibri" w:hAnsi="Times New Roman" w:cs="Times New Roman"/>
          <w:b w:val="0"/>
          <w:color w:val="auto"/>
          <w:sz w:val="24"/>
          <w:szCs w:val="24"/>
        </w:rPr>
      </w:pPr>
      <w:bookmarkStart w:id="267" w:name="_Toc121838373"/>
      <w:bookmarkEnd w:id="266"/>
      <w:r w:rsidRPr="00D31367">
        <w:rPr>
          <w:rFonts w:ascii="Times New Roman" w:hAnsi="Times New Roman" w:cs="Times New Roman"/>
          <w:color w:val="auto"/>
          <w:sz w:val="24"/>
          <w:szCs w:val="24"/>
        </w:rPr>
        <w:t xml:space="preserve">Table </w:t>
      </w:r>
      <w:r w:rsidRPr="00D31367">
        <w:rPr>
          <w:rFonts w:ascii="Times New Roman" w:hAnsi="Times New Roman" w:cs="Times New Roman"/>
          <w:color w:val="auto"/>
          <w:sz w:val="24"/>
          <w:szCs w:val="24"/>
        </w:rPr>
        <w:fldChar w:fldCharType="begin"/>
      </w:r>
      <w:r w:rsidRPr="00D31367">
        <w:rPr>
          <w:rFonts w:ascii="Times New Roman" w:hAnsi="Times New Roman" w:cs="Times New Roman"/>
          <w:color w:val="auto"/>
          <w:sz w:val="24"/>
          <w:szCs w:val="24"/>
        </w:rPr>
        <w:instrText xml:space="preserve"> SEQ Table \* ARABIC </w:instrText>
      </w:r>
      <w:r w:rsidRPr="00D31367">
        <w:rPr>
          <w:rFonts w:ascii="Times New Roman" w:hAnsi="Times New Roman" w:cs="Times New Roman"/>
          <w:color w:val="auto"/>
          <w:sz w:val="24"/>
          <w:szCs w:val="24"/>
        </w:rPr>
        <w:fldChar w:fldCharType="separate"/>
      </w:r>
      <w:r w:rsidR="00861127">
        <w:rPr>
          <w:rFonts w:ascii="Times New Roman" w:hAnsi="Times New Roman" w:cs="Times New Roman"/>
          <w:noProof/>
          <w:color w:val="auto"/>
          <w:sz w:val="24"/>
          <w:szCs w:val="24"/>
        </w:rPr>
        <w:t>9</w:t>
      </w:r>
      <w:r w:rsidRPr="00D31367">
        <w:rPr>
          <w:rFonts w:ascii="Times New Roman" w:hAnsi="Times New Roman" w:cs="Times New Roman"/>
          <w:color w:val="auto"/>
          <w:sz w:val="24"/>
          <w:szCs w:val="24"/>
        </w:rPr>
        <w:fldChar w:fldCharType="end"/>
      </w:r>
      <w:r w:rsidRPr="00D31367">
        <w:rPr>
          <w:rFonts w:ascii="Times New Roman" w:hAnsi="Times New Roman" w:cs="Times New Roman"/>
          <w:color w:val="auto"/>
          <w:sz w:val="24"/>
          <w:szCs w:val="24"/>
        </w:rPr>
        <w:t xml:space="preserve"> : Strategic sourcing on competitive advantage of organization</w:t>
      </w:r>
      <w:bookmarkEnd w:id="267"/>
    </w:p>
    <w:tbl>
      <w:tblPr>
        <w:tblW w:w="0" w:type="auto"/>
        <w:tblInd w:w="648" w:type="dxa"/>
        <w:tblBorders>
          <w:top w:val="single" w:sz="8" w:space="0" w:color="000000"/>
          <w:bottom w:val="single" w:sz="8" w:space="0" w:color="000000"/>
        </w:tblBorders>
        <w:tblLook w:val="04A0" w:firstRow="1" w:lastRow="0" w:firstColumn="1" w:lastColumn="0" w:noHBand="0" w:noVBand="1"/>
      </w:tblPr>
      <w:tblGrid>
        <w:gridCol w:w="2931"/>
        <w:gridCol w:w="2975"/>
        <w:gridCol w:w="2950"/>
      </w:tblGrid>
      <w:tr w:rsidR="00BF1E6F" w:rsidRPr="00D31367" w14:paraId="1C33171C" w14:textId="77777777" w:rsidTr="00970FB3">
        <w:tc>
          <w:tcPr>
            <w:tcW w:w="2931" w:type="dxa"/>
            <w:tcBorders>
              <w:top w:val="single" w:sz="8" w:space="0" w:color="000000"/>
              <w:left w:val="nil"/>
              <w:bottom w:val="single" w:sz="8" w:space="0" w:color="000000"/>
              <w:right w:val="nil"/>
            </w:tcBorders>
            <w:shd w:val="clear" w:color="auto" w:fill="auto"/>
            <w:hideMark/>
          </w:tcPr>
          <w:p w14:paraId="558D2BBA"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b/>
                <w:bCs/>
                <w:sz w:val="24"/>
                <w:szCs w:val="24"/>
              </w:rPr>
            </w:pPr>
            <w:r w:rsidRPr="00D31367">
              <w:rPr>
                <w:rFonts w:ascii="Times New Roman" w:eastAsia="Times New Roman" w:hAnsi="Times New Roman" w:cs="Times New Roman"/>
                <w:b/>
                <w:bCs/>
                <w:sz w:val="24"/>
                <w:szCs w:val="24"/>
              </w:rPr>
              <w:t xml:space="preserve">Influences </w:t>
            </w:r>
          </w:p>
        </w:tc>
        <w:tc>
          <w:tcPr>
            <w:tcW w:w="2975" w:type="dxa"/>
            <w:tcBorders>
              <w:top w:val="single" w:sz="8" w:space="0" w:color="000000"/>
              <w:left w:val="nil"/>
              <w:bottom w:val="single" w:sz="8" w:space="0" w:color="000000"/>
              <w:right w:val="nil"/>
            </w:tcBorders>
            <w:shd w:val="clear" w:color="auto" w:fill="auto"/>
            <w:hideMark/>
          </w:tcPr>
          <w:p w14:paraId="23D34FA5"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b/>
                <w:bCs/>
                <w:sz w:val="24"/>
                <w:szCs w:val="24"/>
              </w:rPr>
            </w:pPr>
            <w:r w:rsidRPr="00D31367">
              <w:rPr>
                <w:rFonts w:ascii="Times New Roman" w:eastAsia="Times New Roman" w:hAnsi="Times New Roman" w:cs="Times New Roman"/>
                <w:b/>
                <w:bCs/>
                <w:sz w:val="24"/>
                <w:szCs w:val="24"/>
              </w:rPr>
              <w:t>Frequencies</w:t>
            </w:r>
          </w:p>
        </w:tc>
        <w:tc>
          <w:tcPr>
            <w:tcW w:w="2950" w:type="dxa"/>
            <w:tcBorders>
              <w:top w:val="single" w:sz="8" w:space="0" w:color="000000"/>
              <w:left w:val="nil"/>
              <w:bottom w:val="single" w:sz="8" w:space="0" w:color="000000"/>
              <w:right w:val="nil"/>
            </w:tcBorders>
            <w:shd w:val="clear" w:color="auto" w:fill="auto"/>
            <w:hideMark/>
          </w:tcPr>
          <w:p w14:paraId="7CA334F2"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b/>
                <w:bCs/>
                <w:sz w:val="24"/>
                <w:szCs w:val="24"/>
              </w:rPr>
            </w:pPr>
            <w:r w:rsidRPr="00D31367">
              <w:rPr>
                <w:rFonts w:ascii="Times New Roman" w:eastAsia="Times New Roman" w:hAnsi="Times New Roman" w:cs="Times New Roman"/>
                <w:b/>
                <w:bCs/>
                <w:sz w:val="24"/>
                <w:szCs w:val="24"/>
              </w:rPr>
              <w:t>Percentage</w:t>
            </w:r>
          </w:p>
        </w:tc>
      </w:tr>
      <w:tr w:rsidR="00BF1E6F" w:rsidRPr="00D31367" w14:paraId="3D62E83F" w14:textId="77777777" w:rsidTr="00970FB3">
        <w:tc>
          <w:tcPr>
            <w:tcW w:w="2931" w:type="dxa"/>
            <w:tcBorders>
              <w:left w:val="nil"/>
              <w:right w:val="nil"/>
            </w:tcBorders>
            <w:shd w:val="clear" w:color="auto" w:fill="auto"/>
            <w:hideMark/>
          </w:tcPr>
          <w:p w14:paraId="6F0A55ED"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bCs/>
                <w:sz w:val="24"/>
                <w:szCs w:val="24"/>
              </w:rPr>
            </w:pPr>
            <w:r w:rsidRPr="00D31367">
              <w:rPr>
                <w:rFonts w:ascii="Times New Roman" w:eastAsia="Times New Roman" w:hAnsi="Times New Roman" w:cs="Times New Roman"/>
                <w:bCs/>
                <w:sz w:val="24"/>
                <w:szCs w:val="24"/>
              </w:rPr>
              <w:t>Great extent</w:t>
            </w:r>
          </w:p>
        </w:tc>
        <w:tc>
          <w:tcPr>
            <w:tcW w:w="2975" w:type="dxa"/>
            <w:tcBorders>
              <w:left w:val="nil"/>
              <w:right w:val="nil"/>
            </w:tcBorders>
            <w:shd w:val="clear" w:color="auto" w:fill="auto"/>
            <w:hideMark/>
          </w:tcPr>
          <w:p w14:paraId="7A8F4D3F"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23</w:t>
            </w:r>
          </w:p>
        </w:tc>
        <w:tc>
          <w:tcPr>
            <w:tcW w:w="2950" w:type="dxa"/>
            <w:tcBorders>
              <w:left w:val="nil"/>
              <w:right w:val="nil"/>
            </w:tcBorders>
            <w:shd w:val="clear" w:color="auto" w:fill="auto"/>
            <w:hideMark/>
          </w:tcPr>
          <w:p w14:paraId="6693564E"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52</w:t>
            </w:r>
          </w:p>
        </w:tc>
      </w:tr>
      <w:tr w:rsidR="00BF1E6F" w:rsidRPr="00D31367" w14:paraId="658BE85D" w14:textId="77777777" w:rsidTr="00970FB3">
        <w:trPr>
          <w:trHeight w:val="70"/>
        </w:trPr>
        <w:tc>
          <w:tcPr>
            <w:tcW w:w="2931" w:type="dxa"/>
            <w:shd w:val="clear" w:color="auto" w:fill="auto"/>
            <w:hideMark/>
          </w:tcPr>
          <w:p w14:paraId="167480AC"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b/>
                <w:bCs/>
                <w:sz w:val="24"/>
                <w:szCs w:val="24"/>
              </w:rPr>
            </w:pPr>
            <w:r w:rsidRPr="00D31367">
              <w:rPr>
                <w:rFonts w:ascii="Times New Roman" w:eastAsia="Times New Roman" w:hAnsi="Times New Roman" w:cs="Times New Roman"/>
                <w:bCs/>
                <w:sz w:val="24"/>
                <w:szCs w:val="24"/>
              </w:rPr>
              <w:t>Moderate extent</w:t>
            </w:r>
          </w:p>
        </w:tc>
        <w:tc>
          <w:tcPr>
            <w:tcW w:w="2975" w:type="dxa"/>
            <w:shd w:val="clear" w:color="auto" w:fill="auto"/>
            <w:hideMark/>
          </w:tcPr>
          <w:p w14:paraId="0E78FA6A"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10</w:t>
            </w:r>
          </w:p>
        </w:tc>
        <w:tc>
          <w:tcPr>
            <w:tcW w:w="2950" w:type="dxa"/>
            <w:shd w:val="clear" w:color="auto" w:fill="auto"/>
            <w:hideMark/>
          </w:tcPr>
          <w:p w14:paraId="522B6343"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23</w:t>
            </w:r>
          </w:p>
        </w:tc>
      </w:tr>
      <w:tr w:rsidR="00BF1E6F" w:rsidRPr="00D31367" w14:paraId="2805D233" w14:textId="77777777" w:rsidTr="00970FB3">
        <w:tc>
          <w:tcPr>
            <w:tcW w:w="2931" w:type="dxa"/>
            <w:tcBorders>
              <w:left w:val="nil"/>
              <w:right w:val="nil"/>
            </w:tcBorders>
            <w:shd w:val="clear" w:color="auto" w:fill="auto"/>
            <w:hideMark/>
          </w:tcPr>
          <w:p w14:paraId="435E2E9F"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b/>
                <w:bCs/>
                <w:sz w:val="24"/>
                <w:szCs w:val="24"/>
              </w:rPr>
            </w:pPr>
            <w:r w:rsidRPr="00D31367">
              <w:rPr>
                <w:rFonts w:ascii="Times New Roman" w:eastAsia="Times New Roman" w:hAnsi="Times New Roman" w:cs="Times New Roman"/>
                <w:bCs/>
                <w:sz w:val="24"/>
                <w:szCs w:val="24"/>
              </w:rPr>
              <w:t>Less extent</w:t>
            </w:r>
          </w:p>
        </w:tc>
        <w:tc>
          <w:tcPr>
            <w:tcW w:w="2975" w:type="dxa"/>
            <w:tcBorders>
              <w:left w:val="nil"/>
              <w:right w:val="nil"/>
            </w:tcBorders>
            <w:shd w:val="clear" w:color="auto" w:fill="auto"/>
            <w:hideMark/>
          </w:tcPr>
          <w:p w14:paraId="0F2F66C0"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 xml:space="preserve">  7</w:t>
            </w:r>
          </w:p>
        </w:tc>
        <w:tc>
          <w:tcPr>
            <w:tcW w:w="2950" w:type="dxa"/>
            <w:tcBorders>
              <w:left w:val="nil"/>
              <w:right w:val="nil"/>
            </w:tcBorders>
            <w:shd w:val="clear" w:color="auto" w:fill="auto"/>
            <w:hideMark/>
          </w:tcPr>
          <w:p w14:paraId="28859730"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16</w:t>
            </w:r>
          </w:p>
        </w:tc>
      </w:tr>
      <w:tr w:rsidR="00BF1E6F" w:rsidRPr="00D31367" w14:paraId="50CA7FC6" w14:textId="77777777" w:rsidTr="00970FB3">
        <w:tc>
          <w:tcPr>
            <w:tcW w:w="2931" w:type="dxa"/>
            <w:shd w:val="clear" w:color="auto" w:fill="auto"/>
            <w:hideMark/>
          </w:tcPr>
          <w:p w14:paraId="025DA621"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b/>
                <w:bCs/>
                <w:sz w:val="24"/>
                <w:szCs w:val="24"/>
              </w:rPr>
            </w:pPr>
            <w:r w:rsidRPr="00D31367">
              <w:rPr>
                <w:rFonts w:ascii="Times New Roman" w:eastAsia="Times New Roman" w:hAnsi="Times New Roman" w:cs="Times New Roman"/>
                <w:bCs/>
                <w:sz w:val="24"/>
                <w:szCs w:val="24"/>
              </w:rPr>
              <w:t>No impact</w:t>
            </w:r>
          </w:p>
        </w:tc>
        <w:tc>
          <w:tcPr>
            <w:tcW w:w="2975" w:type="dxa"/>
            <w:shd w:val="clear" w:color="auto" w:fill="auto"/>
            <w:hideMark/>
          </w:tcPr>
          <w:p w14:paraId="5DBAEAEC"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 xml:space="preserve">  4</w:t>
            </w:r>
          </w:p>
        </w:tc>
        <w:tc>
          <w:tcPr>
            <w:tcW w:w="2950" w:type="dxa"/>
            <w:shd w:val="clear" w:color="auto" w:fill="auto"/>
            <w:hideMark/>
          </w:tcPr>
          <w:p w14:paraId="66D33CA5"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 xml:space="preserve">  9</w:t>
            </w:r>
          </w:p>
        </w:tc>
      </w:tr>
      <w:tr w:rsidR="00BF1E6F" w:rsidRPr="00D31367" w14:paraId="2D5D339E" w14:textId="77777777" w:rsidTr="00970FB3">
        <w:tc>
          <w:tcPr>
            <w:tcW w:w="2931" w:type="dxa"/>
            <w:tcBorders>
              <w:top w:val="single" w:sz="4" w:space="0" w:color="auto"/>
              <w:bottom w:val="single" w:sz="8" w:space="0" w:color="000000"/>
            </w:tcBorders>
            <w:shd w:val="clear" w:color="auto" w:fill="auto"/>
            <w:hideMark/>
          </w:tcPr>
          <w:p w14:paraId="0394B61C"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b/>
                <w:bCs/>
                <w:sz w:val="24"/>
                <w:szCs w:val="24"/>
              </w:rPr>
            </w:pPr>
            <w:r w:rsidRPr="00D31367">
              <w:rPr>
                <w:rFonts w:ascii="Times New Roman" w:eastAsia="Times New Roman" w:hAnsi="Times New Roman" w:cs="Times New Roman"/>
                <w:b/>
                <w:bCs/>
                <w:sz w:val="24"/>
                <w:szCs w:val="24"/>
              </w:rPr>
              <w:t>Total</w:t>
            </w:r>
          </w:p>
        </w:tc>
        <w:tc>
          <w:tcPr>
            <w:tcW w:w="2975" w:type="dxa"/>
            <w:tcBorders>
              <w:top w:val="single" w:sz="4" w:space="0" w:color="auto"/>
              <w:bottom w:val="single" w:sz="8" w:space="0" w:color="000000"/>
            </w:tcBorders>
            <w:shd w:val="clear" w:color="auto" w:fill="auto"/>
            <w:hideMark/>
          </w:tcPr>
          <w:p w14:paraId="7B1B0837"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b/>
                <w:sz w:val="24"/>
                <w:szCs w:val="24"/>
              </w:rPr>
            </w:pPr>
            <w:r w:rsidRPr="00D31367">
              <w:rPr>
                <w:rFonts w:ascii="Times New Roman" w:eastAsia="Times New Roman" w:hAnsi="Times New Roman" w:cs="Times New Roman"/>
                <w:b/>
                <w:sz w:val="24"/>
                <w:szCs w:val="24"/>
              </w:rPr>
              <w:t>44</w:t>
            </w:r>
          </w:p>
        </w:tc>
        <w:tc>
          <w:tcPr>
            <w:tcW w:w="2950" w:type="dxa"/>
            <w:tcBorders>
              <w:top w:val="single" w:sz="4" w:space="0" w:color="auto"/>
              <w:bottom w:val="single" w:sz="8" w:space="0" w:color="000000"/>
            </w:tcBorders>
            <w:shd w:val="clear" w:color="auto" w:fill="auto"/>
            <w:hideMark/>
          </w:tcPr>
          <w:p w14:paraId="57172116"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b/>
                <w:sz w:val="24"/>
                <w:szCs w:val="24"/>
              </w:rPr>
            </w:pPr>
            <w:r w:rsidRPr="00D31367">
              <w:rPr>
                <w:rFonts w:ascii="Times New Roman" w:eastAsia="Times New Roman" w:hAnsi="Times New Roman" w:cs="Times New Roman"/>
                <w:b/>
                <w:sz w:val="24"/>
                <w:szCs w:val="24"/>
              </w:rPr>
              <w:t>100</w:t>
            </w:r>
          </w:p>
        </w:tc>
      </w:tr>
    </w:tbl>
    <w:p w14:paraId="6B91FA14" w14:textId="77777777" w:rsidR="00BF1E6F" w:rsidRPr="00D31367" w:rsidRDefault="00BF1E6F" w:rsidP="00BF1E6F">
      <w:pPr>
        <w:pStyle w:val="NoSpacing"/>
        <w:spacing w:line="360" w:lineRule="auto"/>
        <w:jc w:val="both"/>
        <w:rPr>
          <w:rFonts w:ascii="Times New Roman" w:hAnsi="Times New Roman" w:cs="Times New Roman"/>
          <w:sz w:val="24"/>
          <w:szCs w:val="24"/>
        </w:rPr>
      </w:pPr>
    </w:p>
    <w:p w14:paraId="5A33CE9F" w14:textId="77777777" w:rsidR="00BF1E6F" w:rsidRPr="00D31367" w:rsidRDefault="00585055" w:rsidP="00BF1E6F">
      <w:pPr>
        <w:spacing w:line="360" w:lineRule="auto"/>
        <w:jc w:val="both"/>
        <w:rPr>
          <w:rFonts w:ascii="Times New Roman" w:eastAsia="Calibri" w:hAnsi="Times New Roman" w:cs="Times New Roman"/>
          <w:sz w:val="24"/>
          <w:szCs w:val="24"/>
        </w:rPr>
      </w:pPr>
      <w:r w:rsidRPr="00D31367">
        <w:rPr>
          <w:rFonts w:ascii="Times New Roman" w:eastAsia="Calibri" w:hAnsi="Times New Roman" w:cs="Times New Roman"/>
          <w:sz w:val="24"/>
          <w:szCs w:val="24"/>
        </w:rPr>
        <w:t xml:space="preserve">Strategic sourcing </w:t>
      </w:r>
      <w:r w:rsidR="00BF1E6F" w:rsidRPr="00D31367">
        <w:rPr>
          <w:rFonts w:ascii="Times New Roman" w:eastAsia="Calibri" w:hAnsi="Times New Roman" w:cs="Times New Roman"/>
          <w:sz w:val="24"/>
          <w:szCs w:val="24"/>
        </w:rPr>
        <w:t xml:space="preserve">was noted to </w:t>
      </w:r>
      <w:r w:rsidR="002A0684" w:rsidRPr="00D31367">
        <w:rPr>
          <w:rFonts w:ascii="Times New Roman" w:eastAsia="Calibri" w:hAnsi="Times New Roman" w:cs="Times New Roman"/>
          <w:sz w:val="24"/>
          <w:szCs w:val="24"/>
        </w:rPr>
        <w:t>increase</w:t>
      </w:r>
      <w:r w:rsidRPr="00D31367">
        <w:rPr>
          <w:rFonts w:ascii="Times New Roman" w:eastAsia="Calibri" w:hAnsi="Times New Roman" w:cs="Times New Roman"/>
          <w:sz w:val="24"/>
          <w:szCs w:val="24"/>
        </w:rPr>
        <w:t xml:space="preserve"> the competitive advantage of </w:t>
      </w:r>
      <w:r w:rsidR="002A0684" w:rsidRPr="00D31367">
        <w:rPr>
          <w:rFonts w:ascii="Times New Roman" w:eastAsia="Calibri" w:hAnsi="Times New Roman" w:cs="Times New Roman"/>
          <w:sz w:val="24"/>
          <w:szCs w:val="24"/>
        </w:rPr>
        <w:t>the firm</w:t>
      </w:r>
      <w:r w:rsidRPr="00D31367">
        <w:rPr>
          <w:rFonts w:ascii="Times New Roman" w:eastAsia="Calibri" w:hAnsi="Times New Roman" w:cs="Times New Roman"/>
          <w:sz w:val="24"/>
          <w:szCs w:val="24"/>
        </w:rPr>
        <w:t xml:space="preserve"> </w:t>
      </w:r>
      <w:r w:rsidR="00BF1E6F" w:rsidRPr="00D31367">
        <w:rPr>
          <w:rFonts w:ascii="Times New Roman" w:eastAsia="Calibri" w:hAnsi="Times New Roman" w:cs="Times New Roman"/>
          <w:sz w:val="24"/>
          <w:szCs w:val="24"/>
        </w:rPr>
        <w:t xml:space="preserve">to a great extent according to 52%, moderate extent at 23%, less extent at 16% and no impact at 9%. </w:t>
      </w:r>
    </w:p>
    <w:p w14:paraId="108A7F42" w14:textId="77777777" w:rsidR="00BF1E6F" w:rsidRPr="00D31367" w:rsidRDefault="00BF1E6F" w:rsidP="00BF1E6F">
      <w:pPr>
        <w:spacing w:line="360" w:lineRule="auto"/>
        <w:jc w:val="both"/>
        <w:rPr>
          <w:rFonts w:ascii="Times New Roman" w:eastAsia="Calibri" w:hAnsi="Times New Roman" w:cs="Times New Roman"/>
          <w:b/>
          <w:sz w:val="24"/>
          <w:szCs w:val="24"/>
        </w:rPr>
      </w:pPr>
      <w:r w:rsidRPr="00D31367">
        <w:rPr>
          <w:rFonts w:ascii="Times New Roman" w:eastAsia="Calibri" w:hAnsi="Times New Roman" w:cs="Times New Roman"/>
          <w:b/>
          <w:sz w:val="24"/>
          <w:szCs w:val="24"/>
        </w:rPr>
        <w:t xml:space="preserve">4.1.4 </w:t>
      </w:r>
      <w:r w:rsidR="00E53870" w:rsidRPr="00D31367">
        <w:rPr>
          <w:rFonts w:ascii="Times New Roman" w:eastAsia="Calibri" w:hAnsi="Times New Roman" w:cs="Times New Roman"/>
          <w:b/>
          <w:sz w:val="24"/>
          <w:szCs w:val="24"/>
        </w:rPr>
        <w:t xml:space="preserve">Supplier Relationship Management  </w:t>
      </w:r>
    </w:p>
    <w:p w14:paraId="2C40C41F" w14:textId="77777777" w:rsidR="002A0684" w:rsidRPr="00D31367" w:rsidRDefault="00BF1E6F" w:rsidP="00BF1E6F">
      <w:pPr>
        <w:spacing w:line="360" w:lineRule="auto"/>
        <w:jc w:val="both"/>
        <w:rPr>
          <w:rFonts w:ascii="Times New Roman" w:eastAsia="Calibri" w:hAnsi="Times New Roman" w:cs="Times New Roman"/>
          <w:b/>
          <w:sz w:val="24"/>
          <w:szCs w:val="24"/>
        </w:rPr>
      </w:pPr>
      <w:r w:rsidRPr="00D31367">
        <w:rPr>
          <w:rFonts w:ascii="Times New Roman" w:eastAsia="Calibri" w:hAnsi="Times New Roman" w:cs="Times New Roman"/>
          <w:b/>
          <w:sz w:val="24"/>
          <w:szCs w:val="24"/>
        </w:rPr>
        <w:t xml:space="preserve">4.1.4.1 </w:t>
      </w:r>
      <w:r w:rsidR="002A0684" w:rsidRPr="00D31367">
        <w:rPr>
          <w:rFonts w:ascii="Times New Roman" w:eastAsia="Calibri" w:hAnsi="Times New Roman" w:cs="Times New Roman"/>
          <w:b/>
          <w:sz w:val="24"/>
          <w:szCs w:val="24"/>
        </w:rPr>
        <w:t>Supplier Relationship Management on</w:t>
      </w:r>
      <w:r w:rsidRPr="00D31367">
        <w:rPr>
          <w:rFonts w:ascii="Times New Roman" w:eastAsia="Calibri" w:hAnsi="Times New Roman" w:cs="Times New Roman"/>
          <w:b/>
          <w:sz w:val="24"/>
          <w:szCs w:val="24"/>
        </w:rPr>
        <w:t xml:space="preserve"> </w:t>
      </w:r>
      <w:r w:rsidR="002A0684" w:rsidRPr="00D31367">
        <w:rPr>
          <w:rFonts w:ascii="Times New Roman" w:eastAsia="Calibri" w:hAnsi="Times New Roman" w:cs="Times New Roman"/>
          <w:b/>
          <w:sz w:val="24"/>
          <w:szCs w:val="24"/>
        </w:rPr>
        <w:t xml:space="preserve">development &amp;connection with customers </w:t>
      </w:r>
    </w:p>
    <w:p w14:paraId="4BB09521" w14:textId="77777777" w:rsidR="00BF1E6F" w:rsidRPr="00D31367" w:rsidRDefault="00BF1E6F" w:rsidP="00BF1E6F">
      <w:pPr>
        <w:spacing w:line="360" w:lineRule="auto"/>
        <w:jc w:val="both"/>
        <w:rPr>
          <w:rFonts w:ascii="Times New Roman" w:eastAsia="Calibri" w:hAnsi="Times New Roman" w:cs="Times New Roman"/>
          <w:sz w:val="24"/>
          <w:szCs w:val="24"/>
        </w:rPr>
      </w:pPr>
      <w:r w:rsidRPr="00D31367">
        <w:rPr>
          <w:rFonts w:ascii="Times New Roman" w:eastAsia="Calibri" w:hAnsi="Times New Roman" w:cs="Times New Roman"/>
          <w:sz w:val="24"/>
          <w:szCs w:val="24"/>
        </w:rPr>
        <w:t xml:space="preserve">The study sought to determine whether </w:t>
      </w:r>
      <w:r w:rsidR="002A0684" w:rsidRPr="00D31367">
        <w:rPr>
          <w:rFonts w:ascii="Times New Roman" w:eastAsia="Calibri" w:hAnsi="Times New Roman" w:cs="Times New Roman"/>
          <w:sz w:val="24"/>
          <w:szCs w:val="24"/>
        </w:rPr>
        <w:t>supply relationship management helps</w:t>
      </w:r>
      <w:r w:rsidRPr="00D31367">
        <w:rPr>
          <w:rFonts w:ascii="Times New Roman" w:eastAsia="Calibri" w:hAnsi="Times New Roman" w:cs="Times New Roman"/>
          <w:sz w:val="24"/>
          <w:szCs w:val="24"/>
        </w:rPr>
        <w:t xml:space="preserve"> in </w:t>
      </w:r>
      <w:r w:rsidR="002A0684" w:rsidRPr="00D31367">
        <w:rPr>
          <w:rFonts w:ascii="Times New Roman" w:eastAsia="Calibri" w:hAnsi="Times New Roman" w:cs="Times New Roman"/>
          <w:sz w:val="24"/>
          <w:szCs w:val="24"/>
        </w:rPr>
        <w:t>development and connecting of customers or</w:t>
      </w:r>
      <w:r w:rsidRPr="00D31367">
        <w:rPr>
          <w:rFonts w:ascii="Times New Roman" w:eastAsia="Calibri" w:hAnsi="Times New Roman" w:cs="Times New Roman"/>
          <w:sz w:val="24"/>
          <w:szCs w:val="24"/>
        </w:rPr>
        <w:t xml:space="preserve"> not. The findings were presented on the table as shown;</w:t>
      </w:r>
    </w:p>
    <w:p w14:paraId="5055F1D9" w14:textId="77777777" w:rsidR="00B770B8" w:rsidRPr="00D31367" w:rsidRDefault="00B770B8" w:rsidP="00BF1E6F">
      <w:pPr>
        <w:spacing w:line="360" w:lineRule="auto"/>
        <w:jc w:val="both"/>
        <w:rPr>
          <w:rFonts w:ascii="Times New Roman" w:eastAsia="Calibri" w:hAnsi="Times New Roman" w:cs="Times New Roman"/>
          <w:sz w:val="24"/>
          <w:szCs w:val="24"/>
        </w:rPr>
      </w:pPr>
    </w:p>
    <w:p w14:paraId="0C2BEA07" w14:textId="77777777" w:rsidR="00B770B8" w:rsidRPr="00D31367" w:rsidRDefault="00B770B8" w:rsidP="00BF1E6F">
      <w:pPr>
        <w:spacing w:line="360" w:lineRule="auto"/>
        <w:jc w:val="both"/>
        <w:rPr>
          <w:rFonts w:ascii="Times New Roman" w:eastAsia="Calibri" w:hAnsi="Times New Roman" w:cs="Times New Roman"/>
          <w:sz w:val="24"/>
          <w:szCs w:val="24"/>
        </w:rPr>
      </w:pPr>
    </w:p>
    <w:p w14:paraId="0BBDBA01" w14:textId="77777777" w:rsidR="00B770B8" w:rsidRPr="00D31367" w:rsidRDefault="00B770B8" w:rsidP="00BF1E6F">
      <w:pPr>
        <w:spacing w:line="360" w:lineRule="auto"/>
        <w:jc w:val="both"/>
        <w:rPr>
          <w:rFonts w:ascii="Times New Roman" w:eastAsia="Calibri" w:hAnsi="Times New Roman" w:cs="Times New Roman"/>
          <w:sz w:val="24"/>
          <w:szCs w:val="24"/>
        </w:rPr>
      </w:pPr>
    </w:p>
    <w:p w14:paraId="08957954" w14:textId="77777777" w:rsidR="00BF1E6F" w:rsidRPr="00D31367" w:rsidRDefault="00B770B8" w:rsidP="00B770B8">
      <w:pPr>
        <w:pStyle w:val="Caption"/>
        <w:rPr>
          <w:rFonts w:ascii="Times New Roman" w:eastAsia="Times New Roman" w:hAnsi="Times New Roman" w:cs="Times New Roman"/>
          <w:b w:val="0"/>
          <w:bCs w:val="0"/>
          <w:color w:val="auto"/>
          <w:sz w:val="24"/>
          <w:szCs w:val="24"/>
        </w:rPr>
      </w:pPr>
      <w:bookmarkStart w:id="268" w:name="_Toc121838374"/>
      <w:r w:rsidRPr="00D31367">
        <w:rPr>
          <w:rFonts w:ascii="Times New Roman" w:hAnsi="Times New Roman" w:cs="Times New Roman"/>
          <w:color w:val="auto"/>
          <w:sz w:val="24"/>
          <w:szCs w:val="24"/>
        </w:rPr>
        <w:lastRenderedPageBreak/>
        <w:t xml:space="preserve">Table </w:t>
      </w:r>
      <w:r w:rsidRPr="00D31367">
        <w:rPr>
          <w:rFonts w:ascii="Times New Roman" w:hAnsi="Times New Roman" w:cs="Times New Roman"/>
          <w:color w:val="auto"/>
          <w:sz w:val="24"/>
          <w:szCs w:val="24"/>
        </w:rPr>
        <w:fldChar w:fldCharType="begin"/>
      </w:r>
      <w:r w:rsidRPr="00D31367">
        <w:rPr>
          <w:rFonts w:ascii="Times New Roman" w:hAnsi="Times New Roman" w:cs="Times New Roman"/>
          <w:color w:val="auto"/>
          <w:sz w:val="24"/>
          <w:szCs w:val="24"/>
        </w:rPr>
        <w:instrText xml:space="preserve"> SEQ Table \* ARABIC </w:instrText>
      </w:r>
      <w:r w:rsidRPr="00D31367">
        <w:rPr>
          <w:rFonts w:ascii="Times New Roman" w:hAnsi="Times New Roman" w:cs="Times New Roman"/>
          <w:color w:val="auto"/>
          <w:sz w:val="24"/>
          <w:szCs w:val="24"/>
        </w:rPr>
        <w:fldChar w:fldCharType="separate"/>
      </w:r>
      <w:r w:rsidR="00861127">
        <w:rPr>
          <w:rFonts w:ascii="Times New Roman" w:hAnsi="Times New Roman" w:cs="Times New Roman"/>
          <w:noProof/>
          <w:color w:val="auto"/>
          <w:sz w:val="24"/>
          <w:szCs w:val="24"/>
        </w:rPr>
        <w:t>10</w:t>
      </w:r>
      <w:r w:rsidRPr="00D31367">
        <w:rPr>
          <w:rFonts w:ascii="Times New Roman" w:hAnsi="Times New Roman" w:cs="Times New Roman"/>
          <w:color w:val="auto"/>
          <w:sz w:val="24"/>
          <w:szCs w:val="24"/>
        </w:rPr>
        <w:fldChar w:fldCharType="end"/>
      </w:r>
      <w:r w:rsidRPr="00D31367">
        <w:rPr>
          <w:rFonts w:ascii="Times New Roman" w:hAnsi="Times New Roman" w:cs="Times New Roman"/>
          <w:color w:val="auto"/>
          <w:sz w:val="24"/>
          <w:szCs w:val="24"/>
        </w:rPr>
        <w:t xml:space="preserve"> : Supplier Relationship Management on development &amp; connection with customers</w:t>
      </w:r>
      <w:bookmarkEnd w:id="268"/>
      <w:r w:rsidRPr="00D31367">
        <w:rPr>
          <w:rFonts w:ascii="Times New Roman" w:hAnsi="Times New Roman" w:cs="Times New Roman"/>
          <w:color w:val="auto"/>
          <w:sz w:val="24"/>
          <w:szCs w:val="24"/>
        </w:rPr>
        <w:t xml:space="preserve"> </w:t>
      </w:r>
    </w:p>
    <w:tbl>
      <w:tblPr>
        <w:tblW w:w="8856" w:type="dxa"/>
        <w:tblInd w:w="738" w:type="dxa"/>
        <w:tblBorders>
          <w:top w:val="single" w:sz="8" w:space="0" w:color="000000"/>
          <w:bottom w:val="single" w:sz="8" w:space="0" w:color="000000"/>
        </w:tblBorders>
        <w:tblLook w:val="04A0" w:firstRow="1" w:lastRow="0" w:firstColumn="1" w:lastColumn="0" w:noHBand="0" w:noVBand="1"/>
      </w:tblPr>
      <w:tblGrid>
        <w:gridCol w:w="2921"/>
        <w:gridCol w:w="2963"/>
        <w:gridCol w:w="2972"/>
      </w:tblGrid>
      <w:tr w:rsidR="00BF1E6F" w:rsidRPr="00D31367" w14:paraId="782C48A4" w14:textId="77777777" w:rsidTr="00970FB3">
        <w:tc>
          <w:tcPr>
            <w:tcW w:w="2921" w:type="dxa"/>
            <w:tcBorders>
              <w:top w:val="single" w:sz="8" w:space="0" w:color="000000"/>
              <w:left w:val="nil"/>
              <w:bottom w:val="single" w:sz="8" w:space="0" w:color="000000"/>
              <w:right w:val="nil"/>
            </w:tcBorders>
            <w:shd w:val="clear" w:color="auto" w:fill="auto"/>
            <w:hideMark/>
          </w:tcPr>
          <w:p w14:paraId="695C517F"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b/>
                <w:bCs/>
                <w:sz w:val="24"/>
                <w:szCs w:val="24"/>
              </w:rPr>
            </w:pPr>
            <w:r w:rsidRPr="00D31367">
              <w:rPr>
                <w:rFonts w:ascii="Times New Roman" w:eastAsia="Times New Roman" w:hAnsi="Times New Roman" w:cs="Times New Roman"/>
                <w:b/>
                <w:bCs/>
                <w:sz w:val="24"/>
                <w:szCs w:val="24"/>
              </w:rPr>
              <w:t>Rating</w:t>
            </w:r>
          </w:p>
        </w:tc>
        <w:tc>
          <w:tcPr>
            <w:tcW w:w="2963" w:type="dxa"/>
            <w:tcBorders>
              <w:top w:val="single" w:sz="8" w:space="0" w:color="000000"/>
              <w:left w:val="nil"/>
              <w:bottom w:val="single" w:sz="8" w:space="0" w:color="000000"/>
              <w:right w:val="nil"/>
            </w:tcBorders>
            <w:shd w:val="clear" w:color="auto" w:fill="auto"/>
            <w:hideMark/>
          </w:tcPr>
          <w:p w14:paraId="15AF6801"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b/>
                <w:bCs/>
                <w:sz w:val="24"/>
                <w:szCs w:val="24"/>
              </w:rPr>
            </w:pPr>
            <w:r w:rsidRPr="00D31367">
              <w:rPr>
                <w:rFonts w:ascii="Times New Roman" w:eastAsia="Times New Roman" w:hAnsi="Times New Roman" w:cs="Times New Roman"/>
                <w:b/>
                <w:bCs/>
                <w:sz w:val="24"/>
                <w:szCs w:val="24"/>
              </w:rPr>
              <w:t>Frequency</w:t>
            </w:r>
          </w:p>
        </w:tc>
        <w:tc>
          <w:tcPr>
            <w:tcW w:w="2972" w:type="dxa"/>
            <w:tcBorders>
              <w:top w:val="single" w:sz="8" w:space="0" w:color="000000"/>
              <w:left w:val="nil"/>
              <w:bottom w:val="single" w:sz="8" w:space="0" w:color="000000"/>
              <w:right w:val="nil"/>
            </w:tcBorders>
            <w:shd w:val="clear" w:color="auto" w:fill="auto"/>
            <w:hideMark/>
          </w:tcPr>
          <w:p w14:paraId="0535B34D"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b/>
                <w:bCs/>
                <w:sz w:val="24"/>
                <w:szCs w:val="24"/>
              </w:rPr>
            </w:pPr>
            <w:r w:rsidRPr="00D31367">
              <w:rPr>
                <w:rFonts w:ascii="Times New Roman" w:eastAsia="Times New Roman" w:hAnsi="Times New Roman" w:cs="Times New Roman"/>
                <w:b/>
                <w:bCs/>
                <w:sz w:val="24"/>
                <w:szCs w:val="24"/>
              </w:rPr>
              <w:t>Percentage</w:t>
            </w:r>
          </w:p>
        </w:tc>
      </w:tr>
      <w:tr w:rsidR="00BF1E6F" w:rsidRPr="00D31367" w14:paraId="6B9E6607" w14:textId="77777777" w:rsidTr="00970FB3">
        <w:tc>
          <w:tcPr>
            <w:tcW w:w="2921" w:type="dxa"/>
            <w:tcBorders>
              <w:left w:val="nil"/>
              <w:right w:val="nil"/>
            </w:tcBorders>
            <w:shd w:val="clear" w:color="auto" w:fill="auto"/>
            <w:hideMark/>
          </w:tcPr>
          <w:p w14:paraId="55EBBA35"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b/>
                <w:bCs/>
                <w:sz w:val="24"/>
                <w:szCs w:val="24"/>
              </w:rPr>
            </w:pPr>
            <w:r w:rsidRPr="00D31367">
              <w:rPr>
                <w:rFonts w:ascii="Times New Roman" w:eastAsia="Calibri" w:hAnsi="Times New Roman" w:cs="Times New Roman"/>
                <w:bCs/>
                <w:sz w:val="24"/>
                <w:szCs w:val="24"/>
              </w:rPr>
              <w:t>Yes</w:t>
            </w:r>
          </w:p>
        </w:tc>
        <w:tc>
          <w:tcPr>
            <w:tcW w:w="2963" w:type="dxa"/>
            <w:tcBorders>
              <w:left w:val="nil"/>
              <w:right w:val="nil"/>
            </w:tcBorders>
            <w:shd w:val="clear" w:color="auto" w:fill="auto"/>
            <w:hideMark/>
          </w:tcPr>
          <w:p w14:paraId="4F535C31"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11</w:t>
            </w:r>
          </w:p>
        </w:tc>
        <w:tc>
          <w:tcPr>
            <w:tcW w:w="2972" w:type="dxa"/>
            <w:tcBorders>
              <w:left w:val="nil"/>
              <w:right w:val="nil"/>
            </w:tcBorders>
            <w:shd w:val="clear" w:color="auto" w:fill="auto"/>
            <w:hideMark/>
          </w:tcPr>
          <w:p w14:paraId="4C04B4F1"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25</w:t>
            </w:r>
          </w:p>
        </w:tc>
      </w:tr>
      <w:tr w:rsidR="00BF1E6F" w:rsidRPr="00D31367" w14:paraId="5F199DBC" w14:textId="77777777" w:rsidTr="00970FB3">
        <w:tc>
          <w:tcPr>
            <w:tcW w:w="2921" w:type="dxa"/>
            <w:shd w:val="clear" w:color="auto" w:fill="auto"/>
            <w:hideMark/>
          </w:tcPr>
          <w:p w14:paraId="36BD0AA3"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b/>
                <w:bCs/>
                <w:sz w:val="24"/>
                <w:szCs w:val="24"/>
              </w:rPr>
            </w:pPr>
            <w:r w:rsidRPr="00D31367">
              <w:rPr>
                <w:rFonts w:ascii="Times New Roman" w:eastAsia="Calibri" w:hAnsi="Times New Roman" w:cs="Times New Roman"/>
                <w:bCs/>
                <w:sz w:val="24"/>
                <w:szCs w:val="24"/>
              </w:rPr>
              <w:t>somehow</w:t>
            </w:r>
          </w:p>
        </w:tc>
        <w:tc>
          <w:tcPr>
            <w:tcW w:w="2963" w:type="dxa"/>
            <w:shd w:val="clear" w:color="auto" w:fill="auto"/>
            <w:hideMark/>
          </w:tcPr>
          <w:p w14:paraId="0D4DDEDE"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22</w:t>
            </w:r>
          </w:p>
        </w:tc>
        <w:tc>
          <w:tcPr>
            <w:tcW w:w="2972" w:type="dxa"/>
            <w:shd w:val="clear" w:color="auto" w:fill="auto"/>
            <w:hideMark/>
          </w:tcPr>
          <w:p w14:paraId="7F6BA158"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50</w:t>
            </w:r>
          </w:p>
        </w:tc>
      </w:tr>
      <w:tr w:rsidR="00BF1E6F" w:rsidRPr="00D31367" w14:paraId="225665D0" w14:textId="77777777" w:rsidTr="00970FB3">
        <w:tc>
          <w:tcPr>
            <w:tcW w:w="2921" w:type="dxa"/>
            <w:tcBorders>
              <w:left w:val="nil"/>
              <w:right w:val="nil"/>
            </w:tcBorders>
            <w:shd w:val="clear" w:color="auto" w:fill="auto"/>
            <w:hideMark/>
          </w:tcPr>
          <w:p w14:paraId="74C51D5F"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b/>
                <w:bCs/>
                <w:sz w:val="24"/>
                <w:szCs w:val="24"/>
              </w:rPr>
            </w:pPr>
            <w:r w:rsidRPr="00D31367">
              <w:rPr>
                <w:rFonts w:ascii="Times New Roman" w:eastAsia="Calibri" w:hAnsi="Times New Roman" w:cs="Times New Roman"/>
                <w:bCs/>
                <w:sz w:val="24"/>
                <w:szCs w:val="24"/>
              </w:rPr>
              <w:t>No</w:t>
            </w:r>
          </w:p>
        </w:tc>
        <w:tc>
          <w:tcPr>
            <w:tcW w:w="2963" w:type="dxa"/>
            <w:tcBorders>
              <w:left w:val="nil"/>
              <w:right w:val="nil"/>
            </w:tcBorders>
            <w:shd w:val="clear" w:color="auto" w:fill="auto"/>
            <w:hideMark/>
          </w:tcPr>
          <w:p w14:paraId="4904AAD1"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 xml:space="preserve">  8</w:t>
            </w:r>
          </w:p>
        </w:tc>
        <w:tc>
          <w:tcPr>
            <w:tcW w:w="2972" w:type="dxa"/>
            <w:tcBorders>
              <w:left w:val="nil"/>
              <w:right w:val="nil"/>
            </w:tcBorders>
            <w:shd w:val="clear" w:color="auto" w:fill="auto"/>
            <w:hideMark/>
          </w:tcPr>
          <w:p w14:paraId="5319DD94"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18</w:t>
            </w:r>
          </w:p>
        </w:tc>
      </w:tr>
      <w:tr w:rsidR="00BF1E6F" w:rsidRPr="00D31367" w14:paraId="1FE88FAB" w14:textId="77777777" w:rsidTr="00970FB3">
        <w:tc>
          <w:tcPr>
            <w:tcW w:w="2921" w:type="dxa"/>
            <w:shd w:val="clear" w:color="auto" w:fill="auto"/>
            <w:hideMark/>
          </w:tcPr>
          <w:p w14:paraId="678C9761"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b/>
                <w:bCs/>
                <w:sz w:val="24"/>
                <w:szCs w:val="24"/>
              </w:rPr>
            </w:pPr>
            <w:r w:rsidRPr="00D31367">
              <w:rPr>
                <w:rFonts w:ascii="Times New Roman" w:eastAsia="Calibri" w:hAnsi="Times New Roman" w:cs="Times New Roman"/>
                <w:bCs/>
                <w:sz w:val="24"/>
                <w:szCs w:val="24"/>
              </w:rPr>
              <w:t>Don’t know</w:t>
            </w:r>
          </w:p>
        </w:tc>
        <w:tc>
          <w:tcPr>
            <w:tcW w:w="2963" w:type="dxa"/>
            <w:shd w:val="clear" w:color="auto" w:fill="auto"/>
            <w:hideMark/>
          </w:tcPr>
          <w:p w14:paraId="179854A2"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 xml:space="preserve">  3</w:t>
            </w:r>
          </w:p>
        </w:tc>
        <w:tc>
          <w:tcPr>
            <w:tcW w:w="2972" w:type="dxa"/>
            <w:shd w:val="clear" w:color="auto" w:fill="auto"/>
            <w:hideMark/>
          </w:tcPr>
          <w:p w14:paraId="49F39003"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 xml:space="preserve">  7</w:t>
            </w:r>
          </w:p>
        </w:tc>
      </w:tr>
      <w:tr w:rsidR="00BF1E6F" w:rsidRPr="00D31367" w14:paraId="13EB46B1" w14:textId="77777777" w:rsidTr="00970FB3">
        <w:tc>
          <w:tcPr>
            <w:tcW w:w="2921" w:type="dxa"/>
            <w:tcBorders>
              <w:top w:val="single" w:sz="4" w:space="0" w:color="auto"/>
              <w:bottom w:val="single" w:sz="8" w:space="0" w:color="000000"/>
            </w:tcBorders>
            <w:shd w:val="clear" w:color="auto" w:fill="auto"/>
            <w:hideMark/>
          </w:tcPr>
          <w:p w14:paraId="37DC5F06"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b/>
                <w:bCs/>
                <w:sz w:val="24"/>
                <w:szCs w:val="24"/>
              </w:rPr>
            </w:pPr>
            <w:r w:rsidRPr="00D31367">
              <w:rPr>
                <w:rFonts w:ascii="Times New Roman" w:eastAsia="Times New Roman" w:hAnsi="Times New Roman" w:cs="Times New Roman"/>
                <w:b/>
                <w:bCs/>
                <w:sz w:val="24"/>
                <w:szCs w:val="24"/>
              </w:rPr>
              <w:t>Total</w:t>
            </w:r>
          </w:p>
        </w:tc>
        <w:tc>
          <w:tcPr>
            <w:tcW w:w="2963" w:type="dxa"/>
            <w:tcBorders>
              <w:top w:val="single" w:sz="4" w:space="0" w:color="auto"/>
              <w:bottom w:val="single" w:sz="8" w:space="0" w:color="000000"/>
            </w:tcBorders>
            <w:shd w:val="clear" w:color="auto" w:fill="auto"/>
            <w:hideMark/>
          </w:tcPr>
          <w:p w14:paraId="1C364319"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b/>
                <w:sz w:val="24"/>
                <w:szCs w:val="24"/>
              </w:rPr>
            </w:pPr>
            <w:r w:rsidRPr="00D31367">
              <w:rPr>
                <w:rFonts w:ascii="Times New Roman" w:eastAsia="Times New Roman" w:hAnsi="Times New Roman" w:cs="Times New Roman"/>
                <w:b/>
                <w:sz w:val="24"/>
                <w:szCs w:val="24"/>
              </w:rPr>
              <w:t>44</w:t>
            </w:r>
          </w:p>
        </w:tc>
        <w:tc>
          <w:tcPr>
            <w:tcW w:w="2972" w:type="dxa"/>
            <w:tcBorders>
              <w:top w:val="single" w:sz="4" w:space="0" w:color="auto"/>
              <w:bottom w:val="single" w:sz="8" w:space="0" w:color="000000"/>
            </w:tcBorders>
            <w:shd w:val="clear" w:color="auto" w:fill="auto"/>
            <w:hideMark/>
          </w:tcPr>
          <w:p w14:paraId="68B8C85B"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b/>
                <w:sz w:val="24"/>
                <w:szCs w:val="24"/>
              </w:rPr>
            </w:pPr>
            <w:r w:rsidRPr="00D31367">
              <w:rPr>
                <w:rFonts w:ascii="Times New Roman" w:eastAsia="Times New Roman" w:hAnsi="Times New Roman" w:cs="Times New Roman"/>
                <w:b/>
                <w:sz w:val="24"/>
                <w:szCs w:val="24"/>
              </w:rPr>
              <w:t>100</w:t>
            </w:r>
          </w:p>
        </w:tc>
      </w:tr>
    </w:tbl>
    <w:p w14:paraId="4403C2E7" w14:textId="77777777" w:rsidR="00BF1E6F" w:rsidRPr="00D31367" w:rsidRDefault="00BF1E6F" w:rsidP="00BF1E6F">
      <w:pPr>
        <w:pStyle w:val="NoSpacing"/>
        <w:spacing w:line="360" w:lineRule="auto"/>
        <w:jc w:val="both"/>
        <w:rPr>
          <w:rFonts w:ascii="Times New Roman" w:hAnsi="Times New Roman" w:cs="Times New Roman"/>
          <w:sz w:val="24"/>
          <w:szCs w:val="24"/>
        </w:rPr>
      </w:pPr>
    </w:p>
    <w:p w14:paraId="5F58E026" w14:textId="77777777" w:rsidR="002A0684" w:rsidRPr="00D31367" w:rsidRDefault="00BF1E6F" w:rsidP="002A0684">
      <w:pPr>
        <w:spacing w:line="360" w:lineRule="auto"/>
        <w:jc w:val="both"/>
        <w:rPr>
          <w:rFonts w:ascii="Times New Roman" w:eastAsia="Calibri" w:hAnsi="Times New Roman" w:cs="Times New Roman"/>
          <w:sz w:val="24"/>
          <w:szCs w:val="24"/>
        </w:rPr>
      </w:pPr>
      <w:r w:rsidRPr="00D31367">
        <w:rPr>
          <w:rFonts w:ascii="Times New Roman" w:eastAsia="Calibri" w:hAnsi="Times New Roman" w:cs="Times New Roman"/>
          <w:sz w:val="24"/>
          <w:szCs w:val="24"/>
        </w:rPr>
        <w:t xml:space="preserve">The study established that </w:t>
      </w:r>
      <w:r w:rsidR="002A0684" w:rsidRPr="00D31367">
        <w:rPr>
          <w:rFonts w:ascii="Times New Roman" w:eastAsia="Calibri" w:hAnsi="Times New Roman" w:cs="Times New Roman"/>
          <w:sz w:val="24"/>
          <w:szCs w:val="24"/>
        </w:rPr>
        <w:t>when supplier relationship management is well done, it will result in the development and connecting of the customers</w:t>
      </w:r>
      <w:r w:rsidRPr="00D31367">
        <w:rPr>
          <w:rFonts w:ascii="Times New Roman" w:eastAsia="Calibri" w:hAnsi="Times New Roman" w:cs="Times New Roman"/>
          <w:sz w:val="24"/>
          <w:szCs w:val="24"/>
        </w:rPr>
        <w:t xml:space="preserve"> according to 25%, somehow at 50%, no at 18% and don’t know at 7%. </w:t>
      </w:r>
      <w:r w:rsidR="006D18A4" w:rsidRPr="00D31367">
        <w:rPr>
          <w:rFonts w:ascii="Times New Roman" w:eastAsia="Calibri" w:hAnsi="Times New Roman" w:cs="Times New Roman"/>
          <w:sz w:val="24"/>
          <w:szCs w:val="24"/>
        </w:rPr>
        <w:t xml:space="preserve"> </w:t>
      </w:r>
      <w:r w:rsidRPr="00D31367">
        <w:rPr>
          <w:rFonts w:ascii="Times New Roman" w:eastAsia="Calibri" w:hAnsi="Times New Roman" w:cs="Times New Roman"/>
          <w:sz w:val="24"/>
          <w:szCs w:val="24"/>
        </w:rPr>
        <w:t xml:space="preserve"> </w:t>
      </w:r>
      <w:r w:rsidR="006D18A4" w:rsidRPr="00D31367">
        <w:rPr>
          <w:rFonts w:ascii="Times New Roman" w:eastAsia="Calibri" w:hAnsi="Times New Roman" w:cs="Times New Roman"/>
          <w:sz w:val="24"/>
          <w:szCs w:val="24"/>
        </w:rPr>
        <w:t xml:space="preserve"> </w:t>
      </w:r>
    </w:p>
    <w:p w14:paraId="6F9BEF8A" w14:textId="77777777" w:rsidR="00BF1E6F" w:rsidRPr="00D31367" w:rsidRDefault="00BF1E6F" w:rsidP="002A0684">
      <w:pPr>
        <w:spacing w:line="360" w:lineRule="auto"/>
        <w:jc w:val="both"/>
        <w:rPr>
          <w:rFonts w:ascii="Times New Roman" w:eastAsia="Calibri" w:hAnsi="Times New Roman" w:cs="Times New Roman"/>
          <w:sz w:val="24"/>
          <w:szCs w:val="24"/>
        </w:rPr>
      </w:pPr>
      <w:r w:rsidRPr="00D31367">
        <w:rPr>
          <w:rFonts w:ascii="Times New Roman" w:eastAsia="Times New Roman" w:hAnsi="Times New Roman" w:cs="Times New Roman"/>
          <w:b/>
          <w:sz w:val="24"/>
          <w:szCs w:val="24"/>
        </w:rPr>
        <w:t xml:space="preserve">4.1.4.2 </w:t>
      </w:r>
      <w:r w:rsidR="0004485F" w:rsidRPr="00D31367">
        <w:rPr>
          <w:rFonts w:ascii="Times New Roman" w:eastAsia="Times New Roman" w:hAnsi="Times New Roman" w:cs="Times New Roman"/>
          <w:b/>
          <w:sz w:val="24"/>
          <w:szCs w:val="24"/>
        </w:rPr>
        <w:t xml:space="preserve">Supplier relationship management and addition investments </w:t>
      </w:r>
    </w:p>
    <w:p w14:paraId="4C4163E3" w14:textId="77777777" w:rsidR="00BF1E6F" w:rsidRPr="00D31367" w:rsidRDefault="00BF1E6F" w:rsidP="00BF1E6F">
      <w:pPr>
        <w:spacing w:after="200" w:line="360" w:lineRule="auto"/>
        <w:jc w:val="both"/>
        <w:rPr>
          <w:rFonts w:ascii="Times New Roman" w:eastAsia="Times New Roman" w:hAnsi="Times New Roman" w:cs="Times New Roman"/>
          <w:bCs/>
          <w:sz w:val="24"/>
          <w:szCs w:val="24"/>
        </w:rPr>
      </w:pPr>
      <w:bookmarkStart w:id="269" w:name="_Toc78973189"/>
      <w:r w:rsidRPr="00D31367">
        <w:rPr>
          <w:rFonts w:ascii="Times New Roman" w:eastAsia="Times New Roman" w:hAnsi="Times New Roman" w:cs="Times New Roman"/>
          <w:bCs/>
          <w:sz w:val="24"/>
          <w:szCs w:val="24"/>
        </w:rPr>
        <w:t xml:space="preserve">The extent at which </w:t>
      </w:r>
      <w:r w:rsidR="00AC3E8B" w:rsidRPr="00D31367">
        <w:rPr>
          <w:rFonts w:ascii="Times New Roman" w:eastAsia="Times New Roman" w:hAnsi="Times New Roman" w:cs="Times New Roman"/>
          <w:bCs/>
          <w:sz w:val="24"/>
          <w:szCs w:val="24"/>
        </w:rPr>
        <w:t>SRM has enables economic value addition to investment</w:t>
      </w:r>
      <w:r w:rsidRPr="00D31367">
        <w:rPr>
          <w:rFonts w:ascii="Times New Roman" w:eastAsia="Times New Roman" w:hAnsi="Times New Roman" w:cs="Times New Roman"/>
          <w:bCs/>
          <w:sz w:val="24"/>
          <w:szCs w:val="24"/>
        </w:rPr>
        <w:t>s was sought and the data presented on the table as shown;</w:t>
      </w:r>
      <w:r w:rsidR="006D18A4" w:rsidRPr="00D31367">
        <w:rPr>
          <w:rFonts w:ascii="Times New Roman" w:eastAsia="Times New Roman" w:hAnsi="Times New Roman" w:cs="Times New Roman"/>
          <w:bCs/>
          <w:sz w:val="24"/>
          <w:szCs w:val="24"/>
        </w:rPr>
        <w:t xml:space="preserve"> </w:t>
      </w:r>
    </w:p>
    <w:p w14:paraId="03A1E4E5" w14:textId="77777777" w:rsidR="00BF1E6F" w:rsidRPr="00D31367" w:rsidRDefault="00B770B8" w:rsidP="00B770B8">
      <w:pPr>
        <w:pStyle w:val="Caption"/>
        <w:rPr>
          <w:rFonts w:ascii="Times New Roman" w:eastAsia="Times New Roman" w:hAnsi="Times New Roman" w:cs="Times New Roman"/>
          <w:color w:val="auto"/>
          <w:sz w:val="24"/>
          <w:szCs w:val="24"/>
        </w:rPr>
      </w:pPr>
      <w:bookmarkStart w:id="270" w:name="_Toc121838375"/>
      <w:bookmarkEnd w:id="269"/>
      <w:r w:rsidRPr="00D31367">
        <w:rPr>
          <w:rFonts w:ascii="Times New Roman" w:hAnsi="Times New Roman" w:cs="Times New Roman"/>
          <w:color w:val="auto"/>
          <w:sz w:val="24"/>
          <w:szCs w:val="24"/>
        </w:rPr>
        <w:t xml:space="preserve">Table </w:t>
      </w:r>
      <w:r w:rsidRPr="00D31367">
        <w:rPr>
          <w:rFonts w:ascii="Times New Roman" w:hAnsi="Times New Roman" w:cs="Times New Roman"/>
          <w:color w:val="auto"/>
          <w:sz w:val="24"/>
          <w:szCs w:val="24"/>
        </w:rPr>
        <w:fldChar w:fldCharType="begin"/>
      </w:r>
      <w:r w:rsidRPr="00D31367">
        <w:rPr>
          <w:rFonts w:ascii="Times New Roman" w:hAnsi="Times New Roman" w:cs="Times New Roman"/>
          <w:color w:val="auto"/>
          <w:sz w:val="24"/>
          <w:szCs w:val="24"/>
        </w:rPr>
        <w:instrText xml:space="preserve"> SEQ Table \* ARABIC </w:instrText>
      </w:r>
      <w:r w:rsidRPr="00D31367">
        <w:rPr>
          <w:rFonts w:ascii="Times New Roman" w:hAnsi="Times New Roman" w:cs="Times New Roman"/>
          <w:color w:val="auto"/>
          <w:sz w:val="24"/>
          <w:szCs w:val="24"/>
        </w:rPr>
        <w:fldChar w:fldCharType="separate"/>
      </w:r>
      <w:r w:rsidR="00861127">
        <w:rPr>
          <w:rFonts w:ascii="Times New Roman" w:hAnsi="Times New Roman" w:cs="Times New Roman"/>
          <w:noProof/>
          <w:color w:val="auto"/>
          <w:sz w:val="24"/>
          <w:szCs w:val="24"/>
        </w:rPr>
        <w:t>11</w:t>
      </w:r>
      <w:r w:rsidRPr="00D31367">
        <w:rPr>
          <w:rFonts w:ascii="Times New Roman" w:hAnsi="Times New Roman" w:cs="Times New Roman"/>
          <w:color w:val="auto"/>
          <w:sz w:val="24"/>
          <w:szCs w:val="24"/>
        </w:rPr>
        <w:fldChar w:fldCharType="end"/>
      </w:r>
      <w:r w:rsidRPr="00D31367">
        <w:rPr>
          <w:rFonts w:ascii="Times New Roman" w:hAnsi="Times New Roman" w:cs="Times New Roman"/>
          <w:color w:val="auto"/>
          <w:sz w:val="24"/>
          <w:szCs w:val="24"/>
        </w:rPr>
        <w:t xml:space="preserve"> : Supplier relationship management and addition investments</w:t>
      </w:r>
      <w:bookmarkEnd w:id="270"/>
    </w:p>
    <w:tbl>
      <w:tblPr>
        <w:tblW w:w="8602" w:type="dxa"/>
        <w:tblInd w:w="828" w:type="dxa"/>
        <w:tblBorders>
          <w:top w:val="single" w:sz="8" w:space="0" w:color="000000"/>
          <w:bottom w:val="single" w:sz="8" w:space="0" w:color="000000"/>
        </w:tblBorders>
        <w:tblLook w:val="04A0" w:firstRow="1" w:lastRow="0" w:firstColumn="1" w:lastColumn="0" w:noHBand="0" w:noVBand="1"/>
      </w:tblPr>
      <w:tblGrid>
        <w:gridCol w:w="2818"/>
        <w:gridCol w:w="2885"/>
        <w:gridCol w:w="2899"/>
      </w:tblGrid>
      <w:tr w:rsidR="00BF1E6F" w:rsidRPr="00D31367" w14:paraId="37B7B213" w14:textId="77777777" w:rsidTr="00970FB3">
        <w:trPr>
          <w:trHeight w:val="300"/>
        </w:trPr>
        <w:tc>
          <w:tcPr>
            <w:tcW w:w="2818" w:type="dxa"/>
            <w:tcBorders>
              <w:top w:val="single" w:sz="8" w:space="0" w:color="000000"/>
              <w:left w:val="nil"/>
              <w:bottom w:val="single" w:sz="8" w:space="0" w:color="000000"/>
              <w:right w:val="nil"/>
            </w:tcBorders>
            <w:shd w:val="clear" w:color="auto" w:fill="auto"/>
            <w:hideMark/>
          </w:tcPr>
          <w:p w14:paraId="74D6C81B"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b/>
                <w:bCs/>
                <w:sz w:val="24"/>
                <w:szCs w:val="24"/>
              </w:rPr>
            </w:pPr>
            <w:r w:rsidRPr="00D31367">
              <w:rPr>
                <w:rFonts w:ascii="Times New Roman" w:eastAsia="Times New Roman" w:hAnsi="Times New Roman" w:cs="Times New Roman"/>
                <w:b/>
                <w:bCs/>
                <w:sz w:val="24"/>
                <w:szCs w:val="24"/>
              </w:rPr>
              <w:t xml:space="preserve">Influences </w:t>
            </w:r>
          </w:p>
        </w:tc>
        <w:tc>
          <w:tcPr>
            <w:tcW w:w="2885" w:type="dxa"/>
            <w:tcBorders>
              <w:top w:val="single" w:sz="8" w:space="0" w:color="000000"/>
              <w:left w:val="nil"/>
              <w:bottom w:val="single" w:sz="8" w:space="0" w:color="000000"/>
              <w:right w:val="nil"/>
            </w:tcBorders>
            <w:shd w:val="clear" w:color="auto" w:fill="auto"/>
            <w:hideMark/>
          </w:tcPr>
          <w:p w14:paraId="6EC7A65F"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b/>
                <w:bCs/>
                <w:sz w:val="24"/>
                <w:szCs w:val="24"/>
              </w:rPr>
            </w:pPr>
            <w:r w:rsidRPr="00D31367">
              <w:rPr>
                <w:rFonts w:ascii="Times New Roman" w:eastAsia="Times New Roman" w:hAnsi="Times New Roman" w:cs="Times New Roman"/>
                <w:b/>
                <w:bCs/>
                <w:sz w:val="24"/>
                <w:szCs w:val="24"/>
              </w:rPr>
              <w:t xml:space="preserve">Frequency </w:t>
            </w:r>
          </w:p>
        </w:tc>
        <w:tc>
          <w:tcPr>
            <w:tcW w:w="2899" w:type="dxa"/>
            <w:tcBorders>
              <w:top w:val="single" w:sz="8" w:space="0" w:color="000000"/>
              <w:left w:val="nil"/>
              <w:bottom w:val="single" w:sz="8" w:space="0" w:color="000000"/>
              <w:right w:val="nil"/>
            </w:tcBorders>
            <w:shd w:val="clear" w:color="auto" w:fill="auto"/>
            <w:hideMark/>
          </w:tcPr>
          <w:p w14:paraId="7C46805F"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b/>
                <w:bCs/>
                <w:sz w:val="24"/>
                <w:szCs w:val="24"/>
              </w:rPr>
            </w:pPr>
            <w:r w:rsidRPr="00D31367">
              <w:rPr>
                <w:rFonts w:ascii="Times New Roman" w:eastAsia="Times New Roman" w:hAnsi="Times New Roman" w:cs="Times New Roman"/>
                <w:b/>
                <w:bCs/>
                <w:sz w:val="24"/>
                <w:szCs w:val="24"/>
              </w:rPr>
              <w:t xml:space="preserve">Percentage </w:t>
            </w:r>
          </w:p>
        </w:tc>
      </w:tr>
      <w:tr w:rsidR="00BF1E6F" w:rsidRPr="00D31367" w14:paraId="7AB7DAFA" w14:textId="77777777" w:rsidTr="00970FB3">
        <w:trPr>
          <w:trHeight w:val="300"/>
        </w:trPr>
        <w:tc>
          <w:tcPr>
            <w:tcW w:w="2818" w:type="dxa"/>
            <w:tcBorders>
              <w:left w:val="nil"/>
              <w:right w:val="nil"/>
            </w:tcBorders>
            <w:shd w:val="clear" w:color="auto" w:fill="auto"/>
            <w:hideMark/>
          </w:tcPr>
          <w:p w14:paraId="1D375C98"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b/>
                <w:bCs/>
                <w:sz w:val="24"/>
                <w:szCs w:val="24"/>
              </w:rPr>
            </w:pPr>
            <w:r w:rsidRPr="00D31367">
              <w:rPr>
                <w:rFonts w:ascii="Times New Roman" w:eastAsia="Times New Roman" w:hAnsi="Times New Roman" w:cs="Times New Roman"/>
                <w:bCs/>
                <w:sz w:val="24"/>
                <w:szCs w:val="24"/>
              </w:rPr>
              <w:t>Great extent</w:t>
            </w:r>
          </w:p>
        </w:tc>
        <w:tc>
          <w:tcPr>
            <w:tcW w:w="2885" w:type="dxa"/>
            <w:tcBorders>
              <w:left w:val="nil"/>
              <w:right w:val="nil"/>
            </w:tcBorders>
            <w:shd w:val="clear" w:color="auto" w:fill="auto"/>
            <w:hideMark/>
          </w:tcPr>
          <w:p w14:paraId="6FE7F6F4"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13</w:t>
            </w:r>
          </w:p>
        </w:tc>
        <w:tc>
          <w:tcPr>
            <w:tcW w:w="2899" w:type="dxa"/>
            <w:tcBorders>
              <w:left w:val="nil"/>
              <w:right w:val="nil"/>
            </w:tcBorders>
            <w:shd w:val="clear" w:color="auto" w:fill="auto"/>
            <w:hideMark/>
          </w:tcPr>
          <w:p w14:paraId="30F9D046"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 xml:space="preserve">  30</w:t>
            </w:r>
          </w:p>
        </w:tc>
      </w:tr>
      <w:tr w:rsidR="00BF1E6F" w:rsidRPr="00D31367" w14:paraId="6F2A9C2A" w14:textId="77777777" w:rsidTr="00970FB3">
        <w:trPr>
          <w:trHeight w:val="300"/>
        </w:trPr>
        <w:tc>
          <w:tcPr>
            <w:tcW w:w="2818" w:type="dxa"/>
            <w:shd w:val="clear" w:color="auto" w:fill="auto"/>
            <w:hideMark/>
          </w:tcPr>
          <w:p w14:paraId="7A58A8F2"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b/>
                <w:bCs/>
                <w:sz w:val="24"/>
                <w:szCs w:val="24"/>
              </w:rPr>
            </w:pPr>
            <w:r w:rsidRPr="00D31367">
              <w:rPr>
                <w:rFonts w:ascii="Times New Roman" w:eastAsia="Times New Roman" w:hAnsi="Times New Roman" w:cs="Times New Roman"/>
                <w:bCs/>
                <w:sz w:val="24"/>
                <w:szCs w:val="24"/>
              </w:rPr>
              <w:t>Moderate extent</w:t>
            </w:r>
          </w:p>
        </w:tc>
        <w:tc>
          <w:tcPr>
            <w:tcW w:w="2885" w:type="dxa"/>
            <w:shd w:val="clear" w:color="auto" w:fill="auto"/>
            <w:hideMark/>
          </w:tcPr>
          <w:p w14:paraId="36563D22"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19</w:t>
            </w:r>
          </w:p>
        </w:tc>
        <w:tc>
          <w:tcPr>
            <w:tcW w:w="2899" w:type="dxa"/>
            <w:shd w:val="clear" w:color="auto" w:fill="auto"/>
            <w:hideMark/>
          </w:tcPr>
          <w:p w14:paraId="25740683"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 xml:space="preserve">  43</w:t>
            </w:r>
          </w:p>
        </w:tc>
      </w:tr>
      <w:tr w:rsidR="00BF1E6F" w:rsidRPr="00D31367" w14:paraId="1A256515" w14:textId="77777777" w:rsidTr="00970FB3">
        <w:trPr>
          <w:trHeight w:val="300"/>
        </w:trPr>
        <w:tc>
          <w:tcPr>
            <w:tcW w:w="2818" w:type="dxa"/>
            <w:tcBorders>
              <w:left w:val="nil"/>
              <w:right w:val="nil"/>
            </w:tcBorders>
            <w:shd w:val="clear" w:color="auto" w:fill="auto"/>
            <w:hideMark/>
          </w:tcPr>
          <w:p w14:paraId="50B5E986"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b/>
                <w:bCs/>
                <w:sz w:val="24"/>
                <w:szCs w:val="24"/>
              </w:rPr>
            </w:pPr>
            <w:r w:rsidRPr="00D31367">
              <w:rPr>
                <w:rFonts w:ascii="Times New Roman" w:eastAsia="Times New Roman" w:hAnsi="Times New Roman" w:cs="Times New Roman"/>
                <w:bCs/>
                <w:sz w:val="24"/>
                <w:szCs w:val="24"/>
              </w:rPr>
              <w:t>Less extent</w:t>
            </w:r>
          </w:p>
        </w:tc>
        <w:tc>
          <w:tcPr>
            <w:tcW w:w="2885" w:type="dxa"/>
            <w:tcBorders>
              <w:left w:val="nil"/>
              <w:right w:val="nil"/>
            </w:tcBorders>
            <w:shd w:val="clear" w:color="auto" w:fill="auto"/>
            <w:hideMark/>
          </w:tcPr>
          <w:p w14:paraId="6DCC93AB"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 xml:space="preserve">  8</w:t>
            </w:r>
          </w:p>
        </w:tc>
        <w:tc>
          <w:tcPr>
            <w:tcW w:w="2899" w:type="dxa"/>
            <w:tcBorders>
              <w:left w:val="nil"/>
              <w:right w:val="nil"/>
            </w:tcBorders>
            <w:shd w:val="clear" w:color="auto" w:fill="auto"/>
            <w:hideMark/>
          </w:tcPr>
          <w:p w14:paraId="5C49E6BA"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 xml:space="preserve">  18</w:t>
            </w:r>
          </w:p>
        </w:tc>
      </w:tr>
      <w:tr w:rsidR="00BF1E6F" w:rsidRPr="00D31367" w14:paraId="32EC008B" w14:textId="77777777" w:rsidTr="00970FB3">
        <w:trPr>
          <w:trHeight w:val="300"/>
        </w:trPr>
        <w:tc>
          <w:tcPr>
            <w:tcW w:w="2818" w:type="dxa"/>
            <w:shd w:val="clear" w:color="auto" w:fill="auto"/>
            <w:hideMark/>
          </w:tcPr>
          <w:p w14:paraId="27A3A59B"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b/>
                <w:bCs/>
                <w:sz w:val="24"/>
                <w:szCs w:val="24"/>
              </w:rPr>
            </w:pPr>
            <w:r w:rsidRPr="00D31367">
              <w:rPr>
                <w:rFonts w:ascii="Times New Roman" w:eastAsia="Times New Roman" w:hAnsi="Times New Roman" w:cs="Times New Roman"/>
                <w:bCs/>
                <w:sz w:val="24"/>
                <w:szCs w:val="24"/>
              </w:rPr>
              <w:t>No impact</w:t>
            </w:r>
          </w:p>
        </w:tc>
        <w:tc>
          <w:tcPr>
            <w:tcW w:w="2885" w:type="dxa"/>
            <w:shd w:val="clear" w:color="auto" w:fill="auto"/>
            <w:hideMark/>
          </w:tcPr>
          <w:p w14:paraId="4C14F004"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 xml:space="preserve">  4</w:t>
            </w:r>
          </w:p>
        </w:tc>
        <w:tc>
          <w:tcPr>
            <w:tcW w:w="2899" w:type="dxa"/>
            <w:shd w:val="clear" w:color="auto" w:fill="auto"/>
            <w:hideMark/>
          </w:tcPr>
          <w:p w14:paraId="5A48B8F2"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 xml:space="preserve">    9</w:t>
            </w:r>
          </w:p>
        </w:tc>
      </w:tr>
      <w:tr w:rsidR="00BF1E6F" w:rsidRPr="00D31367" w14:paraId="0DF1BD67" w14:textId="77777777" w:rsidTr="00970FB3">
        <w:trPr>
          <w:trHeight w:val="318"/>
        </w:trPr>
        <w:tc>
          <w:tcPr>
            <w:tcW w:w="2818" w:type="dxa"/>
            <w:tcBorders>
              <w:top w:val="single" w:sz="4" w:space="0" w:color="auto"/>
              <w:bottom w:val="single" w:sz="8" w:space="0" w:color="000000"/>
            </w:tcBorders>
            <w:shd w:val="clear" w:color="auto" w:fill="auto"/>
            <w:hideMark/>
          </w:tcPr>
          <w:p w14:paraId="22DDAC2A"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b/>
                <w:bCs/>
                <w:sz w:val="24"/>
                <w:szCs w:val="24"/>
              </w:rPr>
            </w:pPr>
            <w:r w:rsidRPr="00D31367">
              <w:rPr>
                <w:rFonts w:ascii="Times New Roman" w:eastAsia="Times New Roman" w:hAnsi="Times New Roman" w:cs="Times New Roman"/>
                <w:b/>
                <w:bCs/>
                <w:sz w:val="24"/>
                <w:szCs w:val="24"/>
              </w:rPr>
              <w:t xml:space="preserve">Total </w:t>
            </w:r>
          </w:p>
        </w:tc>
        <w:tc>
          <w:tcPr>
            <w:tcW w:w="2885" w:type="dxa"/>
            <w:tcBorders>
              <w:top w:val="single" w:sz="4" w:space="0" w:color="auto"/>
              <w:bottom w:val="single" w:sz="8" w:space="0" w:color="000000"/>
            </w:tcBorders>
            <w:shd w:val="clear" w:color="auto" w:fill="auto"/>
            <w:hideMark/>
          </w:tcPr>
          <w:p w14:paraId="2D228EAA"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b/>
                <w:sz w:val="24"/>
                <w:szCs w:val="24"/>
              </w:rPr>
            </w:pPr>
            <w:r w:rsidRPr="00D31367">
              <w:rPr>
                <w:rFonts w:ascii="Times New Roman" w:eastAsia="Times New Roman" w:hAnsi="Times New Roman" w:cs="Times New Roman"/>
                <w:b/>
                <w:sz w:val="24"/>
                <w:szCs w:val="24"/>
              </w:rPr>
              <w:t>44</w:t>
            </w:r>
          </w:p>
        </w:tc>
        <w:tc>
          <w:tcPr>
            <w:tcW w:w="2899" w:type="dxa"/>
            <w:tcBorders>
              <w:top w:val="single" w:sz="4" w:space="0" w:color="auto"/>
              <w:bottom w:val="single" w:sz="8" w:space="0" w:color="000000"/>
            </w:tcBorders>
            <w:shd w:val="clear" w:color="auto" w:fill="auto"/>
            <w:hideMark/>
          </w:tcPr>
          <w:p w14:paraId="21C7ED92"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b/>
                <w:sz w:val="24"/>
                <w:szCs w:val="24"/>
              </w:rPr>
            </w:pPr>
            <w:r w:rsidRPr="00D31367">
              <w:rPr>
                <w:rFonts w:ascii="Times New Roman" w:eastAsia="Times New Roman" w:hAnsi="Times New Roman" w:cs="Times New Roman"/>
                <w:b/>
                <w:sz w:val="24"/>
                <w:szCs w:val="24"/>
              </w:rPr>
              <w:t>100</w:t>
            </w:r>
          </w:p>
        </w:tc>
      </w:tr>
    </w:tbl>
    <w:p w14:paraId="0DFBD736" w14:textId="77777777" w:rsidR="00BF1E6F" w:rsidRPr="00D31367" w:rsidRDefault="00BF1E6F" w:rsidP="00BF1E6F">
      <w:pPr>
        <w:pStyle w:val="NoSpacing"/>
        <w:spacing w:line="360" w:lineRule="auto"/>
        <w:jc w:val="both"/>
        <w:rPr>
          <w:rFonts w:ascii="Times New Roman" w:hAnsi="Times New Roman" w:cs="Times New Roman"/>
          <w:sz w:val="24"/>
          <w:szCs w:val="24"/>
        </w:rPr>
      </w:pPr>
    </w:p>
    <w:p w14:paraId="117BEE57" w14:textId="77777777" w:rsidR="00BF1E6F" w:rsidRPr="00D31367" w:rsidRDefault="00BF1E6F" w:rsidP="00BF1E6F">
      <w:pPr>
        <w:spacing w:after="200" w:line="36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 xml:space="preserve">The results indicated that </w:t>
      </w:r>
      <w:r w:rsidR="00AC3E8B" w:rsidRPr="00D31367">
        <w:rPr>
          <w:rFonts w:ascii="Times New Roman" w:eastAsia="Times New Roman" w:hAnsi="Times New Roman" w:cs="Times New Roman"/>
          <w:sz w:val="24"/>
          <w:szCs w:val="24"/>
        </w:rPr>
        <w:t xml:space="preserve">SRM has led to economic value addition to investment </w:t>
      </w:r>
      <w:r w:rsidRPr="00D31367">
        <w:rPr>
          <w:rFonts w:ascii="Times New Roman" w:eastAsia="Times New Roman" w:hAnsi="Times New Roman" w:cs="Times New Roman"/>
          <w:sz w:val="24"/>
          <w:szCs w:val="24"/>
        </w:rPr>
        <w:t>to a great extent according to 30%, moderate extent at 43%, less extent at 18% and no impact at 9%.</w:t>
      </w:r>
      <w:r w:rsidR="00AC3E8B" w:rsidRPr="00D31367">
        <w:rPr>
          <w:rFonts w:ascii="Times New Roman" w:eastAsia="Times New Roman" w:hAnsi="Times New Roman" w:cs="Times New Roman"/>
          <w:sz w:val="24"/>
          <w:szCs w:val="24"/>
        </w:rPr>
        <w:t xml:space="preserve"> </w:t>
      </w:r>
    </w:p>
    <w:p w14:paraId="5A732A2A" w14:textId="77777777" w:rsidR="00BF1E6F" w:rsidRPr="00D31367" w:rsidRDefault="00BF1E6F" w:rsidP="00BF1E6F">
      <w:pPr>
        <w:spacing w:after="0" w:line="360" w:lineRule="auto"/>
        <w:jc w:val="both"/>
        <w:rPr>
          <w:rFonts w:ascii="Times New Roman" w:eastAsia="Times New Roman" w:hAnsi="Times New Roman" w:cs="Times New Roman"/>
          <w:b/>
          <w:sz w:val="24"/>
          <w:szCs w:val="24"/>
        </w:rPr>
      </w:pPr>
      <w:bookmarkStart w:id="271" w:name="_Toc18055867"/>
      <w:bookmarkStart w:id="272" w:name="_Toc70858520"/>
      <w:bookmarkStart w:id="273" w:name="_Toc75461353"/>
      <w:bookmarkStart w:id="274" w:name="_Toc78972426"/>
      <w:r w:rsidRPr="00D31367">
        <w:rPr>
          <w:rFonts w:ascii="Times New Roman" w:eastAsia="Times New Roman" w:hAnsi="Times New Roman" w:cs="Times New Roman"/>
          <w:b/>
          <w:sz w:val="24"/>
          <w:szCs w:val="24"/>
        </w:rPr>
        <w:t xml:space="preserve">4.1.5 </w:t>
      </w:r>
      <w:r w:rsidR="00E53870" w:rsidRPr="00D31367">
        <w:rPr>
          <w:rFonts w:ascii="Times New Roman" w:eastAsia="Times New Roman" w:hAnsi="Times New Roman" w:cs="Times New Roman"/>
          <w:b/>
          <w:sz w:val="24"/>
          <w:szCs w:val="24"/>
        </w:rPr>
        <w:t>Procurement Information Systems</w:t>
      </w:r>
      <w:r w:rsidR="006D18A4" w:rsidRPr="00D31367">
        <w:rPr>
          <w:rFonts w:ascii="Times New Roman" w:eastAsia="Times New Roman" w:hAnsi="Times New Roman" w:cs="Times New Roman"/>
          <w:b/>
          <w:sz w:val="24"/>
          <w:szCs w:val="24"/>
        </w:rPr>
        <w:t xml:space="preserve"> </w:t>
      </w:r>
      <w:r w:rsidR="00E53870" w:rsidRPr="00D31367">
        <w:rPr>
          <w:rFonts w:ascii="Times New Roman" w:eastAsia="Times New Roman" w:hAnsi="Times New Roman" w:cs="Times New Roman"/>
          <w:b/>
          <w:sz w:val="24"/>
          <w:szCs w:val="24"/>
        </w:rPr>
        <w:t xml:space="preserve"> </w:t>
      </w:r>
    </w:p>
    <w:p w14:paraId="0F256DB2" w14:textId="77777777" w:rsidR="00BF1E6F" w:rsidRPr="00D31367" w:rsidRDefault="00BF1E6F" w:rsidP="005028D5">
      <w:pPr>
        <w:tabs>
          <w:tab w:val="left" w:pos="1980"/>
        </w:tabs>
        <w:spacing w:after="240" w:line="360" w:lineRule="auto"/>
        <w:jc w:val="both"/>
        <w:rPr>
          <w:rFonts w:ascii="Times New Roman" w:eastAsia="Times New Roman" w:hAnsi="Times New Roman" w:cs="Times New Roman"/>
          <w:b/>
          <w:sz w:val="24"/>
          <w:szCs w:val="24"/>
        </w:rPr>
      </w:pPr>
      <w:r w:rsidRPr="00D31367">
        <w:rPr>
          <w:rFonts w:ascii="Times New Roman" w:eastAsia="Times New Roman" w:hAnsi="Times New Roman" w:cs="Times New Roman"/>
          <w:b/>
          <w:sz w:val="24"/>
          <w:szCs w:val="24"/>
        </w:rPr>
        <w:t xml:space="preserve">4.1.5.1 High frequency of exposure on increased regular online products purchasers </w:t>
      </w:r>
    </w:p>
    <w:p w14:paraId="29EDF060" w14:textId="77777777" w:rsidR="00BF1E6F" w:rsidRPr="00D31367" w:rsidRDefault="00BF1E6F" w:rsidP="00BF1E6F">
      <w:pPr>
        <w:tabs>
          <w:tab w:val="left" w:pos="1980"/>
        </w:tabs>
        <w:spacing w:after="240" w:line="36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lastRenderedPageBreak/>
        <w:t xml:space="preserve">This was to determine </w:t>
      </w:r>
      <w:r w:rsidR="005028D5" w:rsidRPr="00D31367">
        <w:rPr>
          <w:rFonts w:ascii="Times New Roman" w:eastAsia="Times New Roman" w:hAnsi="Times New Roman" w:cs="Times New Roman"/>
          <w:sz w:val="24"/>
          <w:szCs w:val="24"/>
        </w:rPr>
        <w:t xml:space="preserve"> if procurement information systems helps companies better understand a potential supplier’s culture by providing a clearer framework for on how organization is going to market with their goods or services</w:t>
      </w:r>
      <w:r w:rsidRPr="00D31367">
        <w:rPr>
          <w:rFonts w:ascii="Times New Roman" w:eastAsia="Times New Roman" w:hAnsi="Times New Roman" w:cs="Times New Roman"/>
          <w:sz w:val="24"/>
          <w:szCs w:val="24"/>
        </w:rPr>
        <w:t xml:space="preserve"> and the findings were p</w:t>
      </w:r>
      <w:bookmarkStart w:id="275" w:name="_Toc73735192"/>
      <w:r w:rsidRPr="00D31367">
        <w:rPr>
          <w:rFonts w:ascii="Times New Roman" w:eastAsia="Times New Roman" w:hAnsi="Times New Roman" w:cs="Times New Roman"/>
          <w:sz w:val="24"/>
          <w:szCs w:val="24"/>
        </w:rPr>
        <w:t>resented on the table as shown;</w:t>
      </w:r>
      <w:bookmarkStart w:id="276" w:name="_Toc75460866"/>
      <w:bookmarkEnd w:id="275"/>
    </w:p>
    <w:p w14:paraId="282B5AE2" w14:textId="77777777" w:rsidR="00BF1E6F" w:rsidRPr="00D31367" w:rsidRDefault="00B770B8" w:rsidP="00B770B8">
      <w:pPr>
        <w:pStyle w:val="Caption"/>
        <w:rPr>
          <w:rFonts w:ascii="Times New Roman" w:eastAsia="Times New Roman" w:hAnsi="Times New Roman" w:cs="Times New Roman"/>
          <w:b w:val="0"/>
          <w:bCs w:val="0"/>
          <w:color w:val="auto"/>
          <w:sz w:val="24"/>
          <w:szCs w:val="24"/>
        </w:rPr>
      </w:pPr>
      <w:bookmarkStart w:id="277" w:name="_Toc121838376"/>
      <w:bookmarkEnd w:id="276"/>
      <w:r w:rsidRPr="00D31367">
        <w:rPr>
          <w:rFonts w:ascii="Times New Roman" w:hAnsi="Times New Roman" w:cs="Times New Roman"/>
          <w:color w:val="auto"/>
          <w:sz w:val="24"/>
          <w:szCs w:val="24"/>
        </w:rPr>
        <w:t xml:space="preserve">Table </w:t>
      </w:r>
      <w:r w:rsidRPr="00D31367">
        <w:rPr>
          <w:rFonts w:ascii="Times New Roman" w:hAnsi="Times New Roman" w:cs="Times New Roman"/>
          <w:color w:val="auto"/>
          <w:sz w:val="24"/>
          <w:szCs w:val="24"/>
        </w:rPr>
        <w:fldChar w:fldCharType="begin"/>
      </w:r>
      <w:r w:rsidRPr="00D31367">
        <w:rPr>
          <w:rFonts w:ascii="Times New Roman" w:hAnsi="Times New Roman" w:cs="Times New Roman"/>
          <w:color w:val="auto"/>
          <w:sz w:val="24"/>
          <w:szCs w:val="24"/>
        </w:rPr>
        <w:instrText xml:space="preserve"> SEQ Table \* ARABIC </w:instrText>
      </w:r>
      <w:r w:rsidRPr="00D31367">
        <w:rPr>
          <w:rFonts w:ascii="Times New Roman" w:hAnsi="Times New Roman" w:cs="Times New Roman"/>
          <w:color w:val="auto"/>
          <w:sz w:val="24"/>
          <w:szCs w:val="24"/>
        </w:rPr>
        <w:fldChar w:fldCharType="separate"/>
      </w:r>
      <w:r w:rsidR="00861127">
        <w:rPr>
          <w:rFonts w:ascii="Times New Roman" w:hAnsi="Times New Roman" w:cs="Times New Roman"/>
          <w:noProof/>
          <w:color w:val="auto"/>
          <w:sz w:val="24"/>
          <w:szCs w:val="24"/>
        </w:rPr>
        <w:t>12</w:t>
      </w:r>
      <w:r w:rsidRPr="00D31367">
        <w:rPr>
          <w:rFonts w:ascii="Times New Roman" w:hAnsi="Times New Roman" w:cs="Times New Roman"/>
          <w:color w:val="auto"/>
          <w:sz w:val="24"/>
          <w:szCs w:val="24"/>
        </w:rPr>
        <w:fldChar w:fldCharType="end"/>
      </w:r>
      <w:r w:rsidRPr="00D31367">
        <w:rPr>
          <w:rFonts w:ascii="Times New Roman" w:hAnsi="Times New Roman" w:cs="Times New Roman"/>
          <w:color w:val="auto"/>
          <w:sz w:val="24"/>
          <w:szCs w:val="24"/>
        </w:rPr>
        <w:t xml:space="preserve"> : Procurement Information Systems on provision of clearer market framework</w:t>
      </w:r>
      <w:bookmarkEnd w:id="277"/>
    </w:p>
    <w:tbl>
      <w:tblPr>
        <w:tblW w:w="0" w:type="auto"/>
        <w:tblInd w:w="738" w:type="dxa"/>
        <w:tblBorders>
          <w:top w:val="single" w:sz="8" w:space="0" w:color="000000"/>
          <w:bottom w:val="single" w:sz="8" w:space="0" w:color="000000"/>
        </w:tblBorders>
        <w:tblLook w:val="04A0" w:firstRow="1" w:lastRow="0" w:firstColumn="1" w:lastColumn="0" w:noHBand="0" w:noVBand="1"/>
      </w:tblPr>
      <w:tblGrid>
        <w:gridCol w:w="2886"/>
        <w:gridCol w:w="2919"/>
        <w:gridCol w:w="2933"/>
      </w:tblGrid>
      <w:tr w:rsidR="00BF1E6F" w:rsidRPr="00D31367" w14:paraId="555D7747" w14:textId="77777777" w:rsidTr="00970FB3">
        <w:trPr>
          <w:trHeight w:val="282"/>
        </w:trPr>
        <w:tc>
          <w:tcPr>
            <w:tcW w:w="2886" w:type="dxa"/>
            <w:tcBorders>
              <w:top w:val="single" w:sz="8" w:space="0" w:color="000000"/>
              <w:left w:val="nil"/>
              <w:bottom w:val="single" w:sz="8" w:space="0" w:color="000000"/>
              <w:right w:val="nil"/>
            </w:tcBorders>
            <w:shd w:val="clear" w:color="auto" w:fill="auto"/>
            <w:hideMark/>
          </w:tcPr>
          <w:p w14:paraId="224A58EF"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b/>
                <w:bCs/>
                <w:sz w:val="24"/>
                <w:szCs w:val="24"/>
              </w:rPr>
            </w:pPr>
            <w:r w:rsidRPr="00D31367">
              <w:rPr>
                <w:rFonts w:ascii="Times New Roman" w:eastAsia="Times New Roman" w:hAnsi="Times New Roman" w:cs="Times New Roman"/>
                <w:b/>
                <w:bCs/>
                <w:sz w:val="24"/>
                <w:szCs w:val="24"/>
              </w:rPr>
              <w:t xml:space="preserve">Rate </w:t>
            </w:r>
          </w:p>
        </w:tc>
        <w:tc>
          <w:tcPr>
            <w:tcW w:w="2919" w:type="dxa"/>
            <w:tcBorders>
              <w:top w:val="single" w:sz="8" w:space="0" w:color="000000"/>
              <w:left w:val="nil"/>
              <w:bottom w:val="single" w:sz="8" w:space="0" w:color="000000"/>
              <w:right w:val="nil"/>
            </w:tcBorders>
            <w:shd w:val="clear" w:color="auto" w:fill="auto"/>
            <w:hideMark/>
          </w:tcPr>
          <w:p w14:paraId="19429195"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b/>
                <w:bCs/>
                <w:sz w:val="24"/>
                <w:szCs w:val="24"/>
              </w:rPr>
            </w:pPr>
            <w:r w:rsidRPr="00D31367">
              <w:rPr>
                <w:rFonts w:ascii="Times New Roman" w:eastAsia="Times New Roman" w:hAnsi="Times New Roman" w:cs="Times New Roman"/>
                <w:b/>
                <w:bCs/>
                <w:sz w:val="24"/>
                <w:szCs w:val="24"/>
              </w:rPr>
              <w:t xml:space="preserve">Frequency </w:t>
            </w:r>
          </w:p>
        </w:tc>
        <w:tc>
          <w:tcPr>
            <w:tcW w:w="2933" w:type="dxa"/>
            <w:tcBorders>
              <w:top w:val="single" w:sz="8" w:space="0" w:color="000000"/>
              <w:left w:val="nil"/>
              <w:bottom w:val="single" w:sz="8" w:space="0" w:color="000000"/>
              <w:right w:val="nil"/>
            </w:tcBorders>
            <w:shd w:val="clear" w:color="auto" w:fill="auto"/>
            <w:hideMark/>
          </w:tcPr>
          <w:p w14:paraId="29D7C2EB"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b/>
                <w:bCs/>
                <w:sz w:val="24"/>
                <w:szCs w:val="24"/>
              </w:rPr>
            </w:pPr>
            <w:r w:rsidRPr="00D31367">
              <w:rPr>
                <w:rFonts w:ascii="Times New Roman" w:eastAsia="Times New Roman" w:hAnsi="Times New Roman" w:cs="Times New Roman"/>
                <w:b/>
                <w:bCs/>
                <w:sz w:val="24"/>
                <w:szCs w:val="24"/>
              </w:rPr>
              <w:t xml:space="preserve">Percentage </w:t>
            </w:r>
          </w:p>
        </w:tc>
      </w:tr>
      <w:tr w:rsidR="00BF1E6F" w:rsidRPr="00D31367" w14:paraId="2358C781" w14:textId="77777777" w:rsidTr="00970FB3">
        <w:trPr>
          <w:trHeight w:val="298"/>
        </w:trPr>
        <w:tc>
          <w:tcPr>
            <w:tcW w:w="2886" w:type="dxa"/>
            <w:tcBorders>
              <w:left w:val="nil"/>
              <w:right w:val="nil"/>
            </w:tcBorders>
            <w:shd w:val="clear" w:color="auto" w:fill="auto"/>
            <w:hideMark/>
          </w:tcPr>
          <w:p w14:paraId="7DB5CAB0"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b/>
                <w:bCs/>
                <w:sz w:val="24"/>
                <w:szCs w:val="24"/>
              </w:rPr>
            </w:pPr>
            <w:r w:rsidRPr="00D31367">
              <w:rPr>
                <w:rFonts w:ascii="Times New Roman" w:eastAsia="Times New Roman" w:hAnsi="Times New Roman" w:cs="Times New Roman"/>
                <w:bCs/>
                <w:sz w:val="24"/>
                <w:szCs w:val="24"/>
              </w:rPr>
              <w:t>Very reliable</w:t>
            </w:r>
          </w:p>
        </w:tc>
        <w:tc>
          <w:tcPr>
            <w:tcW w:w="2919" w:type="dxa"/>
            <w:tcBorders>
              <w:left w:val="nil"/>
              <w:right w:val="nil"/>
            </w:tcBorders>
            <w:shd w:val="clear" w:color="auto" w:fill="auto"/>
            <w:hideMark/>
          </w:tcPr>
          <w:p w14:paraId="422DB15B"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 xml:space="preserve">  9</w:t>
            </w:r>
          </w:p>
        </w:tc>
        <w:tc>
          <w:tcPr>
            <w:tcW w:w="2933" w:type="dxa"/>
            <w:tcBorders>
              <w:left w:val="nil"/>
              <w:right w:val="nil"/>
            </w:tcBorders>
            <w:shd w:val="clear" w:color="auto" w:fill="auto"/>
            <w:hideMark/>
          </w:tcPr>
          <w:p w14:paraId="6DF9CDCB"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 xml:space="preserve"> 20</w:t>
            </w:r>
          </w:p>
        </w:tc>
      </w:tr>
      <w:tr w:rsidR="00BF1E6F" w:rsidRPr="00D31367" w14:paraId="7992FE8C" w14:textId="77777777" w:rsidTr="00970FB3">
        <w:trPr>
          <w:trHeight w:val="282"/>
        </w:trPr>
        <w:tc>
          <w:tcPr>
            <w:tcW w:w="2886" w:type="dxa"/>
            <w:shd w:val="clear" w:color="auto" w:fill="auto"/>
            <w:hideMark/>
          </w:tcPr>
          <w:p w14:paraId="1FEA62ED"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b/>
                <w:bCs/>
                <w:sz w:val="24"/>
                <w:szCs w:val="24"/>
              </w:rPr>
            </w:pPr>
            <w:r w:rsidRPr="00D31367">
              <w:rPr>
                <w:rFonts w:ascii="Times New Roman" w:eastAsia="Times New Roman" w:hAnsi="Times New Roman" w:cs="Times New Roman"/>
                <w:bCs/>
                <w:sz w:val="24"/>
                <w:szCs w:val="24"/>
              </w:rPr>
              <w:t>Reliable</w:t>
            </w:r>
          </w:p>
        </w:tc>
        <w:tc>
          <w:tcPr>
            <w:tcW w:w="2919" w:type="dxa"/>
            <w:shd w:val="clear" w:color="auto" w:fill="auto"/>
            <w:hideMark/>
          </w:tcPr>
          <w:p w14:paraId="7DE1E760"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19</w:t>
            </w:r>
          </w:p>
        </w:tc>
        <w:tc>
          <w:tcPr>
            <w:tcW w:w="2933" w:type="dxa"/>
            <w:shd w:val="clear" w:color="auto" w:fill="auto"/>
            <w:hideMark/>
          </w:tcPr>
          <w:p w14:paraId="5E764070"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 xml:space="preserve"> 43</w:t>
            </w:r>
          </w:p>
        </w:tc>
      </w:tr>
      <w:tr w:rsidR="00BF1E6F" w:rsidRPr="00D31367" w14:paraId="65BE3411" w14:textId="77777777" w:rsidTr="00970FB3">
        <w:trPr>
          <w:trHeight w:val="282"/>
        </w:trPr>
        <w:tc>
          <w:tcPr>
            <w:tcW w:w="2886" w:type="dxa"/>
            <w:tcBorders>
              <w:left w:val="nil"/>
              <w:right w:val="nil"/>
            </w:tcBorders>
            <w:shd w:val="clear" w:color="auto" w:fill="auto"/>
            <w:hideMark/>
          </w:tcPr>
          <w:p w14:paraId="173C365A"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b/>
                <w:bCs/>
                <w:sz w:val="24"/>
                <w:szCs w:val="24"/>
              </w:rPr>
            </w:pPr>
            <w:r w:rsidRPr="00D31367">
              <w:rPr>
                <w:rFonts w:ascii="Times New Roman" w:eastAsia="Times New Roman" w:hAnsi="Times New Roman" w:cs="Times New Roman"/>
                <w:bCs/>
                <w:sz w:val="24"/>
                <w:szCs w:val="24"/>
              </w:rPr>
              <w:t>Moderately reliable</w:t>
            </w:r>
          </w:p>
        </w:tc>
        <w:tc>
          <w:tcPr>
            <w:tcW w:w="2919" w:type="dxa"/>
            <w:tcBorders>
              <w:left w:val="nil"/>
              <w:right w:val="nil"/>
            </w:tcBorders>
            <w:shd w:val="clear" w:color="auto" w:fill="auto"/>
            <w:hideMark/>
          </w:tcPr>
          <w:p w14:paraId="7BFDC6F9"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11</w:t>
            </w:r>
          </w:p>
        </w:tc>
        <w:tc>
          <w:tcPr>
            <w:tcW w:w="2933" w:type="dxa"/>
            <w:tcBorders>
              <w:left w:val="nil"/>
              <w:right w:val="nil"/>
            </w:tcBorders>
            <w:shd w:val="clear" w:color="auto" w:fill="auto"/>
            <w:hideMark/>
          </w:tcPr>
          <w:p w14:paraId="51C74C12"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 xml:space="preserve"> 25</w:t>
            </w:r>
          </w:p>
        </w:tc>
      </w:tr>
      <w:tr w:rsidR="00BF1E6F" w:rsidRPr="00D31367" w14:paraId="11758A75" w14:textId="77777777" w:rsidTr="00970FB3">
        <w:trPr>
          <w:trHeight w:val="282"/>
        </w:trPr>
        <w:tc>
          <w:tcPr>
            <w:tcW w:w="2886" w:type="dxa"/>
            <w:shd w:val="clear" w:color="auto" w:fill="auto"/>
            <w:hideMark/>
          </w:tcPr>
          <w:p w14:paraId="4CE04EBC"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b/>
                <w:bCs/>
                <w:sz w:val="24"/>
                <w:szCs w:val="24"/>
              </w:rPr>
            </w:pPr>
            <w:r w:rsidRPr="00D31367">
              <w:rPr>
                <w:rFonts w:ascii="Times New Roman" w:eastAsia="Times New Roman" w:hAnsi="Times New Roman" w:cs="Times New Roman"/>
                <w:bCs/>
                <w:sz w:val="24"/>
                <w:szCs w:val="24"/>
              </w:rPr>
              <w:t>Less reliable</w:t>
            </w:r>
          </w:p>
        </w:tc>
        <w:tc>
          <w:tcPr>
            <w:tcW w:w="2919" w:type="dxa"/>
            <w:shd w:val="clear" w:color="auto" w:fill="auto"/>
            <w:hideMark/>
          </w:tcPr>
          <w:p w14:paraId="543964FA"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 xml:space="preserve">  3</w:t>
            </w:r>
          </w:p>
        </w:tc>
        <w:tc>
          <w:tcPr>
            <w:tcW w:w="2933" w:type="dxa"/>
            <w:shd w:val="clear" w:color="auto" w:fill="auto"/>
            <w:hideMark/>
          </w:tcPr>
          <w:p w14:paraId="38E3AD21"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 xml:space="preserve">   7</w:t>
            </w:r>
          </w:p>
        </w:tc>
      </w:tr>
      <w:tr w:rsidR="00BF1E6F" w:rsidRPr="00D31367" w14:paraId="7E0909E3" w14:textId="77777777" w:rsidTr="00970FB3">
        <w:trPr>
          <w:trHeight w:val="282"/>
        </w:trPr>
        <w:tc>
          <w:tcPr>
            <w:tcW w:w="2886" w:type="dxa"/>
            <w:tcBorders>
              <w:left w:val="nil"/>
              <w:bottom w:val="single" w:sz="4" w:space="0" w:color="auto"/>
              <w:right w:val="nil"/>
            </w:tcBorders>
            <w:shd w:val="clear" w:color="auto" w:fill="auto"/>
            <w:hideMark/>
          </w:tcPr>
          <w:p w14:paraId="654D5835"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b/>
                <w:bCs/>
                <w:sz w:val="24"/>
                <w:szCs w:val="24"/>
              </w:rPr>
            </w:pPr>
            <w:r w:rsidRPr="00D31367">
              <w:rPr>
                <w:rFonts w:ascii="Times New Roman" w:eastAsia="Times New Roman" w:hAnsi="Times New Roman" w:cs="Times New Roman"/>
                <w:bCs/>
                <w:sz w:val="24"/>
                <w:szCs w:val="24"/>
              </w:rPr>
              <w:t>Not reliable</w:t>
            </w:r>
          </w:p>
        </w:tc>
        <w:tc>
          <w:tcPr>
            <w:tcW w:w="2919" w:type="dxa"/>
            <w:tcBorders>
              <w:left w:val="nil"/>
              <w:bottom w:val="single" w:sz="4" w:space="0" w:color="auto"/>
              <w:right w:val="nil"/>
            </w:tcBorders>
            <w:shd w:val="clear" w:color="auto" w:fill="auto"/>
            <w:hideMark/>
          </w:tcPr>
          <w:p w14:paraId="633DE1D0"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 xml:space="preserve">  2</w:t>
            </w:r>
          </w:p>
        </w:tc>
        <w:tc>
          <w:tcPr>
            <w:tcW w:w="2933" w:type="dxa"/>
            <w:tcBorders>
              <w:left w:val="nil"/>
              <w:bottom w:val="single" w:sz="4" w:space="0" w:color="auto"/>
              <w:right w:val="nil"/>
            </w:tcBorders>
            <w:shd w:val="clear" w:color="auto" w:fill="auto"/>
            <w:hideMark/>
          </w:tcPr>
          <w:p w14:paraId="580CCC5E"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 xml:space="preserve">   5</w:t>
            </w:r>
          </w:p>
        </w:tc>
      </w:tr>
      <w:tr w:rsidR="00BF1E6F" w:rsidRPr="00D31367" w14:paraId="029F28B4" w14:textId="77777777" w:rsidTr="00970FB3">
        <w:trPr>
          <w:trHeight w:val="298"/>
        </w:trPr>
        <w:tc>
          <w:tcPr>
            <w:tcW w:w="2886" w:type="dxa"/>
            <w:tcBorders>
              <w:top w:val="single" w:sz="4" w:space="0" w:color="auto"/>
              <w:bottom w:val="single" w:sz="8" w:space="0" w:color="000000"/>
            </w:tcBorders>
            <w:shd w:val="clear" w:color="auto" w:fill="auto"/>
            <w:hideMark/>
          </w:tcPr>
          <w:p w14:paraId="3BCD3E34"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b/>
                <w:bCs/>
                <w:sz w:val="24"/>
                <w:szCs w:val="24"/>
              </w:rPr>
            </w:pPr>
            <w:r w:rsidRPr="00D31367">
              <w:rPr>
                <w:rFonts w:ascii="Times New Roman" w:eastAsia="Times New Roman" w:hAnsi="Times New Roman" w:cs="Times New Roman"/>
                <w:b/>
                <w:bCs/>
                <w:sz w:val="24"/>
                <w:szCs w:val="24"/>
              </w:rPr>
              <w:t xml:space="preserve">Total </w:t>
            </w:r>
          </w:p>
        </w:tc>
        <w:tc>
          <w:tcPr>
            <w:tcW w:w="2919" w:type="dxa"/>
            <w:tcBorders>
              <w:top w:val="single" w:sz="4" w:space="0" w:color="auto"/>
              <w:bottom w:val="single" w:sz="8" w:space="0" w:color="000000"/>
            </w:tcBorders>
            <w:shd w:val="clear" w:color="auto" w:fill="auto"/>
            <w:hideMark/>
          </w:tcPr>
          <w:p w14:paraId="4BD82ABB"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b/>
                <w:sz w:val="24"/>
                <w:szCs w:val="24"/>
              </w:rPr>
            </w:pPr>
            <w:r w:rsidRPr="00D31367">
              <w:rPr>
                <w:rFonts w:ascii="Times New Roman" w:eastAsia="Times New Roman" w:hAnsi="Times New Roman" w:cs="Times New Roman"/>
                <w:b/>
                <w:sz w:val="24"/>
                <w:szCs w:val="24"/>
              </w:rPr>
              <w:t>44</w:t>
            </w:r>
          </w:p>
        </w:tc>
        <w:tc>
          <w:tcPr>
            <w:tcW w:w="2933" w:type="dxa"/>
            <w:tcBorders>
              <w:top w:val="single" w:sz="4" w:space="0" w:color="auto"/>
              <w:bottom w:val="single" w:sz="8" w:space="0" w:color="000000"/>
            </w:tcBorders>
            <w:shd w:val="clear" w:color="auto" w:fill="auto"/>
            <w:hideMark/>
          </w:tcPr>
          <w:p w14:paraId="3EEC199B"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b/>
                <w:sz w:val="24"/>
                <w:szCs w:val="24"/>
              </w:rPr>
            </w:pPr>
            <w:r w:rsidRPr="00D31367">
              <w:rPr>
                <w:rFonts w:ascii="Times New Roman" w:eastAsia="Times New Roman" w:hAnsi="Times New Roman" w:cs="Times New Roman"/>
                <w:b/>
                <w:sz w:val="24"/>
                <w:szCs w:val="24"/>
              </w:rPr>
              <w:t>100</w:t>
            </w:r>
          </w:p>
        </w:tc>
      </w:tr>
    </w:tbl>
    <w:p w14:paraId="2EE92941" w14:textId="77777777" w:rsidR="0004485F" w:rsidRPr="00D31367" w:rsidRDefault="0004485F" w:rsidP="00BF1E6F">
      <w:pPr>
        <w:spacing w:after="200" w:line="360" w:lineRule="auto"/>
        <w:jc w:val="both"/>
        <w:rPr>
          <w:rFonts w:ascii="Times New Roman" w:eastAsia="Times New Roman" w:hAnsi="Times New Roman" w:cs="Times New Roman"/>
          <w:bCs/>
          <w:sz w:val="24"/>
          <w:szCs w:val="24"/>
        </w:rPr>
      </w:pPr>
    </w:p>
    <w:p w14:paraId="41E06E5E" w14:textId="77777777" w:rsidR="00BF1E6F" w:rsidRPr="00D31367" w:rsidRDefault="00B770B8" w:rsidP="00BF1E6F">
      <w:pPr>
        <w:spacing w:after="200" w:line="360" w:lineRule="auto"/>
        <w:jc w:val="both"/>
        <w:rPr>
          <w:rFonts w:ascii="Times New Roman" w:eastAsia="Times New Roman" w:hAnsi="Times New Roman" w:cs="Times New Roman"/>
          <w:bCs/>
          <w:sz w:val="24"/>
          <w:szCs w:val="24"/>
        </w:rPr>
      </w:pPr>
      <w:r w:rsidRPr="00D31367">
        <w:rPr>
          <w:rFonts w:ascii="Times New Roman" w:eastAsia="Times New Roman" w:hAnsi="Times New Roman" w:cs="Times New Roman"/>
          <w:bCs/>
          <w:sz w:val="24"/>
          <w:szCs w:val="24"/>
        </w:rPr>
        <w:t xml:space="preserve">From table </w:t>
      </w:r>
      <w:r w:rsidR="00BF1E6F" w:rsidRPr="00D31367">
        <w:rPr>
          <w:rFonts w:ascii="Times New Roman" w:eastAsia="Times New Roman" w:hAnsi="Times New Roman" w:cs="Times New Roman"/>
          <w:bCs/>
          <w:sz w:val="24"/>
          <w:szCs w:val="24"/>
        </w:rPr>
        <w:t xml:space="preserve">12, 43% of the respondents indicated that </w:t>
      </w:r>
      <w:r w:rsidR="0004485F" w:rsidRPr="00D31367">
        <w:rPr>
          <w:rFonts w:ascii="Times New Roman" w:eastAsia="Times New Roman" w:hAnsi="Times New Roman" w:cs="Times New Roman"/>
          <w:bCs/>
          <w:sz w:val="24"/>
          <w:szCs w:val="24"/>
        </w:rPr>
        <w:t>procurement information systems helps companies better understand a potential supplier’s culture by providing a clearer framework for on how organization is going to market with their goods or services</w:t>
      </w:r>
      <w:r w:rsidR="00BF1E6F" w:rsidRPr="00D31367">
        <w:rPr>
          <w:rFonts w:ascii="Times New Roman" w:eastAsia="Times New Roman" w:hAnsi="Times New Roman" w:cs="Times New Roman"/>
          <w:bCs/>
          <w:sz w:val="24"/>
          <w:szCs w:val="24"/>
        </w:rPr>
        <w:t xml:space="preserve"> 25% of them indicated that it was moderately reliable. 20% indicated that it was very reliable, 7% indicated that it was less reliable while only 5% said that it was not reliable. </w:t>
      </w:r>
    </w:p>
    <w:p w14:paraId="59F6EF21" w14:textId="77777777" w:rsidR="00BF1E6F" w:rsidRPr="00D31367" w:rsidRDefault="00BF1E6F" w:rsidP="00BF1E6F">
      <w:pPr>
        <w:tabs>
          <w:tab w:val="left" w:pos="1980"/>
        </w:tabs>
        <w:spacing w:after="240" w:line="360" w:lineRule="auto"/>
        <w:jc w:val="both"/>
        <w:rPr>
          <w:rFonts w:ascii="Times New Roman" w:eastAsia="Times New Roman" w:hAnsi="Times New Roman" w:cs="Times New Roman"/>
          <w:b/>
          <w:sz w:val="24"/>
          <w:szCs w:val="24"/>
        </w:rPr>
      </w:pPr>
      <w:r w:rsidRPr="00D31367">
        <w:rPr>
          <w:rFonts w:ascii="Times New Roman" w:eastAsia="Times New Roman" w:hAnsi="Times New Roman" w:cs="Times New Roman"/>
          <w:b/>
          <w:sz w:val="24"/>
          <w:szCs w:val="24"/>
        </w:rPr>
        <w:t xml:space="preserve">4.1.5.2 </w:t>
      </w:r>
      <w:r w:rsidR="000137E2" w:rsidRPr="00D31367">
        <w:rPr>
          <w:rFonts w:ascii="Times New Roman" w:eastAsia="Times New Roman" w:hAnsi="Times New Roman" w:cs="Times New Roman"/>
          <w:b/>
          <w:sz w:val="24"/>
          <w:szCs w:val="24"/>
        </w:rPr>
        <w:t xml:space="preserve">Information systems </w:t>
      </w:r>
      <w:r w:rsidRPr="00D31367">
        <w:rPr>
          <w:rFonts w:ascii="Times New Roman" w:eastAsia="Times New Roman" w:hAnsi="Times New Roman" w:cs="Times New Roman"/>
          <w:b/>
          <w:sz w:val="24"/>
          <w:szCs w:val="24"/>
        </w:rPr>
        <w:t xml:space="preserve">on increased </w:t>
      </w:r>
      <w:r w:rsidR="000137E2" w:rsidRPr="00D31367">
        <w:rPr>
          <w:rFonts w:ascii="Times New Roman" w:eastAsia="Times New Roman" w:hAnsi="Times New Roman" w:cs="Times New Roman"/>
          <w:b/>
          <w:sz w:val="24"/>
          <w:szCs w:val="24"/>
        </w:rPr>
        <w:t xml:space="preserve">transparency &amp; accountability </w:t>
      </w:r>
    </w:p>
    <w:p w14:paraId="71409CCD" w14:textId="77777777" w:rsidR="005028D5" w:rsidRPr="00D31367" w:rsidRDefault="00BF1E6F" w:rsidP="00BF1E6F">
      <w:pPr>
        <w:tabs>
          <w:tab w:val="left" w:pos="1980"/>
        </w:tabs>
        <w:spacing w:after="240" w:line="36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 xml:space="preserve">The researcher sought to establish the extent at which </w:t>
      </w:r>
      <w:r w:rsidR="005028D5" w:rsidRPr="00D31367">
        <w:rPr>
          <w:rFonts w:ascii="Times New Roman" w:eastAsia="Times New Roman" w:hAnsi="Times New Roman" w:cs="Times New Roman"/>
          <w:sz w:val="24"/>
          <w:szCs w:val="24"/>
        </w:rPr>
        <w:t xml:space="preserve">Information systems used in procurement has increased transparency and accountability in procurement </w:t>
      </w:r>
      <w:r w:rsidRPr="00D31367">
        <w:rPr>
          <w:rFonts w:ascii="Times New Roman" w:eastAsia="Times New Roman" w:hAnsi="Times New Roman" w:cs="Times New Roman"/>
          <w:sz w:val="24"/>
          <w:szCs w:val="24"/>
        </w:rPr>
        <w:t xml:space="preserve">and the data was presented on the table as shown; </w:t>
      </w:r>
    </w:p>
    <w:p w14:paraId="56CC602E" w14:textId="77777777" w:rsidR="00B770B8" w:rsidRPr="00D31367" w:rsidRDefault="00B770B8" w:rsidP="00BF1E6F">
      <w:pPr>
        <w:tabs>
          <w:tab w:val="left" w:pos="1980"/>
        </w:tabs>
        <w:spacing w:after="240" w:line="360" w:lineRule="auto"/>
        <w:jc w:val="both"/>
        <w:rPr>
          <w:rFonts w:ascii="Times New Roman" w:eastAsia="Times New Roman" w:hAnsi="Times New Roman" w:cs="Times New Roman"/>
          <w:sz w:val="24"/>
          <w:szCs w:val="24"/>
        </w:rPr>
      </w:pPr>
    </w:p>
    <w:p w14:paraId="79929A5A" w14:textId="77777777" w:rsidR="00B770B8" w:rsidRPr="00D31367" w:rsidRDefault="00B770B8" w:rsidP="00BF1E6F">
      <w:pPr>
        <w:tabs>
          <w:tab w:val="left" w:pos="1980"/>
        </w:tabs>
        <w:spacing w:after="240" w:line="360" w:lineRule="auto"/>
        <w:jc w:val="both"/>
        <w:rPr>
          <w:rFonts w:ascii="Times New Roman" w:eastAsia="Times New Roman" w:hAnsi="Times New Roman" w:cs="Times New Roman"/>
          <w:sz w:val="24"/>
          <w:szCs w:val="24"/>
        </w:rPr>
      </w:pPr>
    </w:p>
    <w:p w14:paraId="08386024" w14:textId="77777777" w:rsidR="00B770B8" w:rsidRPr="00D31367" w:rsidRDefault="00B770B8" w:rsidP="00BF1E6F">
      <w:pPr>
        <w:tabs>
          <w:tab w:val="left" w:pos="1980"/>
        </w:tabs>
        <w:spacing w:after="240" w:line="360" w:lineRule="auto"/>
        <w:jc w:val="both"/>
        <w:rPr>
          <w:rFonts w:ascii="Times New Roman" w:eastAsia="Times New Roman" w:hAnsi="Times New Roman" w:cs="Times New Roman"/>
          <w:sz w:val="24"/>
          <w:szCs w:val="24"/>
        </w:rPr>
      </w:pPr>
    </w:p>
    <w:p w14:paraId="75CCF8DA" w14:textId="77777777" w:rsidR="00B770B8" w:rsidRPr="00D31367" w:rsidRDefault="00B770B8" w:rsidP="00BF1E6F">
      <w:pPr>
        <w:tabs>
          <w:tab w:val="left" w:pos="1980"/>
        </w:tabs>
        <w:spacing w:after="240" w:line="360" w:lineRule="auto"/>
        <w:jc w:val="both"/>
        <w:rPr>
          <w:rFonts w:ascii="Times New Roman" w:eastAsia="Times New Roman" w:hAnsi="Times New Roman" w:cs="Times New Roman"/>
          <w:sz w:val="24"/>
          <w:szCs w:val="24"/>
        </w:rPr>
      </w:pPr>
    </w:p>
    <w:p w14:paraId="5373B0BD" w14:textId="77777777" w:rsidR="00B770B8" w:rsidRPr="00D31367" w:rsidRDefault="00B770B8" w:rsidP="00BF1E6F">
      <w:pPr>
        <w:tabs>
          <w:tab w:val="left" w:pos="1980"/>
        </w:tabs>
        <w:spacing w:after="240" w:line="360" w:lineRule="auto"/>
        <w:jc w:val="both"/>
        <w:rPr>
          <w:rFonts w:ascii="Times New Roman" w:eastAsia="Times New Roman" w:hAnsi="Times New Roman" w:cs="Times New Roman"/>
          <w:sz w:val="24"/>
          <w:szCs w:val="24"/>
        </w:rPr>
      </w:pPr>
    </w:p>
    <w:p w14:paraId="18503215" w14:textId="77777777" w:rsidR="00BF1E6F" w:rsidRPr="00D31367" w:rsidRDefault="00B770B8" w:rsidP="00B770B8">
      <w:pPr>
        <w:pStyle w:val="Caption"/>
        <w:rPr>
          <w:rFonts w:ascii="Times New Roman" w:eastAsia="Calibri" w:hAnsi="Times New Roman" w:cs="Times New Roman"/>
          <w:b w:val="0"/>
          <w:bCs w:val="0"/>
          <w:color w:val="auto"/>
          <w:sz w:val="24"/>
          <w:szCs w:val="24"/>
        </w:rPr>
      </w:pPr>
      <w:bookmarkStart w:id="278" w:name="_Toc121838377"/>
      <w:r w:rsidRPr="00D31367">
        <w:rPr>
          <w:rFonts w:ascii="Times New Roman" w:hAnsi="Times New Roman" w:cs="Times New Roman"/>
          <w:color w:val="auto"/>
          <w:sz w:val="24"/>
          <w:szCs w:val="24"/>
        </w:rPr>
        <w:lastRenderedPageBreak/>
        <w:t xml:space="preserve">Table </w:t>
      </w:r>
      <w:r w:rsidRPr="00D31367">
        <w:rPr>
          <w:rFonts w:ascii="Times New Roman" w:hAnsi="Times New Roman" w:cs="Times New Roman"/>
          <w:color w:val="auto"/>
          <w:sz w:val="24"/>
          <w:szCs w:val="24"/>
        </w:rPr>
        <w:fldChar w:fldCharType="begin"/>
      </w:r>
      <w:r w:rsidRPr="00D31367">
        <w:rPr>
          <w:rFonts w:ascii="Times New Roman" w:hAnsi="Times New Roman" w:cs="Times New Roman"/>
          <w:color w:val="auto"/>
          <w:sz w:val="24"/>
          <w:szCs w:val="24"/>
        </w:rPr>
        <w:instrText xml:space="preserve"> SEQ Table \* ARABIC </w:instrText>
      </w:r>
      <w:r w:rsidRPr="00D31367">
        <w:rPr>
          <w:rFonts w:ascii="Times New Roman" w:hAnsi="Times New Roman" w:cs="Times New Roman"/>
          <w:color w:val="auto"/>
          <w:sz w:val="24"/>
          <w:szCs w:val="24"/>
        </w:rPr>
        <w:fldChar w:fldCharType="separate"/>
      </w:r>
      <w:r w:rsidR="00861127">
        <w:rPr>
          <w:rFonts w:ascii="Times New Roman" w:hAnsi="Times New Roman" w:cs="Times New Roman"/>
          <w:noProof/>
          <w:color w:val="auto"/>
          <w:sz w:val="24"/>
          <w:szCs w:val="24"/>
        </w:rPr>
        <w:t>13</w:t>
      </w:r>
      <w:r w:rsidRPr="00D31367">
        <w:rPr>
          <w:rFonts w:ascii="Times New Roman" w:hAnsi="Times New Roman" w:cs="Times New Roman"/>
          <w:color w:val="auto"/>
          <w:sz w:val="24"/>
          <w:szCs w:val="24"/>
        </w:rPr>
        <w:fldChar w:fldCharType="end"/>
      </w:r>
      <w:r w:rsidRPr="00D31367">
        <w:rPr>
          <w:rFonts w:ascii="Times New Roman" w:hAnsi="Times New Roman" w:cs="Times New Roman"/>
          <w:color w:val="auto"/>
          <w:sz w:val="24"/>
          <w:szCs w:val="24"/>
        </w:rPr>
        <w:t xml:space="preserve"> : Information systems on increased transparency &amp; accountability</w:t>
      </w:r>
      <w:bookmarkEnd w:id="278"/>
    </w:p>
    <w:tbl>
      <w:tblPr>
        <w:tblW w:w="8766" w:type="dxa"/>
        <w:tblInd w:w="738" w:type="dxa"/>
        <w:tblBorders>
          <w:top w:val="single" w:sz="8" w:space="0" w:color="000000"/>
          <w:bottom w:val="single" w:sz="8" w:space="0" w:color="000000"/>
        </w:tblBorders>
        <w:tblLook w:val="04A0" w:firstRow="1" w:lastRow="0" w:firstColumn="1" w:lastColumn="0" w:noHBand="0" w:noVBand="1"/>
      </w:tblPr>
      <w:tblGrid>
        <w:gridCol w:w="2921"/>
        <w:gridCol w:w="2918"/>
        <w:gridCol w:w="2927"/>
      </w:tblGrid>
      <w:tr w:rsidR="00BF1E6F" w:rsidRPr="00D31367" w14:paraId="7A255D77" w14:textId="77777777" w:rsidTr="00970FB3">
        <w:trPr>
          <w:trHeight w:val="274"/>
        </w:trPr>
        <w:tc>
          <w:tcPr>
            <w:tcW w:w="2921" w:type="dxa"/>
            <w:tcBorders>
              <w:top w:val="single" w:sz="8" w:space="0" w:color="000000"/>
              <w:left w:val="nil"/>
              <w:bottom w:val="single" w:sz="8" w:space="0" w:color="000000"/>
              <w:right w:val="nil"/>
            </w:tcBorders>
            <w:shd w:val="clear" w:color="auto" w:fill="auto"/>
            <w:hideMark/>
          </w:tcPr>
          <w:p w14:paraId="579E06ED"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b/>
                <w:bCs/>
                <w:sz w:val="24"/>
                <w:szCs w:val="24"/>
              </w:rPr>
            </w:pPr>
            <w:r w:rsidRPr="00D31367">
              <w:rPr>
                <w:rFonts w:ascii="Times New Roman" w:eastAsia="Times New Roman" w:hAnsi="Times New Roman" w:cs="Times New Roman"/>
                <w:b/>
                <w:bCs/>
                <w:sz w:val="24"/>
                <w:szCs w:val="24"/>
              </w:rPr>
              <w:t xml:space="preserve">Category </w:t>
            </w:r>
          </w:p>
        </w:tc>
        <w:tc>
          <w:tcPr>
            <w:tcW w:w="2918" w:type="dxa"/>
            <w:tcBorders>
              <w:top w:val="single" w:sz="8" w:space="0" w:color="000000"/>
              <w:left w:val="nil"/>
              <w:bottom w:val="single" w:sz="8" w:space="0" w:color="000000"/>
              <w:right w:val="nil"/>
            </w:tcBorders>
            <w:shd w:val="clear" w:color="auto" w:fill="auto"/>
            <w:hideMark/>
          </w:tcPr>
          <w:p w14:paraId="647C8DE2"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b/>
                <w:bCs/>
                <w:sz w:val="24"/>
                <w:szCs w:val="24"/>
              </w:rPr>
            </w:pPr>
            <w:r w:rsidRPr="00D31367">
              <w:rPr>
                <w:rFonts w:ascii="Times New Roman" w:eastAsia="Times New Roman" w:hAnsi="Times New Roman" w:cs="Times New Roman"/>
                <w:b/>
                <w:bCs/>
                <w:sz w:val="24"/>
                <w:szCs w:val="24"/>
              </w:rPr>
              <w:t xml:space="preserve">Frequency </w:t>
            </w:r>
          </w:p>
        </w:tc>
        <w:tc>
          <w:tcPr>
            <w:tcW w:w="2927" w:type="dxa"/>
            <w:tcBorders>
              <w:top w:val="single" w:sz="8" w:space="0" w:color="000000"/>
              <w:left w:val="nil"/>
              <w:bottom w:val="single" w:sz="8" w:space="0" w:color="000000"/>
              <w:right w:val="nil"/>
            </w:tcBorders>
            <w:shd w:val="clear" w:color="auto" w:fill="auto"/>
            <w:hideMark/>
          </w:tcPr>
          <w:p w14:paraId="195C0480"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b/>
                <w:bCs/>
                <w:sz w:val="24"/>
                <w:szCs w:val="24"/>
              </w:rPr>
            </w:pPr>
            <w:r w:rsidRPr="00D31367">
              <w:rPr>
                <w:rFonts w:ascii="Times New Roman" w:eastAsia="Times New Roman" w:hAnsi="Times New Roman" w:cs="Times New Roman"/>
                <w:b/>
                <w:bCs/>
                <w:sz w:val="24"/>
                <w:szCs w:val="24"/>
              </w:rPr>
              <w:t xml:space="preserve">Percentage </w:t>
            </w:r>
          </w:p>
        </w:tc>
      </w:tr>
      <w:tr w:rsidR="00BF1E6F" w:rsidRPr="00D31367" w14:paraId="7E080A7A" w14:textId="77777777" w:rsidTr="00970FB3">
        <w:trPr>
          <w:trHeight w:val="289"/>
        </w:trPr>
        <w:tc>
          <w:tcPr>
            <w:tcW w:w="2921" w:type="dxa"/>
            <w:tcBorders>
              <w:left w:val="nil"/>
              <w:right w:val="nil"/>
            </w:tcBorders>
            <w:shd w:val="clear" w:color="auto" w:fill="auto"/>
            <w:hideMark/>
          </w:tcPr>
          <w:p w14:paraId="067F9C90"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b/>
                <w:bCs/>
                <w:sz w:val="24"/>
                <w:szCs w:val="24"/>
              </w:rPr>
            </w:pPr>
            <w:r w:rsidRPr="00D31367">
              <w:rPr>
                <w:rFonts w:ascii="Times New Roman" w:eastAsia="Times New Roman" w:hAnsi="Times New Roman" w:cs="Times New Roman"/>
                <w:bCs/>
                <w:sz w:val="24"/>
                <w:szCs w:val="24"/>
              </w:rPr>
              <w:t>Very great extent</w:t>
            </w:r>
          </w:p>
        </w:tc>
        <w:tc>
          <w:tcPr>
            <w:tcW w:w="2918" w:type="dxa"/>
            <w:tcBorders>
              <w:left w:val="nil"/>
              <w:right w:val="nil"/>
            </w:tcBorders>
            <w:shd w:val="clear" w:color="auto" w:fill="auto"/>
            <w:hideMark/>
          </w:tcPr>
          <w:p w14:paraId="68A5FD60"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26</w:t>
            </w:r>
          </w:p>
        </w:tc>
        <w:tc>
          <w:tcPr>
            <w:tcW w:w="2927" w:type="dxa"/>
            <w:tcBorders>
              <w:left w:val="nil"/>
              <w:right w:val="nil"/>
            </w:tcBorders>
            <w:shd w:val="clear" w:color="auto" w:fill="auto"/>
            <w:hideMark/>
          </w:tcPr>
          <w:p w14:paraId="42F64D80"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 xml:space="preserve"> 59</w:t>
            </w:r>
          </w:p>
        </w:tc>
      </w:tr>
      <w:tr w:rsidR="00BF1E6F" w:rsidRPr="00D31367" w14:paraId="646E0AE4" w14:textId="77777777" w:rsidTr="00970FB3">
        <w:trPr>
          <w:trHeight w:val="274"/>
        </w:trPr>
        <w:tc>
          <w:tcPr>
            <w:tcW w:w="2921" w:type="dxa"/>
            <w:shd w:val="clear" w:color="auto" w:fill="auto"/>
            <w:hideMark/>
          </w:tcPr>
          <w:p w14:paraId="1586E881"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b/>
                <w:bCs/>
                <w:sz w:val="24"/>
                <w:szCs w:val="24"/>
              </w:rPr>
            </w:pPr>
            <w:r w:rsidRPr="00D31367">
              <w:rPr>
                <w:rFonts w:ascii="Times New Roman" w:eastAsia="Times New Roman" w:hAnsi="Times New Roman" w:cs="Times New Roman"/>
                <w:bCs/>
                <w:sz w:val="24"/>
                <w:szCs w:val="24"/>
              </w:rPr>
              <w:t xml:space="preserve">Great extent </w:t>
            </w:r>
          </w:p>
        </w:tc>
        <w:tc>
          <w:tcPr>
            <w:tcW w:w="2918" w:type="dxa"/>
            <w:shd w:val="clear" w:color="auto" w:fill="auto"/>
            <w:hideMark/>
          </w:tcPr>
          <w:p w14:paraId="73924BD7"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 xml:space="preserve">  6</w:t>
            </w:r>
          </w:p>
        </w:tc>
        <w:tc>
          <w:tcPr>
            <w:tcW w:w="2927" w:type="dxa"/>
            <w:shd w:val="clear" w:color="auto" w:fill="auto"/>
            <w:hideMark/>
          </w:tcPr>
          <w:p w14:paraId="4E747309"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 xml:space="preserve"> 14</w:t>
            </w:r>
          </w:p>
        </w:tc>
      </w:tr>
      <w:tr w:rsidR="00BF1E6F" w:rsidRPr="00D31367" w14:paraId="1BFE1616" w14:textId="77777777" w:rsidTr="00970FB3">
        <w:trPr>
          <w:trHeight w:val="289"/>
        </w:trPr>
        <w:tc>
          <w:tcPr>
            <w:tcW w:w="2921" w:type="dxa"/>
            <w:tcBorders>
              <w:left w:val="nil"/>
              <w:right w:val="nil"/>
            </w:tcBorders>
            <w:shd w:val="clear" w:color="auto" w:fill="auto"/>
            <w:hideMark/>
          </w:tcPr>
          <w:p w14:paraId="6CA4B8DF"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b/>
                <w:bCs/>
                <w:sz w:val="24"/>
                <w:szCs w:val="24"/>
              </w:rPr>
            </w:pPr>
            <w:r w:rsidRPr="00D31367">
              <w:rPr>
                <w:rFonts w:ascii="Times New Roman" w:eastAsia="Times New Roman" w:hAnsi="Times New Roman" w:cs="Times New Roman"/>
                <w:bCs/>
                <w:sz w:val="24"/>
                <w:szCs w:val="24"/>
              </w:rPr>
              <w:t>Moderately</w:t>
            </w:r>
          </w:p>
        </w:tc>
        <w:tc>
          <w:tcPr>
            <w:tcW w:w="2918" w:type="dxa"/>
            <w:tcBorders>
              <w:left w:val="nil"/>
              <w:right w:val="nil"/>
            </w:tcBorders>
            <w:shd w:val="clear" w:color="auto" w:fill="auto"/>
            <w:hideMark/>
          </w:tcPr>
          <w:p w14:paraId="0655405F"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 xml:space="preserve">  9</w:t>
            </w:r>
          </w:p>
        </w:tc>
        <w:tc>
          <w:tcPr>
            <w:tcW w:w="2927" w:type="dxa"/>
            <w:tcBorders>
              <w:left w:val="nil"/>
              <w:right w:val="nil"/>
            </w:tcBorders>
            <w:shd w:val="clear" w:color="auto" w:fill="auto"/>
            <w:hideMark/>
          </w:tcPr>
          <w:p w14:paraId="0F932BA5"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 xml:space="preserve"> 20</w:t>
            </w:r>
          </w:p>
        </w:tc>
      </w:tr>
      <w:tr w:rsidR="00BF1E6F" w:rsidRPr="00D31367" w14:paraId="53ADC565" w14:textId="77777777" w:rsidTr="00970FB3">
        <w:trPr>
          <w:trHeight w:val="274"/>
        </w:trPr>
        <w:tc>
          <w:tcPr>
            <w:tcW w:w="2921" w:type="dxa"/>
            <w:shd w:val="clear" w:color="auto" w:fill="auto"/>
            <w:hideMark/>
          </w:tcPr>
          <w:p w14:paraId="7DA205DB"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b/>
                <w:bCs/>
                <w:sz w:val="24"/>
                <w:szCs w:val="24"/>
              </w:rPr>
            </w:pPr>
            <w:r w:rsidRPr="00D31367">
              <w:rPr>
                <w:rFonts w:ascii="Times New Roman" w:eastAsia="Times New Roman" w:hAnsi="Times New Roman" w:cs="Times New Roman"/>
                <w:bCs/>
                <w:sz w:val="24"/>
                <w:szCs w:val="24"/>
              </w:rPr>
              <w:t>To small extent</w:t>
            </w:r>
          </w:p>
        </w:tc>
        <w:tc>
          <w:tcPr>
            <w:tcW w:w="2918" w:type="dxa"/>
            <w:shd w:val="clear" w:color="auto" w:fill="auto"/>
            <w:hideMark/>
          </w:tcPr>
          <w:p w14:paraId="4BC7A7C8"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 xml:space="preserve">  3</w:t>
            </w:r>
          </w:p>
        </w:tc>
        <w:tc>
          <w:tcPr>
            <w:tcW w:w="2927" w:type="dxa"/>
            <w:shd w:val="clear" w:color="auto" w:fill="auto"/>
            <w:hideMark/>
          </w:tcPr>
          <w:p w14:paraId="457C7BFF"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 xml:space="preserve">   7</w:t>
            </w:r>
          </w:p>
        </w:tc>
      </w:tr>
      <w:tr w:rsidR="00BF1E6F" w:rsidRPr="00D31367" w14:paraId="011A2D74" w14:textId="77777777" w:rsidTr="00970FB3">
        <w:trPr>
          <w:trHeight w:val="289"/>
        </w:trPr>
        <w:tc>
          <w:tcPr>
            <w:tcW w:w="2921" w:type="dxa"/>
            <w:tcBorders>
              <w:left w:val="nil"/>
              <w:bottom w:val="single" w:sz="4" w:space="0" w:color="auto"/>
              <w:right w:val="nil"/>
            </w:tcBorders>
            <w:shd w:val="clear" w:color="auto" w:fill="auto"/>
            <w:hideMark/>
          </w:tcPr>
          <w:p w14:paraId="4C7A92C6"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b/>
                <w:bCs/>
                <w:sz w:val="24"/>
                <w:szCs w:val="24"/>
              </w:rPr>
            </w:pPr>
            <w:r w:rsidRPr="00D31367">
              <w:rPr>
                <w:rFonts w:ascii="Times New Roman" w:eastAsia="Times New Roman" w:hAnsi="Times New Roman" w:cs="Times New Roman"/>
                <w:bCs/>
                <w:sz w:val="24"/>
                <w:szCs w:val="24"/>
              </w:rPr>
              <w:t>No extent</w:t>
            </w:r>
          </w:p>
        </w:tc>
        <w:tc>
          <w:tcPr>
            <w:tcW w:w="2918" w:type="dxa"/>
            <w:tcBorders>
              <w:left w:val="nil"/>
              <w:bottom w:val="single" w:sz="4" w:space="0" w:color="auto"/>
              <w:right w:val="nil"/>
            </w:tcBorders>
            <w:shd w:val="clear" w:color="auto" w:fill="auto"/>
            <w:hideMark/>
          </w:tcPr>
          <w:p w14:paraId="155DA307"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 xml:space="preserve">  0</w:t>
            </w:r>
          </w:p>
        </w:tc>
        <w:tc>
          <w:tcPr>
            <w:tcW w:w="2927" w:type="dxa"/>
            <w:tcBorders>
              <w:left w:val="nil"/>
              <w:bottom w:val="single" w:sz="4" w:space="0" w:color="auto"/>
              <w:right w:val="nil"/>
            </w:tcBorders>
            <w:shd w:val="clear" w:color="auto" w:fill="auto"/>
            <w:hideMark/>
          </w:tcPr>
          <w:p w14:paraId="44440900"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 xml:space="preserve">   0</w:t>
            </w:r>
          </w:p>
        </w:tc>
      </w:tr>
      <w:tr w:rsidR="00BF1E6F" w:rsidRPr="00D31367" w14:paraId="05ABD665" w14:textId="77777777" w:rsidTr="00970FB3">
        <w:trPr>
          <w:trHeight w:val="274"/>
        </w:trPr>
        <w:tc>
          <w:tcPr>
            <w:tcW w:w="2921" w:type="dxa"/>
            <w:tcBorders>
              <w:top w:val="single" w:sz="4" w:space="0" w:color="auto"/>
              <w:bottom w:val="single" w:sz="8" w:space="0" w:color="000000"/>
            </w:tcBorders>
            <w:shd w:val="clear" w:color="auto" w:fill="auto"/>
            <w:hideMark/>
          </w:tcPr>
          <w:p w14:paraId="644E768F"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b/>
                <w:bCs/>
                <w:sz w:val="24"/>
                <w:szCs w:val="24"/>
              </w:rPr>
            </w:pPr>
            <w:r w:rsidRPr="00D31367">
              <w:rPr>
                <w:rFonts w:ascii="Times New Roman" w:eastAsia="Times New Roman" w:hAnsi="Times New Roman" w:cs="Times New Roman"/>
                <w:b/>
                <w:bCs/>
                <w:sz w:val="24"/>
                <w:szCs w:val="24"/>
              </w:rPr>
              <w:t xml:space="preserve">Total </w:t>
            </w:r>
          </w:p>
        </w:tc>
        <w:tc>
          <w:tcPr>
            <w:tcW w:w="2918" w:type="dxa"/>
            <w:tcBorders>
              <w:top w:val="single" w:sz="4" w:space="0" w:color="auto"/>
              <w:bottom w:val="single" w:sz="8" w:space="0" w:color="000000"/>
            </w:tcBorders>
            <w:shd w:val="clear" w:color="auto" w:fill="auto"/>
            <w:hideMark/>
          </w:tcPr>
          <w:p w14:paraId="3127275D"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b/>
                <w:sz w:val="24"/>
                <w:szCs w:val="24"/>
              </w:rPr>
            </w:pPr>
            <w:r w:rsidRPr="00D31367">
              <w:rPr>
                <w:rFonts w:ascii="Times New Roman" w:eastAsia="Times New Roman" w:hAnsi="Times New Roman" w:cs="Times New Roman"/>
                <w:b/>
                <w:sz w:val="24"/>
                <w:szCs w:val="24"/>
              </w:rPr>
              <w:t>44</w:t>
            </w:r>
          </w:p>
        </w:tc>
        <w:tc>
          <w:tcPr>
            <w:tcW w:w="2927" w:type="dxa"/>
            <w:tcBorders>
              <w:top w:val="single" w:sz="4" w:space="0" w:color="auto"/>
              <w:bottom w:val="single" w:sz="8" w:space="0" w:color="000000"/>
            </w:tcBorders>
            <w:shd w:val="clear" w:color="auto" w:fill="auto"/>
            <w:hideMark/>
          </w:tcPr>
          <w:p w14:paraId="461DF0CE" w14:textId="77777777" w:rsidR="00BF1E6F" w:rsidRPr="00D31367" w:rsidRDefault="00BF1E6F" w:rsidP="00970FB3">
            <w:pPr>
              <w:tabs>
                <w:tab w:val="left" w:pos="1980"/>
              </w:tabs>
              <w:spacing w:after="0" w:line="360" w:lineRule="auto"/>
              <w:jc w:val="both"/>
              <w:rPr>
                <w:rFonts w:ascii="Times New Roman" w:eastAsia="Times New Roman" w:hAnsi="Times New Roman" w:cs="Times New Roman"/>
                <w:b/>
                <w:sz w:val="24"/>
                <w:szCs w:val="24"/>
              </w:rPr>
            </w:pPr>
            <w:r w:rsidRPr="00D31367">
              <w:rPr>
                <w:rFonts w:ascii="Times New Roman" w:eastAsia="Times New Roman" w:hAnsi="Times New Roman" w:cs="Times New Roman"/>
                <w:b/>
                <w:sz w:val="24"/>
                <w:szCs w:val="24"/>
              </w:rPr>
              <w:t>100</w:t>
            </w:r>
          </w:p>
        </w:tc>
      </w:tr>
    </w:tbl>
    <w:p w14:paraId="2C4CA614" w14:textId="77777777" w:rsidR="00BF1E6F" w:rsidRPr="00D31367" w:rsidRDefault="00BF1E6F" w:rsidP="00BF1E6F">
      <w:pPr>
        <w:pStyle w:val="NoSpacing"/>
        <w:spacing w:line="360" w:lineRule="auto"/>
        <w:jc w:val="both"/>
        <w:rPr>
          <w:rFonts w:ascii="Times New Roman" w:hAnsi="Times New Roman" w:cs="Times New Roman"/>
          <w:sz w:val="24"/>
          <w:szCs w:val="24"/>
        </w:rPr>
      </w:pPr>
    </w:p>
    <w:p w14:paraId="138C0863" w14:textId="77777777" w:rsidR="00BF1E6F" w:rsidRDefault="00B770B8" w:rsidP="00BF1E6F">
      <w:pPr>
        <w:spacing w:after="200" w:line="360" w:lineRule="auto"/>
        <w:jc w:val="both"/>
        <w:rPr>
          <w:rFonts w:ascii="Times New Roman" w:eastAsia="Times New Roman" w:hAnsi="Times New Roman" w:cs="Times New Roman"/>
          <w:bCs/>
          <w:sz w:val="24"/>
          <w:szCs w:val="24"/>
        </w:rPr>
      </w:pPr>
      <w:r w:rsidRPr="00D31367">
        <w:rPr>
          <w:rFonts w:ascii="Times New Roman" w:eastAsia="Times New Roman" w:hAnsi="Times New Roman" w:cs="Times New Roman"/>
          <w:bCs/>
          <w:sz w:val="24"/>
          <w:szCs w:val="24"/>
        </w:rPr>
        <w:t xml:space="preserve">From the above table </w:t>
      </w:r>
      <w:r w:rsidR="00BF1E6F" w:rsidRPr="00D31367">
        <w:rPr>
          <w:rFonts w:ascii="Times New Roman" w:eastAsia="Times New Roman" w:hAnsi="Times New Roman" w:cs="Times New Roman"/>
          <w:bCs/>
          <w:sz w:val="24"/>
          <w:szCs w:val="24"/>
        </w:rPr>
        <w:t xml:space="preserve">13, it’s clear that many respondents as 59% of them said that that </w:t>
      </w:r>
      <w:r w:rsidR="005028D5" w:rsidRPr="00D31367">
        <w:rPr>
          <w:rFonts w:ascii="Times New Roman" w:eastAsia="Times New Roman" w:hAnsi="Times New Roman" w:cs="Times New Roman"/>
          <w:bCs/>
          <w:sz w:val="24"/>
          <w:szCs w:val="24"/>
        </w:rPr>
        <w:t>Information systems u</w:t>
      </w:r>
      <w:r w:rsidR="00710F0A" w:rsidRPr="00D31367">
        <w:rPr>
          <w:rFonts w:ascii="Times New Roman" w:eastAsia="Times New Roman" w:hAnsi="Times New Roman" w:cs="Times New Roman"/>
          <w:bCs/>
          <w:sz w:val="24"/>
          <w:szCs w:val="24"/>
        </w:rPr>
        <w:t>sed in procurement has increased</w:t>
      </w:r>
      <w:r w:rsidR="005028D5" w:rsidRPr="00D31367">
        <w:rPr>
          <w:rFonts w:ascii="Times New Roman" w:eastAsia="Times New Roman" w:hAnsi="Times New Roman" w:cs="Times New Roman"/>
          <w:bCs/>
          <w:sz w:val="24"/>
          <w:szCs w:val="24"/>
        </w:rPr>
        <w:t xml:space="preserve"> transparency and accountability in procurement </w:t>
      </w:r>
      <w:r w:rsidR="00BF1E6F" w:rsidRPr="00D31367">
        <w:rPr>
          <w:rFonts w:ascii="Times New Roman" w:eastAsia="Times New Roman" w:hAnsi="Times New Roman" w:cs="Times New Roman"/>
          <w:bCs/>
          <w:sz w:val="24"/>
          <w:szCs w:val="24"/>
        </w:rPr>
        <w:t xml:space="preserve">is very great, furthermore 20% of those who were interviewed said that its influence is moderate, 14% of the others said that it was to a great extent while only 7% said that is has a small influence. </w:t>
      </w:r>
    </w:p>
    <w:p w14:paraId="3A8D5838" w14:textId="04A0C199" w:rsidR="009E302E" w:rsidRDefault="009E302E" w:rsidP="00BF1E6F">
      <w:pPr>
        <w:spacing w:after="200" w:line="360" w:lineRule="auto"/>
        <w:jc w:val="both"/>
        <w:rPr>
          <w:rFonts w:ascii="Times New Roman" w:eastAsia="Times New Roman" w:hAnsi="Times New Roman" w:cs="Times New Roman"/>
          <w:bCs/>
          <w:sz w:val="24"/>
          <w:szCs w:val="24"/>
        </w:rPr>
      </w:pPr>
      <w:r w:rsidRPr="009E302E">
        <w:rPr>
          <w:rFonts w:ascii="Times New Roman" w:eastAsia="Times New Roman" w:hAnsi="Times New Roman" w:cs="Times New Roman"/>
          <w:bCs/>
          <w:sz w:val="24"/>
          <w:szCs w:val="24"/>
        </w:rPr>
        <w:t>Outsourcing of services in the organization has relieved the organization from worrying about the massive capital that would have been invested.</w:t>
      </w:r>
    </w:p>
    <w:p w14:paraId="275949E4" w14:textId="7F67A88D" w:rsidR="009E302E" w:rsidRPr="00D31367" w:rsidRDefault="009E302E" w:rsidP="009E302E">
      <w:pPr>
        <w:spacing w:after="0" w:line="360" w:lineRule="auto"/>
        <w:jc w:val="both"/>
        <w:rPr>
          <w:rFonts w:ascii="Times New Roman" w:eastAsia="Times New Roman" w:hAnsi="Times New Roman" w:cs="Times New Roman"/>
          <w:b/>
          <w:sz w:val="24"/>
          <w:szCs w:val="24"/>
        </w:rPr>
      </w:pPr>
      <w:r w:rsidRPr="00D31367">
        <w:rPr>
          <w:rFonts w:ascii="Times New Roman" w:eastAsia="Times New Roman" w:hAnsi="Times New Roman" w:cs="Times New Roman"/>
          <w:b/>
          <w:sz w:val="24"/>
          <w:szCs w:val="24"/>
        </w:rPr>
        <w:t xml:space="preserve">4.1.5 </w:t>
      </w:r>
      <w:r>
        <w:rPr>
          <w:rFonts w:ascii="Times New Roman" w:eastAsia="Times New Roman" w:hAnsi="Times New Roman" w:cs="Times New Roman"/>
          <w:b/>
          <w:sz w:val="24"/>
          <w:szCs w:val="24"/>
        </w:rPr>
        <w:t xml:space="preserve">Outsourcing </w:t>
      </w:r>
      <w:r w:rsidRPr="00D31367">
        <w:rPr>
          <w:rFonts w:ascii="Times New Roman" w:eastAsia="Times New Roman" w:hAnsi="Times New Roman" w:cs="Times New Roman"/>
          <w:b/>
          <w:sz w:val="24"/>
          <w:szCs w:val="24"/>
        </w:rPr>
        <w:t xml:space="preserve">  </w:t>
      </w:r>
    </w:p>
    <w:p w14:paraId="277483F9" w14:textId="24485532" w:rsidR="009E302E" w:rsidRPr="00D31367" w:rsidRDefault="009E302E" w:rsidP="009E302E">
      <w:pPr>
        <w:tabs>
          <w:tab w:val="left" w:pos="1980"/>
        </w:tabs>
        <w:spacing w:after="240" w:line="360" w:lineRule="auto"/>
        <w:jc w:val="both"/>
        <w:rPr>
          <w:rFonts w:ascii="Times New Roman" w:eastAsia="Times New Roman" w:hAnsi="Times New Roman" w:cs="Times New Roman"/>
          <w:b/>
          <w:sz w:val="24"/>
          <w:szCs w:val="24"/>
        </w:rPr>
      </w:pPr>
      <w:r w:rsidRPr="00D31367">
        <w:rPr>
          <w:rFonts w:ascii="Times New Roman" w:eastAsia="Times New Roman" w:hAnsi="Times New Roman" w:cs="Times New Roman"/>
          <w:b/>
          <w:sz w:val="24"/>
          <w:szCs w:val="24"/>
        </w:rPr>
        <w:t xml:space="preserve">4.1.5.1 </w:t>
      </w:r>
      <w:r w:rsidR="00861127" w:rsidRPr="00861127">
        <w:rPr>
          <w:rFonts w:ascii="Times New Roman" w:eastAsia="Times New Roman" w:hAnsi="Times New Roman" w:cs="Times New Roman"/>
          <w:b/>
          <w:sz w:val="24"/>
          <w:szCs w:val="24"/>
        </w:rPr>
        <w:t>Outsourcing on reduction of cost and operational expenses</w:t>
      </w:r>
    </w:p>
    <w:p w14:paraId="3BF7C09F" w14:textId="4F153F3E" w:rsidR="009E302E" w:rsidRDefault="009E302E" w:rsidP="009E302E">
      <w:pPr>
        <w:tabs>
          <w:tab w:val="left" w:pos="1980"/>
        </w:tabs>
        <w:spacing w:after="240" w:line="36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 xml:space="preserve">This was to determine  if </w:t>
      </w:r>
      <w:r w:rsidRPr="009E302E">
        <w:rPr>
          <w:rFonts w:ascii="Times New Roman" w:eastAsia="Times New Roman" w:hAnsi="Times New Roman" w:cs="Times New Roman"/>
          <w:bCs/>
          <w:sz w:val="24"/>
          <w:szCs w:val="24"/>
        </w:rPr>
        <w:t xml:space="preserve">outsourcing </w:t>
      </w:r>
      <w:r>
        <w:rPr>
          <w:rFonts w:ascii="Times New Roman" w:eastAsia="Times New Roman" w:hAnsi="Times New Roman" w:cs="Times New Roman"/>
          <w:bCs/>
          <w:sz w:val="24"/>
          <w:szCs w:val="24"/>
        </w:rPr>
        <w:t xml:space="preserve"> in </w:t>
      </w:r>
      <w:r w:rsidRPr="009E302E">
        <w:rPr>
          <w:rFonts w:ascii="Times New Roman" w:eastAsia="Times New Roman" w:hAnsi="Times New Roman" w:cs="Times New Roman"/>
          <w:bCs/>
          <w:sz w:val="24"/>
          <w:szCs w:val="24"/>
        </w:rPr>
        <w:t xml:space="preserve">the organization </w:t>
      </w:r>
      <w:r>
        <w:rPr>
          <w:rFonts w:ascii="Times New Roman" w:eastAsia="Times New Roman" w:hAnsi="Times New Roman" w:cs="Times New Roman"/>
          <w:sz w:val="24"/>
          <w:szCs w:val="24"/>
        </w:rPr>
        <w:t xml:space="preserve">helps organization in reducing </w:t>
      </w:r>
      <w:r w:rsidRPr="009E302E">
        <w:rPr>
          <w:rFonts w:ascii="Times New Roman" w:eastAsia="Times New Roman" w:hAnsi="Times New Roman" w:cs="Times New Roman"/>
          <w:sz w:val="24"/>
          <w:szCs w:val="24"/>
        </w:rPr>
        <w:t>cost and operational expenses</w:t>
      </w:r>
      <w:r w:rsidRPr="00D31367">
        <w:rPr>
          <w:rFonts w:ascii="Times New Roman" w:eastAsia="Times New Roman" w:hAnsi="Times New Roman" w:cs="Times New Roman"/>
          <w:sz w:val="24"/>
          <w:szCs w:val="24"/>
        </w:rPr>
        <w:t xml:space="preserve"> and the findings were presented on the table as shown;</w:t>
      </w:r>
    </w:p>
    <w:p w14:paraId="2AA57372" w14:textId="0787E77B" w:rsidR="009E302E" w:rsidRPr="00861127" w:rsidRDefault="00861127" w:rsidP="00861127">
      <w:pPr>
        <w:pStyle w:val="Caption"/>
        <w:spacing w:line="276" w:lineRule="auto"/>
        <w:jc w:val="both"/>
        <w:rPr>
          <w:rFonts w:ascii="Times New Roman" w:eastAsia="Times New Roman" w:hAnsi="Times New Roman" w:cs="Times New Roman"/>
          <w:b w:val="0"/>
          <w:bCs w:val="0"/>
          <w:color w:val="auto"/>
          <w:sz w:val="24"/>
          <w:szCs w:val="24"/>
        </w:rPr>
      </w:pPr>
      <w:bookmarkStart w:id="279" w:name="_Toc121838378"/>
      <w:r w:rsidRPr="00861127">
        <w:rPr>
          <w:rFonts w:ascii="Times New Roman" w:hAnsi="Times New Roman" w:cs="Times New Roman"/>
          <w:color w:val="auto"/>
          <w:sz w:val="24"/>
          <w:szCs w:val="24"/>
        </w:rPr>
        <w:t xml:space="preserve">Table </w:t>
      </w:r>
      <w:r w:rsidRPr="00861127">
        <w:rPr>
          <w:rFonts w:ascii="Times New Roman" w:hAnsi="Times New Roman" w:cs="Times New Roman"/>
          <w:color w:val="auto"/>
          <w:sz w:val="24"/>
          <w:szCs w:val="24"/>
        </w:rPr>
        <w:fldChar w:fldCharType="begin"/>
      </w:r>
      <w:r w:rsidRPr="00861127">
        <w:rPr>
          <w:rFonts w:ascii="Times New Roman" w:hAnsi="Times New Roman" w:cs="Times New Roman"/>
          <w:color w:val="auto"/>
          <w:sz w:val="24"/>
          <w:szCs w:val="24"/>
        </w:rPr>
        <w:instrText xml:space="preserve"> SEQ Table \* ARABIC </w:instrText>
      </w:r>
      <w:r w:rsidRPr="00861127">
        <w:rPr>
          <w:rFonts w:ascii="Times New Roman" w:hAnsi="Times New Roman" w:cs="Times New Roman"/>
          <w:color w:val="auto"/>
          <w:sz w:val="24"/>
          <w:szCs w:val="24"/>
        </w:rPr>
        <w:fldChar w:fldCharType="separate"/>
      </w:r>
      <w:r w:rsidRPr="00861127">
        <w:rPr>
          <w:rFonts w:ascii="Times New Roman" w:hAnsi="Times New Roman" w:cs="Times New Roman"/>
          <w:noProof/>
          <w:color w:val="auto"/>
          <w:sz w:val="24"/>
          <w:szCs w:val="24"/>
        </w:rPr>
        <w:t>14</w:t>
      </w:r>
      <w:r w:rsidRPr="00861127">
        <w:rPr>
          <w:rFonts w:ascii="Times New Roman" w:hAnsi="Times New Roman" w:cs="Times New Roman"/>
          <w:color w:val="auto"/>
          <w:sz w:val="24"/>
          <w:szCs w:val="24"/>
        </w:rPr>
        <w:fldChar w:fldCharType="end"/>
      </w:r>
      <w:r w:rsidRPr="00861127">
        <w:rPr>
          <w:rFonts w:ascii="Times New Roman" w:hAnsi="Times New Roman" w:cs="Times New Roman"/>
          <w:color w:val="auto"/>
          <w:sz w:val="24"/>
          <w:szCs w:val="24"/>
        </w:rPr>
        <w:t xml:space="preserve"> : Outsourcing on reduction of cost and operational expenses</w:t>
      </w:r>
      <w:bookmarkEnd w:id="279"/>
    </w:p>
    <w:tbl>
      <w:tblPr>
        <w:tblW w:w="0" w:type="auto"/>
        <w:tblInd w:w="738" w:type="dxa"/>
        <w:tblBorders>
          <w:top w:val="single" w:sz="8" w:space="0" w:color="000000"/>
          <w:bottom w:val="single" w:sz="8" w:space="0" w:color="000000"/>
        </w:tblBorders>
        <w:tblLook w:val="04A0" w:firstRow="1" w:lastRow="0" w:firstColumn="1" w:lastColumn="0" w:noHBand="0" w:noVBand="1"/>
      </w:tblPr>
      <w:tblGrid>
        <w:gridCol w:w="2886"/>
        <w:gridCol w:w="2919"/>
        <w:gridCol w:w="2933"/>
      </w:tblGrid>
      <w:tr w:rsidR="009E302E" w:rsidRPr="00D31367" w14:paraId="75BD5E34" w14:textId="77777777" w:rsidTr="00ED5EFF">
        <w:trPr>
          <w:trHeight w:val="282"/>
        </w:trPr>
        <w:tc>
          <w:tcPr>
            <w:tcW w:w="2886" w:type="dxa"/>
            <w:tcBorders>
              <w:top w:val="single" w:sz="8" w:space="0" w:color="000000"/>
              <w:left w:val="nil"/>
              <w:bottom w:val="single" w:sz="8" w:space="0" w:color="000000"/>
              <w:right w:val="nil"/>
            </w:tcBorders>
            <w:shd w:val="clear" w:color="auto" w:fill="auto"/>
            <w:hideMark/>
          </w:tcPr>
          <w:p w14:paraId="284AB488" w14:textId="77777777" w:rsidR="009E302E" w:rsidRPr="00D31367" w:rsidRDefault="009E302E" w:rsidP="00ED5EFF">
            <w:pPr>
              <w:tabs>
                <w:tab w:val="left" w:pos="1980"/>
              </w:tabs>
              <w:spacing w:after="0" w:line="360" w:lineRule="auto"/>
              <w:jc w:val="both"/>
              <w:rPr>
                <w:rFonts w:ascii="Times New Roman" w:eastAsia="Times New Roman" w:hAnsi="Times New Roman" w:cs="Times New Roman"/>
                <w:b/>
                <w:bCs/>
                <w:sz w:val="24"/>
                <w:szCs w:val="24"/>
              </w:rPr>
            </w:pPr>
            <w:r w:rsidRPr="00D31367">
              <w:rPr>
                <w:rFonts w:ascii="Times New Roman" w:eastAsia="Times New Roman" w:hAnsi="Times New Roman" w:cs="Times New Roman"/>
                <w:b/>
                <w:bCs/>
                <w:sz w:val="24"/>
                <w:szCs w:val="24"/>
              </w:rPr>
              <w:t xml:space="preserve">Rate </w:t>
            </w:r>
          </w:p>
        </w:tc>
        <w:tc>
          <w:tcPr>
            <w:tcW w:w="2919" w:type="dxa"/>
            <w:tcBorders>
              <w:top w:val="single" w:sz="8" w:space="0" w:color="000000"/>
              <w:left w:val="nil"/>
              <w:bottom w:val="single" w:sz="8" w:space="0" w:color="000000"/>
              <w:right w:val="nil"/>
            </w:tcBorders>
            <w:shd w:val="clear" w:color="auto" w:fill="auto"/>
            <w:hideMark/>
          </w:tcPr>
          <w:p w14:paraId="54FC9042" w14:textId="77777777" w:rsidR="009E302E" w:rsidRPr="00D31367" w:rsidRDefault="009E302E" w:rsidP="00ED5EFF">
            <w:pPr>
              <w:tabs>
                <w:tab w:val="left" w:pos="1980"/>
              </w:tabs>
              <w:spacing w:after="0" w:line="360" w:lineRule="auto"/>
              <w:jc w:val="both"/>
              <w:rPr>
                <w:rFonts w:ascii="Times New Roman" w:eastAsia="Times New Roman" w:hAnsi="Times New Roman" w:cs="Times New Roman"/>
                <w:b/>
                <w:bCs/>
                <w:sz w:val="24"/>
                <w:szCs w:val="24"/>
              </w:rPr>
            </w:pPr>
            <w:r w:rsidRPr="00D31367">
              <w:rPr>
                <w:rFonts w:ascii="Times New Roman" w:eastAsia="Times New Roman" w:hAnsi="Times New Roman" w:cs="Times New Roman"/>
                <w:b/>
                <w:bCs/>
                <w:sz w:val="24"/>
                <w:szCs w:val="24"/>
              </w:rPr>
              <w:t xml:space="preserve">Frequency </w:t>
            </w:r>
          </w:p>
        </w:tc>
        <w:tc>
          <w:tcPr>
            <w:tcW w:w="2933" w:type="dxa"/>
            <w:tcBorders>
              <w:top w:val="single" w:sz="8" w:space="0" w:color="000000"/>
              <w:left w:val="nil"/>
              <w:bottom w:val="single" w:sz="8" w:space="0" w:color="000000"/>
              <w:right w:val="nil"/>
            </w:tcBorders>
            <w:shd w:val="clear" w:color="auto" w:fill="auto"/>
            <w:hideMark/>
          </w:tcPr>
          <w:p w14:paraId="78371F6C" w14:textId="77777777" w:rsidR="009E302E" w:rsidRPr="00D31367" w:rsidRDefault="009E302E" w:rsidP="00ED5EFF">
            <w:pPr>
              <w:tabs>
                <w:tab w:val="left" w:pos="1980"/>
              </w:tabs>
              <w:spacing w:after="0" w:line="360" w:lineRule="auto"/>
              <w:jc w:val="both"/>
              <w:rPr>
                <w:rFonts w:ascii="Times New Roman" w:eastAsia="Times New Roman" w:hAnsi="Times New Roman" w:cs="Times New Roman"/>
                <w:b/>
                <w:bCs/>
                <w:sz w:val="24"/>
                <w:szCs w:val="24"/>
              </w:rPr>
            </w:pPr>
            <w:r w:rsidRPr="00D31367">
              <w:rPr>
                <w:rFonts w:ascii="Times New Roman" w:eastAsia="Times New Roman" w:hAnsi="Times New Roman" w:cs="Times New Roman"/>
                <w:b/>
                <w:bCs/>
                <w:sz w:val="24"/>
                <w:szCs w:val="24"/>
              </w:rPr>
              <w:t xml:space="preserve">Percentage </w:t>
            </w:r>
          </w:p>
        </w:tc>
      </w:tr>
      <w:tr w:rsidR="009E302E" w:rsidRPr="00D31367" w14:paraId="72FC4078" w14:textId="77777777" w:rsidTr="00ED5EFF">
        <w:trPr>
          <w:trHeight w:val="298"/>
        </w:trPr>
        <w:tc>
          <w:tcPr>
            <w:tcW w:w="2886" w:type="dxa"/>
            <w:tcBorders>
              <w:left w:val="nil"/>
              <w:right w:val="nil"/>
            </w:tcBorders>
            <w:shd w:val="clear" w:color="auto" w:fill="auto"/>
            <w:hideMark/>
          </w:tcPr>
          <w:p w14:paraId="7CD3E759" w14:textId="77777777" w:rsidR="009E302E" w:rsidRPr="00D31367" w:rsidRDefault="009E302E" w:rsidP="00ED5EFF">
            <w:pPr>
              <w:tabs>
                <w:tab w:val="left" w:pos="1980"/>
              </w:tabs>
              <w:spacing w:after="0" w:line="360" w:lineRule="auto"/>
              <w:jc w:val="both"/>
              <w:rPr>
                <w:rFonts w:ascii="Times New Roman" w:eastAsia="Times New Roman" w:hAnsi="Times New Roman" w:cs="Times New Roman"/>
                <w:b/>
                <w:bCs/>
                <w:sz w:val="24"/>
                <w:szCs w:val="24"/>
              </w:rPr>
            </w:pPr>
            <w:r w:rsidRPr="00D31367">
              <w:rPr>
                <w:rFonts w:ascii="Times New Roman" w:eastAsia="Times New Roman" w:hAnsi="Times New Roman" w:cs="Times New Roman"/>
                <w:bCs/>
                <w:sz w:val="24"/>
                <w:szCs w:val="24"/>
              </w:rPr>
              <w:t>Very reliable</w:t>
            </w:r>
          </w:p>
        </w:tc>
        <w:tc>
          <w:tcPr>
            <w:tcW w:w="2919" w:type="dxa"/>
            <w:tcBorders>
              <w:left w:val="nil"/>
              <w:right w:val="nil"/>
            </w:tcBorders>
            <w:shd w:val="clear" w:color="auto" w:fill="auto"/>
            <w:hideMark/>
          </w:tcPr>
          <w:p w14:paraId="685F4847" w14:textId="77777777" w:rsidR="009E302E" w:rsidRPr="00D31367" w:rsidRDefault="009E302E" w:rsidP="00ED5EFF">
            <w:pPr>
              <w:tabs>
                <w:tab w:val="left" w:pos="1980"/>
              </w:tabs>
              <w:spacing w:after="0" w:line="36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 xml:space="preserve">  9</w:t>
            </w:r>
          </w:p>
        </w:tc>
        <w:tc>
          <w:tcPr>
            <w:tcW w:w="2933" w:type="dxa"/>
            <w:tcBorders>
              <w:left w:val="nil"/>
              <w:right w:val="nil"/>
            </w:tcBorders>
            <w:shd w:val="clear" w:color="auto" w:fill="auto"/>
            <w:hideMark/>
          </w:tcPr>
          <w:p w14:paraId="2A64AAE1" w14:textId="77777777" w:rsidR="009E302E" w:rsidRPr="00D31367" w:rsidRDefault="009E302E" w:rsidP="00ED5EFF">
            <w:pPr>
              <w:tabs>
                <w:tab w:val="left" w:pos="1980"/>
              </w:tabs>
              <w:spacing w:after="0" w:line="36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 xml:space="preserve"> 20</w:t>
            </w:r>
          </w:p>
        </w:tc>
      </w:tr>
      <w:tr w:rsidR="009E302E" w:rsidRPr="00D31367" w14:paraId="7684F952" w14:textId="77777777" w:rsidTr="00ED5EFF">
        <w:trPr>
          <w:trHeight w:val="282"/>
        </w:trPr>
        <w:tc>
          <w:tcPr>
            <w:tcW w:w="2886" w:type="dxa"/>
            <w:shd w:val="clear" w:color="auto" w:fill="auto"/>
            <w:hideMark/>
          </w:tcPr>
          <w:p w14:paraId="5242276A" w14:textId="77777777" w:rsidR="009E302E" w:rsidRPr="00D31367" w:rsidRDefault="009E302E" w:rsidP="00ED5EFF">
            <w:pPr>
              <w:tabs>
                <w:tab w:val="left" w:pos="1980"/>
              </w:tabs>
              <w:spacing w:after="0" w:line="360" w:lineRule="auto"/>
              <w:jc w:val="both"/>
              <w:rPr>
                <w:rFonts w:ascii="Times New Roman" w:eastAsia="Times New Roman" w:hAnsi="Times New Roman" w:cs="Times New Roman"/>
                <w:b/>
                <w:bCs/>
                <w:sz w:val="24"/>
                <w:szCs w:val="24"/>
              </w:rPr>
            </w:pPr>
            <w:r w:rsidRPr="00D31367">
              <w:rPr>
                <w:rFonts w:ascii="Times New Roman" w:eastAsia="Times New Roman" w:hAnsi="Times New Roman" w:cs="Times New Roman"/>
                <w:bCs/>
                <w:sz w:val="24"/>
                <w:szCs w:val="24"/>
              </w:rPr>
              <w:t>Reliable</w:t>
            </w:r>
          </w:p>
        </w:tc>
        <w:tc>
          <w:tcPr>
            <w:tcW w:w="2919" w:type="dxa"/>
            <w:shd w:val="clear" w:color="auto" w:fill="auto"/>
            <w:hideMark/>
          </w:tcPr>
          <w:p w14:paraId="4EEEF608" w14:textId="355BD216" w:rsidR="009E302E" w:rsidRPr="00D31367" w:rsidRDefault="00D001D4" w:rsidP="00ED5EFF">
            <w:pPr>
              <w:tabs>
                <w:tab w:val="left" w:pos="198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20</w:t>
            </w:r>
          </w:p>
        </w:tc>
        <w:tc>
          <w:tcPr>
            <w:tcW w:w="2933" w:type="dxa"/>
            <w:shd w:val="clear" w:color="auto" w:fill="auto"/>
            <w:hideMark/>
          </w:tcPr>
          <w:p w14:paraId="406179A8" w14:textId="1FC9D769" w:rsidR="009E302E" w:rsidRPr="00D31367" w:rsidRDefault="00D001D4" w:rsidP="00ED5EFF">
            <w:pPr>
              <w:tabs>
                <w:tab w:val="left" w:pos="198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45</w:t>
            </w:r>
          </w:p>
        </w:tc>
      </w:tr>
      <w:tr w:rsidR="009E302E" w:rsidRPr="00D31367" w14:paraId="56400E36" w14:textId="77777777" w:rsidTr="00ED5EFF">
        <w:trPr>
          <w:trHeight w:val="282"/>
        </w:trPr>
        <w:tc>
          <w:tcPr>
            <w:tcW w:w="2886" w:type="dxa"/>
            <w:tcBorders>
              <w:left w:val="nil"/>
              <w:right w:val="nil"/>
            </w:tcBorders>
            <w:shd w:val="clear" w:color="auto" w:fill="auto"/>
            <w:hideMark/>
          </w:tcPr>
          <w:p w14:paraId="665DB014" w14:textId="77777777" w:rsidR="009E302E" w:rsidRPr="00D31367" w:rsidRDefault="009E302E" w:rsidP="00ED5EFF">
            <w:pPr>
              <w:tabs>
                <w:tab w:val="left" w:pos="1980"/>
              </w:tabs>
              <w:spacing w:after="0" w:line="360" w:lineRule="auto"/>
              <w:jc w:val="both"/>
              <w:rPr>
                <w:rFonts w:ascii="Times New Roman" w:eastAsia="Times New Roman" w:hAnsi="Times New Roman" w:cs="Times New Roman"/>
                <w:b/>
                <w:bCs/>
                <w:sz w:val="24"/>
                <w:szCs w:val="24"/>
              </w:rPr>
            </w:pPr>
            <w:r w:rsidRPr="00D31367">
              <w:rPr>
                <w:rFonts w:ascii="Times New Roman" w:eastAsia="Times New Roman" w:hAnsi="Times New Roman" w:cs="Times New Roman"/>
                <w:bCs/>
                <w:sz w:val="24"/>
                <w:szCs w:val="24"/>
              </w:rPr>
              <w:t>Moderately reliable</w:t>
            </w:r>
          </w:p>
        </w:tc>
        <w:tc>
          <w:tcPr>
            <w:tcW w:w="2919" w:type="dxa"/>
            <w:tcBorders>
              <w:left w:val="nil"/>
              <w:right w:val="nil"/>
            </w:tcBorders>
            <w:shd w:val="clear" w:color="auto" w:fill="auto"/>
            <w:hideMark/>
          </w:tcPr>
          <w:p w14:paraId="3338E1AF" w14:textId="77777777" w:rsidR="009E302E" w:rsidRPr="00D31367" w:rsidRDefault="009E302E" w:rsidP="00ED5EFF">
            <w:pPr>
              <w:tabs>
                <w:tab w:val="left" w:pos="1980"/>
              </w:tabs>
              <w:spacing w:after="0" w:line="36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11</w:t>
            </w:r>
          </w:p>
        </w:tc>
        <w:tc>
          <w:tcPr>
            <w:tcW w:w="2933" w:type="dxa"/>
            <w:tcBorders>
              <w:left w:val="nil"/>
              <w:right w:val="nil"/>
            </w:tcBorders>
            <w:shd w:val="clear" w:color="auto" w:fill="auto"/>
            <w:hideMark/>
          </w:tcPr>
          <w:p w14:paraId="2836B810" w14:textId="77777777" w:rsidR="009E302E" w:rsidRPr="00D31367" w:rsidRDefault="009E302E" w:rsidP="00ED5EFF">
            <w:pPr>
              <w:tabs>
                <w:tab w:val="left" w:pos="1980"/>
              </w:tabs>
              <w:spacing w:after="0" w:line="36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 xml:space="preserve"> 25</w:t>
            </w:r>
          </w:p>
        </w:tc>
      </w:tr>
      <w:tr w:rsidR="009E302E" w:rsidRPr="00D31367" w14:paraId="0164AE6C" w14:textId="77777777" w:rsidTr="00ED5EFF">
        <w:trPr>
          <w:trHeight w:val="282"/>
        </w:trPr>
        <w:tc>
          <w:tcPr>
            <w:tcW w:w="2886" w:type="dxa"/>
            <w:shd w:val="clear" w:color="auto" w:fill="auto"/>
            <w:hideMark/>
          </w:tcPr>
          <w:p w14:paraId="726E03A2" w14:textId="77777777" w:rsidR="009E302E" w:rsidRPr="00D31367" w:rsidRDefault="009E302E" w:rsidP="00ED5EFF">
            <w:pPr>
              <w:tabs>
                <w:tab w:val="left" w:pos="1980"/>
              </w:tabs>
              <w:spacing w:after="0" w:line="360" w:lineRule="auto"/>
              <w:jc w:val="both"/>
              <w:rPr>
                <w:rFonts w:ascii="Times New Roman" w:eastAsia="Times New Roman" w:hAnsi="Times New Roman" w:cs="Times New Roman"/>
                <w:b/>
                <w:bCs/>
                <w:sz w:val="24"/>
                <w:szCs w:val="24"/>
              </w:rPr>
            </w:pPr>
            <w:r w:rsidRPr="00D31367">
              <w:rPr>
                <w:rFonts w:ascii="Times New Roman" w:eastAsia="Times New Roman" w:hAnsi="Times New Roman" w:cs="Times New Roman"/>
                <w:bCs/>
                <w:sz w:val="24"/>
                <w:szCs w:val="24"/>
              </w:rPr>
              <w:t>Less reliable</w:t>
            </w:r>
          </w:p>
        </w:tc>
        <w:tc>
          <w:tcPr>
            <w:tcW w:w="2919" w:type="dxa"/>
            <w:shd w:val="clear" w:color="auto" w:fill="auto"/>
            <w:hideMark/>
          </w:tcPr>
          <w:p w14:paraId="018E4BC7" w14:textId="07DEBA57" w:rsidR="009E302E" w:rsidRPr="00D31367" w:rsidRDefault="00D001D4" w:rsidP="00ED5EFF">
            <w:pPr>
              <w:tabs>
                <w:tab w:val="left" w:pos="198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2</w:t>
            </w:r>
          </w:p>
        </w:tc>
        <w:tc>
          <w:tcPr>
            <w:tcW w:w="2933" w:type="dxa"/>
            <w:shd w:val="clear" w:color="auto" w:fill="auto"/>
            <w:hideMark/>
          </w:tcPr>
          <w:p w14:paraId="4AFDB063" w14:textId="1B69EBE9" w:rsidR="009E302E" w:rsidRPr="00D31367" w:rsidRDefault="00D001D4" w:rsidP="00ED5EFF">
            <w:pPr>
              <w:tabs>
                <w:tab w:val="left" w:pos="198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5</w:t>
            </w:r>
          </w:p>
        </w:tc>
      </w:tr>
      <w:tr w:rsidR="009E302E" w:rsidRPr="00D31367" w14:paraId="775FE00A" w14:textId="77777777" w:rsidTr="00ED5EFF">
        <w:trPr>
          <w:trHeight w:val="282"/>
        </w:trPr>
        <w:tc>
          <w:tcPr>
            <w:tcW w:w="2886" w:type="dxa"/>
            <w:tcBorders>
              <w:left w:val="nil"/>
              <w:bottom w:val="single" w:sz="4" w:space="0" w:color="auto"/>
              <w:right w:val="nil"/>
            </w:tcBorders>
            <w:shd w:val="clear" w:color="auto" w:fill="auto"/>
            <w:hideMark/>
          </w:tcPr>
          <w:p w14:paraId="0E8405C2" w14:textId="77777777" w:rsidR="009E302E" w:rsidRPr="00D31367" w:rsidRDefault="009E302E" w:rsidP="00ED5EFF">
            <w:pPr>
              <w:tabs>
                <w:tab w:val="left" w:pos="1980"/>
              </w:tabs>
              <w:spacing w:after="0" w:line="360" w:lineRule="auto"/>
              <w:jc w:val="both"/>
              <w:rPr>
                <w:rFonts w:ascii="Times New Roman" w:eastAsia="Times New Roman" w:hAnsi="Times New Roman" w:cs="Times New Roman"/>
                <w:b/>
                <w:bCs/>
                <w:sz w:val="24"/>
                <w:szCs w:val="24"/>
              </w:rPr>
            </w:pPr>
            <w:r w:rsidRPr="00D31367">
              <w:rPr>
                <w:rFonts w:ascii="Times New Roman" w:eastAsia="Times New Roman" w:hAnsi="Times New Roman" w:cs="Times New Roman"/>
                <w:bCs/>
                <w:sz w:val="24"/>
                <w:szCs w:val="24"/>
              </w:rPr>
              <w:t>Not reliable</w:t>
            </w:r>
          </w:p>
        </w:tc>
        <w:tc>
          <w:tcPr>
            <w:tcW w:w="2919" w:type="dxa"/>
            <w:tcBorders>
              <w:left w:val="nil"/>
              <w:bottom w:val="single" w:sz="4" w:space="0" w:color="auto"/>
              <w:right w:val="nil"/>
            </w:tcBorders>
            <w:shd w:val="clear" w:color="auto" w:fill="auto"/>
            <w:hideMark/>
          </w:tcPr>
          <w:p w14:paraId="79DD9082" w14:textId="77777777" w:rsidR="009E302E" w:rsidRPr="00D31367" w:rsidRDefault="009E302E" w:rsidP="00ED5EFF">
            <w:pPr>
              <w:tabs>
                <w:tab w:val="left" w:pos="1980"/>
              </w:tabs>
              <w:spacing w:after="0" w:line="36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 xml:space="preserve">  2</w:t>
            </w:r>
          </w:p>
        </w:tc>
        <w:tc>
          <w:tcPr>
            <w:tcW w:w="2933" w:type="dxa"/>
            <w:tcBorders>
              <w:left w:val="nil"/>
              <w:bottom w:val="single" w:sz="4" w:space="0" w:color="auto"/>
              <w:right w:val="nil"/>
            </w:tcBorders>
            <w:shd w:val="clear" w:color="auto" w:fill="auto"/>
            <w:hideMark/>
          </w:tcPr>
          <w:p w14:paraId="43FDB6F0" w14:textId="77777777" w:rsidR="009E302E" w:rsidRPr="00D31367" w:rsidRDefault="009E302E" w:rsidP="00ED5EFF">
            <w:pPr>
              <w:tabs>
                <w:tab w:val="left" w:pos="1980"/>
              </w:tabs>
              <w:spacing w:after="0" w:line="36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 xml:space="preserve">   5</w:t>
            </w:r>
          </w:p>
        </w:tc>
      </w:tr>
      <w:tr w:rsidR="009E302E" w:rsidRPr="00D31367" w14:paraId="6A16D665" w14:textId="77777777" w:rsidTr="00ED5EFF">
        <w:trPr>
          <w:trHeight w:val="298"/>
        </w:trPr>
        <w:tc>
          <w:tcPr>
            <w:tcW w:w="2886" w:type="dxa"/>
            <w:tcBorders>
              <w:top w:val="single" w:sz="4" w:space="0" w:color="auto"/>
              <w:bottom w:val="single" w:sz="8" w:space="0" w:color="000000"/>
            </w:tcBorders>
            <w:shd w:val="clear" w:color="auto" w:fill="auto"/>
            <w:hideMark/>
          </w:tcPr>
          <w:p w14:paraId="3422CB15" w14:textId="77777777" w:rsidR="009E302E" w:rsidRPr="00D31367" w:rsidRDefault="009E302E" w:rsidP="00ED5EFF">
            <w:pPr>
              <w:tabs>
                <w:tab w:val="left" w:pos="1980"/>
              </w:tabs>
              <w:spacing w:after="0" w:line="360" w:lineRule="auto"/>
              <w:jc w:val="both"/>
              <w:rPr>
                <w:rFonts w:ascii="Times New Roman" w:eastAsia="Times New Roman" w:hAnsi="Times New Roman" w:cs="Times New Roman"/>
                <w:b/>
                <w:bCs/>
                <w:sz w:val="24"/>
                <w:szCs w:val="24"/>
              </w:rPr>
            </w:pPr>
            <w:r w:rsidRPr="00D31367">
              <w:rPr>
                <w:rFonts w:ascii="Times New Roman" w:eastAsia="Times New Roman" w:hAnsi="Times New Roman" w:cs="Times New Roman"/>
                <w:b/>
                <w:bCs/>
                <w:sz w:val="24"/>
                <w:szCs w:val="24"/>
              </w:rPr>
              <w:t xml:space="preserve">Total </w:t>
            </w:r>
          </w:p>
        </w:tc>
        <w:tc>
          <w:tcPr>
            <w:tcW w:w="2919" w:type="dxa"/>
            <w:tcBorders>
              <w:top w:val="single" w:sz="4" w:space="0" w:color="auto"/>
              <w:bottom w:val="single" w:sz="8" w:space="0" w:color="000000"/>
            </w:tcBorders>
            <w:shd w:val="clear" w:color="auto" w:fill="auto"/>
            <w:hideMark/>
          </w:tcPr>
          <w:p w14:paraId="35D5AA63" w14:textId="77777777" w:rsidR="009E302E" w:rsidRPr="00D31367" w:rsidRDefault="009E302E" w:rsidP="00ED5EFF">
            <w:pPr>
              <w:tabs>
                <w:tab w:val="left" w:pos="1980"/>
              </w:tabs>
              <w:spacing w:after="0" w:line="360" w:lineRule="auto"/>
              <w:jc w:val="both"/>
              <w:rPr>
                <w:rFonts w:ascii="Times New Roman" w:eastAsia="Times New Roman" w:hAnsi="Times New Roman" w:cs="Times New Roman"/>
                <w:b/>
                <w:sz w:val="24"/>
                <w:szCs w:val="24"/>
              </w:rPr>
            </w:pPr>
            <w:r w:rsidRPr="00D31367">
              <w:rPr>
                <w:rFonts w:ascii="Times New Roman" w:eastAsia="Times New Roman" w:hAnsi="Times New Roman" w:cs="Times New Roman"/>
                <w:b/>
                <w:sz w:val="24"/>
                <w:szCs w:val="24"/>
              </w:rPr>
              <w:t>44</w:t>
            </w:r>
          </w:p>
        </w:tc>
        <w:tc>
          <w:tcPr>
            <w:tcW w:w="2933" w:type="dxa"/>
            <w:tcBorders>
              <w:top w:val="single" w:sz="4" w:space="0" w:color="auto"/>
              <w:bottom w:val="single" w:sz="8" w:space="0" w:color="000000"/>
            </w:tcBorders>
            <w:shd w:val="clear" w:color="auto" w:fill="auto"/>
            <w:hideMark/>
          </w:tcPr>
          <w:p w14:paraId="60F675EC" w14:textId="77777777" w:rsidR="009E302E" w:rsidRPr="00D31367" w:rsidRDefault="009E302E" w:rsidP="00ED5EFF">
            <w:pPr>
              <w:tabs>
                <w:tab w:val="left" w:pos="1980"/>
              </w:tabs>
              <w:spacing w:after="0" w:line="360" w:lineRule="auto"/>
              <w:jc w:val="both"/>
              <w:rPr>
                <w:rFonts w:ascii="Times New Roman" w:eastAsia="Times New Roman" w:hAnsi="Times New Roman" w:cs="Times New Roman"/>
                <w:b/>
                <w:sz w:val="24"/>
                <w:szCs w:val="24"/>
              </w:rPr>
            </w:pPr>
            <w:r w:rsidRPr="00D31367">
              <w:rPr>
                <w:rFonts w:ascii="Times New Roman" w:eastAsia="Times New Roman" w:hAnsi="Times New Roman" w:cs="Times New Roman"/>
                <w:b/>
                <w:sz w:val="24"/>
                <w:szCs w:val="24"/>
              </w:rPr>
              <w:t>100</w:t>
            </w:r>
          </w:p>
        </w:tc>
      </w:tr>
    </w:tbl>
    <w:p w14:paraId="6E159FC6" w14:textId="264727D7" w:rsidR="009E302E" w:rsidRPr="00D31367" w:rsidRDefault="009E302E" w:rsidP="009E302E">
      <w:pPr>
        <w:spacing w:after="200" w:line="360" w:lineRule="auto"/>
        <w:jc w:val="both"/>
        <w:rPr>
          <w:rFonts w:ascii="Times New Roman" w:eastAsia="Times New Roman" w:hAnsi="Times New Roman" w:cs="Times New Roman"/>
          <w:bCs/>
          <w:sz w:val="24"/>
          <w:szCs w:val="24"/>
        </w:rPr>
      </w:pPr>
      <w:r w:rsidRPr="00D31367">
        <w:rPr>
          <w:rFonts w:ascii="Times New Roman" w:eastAsia="Times New Roman" w:hAnsi="Times New Roman" w:cs="Times New Roman"/>
          <w:bCs/>
          <w:sz w:val="24"/>
          <w:szCs w:val="24"/>
        </w:rPr>
        <w:lastRenderedPageBreak/>
        <w:t xml:space="preserve">From table </w:t>
      </w:r>
      <w:r w:rsidR="00861127">
        <w:rPr>
          <w:rFonts w:ascii="Times New Roman" w:eastAsia="Times New Roman" w:hAnsi="Times New Roman" w:cs="Times New Roman"/>
          <w:bCs/>
          <w:sz w:val="24"/>
          <w:szCs w:val="24"/>
        </w:rPr>
        <w:t>14</w:t>
      </w:r>
      <w:r w:rsidR="00D001D4">
        <w:rPr>
          <w:rFonts w:ascii="Times New Roman" w:eastAsia="Times New Roman" w:hAnsi="Times New Roman" w:cs="Times New Roman"/>
          <w:bCs/>
          <w:sz w:val="24"/>
          <w:szCs w:val="24"/>
        </w:rPr>
        <w:t>, 45</w:t>
      </w:r>
      <w:r w:rsidRPr="00D31367">
        <w:rPr>
          <w:rFonts w:ascii="Times New Roman" w:eastAsia="Times New Roman" w:hAnsi="Times New Roman" w:cs="Times New Roman"/>
          <w:bCs/>
          <w:sz w:val="24"/>
          <w:szCs w:val="24"/>
        </w:rPr>
        <w:t xml:space="preserve">% of the respondents indicated that </w:t>
      </w:r>
      <w:r w:rsidR="008475E6" w:rsidRPr="008475E6">
        <w:rPr>
          <w:rFonts w:ascii="Times New Roman" w:eastAsia="Times New Roman" w:hAnsi="Times New Roman" w:cs="Times New Roman"/>
          <w:bCs/>
          <w:sz w:val="24"/>
          <w:szCs w:val="24"/>
        </w:rPr>
        <w:t xml:space="preserve">through outsourcing </w:t>
      </w:r>
      <w:r w:rsidR="008475E6">
        <w:rPr>
          <w:rFonts w:ascii="Times New Roman" w:eastAsia="Times New Roman" w:hAnsi="Times New Roman" w:cs="Times New Roman"/>
          <w:bCs/>
          <w:sz w:val="24"/>
          <w:szCs w:val="24"/>
        </w:rPr>
        <w:t xml:space="preserve">in the organization it </w:t>
      </w:r>
      <w:r w:rsidR="008475E6" w:rsidRPr="008475E6">
        <w:rPr>
          <w:rFonts w:ascii="Times New Roman" w:eastAsia="Times New Roman" w:hAnsi="Times New Roman" w:cs="Times New Roman"/>
          <w:bCs/>
          <w:sz w:val="24"/>
          <w:szCs w:val="24"/>
        </w:rPr>
        <w:t>experienced reduction of cost and operational expenses</w:t>
      </w:r>
      <w:r w:rsidR="008475E6">
        <w:rPr>
          <w:rFonts w:ascii="Times New Roman" w:eastAsia="Times New Roman" w:hAnsi="Times New Roman" w:cs="Times New Roman"/>
          <w:bCs/>
          <w:sz w:val="24"/>
          <w:szCs w:val="24"/>
        </w:rPr>
        <w:t xml:space="preserve"> according </w:t>
      </w:r>
      <w:r w:rsidRPr="00D31367">
        <w:rPr>
          <w:rFonts w:ascii="Times New Roman" w:eastAsia="Times New Roman" w:hAnsi="Times New Roman" w:cs="Times New Roman"/>
          <w:bCs/>
          <w:sz w:val="24"/>
          <w:szCs w:val="24"/>
        </w:rPr>
        <w:t xml:space="preserve">25% of </w:t>
      </w:r>
      <w:r w:rsidR="00D001D4" w:rsidRPr="00D31367">
        <w:rPr>
          <w:rFonts w:ascii="Times New Roman" w:eastAsia="Times New Roman" w:hAnsi="Times New Roman" w:cs="Times New Roman"/>
          <w:bCs/>
          <w:sz w:val="24"/>
          <w:szCs w:val="24"/>
        </w:rPr>
        <w:t xml:space="preserve">them </w:t>
      </w:r>
      <w:r w:rsidR="00D001D4">
        <w:rPr>
          <w:rFonts w:ascii="Times New Roman" w:eastAsia="Times New Roman" w:hAnsi="Times New Roman" w:cs="Times New Roman"/>
          <w:bCs/>
          <w:sz w:val="24"/>
          <w:szCs w:val="24"/>
        </w:rPr>
        <w:t xml:space="preserve">who </w:t>
      </w:r>
      <w:r w:rsidRPr="00D31367">
        <w:rPr>
          <w:rFonts w:ascii="Times New Roman" w:eastAsia="Times New Roman" w:hAnsi="Times New Roman" w:cs="Times New Roman"/>
          <w:bCs/>
          <w:sz w:val="24"/>
          <w:szCs w:val="24"/>
        </w:rPr>
        <w:t>indicated that it was moderately reliable. 20% indicated that it was</w:t>
      </w:r>
      <w:r w:rsidR="00D001D4">
        <w:rPr>
          <w:rFonts w:ascii="Times New Roman" w:eastAsia="Times New Roman" w:hAnsi="Times New Roman" w:cs="Times New Roman"/>
          <w:bCs/>
          <w:sz w:val="24"/>
          <w:szCs w:val="24"/>
        </w:rPr>
        <w:t xml:space="preserve"> very reliable, 5</w:t>
      </w:r>
      <w:r w:rsidRPr="00D31367">
        <w:rPr>
          <w:rFonts w:ascii="Times New Roman" w:eastAsia="Times New Roman" w:hAnsi="Times New Roman" w:cs="Times New Roman"/>
          <w:bCs/>
          <w:sz w:val="24"/>
          <w:szCs w:val="24"/>
        </w:rPr>
        <w:t xml:space="preserve">% indicated that it was less reliable while only 5% said that it was not reliable. </w:t>
      </w:r>
      <w:r w:rsidR="00D001D4">
        <w:rPr>
          <w:rFonts w:ascii="Times New Roman" w:eastAsia="Times New Roman" w:hAnsi="Times New Roman" w:cs="Times New Roman"/>
          <w:bCs/>
          <w:sz w:val="24"/>
          <w:szCs w:val="24"/>
        </w:rPr>
        <w:t xml:space="preserve"> </w:t>
      </w:r>
    </w:p>
    <w:p w14:paraId="4E9F5F2C" w14:textId="374D08CB" w:rsidR="009E302E" w:rsidRPr="00D31367" w:rsidRDefault="009E302E" w:rsidP="009E302E">
      <w:pPr>
        <w:tabs>
          <w:tab w:val="left" w:pos="1980"/>
        </w:tabs>
        <w:spacing w:after="240" w:line="360" w:lineRule="auto"/>
        <w:jc w:val="both"/>
        <w:rPr>
          <w:rFonts w:ascii="Times New Roman" w:eastAsia="Times New Roman" w:hAnsi="Times New Roman" w:cs="Times New Roman"/>
          <w:b/>
          <w:sz w:val="24"/>
          <w:szCs w:val="24"/>
        </w:rPr>
      </w:pPr>
      <w:r w:rsidRPr="00D31367">
        <w:rPr>
          <w:rFonts w:ascii="Times New Roman" w:eastAsia="Times New Roman" w:hAnsi="Times New Roman" w:cs="Times New Roman"/>
          <w:b/>
          <w:sz w:val="24"/>
          <w:szCs w:val="24"/>
        </w:rPr>
        <w:t xml:space="preserve">4.1.5.2 </w:t>
      </w:r>
      <w:r w:rsidR="00D001D4">
        <w:rPr>
          <w:rFonts w:ascii="Times New Roman" w:eastAsia="Times New Roman" w:hAnsi="Times New Roman" w:cs="Times New Roman"/>
          <w:b/>
          <w:sz w:val="24"/>
          <w:szCs w:val="24"/>
        </w:rPr>
        <w:t xml:space="preserve">Outsourcing </w:t>
      </w:r>
      <w:r w:rsidR="00D001D4" w:rsidRPr="00D31367">
        <w:rPr>
          <w:rFonts w:ascii="Times New Roman" w:eastAsia="Times New Roman" w:hAnsi="Times New Roman" w:cs="Times New Roman"/>
          <w:b/>
          <w:sz w:val="24"/>
          <w:szCs w:val="24"/>
        </w:rPr>
        <w:t>on</w:t>
      </w:r>
      <w:r w:rsidRPr="00D31367">
        <w:rPr>
          <w:rFonts w:ascii="Times New Roman" w:eastAsia="Times New Roman" w:hAnsi="Times New Roman" w:cs="Times New Roman"/>
          <w:b/>
          <w:sz w:val="24"/>
          <w:szCs w:val="24"/>
        </w:rPr>
        <w:t xml:space="preserve"> </w:t>
      </w:r>
      <w:r w:rsidR="005E1953">
        <w:rPr>
          <w:rFonts w:ascii="Times New Roman" w:eastAsia="Times New Roman" w:hAnsi="Times New Roman" w:cs="Times New Roman"/>
          <w:b/>
          <w:sz w:val="24"/>
          <w:szCs w:val="24"/>
        </w:rPr>
        <w:t xml:space="preserve">reduced massive capital use </w:t>
      </w:r>
      <w:r w:rsidRPr="00D31367">
        <w:rPr>
          <w:rFonts w:ascii="Times New Roman" w:eastAsia="Times New Roman" w:hAnsi="Times New Roman" w:cs="Times New Roman"/>
          <w:b/>
          <w:sz w:val="24"/>
          <w:szCs w:val="24"/>
        </w:rPr>
        <w:t xml:space="preserve"> </w:t>
      </w:r>
    </w:p>
    <w:p w14:paraId="3D310FDB" w14:textId="69DB829D" w:rsidR="009E302E" w:rsidRPr="00D31367" w:rsidRDefault="009E302E" w:rsidP="009E302E">
      <w:pPr>
        <w:tabs>
          <w:tab w:val="left" w:pos="1980"/>
        </w:tabs>
        <w:spacing w:after="240" w:line="36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 xml:space="preserve">The researcher sought to establish the extent at which </w:t>
      </w:r>
      <w:r w:rsidR="005E1953">
        <w:rPr>
          <w:rFonts w:ascii="Times New Roman" w:eastAsia="Times New Roman" w:hAnsi="Times New Roman" w:cs="Times New Roman"/>
          <w:sz w:val="24"/>
          <w:szCs w:val="24"/>
        </w:rPr>
        <w:t xml:space="preserve">outsourcing helps in reduction of massive capital use </w:t>
      </w:r>
      <w:r w:rsidRPr="00D31367">
        <w:rPr>
          <w:rFonts w:ascii="Times New Roman" w:eastAsia="Times New Roman" w:hAnsi="Times New Roman" w:cs="Times New Roman"/>
          <w:sz w:val="24"/>
          <w:szCs w:val="24"/>
        </w:rPr>
        <w:t xml:space="preserve"> and the data was presented on the table as shown; </w:t>
      </w:r>
    </w:p>
    <w:p w14:paraId="056E68E3" w14:textId="41A4EC37" w:rsidR="009E302E" w:rsidRPr="00861127" w:rsidRDefault="00861127" w:rsidP="00861127">
      <w:pPr>
        <w:pStyle w:val="Caption"/>
        <w:rPr>
          <w:rFonts w:ascii="Times New Roman" w:eastAsia="Calibri" w:hAnsi="Times New Roman" w:cs="Times New Roman"/>
          <w:b w:val="0"/>
          <w:bCs w:val="0"/>
          <w:color w:val="auto"/>
          <w:sz w:val="24"/>
          <w:szCs w:val="24"/>
        </w:rPr>
      </w:pPr>
      <w:bookmarkStart w:id="280" w:name="_Toc121838379"/>
      <w:r w:rsidRPr="00861127">
        <w:rPr>
          <w:rFonts w:ascii="Times New Roman" w:hAnsi="Times New Roman" w:cs="Times New Roman"/>
          <w:color w:val="auto"/>
          <w:sz w:val="24"/>
          <w:szCs w:val="24"/>
        </w:rPr>
        <w:t xml:space="preserve">Table </w:t>
      </w:r>
      <w:r w:rsidRPr="00861127">
        <w:rPr>
          <w:rFonts w:ascii="Times New Roman" w:hAnsi="Times New Roman" w:cs="Times New Roman"/>
          <w:color w:val="auto"/>
          <w:sz w:val="24"/>
          <w:szCs w:val="24"/>
        </w:rPr>
        <w:fldChar w:fldCharType="begin"/>
      </w:r>
      <w:r w:rsidRPr="00861127">
        <w:rPr>
          <w:rFonts w:ascii="Times New Roman" w:hAnsi="Times New Roman" w:cs="Times New Roman"/>
          <w:color w:val="auto"/>
          <w:sz w:val="24"/>
          <w:szCs w:val="24"/>
        </w:rPr>
        <w:instrText xml:space="preserve"> SEQ Table \* ARABIC </w:instrText>
      </w:r>
      <w:r w:rsidRPr="00861127">
        <w:rPr>
          <w:rFonts w:ascii="Times New Roman" w:hAnsi="Times New Roman" w:cs="Times New Roman"/>
          <w:color w:val="auto"/>
          <w:sz w:val="24"/>
          <w:szCs w:val="24"/>
        </w:rPr>
        <w:fldChar w:fldCharType="separate"/>
      </w:r>
      <w:r w:rsidRPr="00861127">
        <w:rPr>
          <w:rFonts w:ascii="Times New Roman" w:hAnsi="Times New Roman" w:cs="Times New Roman"/>
          <w:noProof/>
          <w:color w:val="auto"/>
          <w:sz w:val="24"/>
          <w:szCs w:val="24"/>
        </w:rPr>
        <w:t>15</w:t>
      </w:r>
      <w:r w:rsidRPr="00861127">
        <w:rPr>
          <w:rFonts w:ascii="Times New Roman" w:hAnsi="Times New Roman" w:cs="Times New Roman"/>
          <w:color w:val="auto"/>
          <w:sz w:val="24"/>
          <w:szCs w:val="24"/>
        </w:rPr>
        <w:fldChar w:fldCharType="end"/>
      </w:r>
      <w:r w:rsidRPr="00861127">
        <w:rPr>
          <w:rFonts w:ascii="Times New Roman" w:hAnsi="Times New Roman" w:cs="Times New Roman"/>
          <w:color w:val="auto"/>
          <w:sz w:val="24"/>
          <w:szCs w:val="24"/>
        </w:rPr>
        <w:t xml:space="preserve"> : Outsourcing on reduced massive capital use</w:t>
      </w:r>
      <w:bookmarkEnd w:id="280"/>
    </w:p>
    <w:tbl>
      <w:tblPr>
        <w:tblW w:w="8766" w:type="dxa"/>
        <w:tblInd w:w="738" w:type="dxa"/>
        <w:tblBorders>
          <w:top w:val="single" w:sz="8" w:space="0" w:color="000000"/>
          <w:bottom w:val="single" w:sz="8" w:space="0" w:color="000000"/>
        </w:tblBorders>
        <w:tblLook w:val="04A0" w:firstRow="1" w:lastRow="0" w:firstColumn="1" w:lastColumn="0" w:noHBand="0" w:noVBand="1"/>
      </w:tblPr>
      <w:tblGrid>
        <w:gridCol w:w="2921"/>
        <w:gridCol w:w="2918"/>
        <w:gridCol w:w="2927"/>
      </w:tblGrid>
      <w:tr w:rsidR="009E302E" w:rsidRPr="00D31367" w14:paraId="1686F293" w14:textId="77777777" w:rsidTr="00ED5EFF">
        <w:trPr>
          <w:trHeight w:val="274"/>
        </w:trPr>
        <w:tc>
          <w:tcPr>
            <w:tcW w:w="2921" w:type="dxa"/>
            <w:tcBorders>
              <w:top w:val="single" w:sz="8" w:space="0" w:color="000000"/>
              <w:left w:val="nil"/>
              <w:bottom w:val="single" w:sz="8" w:space="0" w:color="000000"/>
              <w:right w:val="nil"/>
            </w:tcBorders>
            <w:shd w:val="clear" w:color="auto" w:fill="auto"/>
            <w:hideMark/>
          </w:tcPr>
          <w:p w14:paraId="77BA7FB6" w14:textId="77777777" w:rsidR="009E302E" w:rsidRPr="00D31367" w:rsidRDefault="009E302E" w:rsidP="00ED5EFF">
            <w:pPr>
              <w:tabs>
                <w:tab w:val="left" w:pos="1980"/>
              </w:tabs>
              <w:spacing w:after="0" w:line="360" w:lineRule="auto"/>
              <w:jc w:val="both"/>
              <w:rPr>
                <w:rFonts w:ascii="Times New Roman" w:eastAsia="Times New Roman" w:hAnsi="Times New Roman" w:cs="Times New Roman"/>
                <w:b/>
                <w:bCs/>
                <w:sz w:val="24"/>
                <w:szCs w:val="24"/>
              </w:rPr>
            </w:pPr>
            <w:r w:rsidRPr="00D31367">
              <w:rPr>
                <w:rFonts w:ascii="Times New Roman" w:eastAsia="Times New Roman" w:hAnsi="Times New Roman" w:cs="Times New Roman"/>
                <w:b/>
                <w:bCs/>
                <w:sz w:val="24"/>
                <w:szCs w:val="24"/>
              </w:rPr>
              <w:t xml:space="preserve">Category </w:t>
            </w:r>
          </w:p>
        </w:tc>
        <w:tc>
          <w:tcPr>
            <w:tcW w:w="2918" w:type="dxa"/>
            <w:tcBorders>
              <w:top w:val="single" w:sz="8" w:space="0" w:color="000000"/>
              <w:left w:val="nil"/>
              <w:bottom w:val="single" w:sz="8" w:space="0" w:color="000000"/>
              <w:right w:val="nil"/>
            </w:tcBorders>
            <w:shd w:val="clear" w:color="auto" w:fill="auto"/>
            <w:hideMark/>
          </w:tcPr>
          <w:p w14:paraId="48C2729C" w14:textId="77777777" w:rsidR="009E302E" w:rsidRPr="00D31367" w:rsidRDefault="009E302E" w:rsidP="00ED5EFF">
            <w:pPr>
              <w:tabs>
                <w:tab w:val="left" w:pos="1980"/>
              </w:tabs>
              <w:spacing w:after="0" w:line="360" w:lineRule="auto"/>
              <w:jc w:val="both"/>
              <w:rPr>
                <w:rFonts w:ascii="Times New Roman" w:eastAsia="Times New Roman" w:hAnsi="Times New Roman" w:cs="Times New Roman"/>
                <w:b/>
                <w:bCs/>
                <w:sz w:val="24"/>
                <w:szCs w:val="24"/>
              </w:rPr>
            </w:pPr>
            <w:r w:rsidRPr="00D31367">
              <w:rPr>
                <w:rFonts w:ascii="Times New Roman" w:eastAsia="Times New Roman" w:hAnsi="Times New Roman" w:cs="Times New Roman"/>
                <w:b/>
                <w:bCs/>
                <w:sz w:val="24"/>
                <w:szCs w:val="24"/>
              </w:rPr>
              <w:t xml:space="preserve">Frequency </w:t>
            </w:r>
          </w:p>
        </w:tc>
        <w:tc>
          <w:tcPr>
            <w:tcW w:w="2927" w:type="dxa"/>
            <w:tcBorders>
              <w:top w:val="single" w:sz="8" w:space="0" w:color="000000"/>
              <w:left w:val="nil"/>
              <w:bottom w:val="single" w:sz="8" w:space="0" w:color="000000"/>
              <w:right w:val="nil"/>
            </w:tcBorders>
            <w:shd w:val="clear" w:color="auto" w:fill="auto"/>
            <w:hideMark/>
          </w:tcPr>
          <w:p w14:paraId="66B3B07F" w14:textId="77777777" w:rsidR="009E302E" w:rsidRPr="00D31367" w:rsidRDefault="009E302E" w:rsidP="00ED5EFF">
            <w:pPr>
              <w:tabs>
                <w:tab w:val="left" w:pos="1980"/>
              </w:tabs>
              <w:spacing w:after="0" w:line="360" w:lineRule="auto"/>
              <w:jc w:val="both"/>
              <w:rPr>
                <w:rFonts w:ascii="Times New Roman" w:eastAsia="Times New Roman" w:hAnsi="Times New Roman" w:cs="Times New Roman"/>
                <w:b/>
                <w:bCs/>
                <w:sz w:val="24"/>
                <w:szCs w:val="24"/>
              </w:rPr>
            </w:pPr>
            <w:r w:rsidRPr="00D31367">
              <w:rPr>
                <w:rFonts w:ascii="Times New Roman" w:eastAsia="Times New Roman" w:hAnsi="Times New Roman" w:cs="Times New Roman"/>
                <w:b/>
                <w:bCs/>
                <w:sz w:val="24"/>
                <w:szCs w:val="24"/>
              </w:rPr>
              <w:t xml:space="preserve">Percentage </w:t>
            </w:r>
          </w:p>
        </w:tc>
      </w:tr>
      <w:tr w:rsidR="009E302E" w:rsidRPr="00D31367" w14:paraId="326F4763" w14:textId="77777777" w:rsidTr="00ED5EFF">
        <w:trPr>
          <w:trHeight w:val="289"/>
        </w:trPr>
        <w:tc>
          <w:tcPr>
            <w:tcW w:w="2921" w:type="dxa"/>
            <w:tcBorders>
              <w:left w:val="nil"/>
              <w:right w:val="nil"/>
            </w:tcBorders>
            <w:shd w:val="clear" w:color="auto" w:fill="auto"/>
            <w:hideMark/>
          </w:tcPr>
          <w:p w14:paraId="52149D3C" w14:textId="77777777" w:rsidR="009E302E" w:rsidRPr="00D31367" w:rsidRDefault="009E302E" w:rsidP="00ED5EFF">
            <w:pPr>
              <w:tabs>
                <w:tab w:val="left" w:pos="1980"/>
              </w:tabs>
              <w:spacing w:after="0" w:line="360" w:lineRule="auto"/>
              <w:jc w:val="both"/>
              <w:rPr>
                <w:rFonts w:ascii="Times New Roman" w:eastAsia="Times New Roman" w:hAnsi="Times New Roman" w:cs="Times New Roman"/>
                <w:b/>
                <w:bCs/>
                <w:sz w:val="24"/>
                <w:szCs w:val="24"/>
              </w:rPr>
            </w:pPr>
            <w:r w:rsidRPr="00D31367">
              <w:rPr>
                <w:rFonts w:ascii="Times New Roman" w:eastAsia="Times New Roman" w:hAnsi="Times New Roman" w:cs="Times New Roman"/>
                <w:bCs/>
                <w:sz w:val="24"/>
                <w:szCs w:val="24"/>
              </w:rPr>
              <w:t>Very great extent</w:t>
            </w:r>
          </w:p>
        </w:tc>
        <w:tc>
          <w:tcPr>
            <w:tcW w:w="2918" w:type="dxa"/>
            <w:tcBorders>
              <w:left w:val="nil"/>
              <w:right w:val="nil"/>
            </w:tcBorders>
            <w:shd w:val="clear" w:color="auto" w:fill="auto"/>
            <w:hideMark/>
          </w:tcPr>
          <w:p w14:paraId="7BE0EA99" w14:textId="4FD2193E" w:rsidR="009E302E" w:rsidRPr="00D31367" w:rsidRDefault="005E1953" w:rsidP="00ED5EFF">
            <w:pPr>
              <w:tabs>
                <w:tab w:val="left" w:pos="198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28</w:t>
            </w:r>
          </w:p>
        </w:tc>
        <w:tc>
          <w:tcPr>
            <w:tcW w:w="2927" w:type="dxa"/>
            <w:tcBorders>
              <w:left w:val="nil"/>
              <w:right w:val="nil"/>
            </w:tcBorders>
            <w:shd w:val="clear" w:color="auto" w:fill="auto"/>
            <w:hideMark/>
          </w:tcPr>
          <w:p w14:paraId="7E94EDAF" w14:textId="3C601C7F" w:rsidR="009E302E" w:rsidRPr="00D31367" w:rsidRDefault="005E1953" w:rsidP="00ED5EFF">
            <w:pPr>
              <w:tabs>
                <w:tab w:val="left" w:pos="198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64</w:t>
            </w:r>
          </w:p>
        </w:tc>
      </w:tr>
      <w:tr w:rsidR="009E302E" w:rsidRPr="00D31367" w14:paraId="0FB72406" w14:textId="77777777" w:rsidTr="00ED5EFF">
        <w:trPr>
          <w:trHeight w:val="274"/>
        </w:trPr>
        <w:tc>
          <w:tcPr>
            <w:tcW w:w="2921" w:type="dxa"/>
            <w:shd w:val="clear" w:color="auto" w:fill="auto"/>
            <w:hideMark/>
          </w:tcPr>
          <w:p w14:paraId="721281B2" w14:textId="77777777" w:rsidR="009E302E" w:rsidRPr="00D31367" w:rsidRDefault="009E302E" w:rsidP="00ED5EFF">
            <w:pPr>
              <w:tabs>
                <w:tab w:val="left" w:pos="1980"/>
              </w:tabs>
              <w:spacing w:after="0" w:line="360" w:lineRule="auto"/>
              <w:jc w:val="both"/>
              <w:rPr>
                <w:rFonts w:ascii="Times New Roman" w:eastAsia="Times New Roman" w:hAnsi="Times New Roman" w:cs="Times New Roman"/>
                <w:b/>
                <w:bCs/>
                <w:sz w:val="24"/>
                <w:szCs w:val="24"/>
              </w:rPr>
            </w:pPr>
            <w:r w:rsidRPr="00D31367">
              <w:rPr>
                <w:rFonts w:ascii="Times New Roman" w:eastAsia="Times New Roman" w:hAnsi="Times New Roman" w:cs="Times New Roman"/>
                <w:bCs/>
                <w:sz w:val="24"/>
                <w:szCs w:val="24"/>
              </w:rPr>
              <w:t xml:space="preserve">Great extent </w:t>
            </w:r>
          </w:p>
        </w:tc>
        <w:tc>
          <w:tcPr>
            <w:tcW w:w="2918" w:type="dxa"/>
            <w:shd w:val="clear" w:color="auto" w:fill="auto"/>
            <w:hideMark/>
          </w:tcPr>
          <w:p w14:paraId="4B06769C" w14:textId="79D85055" w:rsidR="009E302E" w:rsidRPr="00D31367" w:rsidRDefault="005E1953" w:rsidP="00ED5EFF">
            <w:pPr>
              <w:tabs>
                <w:tab w:val="left" w:pos="198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5</w:t>
            </w:r>
          </w:p>
        </w:tc>
        <w:tc>
          <w:tcPr>
            <w:tcW w:w="2927" w:type="dxa"/>
            <w:shd w:val="clear" w:color="auto" w:fill="auto"/>
            <w:hideMark/>
          </w:tcPr>
          <w:p w14:paraId="52011CB5" w14:textId="2472458E" w:rsidR="009E302E" w:rsidRPr="00D31367" w:rsidRDefault="005E1953" w:rsidP="00ED5EFF">
            <w:pPr>
              <w:tabs>
                <w:tab w:val="left" w:pos="198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11</w:t>
            </w:r>
          </w:p>
        </w:tc>
      </w:tr>
      <w:tr w:rsidR="009E302E" w:rsidRPr="00D31367" w14:paraId="58C87D0B" w14:textId="77777777" w:rsidTr="00ED5EFF">
        <w:trPr>
          <w:trHeight w:val="289"/>
        </w:trPr>
        <w:tc>
          <w:tcPr>
            <w:tcW w:w="2921" w:type="dxa"/>
            <w:tcBorders>
              <w:left w:val="nil"/>
              <w:right w:val="nil"/>
            </w:tcBorders>
            <w:shd w:val="clear" w:color="auto" w:fill="auto"/>
            <w:hideMark/>
          </w:tcPr>
          <w:p w14:paraId="7FEDAC9A" w14:textId="77777777" w:rsidR="009E302E" w:rsidRPr="00D31367" w:rsidRDefault="009E302E" w:rsidP="00ED5EFF">
            <w:pPr>
              <w:tabs>
                <w:tab w:val="left" w:pos="1980"/>
              </w:tabs>
              <w:spacing w:after="0" w:line="360" w:lineRule="auto"/>
              <w:jc w:val="both"/>
              <w:rPr>
                <w:rFonts w:ascii="Times New Roman" w:eastAsia="Times New Roman" w:hAnsi="Times New Roman" w:cs="Times New Roman"/>
                <w:b/>
                <w:bCs/>
                <w:sz w:val="24"/>
                <w:szCs w:val="24"/>
              </w:rPr>
            </w:pPr>
            <w:r w:rsidRPr="00D31367">
              <w:rPr>
                <w:rFonts w:ascii="Times New Roman" w:eastAsia="Times New Roman" w:hAnsi="Times New Roman" w:cs="Times New Roman"/>
                <w:bCs/>
                <w:sz w:val="24"/>
                <w:szCs w:val="24"/>
              </w:rPr>
              <w:t>Moderately</w:t>
            </w:r>
          </w:p>
        </w:tc>
        <w:tc>
          <w:tcPr>
            <w:tcW w:w="2918" w:type="dxa"/>
            <w:tcBorders>
              <w:left w:val="nil"/>
              <w:right w:val="nil"/>
            </w:tcBorders>
            <w:shd w:val="clear" w:color="auto" w:fill="auto"/>
            <w:hideMark/>
          </w:tcPr>
          <w:p w14:paraId="5C039983" w14:textId="0B961156" w:rsidR="009E302E" w:rsidRPr="00D31367" w:rsidRDefault="005E1953" w:rsidP="00ED5EFF">
            <w:pPr>
              <w:tabs>
                <w:tab w:val="left" w:pos="198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8</w:t>
            </w:r>
          </w:p>
        </w:tc>
        <w:tc>
          <w:tcPr>
            <w:tcW w:w="2927" w:type="dxa"/>
            <w:tcBorders>
              <w:left w:val="nil"/>
              <w:right w:val="nil"/>
            </w:tcBorders>
            <w:shd w:val="clear" w:color="auto" w:fill="auto"/>
            <w:hideMark/>
          </w:tcPr>
          <w:p w14:paraId="11252350" w14:textId="33BA16E8" w:rsidR="009E302E" w:rsidRPr="00D31367" w:rsidRDefault="005E1953" w:rsidP="00ED5EFF">
            <w:pPr>
              <w:tabs>
                <w:tab w:val="left" w:pos="198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18</w:t>
            </w:r>
          </w:p>
        </w:tc>
      </w:tr>
      <w:tr w:rsidR="009E302E" w:rsidRPr="00D31367" w14:paraId="522ACF43" w14:textId="77777777" w:rsidTr="00ED5EFF">
        <w:trPr>
          <w:trHeight w:val="274"/>
        </w:trPr>
        <w:tc>
          <w:tcPr>
            <w:tcW w:w="2921" w:type="dxa"/>
            <w:shd w:val="clear" w:color="auto" w:fill="auto"/>
            <w:hideMark/>
          </w:tcPr>
          <w:p w14:paraId="1E71E5B1" w14:textId="77777777" w:rsidR="009E302E" w:rsidRPr="00D31367" w:rsidRDefault="009E302E" w:rsidP="00ED5EFF">
            <w:pPr>
              <w:tabs>
                <w:tab w:val="left" w:pos="1980"/>
              </w:tabs>
              <w:spacing w:after="0" w:line="360" w:lineRule="auto"/>
              <w:jc w:val="both"/>
              <w:rPr>
                <w:rFonts w:ascii="Times New Roman" w:eastAsia="Times New Roman" w:hAnsi="Times New Roman" w:cs="Times New Roman"/>
                <w:b/>
                <w:bCs/>
                <w:sz w:val="24"/>
                <w:szCs w:val="24"/>
              </w:rPr>
            </w:pPr>
            <w:r w:rsidRPr="00D31367">
              <w:rPr>
                <w:rFonts w:ascii="Times New Roman" w:eastAsia="Times New Roman" w:hAnsi="Times New Roman" w:cs="Times New Roman"/>
                <w:bCs/>
                <w:sz w:val="24"/>
                <w:szCs w:val="24"/>
              </w:rPr>
              <w:t>To small extent</w:t>
            </w:r>
          </w:p>
        </w:tc>
        <w:tc>
          <w:tcPr>
            <w:tcW w:w="2918" w:type="dxa"/>
            <w:shd w:val="clear" w:color="auto" w:fill="auto"/>
            <w:hideMark/>
          </w:tcPr>
          <w:p w14:paraId="128570D9" w14:textId="77777777" w:rsidR="009E302E" w:rsidRPr="00D31367" w:rsidRDefault="009E302E" w:rsidP="00ED5EFF">
            <w:pPr>
              <w:tabs>
                <w:tab w:val="left" w:pos="1980"/>
              </w:tabs>
              <w:spacing w:after="0" w:line="36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 xml:space="preserve">  3</w:t>
            </w:r>
          </w:p>
        </w:tc>
        <w:tc>
          <w:tcPr>
            <w:tcW w:w="2927" w:type="dxa"/>
            <w:shd w:val="clear" w:color="auto" w:fill="auto"/>
            <w:hideMark/>
          </w:tcPr>
          <w:p w14:paraId="2446FB7E" w14:textId="77777777" w:rsidR="009E302E" w:rsidRPr="00D31367" w:rsidRDefault="009E302E" w:rsidP="00ED5EFF">
            <w:pPr>
              <w:tabs>
                <w:tab w:val="left" w:pos="1980"/>
              </w:tabs>
              <w:spacing w:after="0" w:line="36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 xml:space="preserve">   7</w:t>
            </w:r>
          </w:p>
        </w:tc>
      </w:tr>
      <w:tr w:rsidR="009E302E" w:rsidRPr="00D31367" w14:paraId="608FF230" w14:textId="77777777" w:rsidTr="00ED5EFF">
        <w:trPr>
          <w:trHeight w:val="289"/>
        </w:trPr>
        <w:tc>
          <w:tcPr>
            <w:tcW w:w="2921" w:type="dxa"/>
            <w:tcBorders>
              <w:left w:val="nil"/>
              <w:bottom w:val="single" w:sz="4" w:space="0" w:color="auto"/>
              <w:right w:val="nil"/>
            </w:tcBorders>
            <w:shd w:val="clear" w:color="auto" w:fill="auto"/>
            <w:hideMark/>
          </w:tcPr>
          <w:p w14:paraId="4F5E29E9" w14:textId="77777777" w:rsidR="009E302E" w:rsidRPr="00D31367" w:rsidRDefault="009E302E" w:rsidP="00ED5EFF">
            <w:pPr>
              <w:tabs>
                <w:tab w:val="left" w:pos="1980"/>
              </w:tabs>
              <w:spacing w:after="0" w:line="360" w:lineRule="auto"/>
              <w:jc w:val="both"/>
              <w:rPr>
                <w:rFonts w:ascii="Times New Roman" w:eastAsia="Times New Roman" w:hAnsi="Times New Roman" w:cs="Times New Roman"/>
                <w:b/>
                <w:bCs/>
                <w:sz w:val="24"/>
                <w:szCs w:val="24"/>
              </w:rPr>
            </w:pPr>
            <w:r w:rsidRPr="00D31367">
              <w:rPr>
                <w:rFonts w:ascii="Times New Roman" w:eastAsia="Times New Roman" w:hAnsi="Times New Roman" w:cs="Times New Roman"/>
                <w:bCs/>
                <w:sz w:val="24"/>
                <w:szCs w:val="24"/>
              </w:rPr>
              <w:t>No extent</w:t>
            </w:r>
          </w:p>
        </w:tc>
        <w:tc>
          <w:tcPr>
            <w:tcW w:w="2918" w:type="dxa"/>
            <w:tcBorders>
              <w:left w:val="nil"/>
              <w:bottom w:val="single" w:sz="4" w:space="0" w:color="auto"/>
              <w:right w:val="nil"/>
            </w:tcBorders>
            <w:shd w:val="clear" w:color="auto" w:fill="auto"/>
            <w:hideMark/>
          </w:tcPr>
          <w:p w14:paraId="6A7AB10D" w14:textId="77777777" w:rsidR="009E302E" w:rsidRPr="00D31367" w:rsidRDefault="009E302E" w:rsidP="00ED5EFF">
            <w:pPr>
              <w:tabs>
                <w:tab w:val="left" w:pos="1980"/>
              </w:tabs>
              <w:spacing w:after="0" w:line="36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 xml:space="preserve">  0</w:t>
            </w:r>
          </w:p>
        </w:tc>
        <w:tc>
          <w:tcPr>
            <w:tcW w:w="2927" w:type="dxa"/>
            <w:tcBorders>
              <w:left w:val="nil"/>
              <w:bottom w:val="single" w:sz="4" w:space="0" w:color="auto"/>
              <w:right w:val="nil"/>
            </w:tcBorders>
            <w:shd w:val="clear" w:color="auto" w:fill="auto"/>
            <w:hideMark/>
          </w:tcPr>
          <w:p w14:paraId="7FE71EA7" w14:textId="77777777" w:rsidR="009E302E" w:rsidRPr="00D31367" w:rsidRDefault="009E302E" w:rsidP="00ED5EFF">
            <w:pPr>
              <w:tabs>
                <w:tab w:val="left" w:pos="1980"/>
              </w:tabs>
              <w:spacing w:after="0" w:line="36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 xml:space="preserve">   0</w:t>
            </w:r>
          </w:p>
        </w:tc>
      </w:tr>
      <w:tr w:rsidR="009E302E" w:rsidRPr="00D31367" w14:paraId="2EB6C55D" w14:textId="77777777" w:rsidTr="00ED5EFF">
        <w:trPr>
          <w:trHeight w:val="274"/>
        </w:trPr>
        <w:tc>
          <w:tcPr>
            <w:tcW w:w="2921" w:type="dxa"/>
            <w:tcBorders>
              <w:top w:val="single" w:sz="4" w:space="0" w:color="auto"/>
              <w:bottom w:val="single" w:sz="8" w:space="0" w:color="000000"/>
            </w:tcBorders>
            <w:shd w:val="clear" w:color="auto" w:fill="auto"/>
            <w:hideMark/>
          </w:tcPr>
          <w:p w14:paraId="0D4B0FA8" w14:textId="77777777" w:rsidR="009E302E" w:rsidRPr="00D31367" w:rsidRDefault="009E302E" w:rsidP="00ED5EFF">
            <w:pPr>
              <w:tabs>
                <w:tab w:val="left" w:pos="1980"/>
              </w:tabs>
              <w:spacing w:after="0" w:line="360" w:lineRule="auto"/>
              <w:jc w:val="both"/>
              <w:rPr>
                <w:rFonts w:ascii="Times New Roman" w:eastAsia="Times New Roman" w:hAnsi="Times New Roman" w:cs="Times New Roman"/>
                <w:b/>
                <w:bCs/>
                <w:sz w:val="24"/>
                <w:szCs w:val="24"/>
              </w:rPr>
            </w:pPr>
            <w:r w:rsidRPr="00D31367">
              <w:rPr>
                <w:rFonts w:ascii="Times New Roman" w:eastAsia="Times New Roman" w:hAnsi="Times New Roman" w:cs="Times New Roman"/>
                <w:b/>
                <w:bCs/>
                <w:sz w:val="24"/>
                <w:szCs w:val="24"/>
              </w:rPr>
              <w:t xml:space="preserve">Total </w:t>
            </w:r>
          </w:p>
        </w:tc>
        <w:tc>
          <w:tcPr>
            <w:tcW w:w="2918" w:type="dxa"/>
            <w:tcBorders>
              <w:top w:val="single" w:sz="4" w:space="0" w:color="auto"/>
              <w:bottom w:val="single" w:sz="8" w:space="0" w:color="000000"/>
            </w:tcBorders>
            <w:shd w:val="clear" w:color="auto" w:fill="auto"/>
            <w:hideMark/>
          </w:tcPr>
          <w:p w14:paraId="13A448F2" w14:textId="77777777" w:rsidR="009E302E" w:rsidRPr="00D31367" w:rsidRDefault="009E302E" w:rsidP="00ED5EFF">
            <w:pPr>
              <w:tabs>
                <w:tab w:val="left" w:pos="1980"/>
              </w:tabs>
              <w:spacing w:after="0" w:line="360" w:lineRule="auto"/>
              <w:jc w:val="both"/>
              <w:rPr>
                <w:rFonts w:ascii="Times New Roman" w:eastAsia="Times New Roman" w:hAnsi="Times New Roman" w:cs="Times New Roman"/>
                <w:b/>
                <w:sz w:val="24"/>
                <w:szCs w:val="24"/>
              </w:rPr>
            </w:pPr>
            <w:r w:rsidRPr="00D31367">
              <w:rPr>
                <w:rFonts w:ascii="Times New Roman" w:eastAsia="Times New Roman" w:hAnsi="Times New Roman" w:cs="Times New Roman"/>
                <w:b/>
                <w:sz w:val="24"/>
                <w:szCs w:val="24"/>
              </w:rPr>
              <w:t>44</w:t>
            </w:r>
          </w:p>
        </w:tc>
        <w:tc>
          <w:tcPr>
            <w:tcW w:w="2927" w:type="dxa"/>
            <w:tcBorders>
              <w:top w:val="single" w:sz="4" w:space="0" w:color="auto"/>
              <w:bottom w:val="single" w:sz="8" w:space="0" w:color="000000"/>
            </w:tcBorders>
            <w:shd w:val="clear" w:color="auto" w:fill="auto"/>
            <w:hideMark/>
          </w:tcPr>
          <w:p w14:paraId="208F2623" w14:textId="77777777" w:rsidR="009E302E" w:rsidRPr="00D31367" w:rsidRDefault="009E302E" w:rsidP="00ED5EFF">
            <w:pPr>
              <w:tabs>
                <w:tab w:val="left" w:pos="1980"/>
              </w:tabs>
              <w:spacing w:after="0" w:line="360" w:lineRule="auto"/>
              <w:jc w:val="both"/>
              <w:rPr>
                <w:rFonts w:ascii="Times New Roman" w:eastAsia="Times New Roman" w:hAnsi="Times New Roman" w:cs="Times New Roman"/>
                <w:b/>
                <w:sz w:val="24"/>
                <w:szCs w:val="24"/>
              </w:rPr>
            </w:pPr>
            <w:r w:rsidRPr="00D31367">
              <w:rPr>
                <w:rFonts w:ascii="Times New Roman" w:eastAsia="Times New Roman" w:hAnsi="Times New Roman" w:cs="Times New Roman"/>
                <w:b/>
                <w:sz w:val="24"/>
                <w:szCs w:val="24"/>
              </w:rPr>
              <w:t>100</w:t>
            </w:r>
          </w:p>
        </w:tc>
      </w:tr>
    </w:tbl>
    <w:p w14:paraId="34BE408D" w14:textId="77777777" w:rsidR="009E302E" w:rsidRPr="00D31367" w:rsidRDefault="009E302E" w:rsidP="009E302E">
      <w:pPr>
        <w:pStyle w:val="NoSpacing"/>
        <w:spacing w:line="360" w:lineRule="auto"/>
        <w:jc w:val="both"/>
        <w:rPr>
          <w:rFonts w:ascii="Times New Roman" w:hAnsi="Times New Roman" w:cs="Times New Roman"/>
          <w:sz w:val="24"/>
          <w:szCs w:val="24"/>
        </w:rPr>
      </w:pPr>
    </w:p>
    <w:p w14:paraId="01BF2ACE" w14:textId="4E9532BA" w:rsidR="009E302E" w:rsidRPr="00D31367" w:rsidRDefault="009E302E" w:rsidP="009E302E">
      <w:pPr>
        <w:spacing w:after="200" w:line="360" w:lineRule="auto"/>
        <w:jc w:val="both"/>
        <w:rPr>
          <w:rFonts w:ascii="Times New Roman" w:eastAsia="Times New Roman" w:hAnsi="Times New Roman" w:cs="Times New Roman"/>
          <w:bCs/>
          <w:sz w:val="24"/>
          <w:szCs w:val="24"/>
        </w:rPr>
      </w:pPr>
      <w:r w:rsidRPr="00D31367">
        <w:rPr>
          <w:rFonts w:ascii="Times New Roman" w:eastAsia="Times New Roman" w:hAnsi="Times New Roman" w:cs="Times New Roman"/>
          <w:bCs/>
          <w:sz w:val="24"/>
          <w:szCs w:val="24"/>
        </w:rPr>
        <w:t xml:space="preserve">From the above table </w:t>
      </w:r>
      <w:r w:rsidR="00861127">
        <w:rPr>
          <w:rFonts w:ascii="Times New Roman" w:eastAsia="Times New Roman" w:hAnsi="Times New Roman" w:cs="Times New Roman"/>
          <w:bCs/>
          <w:sz w:val="24"/>
          <w:szCs w:val="24"/>
        </w:rPr>
        <w:t>15</w:t>
      </w:r>
      <w:r w:rsidRPr="00D31367">
        <w:rPr>
          <w:rFonts w:ascii="Times New Roman" w:eastAsia="Times New Roman" w:hAnsi="Times New Roman" w:cs="Times New Roman"/>
          <w:bCs/>
          <w:sz w:val="24"/>
          <w:szCs w:val="24"/>
        </w:rPr>
        <w:t>, it’s c</w:t>
      </w:r>
      <w:r w:rsidR="005E1953">
        <w:rPr>
          <w:rFonts w:ascii="Times New Roman" w:eastAsia="Times New Roman" w:hAnsi="Times New Roman" w:cs="Times New Roman"/>
          <w:bCs/>
          <w:sz w:val="24"/>
          <w:szCs w:val="24"/>
        </w:rPr>
        <w:t>lear that many respondents as 64</w:t>
      </w:r>
      <w:r w:rsidRPr="00D31367">
        <w:rPr>
          <w:rFonts w:ascii="Times New Roman" w:eastAsia="Times New Roman" w:hAnsi="Times New Roman" w:cs="Times New Roman"/>
          <w:bCs/>
          <w:sz w:val="24"/>
          <w:szCs w:val="24"/>
        </w:rPr>
        <w:t xml:space="preserve">% of them said that </w:t>
      </w:r>
      <w:r w:rsidR="005E1953" w:rsidRPr="005E1953">
        <w:rPr>
          <w:rFonts w:ascii="Times New Roman" w:eastAsia="Times New Roman" w:hAnsi="Times New Roman" w:cs="Times New Roman"/>
          <w:bCs/>
          <w:sz w:val="24"/>
          <w:szCs w:val="24"/>
        </w:rPr>
        <w:t>Outsourcing of services in the organization has relieved the organization from worrying about the massive capital that would have been invested</w:t>
      </w:r>
      <w:r w:rsidRPr="00D31367">
        <w:rPr>
          <w:rFonts w:ascii="Times New Roman" w:eastAsia="Times New Roman" w:hAnsi="Times New Roman" w:cs="Times New Roman"/>
          <w:bCs/>
          <w:sz w:val="24"/>
          <w:szCs w:val="24"/>
        </w:rPr>
        <w:t xml:space="preserve"> </w:t>
      </w:r>
      <w:r w:rsidR="005E1953">
        <w:rPr>
          <w:rFonts w:ascii="Times New Roman" w:eastAsia="Times New Roman" w:hAnsi="Times New Roman" w:cs="Times New Roman"/>
          <w:bCs/>
          <w:sz w:val="24"/>
          <w:szCs w:val="24"/>
        </w:rPr>
        <w:t>is very great, furthermore 18</w:t>
      </w:r>
      <w:r w:rsidRPr="00D31367">
        <w:rPr>
          <w:rFonts w:ascii="Times New Roman" w:eastAsia="Times New Roman" w:hAnsi="Times New Roman" w:cs="Times New Roman"/>
          <w:bCs/>
          <w:sz w:val="24"/>
          <w:szCs w:val="24"/>
        </w:rPr>
        <w:t>% of those who were interviewed said th</w:t>
      </w:r>
      <w:r w:rsidR="005E1953">
        <w:rPr>
          <w:rFonts w:ascii="Times New Roman" w:eastAsia="Times New Roman" w:hAnsi="Times New Roman" w:cs="Times New Roman"/>
          <w:bCs/>
          <w:sz w:val="24"/>
          <w:szCs w:val="24"/>
        </w:rPr>
        <w:t>at its influence is moderate, 11</w:t>
      </w:r>
      <w:r w:rsidRPr="00D31367">
        <w:rPr>
          <w:rFonts w:ascii="Times New Roman" w:eastAsia="Times New Roman" w:hAnsi="Times New Roman" w:cs="Times New Roman"/>
          <w:bCs/>
          <w:sz w:val="24"/>
          <w:szCs w:val="24"/>
        </w:rPr>
        <w:t xml:space="preserve">% of the others said that it was to a great extent while only 7% said that is has a small influence. </w:t>
      </w:r>
    </w:p>
    <w:p w14:paraId="7E2A7D80" w14:textId="77777777" w:rsidR="00BF1E6F" w:rsidRPr="00D31367" w:rsidRDefault="00BF1E6F" w:rsidP="00BF1E6F">
      <w:pPr>
        <w:pStyle w:val="Heading2"/>
        <w:rPr>
          <w:rFonts w:cs="Times New Roman"/>
          <w:color w:val="auto"/>
        </w:rPr>
      </w:pPr>
      <w:bookmarkStart w:id="281" w:name="_Toc80998642"/>
      <w:bookmarkStart w:id="282" w:name="_Toc121426235"/>
      <w:r w:rsidRPr="00D31367">
        <w:rPr>
          <w:rFonts w:cs="Times New Roman"/>
          <w:color w:val="auto"/>
        </w:rPr>
        <w:lastRenderedPageBreak/>
        <w:t>4.2 Limitations of the study</w:t>
      </w:r>
      <w:bookmarkEnd w:id="271"/>
      <w:bookmarkEnd w:id="272"/>
      <w:bookmarkEnd w:id="273"/>
      <w:bookmarkEnd w:id="274"/>
      <w:bookmarkEnd w:id="281"/>
      <w:bookmarkEnd w:id="282"/>
    </w:p>
    <w:p w14:paraId="3F1D98E7" w14:textId="77777777" w:rsidR="00E1760E" w:rsidRPr="00D31367" w:rsidRDefault="00E1760E" w:rsidP="00BF1E6F">
      <w:pPr>
        <w:pStyle w:val="Heading2"/>
        <w:rPr>
          <w:rFonts w:eastAsia="Calibri" w:cs="Times New Roman"/>
          <w:b w:val="0"/>
          <w:color w:val="auto"/>
          <w:shd w:val="clear" w:color="auto" w:fill="auto"/>
        </w:rPr>
      </w:pPr>
      <w:bookmarkStart w:id="283" w:name="_Toc121426236"/>
      <w:bookmarkStart w:id="284" w:name="_Toc18055868"/>
      <w:bookmarkStart w:id="285" w:name="_Toc70858521"/>
      <w:bookmarkStart w:id="286" w:name="_Toc75461354"/>
      <w:bookmarkStart w:id="287" w:name="_Toc78972427"/>
      <w:bookmarkStart w:id="288" w:name="_Toc80998643"/>
      <w:r w:rsidRPr="00D31367">
        <w:rPr>
          <w:rFonts w:eastAsia="Calibri" w:cs="Times New Roman"/>
          <w:b w:val="0"/>
          <w:color w:val="auto"/>
          <w:shd w:val="clear" w:color="auto" w:fill="auto"/>
        </w:rPr>
        <w:t>Respondents sometimes asked for money or didn't feel comfortable giving the needed statistics. Because of this, not all of the people in the target group answered the questions, which made it hard for the study to reach the desired statistics threshold. The researcher told them very clearly what the purpose of the study was and why they should take part in it. They were not paid or forced to do so, and their participation was completely voluntary. This made it easier for most of them to take part, which was what the study needed.</w:t>
      </w:r>
      <w:bookmarkEnd w:id="283"/>
    </w:p>
    <w:p w14:paraId="6D7FA411" w14:textId="77777777" w:rsidR="00BF1E6F" w:rsidRPr="00D31367" w:rsidRDefault="00BF1E6F" w:rsidP="00BF1E6F">
      <w:pPr>
        <w:pStyle w:val="Heading2"/>
        <w:rPr>
          <w:rFonts w:cs="Times New Roman"/>
          <w:color w:val="auto"/>
        </w:rPr>
      </w:pPr>
      <w:bookmarkStart w:id="289" w:name="_Toc121426237"/>
      <w:r w:rsidRPr="00D31367">
        <w:rPr>
          <w:rFonts w:cs="Times New Roman"/>
          <w:color w:val="auto"/>
        </w:rPr>
        <w:t>4.3 Chapter summary</w:t>
      </w:r>
      <w:bookmarkEnd w:id="284"/>
      <w:bookmarkEnd w:id="285"/>
      <w:bookmarkEnd w:id="286"/>
      <w:bookmarkEnd w:id="287"/>
      <w:bookmarkEnd w:id="288"/>
      <w:bookmarkEnd w:id="289"/>
    </w:p>
    <w:p w14:paraId="54C60B53" w14:textId="77777777" w:rsidR="00BF1E6F" w:rsidRPr="00D31367" w:rsidRDefault="00BF1E6F" w:rsidP="00BF1E6F">
      <w:pPr>
        <w:spacing w:after="200" w:line="360" w:lineRule="auto"/>
        <w:jc w:val="both"/>
        <w:rPr>
          <w:rFonts w:ascii="Times New Roman" w:eastAsia="Calibri" w:hAnsi="Times New Roman" w:cs="Times New Roman"/>
          <w:sz w:val="24"/>
          <w:szCs w:val="24"/>
        </w:rPr>
      </w:pPr>
      <w:r w:rsidRPr="00D31367">
        <w:rPr>
          <w:rFonts w:ascii="Times New Roman" w:eastAsia="Calibri" w:hAnsi="Times New Roman" w:cs="Times New Roman"/>
          <w:sz w:val="24"/>
          <w:szCs w:val="24"/>
        </w:rPr>
        <w:t>The study focused on the findings from the field by presenting data from each variable in different sub-heading to make specific investigations.  The data was presented in well labeled tables and graphs from which an interpretation was made and some statements made to clarify the findings for easy analysis in the next chapter.</w:t>
      </w:r>
    </w:p>
    <w:p w14:paraId="4CAD3F66" w14:textId="77777777" w:rsidR="00BF1E6F" w:rsidRPr="00D31367" w:rsidRDefault="00BF1E6F" w:rsidP="00BF1E6F">
      <w:pPr>
        <w:spacing w:after="0" w:line="360" w:lineRule="auto"/>
        <w:jc w:val="both"/>
        <w:rPr>
          <w:rFonts w:ascii="Times New Roman" w:eastAsia="Times New Roman" w:hAnsi="Times New Roman" w:cs="Times New Roman"/>
          <w:b/>
          <w:sz w:val="24"/>
          <w:szCs w:val="24"/>
        </w:rPr>
      </w:pPr>
    </w:p>
    <w:p w14:paraId="2D661A80" w14:textId="77777777" w:rsidR="00BF1E6F" w:rsidRPr="00D31367" w:rsidRDefault="00BF1E6F" w:rsidP="00BF1E6F">
      <w:pPr>
        <w:pStyle w:val="Heading1"/>
        <w:spacing w:line="360" w:lineRule="auto"/>
        <w:jc w:val="center"/>
        <w:rPr>
          <w:rFonts w:eastAsia="Times New Roman" w:cs="Times New Roman"/>
          <w:b/>
          <w:color w:val="auto"/>
          <w:szCs w:val="24"/>
          <w:lang w:bidi="en-US"/>
        </w:rPr>
      </w:pPr>
      <w:r w:rsidRPr="00D31367">
        <w:rPr>
          <w:rFonts w:eastAsia="Times New Roman" w:cs="Times New Roman"/>
          <w:color w:val="auto"/>
          <w:szCs w:val="24"/>
          <w:lang w:bidi="en-US"/>
        </w:rPr>
        <w:br w:type="page"/>
      </w:r>
      <w:bookmarkStart w:id="290" w:name="_Toc15938485"/>
      <w:bookmarkStart w:id="291" w:name="_Toc16013928"/>
      <w:bookmarkStart w:id="292" w:name="_Toc78972428"/>
      <w:bookmarkStart w:id="293" w:name="_Toc80998644"/>
      <w:bookmarkStart w:id="294" w:name="_Toc121426238"/>
      <w:r w:rsidRPr="00D31367">
        <w:rPr>
          <w:rFonts w:eastAsia="Times New Roman" w:cs="Times New Roman"/>
          <w:b/>
          <w:color w:val="auto"/>
          <w:szCs w:val="24"/>
          <w:lang w:bidi="en-US"/>
        </w:rPr>
        <w:lastRenderedPageBreak/>
        <w:t>CHAPTER FIVE</w:t>
      </w:r>
      <w:bookmarkEnd w:id="290"/>
      <w:bookmarkEnd w:id="291"/>
      <w:bookmarkEnd w:id="292"/>
      <w:bookmarkEnd w:id="293"/>
      <w:bookmarkEnd w:id="294"/>
    </w:p>
    <w:p w14:paraId="4113704D" w14:textId="77777777" w:rsidR="00BF1E6F" w:rsidRPr="00D31367" w:rsidRDefault="00BF1E6F" w:rsidP="00BF1E6F">
      <w:pPr>
        <w:pStyle w:val="Heading1"/>
        <w:spacing w:line="360" w:lineRule="auto"/>
        <w:jc w:val="center"/>
        <w:rPr>
          <w:rFonts w:eastAsia="Times New Roman" w:cs="Times New Roman"/>
          <w:b/>
          <w:color w:val="auto"/>
          <w:szCs w:val="24"/>
          <w:lang w:bidi="en-US"/>
        </w:rPr>
      </w:pPr>
      <w:bookmarkStart w:id="295" w:name="_Toc15938486"/>
      <w:bookmarkStart w:id="296" w:name="_Toc16013929"/>
      <w:bookmarkStart w:id="297" w:name="_Toc78972429"/>
      <w:bookmarkStart w:id="298" w:name="_Toc80998645"/>
      <w:bookmarkStart w:id="299" w:name="_Toc121426239"/>
      <w:r w:rsidRPr="00D31367">
        <w:rPr>
          <w:rFonts w:eastAsia="Times New Roman" w:cs="Times New Roman"/>
          <w:b/>
          <w:color w:val="auto"/>
          <w:szCs w:val="24"/>
          <w:lang w:bidi="en-US"/>
        </w:rPr>
        <w:t>SUMMARY, RECOMMENDATIONS AND CONCLUSIONS</w:t>
      </w:r>
      <w:bookmarkEnd w:id="295"/>
      <w:bookmarkEnd w:id="296"/>
      <w:bookmarkEnd w:id="297"/>
      <w:bookmarkEnd w:id="298"/>
      <w:bookmarkEnd w:id="299"/>
    </w:p>
    <w:p w14:paraId="21C7FE9C" w14:textId="77777777" w:rsidR="00BF1E6F" w:rsidRPr="00D31367" w:rsidRDefault="00BF1E6F" w:rsidP="00BF1E6F">
      <w:pPr>
        <w:spacing w:line="360" w:lineRule="auto"/>
        <w:jc w:val="center"/>
        <w:rPr>
          <w:rFonts w:ascii="Times New Roman" w:eastAsia="Times New Roman" w:hAnsi="Times New Roman" w:cs="Times New Roman"/>
          <w:b/>
          <w:sz w:val="24"/>
          <w:szCs w:val="24"/>
        </w:rPr>
      </w:pPr>
    </w:p>
    <w:p w14:paraId="107F68D6" w14:textId="77777777" w:rsidR="00BF1E6F" w:rsidRPr="00D31367" w:rsidRDefault="00BF1E6F" w:rsidP="00BF1E6F">
      <w:pPr>
        <w:pStyle w:val="Heading2"/>
        <w:rPr>
          <w:rFonts w:cs="Times New Roman"/>
          <w:color w:val="auto"/>
        </w:rPr>
      </w:pPr>
      <w:bookmarkStart w:id="300" w:name="_Toc15938487"/>
      <w:bookmarkStart w:id="301" w:name="_Toc527154335"/>
      <w:bookmarkStart w:id="302" w:name="_Toc527525456"/>
      <w:bookmarkStart w:id="303" w:name="_Toc12562288"/>
      <w:bookmarkStart w:id="304" w:name="_Toc16013930"/>
      <w:bookmarkStart w:id="305" w:name="_Toc78972430"/>
      <w:bookmarkStart w:id="306" w:name="_Toc80998646"/>
      <w:bookmarkStart w:id="307" w:name="_Toc121426240"/>
      <w:r w:rsidRPr="00D31367">
        <w:rPr>
          <w:rFonts w:cs="Times New Roman"/>
          <w:color w:val="auto"/>
        </w:rPr>
        <w:t>5.0 In</w:t>
      </w:r>
      <w:bookmarkEnd w:id="300"/>
      <w:r w:rsidRPr="00D31367">
        <w:rPr>
          <w:rFonts w:cs="Times New Roman"/>
          <w:color w:val="auto"/>
        </w:rPr>
        <w:t>troduction</w:t>
      </w:r>
      <w:bookmarkEnd w:id="301"/>
      <w:bookmarkEnd w:id="302"/>
      <w:bookmarkEnd w:id="303"/>
      <w:bookmarkEnd w:id="304"/>
      <w:bookmarkEnd w:id="305"/>
      <w:bookmarkEnd w:id="306"/>
      <w:bookmarkEnd w:id="307"/>
    </w:p>
    <w:p w14:paraId="02E59C22" w14:textId="77777777" w:rsidR="00BF1E6F" w:rsidRPr="00D31367" w:rsidRDefault="00BF1E6F" w:rsidP="00970FB3">
      <w:pPr>
        <w:spacing w:line="360" w:lineRule="auto"/>
        <w:jc w:val="both"/>
        <w:rPr>
          <w:rFonts w:ascii="Times New Roman" w:eastAsia="Calibri" w:hAnsi="Times New Roman" w:cs="Times New Roman"/>
          <w:sz w:val="24"/>
          <w:szCs w:val="24"/>
        </w:rPr>
      </w:pPr>
      <w:r w:rsidRPr="00D31367">
        <w:rPr>
          <w:rFonts w:ascii="Times New Roman" w:eastAsia="Calibri" w:hAnsi="Times New Roman" w:cs="Times New Roman"/>
          <w:sz w:val="24"/>
          <w:szCs w:val="24"/>
        </w:rPr>
        <w:t>This chapter presents summary of the findings, conclusions and recommendations based on the findings and suggestions for further research.</w:t>
      </w:r>
    </w:p>
    <w:p w14:paraId="3DA37548" w14:textId="77777777" w:rsidR="00BF1E6F" w:rsidRPr="00D31367" w:rsidRDefault="00BF1E6F" w:rsidP="00BF1E6F">
      <w:pPr>
        <w:pStyle w:val="Heading2"/>
        <w:rPr>
          <w:rFonts w:cs="Times New Roman"/>
          <w:color w:val="auto"/>
        </w:rPr>
      </w:pPr>
      <w:bookmarkStart w:id="308" w:name="_Toc525306235"/>
      <w:bookmarkStart w:id="309" w:name="_Toc12545158"/>
      <w:bookmarkStart w:id="310" w:name="_Toc16013931"/>
      <w:bookmarkStart w:id="311" w:name="_Toc78972431"/>
      <w:bookmarkStart w:id="312" w:name="_Toc80998647"/>
      <w:bookmarkStart w:id="313" w:name="_Toc121426241"/>
      <w:r w:rsidRPr="00D31367">
        <w:rPr>
          <w:rFonts w:cs="Times New Roman"/>
          <w:color w:val="auto"/>
        </w:rPr>
        <w:t>5.1 Summary of Findings</w:t>
      </w:r>
      <w:bookmarkEnd w:id="308"/>
      <w:bookmarkEnd w:id="309"/>
      <w:bookmarkEnd w:id="310"/>
      <w:bookmarkEnd w:id="311"/>
      <w:bookmarkEnd w:id="312"/>
      <w:bookmarkEnd w:id="313"/>
    </w:p>
    <w:p w14:paraId="42D71616" w14:textId="77777777" w:rsidR="00BF1E6F" w:rsidRPr="00D31367" w:rsidRDefault="00BF1E6F" w:rsidP="00BF1E6F">
      <w:pPr>
        <w:spacing w:line="360" w:lineRule="auto"/>
        <w:rPr>
          <w:rFonts w:ascii="Times New Roman" w:eastAsia="Calibri" w:hAnsi="Times New Roman" w:cs="Times New Roman"/>
          <w:b/>
          <w:sz w:val="24"/>
          <w:szCs w:val="24"/>
        </w:rPr>
      </w:pPr>
      <w:r w:rsidRPr="00D31367">
        <w:rPr>
          <w:rFonts w:ascii="Times New Roman" w:eastAsia="Calibri" w:hAnsi="Times New Roman" w:cs="Times New Roman"/>
          <w:b/>
          <w:sz w:val="24"/>
          <w:szCs w:val="24"/>
        </w:rPr>
        <w:t>5.1.1 Background information</w:t>
      </w:r>
    </w:p>
    <w:p w14:paraId="50772D0C" w14:textId="77777777" w:rsidR="00BF1E6F" w:rsidRPr="00D31367" w:rsidRDefault="00BF1E6F" w:rsidP="00BF1E6F">
      <w:pPr>
        <w:tabs>
          <w:tab w:val="left" w:pos="1980"/>
        </w:tabs>
        <w:spacing w:after="0" w:line="360" w:lineRule="auto"/>
        <w:jc w:val="both"/>
        <w:rPr>
          <w:rFonts w:ascii="Times New Roman" w:eastAsia="Calibri" w:hAnsi="Times New Roman" w:cs="Times New Roman"/>
          <w:sz w:val="24"/>
          <w:szCs w:val="24"/>
        </w:rPr>
      </w:pPr>
      <w:r w:rsidRPr="00D31367">
        <w:rPr>
          <w:rFonts w:ascii="Times New Roman" w:eastAsia="Calibri" w:hAnsi="Times New Roman" w:cs="Times New Roman"/>
          <w:sz w:val="24"/>
          <w:szCs w:val="24"/>
        </w:rPr>
        <w:t>The study indicated that m</w:t>
      </w:r>
      <w:r w:rsidR="00E1760E" w:rsidRPr="00D31367">
        <w:rPr>
          <w:rFonts w:ascii="Times New Roman" w:eastAsia="Calibri" w:hAnsi="Times New Roman" w:cs="Times New Roman"/>
          <w:sz w:val="24"/>
          <w:szCs w:val="24"/>
        </w:rPr>
        <w:t>ajority of the respondents at 88</w:t>
      </w:r>
      <w:r w:rsidRPr="00D31367">
        <w:rPr>
          <w:rFonts w:ascii="Times New Roman" w:eastAsia="Calibri" w:hAnsi="Times New Roman" w:cs="Times New Roman"/>
          <w:sz w:val="24"/>
          <w:szCs w:val="24"/>
        </w:rPr>
        <w:t>% showed that they c</w:t>
      </w:r>
      <w:r w:rsidR="00E1760E" w:rsidRPr="00D31367">
        <w:rPr>
          <w:rFonts w:ascii="Times New Roman" w:eastAsia="Calibri" w:hAnsi="Times New Roman" w:cs="Times New Roman"/>
          <w:sz w:val="24"/>
          <w:szCs w:val="24"/>
        </w:rPr>
        <w:t>an be relied on in this study. 12</w:t>
      </w:r>
      <w:r w:rsidRPr="00D31367">
        <w:rPr>
          <w:rFonts w:ascii="Times New Roman" w:eastAsia="Calibri" w:hAnsi="Times New Roman" w:cs="Times New Roman"/>
          <w:sz w:val="24"/>
          <w:szCs w:val="24"/>
        </w:rPr>
        <w:t>% of them did not manage to return the questionnaires. This shows that the study was successful as ma</w:t>
      </w:r>
      <w:r w:rsidR="00E1760E" w:rsidRPr="00D31367">
        <w:rPr>
          <w:rFonts w:ascii="Times New Roman" w:eastAsia="Calibri" w:hAnsi="Times New Roman" w:cs="Times New Roman"/>
          <w:sz w:val="24"/>
          <w:szCs w:val="24"/>
        </w:rPr>
        <w:t>jority of respondents took part. According to Mugenda and Mugenda (2013), a response rate of more than 70% is desirable for conducting a study</w:t>
      </w:r>
      <w:r w:rsidRPr="00D31367">
        <w:rPr>
          <w:rFonts w:ascii="Times New Roman" w:eastAsia="Calibri" w:hAnsi="Times New Roman" w:cs="Times New Roman"/>
          <w:sz w:val="24"/>
          <w:szCs w:val="24"/>
        </w:rPr>
        <w:t xml:space="preserve">. </w:t>
      </w:r>
      <w:r w:rsidR="0030584D" w:rsidRPr="00D31367">
        <w:rPr>
          <w:rFonts w:ascii="Times New Roman" w:eastAsia="Calibri" w:hAnsi="Times New Roman" w:cs="Times New Roman"/>
          <w:sz w:val="24"/>
          <w:szCs w:val="24"/>
        </w:rPr>
        <w:t>The</w:t>
      </w:r>
      <w:r w:rsidR="00E1760E" w:rsidRPr="00D31367">
        <w:rPr>
          <w:rFonts w:ascii="Times New Roman" w:eastAsia="Calibri" w:hAnsi="Times New Roman" w:cs="Times New Roman"/>
          <w:sz w:val="24"/>
          <w:szCs w:val="24"/>
        </w:rPr>
        <w:t xml:space="preserve"> majority of responders were male. They make up 55% of the respondents, whereas female respondents make up only 45%. These data suggest that the organization satisfied the standards of the 2010 constitution, which says that no gender should constitute more than two-thirds of the </w:t>
      </w:r>
      <w:r w:rsidR="0030584D" w:rsidRPr="00D31367">
        <w:rPr>
          <w:rFonts w:ascii="Times New Roman" w:eastAsia="Calibri" w:hAnsi="Times New Roman" w:cs="Times New Roman"/>
          <w:sz w:val="24"/>
          <w:szCs w:val="24"/>
        </w:rPr>
        <w:t>organization. Most of the individuals who responded were between the ages of 41-50 (43%), followed by people over the age of 50 (27%), then people between the ages of 31- 40 (23%) and 20 -30 (7%). Most of the workers have not yet reached the age at which they can retire.</w:t>
      </w:r>
      <w:r w:rsidRPr="00D31367">
        <w:rPr>
          <w:rFonts w:ascii="Times New Roman" w:eastAsia="Calibri" w:hAnsi="Times New Roman" w:cs="Times New Roman"/>
          <w:sz w:val="24"/>
          <w:szCs w:val="24"/>
        </w:rPr>
        <w:t xml:space="preserve"> </w:t>
      </w:r>
      <w:r w:rsidR="00BB7D12" w:rsidRPr="00D31367">
        <w:rPr>
          <w:rFonts w:ascii="Times New Roman" w:eastAsia="Calibri" w:hAnsi="Times New Roman" w:cs="Times New Roman"/>
          <w:sz w:val="24"/>
          <w:szCs w:val="24"/>
        </w:rPr>
        <w:t xml:space="preserve"> </w:t>
      </w:r>
      <w:r w:rsidRPr="00D31367">
        <w:rPr>
          <w:rFonts w:ascii="Times New Roman" w:eastAsia="Calibri" w:hAnsi="Times New Roman" w:cs="Times New Roman"/>
          <w:sz w:val="24"/>
          <w:szCs w:val="24"/>
        </w:rPr>
        <w:t xml:space="preserve">The study </w:t>
      </w:r>
      <w:r w:rsidRPr="00D31367">
        <w:rPr>
          <w:rFonts w:ascii="Times New Roman" w:eastAsia="Times New Roman" w:hAnsi="Times New Roman" w:cs="Times New Roman"/>
          <w:sz w:val="24"/>
          <w:szCs w:val="24"/>
        </w:rPr>
        <w:t xml:space="preserve">indicates </w:t>
      </w:r>
      <w:r w:rsidR="0030584D" w:rsidRPr="00D31367">
        <w:rPr>
          <w:rFonts w:ascii="Times New Roman" w:eastAsia="Times New Roman" w:hAnsi="Times New Roman" w:cs="Times New Roman"/>
          <w:sz w:val="24"/>
          <w:szCs w:val="24"/>
        </w:rPr>
        <w:t>most of the respondents (39%) have a diploma, 18% have a certificate, 32% have a bachelor's degree, and 11% have a postgraduate degree. This shows that the organization had a lot of people with the right skills, so they knew what was expected of them both inside and outside the organization</w:t>
      </w:r>
      <w:r w:rsidRPr="00D31367">
        <w:rPr>
          <w:rFonts w:ascii="Times New Roman" w:eastAsia="Times New Roman" w:hAnsi="Times New Roman" w:cs="Times New Roman"/>
          <w:sz w:val="24"/>
          <w:szCs w:val="24"/>
        </w:rPr>
        <w:t xml:space="preserve">.  </w:t>
      </w:r>
      <w:r w:rsidR="00BB7D12" w:rsidRPr="00D31367">
        <w:rPr>
          <w:rFonts w:ascii="Times New Roman" w:eastAsia="Times New Roman" w:hAnsi="Times New Roman" w:cs="Times New Roman"/>
          <w:sz w:val="24"/>
          <w:szCs w:val="24"/>
        </w:rPr>
        <w:t>Majority of the respondents have been employees at Kengen for less than 10 years. That is 25% of them have been employees for less than five years, 52% of them had joined more than 6 years ago while 23% of others had been employees for more than 10 years.</w:t>
      </w:r>
    </w:p>
    <w:p w14:paraId="07080426" w14:textId="77777777" w:rsidR="00E6348C" w:rsidRPr="00D31367" w:rsidRDefault="00E6348C" w:rsidP="00E6348C">
      <w:pPr>
        <w:tabs>
          <w:tab w:val="left" w:pos="1980"/>
        </w:tabs>
        <w:spacing w:after="0" w:line="360" w:lineRule="auto"/>
        <w:jc w:val="both"/>
        <w:rPr>
          <w:rFonts w:ascii="Times New Roman" w:eastAsia="Calibri" w:hAnsi="Times New Roman" w:cs="Times New Roman"/>
          <w:sz w:val="24"/>
          <w:szCs w:val="24"/>
        </w:rPr>
      </w:pPr>
      <w:r w:rsidRPr="00D31367">
        <w:rPr>
          <w:rFonts w:ascii="Times New Roman" w:eastAsia="Calibri" w:hAnsi="Times New Roman" w:cs="Times New Roman"/>
          <w:sz w:val="24"/>
          <w:szCs w:val="24"/>
        </w:rPr>
        <w:tab/>
      </w:r>
    </w:p>
    <w:p w14:paraId="5993D0AA" w14:textId="77777777" w:rsidR="00E6348C" w:rsidRPr="00D31367" w:rsidRDefault="00E6348C" w:rsidP="00E6348C">
      <w:pPr>
        <w:tabs>
          <w:tab w:val="left" w:pos="1980"/>
        </w:tabs>
        <w:spacing w:after="0" w:line="360" w:lineRule="auto"/>
        <w:jc w:val="both"/>
        <w:rPr>
          <w:rFonts w:ascii="Times New Roman" w:eastAsia="Calibri" w:hAnsi="Times New Roman" w:cs="Times New Roman"/>
          <w:sz w:val="24"/>
          <w:szCs w:val="24"/>
        </w:rPr>
      </w:pPr>
    </w:p>
    <w:p w14:paraId="16B8DFB4" w14:textId="77777777" w:rsidR="00BB7D12" w:rsidRPr="00D31367" w:rsidRDefault="00BB7D12" w:rsidP="00BF1E6F">
      <w:pPr>
        <w:tabs>
          <w:tab w:val="left" w:pos="1980"/>
        </w:tabs>
        <w:spacing w:after="0" w:line="360" w:lineRule="auto"/>
        <w:jc w:val="both"/>
        <w:rPr>
          <w:rFonts w:ascii="Times New Roman" w:eastAsia="Calibri" w:hAnsi="Times New Roman" w:cs="Times New Roman"/>
          <w:sz w:val="24"/>
          <w:szCs w:val="24"/>
        </w:rPr>
      </w:pPr>
    </w:p>
    <w:p w14:paraId="4D6ABCFA" w14:textId="77777777" w:rsidR="00BB7D12" w:rsidRPr="00D31367" w:rsidRDefault="00BB7D12" w:rsidP="00BF1E6F">
      <w:pPr>
        <w:tabs>
          <w:tab w:val="left" w:pos="1980"/>
        </w:tabs>
        <w:spacing w:after="0" w:line="360" w:lineRule="auto"/>
        <w:jc w:val="both"/>
        <w:rPr>
          <w:rFonts w:ascii="Times New Roman" w:eastAsia="Calibri" w:hAnsi="Times New Roman" w:cs="Times New Roman"/>
          <w:sz w:val="24"/>
          <w:szCs w:val="24"/>
        </w:rPr>
      </w:pPr>
    </w:p>
    <w:p w14:paraId="12E0B2B1" w14:textId="77777777" w:rsidR="00BF1E6F" w:rsidRPr="00D31367" w:rsidRDefault="00BF1E6F" w:rsidP="00BF1E6F">
      <w:pPr>
        <w:spacing w:line="360" w:lineRule="auto"/>
        <w:rPr>
          <w:rFonts w:ascii="Times New Roman" w:eastAsia="Calibri" w:hAnsi="Times New Roman" w:cs="Times New Roman"/>
          <w:b/>
          <w:sz w:val="24"/>
          <w:szCs w:val="24"/>
        </w:rPr>
      </w:pPr>
      <w:r w:rsidRPr="00D31367">
        <w:rPr>
          <w:rFonts w:ascii="Times New Roman" w:eastAsia="Calibri" w:hAnsi="Times New Roman" w:cs="Times New Roman"/>
          <w:b/>
          <w:sz w:val="24"/>
          <w:szCs w:val="24"/>
        </w:rPr>
        <w:lastRenderedPageBreak/>
        <w:t xml:space="preserve">5.1.2 </w:t>
      </w:r>
      <w:r w:rsidR="00E6348C" w:rsidRPr="00D31367">
        <w:rPr>
          <w:rFonts w:ascii="Times New Roman" w:eastAsia="Calibri" w:hAnsi="Times New Roman" w:cs="Times New Roman"/>
          <w:b/>
          <w:sz w:val="24"/>
          <w:szCs w:val="24"/>
        </w:rPr>
        <w:t>How does strategic sourcing influence organizational performance at KenGen</w:t>
      </w:r>
      <w:r w:rsidRPr="00D31367">
        <w:rPr>
          <w:rFonts w:ascii="Times New Roman" w:eastAsia="Calibri" w:hAnsi="Times New Roman" w:cs="Times New Roman"/>
          <w:b/>
          <w:sz w:val="24"/>
          <w:szCs w:val="24"/>
        </w:rPr>
        <w:t>?</w:t>
      </w:r>
    </w:p>
    <w:p w14:paraId="5133EB0B" w14:textId="77777777" w:rsidR="00BF1E6F" w:rsidRPr="00D31367" w:rsidRDefault="00A12CDF" w:rsidP="00A12CDF">
      <w:pPr>
        <w:spacing w:line="360" w:lineRule="auto"/>
        <w:jc w:val="both"/>
        <w:rPr>
          <w:rFonts w:ascii="Times New Roman" w:eastAsia="Calibri" w:hAnsi="Times New Roman" w:cs="Times New Roman"/>
          <w:sz w:val="24"/>
          <w:szCs w:val="24"/>
        </w:rPr>
      </w:pPr>
      <w:r w:rsidRPr="00D31367">
        <w:rPr>
          <w:rFonts w:ascii="Times New Roman" w:eastAsia="Calibri" w:hAnsi="Times New Roman" w:cs="Times New Roman"/>
          <w:sz w:val="24"/>
          <w:szCs w:val="24"/>
        </w:rPr>
        <w:t>Most of respondents (77%) agreed that strategic sourcing leads to an increase in the quality of goods procured while 23% of the respondents disagreed.</w:t>
      </w:r>
      <w:r w:rsidRPr="00D31367">
        <w:rPr>
          <w:rFonts w:ascii="Times New Roman" w:hAnsi="Times New Roman" w:cs="Times New Roman"/>
          <w:sz w:val="24"/>
          <w:szCs w:val="24"/>
        </w:rPr>
        <w:t xml:space="preserve"> </w:t>
      </w:r>
      <w:r w:rsidRPr="00D31367">
        <w:rPr>
          <w:rFonts w:ascii="Times New Roman" w:eastAsia="Calibri" w:hAnsi="Times New Roman" w:cs="Times New Roman"/>
          <w:sz w:val="24"/>
          <w:szCs w:val="24"/>
        </w:rPr>
        <w:t xml:space="preserve">Strategic sourcing was noted to increase the competitive advantage of the firm to a great extent according to 52%, moderate extent at 23%, less extent at 16% and no impact at 9%. </w:t>
      </w:r>
    </w:p>
    <w:p w14:paraId="4FCCEE6B" w14:textId="77777777" w:rsidR="00BF1E6F" w:rsidRPr="00D31367" w:rsidRDefault="00BF1E6F" w:rsidP="00BF1E6F">
      <w:pPr>
        <w:spacing w:line="360" w:lineRule="auto"/>
        <w:jc w:val="both"/>
        <w:rPr>
          <w:rFonts w:ascii="Times New Roman" w:eastAsia="Calibri" w:hAnsi="Times New Roman" w:cs="Times New Roman"/>
          <w:b/>
          <w:sz w:val="24"/>
          <w:szCs w:val="24"/>
        </w:rPr>
      </w:pPr>
      <w:r w:rsidRPr="00D31367">
        <w:rPr>
          <w:rFonts w:ascii="Times New Roman" w:eastAsia="Calibri" w:hAnsi="Times New Roman" w:cs="Times New Roman"/>
          <w:b/>
          <w:sz w:val="24"/>
          <w:szCs w:val="24"/>
        </w:rPr>
        <w:t xml:space="preserve">5.1.3 </w:t>
      </w:r>
      <w:r w:rsidR="00E6348C" w:rsidRPr="00D31367">
        <w:rPr>
          <w:rFonts w:ascii="Times New Roman" w:eastAsia="Calibri" w:hAnsi="Times New Roman" w:cs="Times New Roman"/>
          <w:b/>
          <w:sz w:val="24"/>
          <w:szCs w:val="24"/>
        </w:rPr>
        <w:t>To what extent does supplier relationship management influence organizational performance at KenGen</w:t>
      </w:r>
      <w:r w:rsidRPr="00D31367">
        <w:rPr>
          <w:rFonts w:ascii="Times New Roman" w:eastAsia="Calibri" w:hAnsi="Times New Roman" w:cs="Times New Roman"/>
          <w:b/>
          <w:sz w:val="24"/>
          <w:szCs w:val="24"/>
        </w:rPr>
        <w:t>?</w:t>
      </w:r>
      <w:r w:rsidR="00E6348C" w:rsidRPr="00D31367">
        <w:rPr>
          <w:rFonts w:ascii="Times New Roman" w:eastAsia="Calibri" w:hAnsi="Times New Roman" w:cs="Times New Roman"/>
          <w:b/>
          <w:sz w:val="24"/>
          <w:szCs w:val="24"/>
        </w:rPr>
        <w:t xml:space="preserve"> </w:t>
      </w:r>
    </w:p>
    <w:p w14:paraId="03E36E85" w14:textId="77777777" w:rsidR="00A12CDF" w:rsidRPr="00D31367" w:rsidRDefault="00A12CDF" w:rsidP="00A12CDF">
      <w:pPr>
        <w:spacing w:line="360" w:lineRule="auto"/>
        <w:jc w:val="both"/>
        <w:rPr>
          <w:rFonts w:ascii="Times New Roman" w:eastAsia="Calibri" w:hAnsi="Times New Roman" w:cs="Times New Roman"/>
          <w:sz w:val="24"/>
          <w:szCs w:val="24"/>
        </w:rPr>
      </w:pPr>
      <w:r w:rsidRPr="00D31367">
        <w:rPr>
          <w:rFonts w:ascii="Times New Roman" w:eastAsia="Calibri" w:hAnsi="Times New Roman" w:cs="Times New Roman"/>
          <w:sz w:val="24"/>
          <w:szCs w:val="24"/>
        </w:rPr>
        <w:t xml:space="preserve">The study established that when supplier relationship management is well done, it will result in the development and connecting of the customers according to 25%, somehow at 50%, no at 18% and don’t know at 7%.  The results indicated that SRM has led to economic value addition to investment to a great extent according to 30%, moderate extent at 43%, less extent at 18% and no impact at 9%. </w:t>
      </w:r>
    </w:p>
    <w:p w14:paraId="47138A28" w14:textId="77777777" w:rsidR="00BF1E6F" w:rsidRPr="00D31367" w:rsidRDefault="00BF1E6F" w:rsidP="00A12CDF">
      <w:pPr>
        <w:spacing w:line="360" w:lineRule="auto"/>
        <w:jc w:val="both"/>
        <w:rPr>
          <w:rFonts w:ascii="Times New Roman" w:eastAsia="Calibri" w:hAnsi="Times New Roman" w:cs="Times New Roman"/>
          <w:b/>
          <w:sz w:val="24"/>
          <w:szCs w:val="24"/>
        </w:rPr>
      </w:pPr>
      <w:r w:rsidRPr="00D31367">
        <w:rPr>
          <w:rFonts w:ascii="Times New Roman" w:eastAsia="Calibri" w:hAnsi="Times New Roman" w:cs="Times New Roman"/>
          <w:b/>
          <w:sz w:val="24"/>
          <w:szCs w:val="24"/>
        </w:rPr>
        <w:t xml:space="preserve">5.1.4 </w:t>
      </w:r>
      <w:r w:rsidR="00E6348C" w:rsidRPr="00D31367">
        <w:rPr>
          <w:rFonts w:ascii="Times New Roman" w:eastAsia="Calibri" w:hAnsi="Times New Roman" w:cs="Times New Roman"/>
          <w:b/>
          <w:sz w:val="24"/>
          <w:szCs w:val="24"/>
        </w:rPr>
        <w:t>How do procurement information systems influence organizational performance at KenGen</w:t>
      </w:r>
      <w:r w:rsidRPr="00D31367">
        <w:rPr>
          <w:rFonts w:ascii="Times New Roman" w:eastAsia="Calibri" w:hAnsi="Times New Roman" w:cs="Times New Roman"/>
          <w:b/>
          <w:sz w:val="24"/>
          <w:szCs w:val="24"/>
        </w:rPr>
        <w:t>?</w:t>
      </w:r>
    </w:p>
    <w:p w14:paraId="74CEB35F" w14:textId="71B81AB7" w:rsidR="00531D5D" w:rsidRDefault="00A12CDF" w:rsidP="002F0825">
      <w:pPr>
        <w:spacing w:line="360" w:lineRule="auto"/>
        <w:jc w:val="both"/>
        <w:rPr>
          <w:rFonts w:ascii="Times New Roman" w:eastAsia="Calibri" w:hAnsi="Times New Roman" w:cs="Times New Roman"/>
          <w:sz w:val="24"/>
          <w:szCs w:val="24"/>
        </w:rPr>
      </w:pPr>
      <w:r w:rsidRPr="00D31367">
        <w:rPr>
          <w:rFonts w:ascii="Times New Roman" w:eastAsia="Calibri" w:hAnsi="Times New Roman" w:cs="Times New Roman"/>
          <w:sz w:val="24"/>
          <w:szCs w:val="24"/>
        </w:rPr>
        <w:t>43% of the respondents indicated that procurement information systems helps companies better understand a potential supplier’s culture by providing a clearer framework for on how organization is going to market with their goods or services 25% of them indicated that it was moderately reliable, 20% indicated that it was very reliable, 7% indicated that it was less reliable while only 5% said that it was not reliable. it’s clear that many respondents as 59% of them said that that Information systems used in procurement has increased transparency and accountability in procurement is very great, furthermore 20% of those who were interviewed said that its influence is moderate, 14% of the others said that it was to a great extent while only 7% said that is has a small influence</w:t>
      </w:r>
      <w:r w:rsidR="00BF1E6F" w:rsidRPr="00D31367">
        <w:rPr>
          <w:rFonts w:ascii="Times New Roman" w:eastAsia="Calibri" w:hAnsi="Times New Roman" w:cs="Times New Roman"/>
          <w:sz w:val="24"/>
          <w:szCs w:val="24"/>
        </w:rPr>
        <w:t>.</w:t>
      </w:r>
      <w:bookmarkStart w:id="314" w:name="_Toc525306237"/>
      <w:bookmarkStart w:id="315" w:name="_Toc12545159"/>
      <w:bookmarkStart w:id="316" w:name="_Toc16013932"/>
      <w:bookmarkStart w:id="317" w:name="_Toc78972432"/>
      <w:bookmarkStart w:id="318" w:name="_Toc80998648"/>
    </w:p>
    <w:p w14:paraId="7E30C3D5" w14:textId="22BE1854" w:rsidR="00531D5D" w:rsidRPr="00531D5D" w:rsidRDefault="00531D5D" w:rsidP="002F0825">
      <w:pPr>
        <w:spacing w:line="360" w:lineRule="auto"/>
        <w:jc w:val="both"/>
        <w:rPr>
          <w:rFonts w:ascii="Times New Roman" w:eastAsia="Calibri" w:hAnsi="Times New Roman" w:cs="Times New Roman"/>
          <w:b/>
          <w:sz w:val="24"/>
          <w:szCs w:val="24"/>
        </w:rPr>
      </w:pPr>
      <w:r w:rsidRPr="00531D5D">
        <w:rPr>
          <w:rFonts w:ascii="Times New Roman" w:eastAsia="Calibri" w:hAnsi="Times New Roman" w:cs="Times New Roman"/>
          <w:b/>
          <w:sz w:val="24"/>
          <w:szCs w:val="24"/>
        </w:rPr>
        <w:t>5.1.5 To what extend does outsourcing influence organizational performance at KenGen?</w:t>
      </w:r>
    </w:p>
    <w:p w14:paraId="46B9ABE5" w14:textId="74F88C71" w:rsidR="00531D5D" w:rsidRPr="00D31367" w:rsidRDefault="00531D5D" w:rsidP="002F0825">
      <w:pPr>
        <w:spacing w:line="360" w:lineRule="auto"/>
        <w:jc w:val="both"/>
        <w:rPr>
          <w:rFonts w:ascii="Times New Roman" w:eastAsia="Calibri" w:hAnsi="Times New Roman" w:cs="Times New Roman"/>
          <w:sz w:val="24"/>
          <w:szCs w:val="24"/>
        </w:rPr>
      </w:pPr>
      <w:r w:rsidRPr="00531D5D">
        <w:rPr>
          <w:rFonts w:ascii="Times New Roman" w:eastAsia="Calibri" w:hAnsi="Times New Roman" w:cs="Times New Roman"/>
          <w:sz w:val="24"/>
          <w:szCs w:val="24"/>
        </w:rPr>
        <w:t>45% of the respondents indicated that through outsourcing in the organization it experienced reduction of cost and operational expenses according 25% of them who indicated that it was moderately reliable. 20% indicated that it was very reliable, 5% indicated that it was less reliable while only 5% said that it was not reliable</w:t>
      </w:r>
      <w:r>
        <w:rPr>
          <w:rFonts w:ascii="Times New Roman" w:eastAsia="Calibri" w:hAnsi="Times New Roman" w:cs="Times New Roman"/>
          <w:sz w:val="24"/>
          <w:szCs w:val="24"/>
        </w:rPr>
        <w:t>.</w:t>
      </w:r>
      <w:r w:rsidRPr="00531D5D">
        <w:t xml:space="preserve"> </w:t>
      </w:r>
      <w:r w:rsidRPr="00531D5D">
        <w:rPr>
          <w:rFonts w:ascii="Times New Roman" w:eastAsia="Calibri" w:hAnsi="Times New Roman" w:cs="Times New Roman"/>
          <w:sz w:val="24"/>
          <w:szCs w:val="24"/>
        </w:rPr>
        <w:t xml:space="preserve">it’s clear that many respondents as 64% of them said </w:t>
      </w:r>
      <w:r w:rsidRPr="00531D5D">
        <w:rPr>
          <w:rFonts w:ascii="Times New Roman" w:eastAsia="Calibri" w:hAnsi="Times New Roman" w:cs="Times New Roman"/>
          <w:sz w:val="24"/>
          <w:szCs w:val="24"/>
        </w:rPr>
        <w:lastRenderedPageBreak/>
        <w:t>that Outsourcing of services in the organization has relieved the organization from worrying about the massive capital that would have been invested is very great, furthermore 18% of those who were interviewed said that its influence is moderate, 11% of the others said that it was to a great extent while only 7% said that is has a small influence.</w:t>
      </w:r>
    </w:p>
    <w:p w14:paraId="6CAD5228" w14:textId="77777777" w:rsidR="00BF1E6F" w:rsidRPr="00D31367" w:rsidRDefault="00BF1E6F" w:rsidP="00BF1E6F">
      <w:pPr>
        <w:pStyle w:val="Heading2"/>
        <w:rPr>
          <w:rFonts w:cs="Times New Roman"/>
          <w:color w:val="auto"/>
        </w:rPr>
      </w:pPr>
      <w:bookmarkStart w:id="319" w:name="_Toc121426242"/>
      <w:r w:rsidRPr="00D31367">
        <w:rPr>
          <w:rFonts w:cs="Times New Roman"/>
          <w:color w:val="auto"/>
        </w:rPr>
        <w:t>5.2 Conclusion</w:t>
      </w:r>
      <w:bookmarkEnd w:id="314"/>
      <w:bookmarkEnd w:id="315"/>
      <w:bookmarkEnd w:id="316"/>
      <w:bookmarkEnd w:id="317"/>
      <w:bookmarkEnd w:id="318"/>
      <w:bookmarkEnd w:id="319"/>
    </w:p>
    <w:p w14:paraId="5035C5A9" w14:textId="77777777" w:rsidR="006D18A4" w:rsidRPr="00D31367" w:rsidRDefault="00BF1E6F" w:rsidP="00BF1E6F">
      <w:pPr>
        <w:spacing w:line="360" w:lineRule="auto"/>
        <w:jc w:val="both"/>
        <w:rPr>
          <w:rFonts w:ascii="Times New Roman" w:eastAsia="Calibri" w:hAnsi="Times New Roman" w:cs="Times New Roman"/>
          <w:sz w:val="24"/>
          <w:szCs w:val="24"/>
        </w:rPr>
      </w:pPr>
      <w:r w:rsidRPr="00D31367">
        <w:rPr>
          <w:rFonts w:ascii="Times New Roman" w:eastAsia="Calibri" w:hAnsi="Times New Roman" w:cs="Times New Roman"/>
          <w:sz w:val="24"/>
          <w:szCs w:val="24"/>
        </w:rPr>
        <w:t xml:space="preserve">On </w:t>
      </w:r>
      <w:r w:rsidR="00E51CB1" w:rsidRPr="00D31367">
        <w:rPr>
          <w:rFonts w:ascii="Times New Roman" w:eastAsia="Calibri" w:hAnsi="Times New Roman" w:cs="Times New Roman"/>
          <w:sz w:val="24"/>
          <w:szCs w:val="24"/>
        </w:rPr>
        <w:t>strategic sourcing</w:t>
      </w:r>
      <w:r w:rsidRPr="00D31367">
        <w:rPr>
          <w:rFonts w:ascii="Times New Roman" w:eastAsia="Calibri" w:hAnsi="Times New Roman" w:cs="Times New Roman"/>
          <w:sz w:val="24"/>
          <w:szCs w:val="24"/>
        </w:rPr>
        <w:t xml:space="preserve">, </w:t>
      </w:r>
      <w:r w:rsidR="00E51CB1" w:rsidRPr="00D31367">
        <w:rPr>
          <w:rFonts w:ascii="Times New Roman" w:eastAsia="Calibri" w:hAnsi="Times New Roman" w:cs="Times New Roman"/>
          <w:sz w:val="24"/>
          <w:szCs w:val="24"/>
        </w:rPr>
        <w:t>the study concluded that strategic sourcing improved the quality of the goods bought and cut down on waste within the organization.</w:t>
      </w:r>
      <w:r w:rsidRPr="00D31367">
        <w:rPr>
          <w:rFonts w:ascii="Times New Roman" w:eastAsia="Calibri" w:hAnsi="Times New Roman" w:cs="Times New Roman"/>
          <w:sz w:val="24"/>
          <w:szCs w:val="24"/>
        </w:rPr>
        <w:t xml:space="preserve"> The conclusion determined that </w:t>
      </w:r>
      <w:r w:rsidR="006D18A4" w:rsidRPr="00D31367">
        <w:rPr>
          <w:rFonts w:ascii="Times New Roman" w:eastAsia="Calibri" w:hAnsi="Times New Roman" w:cs="Times New Roman"/>
          <w:sz w:val="24"/>
          <w:szCs w:val="24"/>
        </w:rPr>
        <w:t xml:space="preserve">Strategic sourcing had helped the firms to attain strategic advantage, boosted the </w:t>
      </w:r>
      <w:proofErr w:type="gramStart"/>
      <w:r w:rsidR="006D18A4" w:rsidRPr="00D31367">
        <w:rPr>
          <w:rFonts w:ascii="Times New Roman" w:eastAsia="Calibri" w:hAnsi="Times New Roman" w:cs="Times New Roman"/>
          <w:sz w:val="24"/>
          <w:szCs w:val="24"/>
        </w:rPr>
        <w:t>firms</w:t>
      </w:r>
      <w:proofErr w:type="gramEnd"/>
      <w:r w:rsidR="006D18A4" w:rsidRPr="00D31367">
        <w:rPr>
          <w:rFonts w:ascii="Times New Roman" w:eastAsia="Calibri" w:hAnsi="Times New Roman" w:cs="Times New Roman"/>
          <w:sz w:val="24"/>
          <w:szCs w:val="24"/>
        </w:rPr>
        <w:t xml:space="preserve"> competitive advantage, and increased internal customer satisfaction.</w:t>
      </w:r>
      <w:r w:rsidRPr="00D31367">
        <w:rPr>
          <w:rFonts w:ascii="Times New Roman" w:eastAsia="Calibri" w:hAnsi="Times New Roman" w:cs="Times New Roman"/>
          <w:sz w:val="24"/>
          <w:szCs w:val="24"/>
        </w:rPr>
        <w:t xml:space="preserve"> </w:t>
      </w:r>
    </w:p>
    <w:p w14:paraId="39ECCB6C" w14:textId="77777777" w:rsidR="00BF1E6F" w:rsidRPr="00D31367" w:rsidRDefault="00BF1E6F" w:rsidP="00BF1E6F">
      <w:pPr>
        <w:spacing w:line="360" w:lineRule="auto"/>
        <w:jc w:val="both"/>
        <w:rPr>
          <w:rFonts w:ascii="Times New Roman" w:eastAsia="Calibri" w:hAnsi="Times New Roman" w:cs="Times New Roman"/>
          <w:sz w:val="24"/>
          <w:szCs w:val="24"/>
        </w:rPr>
      </w:pPr>
      <w:r w:rsidRPr="00D31367">
        <w:rPr>
          <w:rFonts w:ascii="Times New Roman" w:eastAsia="Calibri" w:hAnsi="Times New Roman" w:cs="Times New Roman"/>
          <w:sz w:val="24"/>
          <w:szCs w:val="24"/>
        </w:rPr>
        <w:t xml:space="preserve">On </w:t>
      </w:r>
      <w:r w:rsidR="006D18A4" w:rsidRPr="00D31367">
        <w:rPr>
          <w:rFonts w:ascii="Times New Roman" w:eastAsia="Calibri" w:hAnsi="Times New Roman" w:cs="Times New Roman"/>
          <w:sz w:val="24"/>
          <w:szCs w:val="24"/>
        </w:rPr>
        <w:t>supplier relationship management</w:t>
      </w:r>
      <w:r w:rsidRPr="00D31367">
        <w:rPr>
          <w:rFonts w:ascii="Times New Roman" w:eastAsia="Calibri" w:hAnsi="Times New Roman" w:cs="Times New Roman"/>
          <w:sz w:val="24"/>
          <w:szCs w:val="24"/>
        </w:rPr>
        <w:t xml:space="preserve">, the conclusion was that </w:t>
      </w:r>
      <w:r w:rsidR="006D18A4" w:rsidRPr="00D31367">
        <w:rPr>
          <w:rFonts w:ascii="Times New Roman" w:eastAsia="Calibri" w:hAnsi="Times New Roman" w:cs="Times New Roman"/>
          <w:sz w:val="24"/>
          <w:szCs w:val="24"/>
        </w:rPr>
        <w:t>that when supplier relationship management is well done, it will result in the development and connecting of the customers</w:t>
      </w:r>
      <w:r w:rsidRPr="00D31367">
        <w:rPr>
          <w:rFonts w:ascii="Times New Roman" w:eastAsia="Calibri" w:hAnsi="Times New Roman" w:cs="Times New Roman"/>
          <w:sz w:val="24"/>
          <w:szCs w:val="24"/>
        </w:rPr>
        <w:t xml:space="preserve">. It was also concluded that </w:t>
      </w:r>
      <w:r w:rsidR="006D18A4" w:rsidRPr="00D31367">
        <w:rPr>
          <w:rFonts w:ascii="Times New Roman" w:eastAsia="Calibri" w:hAnsi="Times New Roman" w:cs="Times New Roman"/>
          <w:sz w:val="24"/>
          <w:szCs w:val="24"/>
        </w:rPr>
        <w:t>SRM has led to economic value addition to investment</w:t>
      </w:r>
      <w:r w:rsidRPr="00D31367">
        <w:rPr>
          <w:rFonts w:ascii="Times New Roman" w:eastAsia="Calibri" w:hAnsi="Times New Roman" w:cs="Times New Roman"/>
          <w:sz w:val="24"/>
          <w:szCs w:val="24"/>
        </w:rPr>
        <w:t xml:space="preserve"> to a great extent. </w:t>
      </w:r>
    </w:p>
    <w:p w14:paraId="4C44BEB5" w14:textId="77777777" w:rsidR="00BF1E6F" w:rsidRDefault="00BF1E6F" w:rsidP="00BF1E6F">
      <w:pPr>
        <w:spacing w:line="360" w:lineRule="auto"/>
        <w:jc w:val="both"/>
        <w:rPr>
          <w:rFonts w:ascii="Times New Roman" w:eastAsia="Calibri" w:hAnsi="Times New Roman" w:cs="Times New Roman"/>
          <w:sz w:val="24"/>
          <w:szCs w:val="24"/>
        </w:rPr>
      </w:pPr>
      <w:r w:rsidRPr="00D31367">
        <w:rPr>
          <w:rFonts w:ascii="Times New Roman" w:eastAsia="Calibri" w:hAnsi="Times New Roman" w:cs="Times New Roman"/>
          <w:sz w:val="24"/>
          <w:szCs w:val="24"/>
        </w:rPr>
        <w:t xml:space="preserve">On </w:t>
      </w:r>
      <w:r w:rsidR="006D18A4" w:rsidRPr="00D31367">
        <w:rPr>
          <w:rFonts w:ascii="Times New Roman" w:eastAsia="Calibri" w:hAnsi="Times New Roman" w:cs="Times New Roman"/>
          <w:sz w:val="24"/>
          <w:szCs w:val="24"/>
        </w:rPr>
        <w:t>procurement information systems</w:t>
      </w:r>
      <w:r w:rsidRPr="00D31367">
        <w:rPr>
          <w:rFonts w:ascii="Times New Roman" w:eastAsia="Calibri" w:hAnsi="Times New Roman" w:cs="Times New Roman"/>
          <w:sz w:val="24"/>
          <w:szCs w:val="24"/>
        </w:rPr>
        <w:t xml:space="preserve">, the study noted that </w:t>
      </w:r>
      <w:r w:rsidR="0060327D" w:rsidRPr="00D31367">
        <w:rPr>
          <w:rFonts w:ascii="Times New Roman" w:eastAsia="Calibri" w:hAnsi="Times New Roman" w:cs="Times New Roman"/>
          <w:sz w:val="24"/>
          <w:szCs w:val="24"/>
        </w:rPr>
        <w:t>procurement information systems helps companies better understand a potential supplier’s culture by providing a clearer framework for on how organization is going to market with their goods or services</w:t>
      </w:r>
      <w:r w:rsidRPr="00D31367">
        <w:rPr>
          <w:rFonts w:ascii="Times New Roman" w:eastAsia="Calibri" w:hAnsi="Times New Roman" w:cs="Times New Roman"/>
          <w:sz w:val="24"/>
          <w:szCs w:val="24"/>
        </w:rPr>
        <w:t xml:space="preserve">. The conclusion also noted that </w:t>
      </w:r>
      <w:bookmarkStart w:id="320" w:name="_Toc525306236"/>
      <w:bookmarkStart w:id="321" w:name="_Toc12545160"/>
      <w:bookmarkStart w:id="322" w:name="_Toc16013933"/>
      <w:r w:rsidR="005C797C" w:rsidRPr="00D31367">
        <w:rPr>
          <w:rFonts w:ascii="Times New Roman" w:eastAsia="Calibri" w:hAnsi="Times New Roman" w:cs="Times New Roman"/>
          <w:sz w:val="24"/>
          <w:szCs w:val="24"/>
        </w:rPr>
        <w:t>information systems u</w:t>
      </w:r>
      <w:r w:rsidR="0060327D" w:rsidRPr="00D31367">
        <w:rPr>
          <w:rFonts w:ascii="Times New Roman" w:eastAsia="Calibri" w:hAnsi="Times New Roman" w:cs="Times New Roman"/>
          <w:sz w:val="24"/>
          <w:szCs w:val="24"/>
        </w:rPr>
        <w:t>sed in procurement had increased</w:t>
      </w:r>
      <w:r w:rsidR="005C797C" w:rsidRPr="00D31367">
        <w:rPr>
          <w:rFonts w:ascii="Times New Roman" w:eastAsia="Calibri" w:hAnsi="Times New Roman" w:cs="Times New Roman"/>
          <w:sz w:val="24"/>
          <w:szCs w:val="24"/>
        </w:rPr>
        <w:t xml:space="preserve"> transparency and accountability in procurement</w:t>
      </w:r>
      <w:r w:rsidRPr="00D31367">
        <w:rPr>
          <w:rFonts w:ascii="Times New Roman" w:eastAsia="Calibri" w:hAnsi="Times New Roman" w:cs="Times New Roman"/>
          <w:sz w:val="24"/>
          <w:szCs w:val="24"/>
        </w:rPr>
        <w:t xml:space="preserve">. </w:t>
      </w:r>
      <w:r w:rsidR="006D18A4" w:rsidRPr="00D31367">
        <w:rPr>
          <w:rFonts w:ascii="Times New Roman" w:eastAsia="Calibri" w:hAnsi="Times New Roman" w:cs="Times New Roman"/>
          <w:sz w:val="24"/>
          <w:szCs w:val="24"/>
        </w:rPr>
        <w:t xml:space="preserve"> </w:t>
      </w:r>
      <w:r w:rsidR="0060327D" w:rsidRPr="00D31367">
        <w:rPr>
          <w:rFonts w:ascii="Times New Roman" w:eastAsia="Calibri" w:hAnsi="Times New Roman" w:cs="Times New Roman"/>
          <w:sz w:val="24"/>
          <w:szCs w:val="24"/>
        </w:rPr>
        <w:t xml:space="preserve"> </w:t>
      </w:r>
    </w:p>
    <w:p w14:paraId="1A6D09AF" w14:textId="7D7B63A5" w:rsidR="006C1757" w:rsidRPr="00D31367" w:rsidRDefault="006C1757" w:rsidP="006C1757">
      <w:pPr>
        <w:spacing w:line="360" w:lineRule="auto"/>
        <w:jc w:val="both"/>
        <w:rPr>
          <w:rFonts w:ascii="Times New Roman" w:eastAsia="Calibri" w:hAnsi="Times New Roman" w:cs="Times New Roman"/>
          <w:sz w:val="24"/>
          <w:szCs w:val="24"/>
        </w:rPr>
      </w:pPr>
      <w:r>
        <w:rPr>
          <w:rFonts w:ascii="Times New Roman" w:hAnsi="Times New Roman" w:cs="Times New Roman"/>
          <w:sz w:val="24"/>
          <w:szCs w:val="24"/>
        </w:rPr>
        <w:t>On sourcing, t</w:t>
      </w:r>
      <w:r w:rsidRPr="006C1757">
        <w:rPr>
          <w:rFonts w:ascii="Times New Roman" w:hAnsi="Times New Roman" w:cs="Times New Roman"/>
          <w:sz w:val="24"/>
          <w:szCs w:val="24"/>
        </w:rPr>
        <w:t>he</w:t>
      </w:r>
      <w:r w:rsidRPr="006C1757">
        <w:rPr>
          <w:rFonts w:ascii="Times New Roman" w:hAnsi="Times New Roman" w:cs="Times New Roman"/>
          <w:sz w:val="24"/>
          <w:szCs w:val="24"/>
        </w:rPr>
        <w:t xml:space="preserve"> study concludes that outsourcing has a positive and significant effect on the performance of parastatals in Kenya. The study found that outsourcing (risk transfer, focus on core competencies and technical capacity) influence the performance of parastatals in Kenya. This implies that improvement in outsourcing (risk transfer, focus on core competencies and technical capacity) would facilitate the performance of parastatals in Kenya</w:t>
      </w:r>
      <w:r w:rsidR="002D45E7">
        <w:rPr>
          <w:rFonts w:ascii="Times New Roman" w:hAnsi="Times New Roman" w:cs="Times New Roman"/>
          <w:sz w:val="24"/>
          <w:szCs w:val="24"/>
        </w:rPr>
        <w:t xml:space="preserve">. </w:t>
      </w:r>
    </w:p>
    <w:p w14:paraId="045502BE" w14:textId="77777777" w:rsidR="00BF1E6F" w:rsidRPr="00D31367" w:rsidRDefault="00BF1E6F" w:rsidP="00BF1E6F">
      <w:pPr>
        <w:pStyle w:val="Heading2"/>
        <w:rPr>
          <w:rFonts w:eastAsia="Calibri" w:cs="Times New Roman"/>
          <w:color w:val="auto"/>
        </w:rPr>
      </w:pPr>
      <w:bookmarkStart w:id="323" w:name="_Toc78972433"/>
      <w:bookmarkStart w:id="324" w:name="_Toc80998649"/>
      <w:bookmarkStart w:id="325" w:name="_Toc121426243"/>
      <w:r w:rsidRPr="00D31367">
        <w:rPr>
          <w:rFonts w:cs="Times New Roman"/>
          <w:color w:val="auto"/>
        </w:rPr>
        <w:t>5.3 Recommendations</w:t>
      </w:r>
      <w:bookmarkStart w:id="326" w:name="_Toc12545161"/>
      <w:bookmarkStart w:id="327" w:name="_Toc16013934"/>
      <w:bookmarkEnd w:id="320"/>
      <w:bookmarkEnd w:id="321"/>
      <w:bookmarkEnd w:id="322"/>
      <w:bookmarkEnd w:id="323"/>
      <w:bookmarkEnd w:id="324"/>
      <w:bookmarkEnd w:id="325"/>
      <w:r w:rsidRPr="00D31367">
        <w:rPr>
          <w:rFonts w:cs="Times New Roman"/>
          <w:color w:val="auto"/>
        </w:rPr>
        <w:t xml:space="preserve"> </w:t>
      </w:r>
    </w:p>
    <w:p w14:paraId="5A11777B" w14:textId="77777777" w:rsidR="00723433" w:rsidRDefault="0060327D" w:rsidP="00723433">
      <w:pPr>
        <w:spacing w:line="360" w:lineRule="auto"/>
        <w:jc w:val="both"/>
        <w:rPr>
          <w:rFonts w:ascii="Times New Roman" w:eastAsia="Times New Roman" w:hAnsi="Times New Roman" w:cs="Times New Roman"/>
          <w:sz w:val="24"/>
          <w:szCs w:val="24"/>
          <w:lang w:val="en-GB"/>
        </w:rPr>
      </w:pPr>
      <w:r w:rsidRPr="00D31367">
        <w:rPr>
          <w:rFonts w:ascii="Times New Roman" w:eastAsia="Times New Roman" w:hAnsi="Times New Roman" w:cs="Times New Roman"/>
          <w:sz w:val="24"/>
          <w:szCs w:val="24"/>
          <w:lang w:val="en-GB"/>
        </w:rPr>
        <w:t xml:space="preserve">The firm must continue to invest in strategic sourcing because it has been demonstrated to be favourably associated to organizational performance as measured by lower procurement costs, streamlining procurement operations, and developing trusting relationships with existing and new vendors. </w:t>
      </w:r>
    </w:p>
    <w:p w14:paraId="6A1379E0" w14:textId="09EB3CEC" w:rsidR="00723433" w:rsidRPr="00723433" w:rsidRDefault="00723433" w:rsidP="00723433">
      <w:pPr>
        <w:spacing w:line="360" w:lineRule="auto"/>
        <w:jc w:val="both"/>
        <w:rPr>
          <w:rFonts w:ascii="Times New Roman" w:eastAsia="Times New Roman" w:hAnsi="Times New Roman" w:cs="Times New Roman"/>
          <w:sz w:val="24"/>
          <w:szCs w:val="24"/>
          <w:lang w:val="en-GB"/>
        </w:rPr>
      </w:pPr>
      <w:r w:rsidRPr="00723433">
        <w:rPr>
          <w:rFonts w:ascii="Times New Roman" w:eastAsia="Times New Roman" w:hAnsi="Times New Roman" w:cs="Times New Roman"/>
          <w:sz w:val="24"/>
          <w:szCs w:val="24"/>
          <w:lang w:val="en-GB"/>
        </w:rPr>
        <w:t>KenGen must constantly strengthen its supplier relationships. This will aid in the development of strong buyer-supplier relationships and will define which action</w:t>
      </w:r>
      <w:r>
        <w:rPr>
          <w:rFonts w:ascii="Times New Roman" w:eastAsia="Times New Roman" w:hAnsi="Times New Roman" w:cs="Times New Roman"/>
          <w:sz w:val="24"/>
          <w:szCs w:val="24"/>
          <w:lang w:val="en-GB"/>
        </w:rPr>
        <w:t>s to pursue with each supplier.</w:t>
      </w:r>
    </w:p>
    <w:p w14:paraId="4C56F675" w14:textId="083772E0" w:rsidR="0060327D" w:rsidRDefault="00723433" w:rsidP="00723433">
      <w:pPr>
        <w:spacing w:line="360" w:lineRule="auto"/>
        <w:jc w:val="both"/>
        <w:rPr>
          <w:rFonts w:ascii="Times New Roman" w:eastAsia="Times New Roman" w:hAnsi="Times New Roman" w:cs="Times New Roman"/>
          <w:sz w:val="24"/>
          <w:szCs w:val="24"/>
          <w:lang w:val="en-GB"/>
        </w:rPr>
      </w:pPr>
      <w:r w:rsidRPr="00723433">
        <w:rPr>
          <w:rFonts w:ascii="Times New Roman" w:eastAsia="Times New Roman" w:hAnsi="Times New Roman" w:cs="Times New Roman"/>
          <w:sz w:val="24"/>
          <w:szCs w:val="24"/>
          <w:lang w:val="en-GB"/>
        </w:rPr>
        <w:lastRenderedPageBreak/>
        <w:t>The organization must have solid procurement information systems in place. The firm's costs will be decreased by leveraging volume by implementing e-procurement technologies. E-procurement will reduce paperwork, rework, and errors, and the centralized recording of transactions provided by procurement information systems will provide for full reporting on requisitions, items procured, orders processed, and payments made.</w:t>
      </w:r>
    </w:p>
    <w:p w14:paraId="7DD72ECA" w14:textId="77777777" w:rsidR="00BF1E6F" w:rsidRPr="00D31367" w:rsidRDefault="00BF1E6F" w:rsidP="00BF1E6F">
      <w:pPr>
        <w:pStyle w:val="Heading2"/>
        <w:rPr>
          <w:rFonts w:cs="Times New Roman"/>
          <w:color w:val="auto"/>
        </w:rPr>
      </w:pPr>
      <w:bookmarkStart w:id="328" w:name="_Toc78972435"/>
      <w:bookmarkStart w:id="329" w:name="_Toc80998652"/>
      <w:bookmarkStart w:id="330" w:name="_Toc121426246"/>
      <w:r w:rsidRPr="00D31367">
        <w:rPr>
          <w:rFonts w:cs="Times New Roman"/>
          <w:color w:val="auto"/>
        </w:rPr>
        <w:t>5.4 Suggestions for Further Studies</w:t>
      </w:r>
      <w:bookmarkEnd w:id="326"/>
      <w:bookmarkEnd w:id="327"/>
      <w:bookmarkEnd w:id="328"/>
      <w:bookmarkEnd w:id="329"/>
      <w:bookmarkEnd w:id="330"/>
      <w:r w:rsidRPr="00D31367">
        <w:rPr>
          <w:rFonts w:cs="Times New Roman"/>
          <w:color w:val="auto"/>
        </w:rPr>
        <w:tab/>
      </w:r>
    </w:p>
    <w:p w14:paraId="432B0494" w14:textId="77777777" w:rsidR="0060327D" w:rsidRPr="00D31367" w:rsidRDefault="00973DF4" w:rsidP="00000A9C">
      <w:pPr>
        <w:spacing w:line="360" w:lineRule="auto"/>
        <w:jc w:val="both"/>
        <w:rPr>
          <w:rFonts w:ascii="Times New Roman" w:eastAsia="Calibri" w:hAnsi="Times New Roman" w:cs="Times New Roman"/>
          <w:sz w:val="24"/>
          <w:szCs w:val="24"/>
        </w:rPr>
      </w:pPr>
      <w:r w:rsidRPr="00D31367">
        <w:rPr>
          <w:rFonts w:ascii="Times New Roman" w:eastAsia="Calibri" w:hAnsi="Times New Roman" w:cs="Times New Roman"/>
          <w:sz w:val="24"/>
          <w:szCs w:val="24"/>
        </w:rPr>
        <w:t>Future research should look into the impact of procurement methods on the success of other private enterprises in Kenya. In order to compare the above findings with other institutions, studies on the challenges in adopting procurement methods in organizations   can be conducted.</w:t>
      </w:r>
      <w:r w:rsidR="0060327D" w:rsidRPr="00D31367">
        <w:rPr>
          <w:rFonts w:ascii="Times New Roman" w:eastAsia="Calibri" w:hAnsi="Times New Roman" w:cs="Times New Roman"/>
          <w:sz w:val="24"/>
          <w:szCs w:val="24"/>
        </w:rPr>
        <w:br w:type="page"/>
      </w:r>
    </w:p>
    <w:p w14:paraId="645B6BB8" w14:textId="77777777" w:rsidR="005C38F9" w:rsidRPr="00D31367" w:rsidRDefault="005C38F9" w:rsidP="00745D45">
      <w:pPr>
        <w:pStyle w:val="Heading1"/>
        <w:jc w:val="center"/>
        <w:rPr>
          <w:rFonts w:eastAsia="Times New Roman" w:cs="Times New Roman"/>
          <w:b/>
          <w:color w:val="auto"/>
          <w:szCs w:val="24"/>
        </w:rPr>
      </w:pPr>
      <w:bookmarkStart w:id="331" w:name="_Toc121426247"/>
      <w:r w:rsidRPr="00D31367">
        <w:rPr>
          <w:rFonts w:eastAsia="Times New Roman" w:cs="Times New Roman"/>
          <w:b/>
          <w:color w:val="auto"/>
          <w:szCs w:val="24"/>
        </w:rPr>
        <w:lastRenderedPageBreak/>
        <w:t>REFERENCES</w:t>
      </w:r>
      <w:bookmarkEnd w:id="331"/>
    </w:p>
    <w:p w14:paraId="22405666" w14:textId="77777777" w:rsidR="003B2DF8" w:rsidRPr="00D31367" w:rsidRDefault="003B2DF8" w:rsidP="005C38F9">
      <w:pPr>
        <w:spacing w:after="0" w:line="360" w:lineRule="auto"/>
        <w:jc w:val="center"/>
        <w:rPr>
          <w:rFonts w:ascii="Times New Roman" w:eastAsia="Times New Roman" w:hAnsi="Times New Roman" w:cs="Times New Roman"/>
          <w:b/>
          <w:sz w:val="24"/>
          <w:szCs w:val="24"/>
        </w:rPr>
      </w:pPr>
    </w:p>
    <w:p w14:paraId="193F57C1" w14:textId="77777777" w:rsidR="0001133D" w:rsidRPr="00D31367" w:rsidRDefault="00527154" w:rsidP="00527154">
      <w:pPr>
        <w:autoSpaceDE w:val="0"/>
        <w:autoSpaceDN w:val="0"/>
        <w:adjustRightInd w:val="0"/>
        <w:spacing w:after="0" w:line="360" w:lineRule="auto"/>
        <w:jc w:val="both"/>
        <w:rPr>
          <w:rFonts w:ascii="Times New Roman" w:hAnsi="Times New Roman" w:cs="Times New Roman"/>
          <w:sz w:val="24"/>
          <w:szCs w:val="24"/>
        </w:rPr>
      </w:pPr>
      <w:proofErr w:type="spellStart"/>
      <w:proofErr w:type="gramStart"/>
      <w:r w:rsidRPr="00D31367">
        <w:rPr>
          <w:rFonts w:ascii="Times New Roman" w:hAnsi="Times New Roman" w:cs="Times New Roman"/>
          <w:sz w:val="24"/>
          <w:szCs w:val="24"/>
        </w:rPr>
        <w:t>Abdallah</w:t>
      </w:r>
      <w:proofErr w:type="spellEnd"/>
      <w:r w:rsidRPr="00D31367">
        <w:rPr>
          <w:rFonts w:ascii="Times New Roman" w:hAnsi="Times New Roman" w:cs="Times New Roman"/>
          <w:sz w:val="24"/>
          <w:szCs w:val="24"/>
        </w:rPr>
        <w:t>, M. (2015).</w:t>
      </w:r>
      <w:proofErr w:type="gramEnd"/>
      <w:r w:rsidRPr="00D31367">
        <w:rPr>
          <w:rFonts w:ascii="Times New Roman" w:hAnsi="Times New Roman" w:cs="Times New Roman"/>
          <w:sz w:val="24"/>
          <w:szCs w:val="24"/>
        </w:rPr>
        <w:t xml:space="preserve"> </w:t>
      </w:r>
      <w:r w:rsidRPr="00D31367">
        <w:rPr>
          <w:rFonts w:ascii="Times New Roman" w:hAnsi="Times New Roman" w:cs="Times New Roman"/>
          <w:i/>
          <w:iCs/>
          <w:sz w:val="24"/>
          <w:szCs w:val="24"/>
        </w:rPr>
        <w:t xml:space="preserve">The effect of supplier relationship management on humanitarian supply chain performance at the world food </w:t>
      </w:r>
      <w:proofErr w:type="spellStart"/>
      <w:r w:rsidRPr="00D31367">
        <w:rPr>
          <w:rFonts w:ascii="Times New Roman" w:hAnsi="Times New Roman" w:cs="Times New Roman"/>
          <w:i/>
          <w:iCs/>
          <w:sz w:val="24"/>
          <w:szCs w:val="24"/>
        </w:rPr>
        <w:t>programme</w:t>
      </w:r>
      <w:proofErr w:type="spellEnd"/>
      <w:r w:rsidRPr="00D31367">
        <w:rPr>
          <w:rFonts w:ascii="Times New Roman" w:hAnsi="Times New Roman" w:cs="Times New Roman"/>
          <w:i/>
          <w:iCs/>
          <w:sz w:val="24"/>
          <w:szCs w:val="24"/>
        </w:rPr>
        <w:t xml:space="preserve"> (WFP) in Somalia. </w:t>
      </w:r>
      <w:proofErr w:type="gramStart"/>
      <w:r w:rsidRPr="00D31367">
        <w:rPr>
          <w:rFonts w:ascii="Times New Roman" w:hAnsi="Times New Roman" w:cs="Times New Roman"/>
          <w:sz w:val="24"/>
          <w:szCs w:val="24"/>
        </w:rPr>
        <w:t>Unpublished MBA project, University of Nairobi.</w:t>
      </w:r>
      <w:proofErr w:type="gramEnd"/>
      <w:r w:rsidRPr="00D31367">
        <w:rPr>
          <w:rFonts w:ascii="Times New Roman" w:hAnsi="Times New Roman" w:cs="Times New Roman"/>
          <w:sz w:val="24"/>
          <w:szCs w:val="24"/>
        </w:rPr>
        <w:t xml:space="preserve"> </w:t>
      </w:r>
    </w:p>
    <w:p w14:paraId="2E1652A4" w14:textId="77777777" w:rsidR="00527154" w:rsidRPr="00D31367" w:rsidRDefault="00527154" w:rsidP="00527154">
      <w:pPr>
        <w:autoSpaceDE w:val="0"/>
        <w:autoSpaceDN w:val="0"/>
        <w:adjustRightInd w:val="0"/>
        <w:spacing w:after="0" w:line="360" w:lineRule="auto"/>
        <w:jc w:val="both"/>
        <w:rPr>
          <w:rFonts w:ascii="Times New Roman" w:hAnsi="Times New Roman" w:cs="Times New Roman"/>
          <w:sz w:val="24"/>
          <w:szCs w:val="24"/>
        </w:rPr>
      </w:pPr>
      <w:proofErr w:type="spellStart"/>
      <w:proofErr w:type="gramStart"/>
      <w:r w:rsidRPr="00D31367">
        <w:rPr>
          <w:rFonts w:ascii="Times New Roman" w:hAnsi="Times New Roman" w:cs="Times New Roman"/>
          <w:sz w:val="24"/>
          <w:szCs w:val="24"/>
        </w:rPr>
        <w:t>Agaba</w:t>
      </w:r>
      <w:proofErr w:type="spellEnd"/>
      <w:r w:rsidRPr="00D31367">
        <w:rPr>
          <w:rFonts w:ascii="Times New Roman" w:hAnsi="Times New Roman" w:cs="Times New Roman"/>
          <w:sz w:val="24"/>
          <w:szCs w:val="24"/>
        </w:rPr>
        <w:t>, E., &amp; Shipman, N. (2017).</w:t>
      </w:r>
      <w:proofErr w:type="gramEnd"/>
      <w:r w:rsidRPr="00D31367">
        <w:rPr>
          <w:rFonts w:ascii="Times New Roman" w:hAnsi="Times New Roman" w:cs="Times New Roman"/>
          <w:sz w:val="24"/>
          <w:szCs w:val="24"/>
        </w:rPr>
        <w:t xml:space="preserve"> Public procurement reform in developing countries: The Ugandan experience. </w:t>
      </w:r>
      <w:proofErr w:type="gramStart"/>
      <w:r w:rsidRPr="00D31367">
        <w:rPr>
          <w:rFonts w:ascii="Times New Roman" w:hAnsi="Times New Roman" w:cs="Times New Roman"/>
          <w:i/>
          <w:iCs/>
          <w:sz w:val="24"/>
          <w:szCs w:val="24"/>
        </w:rPr>
        <w:t>Advancing Public Procurement: Practices, Innovation and Knowledge-Sharing</w:t>
      </w:r>
      <w:r w:rsidRPr="00D31367">
        <w:rPr>
          <w:rFonts w:ascii="Times New Roman" w:hAnsi="Times New Roman" w:cs="Times New Roman"/>
          <w:sz w:val="24"/>
          <w:szCs w:val="24"/>
        </w:rPr>
        <w:t xml:space="preserve">, </w:t>
      </w:r>
      <w:r w:rsidRPr="00D31367">
        <w:rPr>
          <w:rFonts w:ascii="Times New Roman" w:hAnsi="Times New Roman" w:cs="Times New Roman"/>
          <w:i/>
          <w:iCs/>
          <w:sz w:val="24"/>
          <w:szCs w:val="24"/>
        </w:rPr>
        <w:t>2</w:t>
      </w:r>
      <w:r w:rsidRPr="00D31367">
        <w:rPr>
          <w:rFonts w:ascii="Times New Roman" w:hAnsi="Times New Roman" w:cs="Times New Roman"/>
          <w:sz w:val="24"/>
          <w:szCs w:val="24"/>
        </w:rPr>
        <w:t>(4), 373-391.</w:t>
      </w:r>
      <w:proofErr w:type="gramEnd"/>
      <w:r w:rsidRPr="00D31367">
        <w:rPr>
          <w:rFonts w:ascii="Times New Roman" w:hAnsi="Times New Roman" w:cs="Times New Roman"/>
          <w:sz w:val="24"/>
          <w:szCs w:val="24"/>
        </w:rPr>
        <w:t xml:space="preserve"> </w:t>
      </w:r>
    </w:p>
    <w:p w14:paraId="296D3B04" w14:textId="77777777" w:rsidR="00527154" w:rsidRPr="00D31367" w:rsidRDefault="00527154" w:rsidP="00527154">
      <w:pPr>
        <w:autoSpaceDE w:val="0"/>
        <w:autoSpaceDN w:val="0"/>
        <w:adjustRightInd w:val="0"/>
        <w:spacing w:after="0" w:line="360" w:lineRule="auto"/>
        <w:jc w:val="both"/>
        <w:rPr>
          <w:rFonts w:ascii="Times New Roman" w:hAnsi="Times New Roman" w:cs="Times New Roman"/>
          <w:sz w:val="24"/>
          <w:szCs w:val="24"/>
        </w:rPr>
      </w:pPr>
      <w:proofErr w:type="spellStart"/>
      <w:proofErr w:type="gramStart"/>
      <w:r w:rsidRPr="00D31367">
        <w:rPr>
          <w:rFonts w:ascii="Times New Roman" w:hAnsi="Times New Roman" w:cs="Times New Roman"/>
          <w:sz w:val="24"/>
          <w:szCs w:val="24"/>
        </w:rPr>
        <w:t>Akman</w:t>
      </w:r>
      <w:proofErr w:type="spellEnd"/>
      <w:r w:rsidRPr="00D31367">
        <w:rPr>
          <w:rFonts w:ascii="Times New Roman" w:hAnsi="Times New Roman" w:cs="Times New Roman"/>
          <w:sz w:val="24"/>
          <w:szCs w:val="24"/>
        </w:rPr>
        <w:t>, I., &amp; Mishra, A. (2015).</w:t>
      </w:r>
      <w:proofErr w:type="gramEnd"/>
      <w:r w:rsidRPr="00D31367">
        <w:rPr>
          <w:rFonts w:ascii="Times New Roman" w:hAnsi="Times New Roman" w:cs="Times New Roman"/>
          <w:sz w:val="24"/>
          <w:szCs w:val="24"/>
        </w:rPr>
        <w:t xml:space="preserve"> Information Technology in Human Resource Management: An Empirical Assessment. </w:t>
      </w:r>
      <w:r w:rsidRPr="00D31367">
        <w:rPr>
          <w:rFonts w:ascii="Times New Roman" w:hAnsi="Times New Roman" w:cs="Times New Roman"/>
          <w:i/>
          <w:iCs/>
          <w:sz w:val="24"/>
          <w:szCs w:val="24"/>
        </w:rPr>
        <w:t>Public Personnel Management, 39</w:t>
      </w:r>
      <w:r w:rsidRPr="00D31367">
        <w:rPr>
          <w:rFonts w:ascii="Times New Roman" w:hAnsi="Times New Roman" w:cs="Times New Roman"/>
          <w:sz w:val="24"/>
          <w:szCs w:val="24"/>
        </w:rPr>
        <w:t xml:space="preserve">(3); 102-122. </w:t>
      </w:r>
    </w:p>
    <w:p w14:paraId="5E7DCF55" w14:textId="77777777" w:rsidR="00527154" w:rsidRPr="00D31367" w:rsidRDefault="00527154" w:rsidP="00527154">
      <w:pPr>
        <w:autoSpaceDE w:val="0"/>
        <w:autoSpaceDN w:val="0"/>
        <w:adjustRightInd w:val="0"/>
        <w:spacing w:after="0" w:line="360" w:lineRule="auto"/>
        <w:jc w:val="both"/>
        <w:rPr>
          <w:rFonts w:ascii="Times New Roman" w:hAnsi="Times New Roman" w:cs="Times New Roman"/>
          <w:sz w:val="24"/>
          <w:szCs w:val="24"/>
        </w:rPr>
      </w:pPr>
      <w:proofErr w:type="spellStart"/>
      <w:proofErr w:type="gramStart"/>
      <w:r w:rsidRPr="00D31367">
        <w:rPr>
          <w:rFonts w:ascii="Times New Roman" w:hAnsi="Times New Roman" w:cs="Times New Roman"/>
          <w:sz w:val="24"/>
          <w:szCs w:val="24"/>
        </w:rPr>
        <w:t>Alagaraja</w:t>
      </w:r>
      <w:proofErr w:type="spellEnd"/>
      <w:r w:rsidRPr="00D31367">
        <w:rPr>
          <w:rFonts w:ascii="Times New Roman" w:hAnsi="Times New Roman" w:cs="Times New Roman"/>
          <w:sz w:val="24"/>
          <w:szCs w:val="24"/>
        </w:rPr>
        <w:t>, M. (2013).</w:t>
      </w:r>
      <w:proofErr w:type="gramEnd"/>
      <w:r w:rsidRPr="00D31367">
        <w:rPr>
          <w:rFonts w:ascii="Times New Roman" w:hAnsi="Times New Roman" w:cs="Times New Roman"/>
          <w:sz w:val="24"/>
          <w:szCs w:val="24"/>
        </w:rPr>
        <w:t xml:space="preserve"> HRD and HRM perspectives on organizational performance: A review on literature. </w:t>
      </w:r>
      <w:r w:rsidRPr="00D31367">
        <w:rPr>
          <w:rFonts w:ascii="Times New Roman" w:hAnsi="Times New Roman" w:cs="Times New Roman"/>
          <w:i/>
          <w:iCs/>
          <w:sz w:val="24"/>
          <w:szCs w:val="24"/>
        </w:rPr>
        <w:t>Sage Journals, 12</w:t>
      </w:r>
      <w:r w:rsidRPr="00D31367">
        <w:rPr>
          <w:rFonts w:ascii="Times New Roman" w:hAnsi="Times New Roman" w:cs="Times New Roman"/>
          <w:sz w:val="24"/>
          <w:szCs w:val="24"/>
        </w:rPr>
        <w:t>(2); 117-143</w:t>
      </w:r>
      <w:r w:rsidR="00510CDC" w:rsidRPr="00D31367">
        <w:rPr>
          <w:rFonts w:ascii="Times New Roman" w:hAnsi="Times New Roman" w:cs="Times New Roman"/>
          <w:sz w:val="24"/>
          <w:szCs w:val="24"/>
        </w:rPr>
        <w:t xml:space="preserve">. </w:t>
      </w:r>
      <w:r w:rsidRPr="00D31367">
        <w:rPr>
          <w:rFonts w:ascii="Times New Roman" w:hAnsi="Times New Roman" w:cs="Times New Roman"/>
          <w:sz w:val="24"/>
          <w:szCs w:val="24"/>
        </w:rPr>
        <w:t xml:space="preserve"> </w:t>
      </w:r>
    </w:p>
    <w:p w14:paraId="1B87E9A4" w14:textId="77777777" w:rsidR="00527154" w:rsidRPr="00D31367" w:rsidRDefault="00527154" w:rsidP="00527154">
      <w:pPr>
        <w:autoSpaceDE w:val="0"/>
        <w:autoSpaceDN w:val="0"/>
        <w:adjustRightInd w:val="0"/>
        <w:spacing w:after="0" w:line="360" w:lineRule="auto"/>
        <w:jc w:val="both"/>
        <w:rPr>
          <w:rFonts w:ascii="Times New Roman" w:hAnsi="Times New Roman" w:cs="Times New Roman"/>
          <w:sz w:val="24"/>
          <w:szCs w:val="24"/>
        </w:rPr>
      </w:pPr>
      <w:proofErr w:type="gramStart"/>
      <w:r w:rsidRPr="00D31367">
        <w:rPr>
          <w:rFonts w:ascii="Times New Roman" w:hAnsi="Times New Roman" w:cs="Times New Roman"/>
          <w:sz w:val="24"/>
          <w:szCs w:val="24"/>
        </w:rPr>
        <w:t>Al-</w:t>
      </w:r>
      <w:proofErr w:type="spellStart"/>
      <w:r w:rsidRPr="00D31367">
        <w:rPr>
          <w:rFonts w:ascii="Times New Roman" w:hAnsi="Times New Roman" w:cs="Times New Roman"/>
          <w:sz w:val="24"/>
          <w:szCs w:val="24"/>
        </w:rPr>
        <w:t>Tarawneh</w:t>
      </w:r>
      <w:proofErr w:type="spellEnd"/>
      <w:r w:rsidRPr="00D31367">
        <w:rPr>
          <w:rFonts w:ascii="Times New Roman" w:hAnsi="Times New Roman" w:cs="Times New Roman"/>
          <w:sz w:val="24"/>
          <w:szCs w:val="24"/>
        </w:rPr>
        <w:t xml:space="preserve">, M., &amp; </w:t>
      </w:r>
      <w:proofErr w:type="spellStart"/>
      <w:r w:rsidRPr="00D31367">
        <w:rPr>
          <w:rFonts w:ascii="Times New Roman" w:hAnsi="Times New Roman" w:cs="Times New Roman"/>
          <w:sz w:val="24"/>
          <w:szCs w:val="24"/>
        </w:rPr>
        <w:t>Tarawneh</w:t>
      </w:r>
      <w:proofErr w:type="spellEnd"/>
      <w:r w:rsidRPr="00D31367">
        <w:rPr>
          <w:rFonts w:ascii="Times New Roman" w:hAnsi="Times New Roman" w:cs="Times New Roman"/>
          <w:sz w:val="24"/>
          <w:szCs w:val="24"/>
        </w:rPr>
        <w:t>, H. (2017).</w:t>
      </w:r>
      <w:proofErr w:type="gramEnd"/>
      <w:r w:rsidRPr="00D31367">
        <w:rPr>
          <w:rFonts w:ascii="Times New Roman" w:hAnsi="Times New Roman" w:cs="Times New Roman"/>
          <w:sz w:val="24"/>
          <w:szCs w:val="24"/>
        </w:rPr>
        <w:t xml:space="preserve"> </w:t>
      </w:r>
      <w:proofErr w:type="gramStart"/>
      <w:r w:rsidRPr="00D31367">
        <w:rPr>
          <w:rFonts w:ascii="Times New Roman" w:hAnsi="Times New Roman" w:cs="Times New Roman"/>
          <w:sz w:val="24"/>
          <w:szCs w:val="24"/>
        </w:rPr>
        <w:t>The effect of applying human resource management in corporate performance in the Banking sector in Jordanian firms.</w:t>
      </w:r>
      <w:proofErr w:type="gramEnd"/>
      <w:r w:rsidRPr="00D31367">
        <w:rPr>
          <w:rFonts w:ascii="Times New Roman" w:hAnsi="Times New Roman" w:cs="Times New Roman"/>
          <w:sz w:val="24"/>
          <w:szCs w:val="24"/>
        </w:rPr>
        <w:t xml:space="preserve"> </w:t>
      </w:r>
      <w:proofErr w:type="gramStart"/>
      <w:r w:rsidRPr="00D31367">
        <w:rPr>
          <w:rFonts w:ascii="Times New Roman" w:hAnsi="Times New Roman" w:cs="Times New Roman"/>
          <w:i/>
          <w:iCs/>
          <w:sz w:val="24"/>
          <w:szCs w:val="24"/>
        </w:rPr>
        <w:t>Intelligent information management, 4</w:t>
      </w:r>
      <w:r w:rsidRPr="00D31367">
        <w:rPr>
          <w:rFonts w:ascii="Times New Roman" w:hAnsi="Times New Roman" w:cs="Times New Roman"/>
          <w:sz w:val="24"/>
          <w:szCs w:val="24"/>
        </w:rPr>
        <w:t>(1).</w:t>
      </w:r>
      <w:proofErr w:type="gramEnd"/>
      <w:r w:rsidRPr="00D31367">
        <w:rPr>
          <w:rFonts w:ascii="Times New Roman" w:hAnsi="Times New Roman" w:cs="Times New Roman"/>
          <w:sz w:val="24"/>
          <w:szCs w:val="24"/>
        </w:rPr>
        <w:t xml:space="preserve"> </w:t>
      </w:r>
      <w:proofErr w:type="gramStart"/>
      <w:r w:rsidRPr="00D31367">
        <w:rPr>
          <w:rFonts w:ascii="Times New Roman" w:hAnsi="Times New Roman" w:cs="Times New Roman"/>
          <w:sz w:val="24"/>
          <w:szCs w:val="24"/>
        </w:rPr>
        <w:t>32-38.</w:t>
      </w:r>
      <w:proofErr w:type="gramEnd"/>
      <w:r w:rsidRPr="00D31367">
        <w:rPr>
          <w:rFonts w:ascii="Times New Roman" w:hAnsi="Times New Roman" w:cs="Times New Roman"/>
          <w:sz w:val="24"/>
          <w:szCs w:val="24"/>
        </w:rPr>
        <w:t xml:space="preserve"> </w:t>
      </w:r>
    </w:p>
    <w:p w14:paraId="481AF26C" w14:textId="77777777" w:rsidR="00527154" w:rsidRPr="00D31367" w:rsidRDefault="00527154" w:rsidP="00527154">
      <w:pPr>
        <w:autoSpaceDE w:val="0"/>
        <w:autoSpaceDN w:val="0"/>
        <w:adjustRightInd w:val="0"/>
        <w:spacing w:after="0" w:line="360" w:lineRule="auto"/>
        <w:jc w:val="both"/>
        <w:rPr>
          <w:rFonts w:ascii="Times New Roman" w:hAnsi="Times New Roman" w:cs="Times New Roman"/>
          <w:sz w:val="24"/>
          <w:szCs w:val="24"/>
        </w:rPr>
      </w:pPr>
      <w:proofErr w:type="spellStart"/>
      <w:proofErr w:type="gramStart"/>
      <w:r w:rsidRPr="00D31367">
        <w:rPr>
          <w:rFonts w:ascii="Times New Roman" w:hAnsi="Times New Roman" w:cs="Times New Roman"/>
          <w:sz w:val="24"/>
          <w:szCs w:val="24"/>
        </w:rPr>
        <w:t>Amaratunga</w:t>
      </w:r>
      <w:proofErr w:type="spellEnd"/>
      <w:r w:rsidRPr="00D31367">
        <w:rPr>
          <w:rFonts w:ascii="Times New Roman" w:hAnsi="Times New Roman" w:cs="Times New Roman"/>
          <w:sz w:val="24"/>
          <w:szCs w:val="24"/>
        </w:rPr>
        <w:t xml:space="preserve">, D., &amp; </w:t>
      </w:r>
      <w:proofErr w:type="spellStart"/>
      <w:r w:rsidRPr="00D31367">
        <w:rPr>
          <w:rFonts w:ascii="Times New Roman" w:hAnsi="Times New Roman" w:cs="Times New Roman"/>
          <w:sz w:val="24"/>
          <w:szCs w:val="24"/>
        </w:rPr>
        <w:t>Baldry</w:t>
      </w:r>
      <w:proofErr w:type="spellEnd"/>
      <w:r w:rsidRPr="00D31367">
        <w:rPr>
          <w:rFonts w:ascii="Times New Roman" w:hAnsi="Times New Roman" w:cs="Times New Roman"/>
          <w:sz w:val="24"/>
          <w:szCs w:val="24"/>
        </w:rPr>
        <w:t>, D. (2014).</w:t>
      </w:r>
      <w:proofErr w:type="gramEnd"/>
      <w:r w:rsidRPr="00D31367">
        <w:rPr>
          <w:rFonts w:ascii="Times New Roman" w:hAnsi="Times New Roman" w:cs="Times New Roman"/>
          <w:sz w:val="24"/>
          <w:szCs w:val="24"/>
        </w:rPr>
        <w:t xml:space="preserve"> Moving from Performance Measurement to performance. </w:t>
      </w:r>
      <w:r w:rsidRPr="00D31367">
        <w:rPr>
          <w:rFonts w:ascii="Times New Roman" w:hAnsi="Times New Roman" w:cs="Times New Roman"/>
          <w:i/>
          <w:iCs/>
          <w:sz w:val="24"/>
          <w:szCs w:val="24"/>
        </w:rPr>
        <w:t>Management Journal</w:t>
      </w:r>
      <w:r w:rsidRPr="00D31367">
        <w:rPr>
          <w:rFonts w:ascii="Times New Roman" w:hAnsi="Times New Roman" w:cs="Times New Roman"/>
          <w:sz w:val="24"/>
          <w:szCs w:val="24"/>
        </w:rPr>
        <w:t xml:space="preserve">, 20 (5/6), 217-223. </w:t>
      </w:r>
    </w:p>
    <w:p w14:paraId="4CD2FBC4" w14:textId="77777777" w:rsidR="00527154" w:rsidRPr="00D31367" w:rsidRDefault="00527154" w:rsidP="00527154">
      <w:pPr>
        <w:autoSpaceDE w:val="0"/>
        <w:autoSpaceDN w:val="0"/>
        <w:adjustRightInd w:val="0"/>
        <w:spacing w:after="0" w:line="360" w:lineRule="auto"/>
        <w:jc w:val="both"/>
        <w:rPr>
          <w:rFonts w:ascii="Times New Roman" w:hAnsi="Times New Roman" w:cs="Times New Roman"/>
          <w:sz w:val="24"/>
          <w:szCs w:val="24"/>
        </w:rPr>
      </w:pPr>
      <w:r w:rsidRPr="00D31367">
        <w:rPr>
          <w:rFonts w:ascii="Times New Roman" w:hAnsi="Times New Roman" w:cs="Times New Roman"/>
          <w:sz w:val="24"/>
          <w:szCs w:val="24"/>
        </w:rPr>
        <w:t>Amelia, S., &amp; John, N. P. (2012</w:t>
      </w:r>
      <w:proofErr w:type="gramStart"/>
      <w:r w:rsidRPr="00D31367">
        <w:rPr>
          <w:rFonts w:ascii="Times New Roman" w:hAnsi="Times New Roman" w:cs="Times New Roman"/>
          <w:sz w:val="24"/>
          <w:szCs w:val="24"/>
        </w:rPr>
        <w:t xml:space="preserve">) </w:t>
      </w:r>
      <w:r w:rsidR="00510CDC" w:rsidRPr="00D31367">
        <w:rPr>
          <w:rFonts w:ascii="Times New Roman" w:hAnsi="Times New Roman" w:cs="Times New Roman"/>
          <w:sz w:val="24"/>
          <w:szCs w:val="24"/>
        </w:rPr>
        <w:t>.</w:t>
      </w:r>
      <w:proofErr w:type="gramEnd"/>
      <w:r w:rsidR="00510CDC" w:rsidRPr="00D31367">
        <w:rPr>
          <w:rFonts w:ascii="Times New Roman" w:hAnsi="Times New Roman" w:cs="Times New Roman"/>
          <w:sz w:val="24"/>
          <w:szCs w:val="24"/>
        </w:rPr>
        <w:t xml:space="preserve"> </w:t>
      </w:r>
      <w:proofErr w:type="gramStart"/>
      <w:r w:rsidRPr="00D31367">
        <w:rPr>
          <w:rFonts w:ascii="Times New Roman" w:hAnsi="Times New Roman" w:cs="Times New Roman"/>
          <w:sz w:val="24"/>
          <w:szCs w:val="24"/>
        </w:rPr>
        <w:t>The impact of purchasing and supplier involvement on strategic purchasing and its impact on firm’s performance.</w:t>
      </w:r>
      <w:proofErr w:type="gramEnd"/>
      <w:r w:rsidRPr="00D31367">
        <w:rPr>
          <w:rFonts w:ascii="Times New Roman" w:hAnsi="Times New Roman" w:cs="Times New Roman"/>
          <w:sz w:val="24"/>
          <w:szCs w:val="24"/>
        </w:rPr>
        <w:t xml:space="preserve"> </w:t>
      </w:r>
      <w:r w:rsidRPr="00D31367">
        <w:rPr>
          <w:rFonts w:ascii="Times New Roman" w:hAnsi="Times New Roman" w:cs="Times New Roman"/>
          <w:i/>
          <w:iCs/>
          <w:sz w:val="24"/>
          <w:szCs w:val="24"/>
        </w:rPr>
        <w:t>Journal of Business Research</w:t>
      </w:r>
      <w:r w:rsidRPr="00D31367">
        <w:rPr>
          <w:rFonts w:ascii="Times New Roman" w:hAnsi="Times New Roman" w:cs="Times New Roman"/>
          <w:sz w:val="24"/>
          <w:szCs w:val="24"/>
        </w:rPr>
        <w:t xml:space="preserve">, 5 (4), 49-58. </w:t>
      </w:r>
    </w:p>
    <w:p w14:paraId="55116292" w14:textId="77777777" w:rsidR="00527154" w:rsidRPr="00D31367" w:rsidRDefault="00527154" w:rsidP="00527154">
      <w:pPr>
        <w:autoSpaceDE w:val="0"/>
        <w:autoSpaceDN w:val="0"/>
        <w:adjustRightInd w:val="0"/>
        <w:spacing w:after="0" w:line="360" w:lineRule="auto"/>
        <w:jc w:val="both"/>
        <w:rPr>
          <w:rFonts w:ascii="Times New Roman" w:hAnsi="Times New Roman" w:cs="Times New Roman"/>
          <w:sz w:val="24"/>
          <w:szCs w:val="24"/>
        </w:rPr>
      </w:pPr>
      <w:proofErr w:type="spellStart"/>
      <w:proofErr w:type="gramStart"/>
      <w:r w:rsidRPr="00D31367">
        <w:rPr>
          <w:rFonts w:ascii="Times New Roman" w:hAnsi="Times New Roman" w:cs="Times New Roman"/>
          <w:sz w:val="24"/>
          <w:szCs w:val="24"/>
        </w:rPr>
        <w:t>Amit</w:t>
      </w:r>
      <w:proofErr w:type="spellEnd"/>
      <w:r w:rsidRPr="00D31367">
        <w:rPr>
          <w:rFonts w:ascii="Times New Roman" w:hAnsi="Times New Roman" w:cs="Times New Roman"/>
          <w:sz w:val="24"/>
          <w:szCs w:val="24"/>
        </w:rPr>
        <w:t>, R., &amp; Schoemaker, P. (2014).</w:t>
      </w:r>
      <w:proofErr w:type="gramEnd"/>
      <w:r w:rsidRPr="00D31367">
        <w:rPr>
          <w:rFonts w:ascii="Times New Roman" w:hAnsi="Times New Roman" w:cs="Times New Roman"/>
          <w:sz w:val="24"/>
          <w:szCs w:val="24"/>
        </w:rPr>
        <w:t xml:space="preserve"> Strategic Assets and </w:t>
      </w:r>
      <w:proofErr w:type="spellStart"/>
      <w:r w:rsidRPr="00D31367">
        <w:rPr>
          <w:rFonts w:ascii="Times New Roman" w:hAnsi="Times New Roman" w:cs="Times New Roman"/>
          <w:sz w:val="24"/>
          <w:szCs w:val="24"/>
        </w:rPr>
        <w:t>Organisational</w:t>
      </w:r>
      <w:proofErr w:type="spellEnd"/>
      <w:r w:rsidRPr="00D31367">
        <w:rPr>
          <w:rFonts w:ascii="Times New Roman" w:hAnsi="Times New Roman" w:cs="Times New Roman"/>
          <w:sz w:val="24"/>
          <w:szCs w:val="24"/>
        </w:rPr>
        <w:t xml:space="preserve"> Rent. </w:t>
      </w:r>
      <w:proofErr w:type="gramStart"/>
      <w:r w:rsidRPr="00D31367">
        <w:rPr>
          <w:rFonts w:ascii="Times New Roman" w:hAnsi="Times New Roman" w:cs="Times New Roman"/>
          <w:i/>
          <w:iCs/>
          <w:sz w:val="24"/>
          <w:szCs w:val="24"/>
        </w:rPr>
        <w:t>Strategic Management.</w:t>
      </w:r>
      <w:proofErr w:type="gramEnd"/>
      <w:r w:rsidRPr="00D31367">
        <w:rPr>
          <w:rFonts w:ascii="Times New Roman" w:hAnsi="Times New Roman" w:cs="Times New Roman"/>
          <w:i/>
          <w:iCs/>
          <w:sz w:val="24"/>
          <w:szCs w:val="24"/>
        </w:rPr>
        <w:t xml:space="preserve"> Journal</w:t>
      </w:r>
      <w:r w:rsidRPr="00D31367">
        <w:rPr>
          <w:rFonts w:ascii="Times New Roman" w:hAnsi="Times New Roman" w:cs="Times New Roman"/>
          <w:sz w:val="24"/>
          <w:szCs w:val="24"/>
        </w:rPr>
        <w:t xml:space="preserve">, 1 (4), 33-46. </w:t>
      </w:r>
    </w:p>
    <w:p w14:paraId="16FF691D" w14:textId="77777777" w:rsidR="00527154" w:rsidRPr="00D31367" w:rsidRDefault="00527154" w:rsidP="00527154">
      <w:pPr>
        <w:autoSpaceDE w:val="0"/>
        <w:autoSpaceDN w:val="0"/>
        <w:adjustRightInd w:val="0"/>
        <w:spacing w:after="0" w:line="360" w:lineRule="auto"/>
        <w:jc w:val="both"/>
        <w:rPr>
          <w:rFonts w:ascii="Times New Roman" w:hAnsi="Times New Roman" w:cs="Times New Roman"/>
          <w:sz w:val="24"/>
          <w:szCs w:val="24"/>
        </w:rPr>
      </w:pPr>
      <w:proofErr w:type="gramStart"/>
      <w:r w:rsidRPr="00D31367">
        <w:rPr>
          <w:rFonts w:ascii="Times New Roman" w:hAnsi="Times New Roman" w:cs="Times New Roman"/>
          <w:sz w:val="24"/>
          <w:szCs w:val="24"/>
        </w:rPr>
        <w:t xml:space="preserve">Angeles, R., &amp; </w:t>
      </w:r>
      <w:proofErr w:type="spellStart"/>
      <w:r w:rsidRPr="00D31367">
        <w:rPr>
          <w:rFonts w:ascii="Times New Roman" w:hAnsi="Times New Roman" w:cs="Times New Roman"/>
          <w:sz w:val="24"/>
          <w:szCs w:val="24"/>
        </w:rPr>
        <w:t>Nath</w:t>
      </w:r>
      <w:proofErr w:type="spellEnd"/>
      <w:r w:rsidRPr="00D31367">
        <w:rPr>
          <w:rFonts w:ascii="Times New Roman" w:hAnsi="Times New Roman" w:cs="Times New Roman"/>
          <w:sz w:val="24"/>
          <w:szCs w:val="24"/>
        </w:rPr>
        <w:t>, R. (2017).</w:t>
      </w:r>
      <w:proofErr w:type="gramEnd"/>
      <w:r w:rsidRPr="00D31367">
        <w:rPr>
          <w:rFonts w:ascii="Times New Roman" w:hAnsi="Times New Roman" w:cs="Times New Roman"/>
          <w:sz w:val="24"/>
          <w:szCs w:val="24"/>
        </w:rPr>
        <w:t xml:space="preserve"> Business-to-business e-procurement: success factors and challenges to implementation. </w:t>
      </w:r>
      <w:r w:rsidRPr="00D31367">
        <w:rPr>
          <w:rFonts w:ascii="Times New Roman" w:hAnsi="Times New Roman" w:cs="Times New Roman"/>
          <w:i/>
          <w:iCs/>
          <w:sz w:val="24"/>
          <w:szCs w:val="24"/>
        </w:rPr>
        <w:t>Supply Chain Management: An International Journal</w:t>
      </w:r>
      <w:r w:rsidRPr="00D31367">
        <w:rPr>
          <w:rFonts w:ascii="Times New Roman" w:hAnsi="Times New Roman" w:cs="Times New Roman"/>
          <w:sz w:val="24"/>
          <w:szCs w:val="24"/>
        </w:rPr>
        <w:t xml:space="preserve">, </w:t>
      </w:r>
      <w:r w:rsidRPr="00D31367">
        <w:rPr>
          <w:rFonts w:ascii="Times New Roman" w:hAnsi="Times New Roman" w:cs="Times New Roman"/>
          <w:i/>
          <w:iCs/>
          <w:sz w:val="24"/>
          <w:szCs w:val="24"/>
        </w:rPr>
        <w:t>12</w:t>
      </w:r>
      <w:r w:rsidRPr="00D31367">
        <w:rPr>
          <w:rFonts w:ascii="Times New Roman" w:hAnsi="Times New Roman" w:cs="Times New Roman"/>
          <w:sz w:val="24"/>
          <w:szCs w:val="24"/>
        </w:rPr>
        <w:t xml:space="preserve">(2), 104-115. </w:t>
      </w:r>
    </w:p>
    <w:p w14:paraId="5F702A7E" w14:textId="77777777" w:rsidR="00527154" w:rsidRPr="00D31367" w:rsidRDefault="00527154" w:rsidP="00527154">
      <w:pPr>
        <w:autoSpaceDE w:val="0"/>
        <w:autoSpaceDN w:val="0"/>
        <w:adjustRightInd w:val="0"/>
        <w:spacing w:after="0" w:line="360" w:lineRule="auto"/>
        <w:jc w:val="both"/>
        <w:rPr>
          <w:rFonts w:ascii="Times New Roman" w:hAnsi="Times New Roman" w:cs="Times New Roman"/>
          <w:sz w:val="24"/>
          <w:szCs w:val="24"/>
        </w:rPr>
      </w:pPr>
      <w:proofErr w:type="spellStart"/>
      <w:r w:rsidRPr="00D31367">
        <w:rPr>
          <w:rFonts w:ascii="Times New Roman" w:hAnsi="Times New Roman" w:cs="Times New Roman"/>
          <w:sz w:val="24"/>
          <w:szCs w:val="24"/>
        </w:rPr>
        <w:t>Anitha</w:t>
      </w:r>
      <w:proofErr w:type="spellEnd"/>
      <w:r w:rsidRPr="00D31367">
        <w:rPr>
          <w:rFonts w:ascii="Times New Roman" w:hAnsi="Times New Roman" w:cs="Times New Roman"/>
          <w:sz w:val="24"/>
          <w:szCs w:val="24"/>
        </w:rPr>
        <w:t xml:space="preserve">, J. (2016). Role of Organisational Culture and Employee Commitment in Employee Retention. </w:t>
      </w:r>
      <w:r w:rsidRPr="00D31367">
        <w:rPr>
          <w:rFonts w:ascii="Times New Roman" w:hAnsi="Times New Roman" w:cs="Times New Roman"/>
          <w:i/>
          <w:iCs/>
          <w:sz w:val="24"/>
          <w:szCs w:val="24"/>
        </w:rPr>
        <w:t>ASBM Journal of Management</w:t>
      </w:r>
      <w:r w:rsidRPr="00D31367">
        <w:rPr>
          <w:rFonts w:ascii="Times New Roman" w:hAnsi="Times New Roman" w:cs="Times New Roman"/>
          <w:sz w:val="24"/>
          <w:szCs w:val="24"/>
        </w:rPr>
        <w:t xml:space="preserve">, </w:t>
      </w:r>
      <w:r w:rsidRPr="00D31367">
        <w:rPr>
          <w:rFonts w:ascii="Times New Roman" w:hAnsi="Times New Roman" w:cs="Times New Roman"/>
          <w:i/>
          <w:iCs/>
          <w:sz w:val="24"/>
          <w:szCs w:val="24"/>
        </w:rPr>
        <w:t>9</w:t>
      </w:r>
      <w:r w:rsidRPr="00D31367">
        <w:rPr>
          <w:rFonts w:ascii="Times New Roman" w:hAnsi="Times New Roman" w:cs="Times New Roman"/>
          <w:sz w:val="24"/>
          <w:szCs w:val="24"/>
        </w:rPr>
        <w:t xml:space="preserve">(1). </w:t>
      </w:r>
    </w:p>
    <w:p w14:paraId="6D1AFD03" w14:textId="77777777" w:rsidR="00527154" w:rsidRPr="00D31367" w:rsidRDefault="00527154" w:rsidP="00527154">
      <w:pPr>
        <w:autoSpaceDE w:val="0"/>
        <w:autoSpaceDN w:val="0"/>
        <w:adjustRightInd w:val="0"/>
        <w:spacing w:after="0" w:line="360" w:lineRule="auto"/>
        <w:jc w:val="both"/>
        <w:rPr>
          <w:rFonts w:ascii="Times New Roman" w:hAnsi="Times New Roman" w:cs="Times New Roman"/>
          <w:sz w:val="24"/>
          <w:szCs w:val="24"/>
        </w:rPr>
      </w:pPr>
      <w:proofErr w:type="spellStart"/>
      <w:proofErr w:type="gramStart"/>
      <w:r w:rsidRPr="00D31367">
        <w:rPr>
          <w:rFonts w:ascii="Times New Roman" w:hAnsi="Times New Roman" w:cs="Times New Roman"/>
          <w:sz w:val="24"/>
          <w:szCs w:val="24"/>
        </w:rPr>
        <w:t>Annas</w:t>
      </w:r>
      <w:proofErr w:type="spellEnd"/>
      <w:r w:rsidRPr="00D31367">
        <w:rPr>
          <w:rFonts w:ascii="Times New Roman" w:hAnsi="Times New Roman" w:cs="Times New Roman"/>
          <w:sz w:val="24"/>
          <w:szCs w:val="24"/>
        </w:rPr>
        <w:t xml:space="preserve">, G. J., &amp; </w:t>
      </w:r>
      <w:proofErr w:type="spellStart"/>
      <w:r w:rsidRPr="00D31367">
        <w:rPr>
          <w:rFonts w:ascii="Times New Roman" w:hAnsi="Times New Roman" w:cs="Times New Roman"/>
          <w:sz w:val="24"/>
          <w:szCs w:val="24"/>
        </w:rPr>
        <w:t>Grodin</w:t>
      </w:r>
      <w:proofErr w:type="spellEnd"/>
      <w:r w:rsidRPr="00D31367">
        <w:rPr>
          <w:rFonts w:ascii="Times New Roman" w:hAnsi="Times New Roman" w:cs="Times New Roman"/>
          <w:sz w:val="24"/>
          <w:szCs w:val="24"/>
        </w:rPr>
        <w:t>, M. A. (2017).</w:t>
      </w:r>
      <w:proofErr w:type="gramEnd"/>
      <w:r w:rsidRPr="00D31367">
        <w:rPr>
          <w:rFonts w:ascii="Times New Roman" w:hAnsi="Times New Roman" w:cs="Times New Roman"/>
          <w:sz w:val="24"/>
          <w:szCs w:val="24"/>
        </w:rPr>
        <w:t xml:space="preserve"> Frozen ethics: Melting the boundaries between medical treatment and organ procurement. </w:t>
      </w:r>
      <w:r w:rsidRPr="00D31367">
        <w:rPr>
          <w:rFonts w:ascii="Times New Roman" w:hAnsi="Times New Roman" w:cs="Times New Roman"/>
          <w:i/>
          <w:iCs/>
          <w:sz w:val="24"/>
          <w:szCs w:val="24"/>
        </w:rPr>
        <w:t>The American Journal of Bioethics</w:t>
      </w:r>
      <w:r w:rsidRPr="00D31367">
        <w:rPr>
          <w:rFonts w:ascii="Times New Roman" w:hAnsi="Times New Roman" w:cs="Times New Roman"/>
          <w:sz w:val="24"/>
          <w:szCs w:val="24"/>
        </w:rPr>
        <w:t xml:space="preserve">, </w:t>
      </w:r>
      <w:r w:rsidRPr="00D31367">
        <w:rPr>
          <w:rFonts w:ascii="Times New Roman" w:hAnsi="Times New Roman" w:cs="Times New Roman"/>
          <w:i/>
          <w:iCs/>
          <w:sz w:val="24"/>
          <w:szCs w:val="24"/>
        </w:rPr>
        <w:t>17</w:t>
      </w:r>
      <w:r w:rsidRPr="00D31367">
        <w:rPr>
          <w:rFonts w:ascii="Times New Roman" w:hAnsi="Times New Roman" w:cs="Times New Roman"/>
          <w:sz w:val="24"/>
          <w:szCs w:val="24"/>
        </w:rPr>
        <w:t xml:space="preserve">(5), 22-24. </w:t>
      </w:r>
    </w:p>
    <w:p w14:paraId="3F6942BE" w14:textId="77777777" w:rsidR="00527154" w:rsidRPr="00D31367" w:rsidRDefault="00527154" w:rsidP="00527154">
      <w:pPr>
        <w:autoSpaceDE w:val="0"/>
        <w:autoSpaceDN w:val="0"/>
        <w:adjustRightInd w:val="0"/>
        <w:spacing w:after="0" w:line="360" w:lineRule="auto"/>
        <w:jc w:val="both"/>
        <w:rPr>
          <w:rFonts w:ascii="Times New Roman" w:hAnsi="Times New Roman" w:cs="Times New Roman"/>
          <w:sz w:val="24"/>
          <w:szCs w:val="24"/>
        </w:rPr>
      </w:pPr>
      <w:proofErr w:type="spellStart"/>
      <w:proofErr w:type="gramStart"/>
      <w:r w:rsidRPr="00D31367">
        <w:rPr>
          <w:rFonts w:ascii="Times New Roman" w:hAnsi="Times New Roman" w:cs="Times New Roman"/>
          <w:sz w:val="24"/>
          <w:szCs w:val="24"/>
        </w:rPr>
        <w:t>Ansoff</w:t>
      </w:r>
      <w:proofErr w:type="spellEnd"/>
      <w:r w:rsidRPr="00D31367">
        <w:rPr>
          <w:rFonts w:ascii="Times New Roman" w:hAnsi="Times New Roman" w:cs="Times New Roman"/>
          <w:sz w:val="24"/>
          <w:szCs w:val="24"/>
        </w:rPr>
        <w:t>, H. I., &amp; Sullivan, P. (2017).</w:t>
      </w:r>
      <w:proofErr w:type="gramEnd"/>
      <w:r w:rsidRPr="00D31367">
        <w:rPr>
          <w:rFonts w:ascii="Times New Roman" w:hAnsi="Times New Roman" w:cs="Times New Roman"/>
          <w:sz w:val="24"/>
          <w:szCs w:val="24"/>
        </w:rPr>
        <w:t xml:space="preserve"> 'Competitiveness through strategic response': </w:t>
      </w:r>
      <w:r w:rsidRPr="00D31367">
        <w:rPr>
          <w:rFonts w:ascii="Times New Roman" w:hAnsi="Times New Roman" w:cs="Times New Roman"/>
          <w:i/>
          <w:iCs/>
          <w:sz w:val="24"/>
          <w:szCs w:val="24"/>
        </w:rPr>
        <w:t xml:space="preserve">Constantly Improving Everything Inside and Outside the Organization. </w:t>
      </w:r>
    </w:p>
    <w:p w14:paraId="4432472B" w14:textId="77777777" w:rsidR="0001133D" w:rsidRPr="00D31367" w:rsidRDefault="00527154" w:rsidP="00527154">
      <w:pPr>
        <w:autoSpaceDE w:val="0"/>
        <w:autoSpaceDN w:val="0"/>
        <w:adjustRightInd w:val="0"/>
        <w:spacing w:after="0" w:line="360" w:lineRule="auto"/>
        <w:jc w:val="both"/>
        <w:rPr>
          <w:rFonts w:ascii="Times New Roman" w:hAnsi="Times New Roman" w:cs="Times New Roman"/>
          <w:sz w:val="24"/>
          <w:szCs w:val="24"/>
        </w:rPr>
      </w:pPr>
      <w:r w:rsidRPr="00D31367">
        <w:rPr>
          <w:rFonts w:ascii="Times New Roman" w:hAnsi="Times New Roman" w:cs="Times New Roman"/>
          <w:sz w:val="24"/>
          <w:szCs w:val="24"/>
        </w:rPr>
        <w:lastRenderedPageBreak/>
        <w:t xml:space="preserve">Arrowsmith, S., &amp; Anderson, R. D. (Eds.). (2016). </w:t>
      </w:r>
      <w:r w:rsidRPr="00D31367">
        <w:rPr>
          <w:rFonts w:ascii="Times New Roman" w:hAnsi="Times New Roman" w:cs="Times New Roman"/>
          <w:i/>
          <w:iCs/>
          <w:sz w:val="24"/>
          <w:szCs w:val="24"/>
        </w:rPr>
        <w:t>The WTO regime on government procurement: challenge and reform</w:t>
      </w:r>
      <w:r w:rsidRPr="00D31367">
        <w:rPr>
          <w:rFonts w:ascii="Times New Roman" w:hAnsi="Times New Roman" w:cs="Times New Roman"/>
          <w:sz w:val="24"/>
          <w:szCs w:val="24"/>
        </w:rPr>
        <w:t>. Cambridge University Press.</w:t>
      </w:r>
    </w:p>
    <w:p w14:paraId="57E115C9" w14:textId="77777777" w:rsidR="00527154" w:rsidRPr="00D31367" w:rsidRDefault="00527154" w:rsidP="00527154">
      <w:pPr>
        <w:autoSpaceDE w:val="0"/>
        <w:autoSpaceDN w:val="0"/>
        <w:adjustRightInd w:val="0"/>
        <w:spacing w:after="0" w:line="360" w:lineRule="auto"/>
        <w:jc w:val="both"/>
        <w:rPr>
          <w:rFonts w:ascii="Times New Roman" w:hAnsi="Times New Roman" w:cs="Times New Roman"/>
          <w:sz w:val="24"/>
          <w:szCs w:val="24"/>
        </w:rPr>
      </w:pPr>
      <w:r w:rsidRPr="00D31367">
        <w:rPr>
          <w:rFonts w:ascii="Times New Roman" w:hAnsi="Times New Roman" w:cs="Times New Roman"/>
          <w:sz w:val="24"/>
          <w:szCs w:val="24"/>
        </w:rPr>
        <w:t xml:space="preserve"> </w:t>
      </w:r>
    </w:p>
    <w:p w14:paraId="710D9FB3" w14:textId="77777777" w:rsidR="000B4F70" w:rsidRPr="00D31367" w:rsidRDefault="00527154" w:rsidP="00527154">
      <w:pPr>
        <w:spacing w:after="0" w:line="360" w:lineRule="auto"/>
        <w:jc w:val="both"/>
        <w:rPr>
          <w:rFonts w:ascii="Times New Roman" w:eastAsia="Times New Roman" w:hAnsi="Times New Roman" w:cs="Times New Roman"/>
          <w:sz w:val="24"/>
          <w:szCs w:val="24"/>
        </w:rPr>
      </w:pPr>
      <w:r w:rsidRPr="00D31367">
        <w:rPr>
          <w:rFonts w:ascii="Times New Roman" w:hAnsi="Times New Roman" w:cs="Times New Roman"/>
          <w:sz w:val="24"/>
          <w:szCs w:val="24"/>
        </w:rPr>
        <w:t xml:space="preserve">Asienya, Lilian, K. (2017). </w:t>
      </w:r>
      <w:r w:rsidRPr="00D31367">
        <w:rPr>
          <w:rFonts w:ascii="Times New Roman" w:hAnsi="Times New Roman" w:cs="Times New Roman"/>
          <w:i/>
          <w:iCs/>
          <w:sz w:val="24"/>
          <w:szCs w:val="24"/>
        </w:rPr>
        <w:t>Relationship between Perceived Effectiveness of Commitment among Employees on performance of Postal Corporation of Kenya</w:t>
      </w:r>
      <w:r w:rsidRPr="00D31367">
        <w:rPr>
          <w:rFonts w:ascii="Times New Roman" w:hAnsi="Times New Roman" w:cs="Times New Roman"/>
          <w:sz w:val="24"/>
          <w:szCs w:val="24"/>
        </w:rPr>
        <w:t>. Unpublished MBA Project University of Nairobi.</w:t>
      </w:r>
    </w:p>
    <w:p w14:paraId="32B49482" w14:textId="77777777" w:rsidR="00AF60EE" w:rsidRPr="00D31367" w:rsidRDefault="00AF60EE" w:rsidP="00527154">
      <w:pPr>
        <w:spacing w:line="360" w:lineRule="auto"/>
        <w:jc w:val="both"/>
        <w:rPr>
          <w:rFonts w:ascii="Times New Roman" w:eastAsia="Times New Roman" w:hAnsi="Times New Roman" w:cs="Times New Roman"/>
          <w:sz w:val="24"/>
          <w:szCs w:val="24"/>
        </w:rPr>
      </w:pPr>
    </w:p>
    <w:p w14:paraId="54B20A14" w14:textId="77777777" w:rsidR="00970FB3" w:rsidRPr="00D31367" w:rsidRDefault="00970FB3" w:rsidP="00527154">
      <w:pPr>
        <w:spacing w:line="360" w:lineRule="auto"/>
        <w:jc w:val="both"/>
        <w:rPr>
          <w:rFonts w:ascii="Times New Roman" w:eastAsia="Times New Roman" w:hAnsi="Times New Roman" w:cs="Times New Roman"/>
          <w:sz w:val="24"/>
          <w:szCs w:val="24"/>
        </w:rPr>
      </w:pPr>
    </w:p>
    <w:p w14:paraId="4D398CB6" w14:textId="77777777" w:rsidR="00970FB3" w:rsidRPr="00D31367" w:rsidRDefault="00970FB3" w:rsidP="00527154">
      <w:pPr>
        <w:spacing w:line="360" w:lineRule="auto"/>
        <w:jc w:val="both"/>
        <w:rPr>
          <w:rFonts w:ascii="Times New Roman" w:eastAsia="Times New Roman" w:hAnsi="Times New Roman" w:cs="Times New Roman"/>
          <w:sz w:val="24"/>
          <w:szCs w:val="24"/>
        </w:rPr>
      </w:pPr>
    </w:p>
    <w:p w14:paraId="33D80E17" w14:textId="77777777" w:rsidR="00970FB3" w:rsidRPr="00D31367" w:rsidRDefault="00970FB3" w:rsidP="00527154">
      <w:pPr>
        <w:spacing w:line="360" w:lineRule="auto"/>
        <w:jc w:val="both"/>
        <w:rPr>
          <w:rFonts w:ascii="Times New Roman" w:eastAsia="Times New Roman" w:hAnsi="Times New Roman" w:cs="Times New Roman"/>
          <w:sz w:val="24"/>
          <w:szCs w:val="24"/>
        </w:rPr>
      </w:pPr>
    </w:p>
    <w:p w14:paraId="02A15862" w14:textId="77777777" w:rsidR="00970FB3" w:rsidRPr="00D31367" w:rsidRDefault="00970FB3" w:rsidP="00527154">
      <w:pPr>
        <w:spacing w:line="360" w:lineRule="auto"/>
        <w:jc w:val="both"/>
        <w:rPr>
          <w:rFonts w:ascii="Times New Roman" w:eastAsia="Times New Roman" w:hAnsi="Times New Roman" w:cs="Times New Roman"/>
          <w:sz w:val="24"/>
          <w:szCs w:val="24"/>
        </w:rPr>
      </w:pPr>
    </w:p>
    <w:p w14:paraId="02C85AC8" w14:textId="77777777" w:rsidR="00970FB3" w:rsidRPr="00D31367" w:rsidRDefault="00970FB3" w:rsidP="00527154">
      <w:pPr>
        <w:spacing w:line="360" w:lineRule="auto"/>
        <w:jc w:val="both"/>
        <w:rPr>
          <w:rFonts w:ascii="Times New Roman" w:eastAsia="Times New Roman" w:hAnsi="Times New Roman" w:cs="Times New Roman"/>
          <w:sz w:val="24"/>
          <w:szCs w:val="24"/>
        </w:rPr>
      </w:pPr>
    </w:p>
    <w:p w14:paraId="5B4F6075" w14:textId="77777777" w:rsidR="00970FB3" w:rsidRPr="00D31367" w:rsidRDefault="00970FB3" w:rsidP="00527154">
      <w:pPr>
        <w:spacing w:line="360" w:lineRule="auto"/>
        <w:jc w:val="both"/>
        <w:rPr>
          <w:rFonts w:ascii="Times New Roman" w:eastAsia="Times New Roman" w:hAnsi="Times New Roman" w:cs="Times New Roman"/>
          <w:sz w:val="24"/>
          <w:szCs w:val="24"/>
        </w:rPr>
      </w:pPr>
    </w:p>
    <w:p w14:paraId="0F344304" w14:textId="77777777" w:rsidR="00970FB3" w:rsidRPr="00D31367" w:rsidRDefault="00970FB3" w:rsidP="00527154">
      <w:pPr>
        <w:spacing w:line="360" w:lineRule="auto"/>
        <w:jc w:val="both"/>
        <w:rPr>
          <w:rFonts w:ascii="Times New Roman" w:eastAsia="Times New Roman" w:hAnsi="Times New Roman" w:cs="Times New Roman"/>
          <w:sz w:val="24"/>
          <w:szCs w:val="24"/>
        </w:rPr>
      </w:pPr>
    </w:p>
    <w:p w14:paraId="62FBAC78" w14:textId="77777777" w:rsidR="00970FB3" w:rsidRPr="00D31367" w:rsidRDefault="00970FB3" w:rsidP="00527154">
      <w:pPr>
        <w:spacing w:line="360" w:lineRule="auto"/>
        <w:jc w:val="both"/>
        <w:rPr>
          <w:rFonts w:ascii="Times New Roman" w:eastAsia="Times New Roman" w:hAnsi="Times New Roman" w:cs="Times New Roman"/>
          <w:sz w:val="24"/>
          <w:szCs w:val="24"/>
        </w:rPr>
      </w:pPr>
    </w:p>
    <w:p w14:paraId="6C146463" w14:textId="77777777" w:rsidR="00970FB3" w:rsidRPr="00D31367" w:rsidRDefault="00970FB3" w:rsidP="00527154">
      <w:pPr>
        <w:spacing w:line="360" w:lineRule="auto"/>
        <w:jc w:val="both"/>
        <w:rPr>
          <w:rFonts w:ascii="Times New Roman" w:eastAsia="Times New Roman" w:hAnsi="Times New Roman" w:cs="Times New Roman"/>
          <w:sz w:val="24"/>
          <w:szCs w:val="24"/>
        </w:rPr>
      </w:pPr>
    </w:p>
    <w:p w14:paraId="655C2046" w14:textId="77777777" w:rsidR="00970FB3" w:rsidRPr="00D31367" w:rsidRDefault="00970FB3" w:rsidP="00527154">
      <w:pPr>
        <w:spacing w:line="360" w:lineRule="auto"/>
        <w:jc w:val="both"/>
        <w:rPr>
          <w:rFonts w:ascii="Times New Roman" w:eastAsia="Times New Roman" w:hAnsi="Times New Roman" w:cs="Times New Roman"/>
          <w:sz w:val="24"/>
          <w:szCs w:val="24"/>
        </w:rPr>
      </w:pPr>
    </w:p>
    <w:p w14:paraId="1A4F1671" w14:textId="77777777" w:rsidR="00970FB3" w:rsidRPr="00D31367" w:rsidRDefault="00970FB3" w:rsidP="00527154">
      <w:pPr>
        <w:spacing w:line="360" w:lineRule="auto"/>
        <w:jc w:val="both"/>
        <w:rPr>
          <w:rFonts w:ascii="Times New Roman" w:eastAsia="Times New Roman" w:hAnsi="Times New Roman" w:cs="Times New Roman"/>
          <w:sz w:val="24"/>
          <w:szCs w:val="24"/>
        </w:rPr>
      </w:pPr>
    </w:p>
    <w:p w14:paraId="671CADF0" w14:textId="77777777" w:rsidR="00970FB3" w:rsidRPr="00D31367" w:rsidRDefault="00970FB3" w:rsidP="00527154">
      <w:pPr>
        <w:spacing w:line="360" w:lineRule="auto"/>
        <w:jc w:val="both"/>
        <w:rPr>
          <w:rFonts w:ascii="Times New Roman" w:eastAsia="Times New Roman" w:hAnsi="Times New Roman" w:cs="Times New Roman"/>
          <w:sz w:val="24"/>
          <w:szCs w:val="24"/>
        </w:rPr>
      </w:pPr>
    </w:p>
    <w:p w14:paraId="5249B591" w14:textId="77777777" w:rsidR="00970FB3" w:rsidRPr="00D31367" w:rsidRDefault="00970FB3" w:rsidP="00527154">
      <w:pPr>
        <w:spacing w:line="360" w:lineRule="auto"/>
        <w:jc w:val="both"/>
        <w:rPr>
          <w:rFonts w:ascii="Times New Roman" w:eastAsia="Times New Roman" w:hAnsi="Times New Roman" w:cs="Times New Roman"/>
          <w:sz w:val="24"/>
          <w:szCs w:val="24"/>
        </w:rPr>
      </w:pPr>
    </w:p>
    <w:p w14:paraId="70C74C4C" w14:textId="77777777" w:rsidR="00970FB3" w:rsidRPr="00D31367" w:rsidRDefault="00970FB3" w:rsidP="00527154">
      <w:pPr>
        <w:spacing w:line="360" w:lineRule="auto"/>
        <w:jc w:val="both"/>
        <w:rPr>
          <w:rFonts w:ascii="Times New Roman" w:eastAsia="Times New Roman" w:hAnsi="Times New Roman" w:cs="Times New Roman"/>
          <w:sz w:val="24"/>
          <w:szCs w:val="24"/>
        </w:rPr>
      </w:pPr>
    </w:p>
    <w:p w14:paraId="28C6EA89" w14:textId="77777777" w:rsidR="00970FB3" w:rsidRPr="00D31367" w:rsidRDefault="00970FB3" w:rsidP="00527154">
      <w:pPr>
        <w:spacing w:line="360" w:lineRule="auto"/>
        <w:jc w:val="both"/>
        <w:rPr>
          <w:rFonts w:ascii="Times New Roman" w:eastAsia="Times New Roman" w:hAnsi="Times New Roman" w:cs="Times New Roman"/>
          <w:sz w:val="24"/>
          <w:szCs w:val="24"/>
        </w:rPr>
      </w:pPr>
    </w:p>
    <w:p w14:paraId="72204509" w14:textId="77777777" w:rsidR="00970FB3" w:rsidRPr="00D31367" w:rsidRDefault="00970FB3" w:rsidP="00527154">
      <w:pPr>
        <w:spacing w:line="360" w:lineRule="auto"/>
        <w:jc w:val="both"/>
        <w:rPr>
          <w:rFonts w:ascii="Times New Roman" w:eastAsia="Times New Roman" w:hAnsi="Times New Roman" w:cs="Times New Roman"/>
          <w:sz w:val="24"/>
          <w:szCs w:val="24"/>
        </w:rPr>
      </w:pPr>
    </w:p>
    <w:p w14:paraId="5B055E1B" w14:textId="77777777" w:rsidR="00970FB3" w:rsidRPr="00D31367" w:rsidRDefault="00970FB3" w:rsidP="00527154">
      <w:pPr>
        <w:spacing w:line="360" w:lineRule="auto"/>
        <w:jc w:val="both"/>
        <w:rPr>
          <w:rFonts w:ascii="Times New Roman" w:eastAsia="Times New Roman" w:hAnsi="Times New Roman" w:cs="Times New Roman"/>
          <w:sz w:val="24"/>
          <w:szCs w:val="24"/>
        </w:rPr>
      </w:pPr>
    </w:p>
    <w:p w14:paraId="77F82B1D" w14:textId="77777777" w:rsidR="00970FB3" w:rsidRPr="00D31367" w:rsidRDefault="00970FB3" w:rsidP="00970FB3">
      <w:pPr>
        <w:pStyle w:val="Heading1"/>
        <w:jc w:val="center"/>
        <w:rPr>
          <w:rFonts w:eastAsia="Times New Roman" w:cs="Times New Roman"/>
          <w:b/>
          <w:color w:val="auto"/>
          <w:szCs w:val="24"/>
        </w:rPr>
      </w:pPr>
      <w:bookmarkStart w:id="332" w:name="_Toc15559656"/>
      <w:bookmarkStart w:id="333" w:name="_Toc80998654"/>
      <w:bookmarkStart w:id="334" w:name="_Toc121426248"/>
      <w:r w:rsidRPr="00D31367">
        <w:rPr>
          <w:rFonts w:eastAsia="Times New Roman" w:cs="Times New Roman"/>
          <w:b/>
          <w:color w:val="auto"/>
          <w:szCs w:val="24"/>
        </w:rPr>
        <w:lastRenderedPageBreak/>
        <w:t>APPENDIX I: LETTER OF INTRODUCTION</w:t>
      </w:r>
      <w:bookmarkEnd w:id="332"/>
      <w:bookmarkEnd w:id="333"/>
      <w:bookmarkEnd w:id="334"/>
    </w:p>
    <w:p w14:paraId="069AFAAA" w14:textId="77777777" w:rsidR="00970FB3" w:rsidRPr="00D31367" w:rsidRDefault="00970FB3" w:rsidP="00970FB3">
      <w:pPr>
        <w:spacing w:after="0" w:line="360" w:lineRule="auto"/>
        <w:jc w:val="center"/>
        <w:rPr>
          <w:rFonts w:ascii="Times New Roman" w:eastAsia="Times New Roman" w:hAnsi="Times New Roman" w:cs="Times New Roman"/>
          <w:b/>
          <w:sz w:val="24"/>
          <w:szCs w:val="24"/>
        </w:rPr>
      </w:pPr>
    </w:p>
    <w:p w14:paraId="028EFA71" w14:textId="77777777" w:rsidR="00970FB3" w:rsidRPr="00D31367" w:rsidRDefault="00970FB3" w:rsidP="00970FB3">
      <w:pPr>
        <w:pStyle w:val="Default"/>
        <w:rPr>
          <w:color w:val="auto"/>
        </w:rPr>
      </w:pPr>
    </w:p>
    <w:p w14:paraId="422A7ABF" w14:textId="77777777" w:rsidR="00970FB3" w:rsidRDefault="00970FB3" w:rsidP="00970FB3">
      <w:pPr>
        <w:pStyle w:val="Default"/>
        <w:spacing w:line="360" w:lineRule="auto"/>
        <w:jc w:val="both"/>
        <w:rPr>
          <w:color w:val="auto"/>
        </w:rPr>
      </w:pPr>
      <w:r w:rsidRPr="00D31367">
        <w:rPr>
          <w:color w:val="auto"/>
        </w:rPr>
        <w:t xml:space="preserve">Dear Sir/ Madam, </w:t>
      </w:r>
    </w:p>
    <w:p w14:paraId="72B3C5FB" w14:textId="77777777" w:rsidR="002D372A" w:rsidRPr="00D31367" w:rsidRDefault="002D372A" w:rsidP="00970FB3">
      <w:pPr>
        <w:pStyle w:val="Default"/>
        <w:spacing w:line="360" w:lineRule="auto"/>
        <w:jc w:val="both"/>
        <w:rPr>
          <w:color w:val="auto"/>
        </w:rPr>
      </w:pPr>
    </w:p>
    <w:p w14:paraId="75BF21CC" w14:textId="77777777" w:rsidR="00970FB3" w:rsidRPr="002D372A" w:rsidRDefault="002D372A" w:rsidP="00970FB3">
      <w:pPr>
        <w:pStyle w:val="Default"/>
        <w:spacing w:line="360" w:lineRule="auto"/>
        <w:jc w:val="both"/>
        <w:rPr>
          <w:b/>
          <w:color w:val="auto"/>
          <w:u w:val="single"/>
        </w:rPr>
      </w:pPr>
      <w:r w:rsidRPr="002D372A">
        <w:rPr>
          <w:b/>
          <w:color w:val="auto"/>
          <w:u w:val="single"/>
        </w:rPr>
        <w:t xml:space="preserve">RE: DATA COLLECTION </w:t>
      </w:r>
    </w:p>
    <w:p w14:paraId="40807370" w14:textId="77777777" w:rsidR="00970FB3" w:rsidRDefault="00970FB3" w:rsidP="00970FB3">
      <w:pPr>
        <w:tabs>
          <w:tab w:val="left" w:pos="2490"/>
        </w:tabs>
        <w:spacing w:line="360" w:lineRule="auto"/>
        <w:jc w:val="both"/>
        <w:rPr>
          <w:rFonts w:ascii="Times New Roman" w:hAnsi="Times New Roman" w:cs="Times New Roman"/>
          <w:sz w:val="24"/>
          <w:szCs w:val="24"/>
        </w:rPr>
      </w:pPr>
      <w:r w:rsidRPr="00D31367">
        <w:rPr>
          <w:rFonts w:ascii="Times New Roman" w:hAnsi="Times New Roman" w:cs="Times New Roman"/>
          <w:sz w:val="24"/>
          <w:szCs w:val="24"/>
        </w:rPr>
        <w:t xml:space="preserve"> Please find attached a questionnaire requesting your views on the </w:t>
      </w:r>
      <w:r w:rsidR="002D372A" w:rsidRPr="002D372A">
        <w:rPr>
          <w:rFonts w:ascii="Times New Roman" w:hAnsi="Times New Roman" w:cs="Times New Roman"/>
          <w:b/>
          <w:sz w:val="24"/>
          <w:szCs w:val="24"/>
        </w:rPr>
        <w:t>INFLUENCE OF STRATEGIC PROCUMENT ON THE ORGANIZATION PERFORMANCE OF PUBLIC PARASTAL IN KENYA. A CASE STUDY OF KENGEN</w:t>
      </w:r>
      <w:r w:rsidRPr="00D31367">
        <w:rPr>
          <w:rFonts w:ascii="Times New Roman" w:hAnsi="Times New Roman" w:cs="Times New Roman"/>
          <w:b/>
          <w:sz w:val="24"/>
          <w:szCs w:val="24"/>
        </w:rPr>
        <w:t>.</w:t>
      </w:r>
      <w:r w:rsidRPr="00D31367">
        <w:rPr>
          <w:rFonts w:ascii="Times New Roman" w:hAnsi="Times New Roman" w:cs="Times New Roman"/>
          <w:sz w:val="24"/>
          <w:szCs w:val="24"/>
        </w:rPr>
        <w:t xml:space="preserve"> This is part of my graduate research project for the award of diploma at The Management University of Africa (MUA). </w:t>
      </w:r>
      <w:r w:rsidR="002D372A" w:rsidRPr="002D372A">
        <w:rPr>
          <w:rFonts w:ascii="Times New Roman" w:hAnsi="Times New Roman" w:cs="Times New Roman"/>
          <w:sz w:val="24"/>
          <w:szCs w:val="24"/>
        </w:rPr>
        <w:t>Your responses remained anonymous and totally confidential, and will not be utilized for any other purpose other than this research. Your feedback is much appreciated.</w:t>
      </w:r>
    </w:p>
    <w:p w14:paraId="1AD971EC" w14:textId="77777777" w:rsidR="002D372A" w:rsidRPr="00D31367" w:rsidRDefault="002D372A" w:rsidP="00970FB3">
      <w:pPr>
        <w:tabs>
          <w:tab w:val="left" w:pos="2490"/>
        </w:tabs>
        <w:spacing w:line="360" w:lineRule="auto"/>
        <w:jc w:val="both"/>
        <w:rPr>
          <w:rFonts w:ascii="Times New Roman" w:eastAsia="Times New Roman" w:hAnsi="Times New Roman" w:cs="Times New Roman"/>
          <w:sz w:val="24"/>
          <w:szCs w:val="24"/>
        </w:rPr>
      </w:pPr>
    </w:p>
    <w:p w14:paraId="22F4233B" w14:textId="77777777" w:rsidR="00970FB3" w:rsidRPr="00D31367" w:rsidRDefault="00970FB3" w:rsidP="00970FB3">
      <w:pPr>
        <w:tabs>
          <w:tab w:val="left" w:pos="2490"/>
        </w:tabs>
        <w:spacing w:line="36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ab/>
      </w:r>
    </w:p>
    <w:p w14:paraId="0AF866A1" w14:textId="77777777" w:rsidR="00970FB3" w:rsidRPr="00D31367" w:rsidRDefault="00970FB3" w:rsidP="00970FB3">
      <w:pPr>
        <w:tabs>
          <w:tab w:val="left" w:pos="2490"/>
        </w:tabs>
        <w:spacing w:line="360" w:lineRule="auto"/>
        <w:jc w:val="both"/>
        <w:rPr>
          <w:rFonts w:ascii="Times New Roman" w:eastAsia="Times New Roman" w:hAnsi="Times New Roman" w:cs="Times New Roman"/>
          <w:sz w:val="24"/>
          <w:szCs w:val="24"/>
        </w:rPr>
      </w:pPr>
    </w:p>
    <w:p w14:paraId="7685D9F2" w14:textId="77777777" w:rsidR="00970FB3" w:rsidRPr="00D31367" w:rsidRDefault="00970FB3" w:rsidP="00970FB3">
      <w:pPr>
        <w:tabs>
          <w:tab w:val="left" w:pos="2490"/>
        </w:tabs>
        <w:spacing w:line="360" w:lineRule="auto"/>
        <w:jc w:val="both"/>
        <w:rPr>
          <w:rFonts w:ascii="Times New Roman" w:eastAsia="Times New Roman" w:hAnsi="Times New Roman" w:cs="Times New Roman"/>
          <w:sz w:val="24"/>
          <w:szCs w:val="24"/>
        </w:rPr>
      </w:pPr>
    </w:p>
    <w:p w14:paraId="0807003E" w14:textId="77777777" w:rsidR="00970FB3" w:rsidRPr="00D31367" w:rsidRDefault="00970FB3" w:rsidP="00970FB3">
      <w:pPr>
        <w:tabs>
          <w:tab w:val="left" w:pos="2490"/>
        </w:tabs>
        <w:spacing w:line="360" w:lineRule="auto"/>
        <w:jc w:val="both"/>
        <w:rPr>
          <w:rFonts w:ascii="Times New Roman" w:eastAsia="Times New Roman" w:hAnsi="Times New Roman" w:cs="Times New Roman"/>
          <w:sz w:val="24"/>
          <w:szCs w:val="24"/>
        </w:rPr>
      </w:pPr>
    </w:p>
    <w:p w14:paraId="0FA11096" w14:textId="77777777" w:rsidR="00970FB3" w:rsidRPr="00D31367" w:rsidRDefault="00970FB3" w:rsidP="00970FB3">
      <w:pPr>
        <w:tabs>
          <w:tab w:val="left" w:pos="2490"/>
        </w:tabs>
        <w:spacing w:line="36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Yours faithfully,</w:t>
      </w:r>
    </w:p>
    <w:p w14:paraId="3105F79A" w14:textId="77777777" w:rsidR="00970FB3" w:rsidRPr="00D31367" w:rsidRDefault="002D372A" w:rsidP="00970FB3">
      <w:pPr>
        <w:tabs>
          <w:tab w:val="left" w:pos="2490"/>
        </w:tabs>
        <w:spacing w:line="360" w:lineRule="auto"/>
        <w:jc w:val="both"/>
        <w:rPr>
          <w:rFonts w:ascii="Times New Roman" w:eastAsia="Times New Roman" w:hAnsi="Times New Roman" w:cs="Times New Roman"/>
          <w:sz w:val="24"/>
          <w:szCs w:val="24"/>
        </w:rPr>
      </w:pPr>
      <w:proofErr w:type="spellStart"/>
      <w:r w:rsidRPr="002D372A">
        <w:rPr>
          <w:rFonts w:ascii="Times New Roman" w:eastAsia="Times New Roman" w:hAnsi="Times New Roman" w:cs="Times New Roman"/>
          <w:sz w:val="24"/>
          <w:szCs w:val="24"/>
        </w:rPr>
        <w:t>Shueb</w:t>
      </w:r>
      <w:proofErr w:type="spellEnd"/>
      <w:r w:rsidRPr="002D372A">
        <w:rPr>
          <w:rFonts w:ascii="Times New Roman" w:eastAsia="Times New Roman" w:hAnsi="Times New Roman" w:cs="Times New Roman"/>
          <w:sz w:val="24"/>
          <w:szCs w:val="24"/>
        </w:rPr>
        <w:t xml:space="preserve"> </w:t>
      </w:r>
      <w:proofErr w:type="spellStart"/>
      <w:r w:rsidRPr="002D372A">
        <w:rPr>
          <w:rFonts w:ascii="Times New Roman" w:eastAsia="Times New Roman" w:hAnsi="Times New Roman" w:cs="Times New Roman"/>
          <w:sz w:val="24"/>
          <w:szCs w:val="24"/>
        </w:rPr>
        <w:t>Alimaow</w:t>
      </w:r>
      <w:proofErr w:type="spellEnd"/>
    </w:p>
    <w:p w14:paraId="4CF88FC2" w14:textId="77777777" w:rsidR="00970FB3" w:rsidRPr="00D31367" w:rsidRDefault="00970FB3" w:rsidP="00970FB3">
      <w:pPr>
        <w:tabs>
          <w:tab w:val="left" w:pos="2490"/>
        </w:tabs>
        <w:spacing w:line="360" w:lineRule="auto"/>
        <w:jc w:val="both"/>
        <w:rPr>
          <w:rFonts w:ascii="Times New Roman" w:eastAsia="Times New Roman" w:hAnsi="Times New Roman" w:cs="Times New Roman"/>
          <w:sz w:val="24"/>
          <w:szCs w:val="24"/>
        </w:rPr>
      </w:pPr>
    </w:p>
    <w:p w14:paraId="76AFE3E2" w14:textId="77777777" w:rsidR="00970FB3" w:rsidRPr="00D31367" w:rsidRDefault="00970FB3" w:rsidP="00970FB3">
      <w:pPr>
        <w:tabs>
          <w:tab w:val="left" w:pos="2490"/>
        </w:tabs>
        <w:spacing w:line="360" w:lineRule="auto"/>
        <w:jc w:val="both"/>
        <w:rPr>
          <w:rFonts w:ascii="Times New Roman" w:eastAsia="Times New Roman" w:hAnsi="Times New Roman" w:cs="Times New Roman"/>
          <w:sz w:val="24"/>
          <w:szCs w:val="24"/>
        </w:rPr>
      </w:pPr>
    </w:p>
    <w:p w14:paraId="54C65035" w14:textId="77777777" w:rsidR="00970FB3" w:rsidRPr="00D31367" w:rsidRDefault="00970FB3" w:rsidP="00970FB3">
      <w:pPr>
        <w:tabs>
          <w:tab w:val="left" w:pos="2490"/>
        </w:tabs>
        <w:spacing w:line="360" w:lineRule="auto"/>
        <w:jc w:val="both"/>
        <w:rPr>
          <w:rFonts w:ascii="Times New Roman" w:eastAsia="Times New Roman" w:hAnsi="Times New Roman" w:cs="Times New Roman"/>
          <w:sz w:val="24"/>
          <w:szCs w:val="24"/>
        </w:rPr>
      </w:pPr>
    </w:p>
    <w:p w14:paraId="56FFEBE0" w14:textId="77777777" w:rsidR="00970FB3" w:rsidRPr="00D31367" w:rsidRDefault="00970FB3" w:rsidP="00970FB3">
      <w:pPr>
        <w:tabs>
          <w:tab w:val="left" w:pos="2490"/>
        </w:tabs>
        <w:spacing w:line="360" w:lineRule="auto"/>
        <w:jc w:val="both"/>
        <w:rPr>
          <w:rFonts w:ascii="Times New Roman" w:eastAsia="Times New Roman" w:hAnsi="Times New Roman" w:cs="Times New Roman"/>
          <w:sz w:val="24"/>
          <w:szCs w:val="24"/>
        </w:rPr>
      </w:pPr>
    </w:p>
    <w:p w14:paraId="3308DC6C" w14:textId="77777777" w:rsidR="00970FB3" w:rsidRPr="00D31367" w:rsidRDefault="00970FB3" w:rsidP="00970FB3">
      <w:pPr>
        <w:tabs>
          <w:tab w:val="left" w:pos="2490"/>
        </w:tabs>
        <w:spacing w:line="360" w:lineRule="auto"/>
        <w:jc w:val="both"/>
        <w:rPr>
          <w:rFonts w:ascii="Times New Roman" w:eastAsia="Times New Roman" w:hAnsi="Times New Roman" w:cs="Times New Roman"/>
          <w:sz w:val="24"/>
          <w:szCs w:val="24"/>
        </w:rPr>
      </w:pPr>
    </w:p>
    <w:p w14:paraId="75FCF239" w14:textId="77777777" w:rsidR="00970FB3" w:rsidRPr="00D31367" w:rsidRDefault="00970FB3" w:rsidP="00970FB3">
      <w:pPr>
        <w:tabs>
          <w:tab w:val="left" w:pos="2490"/>
        </w:tabs>
        <w:spacing w:line="360" w:lineRule="auto"/>
        <w:jc w:val="both"/>
        <w:rPr>
          <w:rFonts w:ascii="Times New Roman" w:eastAsia="Times New Roman" w:hAnsi="Times New Roman" w:cs="Times New Roman"/>
          <w:sz w:val="24"/>
          <w:szCs w:val="24"/>
        </w:rPr>
      </w:pPr>
    </w:p>
    <w:p w14:paraId="03E5707E" w14:textId="77777777" w:rsidR="00970FB3" w:rsidRPr="00D31367" w:rsidRDefault="00970FB3" w:rsidP="00970FB3">
      <w:pPr>
        <w:tabs>
          <w:tab w:val="left" w:pos="2490"/>
        </w:tabs>
        <w:spacing w:line="360" w:lineRule="auto"/>
        <w:jc w:val="both"/>
        <w:rPr>
          <w:rFonts w:ascii="Times New Roman" w:eastAsia="Times New Roman" w:hAnsi="Times New Roman" w:cs="Times New Roman"/>
          <w:sz w:val="24"/>
          <w:szCs w:val="24"/>
        </w:rPr>
      </w:pPr>
    </w:p>
    <w:p w14:paraId="141947F3" w14:textId="77777777" w:rsidR="00970FB3" w:rsidRPr="00D31367" w:rsidRDefault="00970FB3" w:rsidP="00970FB3">
      <w:pPr>
        <w:pStyle w:val="Heading1"/>
        <w:jc w:val="center"/>
        <w:rPr>
          <w:rFonts w:eastAsia="Calibri" w:cs="Times New Roman"/>
          <w:b/>
          <w:color w:val="auto"/>
          <w:szCs w:val="24"/>
          <w:lang w:val="fr-FR"/>
        </w:rPr>
      </w:pPr>
      <w:bookmarkStart w:id="335" w:name="_Toc75461364"/>
      <w:bookmarkStart w:id="336" w:name="_Toc80998655"/>
      <w:bookmarkStart w:id="337" w:name="_Toc121426249"/>
      <w:r w:rsidRPr="00D31367">
        <w:rPr>
          <w:rFonts w:eastAsia="Calibri" w:cs="Times New Roman"/>
          <w:b/>
          <w:color w:val="auto"/>
          <w:szCs w:val="24"/>
          <w:lang w:val="fr-FR"/>
        </w:rPr>
        <w:lastRenderedPageBreak/>
        <w:t>APPENDIX II: QUESTIONNAIRE</w:t>
      </w:r>
      <w:bookmarkEnd w:id="335"/>
      <w:bookmarkEnd w:id="336"/>
      <w:bookmarkEnd w:id="337"/>
    </w:p>
    <w:p w14:paraId="28E9F545" w14:textId="77777777" w:rsidR="00970FB3" w:rsidRPr="00D31367" w:rsidRDefault="00970FB3" w:rsidP="00970FB3">
      <w:pPr>
        <w:spacing w:after="200" w:line="276" w:lineRule="auto"/>
        <w:rPr>
          <w:rFonts w:ascii="Times New Roman" w:eastAsia="Calibri" w:hAnsi="Times New Roman" w:cs="Times New Roman"/>
          <w:b/>
          <w:sz w:val="24"/>
          <w:szCs w:val="24"/>
          <w:lang w:val="fr-FR"/>
        </w:rPr>
      </w:pPr>
    </w:p>
    <w:p w14:paraId="32731030" w14:textId="77777777" w:rsidR="00970FB3" w:rsidRPr="00D31367" w:rsidRDefault="00970FB3" w:rsidP="00970FB3">
      <w:pPr>
        <w:spacing w:after="200" w:line="276" w:lineRule="auto"/>
        <w:rPr>
          <w:rFonts w:ascii="Times New Roman" w:eastAsia="Calibri" w:hAnsi="Times New Roman" w:cs="Times New Roman"/>
          <w:b/>
          <w:sz w:val="24"/>
          <w:szCs w:val="24"/>
          <w:lang w:val="fr-FR"/>
        </w:rPr>
      </w:pPr>
      <w:r w:rsidRPr="00D31367">
        <w:rPr>
          <w:rFonts w:ascii="Times New Roman" w:eastAsia="Calibri" w:hAnsi="Times New Roman" w:cs="Times New Roman"/>
          <w:b/>
          <w:sz w:val="24"/>
          <w:szCs w:val="24"/>
          <w:lang w:val="fr-FR"/>
        </w:rPr>
        <w:t>SECTION A: Background  information</w:t>
      </w:r>
    </w:p>
    <w:p w14:paraId="0340DD27" w14:textId="77777777" w:rsidR="00970FB3" w:rsidRPr="00D31367" w:rsidRDefault="00970FB3" w:rsidP="00970FB3">
      <w:pPr>
        <w:numPr>
          <w:ilvl w:val="0"/>
          <w:numId w:val="24"/>
        </w:numPr>
        <w:spacing w:after="200" w:line="480" w:lineRule="auto"/>
        <w:contextualSpacing/>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What is your gender?</w:t>
      </w:r>
    </w:p>
    <w:p w14:paraId="6A70E13B" w14:textId="77777777" w:rsidR="00970FB3" w:rsidRPr="00D31367" w:rsidRDefault="00970FB3" w:rsidP="00970FB3">
      <w:pPr>
        <w:spacing w:after="200" w:line="276" w:lineRule="auto"/>
        <w:ind w:left="360"/>
        <w:rPr>
          <w:rFonts w:ascii="Times New Roman" w:eastAsia="Calibri" w:hAnsi="Times New Roman" w:cs="Times New Roman"/>
          <w:sz w:val="24"/>
          <w:szCs w:val="24"/>
        </w:rPr>
      </w:pPr>
      <w:r w:rsidRPr="00D31367">
        <w:rPr>
          <w:rFonts w:ascii="Times New Roman" w:eastAsia="Calibri" w:hAnsi="Times New Roman" w:cs="Times New Roman"/>
          <w:noProof/>
          <w:sz w:val="24"/>
          <w:szCs w:val="24"/>
        </w:rPr>
        <mc:AlternateContent>
          <mc:Choice Requires="wps">
            <w:drawing>
              <wp:anchor distT="0" distB="0" distL="114300" distR="114300" simplePos="0" relativeHeight="251673600" behindDoc="0" locked="0" layoutInCell="1" allowOverlap="1" wp14:anchorId="33B41DB6" wp14:editId="1FE49EC5">
                <wp:simplePos x="0" y="0"/>
                <wp:positionH relativeFrom="column">
                  <wp:posOffset>726440</wp:posOffset>
                </wp:positionH>
                <wp:positionV relativeFrom="paragraph">
                  <wp:posOffset>46355</wp:posOffset>
                </wp:positionV>
                <wp:extent cx="476885" cy="128905"/>
                <wp:effectExtent l="0" t="0" r="0" b="4445"/>
                <wp:wrapNone/>
                <wp:docPr id="13"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6885" cy="128905"/>
                        </a:xfrm>
                        <a:prstGeom prst="rect">
                          <a:avLst/>
                        </a:prstGeom>
                        <a:solidFill>
                          <a:srgbClr val="FFFFFF"/>
                        </a:solidFill>
                        <a:ln w="9525">
                          <a:solidFill>
                            <a:srgbClr val="000000"/>
                          </a:solidFill>
                          <a:miter lim="800000"/>
                          <a:headEnd/>
                          <a:tailEnd/>
                        </a:ln>
                      </wps:spPr>
                      <wps:txbx>
                        <w:txbxContent>
                          <w:p w14:paraId="4A08A658" w14:textId="77777777" w:rsidR="00321747" w:rsidRDefault="00321747" w:rsidP="00970FB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4" o:spid="_x0000_s1031" type="#_x0000_t202" style="position:absolute;left:0;text-align:left;margin-left:57.2pt;margin-top:3.65pt;width:37.55pt;height:10.1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">
                <v:textbox>
                  <w:txbxContent>
                    <w:p w14:paraId="4A08A658" w14:textId="77777777" w:rsidR="00321747" w:rsidRDefault="00321747" w:rsidP="00970FB3"/>
                  </w:txbxContent>
                </v:textbox>
              </v:shape>
            </w:pict>
          </mc:Fallback>
        </mc:AlternateContent>
      </w:r>
      <w:r w:rsidRPr="00D31367">
        <w:rPr>
          <w:rFonts w:ascii="Times New Roman" w:eastAsia="Calibri" w:hAnsi="Times New Roman" w:cs="Times New Roman"/>
          <w:sz w:val="24"/>
          <w:szCs w:val="24"/>
        </w:rPr>
        <w:t xml:space="preserve">Male </w:t>
      </w:r>
    </w:p>
    <w:p w14:paraId="077D79E5" w14:textId="77777777" w:rsidR="00970FB3" w:rsidRPr="00D31367" w:rsidRDefault="00970FB3" w:rsidP="00970FB3">
      <w:pPr>
        <w:spacing w:after="200" w:line="276" w:lineRule="auto"/>
        <w:ind w:left="360"/>
        <w:rPr>
          <w:rFonts w:ascii="Times New Roman" w:eastAsia="Calibri" w:hAnsi="Times New Roman" w:cs="Times New Roman"/>
          <w:sz w:val="24"/>
          <w:szCs w:val="24"/>
        </w:rPr>
      </w:pPr>
      <w:r w:rsidRPr="00D31367">
        <w:rPr>
          <w:rFonts w:ascii="Times New Roman" w:eastAsia="Calibri" w:hAnsi="Times New Roman" w:cs="Times New Roman"/>
          <w:noProof/>
          <w:sz w:val="24"/>
          <w:szCs w:val="24"/>
        </w:rPr>
        <mc:AlternateContent>
          <mc:Choice Requires="wps">
            <w:drawing>
              <wp:anchor distT="0" distB="0" distL="114300" distR="114300" simplePos="0" relativeHeight="251674624" behindDoc="0" locked="0" layoutInCell="1" allowOverlap="1" wp14:anchorId="20ABA244" wp14:editId="737CD51B">
                <wp:simplePos x="0" y="0"/>
                <wp:positionH relativeFrom="column">
                  <wp:posOffset>736600</wp:posOffset>
                </wp:positionH>
                <wp:positionV relativeFrom="paragraph">
                  <wp:posOffset>26035</wp:posOffset>
                </wp:positionV>
                <wp:extent cx="476885" cy="128905"/>
                <wp:effectExtent l="0" t="0" r="0" b="4445"/>
                <wp:wrapNone/>
                <wp:docPr id="1"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6885" cy="128905"/>
                        </a:xfrm>
                        <a:prstGeom prst="rect">
                          <a:avLst/>
                        </a:prstGeom>
                        <a:solidFill>
                          <a:srgbClr val="FFFFFF"/>
                        </a:solidFill>
                        <a:ln w="9525">
                          <a:solidFill>
                            <a:srgbClr val="000000"/>
                          </a:solidFill>
                          <a:miter lim="800000"/>
                          <a:headEnd/>
                          <a:tailEnd/>
                        </a:ln>
                      </wps:spPr>
                      <wps:txbx>
                        <w:txbxContent>
                          <w:p w14:paraId="3026DCAA" w14:textId="77777777" w:rsidR="00321747" w:rsidRDefault="00321747" w:rsidP="00970FB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5" o:spid="_x0000_s1032" type="#_x0000_t202" style="position:absolute;left:0;text-align:left;margin-left:58pt;margin-top:2.05pt;width:37.55pt;height:10.1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">
                <v:textbox>
                  <w:txbxContent>
                    <w:p w14:paraId="3026DCAA" w14:textId="77777777" w:rsidR="00321747" w:rsidRDefault="00321747" w:rsidP="00970FB3"/>
                  </w:txbxContent>
                </v:textbox>
              </v:shape>
            </w:pict>
          </mc:Fallback>
        </mc:AlternateContent>
      </w:r>
      <w:r w:rsidRPr="00D31367">
        <w:rPr>
          <w:rFonts w:ascii="Times New Roman" w:eastAsia="Calibri" w:hAnsi="Times New Roman" w:cs="Times New Roman"/>
          <w:sz w:val="24"/>
          <w:szCs w:val="24"/>
        </w:rPr>
        <w:t xml:space="preserve">Female </w:t>
      </w:r>
    </w:p>
    <w:p w14:paraId="73B9E80E" w14:textId="77777777" w:rsidR="00970FB3" w:rsidRPr="00D31367" w:rsidRDefault="00970FB3" w:rsidP="00970FB3">
      <w:pPr>
        <w:numPr>
          <w:ilvl w:val="0"/>
          <w:numId w:val="24"/>
        </w:numPr>
        <w:spacing w:after="200" w:line="480" w:lineRule="auto"/>
        <w:contextualSpacing/>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What is your level of education?</w:t>
      </w:r>
    </w:p>
    <w:p w14:paraId="3E08652F" w14:textId="77777777" w:rsidR="00970FB3" w:rsidRPr="00D31367" w:rsidRDefault="00970FB3" w:rsidP="00970FB3">
      <w:pPr>
        <w:spacing w:after="200" w:line="276" w:lineRule="auto"/>
        <w:ind w:left="720"/>
        <w:rPr>
          <w:rFonts w:ascii="Times New Roman" w:eastAsia="Times New Roman" w:hAnsi="Times New Roman" w:cs="Times New Roman"/>
          <w:sz w:val="24"/>
          <w:szCs w:val="24"/>
        </w:rPr>
      </w:pPr>
      <w:r w:rsidRPr="00D31367">
        <w:rPr>
          <w:rFonts w:ascii="Times New Roman" w:eastAsia="Times New Roman" w:hAnsi="Times New Roman" w:cs="Times New Roman"/>
          <w:noProof/>
          <w:sz w:val="24"/>
          <w:szCs w:val="24"/>
        </w:rPr>
        <mc:AlternateContent>
          <mc:Choice Requires="wps">
            <w:drawing>
              <wp:anchor distT="0" distB="0" distL="114300" distR="114300" simplePos="0" relativeHeight="251675648" behindDoc="0" locked="0" layoutInCell="1" allowOverlap="1" wp14:anchorId="170854D0" wp14:editId="35AA6789">
                <wp:simplePos x="0" y="0"/>
                <wp:positionH relativeFrom="column">
                  <wp:posOffset>1365885</wp:posOffset>
                </wp:positionH>
                <wp:positionV relativeFrom="paragraph">
                  <wp:posOffset>43180</wp:posOffset>
                </wp:positionV>
                <wp:extent cx="476885" cy="128905"/>
                <wp:effectExtent l="0" t="0" r="0" b="4445"/>
                <wp:wrapNone/>
                <wp:docPr id="2"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6885" cy="128905"/>
                        </a:xfrm>
                        <a:prstGeom prst="rect">
                          <a:avLst/>
                        </a:prstGeom>
                        <a:solidFill>
                          <a:srgbClr val="FFFFFF"/>
                        </a:solidFill>
                        <a:ln w="9525">
                          <a:solidFill>
                            <a:srgbClr val="000000"/>
                          </a:solidFill>
                          <a:miter lim="800000"/>
                          <a:headEnd/>
                          <a:tailEnd/>
                        </a:ln>
                      </wps:spPr>
                      <wps:txbx>
                        <w:txbxContent>
                          <w:p w14:paraId="47B30BE6" w14:textId="77777777" w:rsidR="00321747" w:rsidRDefault="00321747" w:rsidP="00970FB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6" o:spid="_x0000_s1033" type="#_x0000_t202" style="position:absolute;left:0;text-align:left;margin-left:107.55pt;margin-top:3.4pt;width:37.55pt;height:10.1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">
                <v:textbox>
                  <w:txbxContent>
                    <w:p w14:paraId="47B30BE6" w14:textId="77777777" w:rsidR="00321747" w:rsidRDefault="00321747" w:rsidP="00970FB3"/>
                  </w:txbxContent>
                </v:textbox>
              </v:shape>
            </w:pict>
          </mc:Fallback>
        </mc:AlternateContent>
      </w:r>
      <w:r w:rsidRPr="00D31367">
        <w:rPr>
          <w:rFonts w:ascii="Times New Roman" w:eastAsia="Times New Roman" w:hAnsi="Times New Roman" w:cs="Times New Roman"/>
          <w:sz w:val="24"/>
          <w:szCs w:val="24"/>
        </w:rPr>
        <w:t xml:space="preserve">Certificate     </w:t>
      </w:r>
    </w:p>
    <w:p w14:paraId="631E9EE7" w14:textId="77777777" w:rsidR="00970FB3" w:rsidRPr="00D31367" w:rsidRDefault="00970FB3" w:rsidP="00970FB3">
      <w:pPr>
        <w:spacing w:after="200" w:line="276" w:lineRule="auto"/>
        <w:ind w:left="720"/>
        <w:rPr>
          <w:rFonts w:ascii="Times New Roman" w:eastAsia="Times New Roman" w:hAnsi="Times New Roman" w:cs="Times New Roman"/>
          <w:sz w:val="24"/>
          <w:szCs w:val="24"/>
        </w:rPr>
      </w:pPr>
      <w:r w:rsidRPr="00D31367">
        <w:rPr>
          <w:rFonts w:ascii="Times New Roman" w:eastAsia="Times New Roman" w:hAnsi="Times New Roman" w:cs="Times New Roman"/>
          <w:noProof/>
          <w:sz w:val="24"/>
          <w:szCs w:val="24"/>
        </w:rPr>
        <mc:AlternateContent>
          <mc:Choice Requires="wps">
            <w:drawing>
              <wp:anchor distT="0" distB="0" distL="114300" distR="114300" simplePos="0" relativeHeight="251676672" behindDoc="0" locked="0" layoutInCell="1" allowOverlap="1" wp14:anchorId="6552C08B" wp14:editId="32B1832B">
                <wp:simplePos x="0" y="0"/>
                <wp:positionH relativeFrom="column">
                  <wp:posOffset>1365885</wp:posOffset>
                </wp:positionH>
                <wp:positionV relativeFrom="paragraph">
                  <wp:posOffset>60325</wp:posOffset>
                </wp:positionV>
                <wp:extent cx="476885" cy="128905"/>
                <wp:effectExtent l="0" t="0" r="0" b="4445"/>
                <wp:wrapNone/>
                <wp:docPr id="16"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6885" cy="128905"/>
                        </a:xfrm>
                        <a:prstGeom prst="rect">
                          <a:avLst/>
                        </a:prstGeom>
                        <a:solidFill>
                          <a:srgbClr val="FFFFFF"/>
                        </a:solidFill>
                        <a:ln w="9525">
                          <a:solidFill>
                            <a:srgbClr val="000000"/>
                          </a:solidFill>
                          <a:miter lim="800000"/>
                          <a:headEnd/>
                          <a:tailEnd/>
                        </a:ln>
                      </wps:spPr>
                      <wps:txbx>
                        <w:txbxContent>
                          <w:p w14:paraId="2E98204D" w14:textId="77777777" w:rsidR="00321747" w:rsidRDefault="00321747" w:rsidP="00970FB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7" o:spid="_x0000_s1034" type="#_x0000_t202" style="position:absolute;left:0;text-align:left;margin-left:107.55pt;margin-top:4.75pt;width:37.55pt;height:10.1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">
                <v:textbox>
                  <w:txbxContent>
                    <w:p w14:paraId="2E98204D" w14:textId="77777777" w:rsidR="00321747" w:rsidRDefault="00321747" w:rsidP="00970FB3"/>
                  </w:txbxContent>
                </v:textbox>
              </v:shape>
            </w:pict>
          </mc:Fallback>
        </mc:AlternateContent>
      </w:r>
      <w:r w:rsidRPr="00D31367">
        <w:rPr>
          <w:rFonts w:ascii="Times New Roman" w:eastAsia="Times New Roman" w:hAnsi="Times New Roman" w:cs="Times New Roman"/>
          <w:sz w:val="24"/>
          <w:szCs w:val="24"/>
        </w:rPr>
        <w:t xml:space="preserve">Diploma          </w:t>
      </w:r>
    </w:p>
    <w:p w14:paraId="28C2F42A" w14:textId="77777777" w:rsidR="00970FB3" w:rsidRPr="00D31367" w:rsidRDefault="00970FB3" w:rsidP="00970FB3">
      <w:pPr>
        <w:spacing w:after="200" w:line="276" w:lineRule="auto"/>
        <w:ind w:left="720"/>
        <w:rPr>
          <w:rFonts w:ascii="Times New Roman" w:eastAsia="Times New Roman" w:hAnsi="Times New Roman" w:cs="Times New Roman"/>
          <w:sz w:val="24"/>
          <w:szCs w:val="24"/>
        </w:rPr>
      </w:pPr>
      <w:r w:rsidRPr="00D31367">
        <w:rPr>
          <w:rFonts w:ascii="Times New Roman" w:eastAsia="Times New Roman" w:hAnsi="Times New Roman" w:cs="Times New Roman"/>
          <w:noProof/>
          <w:sz w:val="24"/>
          <w:szCs w:val="24"/>
        </w:rPr>
        <mc:AlternateContent>
          <mc:Choice Requires="wps">
            <w:drawing>
              <wp:anchor distT="0" distB="0" distL="114300" distR="114300" simplePos="0" relativeHeight="251677696" behindDoc="0" locked="0" layoutInCell="1" allowOverlap="1" wp14:anchorId="5F01C6F6" wp14:editId="623AAA00">
                <wp:simplePos x="0" y="0"/>
                <wp:positionH relativeFrom="column">
                  <wp:posOffset>1365885</wp:posOffset>
                </wp:positionH>
                <wp:positionV relativeFrom="paragraph">
                  <wp:posOffset>27305</wp:posOffset>
                </wp:positionV>
                <wp:extent cx="476885" cy="128905"/>
                <wp:effectExtent l="0" t="0" r="0" b="4445"/>
                <wp:wrapNone/>
                <wp:docPr id="3"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6885" cy="128905"/>
                        </a:xfrm>
                        <a:prstGeom prst="rect">
                          <a:avLst/>
                        </a:prstGeom>
                        <a:solidFill>
                          <a:srgbClr val="FFFFFF"/>
                        </a:solidFill>
                        <a:ln w="9525">
                          <a:solidFill>
                            <a:srgbClr val="000000"/>
                          </a:solidFill>
                          <a:miter lim="800000"/>
                          <a:headEnd/>
                          <a:tailEnd/>
                        </a:ln>
                      </wps:spPr>
                      <wps:txbx>
                        <w:txbxContent>
                          <w:p w14:paraId="522509C6" w14:textId="77777777" w:rsidR="00321747" w:rsidRDefault="00321747" w:rsidP="00970FB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8" o:spid="_x0000_s1035" type="#_x0000_t202" style="position:absolute;left:0;text-align:left;margin-left:107.55pt;margin-top:2.15pt;width:37.55pt;height:10.1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">
                <v:textbox>
                  <w:txbxContent>
                    <w:p w14:paraId="522509C6" w14:textId="77777777" w:rsidR="00321747" w:rsidRDefault="00321747" w:rsidP="00970FB3"/>
                  </w:txbxContent>
                </v:textbox>
              </v:shape>
            </w:pict>
          </mc:Fallback>
        </mc:AlternateContent>
      </w:r>
      <w:r w:rsidRPr="00D31367">
        <w:rPr>
          <w:rFonts w:ascii="Times New Roman" w:eastAsia="Times New Roman" w:hAnsi="Times New Roman" w:cs="Times New Roman"/>
          <w:sz w:val="24"/>
          <w:szCs w:val="24"/>
        </w:rPr>
        <w:t>Degree</w:t>
      </w:r>
    </w:p>
    <w:p w14:paraId="5A1DA67B" w14:textId="77777777" w:rsidR="00970FB3" w:rsidRPr="00D31367" w:rsidRDefault="00970FB3" w:rsidP="00970FB3">
      <w:pPr>
        <w:spacing w:after="200" w:line="276" w:lineRule="auto"/>
        <w:ind w:left="720"/>
        <w:rPr>
          <w:rFonts w:ascii="Times New Roman" w:eastAsia="Times New Roman" w:hAnsi="Times New Roman" w:cs="Times New Roman"/>
          <w:sz w:val="24"/>
          <w:szCs w:val="24"/>
        </w:rPr>
      </w:pPr>
      <w:r w:rsidRPr="00D31367">
        <w:rPr>
          <w:rFonts w:ascii="Times New Roman" w:eastAsia="Times New Roman" w:hAnsi="Times New Roman" w:cs="Times New Roman"/>
          <w:noProof/>
          <w:sz w:val="24"/>
          <w:szCs w:val="24"/>
        </w:rPr>
        <mc:AlternateContent>
          <mc:Choice Requires="wps">
            <w:drawing>
              <wp:anchor distT="0" distB="0" distL="114300" distR="114300" simplePos="0" relativeHeight="251678720" behindDoc="0" locked="0" layoutInCell="1" allowOverlap="1" wp14:anchorId="7F98ABA5" wp14:editId="1EFDDD7E">
                <wp:simplePos x="0" y="0"/>
                <wp:positionH relativeFrom="column">
                  <wp:posOffset>1365885</wp:posOffset>
                </wp:positionH>
                <wp:positionV relativeFrom="paragraph">
                  <wp:posOffset>34290</wp:posOffset>
                </wp:positionV>
                <wp:extent cx="476885" cy="128905"/>
                <wp:effectExtent l="0" t="0" r="0" b="4445"/>
                <wp:wrapNone/>
                <wp:docPr id="4"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6885" cy="128905"/>
                        </a:xfrm>
                        <a:prstGeom prst="rect">
                          <a:avLst/>
                        </a:prstGeom>
                        <a:solidFill>
                          <a:srgbClr val="FFFFFF"/>
                        </a:solidFill>
                        <a:ln w="9525">
                          <a:solidFill>
                            <a:srgbClr val="000000"/>
                          </a:solidFill>
                          <a:miter lim="800000"/>
                          <a:headEnd/>
                          <a:tailEnd/>
                        </a:ln>
                      </wps:spPr>
                      <wps:txbx>
                        <w:txbxContent>
                          <w:p w14:paraId="59BA1AB7" w14:textId="77777777" w:rsidR="00321747" w:rsidRDefault="00321747" w:rsidP="00970FB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9" o:spid="_x0000_s1036" type="#_x0000_t202" style="position:absolute;left:0;text-align:left;margin-left:107.55pt;margin-top:2.7pt;width:37.55pt;height:10.1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">
                <v:textbox>
                  <w:txbxContent>
                    <w:p w14:paraId="59BA1AB7" w14:textId="77777777" w:rsidR="00321747" w:rsidRDefault="00321747" w:rsidP="00970FB3"/>
                  </w:txbxContent>
                </v:textbox>
              </v:shape>
            </w:pict>
          </mc:Fallback>
        </mc:AlternateContent>
      </w:r>
      <w:r w:rsidRPr="00D31367">
        <w:rPr>
          <w:rFonts w:ascii="Times New Roman" w:eastAsia="Times New Roman" w:hAnsi="Times New Roman" w:cs="Times New Roman"/>
          <w:sz w:val="24"/>
          <w:szCs w:val="24"/>
        </w:rPr>
        <w:t>Masters</w:t>
      </w:r>
    </w:p>
    <w:p w14:paraId="3E889181" w14:textId="77777777" w:rsidR="00970FB3" w:rsidRPr="00D31367" w:rsidRDefault="00970FB3" w:rsidP="00970FB3">
      <w:pPr>
        <w:spacing w:after="200" w:line="276" w:lineRule="auto"/>
        <w:ind w:left="720"/>
        <w:rPr>
          <w:rFonts w:ascii="Times New Roman" w:eastAsia="Times New Roman" w:hAnsi="Times New Roman" w:cs="Times New Roman"/>
          <w:sz w:val="24"/>
          <w:szCs w:val="24"/>
        </w:rPr>
      </w:pPr>
      <w:r w:rsidRPr="00D31367">
        <w:rPr>
          <w:rFonts w:ascii="Times New Roman" w:eastAsia="Times New Roman" w:hAnsi="Times New Roman" w:cs="Times New Roman"/>
          <w:noProof/>
          <w:sz w:val="24"/>
          <w:szCs w:val="24"/>
        </w:rPr>
        <mc:AlternateContent>
          <mc:Choice Requires="wps">
            <w:drawing>
              <wp:anchor distT="0" distB="0" distL="114300" distR="114300" simplePos="0" relativeHeight="251679744" behindDoc="0" locked="0" layoutInCell="1" allowOverlap="1" wp14:anchorId="0C26EAB1" wp14:editId="4C063974">
                <wp:simplePos x="0" y="0"/>
                <wp:positionH relativeFrom="column">
                  <wp:posOffset>1365885</wp:posOffset>
                </wp:positionH>
                <wp:positionV relativeFrom="paragraph">
                  <wp:posOffset>42545</wp:posOffset>
                </wp:positionV>
                <wp:extent cx="476885" cy="128905"/>
                <wp:effectExtent l="0" t="0" r="0" b="4445"/>
                <wp:wrapNone/>
                <wp:docPr id="5"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6885" cy="128905"/>
                        </a:xfrm>
                        <a:prstGeom prst="rect">
                          <a:avLst/>
                        </a:prstGeom>
                        <a:solidFill>
                          <a:srgbClr val="FFFFFF"/>
                        </a:solidFill>
                        <a:ln w="9525">
                          <a:solidFill>
                            <a:srgbClr val="000000"/>
                          </a:solidFill>
                          <a:miter lim="800000"/>
                          <a:headEnd/>
                          <a:tailEnd/>
                        </a:ln>
                      </wps:spPr>
                      <wps:txbx>
                        <w:txbxContent>
                          <w:p w14:paraId="351DC90B" w14:textId="77777777" w:rsidR="00321747" w:rsidRDefault="00321747" w:rsidP="00970FB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0" o:spid="_x0000_s1037" type="#_x0000_t202" style="position:absolute;left:0;text-align:left;margin-left:107.55pt;margin-top:3.35pt;width:37.55pt;height:10.1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">
                <v:textbox>
                  <w:txbxContent>
                    <w:p w14:paraId="351DC90B" w14:textId="77777777" w:rsidR="00321747" w:rsidRDefault="00321747" w:rsidP="00970FB3"/>
                  </w:txbxContent>
                </v:textbox>
              </v:shape>
            </w:pict>
          </mc:Fallback>
        </mc:AlternateContent>
      </w:r>
      <w:r w:rsidRPr="00D31367">
        <w:rPr>
          <w:rFonts w:ascii="Times New Roman" w:eastAsia="Times New Roman" w:hAnsi="Times New Roman" w:cs="Times New Roman"/>
          <w:sz w:val="24"/>
          <w:szCs w:val="24"/>
        </w:rPr>
        <w:t>Doctorate</w:t>
      </w:r>
    </w:p>
    <w:p w14:paraId="1842CD05" w14:textId="77777777" w:rsidR="00970FB3" w:rsidRPr="00D31367" w:rsidRDefault="00970FB3" w:rsidP="00970FB3">
      <w:pPr>
        <w:numPr>
          <w:ilvl w:val="0"/>
          <w:numId w:val="24"/>
        </w:numPr>
        <w:spacing w:after="200" w:line="480" w:lineRule="auto"/>
        <w:contextualSpacing/>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How long have you worked in this organization?</w:t>
      </w:r>
    </w:p>
    <w:p w14:paraId="55BFF369" w14:textId="77777777" w:rsidR="00970FB3" w:rsidRPr="00D31367" w:rsidRDefault="00970FB3" w:rsidP="00970FB3">
      <w:pPr>
        <w:spacing w:after="200" w:line="276" w:lineRule="auto"/>
        <w:ind w:left="720"/>
        <w:rPr>
          <w:rFonts w:ascii="Times New Roman" w:eastAsia="Times New Roman" w:hAnsi="Times New Roman" w:cs="Times New Roman"/>
          <w:sz w:val="24"/>
          <w:szCs w:val="24"/>
        </w:rPr>
      </w:pPr>
      <w:r w:rsidRPr="00D31367">
        <w:rPr>
          <w:rFonts w:ascii="Times New Roman" w:eastAsia="Times New Roman" w:hAnsi="Times New Roman" w:cs="Times New Roman"/>
          <w:noProof/>
          <w:sz w:val="24"/>
          <w:szCs w:val="24"/>
        </w:rPr>
        <mc:AlternateContent>
          <mc:Choice Requires="wps">
            <w:drawing>
              <wp:anchor distT="0" distB="0" distL="114300" distR="114300" simplePos="0" relativeHeight="251680768" behindDoc="0" locked="0" layoutInCell="1" allowOverlap="1" wp14:anchorId="25D6F6FA" wp14:editId="42CD9482">
                <wp:simplePos x="0" y="0"/>
                <wp:positionH relativeFrom="column">
                  <wp:posOffset>1426845</wp:posOffset>
                </wp:positionH>
                <wp:positionV relativeFrom="paragraph">
                  <wp:posOffset>27940</wp:posOffset>
                </wp:positionV>
                <wp:extent cx="476885" cy="128905"/>
                <wp:effectExtent l="0" t="0" r="0" b="4445"/>
                <wp:wrapNone/>
                <wp:docPr id="6"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6885" cy="128905"/>
                        </a:xfrm>
                        <a:prstGeom prst="rect">
                          <a:avLst/>
                        </a:prstGeom>
                        <a:solidFill>
                          <a:srgbClr val="FFFFFF"/>
                        </a:solidFill>
                        <a:ln w="9525">
                          <a:solidFill>
                            <a:srgbClr val="000000"/>
                          </a:solidFill>
                          <a:miter lim="800000"/>
                          <a:headEnd/>
                          <a:tailEnd/>
                        </a:ln>
                      </wps:spPr>
                      <wps:txbx>
                        <w:txbxContent>
                          <w:p w14:paraId="3DA8A7B6" w14:textId="77777777" w:rsidR="00321747" w:rsidRDefault="00321747" w:rsidP="00970FB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1" o:spid="_x0000_s1038" type="#_x0000_t202" style="position:absolute;left:0;text-align:left;margin-left:112.35pt;margin-top:2.2pt;width:37.55pt;height:10.1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">
                <v:textbox>
                  <w:txbxContent>
                    <w:p w14:paraId="3DA8A7B6" w14:textId="77777777" w:rsidR="00321747" w:rsidRDefault="00321747" w:rsidP="00970FB3"/>
                  </w:txbxContent>
                </v:textbox>
              </v:shape>
            </w:pict>
          </mc:Fallback>
        </mc:AlternateContent>
      </w:r>
      <w:r w:rsidRPr="00D31367">
        <w:rPr>
          <w:rFonts w:ascii="Times New Roman" w:eastAsia="Times New Roman" w:hAnsi="Times New Roman" w:cs="Times New Roman"/>
          <w:sz w:val="24"/>
          <w:szCs w:val="24"/>
        </w:rPr>
        <w:t>0-5 years</w:t>
      </w:r>
    </w:p>
    <w:p w14:paraId="3FE9DEA2" w14:textId="77777777" w:rsidR="00970FB3" w:rsidRPr="00D31367" w:rsidRDefault="00970FB3" w:rsidP="00970FB3">
      <w:pPr>
        <w:spacing w:after="200" w:line="276" w:lineRule="auto"/>
        <w:ind w:left="720"/>
        <w:rPr>
          <w:rFonts w:ascii="Times New Roman" w:eastAsia="Times New Roman" w:hAnsi="Times New Roman" w:cs="Times New Roman"/>
          <w:sz w:val="24"/>
          <w:szCs w:val="24"/>
        </w:rPr>
      </w:pPr>
      <w:r w:rsidRPr="00D31367">
        <w:rPr>
          <w:rFonts w:ascii="Times New Roman" w:eastAsia="Times New Roman" w:hAnsi="Times New Roman" w:cs="Times New Roman"/>
          <w:noProof/>
          <w:sz w:val="24"/>
          <w:szCs w:val="24"/>
        </w:rPr>
        <mc:AlternateContent>
          <mc:Choice Requires="wps">
            <w:drawing>
              <wp:anchor distT="0" distB="0" distL="114300" distR="114300" simplePos="0" relativeHeight="251681792" behindDoc="0" locked="0" layoutInCell="1" allowOverlap="1" wp14:anchorId="63C72833" wp14:editId="6A5E18B9">
                <wp:simplePos x="0" y="0"/>
                <wp:positionH relativeFrom="column">
                  <wp:posOffset>1428750</wp:posOffset>
                </wp:positionH>
                <wp:positionV relativeFrom="paragraph">
                  <wp:posOffset>45085</wp:posOffset>
                </wp:positionV>
                <wp:extent cx="476885" cy="128905"/>
                <wp:effectExtent l="0" t="0" r="0" b="4445"/>
                <wp:wrapNone/>
                <wp:docPr id="7" name="Text 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6885" cy="128905"/>
                        </a:xfrm>
                        <a:prstGeom prst="rect">
                          <a:avLst/>
                        </a:prstGeom>
                        <a:solidFill>
                          <a:srgbClr val="FFFFFF"/>
                        </a:solidFill>
                        <a:ln w="9525">
                          <a:solidFill>
                            <a:srgbClr val="000000"/>
                          </a:solidFill>
                          <a:miter lim="800000"/>
                          <a:headEnd/>
                          <a:tailEnd/>
                        </a:ln>
                      </wps:spPr>
                      <wps:txbx>
                        <w:txbxContent>
                          <w:p w14:paraId="70578A3B" w14:textId="77777777" w:rsidR="00321747" w:rsidRDefault="00321747" w:rsidP="00970FB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2" o:spid="_x0000_s1039" type="#_x0000_t202" style="position:absolute;left:0;text-align:left;margin-left:112.5pt;margin-top:3.55pt;width:37.55pt;height:10.1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">
                <v:textbox>
                  <w:txbxContent>
                    <w:p w14:paraId="70578A3B" w14:textId="77777777" w:rsidR="00321747" w:rsidRDefault="00321747" w:rsidP="00970FB3"/>
                  </w:txbxContent>
                </v:textbox>
              </v:shape>
            </w:pict>
          </mc:Fallback>
        </mc:AlternateContent>
      </w:r>
      <w:r w:rsidRPr="00D31367">
        <w:rPr>
          <w:rFonts w:ascii="Times New Roman" w:eastAsia="Times New Roman" w:hAnsi="Times New Roman" w:cs="Times New Roman"/>
          <w:sz w:val="24"/>
          <w:szCs w:val="24"/>
        </w:rPr>
        <w:t>6- 10 years</w:t>
      </w:r>
    </w:p>
    <w:p w14:paraId="0A0EBE61" w14:textId="77777777" w:rsidR="00970FB3" w:rsidRPr="00D31367" w:rsidRDefault="00970FB3" w:rsidP="00970FB3">
      <w:pPr>
        <w:spacing w:after="200" w:line="276" w:lineRule="auto"/>
        <w:ind w:left="720"/>
        <w:rPr>
          <w:rFonts w:ascii="Times New Roman" w:eastAsia="Times New Roman" w:hAnsi="Times New Roman" w:cs="Times New Roman"/>
          <w:sz w:val="24"/>
          <w:szCs w:val="24"/>
        </w:rPr>
      </w:pPr>
      <w:r w:rsidRPr="00D31367">
        <w:rPr>
          <w:rFonts w:ascii="Times New Roman" w:eastAsia="Times New Roman" w:hAnsi="Times New Roman" w:cs="Times New Roman"/>
          <w:noProof/>
          <w:sz w:val="24"/>
          <w:szCs w:val="24"/>
        </w:rPr>
        <mc:AlternateContent>
          <mc:Choice Requires="wps">
            <w:drawing>
              <wp:anchor distT="0" distB="0" distL="114300" distR="114300" simplePos="0" relativeHeight="251682816" behindDoc="0" locked="0" layoutInCell="1" allowOverlap="1" wp14:anchorId="36E75623" wp14:editId="63E049E4">
                <wp:simplePos x="0" y="0"/>
                <wp:positionH relativeFrom="column">
                  <wp:posOffset>1428750</wp:posOffset>
                </wp:positionH>
                <wp:positionV relativeFrom="paragraph">
                  <wp:posOffset>19685</wp:posOffset>
                </wp:positionV>
                <wp:extent cx="476885" cy="128905"/>
                <wp:effectExtent l="0" t="0" r="0" b="4445"/>
                <wp:wrapNone/>
                <wp:docPr id="8"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6885" cy="128905"/>
                        </a:xfrm>
                        <a:prstGeom prst="rect">
                          <a:avLst/>
                        </a:prstGeom>
                        <a:solidFill>
                          <a:srgbClr val="FFFFFF"/>
                        </a:solidFill>
                        <a:ln w="9525">
                          <a:solidFill>
                            <a:srgbClr val="000000"/>
                          </a:solidFill>
                          <a:miter lim="800000"/>
                          <a:headEnd/>
                          <a:tailEnd/>
                        </a:ln>
                      </wps:spPr>
                      <wps:txbx>
                        <w:txbxContent>
                          <w:p w14:paraId="770128FB" w14:textId="77777777" w:rsidR="00321747" w:rsidRDefault="00321747" w:rsidP="00970FB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3" o:spid="_x0000_s1040" type="#_x0000_t202" style="position:absolute;left:0;text-align:left;margin-left:112.5pt;margin-top:1.55pt;width:37.55pt;height:10.1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">
                <v:textbox>
                  <w:txbxContent>
                    <w:p w14:paraId="770128FB" w14:textId="77777777" w:rsidR="00321747" w:rsidRDefault="00321747" w:rsidP="00970FB3"/>
                  </w:txbxContent>
                </v:textbox>
              </v:shape>
            </w:pict>
          </mc:Fallback>
        </mc:AlternateContent>
      </w:r>
      <w:r w:rsidR="002D372A">
        <w:rPr>
          <w:rFonts w:ascii="Times New Roman" w:eastAsia="Times New Roman" w:hAnsi="Times New Roman" w:cs="Times New Roman"/>
          <w:sz w:val="24"/>
          <w:szCs w:val="24"/>
        </w:rPr>
        <w:t>Over 10</w:t>
      </w:r>
      <w:r w:rsidRPr="00D31367">
        <w:rPr>
          <w:rFonts w:ascii="Times New Roman" w:eastAsia="Times New Roman" w:hAnsi="Times New Roman" w:cs="Times New Roman"/>
          <w:sz w:val="24"/>
          <w:szCs w:val="24"/>
        </w:rPr>
        <w:t xml:space="preserve"> years</w:t>
      </w:r>
    </w:p>
    <w:p w14:paraId="72AA3453" w14:textId="77777777" w:rsidR="00970FB3" w:rsidRDefault="00970FB3" w:rsidP="00970FB3">
      <w:pPr>
        <w:spacing w:after="200" w:line="276" w:lineRule="auto"/>
        <w:rPr>
          <w:rFonts w:ascii="Times New Roman" w:eastAsia="Times New Roman" w:hAnsi="Times New Roman" w:cs="Times New Roman"/>
          <w:sz w:val="24"/>
          <w:szCs w:val="24"/>
        </w:rPr>
      </w:pPr>
    </w:p>
    <w:p w14:paraId="06A650FD" w14:textId="77777777" w:rsidR="002D372A" w:rsidRDefault="002D372A" w:rsidP="00970FB3">
      <w:pPr>
        <w:spacing w:after="200" w:line="276" w:lineRule="auto"/>
        <w:rPr>
          <w:rFonts w:ascii="Times New Roman" w:eastAsia="Times New Roman" w:hAnsi="Times New Roman" w:cs="Times New Roman"/>
          <w:sz w:val="24"/>
          <w:szCs w:val="24"/>
        </w:rPr>
      </w:pPr>
    </w:p>
    <w:p w14:paraId="357D9EB3" w14:textId="77777777" w:rsidR="002D372A" w:rsidRDefault="002D372A" w:rsidP="00970FB3">
      <w:pPr>
        <w:spacing w:after="200" w:line="276" w:lineRule="auto"/>
        <w:rPr>
          <w:rFonts w:ascii="Times New Roman" w:eastAsia="Times New Roman" w:hAnsi="Times New Roman" w:cs="Times New Roman"/>
          <w:sz w:val="24"/>
          <w:szCs w:val="24"/>
        </w:rPr>
      </w:pPr>
    </w:p>
    <w:p w14:paraId="2F3E19FC" w14:textId="77777777" w:rsidR="002D372A" w:rsidRDefault="002D372A" w:rsidP="00970FB3">
      <w:pPr>
        <w:spacing w:after="200" w:line="276" w:lineRule="auto"/>
        <w:rPr>
          <w:rFonts w:ascii="Times New Roman" w:eastAsia="Times New Roman" w:hAnsi="Times New Roman" w:cs="Times New Roman"/>
          <w:sz w:val="24"/>
          <w:szCs w:val="24"/>
        </w:rPr>
      </w:pPr>
    </w:p>
    <w:p w14:paraId="7C77B408" w14:textId="77777777" w:rsidR="002D372A" w:rsidRDefault="002D372A" w:rsidP="00970FB3">
      <w:pPr>
        <w:spacing w:after="200" w:line="276" w:lineRule="auto"/>
        <w:rPr>
          <w:rFonts w:ascii="Times New Roman" w:eastAsia="Times New Roman" w:hAnsi="Times New Roman" w:cs="Times New Roman"/>
          <w:sz w:val="24"/>
          <w:szCs w:val="24"/>
        </w:rPr>
      </w:pPr>
    </w:p>
    <w:p w14:paraId="17428ECB" w14:textId="77777777" w:rsidR="002D372A" w:rsidRDefault="002D372A" w:rsidP="00970FB3">
      <w:pPr>
        <w:spacing w:after="200" w:line="276" w:lineRule="auto"/>
        <w:rPr>
          <w:rFonts w:ascii="Times New Roman" w:eastAsia="Times New Roman" w:hAnsi="Times New Roman" w:cs="Times New Roman"/>
          <w:sz w:val="24"/>
          <w:szCs w:val="24"/>
        </w:rPr>
      </w:pPr>
    </w:p>
    <w:p w14:paraId="6F6CCD32" w14:textId="77777777" w:rsidR="002D372A" w:rsidRDefault="002D372A" w:rsidP="00970FB3">
      <w:pPr>
        <w:spacing w:after="200" w:line="276" w:lineRule="auto"/>
        <w:rPr>
          <w:rFonts w:ascii="Times New Roman" w:eastAsia="Times New Roman" w:hAnsi="Times New Roman" w:cs="Times New Roman"/>
          <w:sz w:val="24"/>
          <w:szCs w:val="24"/>
        </w:rPr>
      </w:pPr>
    </w:p>
    <w:p w14:paraId="3C08F3FF" w14:textId="77777777" w:rsidR="002D372A" w:rsidRDefault="002D372A" w:rsidP="00970FB3">
      <w:pPr>
        <w:spacing w:after="200" w:line="276" w:lineRule="auto"/>
        <w:rPr>
          <w:rFonts w:ascii="Times New Roman" w:eastAsia="Times New Roman" w:hAnsi="Times New Roman" w:cs="Times New Roman"/>
          <w:sz w:val="24"/>
          <w:szCs w:val="24"/>
        </w:rPr>
      </w:pPr>
    </w:p>
    <w:p w14:paraId="3E8548CA" w14:textId="77777777" w:rsidR="002D372A" w:rsidRPr="00D31367" w:rsidRDefault="002D372A" w:rsidP="00970FB3">
      <w:pPr>
        <w:spacing w:after="200" w:line="276" w:lineRule="auto"/>
        <w:rPr>
          <w:rFonts w:ascii="Times New Roman" w:eastAsia="Times New Roman" w:hAnsi="Times New Roman" w:cs="Times New Roman"/>
          <w:sz w:val="24"/>
          <w:szCs w:val="24"/>
        </w:rPr>
      </w:pPr>
    </w:p>
    <w:p w14:paraId="1A464E58" w14:textId="77777777" w:rsidR="00970FB3" w:rsidRPr="00D31367" w:rsidRDefault="00970FB3" w:rsidP="00970FB3">
      <w:pPr>
        <w:spacing w:after="200" w:line="276" w:lineRule="auto"/>
        <w:rPr>
          <w:rFonts w:ascii="Times New Roman" w:eastAsia="Times New Roman" w:hAnsi="Times New Roman" w:cs="Times New Roman"/>
          <w:sz w:val="24"/>
          <w:szCs w:val="24"/>
        </w:rPr>
      </w:pPr>
      <w:r w:rsidRPr="00D31367">
        <w:rPr>
          <w:rFonts w:ascii="Times New Roman" w:eastAsia="Times New Roman" w:hAnsi="Times New Roman" w:cs="Times New Roman"/>
          <w:b/>
          <w:bCs/>
          <w:sz w:val="24"/>
          <w:szCs w:val="24"/>
        </w:rPr>
        <w:lastRenderedPageBreak/>
        <w:t>SECTION B</w:t>
      </w:r>
    </w:p>
    <w:p w14:paraId="16383B19" w14:textId="77777777" w:rsidR="00970FB3" w:rsidRPr="00D31367" w:rsidRDefault="00970FB3" w:rsidP="00970FB3">
      <w:pPr>
        <w:spacing w:after="0" w:line="36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For each of the statement below, kindly place a right tick as applicable.</w:t>
      </w:r>
    </w:p>
    <w:p w14:paraId="063FD93F" w14:textId="77777777" w:rsidR="00970FB3" w:rsidRPr="00D31367" w:rsidRDefault="00970FB3" w:rsidP="00970FB3">
      <w:pPr>
        <w:spacing w:after="0" w:line="360" w:lineRule="auto"/>
        <w:jc w:val="both"/>
        <w:rPr>
          <w:rFonts w:ascii="Times New Roman" w:eastAsia="Times New Roman" w:hAnsi="Times New Roman" w:cs="Times New Roman"/>
          <w:sz w:val="24"/>
          <w:szCs w:val="24"/>
        </w:rPr>
      </w:pPr>
      <w:r w:rsidRPr="00D31367">
        <w:rPr>
          <w:rFonts w:ascii="Times New Roman" w:eastAsia="Times New Roman" w:hAnsi="Times New Roman" w:cs="Times New Roman"/>
          <w:sz w:val="24"/>
          <w:szCs w:val="24"/>
        </w:rPr>
        <w:t xml:space="preserve">Note that: </w:t>
      </w:r>
      <w:r w:rsidRPr="00D31367">
        <w:rPr>
          <w:rFonts w:ascii="Times New Roman" w:eastAsia="Times New Roman" w:hAnsi="Times New Roman" w:cs="Times New Roman"/>
          <w:b/>
          <w:sz w:val="24"/>
          <w:szCs w:val="24"/>
        </w:rPr>
        <w:t>SA</w:t>
      </w:r>
      <w:r w:rsidRPr="00D31367">
        <w:rPr>
          <w:rFonts w:ascii="Times New Roman" w:eastAsia="Times New Roman" w:hAnsi="Times New Roman" w:cs="Times New Roman"/>
          <w:sz w:val="24"/>
          <w:szCs w:val="24"/>
        </w:rPr>
        <w:t xml:space="preserve">: Means Strongly Agree </w:t>
      </w:r>
      <w:proofErr w:type="gramStart"/>
      <w:r w:rsidRPr="00D31367">
        <w:rPr>
          <w:rFonts w:ascii="Times New Roman" w:eastAsia="Times New Roman" w:hAnsi="Times New Roman" w:cs="Times New Roman"/>
          <w:b/>
          <w:sz w:val="24"/>
          <w:szCs w:val="24"/>
        </w:rPr>
        <w:t>A</w:t>
      </w:r>
      <w:proofErr w:type="gramEnd"/>
      <w:r w:rsidRPr="00D31367">
        <w:rPr>
          <w:rFonts w:ascii="Times New Roman" w:eastAsia="Times New Roman" w:hAnsi="Times New Roman" w:cs="Times New Roman"/>
          <w:sz w:val="24"/>
          <w:szCs w:val="24"/>
        </w:rPr>
        <w:t>: Stand for Agree</w:t>
      </w:r>
      <w:r w:rsidRPr="00D31367">
        <w:rPr>
          <w:rFonts w:ascii="Times New Roman" w:eastAsia="Times New Roman" w:hAnsi="Times New Roman" w:cs="Times New Roman"/>
          <w:b/>
          <w:sz w:val="24"/>
          <w:szCs w:val="24"/>
        </w:rPr>
        <w:t xml:space="preserve"> U</w:t>
      </w:r>
      <w:r w:rsidRPr="00D31367">
        <w:rPr>
          <w:rFonts w:ascii="Times New Roman" w:eastAsia="Times New Roman" w:hAnsi="Times New Roman" w:cs="Times New Roman"/>
          <w:sz w:val="24"/>
          <w:szCs w:val="24"/>
        </w:rPr>
        <w:t>: Means Undecided</w:t>
      </w:r>
      <w:r w:rsidRPr="00D31367">
        <w:rPr>
          <w:rFonts w:ascii="Times New Roman" w:eastAsia="Times New Roman" w:hAnsi="Times New Roman" w:cs="Times New Roman"/>
          <w:b/>
          <w:sz w:val="24"/>
          <w:szCs w:val="24"/>
        </w:rPr>
        <w:t xml:space="preserve"> D</w:t>
      </w:r>
      <w:r w:rsidRPr="00D31367">
        <w:rPr>
          <w:rFonts w:ascii="Times New Roman" w:eastAsia="Times New Roman" w:hAnsi="Times New Roman" w:cs="Times New Roman"/>
          <w:sz w:val="24"/>
          <w:szCs w:val="24"/>
        </w:rPr>
        <w:t xml:space="preserve">: Stand for Disagree </w:t>
      </w:r>
      <w:r w:rsidRPr="00D31367">
        <w:rPr>
          <w:rFonts w:ascii="Times New Roman" w:eastAsia="Times New Roman" w:hAnsi="Times New Roman" w:cs="Times New Roman"/>
          <w:b/>
          <w:sz w:val="24"/>
          <w:szCs w:val="24"/>
        </w:rPr>
        <w:t>SD</w:t>
      </w:r>
      <w:r w:rsidRPr="00D31367">
        <w:rPr>
          <w:rFonts w:ascii="Times New Roman" w:eastAsia="Times New Roman" w:hAnsi="Times New Roman" w:cs="Times New Roman"/>
          <w:sz w:val="24"/>
          <w:szCs w:val="24"/>
        </w:rPr>
        <w:t>: Represents Strongly Disagree.</w:t>
      </w:r>
    </w:p>
    <w:p w14:paraId="5A7DEAFA" w14:textId="77777777" w:rsidR="00970FB3" w:rsidRPr="00D31367" w:rsidRDefault="00970FB3" w:rsidP="00970FB3">
      <w:pPr>
        <w:spacing w:after="0" w:line="360" w:lineRule="auto"/>
        <w:jc w:val="both"/>
        <w:rPr>
          <w:rFonts w:ascii="Times New Roman" w:eastAsia="Times New Roman" w:hAnsi="Times New Roman" w:cs="Times New Roman"/>
          <w:sz w:val="24"/>
          <w:szCs w:val="24"/>
        </w:rPr>
      </w:pPr>
    </w:p>
    <w:p w14:paraId="2BAC4F4A" w14:textId="77777777" w:rsidR="00970FB3" w:rsidRPr="00D31367" w:rsidRDefault="00FC49DA" w:rsidP="00970FB3">
      <w:pPr>
        <w:tabs>
          <w:tab w:val="left" w:pos="2490"/>
        </w:tabs>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STRATEGIC SOURCING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18"/>
        <w:gridCol w:w="720"/>
        <w:gridCol w:w="720"/>
        <w:gridCol w:w="630"/>
        <w:gridCol w:w="540"/>
        <w:gridCol w:w="648"/>
      </w:tblGrid>
      <w:tr w:rsidR="00970FB3" w:rsidRPr="00D31367" w14:paraId="53A5C6AC" w14:textId="77777777" w:rsidTr="00970FB3">
        <w:tc>
          <w:tcPr>
            <w:tcW w:w="6318" w:type="dxa"/>
            <w:shd w:val="clear" w:color="auto" w:fill="auto"/>
          </w:tcPr>
          <w:p w14:paraId="0C6A94E4" w14:textId="77777777" w:rsidR="00970FB3" w:rsidRPr="00D31367" w:rsidRDefault="00970FB3" w:rsidP="00970FB3">
            <w:pPr>
              <w:tabs>
                <w:tab w:val="left" w:pos="2490"/>
              </w:tabs>
              <w:spacing w:line="360" w:lineRule="auto"/>
              <w:jc w:val="both"/>
              <w:rPr>
                <w:rFonts w:ascii="Times New Roman" w:eastAsia="Times New Roman" w:hAnsi="Times New Roman" w:cs="Times New Roman"/>
                <w:b/>
                <w:sz w:val="24"/>
                <w:szCs w:val="24"/>
              </w:rPr>
            </w:pPr>
            <w:r w:rsidRPr="00D31367">
              <w:rPr>
                <w:rFonts w:ascii="Times New Roman" w:eastAsia="Times New Roman" w:hAnsi="Times New Roman" w:cs="Times New Roman"/>
                <w:b/>
                <w:sz w:val="24"/>
                <w:szCs w:val="24"/>
              </w:rPr>
              <w:t>Statements</w:t>
            </w:r>
          </w:p>
        </w:tc>
        <w:tc>
          <w:tcPr>
            <w:tcW w:w="720" w:type="dxa"/>
            <w:shd w:val="clear" w:color="auto" w:fill="auto"/>
          </w:tcPr>
          <w:p w14:paraId="6FDE9B7C" w14:textId="77777777" w:rsidR="00970FB3" w:rsidRPr="00D31367" w:rsidRDefault="00970FB3" w:rsidP="00970FB3">
            <w:pPr>
              <w:tabs>
                <w:tab w:val="left" w:pos="2490"/>
              </w:tabs>
              <w:spacing w:line="360" w:lineRule="auto"/>
              <w:jc w:val="both"/>
              <w:rPr>
                <w:rFonts w:ascii="Times New Roman" w:eastAsia="Times New Roman" w:hAnsi="Times New Roman" w:cs="Times New Roman"/>
                <w:b/>
                <w:sz w:val="24"/>
                <w:szCs w:val="24"/>
              </w:rPr>
            </w:pPr>
            <w:r w:rsidRPr="00D31367">
              <w:rPr>
                <w:rFonts w:ascii="Times New Roman" w:eastAsia="Times New Roman" w:hAnsi="Times New Roman" w:cs="Times New Roman"/>
                <w:b/>
                <w:sz w:val="24"/>
                <w:szCs w:val="24"/>
              </w:rPr>
              <w:t>SA</w:t>
            </w:r>
          </w:p>
        </w:tc>
        <w:tc>
          <w:tcPr>
            <w:tcW w:w="720" w:type="dxa"/>
            <w:shd w:val="clear" w:color="auto" w:fill="auto"/>
          </w:tcPr>
          <w:p w14:paraId="49FFC7C7" w14:textId="77777777" w:rsidR="00970FB3" w:rsidRPr="00D31367" w:rsidRDefault="00970FB3" w:rsidP="00970FB3">
            <w:pPr>
              <w:tabs>
                <w:tab w:val="left" w:pos="2490"/>
              </w:tabs>
              <w:spacing w:line="360" w:lineRule="auto"/>
              <w:jc w:val="both"/>
              <w:rPr>
                <w:rFonts w:ascii="Times New Roman" w:eastAsia="Times New Roman" w:hAnsi="Times New Roman" w:cs="Times New Roman"/>
                <w:b/>
                <w:sz w:val="24"/>
                <w:szCs w:val="24"/>
              </w:rPr>
            </w:pPr>
            <w:r w:rsidRPr="00D31367">
              <w:rPr>
                <w:rFonts w:ascii="Times New Roman" w:eastAsia="Times New Roman" w:hAnsi="Times New Roman" w:cs="Times New Roman"/>
                <w:b/>
                <w:sz w:val="24"/>
                <w:szCs w:val="24"/>
              </w:rPr>
              <w:t>A</w:t>
            </w:r>
          </w:p>
        </w:tc>
        <w:tc>
          <w:tcPr>
            <w:tcW w:w="630" w:type="dxa"/>
            <w:shd w:val="clear" w:color="auto" w:fill="auto"/>
          </w:tcPr>
          <w:p w14:paraId="749FEE23" w14:textId="77777777" w:rsidR="00970FB3" w:rsidRPr="00D31367" w:rsidRDefault="00970FB3" w:rsidP="00970FB3">
            <w:pPr>
              <w:tabs>
                <w:tab w:val="left" w:pos="2490"/>
              </w:tabs>
              <w:spacing w:line="360" w:lineRule="auto"/>
              <w:jc w:val="both"/>
              <w:rPr>
                <w:rFonts w:ascii="Times New Roman" w:eastAsia="Times New Roman" w:hAnsi="Times New Roman" w:cs="Times New Roman"/>
                <w:b/>
                <w:sz w:val="24"/>
                <w:szCs w:val="24"/>
              </w:rPr>
            </w:pPr>
            <w:r w:rsidRPr="00D31367">
              <w:rPr>
                <w:rFonts w:ascii="Times New Roman" w:eastAsia="Times New Roman" w:hAnsi="Times New Roman" w:cs="Times New Roman"/>
                <w:b/>
                <w:sz w:val="24"/>
                <w:szCs w:val="24"/>
              </w:rPr>
              <w:t>U</w:t>
            </w:r>
          </w:p>
        </w:tc>
        <w:tc>
          <w:tcPr>
            <w:tcW w:w="540" w:type="dxa"/>
            <w:shd w:val="clear" w:color="auto" w:fill="auto"/>
          </w:tcPr>
          <w:p w14:paraId="367FB48B" w14:textId="77777777" w:rsidR="00970FB3" w:rsidRPr="00D31367" w:rsidRDefault="00970FB3" w:rsidP="00970FB3">
            <w:pPr>
              <w:tabs>
                <w:tab w:val="left" w:pos="2490"/>
              </w:tabs>
              <w:spacing w:line="360" w:lineRule="auto"/>
              <w:jc w:val="both"/>
              <w:rPr>
                <w:rFonts w:ascii="Times New Roman" w:eastAsia="Times New Roman" w:hAnsi="Times New Roman" w:cs="Times New Roman"/>
                <w:b/>
                <w:sz w:val="24"/>
                <w:szCs w:val="24"/>
              </w:rPr>
            </w:pPr>
            <w:r w:rsidRPr="00D31367">
              <w:rPr>
                <w:rFonts w:ascii="Times New Roman" w:eastAsia="Times New Roman" w:hAnsi="Times New Roman" w:cs="Times New Roman"/>
                <w:b/>
                <w:sz w:val="24"/>
                <w:szCs w:val="24"/>
              </w:rPr>
              <w:t>D</w:t>
            </w:r>
          </w:p>
        </w:tc>
        <w:tc>
          <w:tcPr>
            <w:tcW w:w="648" w:type="dxa"/>
            <w:shd w:val="clear" w:color="auto" w:fill="auto"/>
          </w:tcPr>
          <w:p w14:paraId="5C3E0DD7" w14:textId="77777777" w:rsidR="00970FB3" w:rsidRPr="00D31367" w:rsidRDefault="00970FB3" w:rsidP="00970FB3">
            <w:pPr>
              <w:tabs>
                <w:tab w:val="left" w:pos="2490"/>
              </w:tabs>
              <w:spacing w:line="360" w:lineRule="auto"/>
              <w:jc w:val="both"/>
              <w:rPr>
                <w:rFonts w:ascii="Times New Roman" w:eastAsia="Times New Roman" w:hAnsi="Times New Roman" w:cs="Times New Roman"/>
                <w:b/>
                <w:sz w:val="24"/>
                <w:szCs w:val="24"/>
              </w:rPr>
            </w:pPr>
            <w:r w:rsidRPr="00D31367">
              <w:rPr>
                <w:rFonts w:ascii="Times New Roman" w:eastAsia="Times New Roman" w:hAnsi="Times New Roman" w:cs="Times New Roman"/>
                <w:b/>
                <w:sz w:val="24"/>
                <w:szCs w:val="24"/>
              </w:rPr>
              <w:t>SD</w:t>
            </w:r>
          </w:p>
        </w:tc>
      </w:tr>
      <w:tr w:rsidR="00970FB3" w:rsidRPr="00D31367" w14:paraId="4CC249E9" w14:textId="77777777" w:rsidTr="00970FB3">
        <w:tc>
          <w:tcPr>
            <w:tcW w:w="6318" w:type="dxa"/>
            <w:shd w:val="clear" w:color="auto" w:fill="auto"/>
          </w:tcPr>
          <w:p w14:paraId="19C39EF6" w14:textId="77777777" w:rsidR="00970FB3" w:rsidRPr="00D31367" w:rsidRDefault="00FC49DA" w:rsidP="00970FB3">
            <w:pPr>
              <w:tabs>
                <w:tab w:val="left" w:pos="2490"/>
              </w:tabs>
              <w:spacing w:line="360" w:lineRule="auto"/>
              <w:jc w:val="both"/>
              <w:rPr>
                <w:rFonts w:ascii="Times New Roman" w:eastAsia="Times New Roman" w:hAnsi="Times New Roman" w:cs="Times New Roman"/>
                <w:sz w:val="24"/>
                <w:szCs w:val="24"/>
              </w:rPr>
            </w:pPr>
            <w:r w:rsidRPr="00FC49DA">
              <w:rPr>
                <w:rFonts w:ascii="Times New Roman" w:eastAsia="Times New Roman" w:hAnsi="Times New Roman" w:cs="Times New Roman"/>
                <w:sz w:val="24"/>
                <w:szCs w:val="24"/>
              </w:rPr>
              <w:t>Strategic sourcing is viewed as a strategic instrument by the com</w:t>
            </w:r>
            <w:r>
              <w:rPr>
                <w:rFonts w:ascii="Times New Roman" w:eastAsia="Times New Roman" w:hAnsi="Times New Roman" w:cs="Times New Roman"/>
                <w:sz w:val="24"/>
                <w:szCs w:val="24"/>
              </w:rPr>
              <w:t>pany in order to achieve growth</w:t>
            </w:r>
          </w:p>
        </w:tc>
        <w:tc>
          <w:tcPr>
            <w:tcW w:w="720" w:type="dxa"/>
            <w:shd w:val="clear" w:color="auto" w:fill="auto"/>
          </w:tcPr>
          <w:p w14:paraId="00B5FB1E" w14:textId="77777777" w:rsidR="00970FB3" w:rsidRPr="00D31367" w:rsidRDefault="00970FB3" w:rsidP="00970FB3">
            <w:pPr>
              <w:tabs>
                <w:tab w:val="left" w:pos="2490"/>
              </w:tabs>
              <w:spacing w:line="360" w:lineRule="auto"/>
              <w:jc w:val="both"/>
              <w:rPr>
                <w:rFonts w:ascii="Times New Roman" w:eastAsia="Times New Roman" w:hAnsi="Times New Roman" w:cs="Times New Roman"/>
                <w:sz w:val="24"/>
                <w:szCs w:val="24"/>
              </w:rPr>
            </w:pPr>
          </w:p>
        </w:tc>
        <w:tc>
          <w:tcPr>
            <w:tcW w:w="720" w:type="dxa"/>
            <w:shd w:val="clear" w:color="auto" w:fill="auto"/>
          </w:tcPr>
          <w:p w14:paraId="606F66C4" w14:textId="77777777" w:rsidR="00970FB3" w:rsidRPr="00D31367" w:rsidRDefault="00970FB3" w:rsidP="00970FB3">
            <w:pPr>
              <w:tabs>
                <w:tab w:val="left" w:pos="2490"/>
              </w:tabs>
              <w:spacing w:line="360" w:lineRule="auto"/>
              <w:jc w:val="both"/>
              <w:rPr>
                <w:rFonts w:ascii="Times New Roman" w:eastAsia="Times New Roman" w:hAnsi="Times New Roman" w:cs="Times New Roman"/>
                <w:sz w:val="24"/>
                <w:szCs w:val="24"/>
              </w:rPr>
            </w:pPr>
          </w:p>
        </w:tc>
        <w:tc>
          <w:tcPr>
            <w:tcW w:w="630" w:type="dxa"/>
            <w:shd w:val="clear" w:color="auto" w:fill="auto"/>
          </w:tcPr>
          <w:p w14:paraId="2CC6683D" w14:textId="77777777" w:rsidR="00970FB3" w:rsidRPr="00D31367" w:rsidRDefault="00970FB3" w:rsidP="00970FB3">
            <w:pPr>
              <w:tabs>
                <w:tab w:val="left" w:pos="2490"/>
              </w:tabs>
              <w:spacing w:line="360" w:lineRule="auto"/>
              <w:jc w:val="both"/>
              <w:rPr>
                <w:rFonts w:ascii="Times New Roman" w:eastAsia="Times New Roman" w:hAnsi="Times New Roman" w:cs="Times New Roman"/>
                <w:sz w:val="24"/>
                <w:szCs w:val="24"/>
              </w:rPr>
            </w:pPr>
          </w:p>
        </w:tc>
        <w:tc>
          <w:tcPr>
            <w:tcW w:w="540" w:type="dxa"/>
            <w:shd w:val="clear" w:color="auto" w:fill="auto"/>
          </w:tcPr>
          <w:p w14:paraId="5299B4D7" w14:textId="77777777" w:rsidR="00970FB3" w:rsidRPr="00D31367" w:rsidRDefault="00970FB3" w:rsidP="00970FB3">
            <w:pPr>
              <w:tabs>
                <w:tab w:val="left" w:pos="2490"/>
              </w:tabs>
              <w:spacing w:line="360" w:lineRule="auto"/>
              <w:jc w:val="both"/>
              <w:rPr>
                <w:rFonts w:ascii="Times New Roman" w:eastAsia="Times New Roman" w:hAnsi="Times New Roman" w:cs="Times New Roman"/>
                <w:sz w:val="24"/>
                <w:szCs w:val="24"/>
              </w:rPr>
            </w:pPr>
          </w:p>
        </w:tc>
        <w:tc>
          <w:tcPr>
            <w:tcW w:w="648" w:type="dxa"/>
            <w:shd w:val="clear" w:color="auto" w:fill="auto"/>
          </w:tcPr>
          <w:p w14:paraId="6DBB7D49" w14:textId="77777777" w:rsidR="00970FB3" w:rsidRPr="00D31367" w:rsidRDefault="00970FB3" w:rsidP="00970FB3">
            <w:pPr>
              <w:tabs>
                <w:tab w:val="left" w:pos="2490"/>
              </w:tabs>
              <w:spacing w:line="360" w:lineRule="auto"/>
              <w:jc w:val="both"/>
              <w:rPr>
                <w:rFonts w:ascii="Times New Roman" w:eastAsia="Times New Roman" w:hAnsi="Times New Roman" w:cs="Times New Roman"/>
                <w:sz w:val="24"/>
                <w:szCs w:val="24"/>
              </w:rPr>
            </w:pPr>
          </w:p>
        </w:tc>
      </w:tr>
      <w:tr w:rsidR="00970FB3" w:rsidRPr="00D31367" w14:paraId="3F28F9C1" w14:textId="77777777" w:rsidTr="00970FB3">
        <w:tc>
          <w:tcPr>
            <w:tcW w:w="6318" w:type="dxa"/>
            <w:shd w:val="clear" w:color="auto" w:fill="auto"/>
          </w:tcPr>
          <w:p w14:paraId="549A5B2A" w14:textId="77777777" w:rsidR="00970FB3" w:rsidRPr="00D31367" w:rsidRDefault="00FC49DA" w:rsidP="00970FB3">
            <w:pPr>
              <w:tabs>
                <w:tab w:val="left" w:pos="2490"/>
              </w:tabs>
              <w:spacing w:line="360" w:lineRule="auto"/>
              <w:jc w:val="both"/>
              <w:rPr>
                <w:rFonts w:ascii="Times New Roman" w:eastAsia="Times New Roman" w:hAnsi="Times New Roman" w:cs="Times New Roman"/>
                <w:sz w:val="24"/>
                <w:szCs w:val="24"/>
              </w:rPr>
            </w:pPr>
            <w:r w:rsidRPr="00FC49DA">
              <w:rPr>
                <w:rFonts w:ascii="Times New Roman" w:eastAsia="Times New Roman" w:hAnsi="Times New Roman" w:cs="Times New Roman"/>
                <w:sz w:val="24"/>
                <w:szCs w:val="24"/>
              </w:rPr>
              <w:t>Strategic sourcing enhance</w:t>
            </w:r>
            <w:r>
              <w:rPr>
                <w:rFonts w:ascii="Times New Roman" w:eastAsia="Times New Roman" w:hAnsi="Times New Roman" w:cs="Times New Roman"/>
                <w:sz w:val="24"/>
                <w:szCs w:val="24"/>
              </w:rPr>
              <w:t>s the quality of goods acquired</w:t>
            </w:r>
          </w:p>
        </w:tc>
        <w:tc>
          <w:tcPr>
            <w:tcW w:w="720" w:type="dxa"/>
            <w:shd w:val="clear" w:color="auto" w:fill="auto"/>
          </w:tcPr>
          <w:p w14:paraId="40A84D33" w14:textId="77777777" w:rsidR="00970FB3" w:rsidRPr="00D31367" w:rsidRDefault="00970FB3" w:rsidP="00970FB3">
            <w:pPr>
              <w:tabs>
                <w:tab w:val="left" w:pos="2490"/>
              </w:tabs>
              <w:spacing w:line="360" w:lineRule="auto"/>
              <w:jc w:val="both"/>
              <w:rPr>
                <w:rFonts w:ascii="Times New Roman" w:eastAsia="Times New Roman" w:hAnsi="Times New Roman" w:cs="Times New Roman"/>
                <w:sz w:val="24"/>
                <w:szCs w:val="24"/>
              </w:rPr>
            </w:pPr>
          </w:p>
        </w:tc>
        <w:tc>
          <w:tcPr>
            <w:tcW w:w="720" w:type="dxa"/>
            <w:shd w:val="clear" w:color="auto" w:fill="auto"/>
          </w:tcPr>
          <w:p w14:paraId="13A6696F" w14:textId="77777777" w:rsidR="00970FB3" w:rsidRPr="00D31367" w:rsidRDefault="00970FB3" w:rsidP="00970FB3">
            <w:pPr>
              <w:tabs>
                <w:tab w:val="left" w:pos="2490"/>
              </w:tabs>
              <w:spacing w:line="360" w:lineRule="auto"/>
              <w:jc w:val="both"/>
              <w:rPr>
                <w:rFonts w:ascii="Times New Roman" w:eastAsia="Times New Roman" w:hAnsi="Times New Roman" w:cs="Times New Roman"/>
                <w:sz w:val="24"/>
                <w:szCs w:val="24"/>
              </w:rPr>
            </w:pPr>
          </w:p>
        </w:tc>
        <w:tc>
          <w:tcPr>
            <w:tcW w:w="630" w:type="dxa"/>
            <w:shd w:val="clear" w:color="auto" w:fill="auto"/>
          </w:tcPr>
          <w:p w14:paraId="72277ADF" w14:textId="77777777" w:rsidR="00970FB3" w:rsidRPr="00D31367" w:rsidRDefault="00970FB3" w:rsidP="00970FB3">
            <w:pPr>
              <w:tabs>
                <w:tab w:val="left" w:pos="2490"/>
              </w:tabs>
              <w:spacing w:line="360" w:lineRule="auto"/>
              <w:jc w:val="both"/>
              <w:rPr>
                <w:rFonts w:ascii="Times New Roman" w:eastAsia="Times New Roman" w:hAnsi="Times New Roman" w:cs="Times New Roman"/>
                <w:sz w:val="24"/>
                <w:szCs w:val="24"/>
              </w:rPr>
            </w:pPr>
          </w:p>
        </w:tc>
        <w:tc>
          <w:tcPr>
            <w:tcW w:w="540" w:type="dxa"/>
            <w:shd w:val="clear" w:color="auto" w:fill="auto"/>
          </w:tcPr>
          <w:p w14:paraId="6FA1BC03" w14:textId="77777777" w:rsidR="00970FB3" w:rsidRPr="00D31367" w:rsidRDefault="00970FB3" w:rsidP="00970FB3">
            <w:pPr>
              <w:tabs>
                <w:tab w:val="left" w:pos="2490"/>
              </w:tabs>
              <w:spacing w:line="360" w:lineRule="auto"/>
              <w:jc w:val="both"/>
              <w:rPr>
                <w:rFonts w:ascii="Times New Roman" w:eastAsia="Times New Roman" w:hAnsi="Times New Roman" w:cs="Times New Roman"/>
                <w:sz w:val="24"/>
                <w:szCs w:val="24"/>
              </w:rPr>
            </w:pPr>
          </w:p>
        </w:tc>
        <w:tc>
          <w:tcPr>
            <w:tcW w:w="648" w:type="dxa"/>
            <w:shd w:val="clear" w:color="auto" w:fill="auto"/>
          </w:tcPr>
          <w:p w14:paraId="2AB6BACC" w14:textId="77777777" w:rsidR="00970FB3" w:rsidRPr="00D31367" w:rsidRDefault="00970FB3" w:rsidP="00970FB3">
            <w:pPr>
              <w:tabs>
                <w:tab w:val="left" w:pos="2490"/>
              </w:tabs>
              <w:spacing w:line="360" w:lineRule="auto"/>
              <w:jc w:val="both"/>
              <w:rPr>
                <w:rFonts w:ascii="Times New Roman" w:eastAsia="Times New Roman" w:hAnsi="Times New Roman" w:cs="Times New Roman"/>
                <w:sz w:val="24"/>
                <w:szCs w:val="24"/>
              </w:rPr>
            </w:pPr>
          </w:p>
        </w:tc>
      </w:tr>
      <w:tr w:rsidR="00970FB3" w:rsidRPr="00D31367" w14:paraId="27BD2BA6" w14:textId="77777777" w:rsidTr="00970FB3">
        <w:tc>
          <w:tcPr>
            <w:tcW w:w="6318" w:type="dxa"/>
            <w:shd w:val="clear" w:color="auto" w:fill="auto"/>
          </w:tcPr>
          <w:p w14:paraId="22022C32" w14:textId="77777777" w:rsidR="00970FB3" w:rsidRPr="00D31367" w:rsidRDefault="00FC49DA" w:rsidP="00970FB3">
            <w:pPr>
              <w:tabs>
                <w:tab w:val="left" w:pos="2490"/>
              </w:tabs>
              <w:spacing w:line="360" w:lineRule="auto"/>
              <w:jc w:val="both"/>
              <w:rPr>
                <w:rFonts w:ascii="Times New Roman" w:eastAsia="Times New Roman" w:hAnsi="Times New Roman" w:cs="Times New Roman"/>
                <w:sz w:val="24"/>
                <w:szCs w:val="24"/>
              </w:rPr>
            </w:pPr>
            <w:r w:rsidRPr="00FC49DA">
              <w:rPr>
                <w:rFonts w:ascii="Times New Roman" w:eastAsia="Times New Roman" w:hAnsi="Times New Roman" w:cs="Times New Roman"/>
                <w:sz w:val="24"/>
                <w:szCs w:val="24"/>
              </w:rPr>
              <w:t>Strategic sourcing has bo</w:t>
            </w:r>
            <w:r>
              <w:rPr>
                <w:rFonts w:ascii="Times New Roman" w:eastAsia="Times New Roman" w:hAnsi="Times New Roman" w:cs="Times New Roman"/>
                <w:sz w:val="24"/>
                <w:szCs w:val="24"/>
              </w:rPr>
              <w:t>osted organizational efficiency</w:t>
            </w:r>
          </w:p>
        </w:tc>
        <w:tc>
          <w:tcPr>
            <w:tcW w:w="720" w:type="dxa"/>
            <w:shd w:val="clear" w:color="auto" w:fill="auto"/>
          </w:tcPr>
          <w:p w14:paraId="48662DCA" w14:textId="77777777" w:rsidR="00970FB3" w:rsidRPr="00D31367" w:rsidRDefault="00970FB3" w:rsidP="00970FB3">
            <w:pPr>
              <w:tabs>
                <w:tab w:val="left" w:pos="2490"/>
              </w:tabs>
              <w:spacing w:line="360" w:lineRule="auto"/>
              <w:jc w:val="both"/>
              <w:rPr>
                <w:rFonts w:ascii="Times New Roman" w:eastAsia="Times New Roman" w:hAnsi="Times New Roman" w:cs="Times New Roman"/>
                <w:sz w:val="24"/>
                <w:szCs w:val="24"/>
              </w:rPr>
            </w:pPr>
          </w:p>
        </w:tc>
        <w:tc>
          <w:tcPr>
            <w:tcW w:w="720" w:type="dxa"/>
            <w:shd w:val="clear" w:color="auto" w:fill="auto"/>
          </w:tcPr>
          <w:p w14:paraId="12F77DFF" w14:textId="77777777" w:rsidR="00970FB3" w:rsidRPr="00D31367" w:rsidRDefault="00970FB3" w:rsidP="00970FB3">
            <w:pPr>
              <w:tabs>
                <w:tab w:val="left" w:pos="2490"/>
              </w:tabs>
              <w:spacing w:line="360" w:lineRule="auto"/>
              <w:jc w:val="both"/>
              <w:rPr>
                <w:rFonts w:ascii="Times New Roman" w:eastAsia="Times New Roman" w:hAnsi="Times New Roman" w:cs="Times New Roman"/>
                <w:sz w:val="24"/>
                <w:szCs w:val="24"/>
              </w:rPr>
            </w:pPr>
          </w:p>
        </w:tc>
        <w:tc>
          <w:tcPr>
            <w:tcW w:w="630" w:type="dxa"/>
            <w:shd w:val="clear" w:color="auto" w:fill="auto"/>
          </w:tcPr>
          <w:p w14:paraId="3BA94A6C" w14:textId="77777777" w:rsidR="00970FB3" w:rsidRPr="00D31367" w:rsidRDefault="00970FB3" w:rsidP="00970FB3">
            <w:pPr>
              <w:tabs>
                <w:tab w:val="left" w:pos="2490"/>
              </w:tabs>
              <w:spacing w:line="360" w:lineRule="auto"/>
              <w:jc w:val="both"/>
              <w:rPr>
                <w:rFonts w:ascii="Times New Roman" w:eastAsia="Times New Roman" w:hAnsi="Times New Roman" w:cs="Times New Roman"/>
                <w:sz w:val="24"/>
                <w:szCs w:val="24"/>
              </w:rPr>
            </w:pPr>
          </w:p>
        </w:tc>
        <w:tc>
          <w:tcPr>
            <w:tcW w:w="540" w:type="dxa"/>
            <w:shd w:val="clear" w:color="auto" w:fill="auto"/>
          </w:tcPr>
          <w:p w14:paraId="6898E035" w14:textId="77777777" w:rsidR="00970FB3" w:rsidRPr="00D31367" w:rsidRDefault="00970FB3" w:rsidP="00970FB3">
            <w:pPr>
              <w:tabs>
                <w:tab w:val="left" w:pos="2490"/>
              </w:tabs>
              <w:spacing w:line="360" w:lineRule="auto"/>
              <w:jc w:val="both"/>
              <w:rPr>
                <w:rFonts w:ascii="Times New Roman" w:eastAsia="Times New Roman" w:hAnsi="Times New Roman" w:cs="Times New Roman"/>
                <w:sz w:val="24"/>
                <w:szCs w:val="24"/>
              </w:rPr>
            </w:pPr>
          </w:p>
        </w:tc>
        <w:tc>
          <w:tcPr>
            <w:tcW w:w="648" w:type="dxa"/>
            <w:shd w:val="clear" w:color="auto" w:fill="auto"/>
          </w:tcPr>
          <w:p w14:paraId="4BDE3C53" w14:textId="77777777" w:rsidR="00970FB3" w:rsidRPr="00D31367" w:rsidRDefault="00970FB3" w:rsidP="00970FB3">
            <w:pPr>
              <w:tabs>
                <w:tab w:val="left" w:pos="2490"/>
              </w:tabs>
              <w:spacing w:line="360" w:lineRule="auto"/>
              <w:jc w:val="both"/>
              <w:rPr>
                <w:rFonts w:ascii="Times New Roman" w:eastAsia="Times New Roman" w:hAnsi="Times New Roman" w:cs="Times New Roman"/>
                <w:sz w:val="24"/>
                <w:szCs w:val="24"/>
              </w:rPr>
            </w:pPr>
          </w:p>
        </w:tc>
      </w:tr>
    </w:tbl>
    <w:p w14:paraId="1F403D93" w14:textId="77777777" w:rsidR="00970FB3" w:rsidRPr="00D31367" w:rsidRDefault="00970FB3" w:rsidP="00970FB3">
      <w:pPr>
        <w:tabs>
          <w:tab w:val="left" w:pos="2490"/>
        </w:tabs>
        <w:spacing w:line="360" w:lineRule="auto"/>
        <w:jc w:val="both"/>
        <w:rPr>
          <w:rFonts w:ascii="Times New Roman" w:eastAsia="Times New Roman" w:hAnsi="Times New Roman" w:cs="Times New Roman"/>
          <w:sz w:val="24"/>
          <w:szCs w:val="24"/>
        </w:rPr>
      </w:pPr>
    </w:p>
    <w:p w14:paraId="7E86E1B4" w14:textId="77777777" w:rsidR="00970FB3" w:rsidRPr="00D31367" w:rsidRDefault="00FC49DA" w:rsidP="00970FB3">
      <w:pPr>
        <w:tabs>
          <w:tab w:val="left" w:pos="2490"/>
        </w:tabs>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SUPPLIER RELATIONSHIP MANAGEMENT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33"/>
        <w:gridCol w:w="712"/>
        <w:gridCol w:w="707"/>
        <w:gridCol w:w="621"/>
        <w:gridCol w:w="534"/>
        <w:gridCol w:w="643"/>
      </w:tblGrid>
      <w:tr w:rsidR="00970FB3" w:rsidRPr="00D31367" w14:paraId="1C72FA00" w14:textId="77777777" w:rsidTr="00970FB3">
        <w:tc>
          <w:tcPr>
            <w:tcW w:w="6133" w:type="dxa"/>
            <w:shd w:val="clear" w:color="auto" w:fill="auto"/>
          </w:tcPr>
          <w:p w14:paraId="178DA42A" w14:textId="77777777" w:rsidR="00970FB3" w:rsidRPr="00D31367" w:rsidRDefault="00970FB3" w:rsidP="00970FB3">
            <w:pPr>
              <w:tabs>
                <w:tab w:val="left" w:pos="2490"/>
              </w:tabs>
              <w:spacing w:line="360" w:lineRule="auto"/>
              <w:jc w:val="both"/>
              <w:rPr>
                <w:rFonts w:ascii="Times New Roman" w:eastAsia="Times New Roman" w:hAnsi="Times New Roman" w:cs="Times New Roman"/>
                <w:b/>
                <w:sz w:val="24"/>
                <w:szCs w:val="24"/>
              </w:rPr>
            </w:pPr>
            <w:r w:rsidRPr="00D31367">
              <w:rPr>
                <w:rFonts w:ascii="Times New Roman" w:eastAsia="Times New Roman" w:hAnsi="Times New Roman" w:cs="Times New Roman"/>
                <w:b/>
                <w:sz w:val="24"/>
                <w:szCs w:val="24"/>
              </w:rPr>
              <w:t>Statements</w:t>
            </w:r>
          </w:p>
        </w:tc>
        <w:tc>
          <w:tcPr>
            <w:tcW w:w="712" w:type="dxa"/>
            <w:shd w:val="clear" w:color="auto" w:fill="auto"/>
          </w:tcPr>
          <w:p w14:paraId="2FDF96C8" w14:textId="77777777" w:rsidR="00970FB3" w:rsidRPr="00D31367" w:rsidRDefault="00970FB3" w:rsidP="00970FB3">
            <w:pPr>
              <w:tabs>
                <w:tab w:val="left" w:pos="2490"/>
              </w:tabs>
              <w:spacing w:line="360" w:lineRule="auto"/>
              <w:jc w:val="both"/>
              <w:rPr>
                <w:rFonts w:ascii="Times New Roman" w:eastAsia="Times New Roman" w:hAnsi="Times New Roman" w:cs="Times New Roman"/>
                <w:b/>
                <w:sz w:val="24"/>
                <w:szCs w:val="24"/>
              </w:rPr>
            </w:pPr>
            <w:r w:rsidRPr="00D31367">
              <w:rPr>
                <w:rFonts w:ascii="Times New Roman" w:eastAsia="Times New Roman" w:hAnsi="Times New Roman" w:cs="Times New Roman"/>
                <w:b/>
                <w:sz w:val="24"/>
                <w:szCs w:val="24"/>
              </w:rPr>
              <w:t>SA</w:t>
            </w:r>
          </w:p>
        </w:tc>
        <w:tc>
          <w:tcPr>
            <w:tcW w:w="707" w:type="dxa"/>
            <w:shd w:val="clear" w:color="auto" w:fill="auto"/>
          </w:tcPr>
          <w:p w14:paraId="2FA840FD" w14:textId="77777777" w:rsidR="00970FB3" w:rsidRPr="00D31367" w:rsidRDefault="00970FB3" w:rsidP="00970FB3">
            <w:pPr>
              <w:tabs>
                <w:tab w:val="left" w:pos="2490"/>
              </w:tabs>
              <w:spacing w:line="360" w:lineRule="auto"/>
              <w:jc w:val="both"/>
              <w:rPr>
                <w:rFonts w:ascii="Times New Roman" w:eastAsia="Times New Roman" w:hAnsi="Times New Roman" w:cs="Times New Roman"/>
                <w:b/>
                <w:sz w:val="24"/>
                <w:szCs w:val="24"/>
              </w:rPr>
            </w:pPr>
            <w:r w:rsidRPr="00D31367">
              <w:rPr>
                <w:rFonts w:ascii="Times New Roman" w:eastAsia="Times New Roman" w:hAnsi="Times New Roman" w:cs="Times New Roman"/>
                <w:b/>
                <w:sz w:val="24"/>
                <w:szCs w:val="24"/>
              </w:rPr>
              <w:t>A</w:t>
            </w:r>
          </w:p>
        </w:tc>
        <w:tc>
          <w:tcPr>
            <w:tcW w:w="621" w:type="dxa"/>
            <w:shd w:val="clear" w:color="auto" w:fill="auto"/>
          </w:tcPr>
          <w:p w14:paraId="64D1E494" w14:textId="77777777" w:rsidR="00970FB3" w:rsidRPr="00D31367" w:rsidRDefault="00970FB3" w:rsidP="00970FB3">
            <w:pPr>
              <w:tabs>
                <w:tab w:val="left" w:pos="2490"/>
              </w:tabs>
              <w:spacing w:line="360" w:lineRule="auto"/>
              <w:jc w:val="both"/>
              <w:rPr>
                <w:rFonts w:ascii="Times New Roman" w:eastAsia="Times New Roman" w:hAnsi="Times New Roman" w:cs="Times New Roman"/>
                <w:b/>
                <w:sz w:val="24"/>
                <w:szCs w:val="24"/>
              </w:rPr>
            </w:pPr>
            <w:r w:rsidRPr="00D31367">
              <w:rPr>
                <w:rFonts w:ascii="Times New Roman" w:eastAsia="Times New Roman" w:hAnsi="Times New Roman" w:cs="Times New Roman"/>
                <w:b/>
                <w:sz w:val="24"/>
                <w:szCs w:val="24"/>
              </w:rPr>
              <w:t>U</w:t>
            </w:r>
          </w:p>
        </w:tc>
        <w:tc>
          <w:tcPr>
            <w:tcW w:w="534" w:type="dxa"/>
            <w:shd w:val="clear" w:color="auto" w:fill="auto"/>
          </w:tcPr>
          <w:p w14:paraId="633AE438" w14:textId="77777777" w:rsidR="00970FB3" w:rsidRPr="00D31367" w:rsidRDefault="00970FB3" w:rsidP="00970FB3">
            <w:pPr>
              <w:tabs>
                <w:tab w:val="left" w:pos="2490"/>
              </w:tabs>
              <w:spacing w:line="360" w:lineRule="auto"/>
              <w:jc w:val="both"/>
              <w:rPr>
                <w:rFonts w:ascii="Times New Roman" w:eastAsia="Times New Roman" w:hAnsi="Times New Roman" w:cs="Times New Roman"/>
                <w:b/>
                <w:sz w:val="24"/>
                <w:szCs w:val="24"/>
              </w:rPr>
            </w:pPr>
            <w:r w:rsidRPr="00D31367">
              <w:rPr>
                <w:rFonts w:ascii="Times New Roman" w:eastAsia="Times New Roman" w:hAnsi="Times New Roman" w:cs="Times New Roman"/>
                <w:b/>
                <w:sz w:val="24"/>
                <w:szCs w:val="24"/>
              </w:rPr>
              <w:t>D</w:t>
            </w:r>
          </w:p>
        </w:tc>
        <w:tc>
          <w:tcPr>
            <w:tcW w:w="643" w:type="dxa"/>
            <w:shd w:val="clear" w:color="auto" w:fill="auto"/>
          </w:tcPr>
          <w:p w14:paraId="65522C1B" w14:textId="77777777" w:rsidR="00970FB3" w:rsidRPr="00D31367" w:rsidRDefault="00970FB3" w:rsidP="00970FB3">
            <w:pPr>
              <w:tabs>
                <w:tab w:val="left" w:pos="2490"/>
              </w:tabs>
              <w:spacing w:line="360" w:lineRule="auto"/>
              <w:jc w:val="both"/>
              <w:rPr>
                <w:rFonts w:ascii="Times New Roman" w:eastAsia="Times New Roman" w:hAnsi="Times New Roman" w:cs="Times New Roman"/>
                <w:b/>
                <w:sz w:val="24"/>
                <w:szCs w:val="24"/>
              </w:rPr>
            </w:pPr>
            <w:r w:rsidRPr="00D31367">
              <w:rPr>
                <w:rFonts w:ascii="Times New Roman" w:eastAsia="Times New Roman" w:hAnsi="Times New Roman" w:cs="Times New Roman"/>
                <w:b/>
                <w:sz w:val="24"/>
                <w:szCs w:val="24"/>
              </w:rPr>
              <w:t>SD</w:t>
            </w:r>
          </w:p>
        </w:tc>
      </w:tr>
      <w:tr w:rsidR="00970FB3" w:rsidRPr="00D31367" w14:paraId="4B69A048" w14:textId="77777777" w:rsidTr="00970FB3">
        <w:tc>
          <w:tcPr>
            <w:tcW w:w="6133" w:type="dxa"/>
            <w:shd w:val="clear" w:color="auto" w:fill="auto"/>
          </w:tcPr>
          <w:p w14:paraId="01EDA4F3" w14:textId="77777777" w:rsidR="00970FB3" w:rsidRPr="00D31367" w:rsidRDefault="00FC49DA" w:rsidP="00970FB3">
            <w:pPr>
              <w:tabs>
                <w:tab w:val="left" w:pos="2490"/>
              </w:tabs>
              <w:spacing w:line="360" w:lineRule="auto"/>
              <w:jc w:val="both"/>
              <w:rPr>
                <w:rFonts w:ascii="Times New Roman" w:eastAsia="Times New Roman" w:hAnsi="Times New Roman" w:cs="Times New Roman"/>
                <w:sz w:val="24"/>
                <w:szCs w:val="24"/>
              </w:rPr>
            </w:pPr>
            <w:r w:rsidRPr="00FC49DA">
              <w:rPr>
                <w:rFonts w:ascii="Times New Roman" w:eastAsia="Times New Roman" w:hAnsi="Times New Roman" w:cs="Times New Roman"/>
                <w:sz w:val="24"/>
                <w:szCs w:val="24"/>
              </w:rPr>
              <w:t>When supplier relationship management is done correctly, it leads to the developm</w:t>
            </w:r>
            <w:r>
              <w:rPr>
                <w:rFonts w:ascii="Times New Roman" w:eastAsia="Times New Roman" w:hAnsi="Times New Roman" w:cs="Times New Roman"/>
                <w:sz w:val="24"/>
                <w:szCs w:val="24"/>
              </w:rPr>
              <w:t>ent and connection of customers</w:t>
            </w:r>
          </w:p>
        </w:tc>
        <w:tc>
          <w:tcPr>
            <w:tcW w:w="712" w:type="dxa"/>
            <w:shd w:val="clear" w:color="auto" w:fill="auto"/>
          </w:tcPr>
          <w:p w14:paraId="14DDB4AE" w14:textId="77777777" w:rsidR="00970FB3" w:rsidRPr="00D31367" w:rsidRDefault="00970FB3" w:rsidP="00970FB3">
            <w:pPr>
              <w:tabs>
                <w:tab w:val="left" w:pos="2490"/>
              </w:tabs>
              <w:spacing w:line="360" w:lineRule="auto"/>
              <w:jc w:val="both"/>
              <w:rPr>
                <w:rFonts w:ascii="Times New Roman" w:eastAsia="Times New Roman" w:hAnsi="Times New Roman" w:cs="Times New Roman"/>
                <w:sz w:val="24"/>
                <w:szCs w:val="24"/>
              </w:rPr>
            </w:pPr>
          </w:p>
        </w:tc>
        <w:tc>
          <w:tcPr>
            <w:tcW w:w="707" w:type="dxa"/>
            <w:shd w:val="clear" w:color="auto" w:fill="auto"/>
          </w:tcPr>
          <w:p w14:paraId="186925BF" w14:textId="77777777" w:rsidR="00970FB3" w:rsidRPr="00D31367" w:rsidRDefault="00970FB3" w:rsidP="00970FB3">
            <w:pPr>
              <w:tabs>
                <w:tab w:val="left" w:pos="2490"/>
              </w:tabs>
              <w:spacing w:line="360" w:lineRule="auto"/>
              <w:jc w:val="both"/>
              <w:rPr>
                <w:rFonts w:ascii="Times New Roman" w:eastAsia="Times New Roman" w:hAnsi="Times New Roman" w:cs="Times New Roman"/>
                <w:sz w:val="24"/>
                <w:szCs w:val="24"/>
              </w:rPr>
            </w:pPr>
          </w:p>
        </w:tc>
        <w:tc>
          <w:tcPr>
            <w:tcW w:w="621" w:type="dxa"/>
            <w:shd w:val="clear" w:color="auto" w:fill="auto"/>
          </w:tcPr>
          <w:p w14:paraId="14D9D327" w14:textId="77777777" w:rsidR="00970FB3" w:rsidRPr="00D31367" w:rsidRDefault="00970FB3" w:rsidP="00970FB3">
            <w:pPr>
              <w:tabs>
                <w:tab w:val="left" w:pos="2490"/>
              </w:tabs>
              <w:spacing w:line="360" w:lineRule="auto"/>
              <w:jc w:val="both"/>
              <w:rPr>
                <w:rFonts w:ascii="Times New Roman" w:eastAsia="Times New Roman" w:hAnsi="Times New Roman" w:cs="Times New Roman"/>
                <w:sz w:val="24"/>
                <w:szCs w:val="24"/>
              </w:rPr>
            </w:pPr>
          </w:p>
        </w:tc>
        <w:tc>
          <w:tcPr>
            <w:tcW w:w="534" w:type="dxa"/>
            <w:shd w:val="clear" w:color="auto" w:fill="auto"/>
          </w:tcPr>
          <w:p w14:paraId="03862C94" w14:textId="77777777" w:rsidR="00970FB3" w:rsidRPr="00D31367" w:rsidRDefault="00970FB3" w:rsidP="00970FB3">
            <w:pPr>
              <w:tabs>
                <w:tab w:val="left" w:pos="2490"/>
              </w:tabs>
              <w:spacing w:line="360" w:lineRule="auto"/>
              <w:jc w:val="both"/>
              <w:rPr>
                <w:rFonts w:ascii="Times New Roman" w:eastAsia="Times New Roman" w:hAnsi="Times New Roman" w:cs="Times New Roman"/>
                <w:sz w:val="24"/>
                <w:szCs w:val="24"/>
              </w:rPr>
            </w:pPr>
          </w:p>
        </w:tc>
        <w:tc>
          <w:tcPr>
            <w:tcW w:w="643" w:type="dxa"/>
            <w:shd w:val="clear" w:color="auto" w:fill="auto"/>
          </w:tcPr>
          <w:p w14:paraId="4D68E017" w14:textId="77777777" w:rsidR="00970FB3" w:rsidRPr="00D31367" w:rsidRDefault="00970FB3" w:rsidP="00970FB3">
            <w:pPr>
              <w:tabs>
                <w:tab w:val="left" w:pos="2490"/>
              </w:tabs>
              <w:spacing w:line="360" w:lineRule="auto"/>
              <w:jc w:val="both"/>
              <w:rPr>
                <w:rFonts w:ascii="Times New Roman" w:eastAsia="Times New Roman" w:hAnsi="Times New Roman" w:cs="Times New Roman"/>
                <w:sz w:val="24"/>
                <w:szCs w:val="24"/>
              </w:rPr>
            </w:pPr>
          </w:p>
        </w:tc>
      </w:tr>
      <w:tr w:rsidR="00970FB3" w:rsidRPr="00D31367" w14:paraId="220254BC" w14:textId="77777777" w:rsidTr="00970FB3">
        <w:tc>
          <w:tcPr>
            <w:tcW w:w="6133" w:type="dxa"/>
            <w:shd w:val="clear" w:color="auto" w:fill="auto"/>
          </w:tcPr>
          <w:p w14:paraId="2E36C066" w14:textId="77777777" w:rsidR="00970FB3" w:rsidRPr="00D31367" w:rsidRDefault="0044330B" w:rsidP="00970FB3">
            <w:pPr>
              <w:tabs>
                <w:tab w:val="left" w:pos="2490"/>
              </w:tabs>
              <w:spacing w:line="360" w:lineRule="auto"/>
              <w:jc w:val="both"/>
              <w:rPr>
                <w:rFonts w:ascii="Times New Roman" w:eastAsia="Times New Roman" w:hAnsi="Times New Roman" w:cs="Times New Roman"/>
                <w:sz w:val="24"/>
                <w:szCs w:val="24"/>
              </w:rPr>
            </w:pPr>
            <w:r w:rsidRPr="0044330B">
              <w:rPr>
                <w:rFonts w:ascii="Times New Roman" w:eastAsia="Times New Roman" w:hAnsi="Times New Roman" w:cs="Times New Roman"/>
                <w:sz w:val="24"/>
                <w:szCs w:val="24"/>
              </w:rPr>
              <w:t xml:space="preserve">Before making a decision to source products or services, the abilities of the </w:t>
            </w:r>
            <w:r>
              <w:rPr>
                <w:rFonts w:ascii="Times New Roman" w:eastAsia="Times New Roman" w:hAnsi="Times New Roman" w:cs="Times New Roman"/>
                <w:sz w:val="24"/>
                <w:szCs w:val="24"/>
              </w:rPr>
              <w:t>supplier are properly evaluated</w:t>
            </w:r>
          </w:p>
        </w:tc>
        <w:tc>
          <w:tcPr>
            <w:tcW w:w="712" w:type="dxa"/>
            <w:shd w:val="clear" w:color="auto" w:fill="auto"/>
          </w:tcPr>
          <w:p w14:paraId="057FE585" w14:textId="77777777" w:rsidR="00970FB3" w:rsidRPr="00D31367" w:rsidRDefault="00970FB3" w:rsidP="00970FB3">
            <w:pPr>
              <w:tabs>
                <w:tab w:val="left" w:pos="2490"/>
              </w:tabs>
              <w:spacing w:line="360" w:lineRule="auto"/>
              <w:jc w:val="both"/>
              <w:rPr>
                <w:rFonts w:ascii="Times New Roman" w:eastAsia="Times New Roman" w:hAnsi="Times New Roman" w:cs="Times New Roman"/>
                <w:sz w:val="24"/>
                <w:szCs w:val="24"/>
              </w:rPr>
            </w:pPr>
          </w:p>
        </w:tc>
        <w:tc>
          <w:tcPr>
            <w:tcW w:w="707" w:type="dxa"/>
            <w:shd w:val="clear" w:color="auto" w:fill="auto"/>
          </w:tcPr>
          <w:p w14:paraId="1694D857" w14:textId="77777777" w:rsidR="00970FB3" w:rsidRPr="00D31367" w:rsidRDefault="00970FB3" w:rsidP="00970FB3">
            <w:pPr>
              <w:tabs>
                <w:tab w:val="left" w:pos="2490"/>
              </w:tabs>
              <w:spacing w:line="360" w:lineRule="auto"/>
              <w:jc w:val="both"/>
              <w:rPr>
                <w:rFonts w:ascii="Times New Roman" w:eastAsia="Times New Roman" w:hAnsi="Times New Roman" w:cs="Times New Roman"/>
                <w:sz w:val="24"/>
                <w:szCs w:val="24"/>
              </w:rPr>
            </w:pPr>
          </w:p>
        </w:tc>
        <w:tc>
          <w:tcPr>
            <w:tcW w:w="621" w:type="dxa"/>
            <w:shd w:val="clear" w:color="auto" w:fill="auto"/>
          </w:tcPr>
          <w:p w14:paraId="673C3DD9" w14:textId="77777777" w:rsidR="00970FB3" w:rsidRPr="00D31367" w:rsidRDefault="00970FB3" w:rsidP="00970FB3">
            <w:pPr>
              <w:tabs>
                <w:tab w:val="left" w:pos="2490"/>
              </w:tabs>
              <w:spacing w:line="360" w:lineRule="auto"/>
              <w:jc w:val="both"/>
              <w:rPr>
                <w:rFonts w:ascii="Times New Roman" w:eastAsia="Times New Roman" w:hAnsi="Times New Roman" w:cs="Times New Roman"/>
                <w:sz w:val="24"/>
                <w:szCs w:val="24"/>
              </w:rPr>
            </w:pPr>
          </w:p>
        </w:tc>
        <w:tc>
          <w:tcPr>
            <w:tcW w:w="534" w:type="dxa"/>
            <w:shd w:val="clear" w:color="auto" w:fill="auto"/>
          </w:tcPr>
          <w:p w14:paraId="0D1D892C" w14:textId="77777777" w:rsidR="00970FB3" w:rsidRPr="00D31367" w:rsidRDefault="00970FB3" w:rsidP="00970FB3">
            <w:pPr>
              <w:tabs>
                <w:tab w:val="left" w:pos="2490"/>
              </w:tabs>
              <w:spacing w:line="360" w:lineRule="auto"/>
              <w:jc w:val="both"/>
              <w:rPr>
                <w:rFonts w:ascii="Times New Roman" w:eastAsia="Times New Roman" w:hAnsi="Times New Roman" w:cs="Times New Roman"/>
                <w:sz w:val="24"/>
                <w:szCs w:val="24"/>
              </w:rPr>
            </w:pPr>
          </w:p>
        </w:tc>
        <w:tc>
          <w:tcPr>
            <w:tcW w:w="643" w:type="dxa"/>
            <w:shd w:val="clear" w:color="auto" w:fill="auto"/>
          </w:tcPr>
          <w:p w14:paraId="41242092" w14:textId="77777777" w:rsidR="00970FB3" w:rsidRPr="00D31367" w:rsidRDefault="00970FB3" w:rsidP="00970FB3">
            <w:pPr>
              <w:tabs>
                <w:tab w:val="left" w:pos="2490"/>
              </w:tabs>
              <w:spacing w:line="360" w:lineRule="auto"/>
              <w:jc w:val="both"/>
              <w:rPr>
                <w:rFonts w:ascii="Times New Roman" w:eastAsia="Times New Roman" w:hAnsi="Times New Roman" w:cs="Times New Roman"/>
                <w:sz w:val="24"/>
                <w:szCs w:val="24"/>
              </w:rPr>
            </w:pPr>
          </w:p>
        </w:tc>
      </w:tr>
      <w:tr w:rsidR="00970FB3" w:rsidRPr="00D31367" w14:paraId="4CA7AD2B" w14:textId="77777777" w:rsidTr="00970FB3">
        <w:tc>
          <w:tcPr>
            <w:tcW w:w="6133" w:type="dxa"/>
            <w:shd w:val="clear" w:color="auto" w:fill="auto"/>
          </w:tcPr>
          <w:p w14:paraId="4E798604" w14:textId="77777777" w:rsidR="00970FB3" w:rsidRPr="00D31367" w:rsidRDefault="0044330B" w:rsidP="00970FB3">
            <w:pPr>
              <w:tabs>
                <w:tab w:val="left" w:pos="2490"/>
              </w:tabs>
              <w:spacing w:line="360" w:lineRule="auto"/>
              <w:jc w:val="both"/>
              <w:rPr>
                <w:rFonts w:ascii="Times New Roman" w:eastAsia="Times New Roman" w:hAnsi="Times New Roman" w:cs="Times New Roman"/>
                <w:sz w:val="24"/>
                <w:szCs w:val="24"/>
              </w:rPr>
            </w:pPr>
            <w:r w:rsidRPr="0044330B">
              <w:rPr>
                <w:rFonts w:ascii="Times New Roman" w:eastAsia="Times New Roman" w:hAnsi="Times New Roman" w:cs="Times New Roman"/>
                <w:sz w:val="24"/>
                <w:szCs w:val="24"/>
              </w:rPr>
              <w:t>SRM has led to economic value addition to investment</w:t>
            </w:r>
            <w:r>
              <w:rPr>
                <w:rFonts w:ascii="Times New Roman" w:eastAsia="Times New Roman" w:hAnsi="Times New Roman" w:cs="Times New Roman"/>
                <w:sz w:val="24"/>
                <w:szCs w:val="24"/>
              </w:rPr>
              <w:t xml:space="preserve"> </w:t>
            </w:r>
          </w:p>
        </w:tc>
        <w:tc>
          <w:tcPr>
            <w:tcW w:w="712" w:type="dxa"/>
            <w:shd w:val="clear" w:color="auto" w:fill="auto"/>
          </w:tcPr>
          <w:p w14:paraId="27171980" w14:textId="77777777" w:rsidR="00970FB3" w:rsidRPr="00D31367" w:rsidRDefault="00970FB3" w:rsidP="00970FB3">
            <w:pPr>
              <w:tabs>
                <w:tab w:val="left" w:pos="2490"/>
              </w:tabs>
              <w:spacing w:line="360" w:lineRule="auto"/>
              <w:jc w:val="both"/>
              <w:rPr>
                <w:rFonts w:ascii="Times New Roman" w:eastAsia="Times New Roman" w:hAnsi="Times New Roman" w:cs="Times New Roman"/>
                <w:sz w:val="24"/>
                <w:szCs w:val="24"/>
              </w:rPr>
            </w:pPr>
          </w:p>
        </w:tc>
        <w:tc>
          <w:tcPr>
            <w:tcW w:w="707" w:type="dxa"/>
            <w:shd w:val="clear" w:color="auto" w:fill="auto"/>
          </w:tcPr>
          <w:p w14:paraId="3C3A195E" w14:textId="77777777" w:rsidR="00970FB3" w:rsidRPr="00D31367" w:rsidRDefault="00970FB3" w:rsidP="00970FB3">
            <w:pPr>
              <w:tabs>
                <w:tab w:val="left" w:pos="2490"/>
              </w:tabs>
              <w:spacing w:line="360" w:lineRule="auto"/>
              <w:jc w:val="both"/>
              <w:rPr>
                <w:rFonts w:ascii="Times New Roman" w:eastAsia="Times New Roman" w:hAnsi="Times New Roman" w:cs="Times New Roman"/>
                <w:sz w:val="24"/>
                <w:szCs w:val="24"/>
              </w:rPr>
            </w:pPr>
          </w:p>
        </w:tc>
        <w:tc>
          <w:tcPr>
            <w:tcW w:w="621" w:type="dxa"/>
            <w:shd w:val="clear" w:color="auto" w:fill="auto"/>
          </w:tcPr>
          <w:p w14:paraId="1BEC0B22" w14:textId="77777777" w:rsidR="00970FB3" w:rsidRPr="00D31367" w:rsidRDefault="00970FB3" w:rsidP="00970FB3">
            <w:pPr>
              <w:tabs>
                <w:tab w:val="left" w:pos="2490"/>
              </w:tabs>
              <w:spacing w:line="360" w:lineRule="auto"/>
              <w:jc w:val="both"/>
              <w:rPr>
                <w:rFonts w:ascii="Times New Roman" w:eastAsia="Times New Roman" w:hAnsi="Times New Roman" w:cs="Times New Roman"/>
                <w:sz w:val="24"/>
                <w:szCs w:val="24"/>
              </w:rPr>
            </w:pPr>
          </w:p>
        </w:tc>
        <w:tc>
          <w:tcPr>
            <w:tcW w:w="534" w:type="dxa"/>
            <w:shd w:val="clear" w:color="auto" w:fill="auto"/>
          </w:tcPr>
          <w:p w14:paraId="4973E4FA" w14:textId="77777777" w:rsidR="00970FB3" w:rsidRPr="00D31367" w:rsidRDefault="00970FB3" w:rsidP="00970FB3">
            <w:pPr>
              <w:tabs>
                <w:tab w:val="left" w:pos="2490"/>
              </w:tabs>
              <w:spacing w:line="360" w:lineRule="auto"/>
              <w:jc w:val="both"/>
              <w:rPr>
                <w:rFonts w:ascii="Times New Roman" w:eastAsia="Times New Roman" w:hAnsi="Times New Roman" w:cs="Times New Roman"/>
                <w:sz w:val="24"/>
                <w:szCs w:val="24"/>
              </w:rPr>
            </w:pPr>
          </w:p>
        </w:tc>
        <w:tc>
          <w:tcPr>
            <w:tcW w:w="643" w:type="dxa"/>
            <w:shd w:val="clear" w:color="auto" w:fill="auto"/>
          </w:tcPr>
          <w:p w14:paraId="7E242B8D" w14:textId="77777777" w:rsidR="00970FB3" w:rsidRPr="00D31367" w:rsidRDefault="00970FB3" w:rsidP="00970FB3">
            <w:pPr>
              <w:tabs>
                <w:tab w:val="left" w:pos="2490"/>
              </w:tabs>
              <w:spacing w:line="360" w:lineRule="auto"/>
              <w:jc w:val="both"/>
              <w:rPr>
                <w:rFonts w:ascii="Times New Roman" w:eastAsia="Times New Roman" w:hAnsi="Times New Roman" w:cs="Times New Roman"/>
                <w:sz w:val="24"/>
                <w:szCs w:val="24"/>
              </w:rPr>
            </w:pPr>
          </w:p>
        </w:tc>
      </w:tr>
    </w:tbl>
    <w:p w14:paraId="57AB28A8" w14:textId="77777777" w:rsidR="00970FB3" w:rsidRPr="00D31367" w:rsidRDefault="00970FB3" w:rsidP="00970FB3">
      <w:pPr>
        <w:tabs>
          <w:tab w:val="left" w:pos="2490"/>
        </w:tabs>
        <w:spacing w:line="360" w:lineRule="auto"/>
        <w:jc w:val="both"/>
        <w:rPr>
          <w:rFonts w:ascii="Times New Roman" w:eastAsia="Times New Roman" w:hAnsi="Times New Roman" w:cs="Times New Roman"/>
          <w:sz w:val="24"/>
          <w:szCs w:val="24"/>
        </w:rPr>
      </w:pPr>
    </w:p>
    <w:p w14:paraId="5C438D4C" w14:textId="77777777" w:rsidR="0044330B" w:rsidRDefault="0044330B" w:rsidP="00970FB3">
      <w:pPr>
        <w:tabs>
          <w:tab w:val="left" w:pos="2490"/>
        </w:tabs>
        <w:spacing w:line="360" w:lineRule="auto"/>
        <w:jc w:val="both"/>
        <w:rPr>
          <w:rFonts w:ascii="Times New Roman" w:eastAsia="Times New Roman" w:hAnsi="Times New Roman" w:cs="Times New Roman"/>
          <w:sz w:val="24"/>
          <w:szCs w:val="24"/>
        </w:rPr>
      </w:pPr>
    </w:p>
    <w:p w14:paraId="26907567" w14:textId="77777777" w:rsidR="0044330B" w:rsidRDefault="0044330B" w:rsidP="00970FB3">
      <w:pPr>
        <w:tabs>
          <w:tab w:val="left" w:pos="2490"/>
        </w:tabs>
        <w:spacing w:line="360" w:lineRule="auto"/>
        <w:jc w:val="both"/>
        <w:rPr>
          <w:rFonts w:ascii="Times New Roman" w:eastAsia="Times New Roman" w:hAnsi="Times New Roman" w:cs="Times New Roman"/>
          <w:sz w:val="24"/>
          <w:szCs w:val="24"/>
        </w:rPr>
      </w:pPr>
    </w:p>
    <w:p w14:paraId="0EF4AD43" w14:textId="77777777" w:rsidR="0044330B" w:rsidRDefault="0044330B" w:rsidP="00970FB3">
      <w:pPr>
        <w:tabs>
          <w:tab w:val="left" w:pos="2490"/>
        </w:tabs>
        <w:spacing w:line="360" w:lineRule="auto"/>
        <w:jc w:val="both"/>
        <w:rPr>
          <w:rFonts w:ascii="Times New Roman" w:eastAsia="Times New Roman" w:hAnsi="Times New Roman" w:cs="Times New Roman"/>
          <w:sz w:val="24"/>
          <w:szCs w:val="24"/>
        </w:rPr>
      </w:pPr>
    </w:p>
    <w:p w14:paraId="5BA7A9B2" w14:textId="77777777" w:rsidR="0044330B" w:rsidRDefault="0044330B" w:rsidP="00970FB3">
      <w:pPr>
        <w:tabs>
          <w:tab w:val="left" w:pos="2490"/>
        </w:tabs>
        <w:spacing w:line="360" w:lineRule="auto"/>
        <w:jc w:val="both"/>
        <w:rPr>
          <w:rFonts w:ascii="Times New Roman" w:eastAsia="Times New Roman" w:hAnsi="Times New Roman" w:cs="Times New Roman"/>
          <w:sz w:val="24"/>
          <w:szCs w:val="24"/>
        </w:rPr>
      </w:pPr>
    </w:p>
    <w:p w14:paraId="4A260102" w14:textId="77777777" w:rsidR="00970FB3" w:rsidRPr="00D31367" w:rsidRDefault="00FC49DA" w:rsidP="00970FB3">
      <w:pPr>
        <w:tabs>
          <w:tab w:val="left" w:pos="2490"/>
        </w:tabs>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 xml:space="preserve">PROCUREMENT INFORMATION SYTEMS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33"/>
        <w:gridCol w:w="712"/>
        <w:gridCol w:w="707"/>
        <w:gridCol w:w="621"/>
        <w:gridCol w:w="534"/>
        <w:gridCol w:w="643"/>
      </w:tblGrid>
      <w:tr w:rsidR="00970FB3" w:rsidRPr="00D31367" w14:paraId="32CC2AEB" w14:textId="77777777" w:rsidTr="00970FB3">
        <w:tc>
          <w:tcPr>
            <w:tcW w:w="6133" w:type="dxa"/>
            <w:shd w:val="clear" w:color="auto" w:fill="auto"/>
          </w:tcPr>
          <w:p w14:paraId="2F01806C" w14:textId="77777777" w:rsidR="00970FB3" w:rsidRPr="00D31367" w:rsidRDefault="00970FB3" w:rsidP="00970FB3">
            <w:pPr>
              <w:tabs>
                <w:tab w:val="left" w:pos="2490"/>
              </w:tabs>
              <w:spacing w:line="360" w:lineRule="auto"/>
              <w:jc w:val="both"/>
              <w:rPr>
                <w:rFonts w:ascii="Times New Roman" w:eastAsia="Times New Roman" w:hAnsi="Times New Roman" w:cs="Times New Roman"/>
                <w:b/>
                <w:sz w:val="24"/>
                <w:szCs w:val="24"/>
              </w:rPr>
            </w:pPr>
            <w:r w:rsidRPr="00D31367">
              <w:rPr>
                <w:rFonts w:ascii="Times New Roman" w:eastAsia="Times New Roman" w:hAnsi="Times New Roman" w:cs="Times New Roman"/>
                <w:b/>
                <w:sz w:val="24"/>
                <w:szCs w:val="24"/>
              </w:rPr>
              <w:t>Statements</w:t>
            </w:r>
          </w:p>
        </w:tc>
        <w:tc>
          <w:tcPr>
            <w:tcW w:w="712" w:type="dxa"/>
            <w:shd w:val="clear" w:color="auto" w:fill="auto"/>
          </w:tcPr>
          <w:p w14:paraId="67A868C7" w14:textId="77777777" w:rsidR="00970FB3" w:rsidRPr="00D31367" w:rsidRDefault="00970FB3" w:rsidP="00970FB3">
            <w:pPr>
              <w:tabs>
                <w:tab w:val="left" w:pos="2490"/>
              </w:tabs>
              <w:spacing w:line="360" w:lineRule="auto"/>
              <w:jc w:val="both"/>
              <w:rPr>
                <w:rFonts w:ascii="Times New Roman" w:eastAsia="Times New Roman" w:hAnsi="Times New Roman" w:cs="Times New Roman"/>
                <w:b/>
                <w:sz w:val="24"/>
                <w:szCs w:val="24"/>
              </w:rPr>
            </w:pPr>
            <w:r w:rsidRPr="00D31367">
              <w:rPr>
                <w:rFonts w:ascii="Times New Roman" w:eastAsia="Times New Roman" w:hAnsi="Times New Roman" w:cs="Times New Roman"/>
                <w:b/>
                <w:sz w:val="24"/>
                <w:szCs w:val="24"/>
              </w:rPr>
              <w:t>SA</w:t>
            </w:r>
          </w:p>
        </w:tc>
        <w:tc>
          <w:tcPr>
            <w:tcW w:w="707" w:type="dxa"/>
            <w:shd w:val="clear" w:color="auto" w:fill="auto"/>
          </w:tcPr>
          <w:p w14:paraId="42C88750" w14:textId="77777777" w:rsidR="00970FB3" w:rsidRPr="00D31367" w:rsidRDefault="00970FB3" w:rsidP="00970FB3">
            <w:pPr>
              <w:tabs>
                <w:tab w:val="left" w:pos="2490"/>
              </w:tabs>
              <w:spacing w:line="360" w:lineRule="auto"/>
              <w:jc w:val="both"/>
              <w:rPr>
                <w:rFonts w:ascii="Times New Roman" w:eastAsia="Times New Roman" w:hAnsi="Times New Roman" w:cs="Times New Roman"/>
                <w:b/>
                <w:sz w:val="24"/>
                <w:szCs w:val="24"/>
              </w:rPr>
            </w:pPr>
            <w:r w:rsidRPr="00D31367">
              <w:rPr>
                <w:rFonts w:ascii="Times New Roman" w:eastAsia="Times New Roman" w:hAnsi="Times New Roman" w:cs="Times New Roman"/>
                <w:b/>
                <w:sz w:val="24"/>
                <w:szCs w:val="24"/>
              </w:rPr>
              <w:t>A</w:t>
            </w:r>
          </w:p>
        </w:tc>
        <w:tc>
          <w:tcPr>
            <w:tcW w:w="621" w:type="dxa"/>
            <w:shd w:val="clear" w:color="auto" w:fill="auto"/>
          </w:tcPr>
          <w:p w14:paraId="21FBECEB" w14:textId="77777777" w:rsidR="00970FB3" w:rsidRPr="00D31367" w:rsidRDefault="00970FB3" w:rsidP="00970FB3">
            <w:pPr>
              <w:tabs>
                <w:tab w:val="left" w:pos="2490"/>
              </w:tabs>
              <w:spacing w:line="360" w:lineRule="auto"/>
              <w:jc w:val="both"/>
              <w:rPr>
                <w:rFonts w:ascii="Times New Roman" w:eastAsia="Times New Roman" w:hAnsi="Times New Roman" w:cs="Times New Roman"/>
                <w:b/>
                <w:sz w:val="24"/>
                <w:szCs w:val="24"/>
              </w:rPr>
            </w:pPr>
            <w:r w:rsidRPr="00D31367">
              <w:rPr>
                <w:rFonts w:ascii="Times New Roman" w:eastAsia="Times New Roman" w:hAnsi="Times New Roman" w:cs="Times New Roman"/>
                <w:b/>
                <w:sz w:val="24"/>
                <w:szCs w:val="24"/>
              </w:rPr>
              <w:t>U</w:t>
            </w:r>
          </w:p>
        </w:tc>
        <w:tc>
          <w:tcPr>
            <w:tcW w:w="534" w:type="dxa"/>
            <w:shd w:val="clear" w:color="auto" w:fill="auto"/>
          </w:tcPr>
          <w:p w14:paraId="58BCB994" w14:textId="77777777" w:rsidR="00970FB3" w:rsidRPr="00D31367" w:rsidRDefault="00970FB3" w:rsidP="00970FB3">
            <w:pPr>
              <w:tabs>
                <w:tab w:val="left" w:pos="2490"/>
              </w:tabs>
              <w:spacing w:line="360" w:lineRule="auto"/>
              <w:jc w:val="both"/>
              <w:rPr>
                <w:rFonts w:ascii="Times New Roman" w:eastAsia="Times New Roman" w:hAnsi="Times New Roman" w:cs="Times New Roman"/>
                <w:b/>
                <w:sz w:val="24"/>
                <w:szCs w:val="24"/>
              </w:rPr>
            </w:pPr>
            <w:r w:rsidRPr="00D31367">
              <w:rPr>
                <w:rFonts w:ascii="Times New Roman" w:eastAsia="Times New Roman" w:hAnsi="Times New Roman" w:cs="Times New Roman"/>
                <w:b/>
                <w:sz w:val="24"/>
                <w:szCs w:val="24"/>
              </w:rPr>
              <w:t>D</w:t>
            </w:r>
          </w:p>
        </w:tc>
        <w:tc>
          <w:tcPr>
            <w:tcW w:w="643" w:type="dxa"/>
            <w:shd w:val="clear" w:color="auto" w:fill="auto"/>
          </w:tcPr>
          <w:p w14:paraId="5B28442C" w14:textId="77777777" w:rsidR="00970FB3" w:rsidRPr="00D31367" w:rsidRDefault="00970FB3" w:rsidP="00970FB3">
            <w:pPr>
              <w:tabs>
                <w:tab w:val="left" w:pos="2490"/>
              </w:tabs>
              <w:spacing w:line="360" w:lineRule="auto"/>
              <w:jc w:val="both"/>
              <w:rPr>
                <w:rFonts w:ascii="Times New Roman" w:eastAsia="Times New Roman" w:hAnsi="Times New Roman" w:cs="Times New Roman"/>
                <w:b/>
                <w:sz w:val="24"/>
                <w:szCs w:val="24"/>
              </w:rPr>
            </w:pPr>
            <w:r w:rsidRPr="00D31367">
              <w:rPr>
                <w:rFonts w:ascii="Times New Roman" w:eastAsia="Times New Roman" w:hAnsi="Times New Roman" w:cs="Times New Roman"/>
                <w:b/>
                <w:sz w:val="24"/>
                <w:szCs w:val="24"/>
              </w:rPr>
              <w:t>SD</w:t>
            </w:r>
          </w:p>
        </w:tc>
      </w:tr>
      <w:tr w:rsidR="00970FB3" w:rsidRPr="00D31367" w14:paraId="290B133B" w14:textId="77777777" w:rsidTr="00970FB3">
        <w:tc>
          <w:tcPr>
            <w:tcW w:w="6133" w:type="dxa"/>
            <w:shd w:val="clear" w:color="auto" w:fill="auto"/>
          </w:tcPr>
          <w:p w14:paraId="5D975887" w14:textId="77777777" w:rsidR="00970FB3" w:rsidRPr="00D31367" w:rsidRDefault="003F0A8D" w:rsidP="00970FB3">
            <w:pPr>
              <w:tabs>
                <w:tab w:val="left" w:pos="2490"/>
              </w:tabs>
              <w:spacing w:line="360" w:lineRule="auto"/>
              <w:jc w:val="both"/>
              <w:rPr>
                <w:rFonts w:ascii="Times New Roman" w:eastAsia="Times New Roman" w:hAnsi="Times New Roman" w:cs="Times New Roman"/>
                <w:sz w:val="24"/>
                <w:szCs w:val="24"/>
              </w:rPr>
            </w:pPr>
            <w:r w:rsidRPr="003F0A8D">
              <w:rPr>
                <w:rFonts w:ascii="Times New Roman" w:eastAsia="Times New Roman" w:hAnsi="Times New Roman" w:cs="Times New Roman"/>
                <w:sz w:val="24"/>
                <w:szCs w:val="24"/>
              </w:rPr>
              <w:t xml:space="preserve">Procurement information systems improve transparency, allowing firms to better understand the </w:t>
            </w:r>
            <w:r>
              <w:rPr>
                <w:rFonts w:ascii="Times New Roman" w:eastAsia="Times New Roman" w:hAnsi="Times New Roman" w:cs="Times New Roman"/>
                <w:sz w:val="24"/>
                <w:szCs w:val="24"/>
              </w:rPr>
              <w:t>culture of a potential supplier</w:t>
            </w:r>
          </w:p>
        </w:tc>
        <w:tc>
          <w:tcPr>
            <w:tcW w:w="712" w:type="dxa"/>
            <w:shd w:val="clear" w:color="auto" w:fill="auto"/>
          </w:tcPr>
          <w:p w14:paraId="122C271C" w14:textId="77777777" w:rsidR="00970FB3" w:rsidRPr="00D31367" w:rsidRDefault="00970FB3" w:rsidP="00970FB3">
            <w:pPr>
              <w:tabs>
                <w:tab w:val="left" w:pos="2490"/>
              </w:tabs>
              <w:spacing w:line="360" w:lineRule="auto"/>
              <w:jc w:val="both"/>
              <w:rPr>
                <w:rFonts w:ascii="Times New Roman" w:eastAsia="Times New Roman" w:hAnsi="Times New Roman" w:cs="Times New Roman"/>
                <w:sz w:val="24"/>
                <w:szCs w:val="24"/>
              </w:rPr>
            </w:pPr>
          </w:p>
        </w:tc>
        <w:tc>
          <w:tcPr>
            <w:tcW w:w="707" w:type="dxa"/>
            <w:shd w:val="clear" w:color="auto" w:fill="auto"/>
          </w:tcPr>
          <w:p w14:paraId="42E51E82" w14:textId="77777777" w:rsidR="00970FB3" w:rsidRPr="00D31367" w:rsidRDefault="00970FB3" w:rsidP="00970FB3">
            <w:pPr>
              <w:tabs>
                <w:tab w:val="left" w:pos="2490"/>
              </w:tabs>
              <w:spacing w:line="360" w:lineRule="auto"/>
              <w:jc w:val="both"/>
              <w:rPr>
                <w:rFonts w:ascii="Times New Roman" w:eastAsia="Times New Roman" w:hAnsi="Times New Roman" w:cs="Times New Roman"/>
                <w:sz w:val="24"/>
                <w:szCs w:val="24"/>
              </w:rPr>
            </w:pPr>
          </w:p>
        </w:tc>
        <w:tc>
          <w:tcPr>
            <w:tcW w:w="621" w:type="dxa"/>
            <w:shd w:val="clear" w:color="auto" w:fill="auto"/>
          </w:tcPr>
          <w:p w14:paraId="6AD04A0D" w14:textId="77777777" w:rsidR="00970FB3" w:rsidRPr="00D31367" w:rsidRDefault="00970FB3" w:rsidP="00970FB3">
            <w:pPr>
              <w:tabs>
                <w:tab w:val="left" w:pos="2490"/>
              </w:tabs>
              <w:spacing w:line="360" w:lineRule="auto"/>
              <w:jc w:val="both"/>
              <w:rPr>
                <w:rFonts w:ascii="Times New Roman" w:eastAsia="Times New Roman" w:hAnsi="Times New Roman" w:cs="Times New Roman"/>
                <w:sz w:val="24"/>
                <w:szCs w:val="24"/>
              </w:rPr>
            </w:pPr>
          </w:p>
        </w:tc>
        <w:tc>
          <w:tcPr>
            <w:tcW w:w="534" w:type="dxa"/>
            <w:shd w:val="clear" w:color="auto" w:fill="auto"/>
          </w:tcPr>
          <w:p w14:paraId="53B5B2FB" w14:textId="77777777" w:rsidR="00970FB3" w:rsidRPr="00D31367" w:rsidRDefault="00970FB3" w:rsidP="00970FB3">
            <w:pPr>
              <w:tabs>
                <w:tab w:val="left" w:pos="2490"/>
              </w:tabs>
              <w:spacing w:line="360" w:lineRule="auto"/>
              <w:jc w:val="both"/>
              <w:rPr>
                <w:rFonts w:ascii="Times New Roman" w:eastAsia="Times New Roman" w:hAnsi="Times New Roman" w:cs="Times New Roman"/>
                <w:sz w:val="24"/>
                <w:szCs w:val="24"/>
              </w:rPr>
            </w:pPr>
          </w:p>
        </w:tc>
        <w:tc>
          <w:tcPr>
            <w:tcW w:w="643" w:type="dxa"/>
            <w:shd w:val="clear" w:color="auto" w:fill="auto"/>
          </w:tcPr>
          <w:p w14:paraId="7CA03480" w14:textId="77777777" w:rsidR="00970FB3" w:rsidRPr="00D31367" w:rsidRDefault="00970FB3" w:rsidP="00970FB3">
            <w:pPr>
              <w:tabs>
                <w:tab w:val="left" w:pos="2490"/>
              </w:tabs>
              <w:spacing w:line="360" w:lineRule="auto"/>
              <w:jc w:val="both"/>
              <w:rPr>
                <w:rFonts w:ascii="Times New Roman" w:eastAsia="Times New Roman" w:hAnsi="Times New Roman" w:cs="Times New Roman"/>
                <w:sz w:val="24"/>
                <w:szCs w:val="24"/>
              </w:rPr>
            </w:pPr>
          </w:p>
        </w:tc>
      </w:tr>
      <w:tr w:rsidR="00970FB3" w:rsidRPr="00D31367" w14:paraId="54357D17" w14:textId="77777777" w:rsidTr="00970FB3">
        <w:tc>
          <w:tcPr>
            <w:tcW w:w="6133" w:type="dxa"/>
            <w:shd w:val="clear" w:color="auto" w:fill="auto"/>
          </w:tcPr>
          <w:p w14:paraId="28ED744F" w14:textId="77777777" w:rsidR="00970FB3" w:rsidRPr="00D31367" w:rsidRDefault="0044330B" w:rsidP="00970FB3">
            <w:pPr>
              <w:tabs>
                <w:tab w:val="left" w:pos="2490"/>
              </w:tabs>
              <w:spacing w:line="360" w:lineRule="auto"/>
              <w:jc w:val="both"/>
              <w:rPr>
                <w:rFonts w:ascii="Times New Roman" w:eastAsia="Times New Roman" w:hAnsi="Times New Roman" w:cs="Times New Roman"/>
                <w:sz w:val="24"/>
                <w:szCs w:val="24"/>
              </w:rPr>
            </w:pPr>
            <w:r w:rsidRPr="0044330B">
              <w:rPr>
                <w:rFonts w:ascii="Times New Roman" w:eastAsia="Times New Roman" w:hAnsi="Times New Roman" w:cs="Times New Roman"/>
                <w:sz w:val="24"/>
                <w:szCs w:val="24"/>
              </w:rPr>
              <w:t>Procurement information systems assist firms in better understanding a potential supplier's culture by offering a clear</w:t>
            </w:r>
            <w:r>
              <w:rPr>
                <w:rFonts w:ascii="Times New Roman" w:eastAsia="Times New Roman" w:hAnsi="Times New Roman" w:cs="Times New Roman"/>
                <w:sz w:val="24"/>
                <w:szCs w:val="24"/>
              </w:rPr>
              <w:t xml:space="preserve">er foundation on </w:t>
            </w:r>
            <w:r w:rsidRPr="0044330B">
              <w:rPr>
                <w:rFonts w:ascii="Times New Roman" w:eastAsia="Times New Roman" w:hAnsi="Times New Roman" w:cs="Times New Roman"/>
                <w:sz w:val="24"/>
                <w:szCs w:val="24"/>
              </w:rPr>
              <w:t>how an organization will sell its goods or services.</w:t>
            </w:r>
          </w:p>
        </w:tc>
        <w:tc>
          <w:tcPr>
            <w:tcW w:w="712" w:type="dxa"/>
            <w:shd w:val="clear" w:color="auto" w:fill="auto"/>
          </w:tcPr>
          <w:p w14:paraId="3893C52E" w14:textId="77777777" w:rsidR="00970FB3" w:rsidRPr="00D31367" w:rsidRDefault="00970FB3" w:rsidP="00970FB3">
            <w:pPr>
              <w:tabs>
                <w:tab w:val="left" w:pos="2490"/>
              </w:tabs>
              <w:spacing w:line="360" w:lineRule="auto"/>
              <w:jc w:val="both"/>
              <w:rPr>
                <w:rFonts w:ascii="Times New Roman" w:eastAsia="Times New Roman" w:hAnsi="Times New Roman" w:cs="Times New Roman"/>
                <w:sz w:val="24"/>
                <w:szCs w:val="24"/>
              </w:rPr>
            </w:pPr>
          </w:p>
        </w:tc>
        <w:tc>
          <w:tcPr>
            <w:tcW w:w="707" w:type="dxa"/>
            <w:shd w:val="clear" w:color="auto" w:fill="auto"/>
          </w:tcPr>
          <w:p w14:paraId="18003E52" w14:textId="77777777" w:rsidR="00970FB3" w:rsidRPr="00D31367" w:rsidRDefault="00970FB3" w:rsidP="00970FB3">
            <w:pPr>
              <w:tabs>
                <w:tab w:val="left" w:pos="2490"/>
              </w:tabs>
              <w:spacing w:line="360" w:lineRule="auto"/>
              <w:jc w:val="both"/>
              <w:rPr>
                <w:rFonts w:ascii="Times New Roman" w:eastAsia="Times New Roman" w:hAnsi="Times New Roman" w:cs="Times New Roman"/>
                <w:sz w:val="24"/>
                <w:szCs w:val="24"/>
              </w:rPr>
            </w:pPr>
          </w:p>
        </w:tc>
        <w:tc>
          <w:tcPr>
            <w:tcW w:w="621" w:type="dxa"/>
            <w:shd w:val="clear" w:color="auto" w:fill="auto"/>
          </w:tcPr>
          <w:p w14:paraId="5C6383A3" w14:textId="77777777" w:rsidR="00970FB3" w:rsidRPr="00D31367" w:rsidRDefault="00970FB3" w:rsidP="00970FB3">
            <w:pPr>
              <w:tabs>
                <w:tab w:val="left" w:pos="2490"/>
              </w:tabs>
              <w:spacing w:line="360" w:lineRule="auto"/>
              <w:jc w:val="both"/>
              <w:rPr>
                <w:rFonts w:ascii="Times New Roman" w:eastAsia="Times New Roman" w:hAnsi="Times New Roman" w:cs="Times New Roman"/>
                <w:sz w:val="24"/>
                <w:szCs w:val="24"/>
              </w:rPr>
            </w:pPr>
          </w:p>
        </w:tc>
        <w:tc>
          <w:tcPr>
            <w:tcW w:w="534" w:type="dxa"/>
            <w:shd w:val="clear" w:color="auto" w:fill="auto"/>
          </w:tcPr>
          <w:p w14:paraId="70BDF8BA" w14:textId="77777777" w:rsidR="00970FB3" w:rsidRPr="00D31367" w:rsidRDefault="00970FB3" w:rsidP="00970FB3">
            <w:pPr>
              <w:tabs>
                <w:tab w:val="left" w:pos="2490"/>
              </w:tabs>
              <w:spacing w:line="360" w:lineRule="auto"/>
              <w:jc w:val="both"/>
              <w:rPr>
                <w:rFonts w:ascii="Times New Roman" w:eastAsia="Times New Roman" w:hAnsi="Times New Roman" w:cs="Times New Roman"/>
                <w:sz w:val="24"/>
                <w:szCs w:val="24"/>
              </w:rPr>
            </w:pPr>
          </w:p>
        </w:tc>
        <w:tc>
          <w:tcPr>
            <w:tcW w:w="643" w:type="dxa"/>
            <w:shd w:val="clear" w:color="auto" w:fill="auto"/>
          </w:tcPr>
          <w:p w14:paraId="42FBE2B8" w14:textId="77777777" w:rsidR="00970FB3" w:rsidRPr="00D31367" w:rsidRDefault="00970FB3" w:rsidP="00970FB3">
            <w:pPr>
              <w:tabs>
                <w:tab w:val="left" w:pos="2490"/>
              </w:tabs>
              <w:spacing w:line="360" w:lineRule="auto"/>
              <w:jc w:val="both"/>
              <w:rPr>
                <w:rFonts w:ascii="Times New Roman" w:eastAsia="Times New Roman" w:hAnsi="Times New Roman" w:cs="Times New Roman"/>
                <w:sz w:val="24"/>
                <w:szCs w:val="24"/>
              </w:rPr>
            </w:pPr>
          </w:p>
        </w:tc>
      </w:tr>
      <w:tr w:rsidR="00970FB3" w:rsidRPr="00D31367" w14:paraId="1D8DC49B" w14:textId="77777777" w:rsidTr="00970FB3">
        <w:tc>
          <w:tcPr>
            <w:tcW w:w="6133" w:type="dxa"/>
            <w:shd w:val="clear" w:color="auto" w:fill="auto"/>
          </w:tcPr>
          <w:p w14:paraId="230CC9CD" w14:textId="77777777" w:rsidR="00970FB3" w:rsidRPr="00D31367" w:rsidRDefault="0044330B" w:rsidP="00970FB3">
            <w:pPr>
              <w:tabs>
                <w:tab w:val="left" w:pos="2490"/>
              </w:tabs>
              <w:spacing w:line="360" w:lineRule="auto"/>
              <w:jc w:val="both"/>
              <w:rPr>
                <w:rFonts w:ascii="Times New Roman" w:eastAsia="Times New Roman" w:hAnsi="Times New Roman" w:cs="Times New Roman"/>
                <w:sz w:val="24"/>
                <w:szCs w:val="24"/>
              </w:rPr>
            </w:pPr>
            <w:r w:rsidRPr="0044330B">
              <w:rPr>
                <w:rFonts w:ascii="Times New Roman" w:eastAsia="Times New Roman" w:hAnsi="Times New Roman" w:cs="Times New Roman"/>
                <w:sz w:val="24"/>
                <w:szCs w:val="24"/>
              </w:rPr>
              <w:t>Information systems lead to increased eff</w:t>
            </w:r>
            <w:r>
              <w:rPr>
                <w:rFonts w:ascii="Times New Roman" w:eastAsia="Times New Roman" w:hAnsi="Times New Roman" w:cs="Times New Roman"/>
                <w:sz w:val="24"/>
                <w:szCs w:val="24"/>
              </w:rPr>
              <w:t>iciency within the organization</w:t>
            </w:r>
          </w:p>
        </w:tc>
        <w:tc>
          <w:tcPr>
            <w:tcW w:w="712" w:type="dxa"/>
            <w:shd w:val="clear" w:color="auto" w:fill="auto"/>
          </w:tcPr>
          <w:p w14:paraId="3CA68D46" w14:textId="77777777" w:rsidR="00970FB3" w:rsidRPr="00D31367" w:rsidRDefault="00970FB3" w:rsidP="00970FB3">
            <w:pPr>
              <w:tabs>
                <w:tab w:val="left" w:pos="2490"/>
              </w:tabs>
              <w:spacing w:line="360" w:lineRule="auto"/>
              <w:jc w:val="both"/>
              <w:rPr>
                <w:rFonts w:ascii="Times New Roman" w:eastAsia="Times New Roman" w:hAnsi="Times New Roman" w:cs="Times New Roman"/>
                <w:sz w:val="24"/>
                <w:szCs w:val="24"/>
              </w:rPr>
            </w:pPr>
          </w:p>
        </w:tc>
        <w:tc>
          <w:tcPr>
            <w:tcW w:w="707" w:type="dxa"/>
            <w:shd w:val="clear" w:color="auto" w:fill="auto"/>
          </w:tcPr>
          <w:p w14:paraId="5C867B10" w14:textId="77777777" w:rsidR="00970FB3" w:rsidRPr="00D31367" w:rsidRDefault="00970FB3" w:rsidP="00970FB3">
            <w:pPr>
              <w:tabs>
                <w:tab w:val="left" w:pos="2490"/>
              </w:tabs>
              <w:spacing w:line="360" w:lineRule="auto"/>
              <w:jc w:val="both"/>
              <w:rPr>
                <w:rFonts w:ascii="Times New Roman" w:eastAsia="Times New Roman" w:hAnsi="Times New Roman" w:cs="Times New Roman"/>
                <w:sz w:val="24"/>
                <w:szCs w:val="24"/>
              </w:rPr>
            </w:pPr>
          </w:p>
        </w:tc>
        <w:tc>
          <w:tcPr>
            <w:tcW w:w="621" w:type="dxa"/>
            <w:shd w:val="clear" w:color="auto" w:fill="auto"/>
          </w:tcPr>
          <w:p w14:paraId="2E2BFD57" w14:textId="77777777" w:rsidR="00970FB3" w:rsidRPr="00D31367" w:rsidRDefault="00970FB3" w:rsidP="00970FB3">
            <w:pPr>
              <w:tabs>
                <w:tab w:val="left" w:pos="2490"/>
              </w:tabs>
              <w:spacing w:line="360" w:lineRule="auto"/>
              <w:jc w:val="both"/>
              <w:rPr>
                <w:rFonts w:ascii="Times New Roman" w:eastAsia="Times New Roman" w:hAnsi="Times New Roman" w:cs="Times New Roman"/>
                <w:sz w:val="24"/>
                <w:szCs w:val="24"/>
              </w:rPr>
            </w:pPr>
          </w:p>
        </w:tc>
        <w:tc>
          <w:tcPr>
            <w:tcW w:w="534" w:type="dxa"/>
            <w:shd w:val="clear" w:color="auto" w:fill="auto"/>
          </w:tcPr>
          <w:p w14:paraId="68A2B4FD" w14:textId="77777777" w:rsidR="00970FB3" w:rsidRPr="00D31367" w:rsidRDefault="00970FB3" w:rsidP="00970FB3">
            <w:pPr>
              <w:tabs>
                <w:tab w:val="left" w:pos="2490"/>
              </w:tabs>
              <w:spacing w:line="360" w:lineRule="auto"/>
              <w:jc w:val="both"/>
              <w:rPr>
                <w:rFonts w:ascii="Times New Roman" w:eastAsia="Times New Roman" w:hAnsi="Times New Roman" w:cs="Times New Roman"/>
                <w:sz w:val="24"/>
                <w:szCs w:val="24"/>
              </w:rPr>
            </w:pPr>
          </w:p>
        </w:tc>
        <w:tc>
          <w:tcPr>
            <w:tcW w:w="643" w:type="dxa"/>
            <w:shd w:val="clear" w:color="auto" w:fill="auto"/>
          </w:tcPr>
          <w:p w14:paraId="45064B91" w14:textId="77777777" w:rsidR="00970FB3" w:rsidRPr="00D31367" w:rsidRDefault="00970FB3" w:rsidP="00970FB3">
            <w:pPr>
              <w:tabs>
                <w:tab w:val="left" w:pos="2490"/>
              </w:tabs>
              <w:spacing w:line="360" w:lineRule="auto"/>
              <w:jc w:val="both"/>
              <w:rPr>
                <w:rFonts w:ascii="Times New Roman" w:eastAsia="Times New Roman" w:hAnsi="Times New Roman" w:cs="Times New Roman"/>
                <w:sz w:val="24"/>
                <w:szCs w:val="24"/>
              </w:rPr>
            </w:pPr>
          </w:p>
        </w:tc>
      </w:tr>
    </w:tbl>
    <w:p w14:paraId="62BC3A5C" w14:textId="77777777" w:rsidR="00970FB3" w:rsidRDefault="00970FB3" w:rsidP="00970FB3">
      <w:pPr>
        <w:tabs>
          <w:tab w:val="left" w:pos="2490"/>
        </w:tabs>
        <w:spacing w:line="360" w:lineRule="auto"/>
        <w:jc w:val="both"/>
        <w:rPr>
          <w:rFonts w:ascii="Times New Roman" w:eastAsia="Times New Roman" w:hAnsi="Times New Roman" w:cs="Times New Roman"/>
          <w:b/>
          <w:sz w:val="24"/>
          <w:szCs w:val="24"/>
        </w:rPr>
      </w:pPr>
    </w:p>
    <w:p w14:paraId="1CC9FCF1" w14:textId="5B6933F9" w:rsidR="005A54FE" w:rsidRPr="00D31367" w:rsidRDefault="005A54FE" w:rsidP="005A54FE">
      <w:pPr>
        <w:tabs>
          <w:tab w:val="left" w:pos="2490"/>
        </w:tabs>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OUTSOURCING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33"/>
        <w:gridCol w:w="712"/>
        <w:gridCol w:w="707"/>
        <w:gridCol w:w="621"/>
        <w:gridCol w:w="534"/>
        <w:gridCol w:w="643"/>
      </w:tblGrid>
      <w:tr w:rsidR="005A54FE" w:rsidRPr="00D31367" w14:paraId="68889DE5" w14:textId="77777777" w:rsidTr="00ED5EFF">
        <w:tc>
          <w:tcPr>
            <w:tcW w:w="6133" w:type="dxa"/>
            <w:shd w:val="clear" w:color="auto" w:fill="auto"/>
          </w:tcPr>
          <w:p w14:paraId="0BF95CE1" w14:textId="77777777" w:rsidR="005A54FE" w:rsidRPr="00D31367" w:rsidRDefault="005A54FE" w:rsidP="00ED5EFF">
            <w:pPr>
              <w:tabs>
                <w:tab w:val="left" w:pos="2490"/>
              </w:tabs>
              <w:spacing w:line="360" w:lineRule="auto"/>
              <w:jc w:val="both"/>
              <w:rPr>
                <w:rFonts w:ascii="Times New Roman" w:eastAsia="Times New Roman" w:hAnsi="Times New Roman" w:cs="Times New Roman"/>
                <w:b/>
                <w:sz w:val="24"/>
                <w:szCs w:val="24"/>
              </w:rPr>
            </w:pPr>
            <w:r w:rsidRPr="00D31367">
              <w:rPr>
                <w:rFonts w:ascii="Times New Roman" w:eastAsia="Times New Roman" w:hAnsi="Times New Roman" w:cs="Times New Roman"/>
                <w:b/>
                <w:sz w:val="24"/>
                <w:szCs w:val="24"/>
              </w:rPr>
              <w:t>Statements</w:t>
            </w:r>
          </w:p>
        </w:tc>
        <w:tc>
          <w:tcPr>
            <w:tcW w:w="712" w:type="dxa"/>
            <w:shd w:val="clear" w:color="auto" w:fill="auto"/>
          </w:tcPr>
          <w:p w14:paraId="786CE778" w14:textId="77777777" w:rsidR="005A54FE" w:rsidRPr="00D31367" w:rsidRDefault="005A54FE" w:rsidP="00ED5EFF">
            <w:pPr>
              <w:tabs>
                <w:tab w:val="left" w:pos="2490"/>
              </w:tabs>
              <w:spacing w:line="360" w:lineRule="auto"/>
              <w:jc w:val="both"/>
              <w:rPr>
                <w:rFonts w:ascii="Times New Roman" w:eastAsia="Times New Roman" w:hAnsi="Times New Roman" w:cs="Times New Roman"/>
                <w:b/>
                <w:sz w:val="24"/>
                <w:szCs w:val="24"/>
              </w:rPr>
            </w:pPr>
            <w:r w:rsidRPr="00D31367">
              <w:rPr>
                <w:rFonts w:ascii="Times New Roman" w:eastAsia="Times New Roman" w:hAnsi="Times New Roman" w:cs="Times New Roman"/>
                <w:b/>
                <w:sz w:val="24"/>
                <w:szCs w:val="24"/>
              </w:rPr>
              <w:t>SA</w:t>
            </w:r>
          </w:p>
        </w:tc>
        <w:tc>
          <w:tcPr>
            <w:tcW w:w="707" w:type="dxa"/>
            <w:shd w:val="clear" w:color="auto" w:fill="auto"/>
          </w:tcPr>
          <w:p w14:paraId="04F8EE98" w14:textId="77777777" w:rsidR="005A54FE" w:rsidRPr="00D31367" w:rsidRDefault="005A54FE" w:rsidP="00ED5EFF">
            <w:pPr>
              <w:tabs>
                <w:tab w:val="left" w:pos="2490"/>
              </w:tabs>
              <w:spacing w:line="360" w:lineRule="auto"/>
              <w:jc w:val="both"/>
              <w:rPr>
                <w:rFonts w:ascii="Times New Roman" w:eastAsia="Times New Roman" w:hAnsi="Times New Roman" w:cs="Times New Roman"/>
                <w:b/>
                <w:sz w:val="24"/>
                <w:szCs w:val="24"/>
              </w:rPr>
            </w:pPr>
            <w:r w:rsidRPr="00D31367">
              <w:rPr>
                <w:rFonts w:ascii="Times New Roman" w:eastAsia="Times New Roman" w:hAnsi="Times New Roman" w:cs="Times New Roman"/>
                <w:b/>
                <w:sz w:val="24"/>
                <w:szCs w:val="24"/>
              </w:rPr>
              <w:t>A</w:t>
            </w:r>
          </w:p>
        </w:tc>
        <w:tc>
          <w:tcPr>
            <w:tcW w:w="621" w:type="dxa"/>
            <w:shd w:val="clear" w:color="auto" w:fill="auto"/>
          </w:tcPr>
          <w:p w14:paraId="5CE5E468" w14:textId="77777777" w:rsidR="005A54FE" w:rsidRPr="00D31367" w:rsidRDefault="005A54FE" w:rsidP="00ED5EFF">
            <w:pPr>
              <w:tabs>
                <w:tab w:val="left" w:pos="2490"/>
              </w:tabs>
              <w:spacing w:line="360" w:lineRule="auto"/>
              <w:jc w:val="both"/>
              <w:rPr>
                <w:rFonts w:ascii="Times New Roman" w:eastAsia="Times New Roman" w:hAnsi="Times New Roman" w:cs="Times New Roman"/>
                <w:b/>
                <w:sz w:val="24"/>
                <w:szCs w:val="24"/>
              </w:rPr>
            </w:pPr>
            <w:r w:rsidRPr="00D31367">
              <w:rPr>
                <w:rFonts w:ascii="Times New Roman" w:eastAsia="Times New Roman" w:hAnsi="Times New Roman" w:cs="Times New Roman"/>
                <w:b/>
                <w:sz w:val="24"/>
                <w:szCs w:val="24"/>
              </w:rPr>
              <w:t>U</w:t>
            </w:r>
          </w:p>
        </w:tc>
        <w:tc>
          <w:tcPr>
            <w:tcW w:w="534" w:type="dxa"/>
            <w:shd w:val="clear" w:color="auto" w:fill="auto"/>
          </w:tcPr>
          <w:p w14:paraId="7A78438B" w14:textId="77777777" w:rsidR="005A54FE" w:rsidRPr="00D31367" w:rsidRDefault="005A54FE" w:rsidP="00ED5EFF">
            <w:pPr>
              <w:tabs>
                <w:tab w:val="left" w:pos="2490"/>
              </w:tabs>
              <w:spacing w:line="360" w:lineRule="auto"/>
              <w:jc w:val="both"/>
              <w:rPr>
                <w:rFonts w:ascii="Times New Roman" w:eastAsia="Times New Roman" w:hAnsi="Times New Roman" w:cs="Times New Roman"/>
                <w:b/>
                <w:sz w:val="24"/>
                <w:szCs w:val="24"/>
              </w:rPr>
            </w:pPr>
            <w:r w:rsidRPr="00D31367">
              <w:rPr>
                <w:rFonts w:ascii="Times New Roman" w:eastAsia="Times New Roman" w:hAnsi="Times New Roman" w:cs="Times New Roman"/>
                <w:b/>
                <w:sz w:val="24"/>
                <w:szCs w:val="24"/>
              </w:rPr>
              <w:t>D</w:t>
            </w:r>
          </w:p>
        </w:tc>
        <w:tc>
          <w:tcPr>
            <w:tcW w:w="643" w:type="dxa"/>
            <w:shd w:val="clear" w:color="auto" w:fill="auto"/>
          </w:tcPr>
          <w:p w14:paraId="72C41C8F" w14:textId="77777777" w:rsidR="005A54FE" w:rsidRPr="00D31367" w:rsidRDefault="005A54FE" w:rsidP="00ED5EFF">
            <w:pPr>
              <w:tabs>
                <w:tab w:val="left" w:pos="2490"/>
              </w:tabs>
              <w:spacing w:line="360" w:lineRule="auto"/>
              <w:jc w:val="both"/>
              <w:rPr>
                <w:rFonts w:ascii="Times New Roman" w:eastAsia="Times New Roman" w:hAnsi="Times New Roman" w:cs="Times New Roman"/>
                <w:b/>
                <w:sz w:val="24"/>
                <w:szCs w:val="24"/>
              </w:rPr>
            </w:pPr>
            <w:r w:rsidRPr="00D31367">
              <w:rPr>
                <w:rFonts w:ascii="Times New Roman" w:eastAsia="Times New Roman" w:hAnsi="Times New Roman" w:cs="Times New Roman"/>
                <w:b/>
                <w:sz w:val="24"/>
                <w:szCs w:val="24"/>
              </w:rPr>
              <w:t>SD</w:t>
            </w:r>
          </w:p>
        </w:tc>
      </w:tr>
      <w:tr w:rsidR="005A54FE" w:rsidRPr="00D31367" w14:paraId="0B5B61EB" w14:textId="77777777" w:rsidTr="00ED5EFF">
        <w:tc>
          <w:tcPr>
            <w:tcW w:w="6133" w:type="dxa"/>
            <w:shd w:val="clear" w:color="auto" w:fill="auto"/>
          </w:tcPr>
          <w:p w14:paraId="5C1E5572" w14:textId="6DBD4AF0" w:rsidR="005A54FE" w:rsidRPr="00D31367" w:rsidRDefault="001F1D07" w:rsidP="00ED5EFF">
            <w:pPr>
              <w:tabs>
                <w:tab w:val="left" w:pos="2490"/>
              </w:tabs>
              <w:spacing w:line="360" w:lineRule="auto"/>
              <w:jc w:val="both"/>
              <w:rPr>
                <w:rFonts w:ascii="Times New Roman" w:eastAsia="Times New Roman" w:hAnsi="Times New Roman" w:cs="Times New Roman"/>
                <w:sz w:val="24"/>
                <w:szCs w:val="24"/>
              </w:rPr>
            </w:pPr>
            <w:r w:rsidRPr="001F1D07">
              <w:rPr>
                <w:rFonts w:ascii="Times New Roman" w:eastAsia="Times New Roman" w:hAnsi="Times New Roman" w:cs="Times New Roman"/>
                <w:sz w:val="24"/>
                <w:szCs w:val="24"/>
              </w:rPr>
              <w:t>Through outsourcing the organization has experienced reduction of cost and operational expenses</w:t>
            </w:r>
          </w:p>
        </w:tc>
        <w:tc>
          <w:tcPr>
            <w:tcW w:w="712" w:type="dxa"/>
            <w:shd w:val="clear" w:color="auto" w:fill="auto"/>
          </w:tcPr>
          <w:p w14:paraId="12C0EEE7" w14:textId="77777777" w:rsidR="005A54FE" w:rsidRPr="00D31367" w:rsidRDefault="005A54FE" w:rsidP="00ED5EFF">
            <w:pPr>
              <w:tabs>
                <w:tab w:val="left" w:pos="2490"/>
              </w:tabs>
              <w:spacing w:line="360" w:lineRule="auto"/>
              <w:jc w:val="both"/>
              <w:rPr>
                <w:rFonts w:ascii="Times New Roman" w:eastAsia="Times New Roman" w:hAnsi="Times New Roman" w:cs="Times New Roman"/>
                <w:sz w:val="24"/>
                <w:szCs w:val="24"/>
              </w:rPr>
            </w:pPr>
          </w:p>
        </w:tc>
        <w:tc>
          <w:tcPr>
            <w:tcW w:w="707" w:type="dxa"/>
            <w:shd w:val="clear" w:color="auto" w:fill="auto"/>
          </w:tcPr>
          <w:p w14:paraId="0E99CA65" w14:textId="77777777" w:rsidR="005A54FE" w:rsidRPr="00D31367" w:rsidRDefault="005A54FE" w:rsidP="00ED5EFF">
            <w:pPr>
              <w:tabs>
                <w:tab w:val="left" w:pos="2490"/>
              </w:tabs>
              <w:spacing w:line="360" w:lineRule="auto"/>
              <w:jc w:val="both"/>
              <w:rPr>
                <w:rFonts w:ascii="Times New Roman" w:eastAsia="Times New Roman" w:hAnsi="Times New Roman" w:cs="Times New Roman"/>
                <w:sz w:val="24"/>
                <w:szCs w:val="24"/>
              </w:rPr>
            </w:pPr>
          </w:p>
        </w:tc>
        <w:tc>
          <w:tcPr>
            <w:tcW w:w="621" w:type="dxa"/>
            <w:shd w:val="clear" w:color="auto" w:fill="auto"/>
          </w:tcPr>
          <w:p w14:paraId="3CF63A31" w14:textId="77777777" w:rsidR="005A54FE" w:rsidRPr="00D31367" w:rsidRDefault="005A54FE" w:rsidP="00ED5EFF">
            <w:pPr>
              <w:tabs>
                <w:tab w:val="left" w:pos="2490"/>
              </w:tabs>
              <w:spacing w:line="360" w:lineRule="auto"/>
              <w:jc w:val="both"/>
              <w:rPr>
                <w:rFonts w:ascii="Times New Roman" w:eastAsia="Times New Roman" w:hAnsi="Times New Roman" w:cs="Times New Roman"/>
                <w:sz w:val="24"/>
                <w:szCs w:val="24"/>
              </w:rPr>
            </w:pPr>
          </w:p>
        </w:tc>
        <w:tc>
          <w:tcPr>
            <w:tcW w:w="534" w:type="dxa"/>
            <w:shd w:val="clear" w:color="auto" w:fill="auto"/>
          </w:tcPr>
          <w:p w14:paraId="4D2337CD" w14:textId="77777777" w:rsidR="005A54FE" w:rsidRPr="00D31367" w:rsidRDefault="005A54FE" w:rsidP="00ED5EFF">
            <w:pPr>
              <w:tabs>
                <w:tab w:val="left" w:pos="2490"/>
              </w:tabs>
              <w:spacing w:line="360" w:lineRule="auto"/>
              <w:jc w:val="both"/>
              <w:rPr>
                <w:rFonts w:ascii="Times New Roman" w:eastAsia="Times New Roman" w:hAnsi="Times New Roman" w:cs="Times New Roman"/>
                <w:sz w:val="24"/>
                <w:szCs w:val="24"/>
              </w:rPr>
            </w:pPr>
          </w:p>
        </w:tc>
        <w:tc>
          <w:tcPr>
            <w:tcW w:w="643" w:type="dxa"/>
            <w:shd w:val="clear" w:color="auto" w:fill="auto"/>
          </w:tcPr>
          <w:p w14:paraId="5B2090AF" w14:textId="77777777" w:rsidR="005A54FE" w:rsidRPr="00D31367" w:rsidRDefault="005A54FE" w:rsidP="00ED5EFF">
            <w:pPr>
              <w:tabs>
                <w:tab w:val="left" w:pos="2490"/>
              </w:tabs>
              <w:spacing w:line="360" w:lineRule="auto"/>
              <w:jc w:val="both"/>
              <w:rPr>
                <w:rFonts w:ascii="Times New Roman" w:eastAsia="Times New Roman" w:hAnsi="Times New Roman" w:cs="Times New Roman"/>
                <w:sz w:val="24"/>
                <w:szCs w:val="24"/>
              </w:rPr>
            </w:pPr>
          </w:p>
        </w:tc>
      </w:tr>
      <w:tr w:rsidR="005A54FE" w:rsidRPr="00D31367" w14:paraId="4DE388A3" w14:textId="77777777" w:rsidTr="00ED5EFF">
        <w:tc>
          <w:tcPr>
            <w:tcW w:w="6133" w:type="dxa"/>
            <w:shd w:val="clear" w:color="auto" w:fill="auto"/>
          </w:tcPr>
          <w:p w14:paraId="4BC82DC4" w14:textId="754AE52B" w:rsidR="005A54FE" w:rsidRPr="00D31367" w:rsidRDefault="001F1D07" w:rsidP="00ED5EFF">
            <w:pPr>
              <w:tabs>
                <w:tab w:val="left" w:pos="2490"/>
              </w:tabs>
              <w:spacing w:line="360" w:lineRule="auto"/>
              <w:jc w:val="both"/>
              <w:rPr>
                <w:rFonts w:ascii="Times New Roman" w:eastAsia="Times New Roman" w:hAnsi="Times New Roman" w:cs="Times New Roman"/>
                <w:sz w:val="24"/>
                <w:szCs w:val="24"/>
              </w:rPr>
            </w:pPr>
            <w:r w:rsidRPr="001F1D07">
              <w:rPr>
                <w:rFonts w:ascii="Times New Roman" w:eastAsia="Times New Roman" w:hAnsi="Times New Roman" w:cs="Times New Roman"/>
                <w:sz w:val="24"/>
                <w:szCs w:val="24"/>
              </w:rPr>
              <w:t>Outsourcing of services in the organization has relieved the organization from worrying about the massive capital that would have been invested.</w:t>
            </w:r>
          </w:p>
        </w:tc>
        <w:tc>
          <w:tcPr>
            <w:tcW w:w="712" w:type="dxa"/>
            <w:shd w:val="clear" w:color="auto" w:fill="auto"/>
          </w:tcPr>
          <w:p w14:paraId="59909749" w14:textId="77777777" w:rsidR="005A54FE" w:rsidRPr="00D31367" w:rsidRDefault="005A54FE" w:rsidP="00ED5EFF">
            <w:pPr>
              <w:tabs>
                <w:tab w:val="left" w:pos="2490"/>
              </w:tabs>
              <w:spacing w:line="360" w:lineRule="auto"/>
              <w:jc w:val="both"/>
              <w:rPr>
                <w:rFonts w:ascii="Times New Roman" w:eastAsia="Times New Roman" w:hAnsi="Times New Roman" w:cs="Times New Roman"/>
                <w:sz w:val="24"/>
                <w:szCs w:val="24"/>
              </w:rPr>
            </w:pPr>
          </w:p>
        </w:tc>
        <w:tc>
          <w:tcPr>
            <w:tcW w:w="707" w:type="dxa"/>
            <w:shd w:val="clear" w:color="auto" w:fill="auto"/>
          </w:tcPr>
          <w:p w14:paraId="1B08B89E" w14:textId="77777777" w:rsidR="005A54FE" w:rsidRPr="00D31367" w:rsidRDefault="005A54FE" w:rsidP="00ED5EFF">
            <w:pPr>
              <w:tabs>
                <w:tab w:val="left" w:pos="2490"/>
              </w:tabs>
              <w:spacing w:line="360" w:lineRule="auto"/>
              <w:jc w:val="both"/>
              <w:rPr>
                <w:rFonts w:ascii="Times New Roman" w:eastAsia="Times New Roman" w:hAnsi="Times New Roman" w:cs="Times New Roman"/>
                <w:sz w:val="24"/>
                <w:szCs w:val="24"/>
              </w:rPr>
            </w:pPr>
          </w:p>
        </w:tc>
        <w:tc>
          <w:tcPr>
            <w:tcW w:w="621" w:type="dxa"/>
            <w:shd w:val="clear" w:color="auto" w:fill="auto"/>
          </w:tcPr>
          <w:p w14:paraId="389F4ADC" w14:textId="77777777" w:rsidR="005A54FE" w:rsidRPr="00D31367" w:rsidRDefault="005A54FE" w:rsidP="00ED5EFF">
            <w:pPr>
              <w:tabs>
                <w:tab w:val="left" w:pos="2490"/>
              </w:tabs>
              <w:spacing w:line="360" w:lineRule="auto"/>
              <w:jc w:val="both"/>
              <w:rPr>
                <w:rFonts w:ascii="Times New Roman" w:eastAsia="Times New Roman" w:hAnsi="Times New Roman" w:cs="Times New Roman"/>
                <w:sz w:val="24"/>
                <w:szCs w:val="24"/>
              </w:rPr>
            </w:pPr>
          </w:p>
        </w:tc>
        <w:tc>
          <w:tcPr>
            <w:tcW w:w="534" w:type="dxa"/>
            <w:shd w:val="clear" w:color="auto" w:fill="auto"/>
          </w:tcPr>
          <w:p w14:paraId="52079C02" w14:textId="77777777" w:rsidR="005A54FE" w:rsidRPr="00D31367" w:rsidRDefault="005A54FE" w:rsidP="00ED5EFF">
            <w:pPr>
              <w:tabs>
                <w:tab w:val="left" w:pos="2490"/>
              </w:tabs>
              <w:spacing w:line="360" w:lineRule="auto"/>
              <w:jc w:val="both"/>
              <w:rPr>
                <w:rFonts w:ascii="Times New Roman" w:eastAsia="Times New Roman" w:hAnsi="Times New Roman" w:cs="Times New Roman"/>
                <w:sz w:val="24"/>
                <w:szCs w:val="24"/>
              </w:rPr>
            </w:pPr>
          </w:p>
        </w:tc>
        <w:tc>
          <w:tcPr>
            <w:tcW w:w="643" w:type="dxa"/>
            <w:shd w:val="clear" w:color="auto" w:fill="auto"/>
          </w:tcPr>
          <w:p w14:paraId="08F8DA83" w14:textId="77777777" w:rsidR="005A54FE" w:rsidRPr="00D31367" w:rsidRDefault="005A54FE" w:rsidP="00ED5EFF">
            <w:pPr>
              <w:tabs>
                <w:tab w:val="left" w:pos="2490"/>
              </w:tabs>
              <w:spacing w:line="360" w:lineRule="auto"/>
              <w:jc w:val="both"/>
              <w:rPr>
                <w:rFonts w:ascii="Times New Roman" w:eastAsia="Times New Roman" w:hAnsi="Times New Roman" w:cs="Times New Roman"/>
                <w:sz w:val="24"/>
                <w:szCs w:val="24"/>
              </w:rPr>
            </w:pPr>
          </w:p>
        </w:tc>
      </w:tr>
      <w:tr w:rsidR="005A54FE" w:rsidRPr="00D31367" w14:paraId="5FC97C66" w14:textId="77777777" w:rsidTr="00ED5EFF">
        <w:tc>
          <w:tcPr>
            <w:tcW w:w="6133" w:type="dxa"/>
            <w:shd w:val="clear" w:color="auto" w:fill="auto"/>
          </w:tcPr>
          <w:p w14:paraId="2CFDC622" w14:textId="5651F870" w:rsidR="005A54FE" w:rsidRPr="00D31367" w:rsidRDefault="001F1D07" w:rsidP="00ED5EFF">
            <w:pPr>
              <w:tabs>
                <w:tab w:val="left" w:pos="2490"/>
              </w:tabs>
              <w:spacing w:line="360" w:lineRule="auto"/>
              <w:jc w:val="both"/>
              <w:rPr>
                <w:rFonts w:ascii="Times New Roman" w:eastAsia="Times New Roman" w:hAnsi="Times New Roman" w:cs="Times New Roman"/>
                <w:sz w:val="24"/>
                <w:szCs w:val="24"/>
              </w:rPr>
            </w:pPr>
            <w:r w:rsidRPr="001F1D07">
              <w:rPr>
                <w:rFonts w:ascii="Times New Roman" w:eastAsia="Times New Roman" w:hAnsi="Times New Roman" w:cs="Times New Roman"/>
                <w:sz w:val="24"/>
                <w:szCs w:val="24"/>
              </w:rPr>
              <w:t>The organization has been able to reduce on spending because of outsourcing experts</w:t>
            </w:r>
            <w:r>
              <w:rPr>
                <w:rFonts w:ascii="Times New Roman" w:eastAsia="Times New Roman" w:hAnsi="Times New Roman" w:cs="Times New Roman"/>
                <w:sz w:val="24"/>
                <w:szCs w:val="24"/>
              </w:rPr>
              <w:t xml:space="preserve"> </w:t>
            </w:r>
          </w:p>
        </w:tc>
        <w:tc>
          <w:tcPr>
            <w:tcW w:w="712" w:type="dxa"/>
            <w:shd w:val="clear" w:color="auto" w:fill="auto"/>
          </w:tcPr>
          <w:p w14:paraId="1EA6D5EE" w14:textId="77777777" w:rsidR="005A54FE" w:rsidRPr="00D31367" w:rsidRDefault="005A54FE" w:rsidP="00ED5EFF">
            <w:pPr>
              <w:tabs>
                <w:tab w:val="left" w:pos="2490"/>
              </w:tabs>
              <w:spacing w:line="360" w:lineRule="auto"/>
              <w:jc w:val="both"/>
              <w:rPr>
                <w:rFonts w:ascii="Times New Roman" w:eastAsia="Times New Roman" w:hAnsi="Times New Roman" w:cs="Times New Roman"/>
                <w:sz w:val="24"/>
                <w:szCs w:val="24"/>
              </w:rPr>
            </w:pPr>
          </w:p>
        </w:tc>
        <w:tc>
          <w:tcPr>
            <w:tcW w:w="707" w:type="dxa"/>
            <w:shd w:val="clear" w:color="auto" w:fill="auto"/>
          </w:tcPr>
          <w:p w14:paraId="0169BB32" w14:textId="77777777" w:rsidR="005A54FE" w:rsidRPr="00D31367" w:rsidRDefault="005A54FE" w:rsidP="00ED5EFF">
            <w:pPr>
              <w:tabs>
                <w:tab w:val="left" w:pos="2490"/>
              </w:tabs>
              <w:spacing w:line="360" w:lineRule="auto"/>
              <w:jc w:val="both"/>
              <w:rPr>
                <w:rFonts w:ascii="Times New Roman" w:eastAsia="Times New Roman" w:hAnsi="Times New Roman" w:cs="Times New Roman"/>
                <w:sz w:val="24"/>
                <w:szCs w:val="24"/>
              </w:rPr>
            </w:pPr>
          </w:p>
        </w:tc>
        <w:tc>
          <w:tcPr>
            <w:tcW w:w="621" w:type="dxa"/>
            <w:shd w:val="clear" w:color="auto" w:fill="auto"/>
          </w:tcPr>
          <w:p w14:paraId="503F1553" w14:textId="77777777" w:rsidR="005A54FE" w:rsidRPr="00D31367" w:rsidRDefault="005A54FE" w:rsidP="00ED5EFF">
            <w:pPr>
              <w:tabs>
                <w:tab w:val="left" w:pos="2490"/>
              </w:tabs>
              <w:spacing w:line="360" w:lineRule="auto"/>
              <w:jc w:val="both"/>
              <w:rPr>
                <w:rFonts w:ascii="Times New Roman" w:eastAsia="Times New Roman" w:hAnsi="Times New Roman" w:cs="Times New Roman"/>
                <w:sz w:val="24"/>
                <w:szCs w:val="24"/>
              </w:rPr>
            </w:pPr>
          </w:p>
        </w:tc>
        <w:tc>
          <w:tcPr>
            <w:tcW w:w="534" w:type="dxa"/>
            <w:shd w:val="clear" w:color="auto" w:fill="auto"/>
          </w:tcPr>
          <w:p w14:paraId="1F21F8C8" w14:textId="77777777" w:rsidR="005A54FE" w:rsidRPr="00D31367" w:rsidRDefault="005A54FE" w:rsidP="00ED5EFF">
            <w:pPr>
              <w:tabs>
                <w:tab w:val="left" w:pos="2490"/>
              </w:tabs>
              <w:spacing w:line="360" w:lineRule="auto"/>
              <w:jc w:val="both"/>
              <w:rPr>
                <w:rFonts w:ascii="Times New Roman" w:eastAsia="Times New Roman" w:hAnsi="Times New Roman" w:cs="Times New Roman"/>
                <w:sz w:val="24"/>
                <w:szCs w:val="24"/>
              </w:rPr>
            </w:pPr>
          </w:p>
        </w:tc>
        <w:tc>
          <w:tcPr>
            <w:tcW w:w="643" w:type="dxa"/>
            <w:shd w:val="clear" w:color="auto" w:fill="auto"/>
          </w:tcPr>
          <w:p w14:paraId="7551D79C" w14:textId="77777777" w:rsidR="005A54FE" w:rsidRPr="00D31367" w:rsidRDefault="005A54FE" w:rsidP="00ED5EFF">
            <w:pPr>
              <w:tabs>
                <w:tab w:val="left" w:pos="2490"/>
              </w:tabs>
              <w:spacing w:line="360" w:lineRule="auto"/>
              <w:jc w:val="both"/>
              <w:rPr>
                <w:rFonts w:ascii="Times New Roman" w:eastAsia="Times New Roman" w:hAnsi="Times New Roman" w:cs="Times New Roman"/>
                <w:sz w:val="24"/>
                <w:szCs w:val="24"/>
              </w:rPr>
            </w:pPr>
          </w:p>
        </w:tc>
      </w:tr>
    </w:tbl>
    <w:p w14:paraId="4FB6314A" w14:textId="77777777" w:rsidR="005A54FE" w:rsidRDefault="005A54FE" w:rsidP="005A54FE">
      <w:pPr>
        <w:tabs>
          <w:tab w:val="left" w:pos="2490"/>
        </w:tabs>
        <w:spacing w:line="360" w:lineRule="auto"/>
        <w:jc w:val="both"/>
        <w:rPr>
          <w:rFonts w:ascii="Times New Roman" w:eastAsia="Times New Roman" w:hAnsi="Times New Roman" w:cs="Times New Roman"/>
          <w:b/>
          <w:sz w:val="24"/>
          <w:szCs w:val="24"/>
        </w:rPr>
      </w:pPr>
    </w:p>
    <w:p w14:paraId="2CAB24D4" w14:textId="77777777" w:rsidR="00970FB3" w:rsidRPr="00D31367" w:rsidRDefault="00970FB3" w:rsidP="00970FB3">
      <w:pPr>
        <w:spacing w:line="360" w:lineRule="auto"/>
        <w:jc w:val="center"/>
        <w:rPr>
          <w:rFonts w:ascii="Times New Roman" w:hAnsi="Times New Roman" w:cs="Times New Roman"/>
          <w:b/>
          <w:i/>
          <w:sz w:val="24"/>
          <w:szCs w:val="24"/>
        </w:rPr>
      </w:pPr>
      <w:r w:rsidRPr="00D31367">
        <w:rPr>
          <w:rFonts w:ascii="Times New Roman" w:hAnsi="Times New Roman" w:cs="Times New Roman"/>
          <w:b/>
          <w:i/>
          <w:sz w:val="24"/>
          <w:szCs w:val="24"/>
        </w:rPr>
        <w:t>Thanks a lot for your cooperation</w:t>
      </w:r>
    </w:p>
    <w:p w14:paraId="3CB0AF09" w14:textId="77777777" w:rsidR="00970FB3" w:rsidRPr="00D31367" w:rsidRDefault="00970FB3" w:rsidP="00970FB3">
      <w:pPr>
        <w:spacing w:line="360" w:lineRule="auto"/>
        <w:jc w:val="center"/>
        <w:rPr>
          <w:rFonts w:ascii="Times New Roman" w:hAnsi="Times New Roman" w:cs="Times New Roman"/>
          <w:b/>
          <w:i/>
          <w:sz w:val="24"/>
          <w:szCs w:val="24"/>
        </w:rPr>
      </w:pPr>
    </w:p>
    <w:p w14:paraId="6137B3D3" w14:textId="77777777" w:rsidR="000B4F70" w:rsidRPr="00D31367" w:rsidRDefault="000B4F70" w:rsidP="00AF60EE">
      <w:pPr>
        <w:tabs>
          <w:tab w:val="left" w:pos="2490"/>
        </w:tabs>
        <w:rPr>
          <w:rFonts w:ascii="Times New Roman" w:eastAsia="Times New Roman" w:hAnsi="Times New Roman" w:cs="Times New Roman"/>
          <w:sz w:val="24"/>
          <w:szCs w:val="24"/>
        </w:rPr>
      </w:pPr>
    </w:p>
    <w:sectPr w:rsidR="000B4F70" w:rsidRPr="00D31367" w:rsidSect="00C25920">
      <w:pgSz w:w="12240" w:h="15840"/>
      <w:pgMar w:top="1440" w:right="1440" w:bottom="1440" w:left="1440" w:header="720" w:footer="720" w:gutter="0"/>
      <w:pgNumType w:start="1"/>
      <w:cols w:space="720"/>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03600836" w15:done="0"/>
  <w15:commentEx w15:paraId="1627B977" w15:done="0"/>
  <w15:commentEx w15:paraId="0D02C667" w15:done="0"/>
  <w15:commentEx w15:paraId="3E820B6D" w15:done="0"/>
  <w15:commentEx w15:paraId="1DFD1C4E"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EB63DFA" w14:textId="77777777" w:rsidR="00EF0778" w:rsidRDefault="00EF0778" w:rsidP="003A4823">
      <w:pPr>
        <w:spacing w:after="0" w:line="240" w:lineRule="auto"/>
      </w:pPr>
      <w:r>
        <w:separator/>
      </w:r>
    </w:p>
  </w:endnote>
  <w:endnote w:type="continuationSeparator" w:id="0">
    <w:p w14:paraId="1A9251F0" w14:textId="77777777" w:rsidR="00EF0778" w:rsidRDefault="00EF0778" w:rsidP="003A482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WenQuanYi Micro Hei">
    <w:altName w:val="Times New Roman"/>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085834A" w14:textId="77777777" w:rsidR="00321747" w:rsidRDefault="00321747">
    <w:pPr>
      <w:pStyle w:val="Footer"/>
      <w:jc w:val="center"/>
    </w:pPr>
    <w:r>
      <w:fldChar w:fldCharType="begin"/>
    </w:r>
    <w:r>
      <w:instrText xml:space="preserve"> PAGE   \* MERGEFORMAT </w:instrText>
    </w:r>
    <w:r>
      <w:fldChar w:fldCharType="separate"/>
    </w:r>
    <w:r w:rsidR="009A1227">
      <w:rPr>
        <w:noProof/>
      </w:rPr>
      <w:t>2</w:t>
    </w:r>
    <w:r>
      <w:rPr>
        <w:noProof/>
      </w:rPr>
      <w:fldChar w:fldCharType="end"/>
    </w:r>
  </w:p>
  <w:p w14:paraId="6D0A7AC2" w14:textId="77777777" w:rsidR="00321747" w:rsidRDefault="0032174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94B269B" w14:textId="77777777" w:rsidR="00EF0778" w:rsidRDefault="00EF0778" w:rsidP="003A4823">
      <w:pPr>
        <w:spacing w:after="0" w:line="240" w:lineRule="auto"/>
      </w:pPr>
      <w:r>
        <w:separator/>
      </w:r>
    </w:p>
  </w:footnote>
  <w:footnote w:type="continuationSeparator" w:id="0">
    <w:p w14:paraId="2015816E" w14:textId="77777777" w:rsidR="00EF0778" w:rsidRDefault="00EF0778" w:rsidP="003A482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hybridMultilevel"/>
    <w:tmpl w:val="19495CFE"/>
    <w:lvl w:ilvl="0" w:tplc="FFFFFFFF">
      <w:start w:val="4"/>
      <w:numFmt w:val="decimal"/>
      <w:lvlText w:val="%1."/>
      <w:lvlJc w:val="left"/>
    </w:lvl>
    <w:lvl w:ilvl="1" w:tplc="FFFFFFFF">
      <w:start w:val="1"/>
      <w:numFmt w:val="lowerLetter"/>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nsid w:val="00000002"/>
    <w:multiLevelType w:val="hybridMultilevel"/>
    <w:tmpl w:val="2AE8944A"/>
    <w:lvl w:ilvl="0" w:tplc="FFFFFFFF">
      <w:start w:val="5"/>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nsid w:val="00000003"/>
    <w:multiLevelType w:val="hybridMultilevel"/>
    <w:tmpl w:val="625558EC"/>
    <w:lvl w:ilvl="0" w:tplc="FFFFFFFF">
      <w:start w:val="5"/>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
    <w:nsid w:val="00000004"/>
    <w:multiLevelType w:val="hybridMultilevel"/>
    <w:tmpl w:val="238E1F28"/>
    <w:lvl w:ilvl="0" w:tplc="FFFFFFFF">
      <w:start w:val="7"/>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4">
    <w:nsid w:val="00000005"/>
    <w:multiLevelType w:val="hybridMultilevel"/>
    <w:tmpl w:val="46E87CCC"/>
    <w:lvl w:ilvl="0" w:tplc="FFFFFFFF">
      <w:start w:val="9"/>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5">
    <w:nsid w:val="00000006"/>
    <w:multiLevelType w:val="multilevel"/>
    <w:tmpl w:val="06994329"/>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
    <w:nsid w:val="00000008"/>
    <w:multiLevelType w:val="hybridMultilevel"/>
    <w:tmpl w:val="B3E879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03366D5D"/>
    <w:multiLevelType w:val="multilevel"/>
    <w:tmpl w:val="CDD04050"/>
    <w:lvl w:ilvl="0">
      <w:start w:val="3"/>
      <w:numFmt w:val="decimal"/>
      <w:lvlText w:val="%1"/>
      <w:lvlJc w:val="left"/>
      <w:pPr>
        <w:ind w:left="480" w:hanging="480"/>
      </w:pPr>
      <w:rPr>
        <w:rFonts w:hint="default"/>
      </w:rPr>
    </w:lvl>
    <w:lvl w:ilvl="1">
      <w:start w:val="5"/>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05484210"/>
    <w:multiLevelType w:val="hybridMultilevel"/>
    <w:tmpl w:val="2A66E06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nsid w:val="0FB13BD4"/>
    <w:multiLevelType w:val="hybridMultilevel"/>
    <w:tmpl w:val="FFF4F9D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A381CD5"/>
    <w:multiLevelType w:val="hybridMultilevel"/>
    <w:tmpl w:val="1D1636F4"/>
    <w:lvl w:ilvl="0" w:tplc="0409000F">
      <w:start w:val="1"/>
      <w:numFmt w:val="decimal"/>
      <w:lvlText w:val="%1."/>
      <w:lvlJc w:val="left"/>
      <w:pPr>
        <w:ind w:left="720" w:hanging="360"/>
      </w:pPr>
    </w:lvl>
    <w:lvl w:ilvl="1" w:tplc="9E080594">
      <w:start w:val="50"/>
      <w:numFmt w:val="bullet"/>
      <w:lvlText w:val=""/>
      <w:lvlJc w:val="left"/>
      <w:pPr>
        <w:ind w:left="1440" w:hanging="360"/>
      </w:pPr>
      <w:rPr>
        <w:rFonts w:ascii="Symbol" w:eastAsia="Times New Roman" w:hAnsi="Symbol" w:cs="Times New Roman" w:hint="default"/>
      </w:rPr>
    </w:lvl>
    <w:lvl w:ilvl="2" w:tplc="0409001B">
      <w:start w:val="1"/>
      <w:numFmt w:val="lowerRoman"/>
      <w:lvlText w:val="%3."/>
      <w:lvlJc w:val="right"/>
      <w:pPr>
        <w:ind w:left="2160" w:hanging="180"/>
      </w:pPr>
    </w:lvl>
    <w:lvl w:ilvl="3" w:tplc="0409000F">
      <w:start w:val="1"/>
      <w:numFmt w:val="decimal"/>
      <w:lvlText w:val="%4."/>
      <w:lvlJc w:val="left"/>
      <w:pPr>
        <w:ind w:left="450" w:hanging="360"/>
      </w:pPr>
    </w:lvl>
    <w:lvl w:ilvl="4" w:tplc="04090019">
      <w:start w:val="1"/>
      <w:numFmt w:val="lowerLetter"/>
      <w:lvlText w:val="%5."/>
      <w:lvlJc w:val="left"/>
      <w:pPr>
        <w:ind w:left="99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
    <w:nsid w:val="1BA40D9B"/>
    <w:multiLevelType w:val="multilevel"/>
    <w:tmpl w:val="701422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nsid w:val="1DEF18C8"/>
    <w:multiLevelType w:val="multilevel"/>
    <w:tmpl w:val="D828F428"/>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nsid w:val="23744569"/>
    <w:multiLevelType w:val="multilevel"/>
    <w:tmpl w:val="1AA818A0"/>
    <w:lvl w:ilvl="0">
      <w:start w:val="1"/>
      <w:numFmt w:val="decimal"/>
      <w:lvlText w:val="%1"/>
      <w:lvlJc w:val="left"/>
      <w:pPr>
        <w:ind w:left="360" w:hanging="360"/>
      </w:pPr>
      <w:rPr>
        <w:rFonts w:eastAsiaTheme="minorHAnsi" w:cs="Times New Roman" w:hint="default"/>
        <w:b w:val="0"/>
      </w:rPr>
    </w:lvl>
    <w:lvl w:ilvl="1">
      <w:start w:val="5"/>
      <w:numFmt w:val="decimal"/>
      <w:lvlText w:val="%1.%2"/>
      <w:lvlJc w:val="left"/>
      <w:pPr>
        <w:ind w:left="360" w:hanging="360"/>
      </w:pPr>
      <w:rPr>
        <w:rFonts w:eastAsiaTheme="minorHAnsi" w:cs="Times New Roman" w:hint="default"/>
        <w:b w:val="0"/>
      </w:rPr>
    </w:lvl>
    <w:lvl w:ilvl="2">
      <w:start w:val="1"/>
      <w:numFmt w:val="decimal"/>
      <w:lvlText w:val="%1.%2.%3"/>
      <w:lvlJc w:val="left"/>
      <w:pPr>
        <w:ind w:left="720" w:hanging="720"/>
      </w:pPr>
      <w:rPr>
        <w:rFonts w:eastAsiaTheme="minorHAnsi" w:cs="Times New Roman" w:hint="default"/>
        <w:b w:val="0"/>
      </w:rPr>
    </w:lvl>
    <w:lvl w:ilvl="3">
      <w:start w:val="1"/>
      <w:numFmt w:val="decimal"/>
      <w:lvlText w:val="%1.%2.%3.%4"/>
      <w:lvlJc w:val="left"/>
      <w:pPr>
        <w:ind w:left="720" w:hanging="720"/>
      </w:pPr>
      <w:rPr>
        <w:rFonts w:eastAsiaTheme="minorHAnsi" w:cs="Times New Roman" w:hint="default"/>
        <w:b w:val="0"/>
      </w:rPr>
    </w:lvl>
    <w:lvl w:ilvl="4">
      <w:start w:val="1"/>
      <w:numFmt w:val="decimal"/>
      <w:lvlText w:val="%1.%2.%3.%4.%5"/>
      <w:lvlJc w:val="left"/>
      <w:pPr>
        <w:ind w:left="1080" w:hanging="1080"/>
      </w:pPr>
      <w:rPr>
        <w:rFonts w:eastAsiaTheme="minorHAnsi" w:cs="Times New Roman" w:hint="default"/>
        <w:b w:val="0"/>
      </w:rPr>
    </w:lvl>
    <w:lvl w:ilvl="5">
      <w:start w:val="1"/>
      <w:numFmt w:val="decimal"/>
      <w:lvlText w:val="%1.%2.%3.%4.%5.%6"/>
      <w:lvlJc w:val="left"/>
      <w:pPr>
        <w:ind w:left="1080" w:hanging="1080"/>
      </w:pPr>
      <w:rPr>
        <w:rFonts w:eastAsiaTheme="minorHAnsi" w:cs="Times New Roman" w:hint="default"/>
        <w:b w:val="0"/>
      </w:rPr>
    </w:lvl>
    <w:lvl w:ilvl="6">
      <w:start w:val="1"/>
      <w:numFmt w:val="decimal"/>
      <w:lvlText w:val="%1.%2.%3.%4.%5.%6.%7"/>
      <w:lvlJc w:val="left"/>
      <w:pPr>
        <w:ind w:left="1440" w:hanging="1440"/>
      </w:pPr>
      <w:rPr>
        <w:rFonts w:eastAsiaTheme="minorHAnsi" w:cs="Times New Roman" w:hint="default"/>
        <w:b w:val="0"/>
      </w:rPr>
    </w:lvl>
    <w:lvl w:ilvl="7">
      <w:start w:val="1"/>
      <w:numFmt w:val="decimal"/>
      <w:lvlText w:val="%1.%2.%3.%4.%5.%6.%7.%8"/>
      <w:lvlJc w:val="left"/>
      <w:pPr>
        <w:ind w:left="1440" w:hanging="1440"/>
      </w:pPr>
      <w:rPr>
        <w:rFonts w:eastAsiaTheme="minorHAnsi" w:cs="Times New Roman" w:hint="default"/>
        <w:b w:val="0"/>
      </w:rPr>
    </w:lvl>
    <w:lvl w:ilvl="8">
      <w:start w:val="1"/>
      <w:numFmt w:val="decimal"/>
      <w:lvlText w:val="%1.%2.%3.%4.%5.%6.%7.%8.%9"/>
      <w:lvlJc w:val="left"/>
      <w:pPr>
        <w:ind w:left="1800" w:hanging="1800"/>
      </w:pPr>
      <w:rPr>
        <w:rFonts w:eastAsiaTheme="minorHAnsi" w:cs="Times New Roman" w:hint="default"/>
        <w:b w:val="0"/>
      </w:rPr>
    </w:lvl>
  </w:abstractNum>
  <w:abstractNum w:abstractNumId="14">
    <w:nsid w:val="2BF87EDB"/>
    <w:multiLevelType w:val="hybridMultilevel"/>
    <w:tmpl w:val="1664815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72A0015"/>
    <w:multiLevelType w:val="multilevel"/>
    <w:tmpl w:val="BC42BE0C"/>
    <w:lvl w:ilvl="0">
      <w:start w:val="1"/>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6">
    <w:nsid w:val="3A2149EF"/>
    <w:multiLevelType w:val="hybridMultilevel"/>
    <w:tmpl w:val="81122F8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nsid w:val="3C8620BB"/>
    <w:multiLevelType w:val="hybridMultilevel"/>
    <w:tmpl w:val="C988DA4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0430240"/>
    <w:multiLevelType w:val="multilevel"/>
    <w:tmpl w:val="1554918C"/>
    <w:lvl w:ilvl="0">
      <w:start w:val="3"/>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nsid w:val="43013CEE"/>
    <w:multiLevelType w:val="multilevel"/>
    <w:tmpl w:val="7FDEE454"/>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0">
    <w:nsid w:val="58EE7D49"/>
    <w:multiLevelType w:val="hybridMultilevel"/>
    <w:tmpl w:val="402AFF2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nsid w:val="5C015EC5"/>
    <w:multiLevelType w:val="hybridMultilevel"/>
    <w:tmpl w:val="C988DA4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6A382B21"/>
    <w:multiLevelType w:val="multilevel"/>
    <w:tmpl w:val="A1407EBC"/>
    <w:lvl w:ilvl="0">
      <w:start w:val="3"/>
      <w:numFmt w:val="decimal"/>
      <w:lvlText w:val="%1"/>
      <w:lvlJc w:val="left"/>
      <w:pPr>
        <w:ind w:left="480" w:hanging="480"/>
      </w:pPr>
      <w:rPr>
        <w:rFonts w:hint="default"/>
      </w:rPr>
    </w:lvl>
    <w:lvl w:ilvl="1">
      <w:start w:val="5"/>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nsid w:val="6CAC4436"/>
    <w:multiLevelType w:val="hybridMultilevel"/>
    <w:tmpl w:val="AAA4CD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77182DA2"/>
    <w:multiLevelType w:val="hybridMultilevel"/>
    <w:tmpl w:val="BDEA2D5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nsid w:val="7DE81167"/>
    <w:multiLevelType w:val="multilevel"/>
    <w:tmpl w:val="A280B080"/>
    <w:lvl w:ilvl="0">
      <w:start w:val="1"/>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num w:numId="1">
    <w:abstractNumId w:val="21"/>
  </w:num>
  <w:num w:numId="2">
    <w:abstractNumId w:val="17"/>
  </w:num>
  <w:num w:numId="3">
    <w:abstractNumId w:val="11"/>
  </w:num>
  <w:num w:numId="4">
    <w:abstractNumId w:val="0"/>
  </w:num>
  <w:num w:numId="5">
    <w:abstractNumId w:val="1"/>
  </w:num>
  <w:num w:numId="6">
    <w:abstractNumId w:val="2"/>
  </w:num>
  <w:num w:numId="7">
    <w:abstractNumId w:val="3"/>
  </w:num>
  <w:num w:numId="8">
    <w:abstractNumId w:val="4"/>
  </w:num>
  <w:num w:numId="9">
    <w:abstractNumId w:val="8"/>
  </w:num>
  <w:num w:numId="10">
    <w:abstractNumId w:val="20"/>
  </w:num>
  <w:num w:numId="11">
    <w:abstractNumId w:val="24"/>
  </w:num>
  <w:num w:numId="12">
    <w:abstractNumId w:val="16"/>
  </w:num>
  <w:num w:numId="13">
    <w:abstractNumId w:val="10"/>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5"/>
  </w:num>
  <w:num w:numId="15">
    <w:abstractNumId w:val="12"/>
  </w:num>
  <w:num w:numId="16">
    <w:abstractNumId w:val="15"/>
  </w:num>
  <w:num w:numId="17">
    <w:abstractNumId w:val="19"/>
  </w:num>
  <w:num w:numId="18">
    <w:abstractNumId w:val="13"/>
  </w:num>
  <w:num w:numId="19">
    <w:abstractNumId w:val="6"/>
  </w:num>
  <w:num w:numId="20">
    <w:abstractNumId w:val="5"/>
  </w:num>
  <w:num w:numId="21">
    <w:abstractNumId w:val="22"/>
  </w:num>
  <w:num w:numId="22">
    <w:abstractNumId w:val="18"/>
  </w:num>
  <w:num w:numId="23">
    <w:abstractNumId w:val="7"/>
  </w:num>
  <w:num w:numId="24">
    <w:abstractNumId w:val="23"/>
  </w:num>
  <w:num w:numId="25">
    <w:abstractNumId w:val="10"/>
  </w:num>
  <w:num w:numId="26">
    <w:abstractNumId w:val="9"/>
  </w:num>
  <w:num w:numId="27">
    <w:abstractNumId w:val="14"/>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Hillary Kipkorir">
    <w15:presenceInfo w15:providerId="AD" w15:userId="S-1-5-21-2651331955-2083780603-887650645-115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0E4D"/>
    <w:rsid w:val="00000A9C"/>
    <w:rsid w:val="00005B05"/>
    <w:rsid w:val="00010F4F"/>
    <w:rsid w:val="0001133D"/>
    <w:rsid w:val="00013081"/>
    <w:rsid w:val="000137E2"/>
    <w:rsid w:val="00013D06"/>
    <w:rsid w:val="00016093"/>
    <w:rsid w:val="000221F1"/>
    <w:rsid w:val="00022A2F"/>
    <w:rsid w:val="0002592C"/>
    <w:rsid w:val="000317A1"/>
    <w:rsid w:val="00031CEF"/>
    <w:rsid w:val="00037FD1"/>
    <w:rsid w:val="0004485F"/>
    <w:rsid w:val="00044A45"/>
    <w:rsid w:val="000576BC"/>
    <w:rsid w:val="00061A0D"/>
    <w:rsid w:val="00065E3D"/>
    <w:rsid w:val="00073FA3"/>
    <w:rsid w:val="0007400F"/>
    <w:rsid w:val="00076E2C"/>
    <w:rsid w:val="0008101C"/>
    <w:rsid w:val="00082C78"/>
    <w:rsid w:val="00084794"/>
    <w:rsid w:val="00087062"/>
    <w:rsid w:val="00087243"/>
    <w:rsid w:val="00090AC0"/>
    <w:rsid w:val="000921C7"/>
    <w:rsid w:val="000A0EC9"/>
    <w:rsid w:val="000A1AB9"/>
    <w:rsid w:val="000A1FB1"/>
    <w:rsid w:val="000A2097"/>
    <w:rsid w:val="000A4EE8"/>
    <w:rsid w:val="000B123D"/>
    <w:rsid w:val="000B2C22"/>
    <w:rsid w:val="000B4F70"/>
    <w:rsid w:val="000B5A3C"/>
    <w:rsid w:val="000B6ECC"/>
    <w:rsid w:val="000D3BAB"/>
    <w:rsid w:val="000D418B"/>
    <w:rsid w:val="000F2E0F"/>
    <w:rsid w:val="000F6257"/>
    <w:rsid w:val="00112E5A"/>
    <w:rsid w:val="0011319C"/>
    <w:rsid w:val="00115287"/>
    <w:rsid w:val="00120834"/>
    <w:rsid w:val="001262FE"/>
    <w:rsid w:val="001316B2"/>
    <w:rsid w:val="00131E0B"/>
    <w:rsid w:val="00133459"/>
    <w:rsid w:val="001347C4"/>
    <w:rsid w:val="0013541B"/>
    <w:rsid w:val="001508E4"/>
    <w:rsid w:val="00150CC8"/>
    <w:rsid w:val="00153458"/>
    <w:rsid w:val="00155F2F"/>
    <w:rsid w:val="00157A05"/>
    <w:rsid w:val="001611A2"/>
    <w:rsid w:val="00170D44"/>
    <w:rsid w:val="00170DFF"/>
    <w:rsid w:val="00171EFC"/>
    <w:rsid w:val="00172AA7"/>
    <w:rsid w:val="00173F55"/>
    <w:rsid w:val="00174CDC"/>
    <w:rsid w:val="00174E9E"/>
    <w:rsid w:val="001751E6"/>
    <w:rsid w:val="00187AC3"/>
    <w:rsid w:val="00194514"/>
    <w:rsid w:val="00196BDD"/>
    <w:rsid w:val="001A3F71"/>
    <w:rsid w:val="001A4476"/>
    <w:rsid w:val="001A4831"/>
    <w:rsid w:val="001A5F50"/>
    <w:rsid w:val="001B00BC"/>
    <w:rsid w:val="001B0ACD"/>
    <w:rsid w:val="001B1FD6"/>
    <w:rsid w:val="001B25A8"/>
    <w:rsid w:val="001B4D6D"/>
    <w:rsid w:val="001B4FEA"/>
    <w:rsid w:val="001B5C03"/>
    <w:rsid w:val="001B70E7"/>
    <w:rsid w:val="001C24D4"/>
    <w:rsid w:val="001D50D6"/>
    <w:rsid w:val="001E1F3E"/>
    <w:rsid w:val="001E2158"/>
    <w:rsid w:val="001F1D07"/>
    <w:rsid w:val="001F1E9B"/>
    <w:rsid w:val="001F304F"/>
    <w:rsid w:val="001F4E9D"/>
    <w:rsid w:val="00201294"/>
    <w:rsid w:val="0020465E"/>
    <w:rsid w:val="002055A5"/>
    <w:rsid w:val="0020676E"/>
    <w:rsid w:val="00206B31"/>
    <w:rsid w:val="0021177E"/>
    <w:rsid w:val="00212932"/>
    <w:rsid w:val="00212E75"/>
    <w:rsid w:val="0022578D"/>
    <w:rsid w:val="00241D97"/>
    <w:rsid w:val="002505F8"/>
    <w:rsid w:val="002525F5"/>
    <w:rsid w:val="00252FEE"/>
    <w:rsid w:val="002553AB"/>
    <w:rsid w:val="002574BC"/>
    <w:rsid w:val="00257788"/>
    <w:rsid w:val="00261938"/>
    <w:rsid w:val="00264D18"/>
    <w:rsid w:val="0026563D"/>
    <w:rsid w:val="00272660"/>
    <w:rsid w:val="0028039F"/>
    <w:rsid w:val="00284A1F"/>
    <w:rsid w:val="00285303"/>
    <w:rsid w:val="002922A5"/>
    <w:rsid w:val="002924C1"/>
    <w:rsid w:val="00292992"/>
    <w:rsid w:val="00297EB9"/>
    <w:rsid w:val="002A0684"/>
    <w:rsid w:val="002B4060"/>
    <w:rsid w:val="002D372A"/>
    <w:rsid w:val="002D3E13"/>
    <w:rsid w:val="002D45E7"/>
    <w:rsid w:val="002E09CB"/>
    <w:rsid w:val="002F0825"/>
    <w:rsid w:val="002F0AE7"/>
    <w:rsid w:val="002F3281"/>
    <w:rsid w:val="002F4053"/>
    <w:rsid w:val="002F57C2"/>
    <w:rsid w:val="002F5D41"/>
    <w:rsid w:val="003005A9"/>
    <w:rsid w:val="0030402D"/>
    <w:rsid w:val="0030517C"/>
    <w:rsid w:val="00305455"/>
    <w:rsid w:val="0030584D"/>
    <w:rsid w:val="00316575"/>
    <w:rsid w:val="00321747"/>
    <w:rsid w:val="00322348"/>
    <w:rsid w:val="00324074"/>
    <w:rsid w:val="003334FC"/>
    <w:rsid w:val="00335811"/>
    <w:rsid w:val="003361F0"/>
    <w:rsid w:val="00341D2C"/>
    <w:rsid w:val="00343ECC"/>
    <w:rsid w:val="00345A1E"/>
    <w:rsid w:val="00346FB1"/>
    <w:rsid w:val="00352AEA"/>
    <w:rsid w:val="00353851"/>
    <w:rsid w:val="003570C2"/>
    <w:rsid w:val="00357D0A"/>
    <w:rsid w:val="00361481"/>
    <w:rsid w:val="00371F89"/>
    <w:rsid w:val="00373AE9"/>
    <w:rsid w:val="00381865"/>
    <w:rsid w:val="003827D3"/>
    <w:rsid w:val="00387851"/>
    <w:rsid w:val="00390239"/>
    <w:rsid w:val="0039323F"/>
    <w:rsid w:val="00396951"/>
    <w:rsid w:val="003A47A5"/>
    <w:rsid w:val="003A4823"/>
    <w:rsid w:val="003A7771"/>
    <w:rsid w:val="003B12CB"/>
    <w:rsid w:val="003B2DF8"/>
    <w:rsid w:val="003B40A5"/>
    <w:rsid w:val="003B7CC5"/>
    <w:rsid w:val="003C52FC"/>
    <w:rsid w:val="003D0E4D"/>
    <w:rsid w:val="003D14A6"/>
    <w:rsid w:val="003D14B4"/>
    <w:rsid w:val="003D6ABC"/>
    <w:rsid w:val="003D6FF9"/>
    <w:rsid w:val="003D79F0"/>
    <w:rsid w:val="003F0246"/>
    <w:rsid w:val="003F0A68"/>
    <w:rsid w:val="003F0A8D"/>
    <w:rsid w:val="003F2B25"/>
    <w:rsid w:val="003F5609"/>
    <w:rsid w:val="003F6398"/>
    <w:rsid w:val="004066F6"/>
    <w:rsid w:val="00411F09"/>
    <w:rsid w:val="004122F2"/>
    <w:rsid w:val="00416552"/>
    <w:rsid w:val="00416ECC"/>
    <w:rsid w:val="00420607"/>
    <w:rsid w:val="00435932"/>
    <w:rsid w:val="00440FDD"/>
    <w:rsid w:val="0044330B"/>
    <w:rsid w:val="00451C60"/>
    <w:rsid w:val="0045323E"/>
    <w:rsid w:val="00453878"/>
    <w:rsid w:val="004609D4"/>
    <w:rsid w:val="004639F9"/>
    <w:rsid w:val="0046443A"/>
    <w:rsid w:val="00467B29"/>
    <w:rsid w:val="00470135"/>
    <w:rsid w:val="004718D0"/>
    <w:rsid w:val="00474D90"/>
    <w:rsid w:val="00481A04"/>
    <w:rsid w:val="0048395D"/>
    <w:rsid w:val="0048545D"/>
    <w:rsid w:val="004A100B"/>
    <w:rsid w:val="004A3161"/>
    <w:rsid w:val="004A68B5"/>
    <w:rsid w:val="004A6B90"/>
    <w:rsid w:val="004A7AF8"/>
    <w:rsid w:val="004B2311"/>
    <w:rsid w:val="004B2C35"/>
    <w:rsid w:val="004B6D57"/>
    <w:rsid w:val="004B781C"/>
    <w:rsid w:val="004B7DFF"/>
    <w:rsid w:val="004C397A"/>
    <w:rsid w:val="004C444B"/>
    <w:rsid w:val="004C73B9"/>
    <w:rsid w:val="004C7B3B"/>
    <w:rsid w:val="004D02D0"/>
    <w:rsid w:val="004D771D"/>
    <w:rsid w:val="004E0EB7"/>
    <w:rsid w:val="004E46DF"/>
    <w:rsid w:val="004E6A3C"/>
    <w:rsid w:val="004F2E0E"/>
    <w:rsid w:val="005028D5"/>
    <w:rsid w:val="00502B15"/>
    <w:rsid w:val="00510CDC"/>
    <w:rsid w:val="00513C9E"/>
    <w:rsid w:val="00521173"/>
    <w:rsid w:val="00522B35"/>
    <w:rsid w:val="005236C7"/>
    <w:rsid w:val="00527154"/>
    <w:rsid w:val="00527CCF"/>
    <w:rsid w:val="00531D5D"/>
    <w:rsid w:val="00533AC2"/>
    <w:rsid w:val="00533DCC"/>
    <w:rsid w:val="005348FB"/>
    <w:rsid w:val="00540023"/>
    <w:rsid w:val="005407B1"/>
    <w:rsid w:val="005415F8"/>
    <w:rsid w:val="00541B48"/>
    <w:rsid w:val="00542683"/>
    <w:rsid w:val="0054374F"/>
    <w:rsid w:val="00550DFC"/>
    <w:rsid w:val="00556F22"/>
    <w:rsid w:val="005641D7"/>
    <w:rsid w:val="00565017"/>
    <w:rsid w:val="00566E36"/>
    <w:rsid w:val="00567E38"/>
    <w:rsid w:val="00572A2A"/>
    <w:rsid w:val="005763AF"/>
    <w:rsid w:val="005829E1"/>
    <w:rsid w:val="00585055"/>
    <w:rsid w:val="00585F4B"/>
    <w:rsid w:val="005952F2"/>
    <w:rsid w:val="005A0128"/>
    <w:rsid w:val="005A2650"/>
    <w:rsid w:val="005A2C30"/>
    <w:rsid w:val="005A3260"/>
    <w:rsid w:val="005A54FE"/>
    <w:rsid w:val="005A7986"/>
    <w:rsid w:val="005B0BD0"/>
    <w:rsid w:val="005C13A5"/>
    <w:rsid w:val="005C1687"/>
    <w:rsid w:val="005C1EB5"/>
    <w:rsid w:val="005C38F9"/>
    <w:rsid w:val="005C797C"/>
    <w:rsid w:val="005C7D5C"/>
    <w:rsid w:val="005D5102"/>
    <w:rsid w:val="005D731D"/>
    <w:rsid w:val="005E1953"/>
    <w:rsid w:val="005E1A75"/>
    <w:rsid w:val="005E247D"/>
    <w:rsid w:val="005E6611"/>
    <w:rsid w:val="005F6DD1"/>
    <w:rsid w:val="005F7BC5"/>
    <w:rsid w:val="00600883"/>
    <w:rsid w:val="00601C54"/>
    <w:rsid w:val="00602543"/>
    <w:rsid w:val="0060327D"/>
    <w:rsid w:val="00610920"/>
    <w:rsid w:val="00610DB5"/>
    <w:rsid w:val="00614451"/>
    <w:rsid w:val="00615705"/>
    <w:rsid w:val="00617105"/>
    <w:rsid w:val="006178B8"/>
    <w:rsid w:val="006236C6"/>
    <w:rsid w:val="0064116A"/>
    <w:rsid w:val="006430DC"/>
    <w:rsid w:val="006460C7"/>
    <w:rsid w:val="0065264C"/>
    <w:rsid w:val="00654369"/>
    <w:rsid w:val="0066313B"/>
    <w:rsid w:val="0067764E"/>
    <w:rsid w:val="00681A2E"/>
    <w:rsid w:val="0068255A"/>
    <w:rsid w:val="0068776B"/>
    <w:rsid w:val="00694CE3"/>
    <w:rsid w:val="006A0A5C"/>
    <w:rsid w:val="006A22D4"/>
    <w:rsid w:val="006A26ED"/>
    <w:rsid w:val="006A3452"/>
    <w:rsid w:val="006A3686"/>
    <w:rsid w:val="006A6EC9"/>
    <w:rsid w:val="006B3066"/>
    <w:rsid w:val="006B3372"/>
    <w:rsid w:val="006B7EB6"/>
    <w:rsid w:val="006C1757"/>
    <w:rsid w:val="006C226F"/>
    <w:rsid w:val="006C6E7D"/>
    <w:rsid w:val="006D18A4"/>
    <w:rsid w:val="006D58DD"/>
    <w:rsid w:val="006D6606"/>
    <w:rsid w:val="006D7FF0"/>
    <w:rsid w:val="006E6981"/>
    <w:rsid w:val="006F1FE0"/>
    <w:rsid w:val="006F250F"/>
    <w:rsid w:val="006F5AEF"/>
    <w:rsid w:val="0070416E"/>
    <w:rsid w:val="0070684A"/>
    <w:rsid w:val="00710F0A"/>
    <w:rsid w:val="0071160D"/>
    <w:rsid w:val="00711AE3"/>
    <w:rsid w:val="007135A3"/>
    <w:rsid w:val="00716E95"/>
    <w:rsid w:val="00723433"/>
    <w:rsid w:val="007254F2"/>
    <w:rsid w:val="00727AC9"/>
    <w:rsid w:val="00735A3B"/>
    <w:rsid w:val="0073708C"/>
    <w:rsid w:val="00745D45"/>
    <w:rsid w:val="007524CC"/>
    <w:rsid w:val="00754FFD"/>
    <w:rsid w:val="007646F4"/>
    <w:rsid w:val="00765F8A"/>
    <w:rsid w:val="00767374"/>
    <w:rsid w:val="00767A7E"/>
    <w:rsid w:val="007705A6"/>
    <w:rsid w:val="00770736"/>
    <w:rsid w:val="00780800"/>
    <w:rsid w:val="00781F90"/>
    <w:rsid w:val="007845A9"/>
    <w:rsid w:val="0078628C"/>
    <w:rsid w:val="00786486"/>
    <w:rsid w:val="00786A4B"/>
    <w:rsid w:val="00786EC2"/>
    <w:rsid w:val="007874B9"/>
    <w:rsid w:val="007876B4"/>
    <w:rsid w:val="00792F80"/>
    <w:rsid w:val="007935AD"/>
    <w:rsid w:val="0079606F"/>
    <w:rsid w:val="007A2F88"/>
    <w:rsid w:val="007A33C5"/>
    <w:rsid w:val="007A3577"/>
    <w:rsid w:val="007A5168"/>
    <w:rsid w:val="007A60A6"/>
    <w:rsid w:val="007C05D6"/>
    <w:rsid w:val="007C08B8"/>
    <w:rsid w:val="007C1435"/>
    <w:rsid w:val="007C2504"/>
    <w:rsid w:val="007C7800"/>
    <w:rsid w:val="007D39E4"/>
    <w:rsid w:val="007D3A03"/>
    <w:rsid w:val="007D517F"/>
    <w:rsid w:val="007D6432"/>
    <w:rsid w:val="007D72F1"/>
    <w:rsid w:val="007E0CF6"/>
    <w:rsid w:val="007E0F3C"/>
    <w:rsid w:val="007E348F"/>
    <w:rsid w:val="007E5C8A"/>
    <w:rsid w:val="007F11CF"/>
    <w:rsid w:val="007F133C"/>
    <w:rsid w:val="00811A92"/>
    <w:rsid w:val="00812CC9"/>
    <w:rsid w:val="00814F8D"/>
    <w:rsid w:val="00815480"/>
    <w:rsid w:val="00815CBA"/>
    <w:rsid w:val="008225E7"/>
    <w:rsid w:val="0082711C"/>
    <w:rsid w:val="00827D43"/>
    <w:rsid w:val="0083228A"/>
    <w:rsid w:val="00833E19"/>
    <w:rsid w:val="00836D30"/>
    <w:rsid w:val="008475E6"/>
    <w:rsid w:val="00857C43"/>
    <w:rsid w:val="00861127"/>
    <w:rsid w:val="0086327F"/>
    <w:rsid w:val="008649D8"/>
    <w:rsid w:val="00865C6C"/>
    <w:rsid w:val="00871FC4"/>
    <w:rsid w:val="0087301C"/>
    <w:rsid w:val="00875B97"/>
    <w:rsid w:val="00875C67"/>
    <w:rsid w:val="0087689F"/>
    <w:rsid w:val="0087729D"/>
    <w:rsid w:val="00882D19"/>
    <w:rsid w:val="00884651"/>
    <w:rsid w:val="00884B0A"/>
    <w:rsid w:val="00886BBF"/>
    <w:rsid w:val="00891EA6"/>
    <w:rsid w:val="008A2165"/>
    <w:rsid w:val="008A5388"/>
    <w:rsid w:val="008B423C"/>
    <w:rsid w:val="008B4A97"/>
    <w:rsid w:val="008C0174"/>
    <w:rsid w:val="008C0D76"/>
    <w:rsid w:val="008C0E2B"/>
    <w:rsid w:val="008C13C8"/>
    <w:rsid w:val="008C335C"/>
    <w:rsid w:val="008C5998"/>
    <w:rsid w:val="008D07C2"/>
    <w:rsid w:val="008E0564"/>
    <w:rsid w:val="008E0E5B"/>
    <w:rsid w:val="008E2618"/>
    <w:rsid w:val="008E3957"/>
    <w:rsid w:val="008E47B0"/>
    <w:rsid w:val="008F17E5"/>
    <w:rsid w:val="00900593"/>
    <w:rsid w:val="00912031"/>
    <w:rsid w:val="009159DE"/>
    <w:rsid w:val="00915AAB"/>
    <w:rsid w:val="009230B9"/>
    <w:rsid w:val="00924A14"/>
    <w:rsid w:val="0092616F"/>
    <w:rsid w:val="00936E88"/>
    <w:rsid w:val="009457DC"/>
    <w:rsid w:val="00946996"/>
    <w:rsid w:val="00952E93"/>
    <w:rsid w:val="00953041"/>
    <w:rsid w:val="009534E9"/>
    <w:rsid w:val="00956D5B"/>
    <w:rsid w:val="00962982"/>
    <w:rsid w:val="009656A6"/>
    <w:rsid w:val="009676BF"/>
    <w:rsid w:val="00970FB3"/>
    <w:rsid w:val="00973B43"/>
    <w:rsid w:val="00973DF4"/>
    <w:rsid w:val="00974F06"/>
    <w:rsid w:val="00980BAF"/>
    <w:rsid w:val="0098232C"/>
    <w:rsid w:val="00994F42"/>
    <w:rsid w:val="009A1227"/>
    <w:rsid w:val="009A31F3"/>
    <w:rsid w:val="009A39EA"/>
    <w:rsid w:val="009B26E2"/>
    <w:rsid w:val="009B30EC"/>
    <w:rsid w:val="009C03A8"/>
    <w:rsid w:val="009C3743"/>
    <w:rsid w:val="009C3A40"/>
    <w:rsid w:val="009C44CD"/>
    <w:rsid w:val="009C5F39"/>
    <w:rsid w:val="009E23CB"/>
    <w:rsid w:val="009E302E"/>
    <w:rsid w:val="009E401D"/>
    <w:rsid w:val="009E4150"/>
    <w:rsid w:val="009E436F"/>
    <w:rsid w:val="009F2A71"/>
    <w:rsid w:val="009F3821"/>
    <w:rsid w:val="009F654C"/>
    <w:rsid w:val="00A0114F"/>
    <w:rsid w:val="00A06FD2"/>
    <w:rsid w:val="00A07415"/>
    <w:rsid w:val="00A11CB9"/>
    <w:rsid w:val="00A12CDF"/>
    <w:rsid w:val="00A20F83"/>
    <w:rsid w:val="00A23A0C"/>
    <w:rsid w:val="00A33C8B"/>
    <w:rsid w:val="00A41A8B"/>
    <w:rsid w:val="00A57AE8"/>
    <w:rsid w:val="00A60C4B"/>
    <w:rsid w:val="00A61556"/>
    <w:rsid w:val="00A63FE6"/>
    <w:rsid w:val="00A761DF"/>
    <w:rsid w:val="00A81E05"/>
    <w:rsid w:val="00A8450C"/>
    <w:rsid w:val="00A860A9"/>
    <w:rsid w:val="00A86C69"/>
    <w:rsid w:val="00A95D5D"/>
    <w:rsid w:val="00AA031E"/>
    <w:rsid w:val="00AA17B0"/>
    <w:rsid w:val="00AA3390"/>
    <w:rsid w:val="00AB1BC5"/>
    <w:rsid w:val="00AC244F"/>
    <w:rsid w:val="00AC3E8B"/>
    <w:rsid w:val="00AC7ABB"/>
    <w:rsid w:val="00AD08C1"/>
    <w:rsid w:val="00AD4176"/>
    <w:rsid w:val="00AD5877"/>
    <w:rsid w:val="00AD5B16"/>
    <w:rsid w:val="00AE36E6"/>
    <w:rsid w:val="00AE4AA5"/>
    <w:rsid w:val="00AE4D1B"/>
    <w:rsid w:val="00AE640A"/>
    <w:rsid w:val="00AF0D06"/>
    <w:rsid w:val="00AF0F87"/>
    <w:rsid w:val="00AF60EE"/>
    <w:rsid w:val="00B01DA4"/>
    <w:rsid w:val="00B01E62"/>
    <w:rsid w:val="00B12BBD"/>
    <w:rsid w:val="00B139A5"/>
    <w:rsid w:val="00B13FFE"/>
    <w:rsid w:val="00B154C6"/>
    <w:rsid w:val="00B173E2"/>
    <w:rsid w:val="00B174A9"/>
    <w:rsid w:val="00B202DE"/>
    <w:rsid w:val="00B2707F"/>
    <w:rsid w:val="00B271FA"/>
    <w:rsid w:val="00B30A7D"/>
    <w:rsid w:val="00B3112E"/>
    <w:rsid w:val="00B31AA6"/>
    <w:rsid w:val="00B42CA9"/>
    <w:rsid w:val="00B440A4"/>
    <w:rsid w:val="00B4495D"/>
    <w:rsid w:val="00B5075E"/>
    <w:rsid w:val="00B543C5"/>
    <w:rsid w:val="00B554B7"/>
    <w:rsid w:val="00B60301"/>
    <w:rsid w:val="00B61779"/>
    <w:rsid w:val="00B6399F"/>
    <w:rsid w:val="00B64863"/>
    <w:rsid w:val="00B64D03"/>
    <w:rsid w:val="00B66E83"/>
    <w:rsid w:val="00B671CA"/>
    <w:rsid w:val="00B67EC8"/>
    <w:rsid w:val="00B71308"/>
    <w:rsid w:val="00B748B4"/>
    <w:rsid w:val="00B770B8"/>
    <w:rsid w:val="00B82455"/>
    <w:rsid w:val="00B86CB4"/>
    <w:rsid w:val="00B926E4"/>
    <w:rsid w:val="00B946ED"/>
    <w:rsid w:val="00BA00B1"/>
    <w:rsid w:val="00BA1213"/>
    <w:rsid w:val="00BA65EA"/>
    <w:rsid w:val="00BB25C3"/>
    <w:rsid w:val="00BB7D12"/>
    <w:rsid w:val="00BB7E5A"/>
    <w:rsid w:val="00BC42A1"/>
    <w:rsid w:val="00BC647D"/>
    <w:rsid w:val="00BD0242"/>
    <w:rsid w:val="00BD3BA5"/>
    <w:rsid w:val="00BD67C0"/>
    <w:rsid w:val="00BE2C52"/>
    <w:rsid w:val="00BE4B60"/>
    <w:rsid w:val="00BF1E6F"/>
    <w:rsid w:val="00BF2A5C"/>
    <w:rsid w:val="00BF2F13"/>
    <w:rsid w:val="00C0120A"/>
    <w:rsid w:val="00C01936"/>
    <w:rsid w:val="00C06797"/>
    <w:rsid w:val="00C11CD9"/>
    <w:rsid w:val="00C16B4E"/>
    <w:rsid w:val="00C2307D"/>
    <w:rsid w:val="00C25920"/>
    <w:rsid w:val="00C419E8"/>
    <w:rsid w:val="00C459EE"/>
    <w:rsid w:val="00C46D93"/>
    <w:rsid w:val="00C54618"/>
    <w:rsid w:val="00C70600"/>
    <w:rsid w:val="00C721DC"/>
    <w:rsid w:val="00C72343"/>
    <w:rsid w:val="00C73701"/>
    <w:rsid w:val="00C73787"/>
    <w:rsid w:val="00C768B4"/>
    <w:rsid w:val="00C82E8D"/>
    <w:rsid w:val="00C83D30"/>
    <w:rsid w:val="00C929CF"/>
    <w:rsid w:val="00CA11C8"/>
    <w:rsid w:val="00CA3035"/>
    <w:rsid w:val="00CB3C78"/>
    <w:rsid w:val="00CB5FED"/>
    <w:rsid w:val="00CC29D7"/>
    <w:rsid w:val="00CC2B69"/>
    <w:rsid w:val="00CD1E5B"/>
    <w:rsid w:val="00CE190C"/>
    <w:rsid w:val="00CF1895"/>
    <w:rsid w:val="00CF1E58"/>
    <w:rsid w:val="00CF2E8E"/>
    <w:rsid w:val="00CF3EF3"/>
    <w:rsid w:val="00D001D4"/>
    <w:rsid w:val="00D019C1"/>
    <w:rsid w:val="00D02713"/>
    <w:rsid w:val="00D04AED"/>
    <w:rsid w:val="00D050D0"/>
    <w:rsid w:val="00D12C77"/>
    <w:rsid w:val="00D209CC"/>
    <w:rsid w:val="00D24C9E"/>
    <w:rsid w:val="00D301D1"/>
    <w:rsid w:val="00D30AF0"/>
    <w:rsid w:val="00D31367"/>
    <w:rsid w:val="00D32113"/>
    <w:rsid w:val="00D40607"/>
    <w:rsid w:val="00D42DD0"/>
    <w:rsid w:val="00D47D41"/>
    <w:rsid w:val="00D52B2D"/>
    <w:rsid w:val="00D532BB"/>
    <w:rsid w:val="00D55DC2"/>
    <w:rsid w:val="00D56A08"/>
    <w:rsid w:val="00D6150D"/>
    <w:rsid w:val="00D661A0"/>
    <w:rsid w:val="00D67A49"/>
    <w:rsid w:val="00D711B6"/>
    <w:rsid w:val="00D741DE"/>
    <w:rsid w:val="00D75B81"/>
    <w:rsid w:val="00D805AA"/>
    <w:rsid w:val="00D81DE1"/>
    <w:rsid w:val="00D87308"/>
    <w:rsid w:val="00D91BFC"/>
    <w:rsid w:val="00D93283"/>
    <w:rsid w:val="00D9691A"/>
    <w:rsid w:val="00D97DA9"/>
    <w:rsid w:val="00DA0853"/>
    <w:rsid w:val="00DB2220"/>
    <w:rsid w:val="00DB32E8"/>
    <w:rsid w:val="00DB494F"/>
    <w:rsid w:val="00DB75EE"/>
    <w:rsid w:val="00DC039E"/>
    <w:rsid w:val="00DC5C9E"/>
    <w:rsid w:val="00DC5F33"/>
    <w:rsid w:val="00DD04A4"/>
    <w:rsid w:val="00DD3FA7"/>
    <w:rsid w:val="00DD7A6F"/>
    <w:rsid w:val="00DE6FF5"/>
    <w:rsid w:val="00DF3B41"/>
    <w:rsid w:val="00DF46B2"/>
    <w:rsid w:val="00DF573D"/>
    <w:rsid w:val="00DF5E8E"/>
    <w:rsid w:val="00DF63DD"/>
    <w:rsid w:val="00E0164A"/>
    <w:rsid w:val="00E025FE"/>
    <w:rsid w:val="00E10E0D"/>
    <w:rsid w:val="00E116F7"/>
    <w:rsid w:val="00E1760E"/>
    <w:rsid w:val="00E27E27"/>
    <w:rsid w:val="00E31672"/>
    <w:rsid w:val="00E33A68"/>
    <w:rsid w:val="00E342C1"/>
    <w:rsid w:val="00E34732"/>
    <w:rsid w:val="00E4005D"/>
    <w:rsid w:val="00E40370"/>
    <w:rsid w:val="00E425BF"/>
    <w:rsid w:val="00E42C1E"/>
    <w:rsid w:val="00E51CB1"/>
    <w:rsid w:val="00E53870"/>
    <w:rsid w:val="00E57182"/>
    <w:rsid w:val="00E6348C"/>
    <w:rsid w:val="00E6521D"/>
    <w:rsid w:val="00E66664"/>
    <w:rsid w:val="00E674C1"/>
    <w:rsid w:val="00E717D7"/>
    <w:rsid w:val="00E807DD"/>
    <w:rsid w:val="00E83C5E"/>
    <w:rsid w:val="00E91325"/>
    <w:rsid w:val="00E9144E"/>
    <w:rsid w:val="00E94291"/>
    <w:rsid w:val="00E9547C"/>
    <w:rsid w:val="00EA45AF"/>
    <w:rsid w:val="00EA4B70"/>
    <w:rsid w:val="00EA4C87"/>
    <w:rsid w:val="00EA5B9B"/>
    <w:rsid w:val="00EA61CE"/>
    <w:rsid w:val="00EB0550"/>
    <w:rsid w:val="00EC19F9"/>
    <w:rsid w:val="00EC25FC"/>
    <w:rsid w:val="00EC549F"/>
    <w:rsid w:val="00EC5E1F"/>
    <w:rsid w:val="00ED2043"/>
    <w:rsid w:val="00ED6876"/>
    <w:rsid w:val="00EE3833"/>
    <w:rsid w:val="00EE44E0"/>
    <w:rsid w:val="00EE4CCB"/>
    <w:rsid w:val="00EF0778"/>
    <w:rsid w:val="00EF1B12"/>
    <w:rsid w:val="00EF2289"/>
    <w:rsid w:val="00EF3512"/>
    <w:rsid w:val="00F0253E"/>
    <w:rsid w:val="00F13AB5"/>
    <w:rsid w:val="00F21AF0"/>
    <w:rsid w:val="00F22FFF"/>
    <w:rsid w:val="00F24558"/>
    <w:rsid w:val="00F279BB"/>
    <w:rsid w:val="00F34C70"/>
    <w:rsid w:val="00F3642F"/>
    <w:rsid w:val="00F370AA"/>
    <w:rsid w:val="00F4270D"/>
    <w:rsid w:val="00F45779"/>
    <w:rsid w:val="00F5076B"/>
    <w:rsid w:val="00F51D0F"/>
    <w:rsid w:val="00F72331"/>
    <w:rsid w:val="00F74352"/>
    <w:rsid w:val="00F814E0"/>
    <w:rsid w:val="00F83886"/>
    <w:rsid w:val="00F92ADB"/>
    <w:rsid w:val="00FA0237"/>
    <w:rsid w:val="00FA1682"/>
    <w:rsid w:val="00FA71F6"/>
    <w:rsid w:val="00FB33E0"/>
    <w:rsid w:val="00FB5C2B"/>
    <w:rsid w:val="00FC2AE2"/>
    <w:rsid w:val="00FC2F3C"/>
    <w:rsid w:val="00FC328E"/>
    <w:rsid w:val="00FC3D85"/>
    <w:rsid w:val="00FC49DA"/>
    <w:rsid w:val="00FE1DF7"/>
    <w:rsid w:val="00FE6E5D"/>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C408B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B4FEA"/>
  </w:style>
  <w:style w:type="paragraph" w:styleId="Heading1">
    <w:name w:val="heading 1"/>
    <w:basedOn w:val="Normal"/>
    <w:next w:val="Normal"/>
    <w:link w:val="Heading1Char"/>
    <w:uiPriority w:val="9"/>
    <w:qFormat/>
    <w:rsid w:val="000221F1"/>
    <w:pPr>
      <w:keepNext/>
      <w:keepLines/>
      <w:spacing w:before="240" w:after="0"/>
      <w:outlineLvl w:val="0"/>
    </w:pPr>
    <w:rPr>
      <w:rFonts w:ascii="Times New Roman" w:eastAsiaTheme="majorEastAsia" w:hAnsi="Times New Roman" w:cstheme="majorBidi"/>
      <w:color w:val="000000" w:themeColor="text1"/>
      <w:sz w:val="24"/>
      <w:szCs w:val="32"/>
    </w:rPr>
  </w:style>
  <w:style w:type="paragraph" w:styleId="Heading2">
    <w:name w:val="heading 2"/>
    <w:basedOn w:val="Normal"/>
    <w:next w:val="Normal"/>
    <w:link w:val="Heading2Char"/>
    <w:autoRedefine/>
    <w:rsid w:val="00566E36"/>
    <w:pPr>
      <w:keepNext/>
      <w:keepLines/>
      <w:tabs>
        <w:tab w:val="num" w:pos="0"/>
        <w:tab w:val="left" w:pos="720"/>
      </w:tabs>
      <w:suppressAutoHyphens/>
      <w:spacing w:before="40" w:after="0" w:line="360" w:lineRule="auto"/>
      <w:jc w:val="both"/>
      <w:outlineLvl w:val="1"/>
    </w:pPr>
    <w:rPr>
      <w:rFonts w:ascii="Times New Roman" w:eastAsia="WenQuanYi Micro Hei" w:hAnsi="Times New Roman" w:cs="Calibri"/>
      <w:b/>
      <w:color w:val="000000"/>
      <w:sz w:val="24"/>
      <w:szCs w:val="24"/>
      <w:shd w:val="clear" w:color="auto" w:fill="FFFFFF"/>
    </w:rPr>
  </w:style>
  <w:style w:type="paragraph" w:styleId="Heading3">
    <w:name w:val="heading 3"/>
    <w:basedOn w:val="Normal"/>
    <w:next w:val="Normal"/>
    <w:link w:val="Heading3Char"/>
    <w:uiPriority w:val="9"/>
    <w:unhideWhenUsed/>
    <w:qFormat/>
    <w:rsid w:val="00D42DD0"/>
    <w:pPr>
      <w:keepNext/>
      <w:spacing w:before="240" w:after="60" w:line="276" w:lineRule="auto"/>
      <w:jc w:val="both"/>
      <w:outlineLvl w:val="2"/>
    </w:pPr>
    <w:rPr>
      <w:rFonts w:ascii="Times New Roman" w:eastAsia="Times New Roman" w:hAnsi="Times New Roman" w:cs="Times New Roman"/>
      <w:b/>
      <w:bCs/>
      <w:szCs w:val="26"/>
    </w:rPr>
  </w:style>
  <w:style w:type="paragraph" w:styleId="Heading4">
    <w:name w:val="heading 4"/>
    <w:basedOn w:val="Normal"/>
    <w:next w:val="Normal"/>
    <w:link w:val="Heading4Char"/>
    <w:uiPriority w:val="9"/>
    <w:semiHidden/>
    <w:unhideWhenUsed/>
    <w:qFormat/>
    <w:rsid w:val="004B7DFF"/>
    <w:pPr>
      <w:keepNext/>
      <w:keepLines/>
      <w:spacing w:before="200" w:after="0"/>
      <w:outlineLvl w:val="3"/>
    </w:pPr>
    <w:rPr>
      <w:rFonts w:asciiTheme="majorHAnsi" w:eastAsiaTheme="majorEastAsia" w:hAnsiTheme="majorHAnsi" w:cstheme="majorBidi"/>
      <w:b/>
      <w:bCs/>
      <w:i/>
      <w:iCs/>
      <w:color w:val="5B9BD5" w:themeColor="accent1"/>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A06FD2"/>
    <w:pPr>
      <w:ind w:left="720"/>
      <w:contextualSpacing/>
    </w:pPr>
  </w:style>
  <w:style w:type="character" w:customStyle="1" w:styleId="Heading2Char">
    <w:name w:val="Heading 2 Char"/>
    <w:basedOn w:val="DefaultParagraphFont"/>
    <w:link w:val="Heading2"/>
    <w:rsid w:val="00566E36"/>
    <w:rPr>
      <w:rFonts w:ascii="Times New Roman" w:eastAsia="WenQuanYi Micro Hei" w:hAnsi="Times New Roman" w:cs="Calibri"/>
      <w:b/>
      <w:color w:val="000000"/>
      <w:sz w:val="24"/>
      <w:szCs w:val="24"/>
    </w:rPr>
  </w:style>
  <w:style w:type="character" w:customStyle="1" w:styleId="Heading1Char">
    <w:name w:val="Heading 1 Char"/>
    <w:basedOn w:val="DefaultParagraphFont"/>
    <w:link w:val="Heading1"/>
    <w:uiPriority w:val="9"/>
    <w:rsid w:val="000221F1"/>
    <w:rPr>
      <w:rFonts w:ascii="Times New Roman" w:eastAsiaTheme="majorEastAsia" w:hAnsi="Times New Roman" w:cstheme="majorBidi"/>
      <w:color w:val="000000" w:themeColor="text1"/>
      <w:sz w:val="24"/>
      <w:szCs w:val="32"/>
    </w:rPr>
  </w:style>
  <w:style w:type="paragraph" w:styleId="NormalWeb">
    <w:name w:val="Normal (Web)"/>
    <w:basedOn w:val="Normal"/>
    <w:uiPriority w:val="99"/>
    <w:semiHidden/>
    <w:unhideWhenUsed/>
    <w:rsid w:val="000A0EC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3Char">
    <w:name w:val="Heading 3 Char"/>
    <w:basedOn w:val="DefaultParagraphFont"/>
    <w:link w:val="Heading3"/>
    <w:uiPriority w:val="9"/>
    <w:rsid w:val="00D42DD0"/>
    <w:rPr>
      <w:rFonts w:ascii="Times New Roman" w:eastAsia="Times New Roman" w:hAnsi="Times New Roman" w:cs="Times New Roman"/>
      <w:b/>
      <w:bCs/>
      <w:szCs w:val="26"/>
    </w:rPr>
  </w:style>
  <w:style w:type="character" w:styleId="Emphasis">
    <w:name w:val="Emphasis"/>
    <w:basedOn w:val="DefaultParagraphFont"/>
    <w:uiPriority w:val="20"/>
    <w:qFormat/>
    <w:rsid w:val="00601C54"/>
    <w:rPr>
      <w:i/>
      <w:iCs/>
    </w:rPr>
  </w:style>
  <w:style w:type="character" w:styleId="Hyperlink">
    <w:name w:val="Hyperlink"/>
    <w:basedOn w:val="DefaultParagraphFont"/>
    <w:uiPriority w:val="99"/>
    <w:unhideWhenUsed/>
    <w:rsid w:val="00322348"/>
    <w:rPr>
      <w:color w:val="0000FF"/>
      <w:u w:val="single"/>
    </w:rPr>
  </w:style>
  <w:style w:type="paragraph" w:styleId="TOCHeading">
    <w:name w:val="TOC Heading"/>
    <w:basedOn w:val="Heading1"/>
    <w:next w:val="Normal"/>
    <w:uiPriority w:val="39"/>
    <w:unhideWhenUsed/>
    <w:qFormat/>
    <w:rsid w:val="00886BBF"/>
    <w:pPr>
      <w:spacing w:before="480" w:line="276" w:lineRule="auto"/>
      <w:outlineLvl w:val="9"/>
    </w:pPr>
    <w:rPr>
      <w:rFonts w:ascii="Cambria" w:eastAsia="Times New Roman" w:hAnsi="Cambria" w:cs="Times New Roman"/>
      <w:b/>
      <w:bCs/>
      <w:color w:val="365F91"/>
      <w:sz w:val="28"/>
      <w:szCs w:val="28"/>
    </w:rPr>
  </w:style>
  <w:style w:type="paragraph" w:styleId="Header">
    <w:name w:val="header"/>
    <w:basedOn w:val="Normal"/>
    <w:link w:val="HeaderChar"/>
    <w:uiPriority w:val="99"/>
    <w:unhideWhenUsed/>
    <w:rsid w:val="003A4823"/>
    <w:pPr>
      <w:tabs>
        <w:tab w:val="center" w:pos="4680"/>
        <w:tab w:val="right" w:pos="9360"/>
      </w:tabs>
      <w:spacing w:after="0" w:line="240" w:lineRule="auto"/>
    </w:pPr>
  </w:style>
  <w:style w:type="character" w:customStyle="1" w:styleId="HeaderChar">
    <w:name w:val="Header Char"/>
    <w:basedOn w:val="DefaultParagraphFont"/>
    <w:link w:val="Header"/>
    <w:uiPriority w:val="99"/>
    <w:rsid w:val="003A4823"/>
  </w:style>
  <w:style w:type="paragraph" w:styleId="Footer">
    <w:name w:val="footer"/>
    <w:basedOn w:val="Normal"/>
    <w:link w:val="FooterChar"/>
    <w:uiPriority w:val="99"/>
    <w:unhideWhenUsed/>
    <w:rsid w:val="003A4823"/>
    <w:pPr>
      <w:tabs>
        <w:tab w:val="center" w:pos="4680"/>
        <w:tab w:val="right" w:pos="9360"/>
      </w:tabs>
      <w:spacing w:after="0" w:line="240" w:lineRule="auto"/>
    </w:pPr>
  </w:style>
  <w:style w:type="character" w:customStyle="1" w:styleId="FooterChar">
    <w:name w:val="Footer Char"/>
    <w:basedOn w:val="DefaultParagraphFont"/>
    <w:link w:val="Footer"/>
    <w:uiPriority w:val="99"/>
    <w:rsid w:val="003A4823"/>
  </w:style>
  <w:style w:type="paragraph" w:styleId="TOC1">
    <w:name w:val="toc 1"/>
    <w:basedOn w:val="Normal"/>
    <w:next w:val="Normal"/>
    <w:autoRedefine/>
    <w:uiPriority w:val="39"/>
    <w:unhideWhenUsed/>
    <w:qFormat/>
    <w:rsid w:val="00FC3D85"/>
    <w:pPr>
      <w:tabs>
        <w:tab w:val="right" w:leader="dot" w:pos="9350"/>
      </w:tabs>
      <w:spacing w:after="100"/>
    </w:pPr>
    <w:rPr>
      <w:rFonts w:ascii="Times New Roman" w:hAnsi="Times New Roman"/>
      <w:b/>
      <w:noProof/>
    </w:rPr>
  </w:style>
  <w:style w:type="paragraph" w:styleId="TOC2">
    <w:name w:val="toc 2"/>
    <w:basedOn w:val="Normal"/>
    <w:next w:val="Normal"/>
    <w:autoRedefine/>
    <w:uiPriority w:val="39"/>
    <w:unhideWhenUsed/>
    <w:qFormat/>
    <w:rsid w:val="00E9547C"/>
    <w:pPr>
      <w:tabs>
        <w:tab w:val="right" w:leader="dot" w:pos="9350"/>
      </w:tabs>
      <w:spacing w:after="100"/>
      <w:ind w:left="220"/>
    </w:pPr>
    <w:rPr>
      <w:rFonts w:ascii="Times New Roman" w:hAnsi="Times New Roman" w:cs="Times New Roman"/>
      <w:noProof/>
      <w:shd w:val="clear" w:color="auto" w:fill="FFFFFF"/>
    </w:rPr>
  </w:style>
  <w:style w:type="paragraph" w:styleId="NoSpacing">
    <w:name w:val="No Spacing"/>
    <w:uiPriority w:val="1"/>
    <w:qFormat/>
    <w:rsid w:val="00D52B2D"/>
    <w:pPr>
      <w:spacing w:after="0" w:line="240" w:lineRule="auto"/>
    </w:pPr>
  </w:style>
  <w:style w:type="paragraph" w:styleId="Caption">
    <w:name w:val="caption"/>
    <w:basedOn w:val="Normal"/>
    <w:next w:val="Normal"/>
    <w:uiPriority w:val="35"/>
    <w:unhideWhenUsed/>
    <w:qFormat/>
    <w:rsid w:val="00D52B2D"/>
    <w:pPr>
      <w:spacing w:after="200" w:line="240" w:lineRule="auto"/>
    </w:pPr>
    <w:rPr>
      <w:b/>
      <w:bCs/>
      <w:color w:val="5B9BD5" w:themeColor="accent1"/>
      <w:sz w:val="18"/>
      <w:szCs w:val="18"/>
    </w:rPr>
  </w:style>
  <w:style w:type="paragraph" w:styleId="TableofFigures">
    <w:name w:val="table of figures"/>
    <w:basedOn w:val="Normal"/>
    <w:next w:val="Normal"/>
    <w:uiPriority w:val="99"/>
    <w:unhideWhenUsed/>
    <w:rsid w:val="00D52B2D"/>
    <w:pPr>
      <w:spacing w:after="0"/>
    </w:pPr>
  </w:style>
  <w:style w:type="table" w:styleId="TableGrid">
    <w:name w:val="Table Grid"/>
    <w:basedOn w:val="TableNormal"/>
    <w:uiPriority w:val="39"/>
    <w:rsid w:val="009C3A40"/>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ListParagraphChar">
    <w:name w:val="List Paragraph Char"/>
    <w:link w:val="ListParagraph"/>
    <w:uiPriority w:val="34"/>
    <w:rsid w:val="00390239"/>
  </w:style>
  <w:style w:type="paragraph" w:styleId="BalloonText">
    <w:name w:val="Balloon Text"/>
    <w:basedOn w:val="Normal"/>
    <w:link w:val="BalloonTextChar"/>
    <w:uiPriority w:val="99"/>
    <w:semiHidden/>
    <w:unhideWhenUsed/>
    <w:rsid w:val="0039023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90239"/>
    <w:rPr>
      <w:rFonts w:ascii="Tahoma" w:hAnsi="Tahoma" w:cs="Tahoma"/>
      <w:sz w:val="16"/>
      <w:szCs w:val="16"/>
    </w:rPr>
  </w:style>
  <w:style w:type="character" w:customStyle="1" w:styleId="Heading4Char">
    <w:name w:val="Heading 4 Char"/>
    <w:basedOn w:val="DefaultParagraphFont"/>
    <w:link w:val="Heading4"/>
    <w:uiPriority w:val="9"/>
    <w:semiHidden/>
    <w:rsid w:val="004B7DFF"/>
    <w:rPr>
      <w:rFonts w:asciiTheme="majorHAnsi" w:eastAsiaTheme="majorEastAsia" w:hAnsiTheme="majorHAnsi" w:cstheme="majorBidi"/>
      <w:b/>
      <w:bCs/>
      <w:i/>
      <w:iCs/>
      <w:color w:val="5B9BD5" w:themeColor="accent1"/>
    </w:rPr>
  </w:style>
  <w:style w:type="paragraph" w:styleId="TOC3">
    <w:name w:val="toc 3"/>
    <w:basedOn w:val="Normal"/>
    <w:next w:val="Normal"/>
    <w:autoRedefine/>
    <w:uiPriority w:val="39"/>
    <w:unhideWhenUsed/>
    <w:qFormat/>
    <w:rsid w:val="002F0AE7"/>
    <w:pPr>
      <w:spacing w:after="100" w:line="276" w:lineRule="auto"/>
      <w:ind w:left="440"/>
    </w:pPr>
    <w:rPr>
      <w:rFonts w:eastAsiaTheme="minorEastAsia"/>
      <w:lang w:eastAsia="ja-JP"/>
    </w:rPr>
  </w:style>
  <w:style w:type="paragraph" w:customStyle="1" w:styleId="Default">
    <w:name w:val="Default"/>
    <w:rsid w:val="0079606F"/>
    <w:pPr>
      <w:autoSpaceDE w:val="0"/>
      <w:autoSpaceDN w:val="0"/>
      <w:adjustRightInd w:val="0"/>
      <w:spacing w:after="0" w:line="240" w:lineRule="auto"/>
    </w:pPr>
    <w:rPr>
      <w:rFonts w:ascii="Times New Roman" w:hAnsi="Times New Roman" w:cs="Times New Roman"/>
      <w:color w:val="000000"/>
      <w:sz w:val="24"/>
      <w:szCs w:val="24"/>
    </w:rPr>
  </w:style>
  <w:style w:type="character" w:styleId="CommentReference">
    <w:name w:val="annotation reference"/>
    <w:basedOn w:val="DefaultParagraphFont"/>
    <w:uiPriority w:val="99"/>
    <w:semiHidden/>
    <w:unhideWhenUsed/>
    <w:rsid w:val="003C52FC"/>
    <w:rPr>
      <w:sz w:val="16"/>
      <w:szCs w:val="16"/>
    </w:rPr>
  </w:style>
  <w:style w:type="paragraph" w:styleId="CommentText">
    <w:name w:val="annotation text"/>
    <w:basedOn w:val="Normal"/>
    <w:link w:val="CommentTextChar"/>
    <w:uiPriority w:val="99"/>
    <w:semiHidden/>
    <w:unhideWhenUsed/>
    <w:rsid w:val="003C52FC"/>
    <w:pPr>
      <w:spacing w:line="240" w:lineRule="auto"/>
    </w:pPr>
    <w:rPr>
      <w:sz w:val="20"/>
      <w:szCs w:val="20"/>
    </w:rPr>
  </w:style>
  <w:style w:type="character" w:customStyle="1" w:styleId="CommentTextChar">
    <w:name w:val="Comment Text Char"/>
    <w:basedOn w:val="DefaultParagraphFont"/>
    <w:link w:val="CommentText"/>
    <w:uiPriority w:val="99"/>
    <w:semiHidden/>
    <w:rsid w:val="003C52FC"/>
    <w:rPr>
      <w:sz w:val="20"/>
      <w:szCs w:val="20"/>
    </w:rPr>
  </w:style>
  <w:style w:type="paragraph" w:styleId="CommentSubject">
    <w:name w:val="annotation subject"/>
    <w:basedOn w:val="CommentText"/>
    <w:next w:val="CommentText"/>
    <w:link w:val="CommentSubjectChar"/>
    <w:uiPriority w:val="99"/>
    <w:semiHidden/>
    <w:unhideWhenUsed/>
    <w:rsid w:val="003C52FC"/>
    <w:rPr>
      <w:b/>
      <w:bCs/>
    </w:rPr>
  </w:style>
  <w:style w:type="character" w:customStyle="1" w:styleId="CommentSubjectChar">
    <w:name w:val="Comment Subject Char"/>
    <w:basedOn w:val="CommentTextChar"/>
    <w:link w:val="CommentSubject"/>
    <w:uiPriority w:val="99"/>
    <w:semiHidden/>
    <w:rsid w:val="003C52FC"/>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B4FEA"/>
  </w:style>
  <w:style w:type="paragraph" w:styleId="Heading1">
    <w:name w:val="heading 1"/>
    <w:basedOn w:val="Normal"/>
    <w:next w:val="Normal"/>
    <w:link w:val="Heading1Char"/>
    <w:uiPriority w:val="9"/>
    <w:qFormat/>
    <w:rsid w:val="000221F1"/>
    <w:pPr>
      <w:keepNext/>
      <w:keepLines/>
      <w:spacing w:before="240" w:after="0"/>
      <w:outlineLvl w:val="0"/>
    </w:pPr>
    <w:rPr>
      <w:rFonts w:ascii="Times New Roman" w:eastAsiaTheme="majorEastAsia" w:hAnsi="Times New Roman" w:cstheme="majorBidi"/>
      <w:color w:val="000000" w:themeColor="text1"/>
      <w:sz w:val="24"/>
      <w:szCs w:val="32"/>
    </w:rPr>
  </w:style>
  <w:style w:type="paragraph" w:styleId="Heading2">
    <w:name w:val="heading 2"/>
    <w:basedOn w:val="Normal"/>
    <w:next w:val="Normal"/>
    <w:link w:val="Heading2Char"/>
    <w:autoRedefine/>
    <w:rsid w:val="00566E36"/>
    <w:pPr>
      <w:keepNext/>
      <w:keepLines/>
      <w:tabs>
        <w:tab w:val="num" w:pos="0"/>
        <w:tab w:val="left" w:pos="720"/>
      </w:tabs>
      <w:suppressAutoHyphens/>
      <w:spacing w:before="40" w:after="0" w:line="360" w:lineRule="auto"/>
      <w:jc w:val="both"/>
      <w:outlineLvl w:val="1"/>
    </w:pPr>
    <w:rPr>
      <w:rFonts w:ascii="Times New Roman" w:eastAsia="WenQuanYi Micro Hei" w:hAnsi="Times New Roman" w:cs="Calibri"/>
      <w:b/>
      <w:color w:val="000000"/>
      <w:sz w:val="24"/>
      <w:szCs w:val="24"/>
      <w:shd w:val="clear" w:color="auto" w:fill="FFFFFF"/>
    </w:rPr>
  </w:style>
  <w:style w:type="paragraph" w:styleId="Heading3">
    <w:name w:val="heading 3"/>
    <w:basedOn w:val="Normal"/>
    <w:next w:val="Normal"/>
    <w:link w:val="Heading3Char"/>
    <w:uiPriority w:val="9"/>
    <w:unhideWhenUsed/>
    <w:qFormat/>
    <w:rsid w:val="00D42DD0"/>
    <w:pPr>
      <w:keepNext/>
      <w:spacing w:before="240" w:after="60" w:line="276" w:lineRule="auto"/>
      <w:jc w:val="both"/>
      <w:outlineLvl w:val="2"/>
    </w:pPr>
    <w:rPr>
      <w:rFonts w:ascii="Times New Roman" w:eastAsia="Times New Roman" w:hAnsi="Times New Roman" w:cs="Times New Roman"/>
      <w:b/>
      <w:bCs/>
      <w:szCs w:val="26"/>
    </w:rPr>
  </w:style>
  <w:style w:type="paragraph" w:styleId="Heading4">
    <w:name w:val="heading 4"/>
    <w:basedOn w:val="Normal"/>
    <w:next w:val="Normal"/>
    <w:link w:val="Heading4Char"/>
    <w:uiPriority w:val="9"/>
    <w:semiHidden/>
    <w:unhideWhenUsed/>
    <w:qFormat/>
    <w:rsid w:val="004B7DFF"/>
    <w:pPr>
      <w:keepNext/>
      <w:keepLines/>
      <w:spacing w:before="200" w:after="0"/>
      <w:outlineLvl w:val="3"/>
    </w:pPr>
    <w:rPr>
      <w:rFonts w:asciiTheme="majorHAnsi" w:eastAsiaTheme="majorEastAsia" w:hAnsiTheme="majorHAnsi" w:cstheme="majorBidi"/>
      <w:b/>
      <w:bCs/>
      <w:i/>
      <w:iCs/>
      <w:color w:val="5B9BD5" w:themeColor="accent1"/>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A06FD2"/>
    <w:pPr>
      <w:ind w:left="720"/>
      <w:contextualSpacing/>
    </w:pPr>
  </w:style>
  <w:style w:type="character" w:customStyle="1" w:styleId="Heading2Char">
    <w:name w:val="Heading 2 Char"/>
    <w:basedOn w:val="DefaultParagraphFont"/>
    <w:link w:val="Heading2"/>
    <w:rsid w:val="00566E36"/>
    <w:rPr>
      <w:rFonts w:ascii="Times New Roman" w:eastAsia="WenQuanYi Micro Hei" w:hAnsi="Times New Roman" w:cs="Calibri"/>
      <w:b/>
      <w:color w:val="000000"/>
      <w:sz w:val="24"/>
      <w:szCs w:val="24"/>
    </w:rPr>
  </w:style>
  <w:style w:type="character" w:customStyle="1" w:styleId="Heading1Char">
    <w:name w:val="Heading 1 Char"/>
    <w:basedOn w:val="DefaultParagraphFont"/>
    <w:link w:val="Heading1"/>
    <w:uiPriority w:val="9"/>
    <w:rsid w:val="000221F1"/>
    <w:rPr>
      <w:rFonts w:ascii="Times New Roman" w:eastAsiaTheme="majorEastAsia" w:hAnsi="Times New Roman" w:cstheme="majorBidi"/>
      <w:color w:val="000000" w:themeColor="text1"/>
      <w:sz w:val="24"/>
      <w:szCs w:val="32"/>
    </w:rPr>
  </w:style>
  <w:style w:type="paragraph" w:styleId="NormalWeb">
    <w:name w:val="Normal (Web)"/>
    <w:basedOn w:val="Normal"/>
    <w:uiPriority w:val="99"/>
    <w:semiHidden/>
    <w:unhideWhenUsed/>
    <w:rsid w:val="000A0EC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3Char">
    <w:name w:val="Heading 3 Char"/>
    <w:basedOn w:val="DefaultParagraphFont"/>
    <w:link w:val="Heading3"/>
    <w:uiPriority w:val="9"/>
    <w:rsid w:val="00D42DD0"/>
    <w:rPr>
      <w:rFonts w:ascii="Times New Roman" w:eastAsia="Times New Roman" w:hAnsi="Times New Roman" w:cs="Times New Roman"/>
      <w:b/>
      <w:bCs/>
      <w:szCs w:val="26"/>
    </w:rPr>
  </w:style>
  <w:style w:type="character" w:styleId="Emphasis">
    <w:name w:val="Emphasis"/>
    <w:basedOn w:val="DefaultParagraphFont"/>
    <w:uiPriority w:val="20"/>
    <w:qFormat/>
    <w:rsid w:val="00601C54"/>
    <w:rPr>
      <w:i/>
      <w:iCs/>
    </w:rPr>
  </w:style>
  <w:style w:type="character" w:styleId="Hyperlink">
    <w:name w:val="Hyperlink"/>
    <w:basedOn w:val="DefaultParagraphFont"/>
    <w:uiPriority w:val="99"/>
    <w:unhideWhenUsed/>
    <w:rsid w:val="00322348"/>
    <w:rPr>
      <w:color w:val="0000FF"/>
      <w:u w:val="single"/>
    </w:rPr>
  </w:style>
  <w:style w:type="paragraph" w:styleId="TOCHeading">
    <w:name w:val="TOC Heading"/>
    <w:basedOn w:val="Heading1"/>
    <w:next w:val="Normal"/>
    <w:uiPriority w:val="39"/>
    <w:unhideWhenUsed/>
    <w:qFormat/>
    <w:rsid w:val="00886BBF"/>
    <w:pPr>
      <w:spacing w:before="480" w:line="276" w:lineRule="auto"/>
      <w:outlineLvl w:val="9"/>
    </w:pPr>
    <w:rPr>
      <w:rFonts w:ascii="Cambria" w:eastAsia="Times New Roman" w:hAnsi="Cambria" w:cs="Times New Roman"/>
      <w:b/>
      <w:bCs/>
      <w:color w:val="365F91"/>
      <w:sz w:val="28"/>
      <w:szCs w:val="28"/>
    </w:rPr>
  </w:style>
  <w:style w:type="paragraph" w:styleId="Header">
    <w:name w:val="header"/>
    <w:basedOn w:val="Normal"/>
    <w:link w:val="HeaderChar"/>
    <w:uiPriority w:val="99"/>
    <w:unhideWhenUsed/>
    <w:rsid w:val="003A4823"/>
    <w:pPr>
      <w:tabs>
        <w:tab w:val="center" w:pos="4680"/>
        <w:tab w:val="right" w:pos="9360"/>
      </w:tabs>
      <w:spacing w:after="0" w:line="240" w:lineRule="auto"/>
    </w:pPr>
  </w:style>
  <w:style w:type="character" w:customStyle="1" w:styleId="HeaderChar">
    <w:name w:val="Header Char"/>
    <w:basedOn w:val="DefaultParagraphFont"/>
    <w:link w:val="Header"/>
    <w:uiPriority w:val="99"/>
    <w:rsid w:val="003A4823"/>
  </w:style>
  <w:style w:type="paragraph" w:styleId="Footer">
    <w:name w:val="footer"/>
    <w:basedOn w:val="Normal"/>
    <w:link w:val="FooterChar"/>
    <w:uiPriority w:val="99"/>
    <w:unhideWhenUsed/>
    <w:rsid w:val="003A4823"/>
    <w:pPr>
      <w:tabs>
        <w:tab w:val="center" w:pos="4680"/>
        <w:tab w:val="right" w:pos="9360"/>
      </w:tabs>
      <w:spacing w:after="0" w:line="240" w:lineRule="auto"/>
    </w:pPr>
  </w:style>
  <w:style w:type="character" w:customStyle="1" w:styleId="FooterChar">
    <w:name w:val="Footer Char"/>
    <w:basedOn w:val="DefaultParagraphFont"/>
    <w:link w:val="Footer"/>
    <w:uiPriority w:val="99"/>
    <w:rsid w:val="003A4823"/>
  </w:style>
  <w:style w:type="paragraph" w:styleId="TOC1">
    <w:name w:val="toc 1"/>
    <w:basedOn w:val="Normal"/>
    <w:next w:val="Normal"/>
    <w:autoRedefine/>
    <w:uiPriority w:val="39"/>
    <w:unhideWhenUsed/>
    <w:qFormat/>
    <w:rsid w:val="00FC3D85"/>
    <w:pPr>
      <w:tabs>
        <w:tab w:val="right" w:leader="dot" w:pos="9350"/>
      </w:tabs>
      <w:spacing w:after="100"/>
    </w:pPr>
    <w:rPr>
      <w:rFonts w:ascii="Times New Roman" w:hAnsi="Times New Roman"/>
      <w:b/>
      <w:noProof/>
    </w:rPr>
  </w:style>
  <w:style w:type="paragraph" w:styleId="TOC2">
    <w:name w:val="toc 2"/>
    <w:basedOn w:val="Normal"/>
    <w:next w:val="Normal"/>
    <w:autoRedefine/>
    <w:uiPriority w:val="39"/>
    <w:unhideWhenUsed/>
    <w:qFormat/>
    <w:rsid w:val="00E9547C"/>
    <w:pPr>
      <w:tabs>
        <w:tab w:val="right" w:leader="dot" w:pos="9350"/>
      </w:tabs>
      <w:spacing w:after="100"/>
      <w:ind w:left="220"/>
    </w:pPr>
    <w:rPr>
      <w:rFonts w:ascii="Times New Roman" w:hAnsi="Times New Roman" w:cs="Times New Roman"/>
      <w:noProof/>
      <w:shd w:val="clear" w:color="auto" w:fill="FFFFFF"/>
    </w:rPr>
  </w:style>
  <w:style w:type="paragraph" w:styleId="NoSpacing">
    <w:name w:val="No Spacing"/>
    <w:uiPriority w:val="1"/>
    <w:qFormat/>
    <w:rsid w:val="00D52B2D"/>
    <w:pPr>
      <w:spacing w:after="0" w:line="240" w:lineRule="auto"/>
    </w:pPr>
  </w:style>
  <w:style w:type="paragraph" w:styleId="Caption">
    <w:name w:val="caption"/>
    <w:basedOn w:val="Normal"/>
    <w:next w:val="Normal"/>
    <w:uiPriority w:val="35"/>
    <w:unhideWhenUsed/>
    <w:qFormat/>
    <w:rsid w:val="00D52B2D"/>
    <w:pPr>
      <w:spacing w:after="200" w:line="240" w:lineRule="auto"/>
    </w:pPr>
    <w:rPr>
      <w:b/>
      <w:bCs/>
      <w:color w:val="5B9BD5" w:themeColor="accent1"/>
      <w:sz w:val="18"/>
      <w:szCs w:val="18"/>
    </w:rPr>
  </w:style>
  <w:style w:type="paragraph" w:styleId="TableofFigures">
    <w:name w:val="table of figures"/>
    <w:basedOn w:val="Normal"/>
    <w:next w:val="Normal"/>
    <w:uiPriority w:val="99"/>
    <w:unhideWhenUsed/>
    <w:rsid w:val="00D52B2D"/>
    <w:pPr>
      <w:spacing w:after="0"/>
    </w:pPr>
  </w:style>
  <w:style w:type="table" w:styleId="TableGrid">
    <w:name w:val="Table Grid"/>
    <w:basedOn w:val="TableNormal"/>
    <w:uiPriority w:val="39"/>
    <w:rsid w:val="009C3A40"/>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ListParagraphChar">
    <w:name w:val="List Paragraph Char"/>
    <w:link w:val="ListParagraph"/>
    <w:uiPriority w:val="34"/>
    <w:rsid w:val="00390239"/>
  </w:style>
  <w:style w:type="paragraph" w:styleId="BalloonText">
    <w:name w:val="Balloon Text"/>
    <w:basedOn w:val="Normal"/>
    <w:link w:val="BalloonTextChar"/>
    <w:uiPriority w:val="99"/>
    <w:semiHidden/>
    <w:unhideWhenUsed/>
    <w:rsid w:val="0039023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90239"/>
    <w:rPr>
      <w:rFonts w:ascii="Tahoma" w:hAnsi="Tahoma" w:cs="Tahoma"/>
      <w:sz w:val="16"/>
      <w:szCs w:val="16"/>
    </w:rPr>
  </w:style>
  <w:style w:type="character" w:customStyle="1" w:styleId="Heading4Char">
    <w:name w:val="Heading 4 Char"/>
    <w:basedOn w:val="DefaultParagraphFont"/>
    <w:link w:val="Heading4"/>
    <w:uiPriority w:val="9"/>
    <w:semiHidden/>
    <w:rsid w:val="004B7DFF"/>
    <w:rPr>
      <w:rFonts w:asciiTheme="majorHAnsi" w:eastAsiaTheme="majorEastAsia" w:hAnsiTheme="majorHAnsi" w:cstheme="majorBidi"/>
      <w:b/>
      <w:bCs/>
      <w:i/>
      <w:iCs/>
      <w:color w:val="5B9BD5" w:themeColor="accent1"/>
    </w:rPr>
  </w:style>
  <w:style w:type="paragraph" w:styleId="TOC3">
    <w:name w:val="toc 3"/>
    <w:basedOn w:val="Normal"/>
    <w:next w:val="Normal"/>
    <w:autoRedefine/>
    <w:uiPriority w:val="39"/>
    <w:unhideWhenUsed/>
    <w:qFormat/>
    <w:rsid w:val="002F0AE7"/>
    <w:pPr>
      <w:spacing w:after="100" w:line="276" w:lineRule="auto"/>
      <w:ind w:left="440"/>
    </w:pPr>
    <w:rPr>
      <w:rFonts w:eastAsiaTheme="minorEastAsia"/>
      <w:lang w:eastAsia="ja-JP"/>
    </w:rPr>
  </w:style>
  <w:style w:type="paragraph" w:customStyle="1" w:styleId="Default">
    <w:name w:val="Default"/>
    <w:rsid w:val="0079606F"/>
    <w:pPr>
      <w:autoSpaceDE w:val="0"/>
      <w:autoSpaceDN w:val="0"/>
      <w:adjustRightInd w:val="0"/>
      <w:spacing w:after="0" w:line="240" w:lineRule="auto"/>
    </w:pPr>
    <w:rPr>
      <w:rFonts w:ascii="Times New Roman" w:hAnsi="Times New Roman" w:cs="Times New Roman"/>
      <w:color w:val="000000"/>
      <w:sz w:val="24"/>
      <w:szCs w:val="24"/>
    </w:rPr>
  </w:style>
  <w:style w:type="character" w:styleId="CommentReference">
    <w:name w:val="annotation reference"/>
    <w:basedOn w:val="DefaultParagraphFont"/>
    <w:uiPriority w:val="99"/>
    <w:semiHidden/>
    <w:unhideWhenUsed/>
    <w:rsid w:val="003C52FC"/>
    <w:rPr>
      <w:sz w:val="16"/>
      <w:szCs w:val="16"/>
    </w:rPr>
  </w:style>
  <w:style w:type="paragraph" w:styleId="CommentText">
    <w:name w:val="annotation text"/>
    <w:basedOn w:val="Normal"/>
    <w:link w:val="CommentTextChar"/>
    <w:uiPriority w:val="99"/>
    <w:semiHidden/>
    <w:unhideWhenUsed/>
    <w:rsid w:val="003C52FC"/>
    <w:pPr>
      <w:spacing w:line="240" w:lineRule="auto"/>
    </w:pPr>
    <w:rPr>
      <w:sz w:val="20"/>
      <w:szCs w:val="20"/>
    </w:rPr>
  </w:style>
  <w:style w:type="character" w:customStyle="1" w:styleId="CommentTextChar">
    <w:name w:val="Comment Text Char"/>
    <w:basedOn w:val="DefaultParagraphFont"/>
    <w:link w:val="CommentText"/>
    <w:uiPriority w:val="99"/>
    <w:semiHidden/>
    <w:rsid w:val="003C52FC"/>
    <w:rPr>
      <w:sz w:val="20"/>
      <w:szCs w:val="20"/>
    </w:rPr>
  </w:style>
  <w:style w:type="paragraph" w:styleId="CommentSubject">
    <w:name w:val="annotation subject"/>
    <w:basedOn w:val="CommentText"/>
    <w:next w:val="CommentText"/>
    <w:link w:val="CommentSubjectChar"/>
    <w:uiPriority w:val="99"/>
    <w:semiHidden/>
    <w:unhideWhenUsed/>
    <w:rsid w:val="003C52FC"/>
    <w:rPr>
      <w:b/>
      <w:bCs/>
    </w:rPr>
  </w:style>
  <w:style w:type="character" w:customStyle="1" w:styleId="CommentSubjectChar">
    <w:name w:val="Comment Subject Char"/>
    <w:basedOn w:val="CommentTextChar"/>
    <w:link w:val="CommentSubject"/>
    <w:uiPriority w:val="99"/>
    <w:semiHidden/>
    <w:rsid w:val="003C52FC"/>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385739">
      <w:bodyDiv w:val="1"/>
      <w:marLeft w:val="0"/>
      <w:marRight w:val="0"/>
      <w:marTop w:val="0"/>
      <w:marBottom w:val="0"/>
      <w:divBdr>
        <w:top w:val="none" w:sz="0" w:space="0" w:color="auto"/>
        <w:left w:val="none" w:sz="0" w:space="0" w:color="auto"/>
        <w:bottom w:val="none" w:sz="0" w:space="0" w:color="auto"/>
        <w:right w:val="none" w:sz="0" w:space="0" w:color="auto"/>
      </w:divBdr>
    </w:div>
    <w:div w:id="232273817">
      <w:bodyDiv w:val="1"/>
      <w:marLeft w:val="0"/>
      <w:marRight w:val="0"/>
      <w:marTop w:val="0"/>
      <w:marBottom w:val="0"/>
      <w:divBdr>
        <w:top w:val="none" w:sz="0" w:space="0" w:color="auto"/>
        <w:left w:val="none" w:sz="0" w:space="0" w:color="auto"/>
        <w:bottom w:val="none" w:sz="0" w:space="0" w:color="auto"/>
        <w:right w:val="none" w:sz="0" w:space="0" w:color="auto"/>
      </w:divBdr>
    </w:div>
    <w:div w:id="298606562">
      <w:bodyDiv w:val="1"/>
      <w:marLeft w:val="0"/>
      <w:marRight w:val="0"/>
      <w:marTop w:val="0"/>
      <w:marBottom w:val="0"/>
      <w:divBdr>
        <w:top w:val="none" w:sz="0" w:space="0" w:color="auto"/>
        <w:left w:val="none" w:sz="0" w:space="0" w:color="auto"/>
        <w:bottom w:val="none" w:sz="0" w:space="0" w:color="auto"/>
        <w:right w:val="none" w:sz="0" w:space="0" w:color="auto"/>
      </w:divBdr>
    </w:div>
    <w:div w:id="324751327">
      <w:bodyDiv w:val="1"/>
      <w:marLeft w:val="0"/>
      <w:marRight w:val="0"/>
      <w:marTop w:val="0"/>
      <w:marBottom w:val="0"/>
      <w:divBdr>
        <w:top w:val="none" w:sz="0" w:space="0" w:color="auto"/>
        <w:left w:val="none" w:sz="0" w:space="0" w:color="auto"/>
        <w:bottom w:val="none" w:sz="0" w:space="0" w:color="auto"/>
        <w:right w:val="none" w:sz="0" w:space="0" w:color="auto"/>
      </w:divBdr>
    </w:div>
    <w:div w:id="712658877">
      <w:bodyDiv w:val="1"/>
      <w:marLeft w:val="0"/>
      <w:marRight w:val="0"/>
      <w:marTop w:val="0"/>
      <w:marBottom w:val="0"/>
      <w:divBdr>
        <w:top w:val="none" w:sz="0" w:space="0" w:color="auto"/>
        <w:left w:val="none" w:sz="0" w:space="0" w:color="auto"/>
        <w:bottom w:val="none" w:sz="0" w:space="0" w:color="auto"/>
        <w:right w:val="none" w:sz="0" w:space="0" w:color="auto"/>
      </w:divBdr>
    </w:div>
    <w:div w:id="895626985">
      <w:bodyDiv w:val="1"/>
      <w:marLeft w:val="0"/>
      <w:marRight w:val="0"/>
      <w:marTop w:val="0"/>
      <w:marBottom w:val="0"/>
      <w:divBdr>
        <w:top w:val="none" w:sz="0" w:space="0" w:color="auto"/>
        <w:left w:val="none" w:sz="0" w:space="0" w:color="auto"/>
        <w:bottom w:val="none" w:sz="0" w:space="0" w:color="auto"/>
        <w:right w:val="none" w:sz="0" w:space="0" w:color="auto"/>
      </w:divBdr>
    </w:div>
    <w:div w:id="1051463618">
      <w:bodyDiv w:val="1"/>
      <w:marLeft w:val="0"/>
      <w:marRight w:val="0"/>
      <w:marTop w:val="0"/>
      <w:marBottom w:val="0"/>
      <w:divBdr>
        <w:top w:val="none" w:sz="0" w:space="0" w:color="auto"/>
        <w:left w:val="none" w:sz="0" w:space="0" w:color="auto"/>
        <w:bottom w:val="none" w:sz="0" w:space="0" w:color="auto"/>
        <w:right w:val="none" w:sz="0" w:space="0" w:color="auto"/>
      </w:divBdr>
    </w:div>
    <w:div w:id="1564868958">
      <w:bodyDiv w:val="1"/>
      <w:marLeft w:val="0"/>
      <w:marRight w:val="0"/>
      <w:marTop w:val="0"/>
      <w:marBottom w:val="0"/>
      <w:divBdr>
        <w:top w:val="none" w:sz="0" w:space="0" w:color="auto"/>
        <w:left w:val="none" w:sz="0" w:space="0" w:color="auto"/>
        <w:bottom w:val="none" w:sz="0" w:space="0" w:color="auto"/>
        <w:right w:val="none" w:sz="0" w:space="0" w:color="auto"/>
      </w:divBdr>
    </w:div>
    <w:div w:id="1659843699">
      <w:bodyDiv w:val="1"/>
      <w:marLeft w:val="0"/>
      <w:marRight w:val="0"/>
      <w:marTop w:val="0"/>
      <w:marBottom w:val="0"/>
      <w:divBdr>
        <w:top w:val="none" w:sz="0" w:space="0" w:color="auto"/>
        <w:left w:val="none" w:sz="0" w:space="0" w:color="auto"/>
        <w:bottom w:val="none" w:sz="0" w:space="0" w:color="auto"/>
        <w:right w:val="none" w:sz="0" w:space="0" w:color="auto"/>
      </w:divBdr>
    </w:div>
    <w:div w:id="1832134824">
      <w:bodyDiv w:val="1"/>
      <w:marLeft w:val="0"/>
      <w:marRight w:val="0"/>
      <w:marTop w:val="0"/>
      <w:marBottom w:val="0"/>
      <w:divBdr>
        <w:top w:val="none" w:sz="0" w:space="0" w:color="auto"/>
        <w:left w:val="none" w:sz="0" w:space="0" w:color="auto"/>
        <w:bottom w:val="none" w:sz="0" w:space="0" w:color="auto"/>
        <w:right w:val="none" w:sz="0" w:space="0" w:color="auto"/>
      </w:divBdr>
    </w:div>
    <w:div w:id="18718411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11/relationships/commentsExtended" Target="commentsExtended.xml"/><Relationship Id="rId3" Type="http://schemas.openxmlformats.org/officeDocument/2006/relationships/styles" Target="styles.xml"/><Relationship Id="rId7" Type="http://schemas.openxmlformats.org/officeDocument/2006/relationships/footnotes" Target="footnotes.xml"/><Relationship Id="rId12" Type="http://schemas.microsoft.com/office/2011/relationships/people" Target="peop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B66BB7-61FB-4CE9-B747-E2D95014C7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81</TotalTime>
  <Pages>52</Pages>
  <Words>11970</Words>
  <Characters>68232</Characters>
  <Application>Microsoft Office Word</Application>
  <DocSecurity>0</DocSecurity>
  <Lines>568</Lines>
  <Paragraphs>160</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80042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hyder ngina</dc:creator>
  <cp:lastModifiedBy>PEREZ</cp:lastModifiedBy>
  <cp:revision>40</cp:revision>
  <cp:lastPrinted>2021-07-21T07:48:00Z</cp:lastPrinted>
  <dcterms:created xsi:type="dcterms:W3CDTF">2022-12-13T07:29:00Z</dcterms:created>
  <dcterms:modified xsi:type="dcterms:W3CDTF">2022-12-13T12:40:00Z</dcterms:modified>
</cp:coreProperties>
</file>