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43AC" w:rsidRPr="00177C4E" w:rsidRDefault="00572D2F" w:rsidP="00FB4CA3">
      <w:pPr>
        <w:jc w:val="center"/>
        <w:rPr>
          <w:rFonts w:ascii="Times New Roman" w:hAnsi="Times New Roman" w:cs="Times New Roman"/>
          <w:b/>
          <w:sz w:val="24"/>
          <w:szCs w:val="24"/>
        </w:rPr>
      </w:pPr>
      <w:r w:rsidRPr="00177C4E">
        <w:rPr>
          <w:rFonts w:ascii="Times New Roman" w:hAnsi="Times New Roman" w:cs="Times New Roman"/>
          <w:b/>
          <w:sz w:val="24"/>
          <w:szCs w:val="24"/>
        </w:rPr>
        <w:t xml:space="preserve">INFLUENCE OF HUMAN RESOURCE INFORMATION SYSTEMS ON ORGANIZATION </w:t>
      </w:r>
      <w:r w:rsidR="00E0248F" w:rsidRPr="00177C4E">
        <w:rPr>
          <w:rFonts w:ascii="Times New Roman" w:hAnsi="Times New Roman" w:cs="Times New Roman"/>
          <w:b/>
          <w:sz w:val="24"/>
          <w:szCs w:val="24"/>
        </w:rPr>
        <w:t xml:space="preserve">PERFORMANCE </w:t>
      </w:r>
      <w:r w:rsidRPr="00177C4E">
        <w:rPr>
          <w:rFonts w:ascii="Times New Roman" w:hAnsi="Times New Roman" w:cs="Times New Roman"/>
          <w:b/>
          <w:sz w:val="24"/>
          <w:szCs w:val="24"/>
        </w:rPr>
        <w:t>OF PUBLIC UNIVERSITIES</w:t>
      </w:r>
      <w:r w:rsidR="00CD3836" w:rsidRPr="00177C4E">
        <w:rPr>
          <w:rFonts w:ascii="Times New Roman" w:hAnsi="Times New Roman" w:cs="Times New Roman"/>
          <w:b/>
          <w:sz w:val="24"/>
          <w:szCs w:val="24"/>
        </w:rPr>
        <w:t xml:space="preserve"> IN KENYA</w:t>
      </w:r>
      <w:r w:rsidRPr="00177C4E">
        <w:rPr>
          <w:rFonts w:ascii="Times New Roman" w:hAnsi="Times New Roman" w:cs="Times New Roman"/>
          <w:b/>
          <w:sz w:val="24"/>
          <w:szCs w:val="24"/>
        </w:rPr>
        <w:t xml:space="preserve"> </w:t>
      </w:r>
    </w:p>
    <w:p w:rsidR="00394BDD" w:rsidRPr="00177C4E" w:rsidRDefault="00572D2F" w:rsidP="00FB4CA3">
      <w:pPr>
        <w:jc w:val="center"/>
        <w:rPr>
          <w:rFonts w:ascii="Times New Roman" w:hAnsi="Times New Roman" w:cs="Times New Roman"/>
          <w:b/>
          <w:sz w:val="24"/>
          <w:szCs w:val="24"/>
        </w:rPr>
      </w:pPr>
      <w:r w:rsidRPr="00177C4E">
        <w:rPr>
          <w:rFonts w:ascii="Times New Roman" w:hAnsi="Times New Roman" w:cs="Times New Roman"/>
          <w:b/>
          <w:sz w:val="24"/>
          <w:szCs w:val="24"/>
        </w:rPr>
        <w:t xml:space="preserve">A </w:t>
      </w:r>
      <w:r w:rsidR="00773926" w:rsidRPr="00177C4E">
        <w:rPr>
          <w:rFonts w:ascii="Times New Roman" w:hAnsi="Times New Roman" w:cs="Times New Roman"/>
          <w:b/>
          <w:sz w:val="24"/>
          <w:szCs w:val="24"/>
        </w:rPr>
        <w:t xml:space="preserve">CASE STUDY </w:t>
      </w:r>
      <w:r w:rsidR="00CB36D6" w:rsidRPr="00177C4E">
        <w:rPr>
          <w:rFonts w:ascii="Times New Roman" w:hAnsi="Times New Roman" w:cs="Times New Roman"/>
          <w:b/>
          <w:sz w:val="24"/>
          <w:szCs w:val="24"/>
        </w:rPr>
        <w:t>OF EMBU UNIVERSITY</w:t>
      </w:r>
    </w:p>
    <w:p w:rsidR="00FB4CA3" w:rsidRPr="00177C4E" w:rsidRDefault="00FB4CA3">
      <w:pPr>
        <w:rPr>
          <w:rFonts w:ascii="Times New Roman" w:hAnsi="Times New Roman" w:cs="Times New Roman"/>
          <w:sz w:val="24"/>
          <w:szCs w:val="24"/>
        </w:rPr>
      </w:pPr>
    </w:p>
    <w:p w:rsidR="00FB4CA3" w:rsidRPr="00177C4E" w:rsidRDefault="00FB4CA3">
      <w:pPr>
        <w:rPr>
          <w:rFonts w:ascii="Times New Roman" w:hAnsi="Times New Roman" w:cs="Times New Roman"/>
          <w:sz w:val="24"/>
          <w:szCs w:val="24"/>
        </w:rPr>
      </w:pPr>
    </w:p>
    <w:p w:rsidR="00712C1E" w:rsidRPr="00177C4E" w:rsidRDefault="00712C1E">
      <w:pPr>
        <w:rPr>
          <w:rFonts w:ascii="Times New Roman" w:hAnsi="Times New Roman" w:cs="Times New Roman"/>
          <w:sz w:val="24"/>
          <w:szCs w:val="24"/>
        </w:rPr>
      </w:pPr>
    </w:p>
    <w:p w:rsidR="00712C1E" w:rsidRDefault="00712C1E">
      <w:pPr>
        <w:rPr>
          <w:rFonts w:ascii="Times New Roman" w:hAnsi="Times New Roman" w:cs="Times New Roman"/>
          <w:sz w:val="24"/>
          <w:szCs w:val="24"/>
        </w:rPr>
      </w:pPr>
    </w:p>
    <w:p w:rsidR="00177C4E" w:rsidRDefault="00177C4E">
      <w:pPr>
        <w:rPr>
          <w:rFonts w:ascii="Times New Roman" w:hAnsi="Times New Roman" w:cs="Times New Roman"/>
          <w:sz w:val="24"/>
          <w:szCs w:val="24"/>
        </w:rPr>
      </w:pPr>
    </w:p>
    <w:p w:rsidR="00177C4E" w:rsidRPr="00177C4E" w:rsidRDefault="00177C4E">
      <w:pPr>
        <w:rPr>
          <w:rFonts w:ascii="Times New Roman" w:hAnsi="Times New Roman" w:cs="Times New Roman"/>
          <w:sz w:val="24"/>
          <w:szCs w:val="24"/>
        </w:rPr>
      </w:pPr>
    </w:p>
    <w:p w:rsidR="00712C1E" w:rsidRPr="00177C4E" w:rsidRDefault="00712C1E">
      <w:pPr>
        <w:rPr>
          <w:rFonts w:ascii="Times New Roman" w:hAnsi="Times New Roman" w:cs="Times New Roman"/>
          <w:sz w:val="24"/>
          <w:szCs w:val="24"/>
        </w:rPr>
      </w:pPr>
    </w:p>
    <w:p w:rsidR="00712C1E" w:rsidRPr="00177C4E" w:rsidRDefault="00544A3A" w:rsidP="00544A3A">
      <w:pPr>
        <w:jc w:val="center"/>
        <w:rPr>
          <w:rFonts w:ascii="Times New Roman" w:hAnsi="Times New Roman" w:cs="Times New Roman"/>
          <w:b/>
          <w:sz w:val="24"/>
          <w:szCs w:val="24"/>
        </w:rPr>
      </w:pPr>
      <w:r w:rsidRPr="00177C4E">
        <w:rPr>
          <w:rFonts w:ascii="Times New Roman" w:hAnsi="Times New Roman" w:cs="Times New Roman"/>
          <w:b/>
          <w:sz w:val="24"/>
          <w:szCs w:val="24"/>
        </w:rPr>
        <w:t>NISTAHA BILLOW MOHAMED</w:t>
      </w:r>
    </w:p>
    <w:p w:rsidR="00712C1E" w:rsidRPr="00177C4E" w:rsidRDefault="00712C1E">
      <w:pPr>
        <w:rPr>
          <w:rFonts w:ascii="Times New Roman" w:hAnsi="Times New Roman" w:cs="Times New Roman"/>
          <w:sz w:val="24"/>
          <w:szCs w:val="24"/>
        </w:rPr>
      </w:pPr>
    </w:p>
    <w:p w:rsidR="00712C1E" w:rsidRPr="00177C4E" w:rsidRDefault="00712C1E">
      <w:pPr>
        <w:rPr>
          <w:rFonts w:ascii="Times New Roman" w:hAnsi="Times New Roman" w:cs="Times New Roman"/>
          <w:sz w:val="24"/>
          <w:szCs w:val="24"/>
        </w:rPr>
      </w:pPr>
    </w:p>
    <w:p w:rsidR="00712C1E" w:rsidRPr="00177C4E" w:rsidRDefault="00712C1E">
      <w:pPr>
        <w:rPr>
          <w:rFonts w:ascii="Times New Roman" w:hAnsi="Times New Roman" w:cs="Times New Roman"/>
          <w:sz w:val="24"/>
          <w:szCs w:val="24"/>
        </w:rPr>
      </w:pPr>
    </w:p>
    <w:p w:rsidR="00712C1E" w:rsidRDefault="00712C1E">
      <w:pPr>
        <w:rPr>
          <w:rFonts w:ascii="Times New Roman" w:hAnsi="Times New Roman" w:cs="Times New Roman"/>
          <w:sz w:val="24"/>
          <w:szCs w:val="24"/>
        </w:rPr>
      </w:pPr>
    </w:p>
    <w:p w:rsidR="00177C4E" w:rsidRDefault="00177C4E">
      <w:pPr>
        <w:rPr>
          <w:rFonts w:ascii="Times New Roman" w:hAnsi="Times New Roman" w:cs="Times New Roman"/>
          <w:sz w:val="24"/>
          <w:szCs w:val="24"/>
        </w:rPr>
      </w:pPr>
    </w:p>
    <w:p w:rsidR="00177C4E" w:rsidRPr="00177C4E" w:rsidRDefault="00177C4E">
      <w:pPr>
        <w:rPr>
          <w:rFonts w:ascii="Times New Roman" w:hAnsi="Times New Roman" w:cs="Times New Roman"/>
          <w:sz w:val="24"/>
          <w:szCs w:val="24"/>
        </w:rPr>
      </w:pPr>
    </w:p>
    <w:p w:rsidR="00712C1E" w:rsidRPr="00177C4E" w:rsidRDefault="00712C1E">
      <w:pPr>
        <w:rPr>
          <w:rFonts w:ascii="Times New Roman" w:hAnsi="Times New Roman" w:cs="Times New Roman"/>
          <w:sz w:val="24"/>
          <w:szCs w:val="24"/>
        </w:rPr>
      </w:pPr>
    </w:p>
    <w:p w:rsidR="00712C1E" w:rsidRPr="00177C4E" w:rsidRDefault="00712C1E">
      <w:pPr>
        <w:rPr>
          <w:rFonts w:ascii="Times New Roman" w:hAnsi="Times New Roman" w:cs="Times New Roman"/>
          <w:sz w:val="24"/>
          <w:szCs w:val="24"/>
        </w:rPr>
      </w:pPr>
    </w:p>
    <w:p w:rsidR="00712C1E" w:rsidRPr="00177C4E" w:rsidRDefault="00712C1E">
      <w:pPr>
        <w:rPr>
          <w:rFonts w:ascii="Times New Roman" w:hAnsi="Times New Roman" w:cs="Times New Roman"/>
          <w:sz w:val="24"/>
          <w:szCs w:val="24"/>
        </w:rPr>
      </w:pPr>
    </w:p>
    <w:p w:rsidR="00712C1E" w:rsidRPr="00177C4E" w:rsidRDefault="00544A3A" w:rsidP="00544A3A">
      <w:pPr>
        <w:jc w:val="center"/>
        <w:rPr>
          <w:rFonts w:ascii="Times New Roman" w:hAnsi="Times New Roman" w:cs="Times New Roman"/>
          <w:b/>
          <w:sz w:val="24"/>
          <w:szCs w:val="24"/>
        </w:rPr>
      </w:pPr>
      <w:r w:rsidRPr="00177C4E">
        <w:rPr>
          <w:rFonts w:ascii="Times New Roman" w:hAnsi="Times New Roman" w:cs="Times New Roman"/>
          <w:b/>
          <w:sz w:val="24"/>
          <w:szCs w:val="24"/>
        </w:rPr>
        <w:t xml:space="preserve">A RESEARCH </w:t>
      </w:r>
      <w:r w:rsidR="002508B7">
        <w:rPr>
          <w:rFonts w:ascii="Times New Roman" w:hAnsi="Times New Roman" w:cs="Times New Roman"/>
          <w:b/>
          <w:sz w:val="24"/>
          <w:szCs w:val="24"/>
        </w:rPr>
        <w:t>PROJECT</w:t>
      </w:r>
      <w:r w:rsidR="002508B7" w:rsidRPr="00177C4E">
        <w:rPr>
          <w:rFonts w:ascii="Times New Roman" w:hAnsi="Times New Roman" w:cs="Times New Roman"/>
          <w:b/>
          <w:sz w:val="24"/>
          <w:szCs w:val="24"/>
        </w:rPr>
        <w:t xml:space="preserve"> </w:t>
      </w:r>
      <w:r w:rsidRPr="00177C4E">
        <w:rPr>
          <w:rFonts w:ascii="Times New Roman" w:hAnsi="Times New Roman" w:cs="Times New Roman"/>
          <w:b/>
          <w:sz w:val="24"/>
          <w:szCs w:val="24"/>
        </w:rPr>
        <w:t>SUBMITTED TO THE SCHOOL OF MANAGEMENT AND LEADERSHIP IN PARTIAL FULFILLMENT OF THE REQUIREMENT FOR THE AWARD OF THE DIPLOMA OF INFORMATION COMMUNICATION TECHNOLOGY OF THE MANAGEMENT UNIVERSITY OF AFRICA</w:t>
      </w:r>
    </w:p>
    <w:p w:rsidR="00712C1E" w:rsidRPr="00177C4E" w:rsidRDefault="00712C1E">
      <w:pPr>
        <w:rPr>
          <w:rFonts w:ascii="Times New Roman" w:hAnsi="Times New Roman" w:cs="Times New Roman"/>
          <w:sz w:val="24"/>
          <w:szCs w:val="24"/>
        </w:rPr>
      </w:pPr>
    </w:p>
    <w:p w:rsidR="00712C1E" w:rsidRPr="00177C4E" w:rsidRDefault="002508B7" w:rsidP="00544A3A">
      <w:pPr>
        <w:jc w:val="center"/>
        <w:rPr>
          <w:rFonts w:ascii="Times New Roman" w:hAnsi="Times New Roman" w:cs="Times New Roman"/>
          <w:b/>
          <w:sz w:val="24"/>
          <w:szCs w:val="24"/>
        </w:rPr>
      </w:pPr>
      <w:r>
        <w:rPr>
          <w:rFonts w:ascii="Times New Roman" w:hAnsi="Times New Roman" w:cs="Times New Roman"/>
          <w:b/>
          <w:sz w:val="24"/>
          <w:szCs w:val="24"/>
        </w:rPr>
        <w:t>JULY,</w:t>
      </w:r>
      <w:r w:rsidRPr="00177C4E">
        <w:rPr>
          <w:rFonts w:ascii="Times New Roman" w:hAnsi="Times New Roman" w:cs="Times New Roman"/>
          <w:b/>
          <w:sz w:val="24"/>
          <w:szCs w:val="24"/>
        </w:rPr>
        <w:t xml:space="preserve"> </w:t>
      </w:r>
      <w:r w:rsidR="00544A3A" w:rsidRPr="00177C4E">
        <w:rPr>
          <w:rFonts w:ascii="Times New Roman" w:hAnsi="Times New Roman" w:cs="Times New Roman"/>
          <w:b/>
          <w:sz w:val="24"/>
          <w:szCs w:val="24"/>
        </w:rPr>
        <w:t>2023</w:t>
      </w:r>
    </w:p>
    <w:p w:rsidR="00712C1E" w:rsidRPr="00177C4E" w:rsidRDefault="00712C1E">
      <w:pPr>
        <w:rPr>
          <w:rFonts w:ascii="Times New Roman" w:hAnsi="Times New Roman" w:cs="Times New Roman"/>
          <w:sz w:val="24"/>
          <w:szCs w:val="24"/>
        </w:rPr>
      </w:pPr>
    </w:p>
    <w:p w:rsidR="00712C1E" w:rsidRPr="00177C4E" w:rsidRDefault="00712C1E">
      <w:pPr>
        <w:rPr>
          <w:rFonts w:ascii="Times New Roman" w:hAnsi="Times New Roman" w:cs="Times New Roman"/>
          <w:sz w:val="24"/>
          <w:szCs w:val="24"/>
        </w:rPr>
      </w:pPr>
    </w:p>
    <w:p w:rsidR="00712C1E" w:rsidRPr="00177C4E" w:rsidRDefault="00712C1E">
      <w:pPr>
        <w:rPr>
          <w:rFonts w:ascii="Times New Roman" w:hAnsi="Times New Roman" w:cs="Times New Roman"/>
          <w:sz w:val="24"/>
          <w:szCs w:val="24"/>
        </w:rPr>
      </w:pPr>
    </w:p>
    <w:p w:rsidR="00712C1E" w:rsidRPr="00177C4E" w:rsidRDefault="00712C1E">
      <w:pPr>
        <w:rPr>
          <w:rFonts w:ascii="Times New Roman" w:hAnsi="Times New Roman" w:cs="Times New Roman"/>
          <w:sz w:val="24"/>
          <w:szCs w:val="24"/>
        </w:rPr>
      </w:pPr>
    </w:p>
    <w:p w:rsidR="00544A3A" w:rsidRPr="00177C4E" w:rsidRDefault="00544A3A" w:rsidP="00544A3A">
      <w:pPr>
        <w:pStyle w:val="Heading1"/>
        <w:rPr>
          <w:rFonts w:cs="Times New Roman"/>
          <w:szCs w:val="24"/>
        </w:rPr>
      </w:pPr>
      <w:bookmarkStart w:id="0" w:name="_Toc139210121"/>
      <w:r w:rsidRPr="00177C4E">
        <w:rPr>
          <w:rFonts w:cs="Times New Roman"/>
          <w:szCs w:val="24"/>
        </w:rPr>
        <w:lastRenderedPageBreak/>
        <w:t>DECLARATION</w:t>
      </w:r>
      <w:bookmarkEnd w:id="0"/>
    </w:p>
    <w:p w:rsidR="00544A3A" w:rsidRPr="00177C4E" w:rsidRDefault="00544A3A">
      <w:pPr>
        <w:rPr>
          <w:rFonts w:ascii="Times New Roman" w:hAnsi="Times New Roman" w:cs="Times New Roman"/>
          <w:sz w:val="24"/>
          <w:szCs w:val="24"/>
        </w:rPr>
      </w:pPr>
    </w:p>
    <w:p w:rsidR="007B215D" w:rsidRPr="00177C4E" w:rsidRDefault="007B215D" w:rsidP="007B215D">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This </w:t>
      </w:r>
      <w:r w:rsidR="002508B7">
        <w:rPr>
          <w:rFonts w:ascii="Times New Roman" w:hAnsi="Times New Roman" w:cs="Times New Roman"/>
          <w:sz w:val="24"/>
          <w:szCs w:val="24"/>
        </w:rPr>
        <w:t>project</w:t>
      </w:r>
      <w:r w:rsidRPr="00177C4E">
        <w:rPr>
          <w:rFonts w:ascii="Times New Roman" w:hAnsi="Times New Roman" w:cs="Times New Roman"/>
          <w:sz w:val="24"/>
          <w:szCs w:val="24"/>
        </w:rPr>
        <w:t xml:space="preserve"> is my original work and has not been presented for the award in any other University or institution. No part of this research should be reproduced without the author’s consent or that of the Management University of Africa.</w:t>
      </w:r>
    </w:p>
    <w:p w:rsidR="007B215D" w:rsidRPr="00177C4E" w:rsidRDefault="007B215D" w:rsidP="007B215D">
      <w:pPr>
        <w:spacing w:line="360" w:lineRule="auto"/>
        <w:jc w:val="both"/>
        <w:rPr>
          <w:rFonts w:ascii="Times New Roman" w:hAnsi="Times New Roman" w:cs="Times New Roman"/>
          <w:sz w:val="24"/>
          <w:szCs w:val="24"/>
        </w:rPr>
      </w:pPr>
    </w:p>
    <w:p w:rsidR="00544A3A" w:rsidRPr="00177C4E" w:rsidRDefault="007B215D" w:rsidP="007B215D">
      <w:pPr>
        <w:spacing w:line="360" w:lineRule="auto"/>
        <w:jc w:val="both"/>
        <w:rPr>
          <w:rFonts w:ascii="Times New Roman" w:hAnsi="Times New Roman" w:cs="Times New Roman"/>
          <w:b/>
          <w:sz w:val="24"/>
          <w:szCs w:val="24"/>
        </w:rPr>
      </w:pPr>
      <w:r w:rsidRPr="00177C4E">
        <w:rPr>
          <w:rFonts w:ascii="Times New Roman" w:hAnsi="Times New Roman" w:cs="Times New Roman"/>
          <w:b/>
          <w:sz w:val="24"/>
          <w:szCs w:val="24"/>
        </w:rPr>
        <w:t>Signature…………………………… Date ………………………</w:t>
      </w:r>
    </w:p>
    <w:p w:rsidR="00544A3A" w:rsidRPr="00177C4E" w:rsidRDefault="00544A3A" w:rsidP="007B215D">
      <w:pPr>
        <w:spacing w:line="360" w:lineRule="auto"/>
        <w:jc w:val="both"/>
        <w:rPr>
          <w:rFonts w:ascii="Times New Roman" w:hAnsi="Times New Roman" w:cs="Times New Roman"/>
          <w:sz w:val="24"/>
          <w:szCs w:val="24"/>
        </w:rPr>
      </w:pPr>
    </w:p>
    <w:p w:rsidR="007B215D" w:rsidRPr="00CC14E9" w:rsidRDefault="00544A3A" w:rsidP="007B215D">
      <w:pPr>
        <w:spacing w:line="360" w:lineRule="auto"/>
        <w:jc w:val="both"/>
        <w:rPr>
          <w:rFonts w:ascii="Times New Roman" w:hAnsi="Times New Roman" w:cs="Times New Roman"/>
          <w:b/>
          <w:sz w:val="24"/>
          <w:szCs w:val="24"/>
        </w:rPr>
      </w:pPr>
      <w:r w:rsidRPr="00CC14E9">
        <w:rPr>
          <w:rFonts w:ascii="Times New Roman" w:hAnsi="Times New Roman" w:cs="Times New Roman"/>
          <w:b/>
          <w:sz w:val="24"/>
          <w:szCs w:val="24"/>
        </w:rPr>
        <w:t>NISTAHA BILLOW MOHAMED</w:t>
      </w:r>
    </w:p>
    <w:p w:rsidR="007B215D" w:rsidRPr="00CC14E9" w:rsidRDefault="007B215D" w:rsidP="007B215D">
      <w:pPr>
        <w:spacing w:line="360" w:lineRule="auto"/>
        <w:jc w:val="both"/>
        <w:rPr>
          <w:rFonts w:ascii="Times New Roman" w:hAnsi="Times New Roman" w:cs="Times New Roman"/>
          <w:b/>
          <w:sz w:val="24"/>
          <w:szCs w:val="24"/>
        </w:rPr>
      </w:pPr>
      <w:r w:rsidRPr="00CC14E9">
        <w:rPr>
          <w:rFonts w:ascii="Times New Roman" w:hAnsi="Times New Roman" w:cs="Times New Roman"/>
          <w:b/>
          <w:sz w:val="24"/>
          <w:szCs w:val="24"/>
        </w:rPr>
        <w:t>DICT/12/00061/1/22</w:t>
      </w:r>
    </w:p>
    <w:p w:rsidR="007B215D" w:rsidRPr="00177C4E" w:rsidRDefault="007B215D" w:rsidP="007B215D">
      <w:pPr>
        <w:spacing w:line="360" w:lineRule="auto"/>
        <w:jc w:val="both"/>
        <w:rPr>
          <w:rFonts w:ascii="Times New Roman" w:hAnsi="Times New Roman" w:cs="Times New Roman"/>
          <w:sz w:val="24"/>
          <w:szCs w:val="24"/>
        </w:rPr>
      </w:pPr>
    </w:p>
    <w:p w:rsidR="007B215D" w:rsidRPr="00177C4E" w:rsidRDefault="007B215D" w:rsidP="007B215D">
      <w:pPr>
        <w:spacing w:line="360" w:lineRule="auto"/>
        <w:jc w:val="both"/>
        <w:rPr>
          <w:rFonts w:ascii="Times New Roman" w:hAnsi="Times New Roman" w:cs="Times New Roman"/>
          <w:sz w:val="24"/>
          <w:szCs w:val="24"/>
        </w:rPr>
      </w:pPr>
    </w:p>
    <w:p w:rsidR="007B215D" w:rsidRPr="00177C4E" w:rsidRDefault="007B215D" w:rsidP="007B215D">
      <w:pPr>
        <w:spacing w:line="360" w:lineRule="auto"/>
        <w:jc w:val="both"/>
        <w:rPr>
          <w:rFonts w:ascii="Times New Roman" w:hAnsi="Times New Roman" w:cs="Times New Roman"/>
          <w:sz w:val="24"/>
          <w:szCs w:val="24"/>
        </w:rPr>
      </w:pPr>
    </w:p>
    <w:p w:rsidR="007B215D" w:rsidRPr="00177C4E" w:rsidRDefault="007B215D" w:rsidP="007B215D">
      <w:pPr>
        <w:spacing w:line="360" w:lineRule="auto"/>
        <w:jc w:val="both"/>
        <w:rPr>
          <w:rFonts w:ascii="Times New Roman" w:hAnsi="Times New Roman" w:cs="Times New Roman"/>
          <w:sz w:val="24"/>
          <w:szCs w:val="24"/>
        </w:rPr>
      </w:pPr>
    </w:p>
    <w:p w:rsidR="007B215D" w:rsidRPr="00177C4E" w:rsidRDefault="007B215D" w:rsidP="007B215D">
      <w:pPr>
        <w:spacing w:line="360" w:lineRule="auto"/>
        <w:jc w:val="both"/>
        <w:rPr>
          <w:rFonts w:ascii="Times New Roman" w:hAnsi="Times New Roman" w:cs="Times New Roman"/>
          <w:sz w:val="24"/>
          <w:szCs w:val="24"/>
        </w:rPr>
      </w:pPr>
    </w:p>
    <w:p w:rsidR="007B215D" w:rsidRPr="00177C4E" w:rsidRDefault="00177C4E" w:rsidP="007B215D">
      <w:pPr>
        <w:spacing w:line="360" w:lineRule="auto"/>
        <w:jc w:val="both"/>
        <w:rPr>
          <w:rFonts w:ascii="Times New Roman" w:hAnsi="Times New Roman" w:cs="Times New Roman"/>
          <w:sz w:val="24"/>
          <w:szCs w:val="24"/>
        </w:rPr>
      </w:pPr>
      <w:r>
        <w:rPr>
          <w:rFonts w:ascii="Times New Roman" w:hAnsi="Times New Roman" w:cs="Times New Roman"/>
          <w:sz w:val="24"/>
          <w:szCs w:val="24"/>
        </w:rPr>
        <w:t>This p</w:t>
      </w:r>
      <w:r w:rsidR="002508B7">
        <w:rPr>
          <w:rFonts w:ascii="Times New Roman" w:hAnsi="Times New Roman" w:cs="Times New Roman"/>
          <w:sz w:val="24"/>
          <w:szCs w:val="24"/>
        </w:rPr>
        <w:t>roject</w:t>
      </w:r>
      <w:r w:rsidR="007B215D" w:rsidRPr="00177C4E">
        <w:rPr>
          <w:rFonts w:ascii="Times New Roman" w:hAnsi="Times New Roman" w:cs="Times New Roman"/>
          <w:sz w:val="24"/>
          <w:szCs w:val="24"/>
        </w:rPr>
        <w:t xml:space="preserve"> has been submitted for examination with my approval as University Supervisor</w:t>
      </w:r>
    </w:p>
    <w:p w:rsidR="007B215D" w:rsidRPr="00177C4E" w:rsidRDefault="007B215D" w:rsidP="007B215D">
      <w:pPr>
        <w:spacing w:line="360" w:lineRule="auto"/>
        <w:jc w:val="both"/>
        <w:rPr>
          <w:rFonts w:ascii="Times New Roman" w:hAnsi="Times New Roman" w:cs="Times New Roman"/>
          <w:sz w:val="24"/>
          <w:szCs w:val="24"/>
        </w:rPr>
      </w:pPr>
    </w:p>
    <w:p w:rsidR="007B215D" w:rsidRPr="00177C4E" w:rsidRDefault="007B215D" w:rsidP="007B215D">
      <w:pPr>
        <w:spacing w:line="360" w:lineRule="auto"/>
        <w:jc w:val="both"/>
        <w:rPr>
          <w:rFonts w:ascii="Times New Roman" w:hAnsi="Times New Roman" w:cs="Times New Roman"/>
          <w:b/>
          <w:sz w:val="24"/>
          <w:szCs w:val="24"/>
        </w:rPr>
      </w:pPr>
      <w:r w:rsidRPr="00177C4E">
        <w:rPr>
          <w:rFonts w:ascii="Times New Roman" w:hAnsi="Times New Roman" w:cs="Times New Roman"/>
          <w:b/>
          <w:sz w:val="24"/>
          <w:szCs w:val="24"/>
        </w:rPr>
        <w:t xml:space="preserve">Signature…………………………… </w:t>
      </w:r>
      <w:r w:rsidR="00CC14E9">
        <w:rPr>
          <w:rFonts w:ascii="Times New Roman" w:hAnsi="Times New Roman" w:cs="Times New Roman"/>
          <w:b/>
          <w:sz w:val="24"/>
          <w:szCs w:val="24"/>
        </w:rPr>
        <w:tab/>
      </w:r>
      <w:r w:rsidRPr="00177C4E">
        <w:rPr>
          <w:rFonts w:ascii="Times New Roman" w:hAnsi="Times New Roman" w:cs="Times New Roman"/>
          <w:b/>
          <w:sz w:val="24"/>
          <w:szCs w:val="24"/>
        </w:rPr>
        <w:t>Date ………………………</w:t>
      </w:r>
    </w:p>
    <w:p w:rsidR="007B215D" w:rsidRPr="00CC14E9" w:rsidRDefault="007B215D" w:rsidP="007B215D">
      <w:pPr>
        <w:spacing w:line="360" w:lineRule="auto"/>
        <w:jc w:val="both"/>
        <w:rPr>
          <w:rFonts w:ascii="Times New Roman" w:hAnsi="Times New Roman" w:cs="Times New Roman"/>
          <w:b/>
          <w:sz w:val="24"/>
          <w:szCs w:val="24"/>
        </w:rPr>
      </w:pPr>
      <w:r w:rsidRPr="00CC14E9">
        <w:rPr>
          <w:rFonts w:ascii="Times New Roman" w:hAnsi="Times New Roman" w:cs="Times New Roman"/>
          <w:b/>
          <w:sz w:val="24"/>
          <w:szCs w:val="24"/>
        </w:rPr>
        <w:t>MR</w:t>
      </w:r>
      <w:r w:rsidR="000957F0">
        <w:rPr>
          <w:rFonts w:ascii="Times New Roman" w:hAnsi="Times New Roman" w:cs="Times New Roman"/>
          <w:b/>
          <w:sz w:val="24"/>
          <w:szCs w:val="24"/>
        </w:rPr>
        <w:t>.</w:t>
      </w:r>
      <w:r w:rsidRPr="00CC14E9">
        <w:rPr>
          <w:rFonts w:ascii="Times New Roman" w:hAnsi="Times New Roman" w:cs="Times New Roman"/>
          <w:b/>
          <w:sz w:val="24"/>
          <w:szCs w:val="24"/>
        </w:rPr>
        <w:t xml:space="preserve"> VICTOR ORWA</w:t>
      </w:r>
    </w:p>
    <w:p w:rsidR="00544A3A" w:rsidRPr="00CC14E9" w:rsidRDefault="007B215D" w:rsidP="007B215D">
      <w:pPr>
        <w:spacing w:line="360" w:lineRule="auto"/>
        <w:jc w:val="both"/>
        <w:rPr>
          <w:rFonts w:ascii="Times New Roman" w:hAnsi="Times New Roman" w:cs="Times New Roman"/>
          <w:b/>
          <w:sz w:val="24"/>
          <w:szCs w:val="24"/>
        </w:rPr>
      </w:pPr>
      <w:r w:rsidRPr="00CC14E9">
        <w:rPr>
          <w:rFonts w:ascii="Times New Roman" w:hAnsi="Times New Roman" w:cs="Times New Roman"/>
          <w:b/>
          <w:sz w:val="24"/>
          <w:szCs w:val="24"/>
        </w:rPr>
        <w:t>The Management University of Africa</w:t>
      </w:r>
      <w:r w:rsidR="00544A3A" w:rsidRPr="00CC14E9">
        <w:rPr>
          <w:rFonts w:ascii="Times New Roman" w:hAnsi="Times New Roman" w:cs="Times New Roman"/>
          <w:b/>
          <w:sz w:val="24"/>
          <w:szCs w:val="24"/>
        </w:rPr>
        <w:br w:type="page"/>
      </w:r>
    </w:p>
    <w:p w:rsidR="00B2406E" w:rsidRPr="00177C4E" w:rsidRDefault="00B2406E" w:rsidP="000957F0">
      <w:pPr>
        <w:pStyle w:val="Heading1"/>
        <w:rPr>
          <w:rFonts w:cs="Times New Roman"/>
          <w:szCs w:val="24"/>
        </w:rPr>
      </w:pPr>
      <w:bookmarkStart w:id="1" w:name="_Toc139210122"/>
      <w:r w:rsidRPr="00177C4E">
        <w:rPr>
          <w:rFonts w:cs="Times New Roman"/>
          <w:szCs w:val="24"/>
        </w:rPr>
        <w:lastRenderedPageBreak/>
        <w:t>DEDICATION</w:t>
      </w:r>
      <w:bookmarkEnd w:id="1"/>
    </w:p>
    <w:p w:rsidR="00544A3A" w:rsidRPr="00177C4E" w:rsidRDefault="004C18A0">
      <w:pPr>
        <w:rPr>
          <w:rFonts w:ascii="Times New Roman" w:hAnsi="Times New Roman" w:cs="Times New Roman"/>
          <w:sz w:val="24"/>
          <w:szCs w:val="24"/>
        </w:rPr>
      </w:pPr>
      <w:r w:rsidRPr="00177C4E">
        <w:rPr>
          <w:rFonts w:ascii="Times New Roman" w:hAnsi="Times New Roman" w:cs="Times New Roman"/>
          <w:sz w:val="24"/>
          <w:szCs w:val="24"/>
        </w:rPr>
        <w:t xml:space="preserve">I dedicate this study to my family for their encouragement. Be </w:t>
      </w:r>
      <w:r w:rsidR="000957F0" w:rsidRPr="00177C4E">
        <w:rPr>
          <w:rFonts w:ascii="Times New Roman" w:hAnsi="Times New Roman" w:cs="Times New Roman"/>
          <w:sz w:val="24"/>
          <w:szCs w:val="24"/>
        </w:rPr>
        <w:t>blessed</w:t>
      </w:r>
      <w:r w:rsidR="000957F0">
        <w:rPr>
          <w:rFonts w:ascii="Times New Roman" w:hAnsi="Times New Roman" w:cs="Times New Roman"/>
          <w:sz w:val="24"/>
          <w:szCs w:val="24"/>
        </w:rPr>
        <w:t xml:space="preserve"> all</w:t>
      </w:r>
      <w:r w:rsidRPr="00177C4E">
        <w:rPr>
          <w:rFonts w:ascii="Times New Roman" w:hAnsi="Times New Roman" w:cs="Times New Roman"/>
          <w:sz w:val="24"/>
          <w:szCs w:val="24"/>
        </w:rPr>
        <w:t>.</w:t>
      </w:r>
      <w:r w:rsidR="00544A3A" w:rsidRPr="00177C4E">
        <w:rPr>
          <w:rFonts w:ascii="Times New Roman" w:hAnsi="Times New Roman" w:cs="Times New Roman"/>
          <w:sz w:val="24"/>
          <w:szCs w:val="24"/>
        </w:rPr>
        <w:br w:type="page"/>
      </w:r>
    </w:p>
    <w:p w:rsidR="00B2406E" w:rsidRPr="00177C4E" w:rsidRDefault="002C1535" w:rsidP="002C1535">
      <w:pPr>
        <w:pStyle w:val="Heading1"/>
        <w:rPr>
          <w:rFonts w:cs="Times New Roman"/>
          <w:szCs w:val="24"/>
        </w:rPr>
      </w:pPr>
      <w:bookmarkStart w:id="2" w:name="_Toc139210123"/>
      <w:r w:rsidRPr="00177C4E">
        <w:rPr>
          <w:rFonts w:cs="Times New Roman"/>
          <w:szCs w:val="24"/>
        </w:rPr>
        <w:lastRenderedPageBreak/>
        <w:t>ACKNOWLEDGEMENT</w:t>
      </w:r>
      <w:bookmarkEnd w:id="2"/>
    </w:p>
    <w:p w:rsidR="002C1535" w:rsidRPr="00177C4E" w:rsidRDefault="004C18A0" w:rsidP="002C1535">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I want to express my gratitude to the Almighty God for His power and wisdom. A special thanks also goes out to Victor Orwa, who oversaw my research project, for his patience and advice during the project's preparation.</w:t>
      </w:r>
    </w:p>
    <w:p w:rsidR="00B2406E" w:rsidRPr="00177C4E" w:rsidRDefault="00B2406E" w:rsidP="002C1535">
      <w:pPr>
        <w:pStyle w:val="NoSpacing"/>
        <w:rPr>
          <w:rFonts w:ascii="Times New Roman" w:hAnsi="Times New Roman" w:cs="Times New Roman"/>
          <w:sz w:val="24"/>
          <w:szCs w:val="24"/>
        </w:rPr>
      </w:pPr>
    </w:p>
    <w:p w:rsidR="00B2406E" w:rsidRPr="00177C4E" w:rsidRDefault="00B2406E">
      <w:pPr>
        <w:rPr>
          <w:rFonts w:ascii="Times New Roman" w:hAnsi="Times New Roman" w:cs="Times New Roman"/>
          <w:sz w:val="24"/>
          <w:szCs w:val="24"/>
        </w:rPr>
      </w:pPr>
    </w:p>
    <w:p w:rsidR="00B2406E" w:rsidRPr="00177C4E" w:rsidRDefault="00B2406E">
      <w:pPr>
        <w:rPr>
          <w:rFonts w:ascii="Times New Roman" w:hAnsi="Times New Roman" w:cs="Times New Roman"/>
          <w:sz w:val="24"/>
          <w:szCs w:val="24"/>
        </w:rPr>
      </w:pPr>
      <w:r w:rsidRPr="00177C4E">
        <w:rPr>
          <w:rFonts w:ascii="Times New Roman" w:hAnsi="Times New Roman" w:cs="Times New Roman"/>
          <w:sz w:val="24"/>
          <w:szCs w:val="24"/>
        </w:rPr>
        <w:br w:type="page"/>
      </w:r>
    </w:p>
    <w:p w:rsidR="002C1535" w:rsidRPr="00177C4E" w:rsidRDefault="002C1535" w:rsidP="00177C4E">
      <w:pPr>
        <w:pStyle w:val="Heading1"/>
        <w:rPr>
          <w:rFonts w:cs="Times New Roman"/>
          <w:szCs w:val="24"/>
        </w:rPr>
      </w:pPr>
      <w:bookmarkStart w:id="3" w:name="_Toc139210124"/>
      <w:r w:rsidRPr="00177C4E">
        <w:rPr>
          <w:rFonts w:cs="Times New Roman"/>
          <w:szCs w:val="24"/>
        </w:rPr>
        <w:lastRenderedPageBreak/>
        <w:t>ABSTRACT</w:t>
      </w:r>
      <w:bookmarkEnd w:id="3"/>
    </w:p>
    <w:p w:rsidR="002C1535" w:rsidRPr="00177C4E" w:rsidRDefault="008643E6" w:rsidP="00CC14E9">
      <w:pPr>
        <w:spacing w:line="24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The main objective of this study </w:t>
      </w:r>
      <w:r w:rsidR="002508B7">
        <w:rPr>
          <w:rFonts w:ascii="Times New Roman" w:hAnsi="Times New Roman" w:cs="Times New Roman"/>
          <w:sz w:val="24"/>
          <w:szCs w:val="24"/>
        </w:rPr>
        <w:t>was</w:t>
      </w:r>
      <w:r w:rsidRPr="00177C4E">
        <w:rPr>
          <w:rFonts w:ascii="Times New Roman" w:hAnsi="Times New Roman" w:cs="Times New Roman"/>
          <w:sz w:val="24"/>
          <w:szCs w:val="24"/>
        </w:rPr>
        <w:t xml:space="preserve"> to study the influence of Human Resource Information Systems on Organization Performance of Public Universities in Kenya. A Case Study of Embu University. Specific objectives are to determine the influence of Manager Self-Service systems on Organization Performance of Public Universities in Kenya, to determine the influence of accessibility to human resource information systems on Organization Performance of Public Universities in Kenya and to determine the influence of Employee Self-Service systems on Organization Performance of Public Universities in Kenya</w:t>
      </w:r>
      <w:r w:rsidR="00B04601" w:rsidRPr="00177C4E">
        <w:rPr>
          <w:rFonts w:ascii="Times New Roman" w:hAnsi="Times New Roman" w:cs="Times New Roman"/>
          <w:sz w:val="24"/>
          <w:szCs w:val="24"/>
        </w:rPr>
        <w:t>.</w:t>
      </w:r>
      <w:r w:rsidR="009327F9">
        <w:rPr>
          <w:rFonts w:ascii="Times New Roman" w:hAnsi="Times New Roman" w:cs="Times New Roman"/>
          <w:sz w:val="24"/>
          <w:szCs w:val="24"/>
        </w:rPr>
        <w:t xml:space="preserve"> </w:t>
      </w:r>
      <w:r w:rsidR="007C419D" w:rsidRPr="007C419D">
        <w:rPr>
          <w:rFonts w:ascii="Times New Roman" w:hAnsi="Times New Roman" w:cs="Times New Roman"/>
          <w:sz w:val="24"/>
          <w:szCs w:val="24"/>
        </w:rPr>
        <w:t xml:space="preserve">In this study, a descriptive research strategy </w:t>
      </w:r>
      <w:r w:rsidR="002508B7">
        <w:rPr>
          <w:rFonts w:ascii="Times New Roman" w:hAnsi="Times New Roman" w:cs="Times New Roman"/>
          <w:sz w:val="24"/>
          <w:szCs w:val="24"/>
        </w:rPr>
        <w:t>was</w:t>
      </w:r>
      <w:r w:rsidR="007C419D" w:rsidRPr="007C419D">
        <w:rPr>
          <w:rFonts w:ascii="Times New Roman" w:hAnsi="Times New Roman" w:cs="Times New Roman"/>
          <w:sz w:val="24"/>
          <w:szCs w:val="24"/>
        </w:rPr>
        <w:t xml:space="preserve"> used.</w:t>
      </w:r>
      <w:r w:rsidR="007C419D">
        <w:rPr>
          <w:rFonts w:ascii="Times New Roman" w:hAnsi="Times New Roman" w:cs="Times New Roman"/>
          <w:sz w:val="24"/>
          <w:szCs w:val="24"/>
        </w:rPr>
        <w:t xml:space="preserve"> </w:t>
      </w:r>
      <w:r w:rsidR="007C419D" w:rsidRPr="007C419D">
        <w:rPr>
          <w:rFonts w:ascii="Times New Roman" w:hAnsi="Times New Roman" w:cs="Times New Roman"/>
          <w:sz w:val="24"/>
          <w:szCs w:val="24"/>
        </w:rPr>
        <w:t xml:space="preserve">The both teaching and non-teaching employees at various levels of the organizational hierarchy at Embu University </w:t>
      </w:r>
      <w:r w:rsidR="002508B7">
        <w:rPr>
          <w:rFonts w:ascii="Times New Roman" w:hAnsi="Times New Roman" w:cs="Times New Roman"/>
          <w:sz w:val="24"/>
          <w:szCs w:val="24"/>
        </w:rPr>
        <w:t>were</w:t>
      </w:r>
      <w:r w:rsidR="007C419D" w:rsidRPr="007C419D">
        <w:rPr>
          <w:rFonts w:ascii="Times New Roman" w:hAnsi="Times New Roman" w:cs="Times New Roman"/>
          <w:sz w:val="24"/>
          <w:szCs w:val="24"/>
        </w:rPr>
        <w:t xml:space="preserve"> the study's target group.</w:t>
      </w:r>
      <w:r w:rsidR="007C419D">
        <w:rPr>
          <w:rFonts w:ascii="Times New Roman" w:hAnsi="Times New Roman" w:cs="Times New Roman"/>
          <w:sz w:val="24"/>
          <w:szCs w:val="24"/>
        </w:rPr>
        <w:t xml:space="preserve"> </w:t>
      </w:r>
      <w:r w:rsidR="007C419D" w:rsidRPr="007C419D">
        <w:rPr>
          <w:rFonts w:ascii="Times New Roman" w:hAnsi="Times New Roman" w:cs="Times New Roman"/>
          <w:sz w:val="24"/>
          <w:szCs w:val="24"/>
        </w:rPr>
        <w:t>The researcher employ</w:t>
      </w:r>
      <w:r w:rsidR="002508B7">
        <w:rPr>
          <w:rFonts w:ascii="Times New Roman" w:hAnsi="Times New Roman" w:cs="Times New Roman"/>
          <w:sz w:val="24"/>
          <w:szCs w:val="24"/>
        </w:rPr>
        <w:t>ed</w:t>
      </w:r>
      <w:r w:rsidR="007C419D" w:rsidRPr="007C419D">
        <w:rPr>
          <w:rFonts w:ascii="Times New Roman" w:hAnsi="Times New Roman" w:cs="Times New Roman"/>
          <w:sz w:val="24"/>
          <w:szCs w:val="24"/>
        </w:rPr>
        <w:t xml:space="preserve"> a stratified random sampling technique that randomly chose individuals from various population strata.</w:t>
      </w:r>
      <w:r w:rsidR="007C419D" w:rsidRPr="007C419D">
        <w:t xml:space="preserve"> </w:t>
      </w:r>
      <w:r w:rsidR="007C419D" w:rsidRPr="007C419D">
        <w:rPr>
          <w:rFonts w:ascii="Times New Roman" w:hAnsi="Times New Roman" w:cs="Times New Roman"/>
          <w:sz w:val="24"/>
          <w:szCs w:val="24"/>
        </w:rPr>
        <w:t xml:space="preserve">The researcher </w:t>
      </w:r>
      <w:r w:rsidR="002508B7">
        <w:rPr>
          <w:rFonts w:ascii="Times New Roman" w:hAnsi="Times New Roman" w:cs="Times New Roman"/>
          <w:sz w:val="24"/>
          <w:szCs w:val="24"/>
        </w:rPr>
        <w:t>used</w:t>
      </w:r>
      <w:r w:rsidR="007C419D" w:rsidRPr="007C419D">
        <w:rPr>
          <w:rFonts w:ascii="Times New Roman" w:hAnsi="Times New Roman" w:cs="Times New Roman"/>
          <w:sz w:val="24"/>
          <w:szCs w:val="24"/>
        </w:rPr>
        <w:t xml:space="preserve"> a self-administered questionnaire to collect the data.</w:t>
      </w:r>
      <w:r w:rsidR="007C419D" w:rsidRPr="007C419D">
        <w:t xml:space="preserve"> </w:t>
      </w:r>
      <w:r w:rsidR="007C419D" w:rsidRPr="007C419D">
        <w:rPr>
          <w:rFonts w:ascii="Times New Roman" w:hAnsi="Times New Roman" w:cs="Times New Roman"/>
          <w:sz w:val="24"/>
          <w:szCs w:val="24"/>
        </w:rPr>
        <w:t xml:space="preserve">Microsoft Excel and the Statistical Package for Social Science (SPSS) </w:t>
      </w:r>
      <w:r w:rsidR="002508B7">
        <w:rPr>
          <w:rFonts w:ascii="Times New Roman" w:hAnsi="Times New Roman" w:cs="Times New Roman"/>
          <w:sz w:val="24"/>
          <w:szCs w:val="24"/>
        </w:rPr>
        <w:t>was</w:t>
      </w:r>
      <w:r w:rsidR="007C419D" w:rsidRPr="007C419D">
        <w:rPr>
          <w:rFonts w:ascii="Times New Roman" w:hAnsi="Times New Roman" w:cs="Times New Roman"/>
          <w:sz w:val="24"/>
          <w:szCs w:val="24"/>
        </w:rPr>
        <w:t xml:space="preserve"> used to examine the data.</w:t>
      </w:r>
      <w:r w:rsidR="007C419D" w:rsidRPr="007C419D">
        <w:t xml:space="preserve"> </w:t>
      </w:r>
      <w:r w:rsidR="007C419D" w:rsidRPr="007C419D">
        <w:rPr>
          <w:rFonts w:ascii="Times New Roman" w:hAnsi="Times New Roman" w:cs="Times New Roman"/>
          <w:sz w:val="24"/>
          <w:szCs w:val="24"/>
        </w:rPr>
        <w:t xml:space="preserve">Pie charts, percentages, and tables </w:t>
      </w:r>
      <w:r w:rsidR="002508B7">
        <w:rPr>
          <w:rFonts w:ascii="Times New Roman" w:hAnsi="Times New Roman" w:cs="Times New Roman"/>
          <w:sz w:val="24"/>
          <w:szCs w:val="24"/>
        </w:rPr>
        <w:t>were</w:t>
      </w:r>
      <w:r w:rsidR="007C419D" w:rsidRPr="007C419D">
        <w:rPr>
          <w:rFonts w:ascii="Times New Roman" w:hAnsi="Times New Roman" w:cs="Times New Roman"/>
          <w:sz w:val="24"/>
          <w:szCs w:val="24"/>
        </w:rPr>
        <w:t xml:space="preserve"> used to present the data.</w:t>
      </w:r>
      <w:r w:rsidR="00B13EB7">
        <w:rPr>
          <w:rFonts w:ascii="Times New Roman" w:hAnsi="Times New Roman" w:cs="Times New Roman"/>
          <w:sz w:val="24"/>
          <w:szCs w:val="24"/>
        </w:rPr>
        <w:t xml:space="preserve"> </w:t>
      </w:r>
      <w:r w:rsidR="00083BC9">
        <w:rPr>
          <w:rFonts w:ascii="Times New Roman" w:hAnsi="Times New Roman" w:cs="Times New Roman"/>
          <w:sz w:val="24"/>
          <w:szCs w:val="24"/>
        </w:rPr>
        <w:t>The study concludes</w:t>
      </w:r>
      <w:r w:rsidR="006A3AA2">
        <w:rPr>
          <w:rFonts w:ascii="Times New Roman" w:hAnsi="Times New Roman" w:cs="Times New Roman"/>
          <w:sz w:val="24"/>
          <w:szCs w:val="24"/>
        </w:rPr>
        <w:t xml:space="preserve"> that</w:t>
      </w:r>
      <w:r w:rsidR="00083BC9">
        <w:rPr>
          <w:rFonts w:ascii="Times New Roman" w:hAnsi="Times New Roman" w:cs="Times New Roman"/>
          <w:sz w:val="24"/>
          <w:szCs w:val="24"/>
        </w:rPr>
        <w:t xml:space="preserve"> </w:t>
      </w:r>
      <w:r w:rsidR="00083BC9" w:rsidRPr="00083BC9">
        <w:rPr>
          <w:rFonts w:ascii="Times New Roman" w:hAnsi="Times New Roman" w:cs="Times New Roman"/>
          <w:sz w:val="24"/>
          <w:szCs w:val="24"/>
        </w:rPr>
        <w:t xml:space="preserve">the </w:t>
      </w:r>
      <w:r w:rsidR="00083BC9">
        <w:rPr>
          <w:rFonts w:ascii="Times New Roman" w:hAnsi="Times New Roman" w:cs="Times New Roman"/>
          <w:sz w:val="24"/>
          <w:szCs w:val="24"/>
        </w:rPr>
        <w:t>university</w:t>
      </w:r>
      <w:r w:rsidR="00083BC9" w:rsidRPr="00083BC9">
        <w:rPr>
          <w:rFonts w:ascii="Times New Roman" w:hAnsi="Times New Roman" w:cs="Times New Roman"/>
          <w:sz w:val="24"/>
          <w:szCs w:val="24"/>
        </w:rPr>
        <w:t xml:space="preserve"> has seen a significant improvement in Manager Self Service </w:t>
      </w:r>
      <w:r w:rsidR="00083BC9">
        <w:rPr>
          <w:rFonts w:ascii="Times New Roman" w:hAnsi="Times New Roman" w:cs="Times New Roman"/>
          <w:sz w:val="24"/>
          <w:szCs w:val="24"/>
        </w:rPr>
        <w:t>due</w:t>
      </w:r>
      <w:r w:rsidR="00083BC9" w:rsidRPr="00083BC9">
        <w:rPr>
          <w:rFonts w:ascii="Times New Roman" w:hAnsi="Times New Roman" w:cs="Times New Roman"/>
          <w:sz w:val="24"/>
          <w:szCs w:val="24"/>
        </w:rPr>
        <w:t xml:space="preserve"> to HRIS</w:t>
      </w:r>
      <w:r w:rsidR="00083BC9">
        <w:rPr>
          <w:rFonts w:ascii="Times New Roman" w:hAnsi="Times New Roman" w:cs="Times New Roman"/>
          <w:sz w:val="24"/>
          <w:szCs w:val="24"/>
        </w:rPr>
        <w:t>,</w:t>
      </w:r>
      <w:r w:rsidR="00083BC9" w:rsidRPr="00083BC9">
        <w:t xml:space="preserve"> </w:t>
      </w:r>
      <w:r w:rsidR="00083BC9">
        <w:rPr>
          <w:rFonts w:ascii="Times New Roman" w:hAnsi="Times New Roman" w:cs="Times New Roman"/>
          <w:sz w:val="24"/>
          <w:szCs w:val="24"/>
        </w:rPr>
        <w:t>including</w:t>
      </w:r>
      <w:r w:rsidR="00083BC9" w:rsidRPr="00083BC9">
        <w:rPr>
          <w:rFonts w:ascii="Times New Roman" w:hAnsi="Times New Roman" w:cs="Times New Roman"/>
          <w:sz w:val="24"/>
          <w:szCs w:val="24"/>
        </w:rPr>
        <w:t xml:space="preserve"> management's </w:t>
      </w:r>
      <w:r w:rsidR="00083BC9">
        <w:rPr>
          <w:rFonts w:ascii="Times New Roman" w:hAnsi="Times New Roman" w:cs="Times New Roman"/>
          <w:sz w:val="24"/>
          <w:szCs w:val="24"/>
        </w:rPr>
        <w:t>ability to pinpoint staff needs and</w:t>
      </w:r>
      <w:r w:rsidR="00083BC9" w:rsidRPr="00083BC9">
        <w:rPr>
          <w:rFonts w:ascii="Times New Roman" w:hAnsi="Times New Roman" w:cs="Times New Roman"/>
          <w:sz w:val="24"/>
          <w:szCs w:val="24"/>
        </w:rPr>
        <w:t xml:space="preserve"> track employee training</w:t>
      </w:r>
      <w:r w:rsidR="00083BC9">
        <w:rPr>
          <w:rFonts w:ascii="Times New Roman" w:hAnsi="Times New Roman" w:cs="Times New Roman"/>
          <w:sz w:val="24"/>
          <w:szCs w:val="24"/>
        </w:rPr>
        <w:t>.</w:t>
      </w:r>
      <w:r w:rsidR="00B13EB7">
        <w:rPr>
          <w:rFonts w:ascii="Times New Roman" w:hAnsi="Times New Roman" w:cs="Times New Roman"/>
          <w:sz w:val="24"/>
          <w:szCs w:val="24"/>
        </w:rPr>
        <w:t xml:space="preserve"> </w:t>
      </w:r>
      <w:r w:rsidR="00CB60D8" w:rsidRPr="00CB60D8">
        <w:rPr>
          <w:rFonts w:ascii="Times New Roman" w:hAnsi="Times New Roman" w:cs="Times New Roman"/>
          <w:sz w:val="24"/>
          <w:szCs w:val="24"/>
        </w:rPr>
        <w:t>The study comes to the conclusion that HRIS has considerably increased both employees' and managements' access to human resource data throughout the organization based on the aforementioned findings.</w:t>
      </w:r>
      <w:r w:rsidR="00B13EB7">
        <w:rPr>
          <w:rFonts w:ascii="Times New Roman" w:hAnsi="Times New Roman" w:cs="Times New Roman"/>
          <w:sz w:val="24"/>
          <w:szCs w:val="24"/>
        </w:rPr>
        <w:t xml:space="preserve"> </w:t>
      </w:r>
      <w:r w:rsidR="00CB60D8" w:rsidRPr="00CB60D8">
        <w:rPr>
          <w:rFonts w:ascii="Times New Roman" w:hAnsi="Times New Roman" w:cs="Times New Roman"/>
          <w:sz w:val="24"/>
          <w:szCs w:val="24"/>
        </w:rPr>
        <w:t xml:space="preserve">Furthermore, </w:t>
      </w:r>
      <w:r w:rsidR="00CB60D8">
        <w:rPr>
          <w:rFonts w:ascii="Times New Roman" w:hAnsi="Times New Roman" w:cs="Times New Roman"/>
          <w:sz w:val="24"/>
          <w:szCs w:val="24"/>
        </w:rPr>
        <w:t xml:space="preserve">the study conclude that </w:t>
      </w:r>
      <w:r w:rsidR="00CB60D8" w:rsidRPr="00CB60D8">
        <w:rPr>
          <w:rFonts w:ascii="Times New Roman" w:hAnsi="Times New Roman" w:cs="Times New Roman"/>
          <w:sz w:val="24"/>
          <w:szCs w:val="24"/>
        </w:rPr>
        <w:t xml:space="preserve">HRIS has led to notable advancements in the institution's </w:t>
      </w:r>
      <w:r w:rsidR="00CB60D8">
        <w:rPr>
          <w:rFonts w:ascii="Times New Roman" w:hAnsi="Times New Roman" w:cs="Times New Roman"/>
          <w:sz w:val="24"/>
          <w:szCs w:val="24"/>
        </w:rPr>
        <w:t xml:space="preserve">personnel self-support systems like </w:t>
      </w:r>
      <w:r w:rsidR="004F14B6" w:rsidRPr="004F14B6">
        <w:rPr>
          <w:rFonts w:ascii="Times New Roman" w:hAnsi="Times New Roman" w:cs="Times New Roman"/>
          <w:sz w:val="24"/>
          <w:szCs w:val="24"/>
        </w:rPr>
        <w:t xml:space="preserve">access to the human resource database </w:t>
      </w:r>
      <w:r w:rsidR="00CB60D8">
        <w:rPr>
          <w:rFonts w:ascii="Times New Roman" w:hAnsi="Times New Roman" w:cs="Times New Roman"/>
          <w:sz w:val="24"/>
          <w:szCs w:val="24"/>
        </w:rPr>
        <w:t>and</w:t>
      </w:r>
      <w:r w:rsidR="00CB60D8" w:rsidRPr="00CB60D8">
        <w:rPr>
          <w:rFonts w:ascii="Times New Roman" w:hAnsi="Times New Roman" w:cs="Times New Roman"/>
          <w:sz w:val="24"/>
          <w:szCs w:val="24"/>
        </w:rPr>
        <w:t xml:space="preserve"> the ability to enter leave days online</w:t>
      </w:r>
      <w:r w:rsidR="00CB60D8">
        <w:rPr>
          <w:rFonts w:ascii="Times New Roman" w:hAnsi="Times New Roman" w:cs="Times New Roman"/>
          <w:sz w:val="24"/>
          <w:szCs w:val="24"/>
        </w:rPr>
        <w:t>.</w:t>
      </w:r>
      <w:r w:rsidR="001E1B28">
        <w:rPr>
          <w:rFonts w:ascii="Times New Roman" w:hAnsi="Times New Roman" w:cs="Times New Roman"/>
          <w:sz w:val="24"/>
          <w:szCs w:val="24"/>
        </w:rPr>
        <w:t xml:space="preserve"> </w:t>
      </w:r>
      <w:r w:rsidR="0019466C" w:rsidRPr="0019466C">
        <w:rPr>
          <w:rFonts w:ascii="Times New Roman" w:hAnsi="Times New Roman" w:cs="Times New Roman"/>
          <w:sz w:val="24"/>
          <w:szCs w:val="24"/>
        </w:rPr>
        <w:t>According to the study's recommendations, the University should continually update its information systems, top management should support Manager Self-service's role in enhancing organizational performance, and employees should be involved in the information system's analysis, design, construction, and development as well as training on how to use it to</w:t>
      </w:r>
      <w:r w:rsidR="001E1B28">
        <w:rPr>
          <w:rFonts w:ascii="Times New Roman" w:hAnsi="Times New Roman" w:cs="Times New Roman"/>
          <w:sz w:val="24"/>
          <w:szCs w:val="24"/>
        </w:rPr>
        <w:t xml:space="preserve"> enhance their own performance. </w:t>
      </w:r>
      <w:r w:rsidR="0019466C" w:rsidRPr="0019466C">
        <w:rPr>
          <w:rFonts w:ascii="Times New Roman" w:hAnsi="Times New Roman" w:cs="Times New Roman"/>
          <w:sz w:val="24"/>
          <w:szCs w:val="24"/>
        </w:rPr>
        <w:t>To increase data accessibility, the institution should make significant HRIS investments. Access to data is important for both employers and employees. Employee Self-Service enables users to execute some HR-related system activities and access HR-related data.</w:t>
      </w:r>
      <w:r w:rsidR="001E1B28">
        <w:rPr>
          <w:rFonts w:ascii="Times New Roman" w:hAnsi="Times New Roman" w:cs="Times New Roman"/>
          <w:sz w:val="24"/>
          <w:szCs w:val="24"/>
        </w:rPr>
        <w:t xml:space="preserve"> </w:t>
      </w:r>
      <w:r w:rsidR="001E1B28" w:rsidRPr="001E1B28">
        <w:rPr>
          <w:rFonts w:ascii="Times New Roman" w:hAnsi="Times New Roman" w:cs="Times New Roman"/>
          <w:sz w:val="24"/>
          <w:szCs w:val="24"/>
        </w:rPr>
        <w:t>In order to achieve higher production, the institution needs invest in adopting Employee Self-Service strategy</w:t>
      </w:r>
      <w:r w:rsidR="001E1B28">
        <w:rPr>
          <w:rFonts w:ascii="Times New Roman" w:hAnsi="Times New Roman" w:cs="Times New Roman"/>
          <w:sz w:val="24"/>
          <w:szCs w:val="24"/>
        </w:rPr>
        <w:t>.</w:t>
      </w:r>
      <w:r w:rsidR="001E1B28" w:rsidRPr="001E1B28">
        <w:rPr>
          <w:rFonts w:ascii="Times New Roman" w:hAnsi="Times New Roman" w:cs="Times New Roman"/>
          <w:sz w:val="24"/>
          <w:szCs w:val="24"/>
        </w:rPr>
        <w:t xml:space="preserve"> </w:t>
      </w:r>
      <w:r w:rsidR="00E8142C">
        <w:rPr>
          <w:rFonts w:ascii="Times New Roman" w:hAnsi="Times New Roman" w:cs="Times New Roman"/>
          <w:sz w:val="24"/>
          <w:szCs w:val="24"/>
        </w:rPr>
        <w:t xml:space="preserve">Finally, the reseacher recommends further studies </w:t>
      </w:r>
      <w:r w:rsidR="00E8142C" w:rsidRPr="00E8142C">
        <w:rPr>
          <w:rFonts w:ascii="Times New Roman" w:hAnsi="Times New Roman" w:cs="Times New Roman"/>
          <w:sz w:val="24"/>
          <w:szCs w:val="24"/>
        </w:rPr>
        <w:t>on characteristics of human capital, on the variables influencing the success of public universities other than the adoption or deployment of HRIS.</w:t>
      </w:r>
      <w:r w:rsidR="002C1535" w:rsidRPr="00177C4E">
        <w:rPr>
          <w:rFonts w:ascii="Times New Roman" w:hAnsi="Times New Roman" w:cs="Times New Roman"/>
          <w:sz w:val="24"/>
          <w:szCs w:val="24"/>
        </w:rPr>
        <w:br w:type="page"/>
      </w:r>
    </w:p>
    <w:p w:rsidR="002C1535" w:rsidRPr="00177C4E" w:rsidRDefault="002C1535" w:rsidP="002C1535">
      <w:pPr>
        <w:pStyle w:val="Heading1"/>
        <w:rPr>
          <w:rFonts w:cs="Times New Roman"/>
          <w:szCs w:val="24"/>
        </w:rPr>
      </w:pPr>
      <w:bookmarkStart w:id="4" w:name="_Toc139210125"/>
      <w:r w:rsidRPr="00177C4E">
        <w:rPr>
          <w:rFonts w:cs="Times New Roman"/>
          <w:szCs w:val="24"/>
        </w:rPr>
        <w:lastRenderedPageBreak/>
        <w:t>TABLE OF CONTENTS</w:t>
      </w:r>
      <w:bookmarkEnd w:id="4"/>
    </w:p>
    <w:sdt>
      <w:sdtPr>
        <w:rPr>
          <w:rFonts w:ascii="Times New Roman" w:hAnsi="Times New Roman" w:cs="Times New Roman"/>
          <w:sz w:val="24"/>
          <w:szCs w:val="24"/>
        </w:rPr>
        <w:id w:val="-1234688657"/>
        <w:docPartObj>
          <w:docPartGallery w:val="Table of Contents"/>
          <w:docPartUnique/>
        </w:docPartObj>
      </w:sdtPr>
      <w:sdtEndPr>
        <w:rPr>
          <w:b/>
          <w:bCs/>
          <w:noProof/>
        </w:rPr>
      </w:sdtEndPr>
      <w:sdtContent>
        <w:p w:rsidR="002C1535" w:rsidRPr="00915B7D" w:rsidRDefault="002C1535" w:rsidP="00915B7D">
          <w:pPr>
            <w:pStyle w:val="NoSpacing"/>
            <w:jc w:val="both"/>
            <w:rPr>
              <w:rFonts w:ascii="Times New Roman" w:hAnsi="Times New Roman" w:cs="Times New Roman"/>
              <w:sz w:val="24"/>
              <w:szCs w:val="24"/>
            </w:rPr>
          </w:pPr>
        </w:p>
        <w:p w:rsidR="00915B7D" w:rsidRPr="00915B7D" w:rsidRDefault="002C1535" w:rsidP="00CB60D8">
          <w:pPr>
            <w:pStyle w:val="TOC1"/>
            <w:rPr>
              <w:rFonts w:eastAsiaTheme="minorEastAsia"/>
              <w:noProof/>
            </w:rPr>
          </w:pPr>
          <w:r w:rsidRPr="00915B7D">
            <w:fldChar w:fldCharType="begin"/>
          </w:r>
          <w:r w:rsidRPr="00915B7D">
            <w:instrText xml:space="preserve"> TOC \o "1-3" \h \z \u </w:instrText>
          </w:r>
          <w:r w:rsidRPr="00915B7D">
            <w:fldChar w:fldCharType="separate"/>
          </w:r>
          <w:hyperlink w:anchor="_Toc139210121" w:history="1">
            <w:r w:rsidR="00915B7D" w:rsidRPr="00915B7D">
              <w:rPr>
                <w:rStyle w:val="Hyperlink"/>
                <w:rFonts w:ascii="Times New Roman" w:hAnsi="Times New Roman" w:cs="Times New Roman"/>
                <w:b/>
                <w:noProof/>
                <w:color w:val="auto"/>
                <w:sz w:val="24"/>
                <w:szCs w:val="24"/>
              </w:rPr>
              <w:t>DECLARATION</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_Toc139210121 \h </w:instrText>
            </w:r>
            <w:r w:rsidR="00915B7D" w:rsidRPr="00915B7D">
              <w:rPr>
                <w:noProof/>
                <w:webHidden/>
              </w:rPr>
            </w:r>
            <w:r w:rsidR="00915B7D" w:rsidRPr="00915B7D">
              <w:rPr>
                <w:noProof/>
                <w:webHidden/>
              </w:rPr>
              <w:fldChar w:fldCharType="separate"/>
            </w:r>
            <w:r w:rsidR="00CB60D8">
              <w:rPr>
                <w:noProof/>
                <w:webHidden/>
              </w:rPr>
              <w:t>ii</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22" w:history="1">
            <w:r w:rsidR="00915B7D" w:rsidRPr="00915B7D">
              <w:rPr>
                <w:rStyle w:val="Hyperlink"/>
                <w:rFonts w:ascii="Times New Roman" w:hAnsi="Times New Roman" w:cs="Times New Roman"/>
                <w:b/>
                <w:noProof/>
                <w:color w:val="auto"/>
                <w:sz w:val="24"/>
                <w:szCs w:val="24"/>
              </w:rPr>
              <w:t>DEDICATION</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_Toc139210122 \h </w:instrText>
            </w:r>
            <w:r w:rsidR="00915B7D" w:rsidRPr="00915B7D">
              <w:rPr>
                <w:noProof/>
                <w:webHidden/>
              </w:rPr>
            </w:r>
            <w:r w:rsidR="00915B7D" w:rsidRPr="00915B7D">
              <w:rPr>
                <w:noProof/>
                <w:webHidden/>
              </w:rPr>
              <w:fldChar w:fldCharType="separate"/>
            </w:r>
            <w:r w:rsidR="00CB60D8">
              <w:rPr>
                <w:noProof/>
                <w:webHidden/>
              </w:rPr>
              <w:t>iii</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23" w:history="1">
            <w:r w:rsidR="00915B7D" w:rsidRPr="00915B7D">
              <w:rPr>
                <w:rStyle w:val="Hyperlink"/>
                <w:rFonts w:ascii="Times New Roman" w:hAnsi="Times New Roman" w:cs="Times New Roman"/>
                <w:b/>
                <w:noProof/>
                <w:color w:val="auto"/>
                <w:sz w:val="24"/>
                <w:szCs w:val="24"/>
              </w:rPr>
              <w:t>ACKNOWLEDGEMENT</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_Toc139210123 \h </w:instrText>
            </w:r>
            <w:r w:rsidR="00915B7D" w:rsidRPr="00915B7D">
              <w:rPr>
                <w:noProof/>
                <w:webHidden/>
              </w:rPr>
            </w:r>
            <w:r w:rsidR="00915B7D" w:rsidRPr="00915B7D">
              <w:rPr>
                <w:noProof/>
                <w:webHidden/>
              </w:rPr>
              <w:fldChar w:fldCharType="separate"/>
            </w:r>
            <w:r w:rsidR="00CB60D8">
              <w:rPr>
                <w:noProof/>
                <w:webHidden/>
              </w:rPr>
              <w:t>iv</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24" w:history="1">
            <w:r w:rsidR="00915B7D" w:rsidRPr="00915B7D">
              <w:rPr>
                <w:rStyle w:val="Hyperlink"/>
                <w:rFonts w:ascii="Times New Roman" w:hAnsi="Times New Roman" w:cs="Times New Roman"/>
                <w:b/>
                <w:noProof/>
                <w:color w:val="auto"/>
                <w:sz w:val="24"/>
                <w:szCs w:val="24"/>
              </w:rPr>
              <w:t>ABSTRACT</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_Toc139210124 \h </w:instrText>
            </w:r>
            <w:r w:rsidR="00915B7D" w:rsidRPr="00915B7D">
              <w:rPr>
                <w:noProof/>
                <w:webHidden/>
              </w:rPr>
            </w:r>
            <w:r w:rsidR="00915B7D" w:rsidRPr="00915B7D">
              <w:rPr>
                <w:noProof/>
                <w:webHidden/>
              </w:rPr>
              <w:fldChar w:fldCharType="separate"/>
            </w:r>
            <w:r w:rsidR="00CB60D8">
              <w:rPr>
                <w:noProof/>
                <w:webHidden/>
              </w:rPr>
              <w:t>v</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25" w:history="1">
            <w:r w:rsidR="00915B7D" w:rsidRPr="00915B7D">
              <w:rPr>
                <w:rStyle w:val="Hyperlink"/>
                <w:rFonts w:ascii="Times New Roman" w:hAnsi="Times New Roman" w:cs="Times New Roman"/>
                <w:b/>
                <w:noProof/>
                <w:color w:val="auto"/>
                <w:sz w:val="24"/>
                <w:szCs w:val="24"/>
              </w:rPr>
              <w:t>TABLE OF CONTENTS</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_Toc139210125 \h </w:instrText>
            </w:r>
            <w:r w:rsidR="00915B7D" w:rsidRPr="00915B7D">
              <w:rPr>
                <w:noProof/>
                <w:webHidden/>
              </w:rPr>
            </w:r>
            <w:r w:rsidR="00915B7D" w:rsidRPr="00915B7D">
              <w:rPr>
                <w:noProof/>
                <w:webHidden/>
              </w:rPr>
              <w:fldChar w:fldCharType="separate"/>
            </w:r>
            <w:r w:rsidR="00CB60D8">
              <w:rPr>
                <w:noProof/>
                <w:webHidden/>
              </w:rPr>
              <w:t>vi</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26" w:history="1">
            <w:r w:rsidR="00915B7D" w:rsidRPr="00915B7D">
              <w:rPr>
                <w:rStyle w:val="Hyperlink"/>
                <w:rFonts w:ascii="Times New Roman" w:hAnsi="Times New Roman" w:cs="Times New Roman"/>
                <w:b/>
                <w:noProof/>
                <w:color w:val="auto"/>
                <w:sz w:val="24"/>
                <w:szCs w:val="24"/>
              </w:rPr>
              <w:t>LIST OF TABLES</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_Toc139210126 \h </w:instrText>
            </w:r>
            <w:r w:rsidR="00915B7D" w:rsidRPr="00915B7D">
              <w:rPr>
                <w:noProof/>
                <w:webHidden/>
              </w:rPr>
            </w:r>
            <w:r w:rsidR="00915B7D" w:rsidRPr="00915B7D">
              <w:rPr>
                <w:noProof/>
                <w:webHidden/>
              </w:rPr>
              <w:fldChar w:fldCharType="separate"/>
            </w:r>
            <w:r w:rsidR="00CB60D8">
              <w:rPr>
                <w:noProof/>
                <w:webHidden/>
              </w:rPr>
              <w:t>viii</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27" w:history="1">
            <w:r w:rsidR="00915B7D" w:rsidRPr="00915B7D">
              <w:rPr>
                <w:rStyle w:val="Hyperlink"/>
                <w:rFonts w:ascii="Times New Roman" w:hAnsi="Times New Roman" w:cs="Times New Roman"/>
                <w:b/>
                <w:noProof/>
                <w:color w:val="auto"/>
                <w:sz w:val="24"/>
                <w:szCs w:val="24"/>
              </w:rPr>
              <w:t>LIST OF FIGURES</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_Toc139210127 \h </w:instrText>
            </w:r>
            <w:r w:rsidR="00915B7D" w:rsidRPr="00915B7D">
              <w:rPr>
                <w:noProof/>
                <w:webHidden/>
              </w:rPr>
            </w:r>
            <w:r w:rsidR="00915B7D" w:rsidRPr="00915B7D">
              <w:rPr>
                <w:noProof/>
                <w:webHidden/>
              </w:rPr>
              <w:fldChar w:fldCharType="separate"/>
            </w:r>
            <w:r w:rsidR="00CB60D8">
              <w:rPr>
                <w:noProof/>
                <w:webHidden/>
              </w:rPr>
              <w:t>ix</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28" w:history="1">
            <w:r w:rsidR="00915B7D" w:rsidRPr="00915B7D">
              <w:rPr>
                <w:rStyle w:val="Hyperlink"/>
                <w:rFonts w:ascii="Times New Roman" w:hAnsi="Times New Roman" w:cs="Times New Roman"/>
                <w:b/>
                <w:noProof/>
                <w:color w:val="auto"/>
                <w:sz w:val="24"/>
                <w:szCs w:val="24"/>
              </w:rPr>
              <w:t>ACRONYMS AND ABBREVIATIONS</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_Toc139210128 \h </w:instrText>
            </w:r>
            <w:r w:rsidR="00915B7D" w:rsidRPr="00915B7D">
              <w:rPr>
                <w:noProof/>
                <w:webHidden/>
              </w:rPr>
            </w:r>
            <w:r w:rsidR="00915B7D" w:rsidRPr="00915B7D">
              <w:rPr>
                <w:noProof/>
                <w:webHidden/>
              </w:rPr>
              <w:fldChar w:fldCharType="separate"/>
            </w:r>
            <w:r w:rsidR="00CB60D8">
              <w:rPr>
                <w:noProof/>
                <w:webHidden/>
              </w:rPr>
              <w:t>x</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29" w:history="1">
            <w:r w:rsidR="00915B7D" w:rsidRPr="00915B7D">
              <w:rPr>
                <w:rStyle w:val="Hyperlink"/>
                <w:rFonts w:ascii="Times New Roman" w:hAnsi="Times New Roman" w:cs="Times New Roman"/>
                <w:b/>
                <w:noProof/>
                <w:color w:val="auto"/>
                <w:sz w:val="24"/>
                <w:szCs w:val="24"/>
              </w:rPr>
              <w:t>OPERATIONAL DEFINITION OF TERMS</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_Toc139210129 \h </w:instrText>
            </w:r>
            <w:r w:rsidR="00915B7D" w:rsidRPr="00915B7D">
              <w:rPr>
                <w:noProof/>
                <w:webHidden/>
              </w:rPr>
            </w:r>
            <w:r w:rsidR="00915B7D" w:rsidRPr="00915B7D">
              <w:rPr>
                <w:noProof/>
                <w:webHidden/>
              </w:rPr>
              <w:fldChar w:fldCharType="separate"/>
            </w:r>
            <w:r w:rsidR="00CB60D8">
              <w:rPr>
                <w:noProof/>
                <w:webHidden/>
              </w:rPr>
              <w:t>xi</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30" w:history="1">
            <w:r w:rsidR="00915B7D" w:rsidRPr="00915B7D">
              <w:rPr>
                <w:rStyle w:val="Hyperlink"/>
                <w:rFonts w:ascii="Times New Roman" w:hAnsi="Times New Roman" w:cs="Times New Roman"/>
                <w:b/>
                <w:noProof/>
                <w:color w:val="auto"/>
                <w:sz w:val="24"/>
                <w:szCs w:val="24"/>
              </w:rPr>
              <w:t>CHAPTER ONE</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_Toc139210130 \h </w:instrText>
            </w:r>
            <w:r w:rsidR="00915B7D" w:rsidRPr="00915B7D">
              <w:rPr>
                <w:noProof/>
                <w:webHidden/>
              </w:rPr>
            </w:r>
            <w:r w:rsidR="00915B7D" w:rsidRPr="00915B7D">
              <w:rPr>
                <w:noProof/>
                <w:webHidden/>
              </w:rPr>
              <w:fldChar w:fldCharType="separate"/>
            </w:r>
            <w:r w:rsidR="00CB60D8">
              <w:rPr>
                <w:noProof/>
                <w:webHidden/>
              </w:rPr>
              <w:t>1</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31" w:history="1">
            <w:r w:rsidR="00915B7D" w:rsidRPr="00915B7D">
              <w:rPr>
                <w:rStyle w:val="Hyperlink"/>
                <w:rFonts w:ascii="Times New Roman" w:hAnsi="Times New Roman" w:cs="Times New Roman"/>
                <w:b/>
                <w:noProof/>
                <w:color w:val="auto"/>
                <w:sz w:val="24"/>
                <w:szCs w:val="24"/>
              </w:rPr>
              <w:t>INTRODUCTION</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_Toc139210131 \h </w:instrText>
            </w:r>
            <w:r w:rsidR="00915B7D" w:rsidRPr="00915B7D">
              <w:rPr>
                <w:noProof/>
                <w:webHidden/>
              </w:rPr>
            </w:r>
            <w:r w:rsidR="00915B7D" w:rsidRPr="00915B7D">
              <w:rPr>
                <w:noProof/>
                <w:webHidden/>
              </w:rPr>
              <w:fldChar w:fldCharType="separate"/>
            </w:r>
            <w:r w:rsidR="00CB60D8">
              <w:rPr>
                <w:noProof/>
                <w:webHidden/>
              </w:rPr>
              <w:t>1</w:t>
            </w:r>
            <w:r w:rsidR="00915B7D" w:rsidRPr="00915B7D">
              <w:rPr>
                <w:noProof/>
                <w:webHidden/>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32" w:history="1">
            <w:r w:rsidR="00915B7D" w:rsidRPr="00915B7D">
              <w:rPr>
                <w:rStyle w:val="Hyperlink"/>
                <w:rFonts w:ascii="Times New Roman" w:hAnsi="Times New Roman" w:cs="Times New Roman"/>
                <w:noProof/>
                <w:color w:val="auto"/>
                <w:sz w:val="24"/>
                <w:szCs w:val="24"/>
              </w:rPr>
              <w:t>1.0 Introduction</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_Toc139210132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33" w:history="1">
            <w:r w:rsidR="00915B7D" w:rsidRPr="00915B7D">
              <w:rPr>
                <w:rStyle w:val="Hyperlink"/>
                <w:rFonts w:ascii="Times New Roman" w:hAnsi="Times New Roman" w:cs="Times New Roman"/>
                <w:noProof/>
                <w:color w:val="auto"/>
                <w:sz w:val="24"/>
                <w:szCs w:val="24"/>
              </w:rPr>
              <w:t>1.1 Background of the Study</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_Toc139210133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34" w:history="1">
            <w:r w:rsidR="00915B7D" w:rsidRPr="00915B7D">
              <w:rPr>
                <w:rStyle w:val="Hyperlink"/>
                <w:rFonts w:ascii="Times New Roman" w:hAnsi="Times New Roman" w:cs="Times New Roman"/>
                <w:noProof/>
                <w:color w:val="auto"/>
                <w:sz w:val="24"/>
                <w:szCs w:val="24"/>
              </w:rPr>
              <w:t>1.2 Statement of the Problem</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_Toc139210134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3</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35" w:history="1">
            <w:r w:rsidR="00915B7D" w:rsidRPr="00915B7D">
              <w:rPr>
                <w:rStyle w:val="Hyperlink"/>
                <w:rFonts w:ascii="Times New Roman" w:hAnsi="Times New Roman" w:cs="Times New Roman"/>
                <w:noProof/>
                <w:color w:val="auto"/>
                <w:sz w:val="24"/>
                <w:szCs w:val="24"/>
              </w:rPr>
              <w:t>1.3 Objectives of the Study</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_Toc139210135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5</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36" w:history="1">
            <w:r w:rsidR="00915B7D" w:rsidRPr="00915B7D">
              <w:rPr>
                <w:rStyle w:val="Hyperlink"/>
                <w:rFonts w:ascii="Times New Roman" w:hAnsi="Times New Roman" w:cs="Times New Roman"/>
                <w:noProof/>
                <w:color w:val="auto"/>
                <w:sz w:val="24"/>
                <w:szCs w:val="24"/>
              </w:rPr>
              <w:t>1.4 Research Questions</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_Toc139210136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5</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37" w:history="1">
            <w:r w:rsidR="00915B7D" w:rsidRPr="00915B7D">
              <w:rPr>
                <w:rStyle w:val="Hyperlink"/>
                <w:rFonts w:ascii="Times New Roman" w:hAnsi="Times New Roman" w:cs="Times New Roman"/>
                <w:noProof/>
                <w:color w:val="auto"/>
                <w:sz w:val="24"/>
                <w:szCs w:val="24"/>
              </w:rPr>
              <w:t>1.5 Significance of the Study</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_Toc139210137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5</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38" w:history="1">
            <w:r w:rsidR="00915B7D" w:rsidRPr="00915B7D">
              <w:rPr>
                <w:rStyle w:val="Hyperlink"/>
                <w:rFonts w:ascii="Times New Roman" w:hAnsi="Times New Roman" w:cs="Times New Roman"/>
                <w:noProof/>
                <w:color w:val="auto"/>
                <w:sz w:val="24"/>
                <w:szCs w:val="24"/>
              </w:rPr>
              <w:t>1.6 Scope of the Study</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_Toc139210138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6</w:t>
            </w:r>
            <w:r w:rsidR="00915B7D" w:rsidRPr="00915B7D">
              <w:rPr>
                <w:rFonts w:ascii="Times New Roman" w:hAnsi="Times New Roman" w:cs="Times New Roman"/>
                <w:noProof/>
                <w:webHidden/>
                <w:sz w:val="24"/>
                <w:szCs w:val="24"/>
              </w:rPr>
              <w:fldChar w:fldCharType="end"/>
            </w:r>
          </w:hyperlink>
        </w:p>
        <w:p w:rsidR="00915B7D" w:rsidRPr="00915B7D" w:rsidRDefault="007C5EE9" w:rsidP="00CB60D8">
          <w:pPr>
            <w:pStyle w:val="TOC1"/>
            <w:rPr>
              <w:rFonts w:eastAsiaTheme="minorEastAsia"/>
              <w:noProof/>
            </w:rPr>
          </w:pPr>
          <w:hyperlink w:anchor="_Toc139210139" w:history="1">
            <w:r w:rsidR="00915B7D" w:rsidRPr="00915B7D">
              <w:rPr>
                <w:rStyle w:val="Hyperlink"/>
                <w:rFonts w:ascii="Times New Roman" w:hAnsi="Times New Roman" w:cs="Times New Roman"/>
                <w:b/>
                <w:noProof/>
                <w:color w:val="auto"/>
                <w:sz w:val="24"/>
                <w:szCs w:val="24"/>
              </w:rPr>
              <w:t>CHAPTER TWO</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_Toc139210139 \h </w:instrText>
            </w:r>
            <w:r w:rsidR="00915B7D" w:rsidRPr="00915B7D">
              <w:rPr>
                <w:noProof/>
                <w:webHidden/>
              </w:rPr>
            </w:r>
            <w:r w:rsidR="00915B7D" w:rsidRPr="00915B7D">
              <w:rPr>
                <w:noProof/>
                <w:webHidden/>
              </w:rPr>
              <w:fldChar w:fldCharType="separate"/>
            </w:r>
            <w:r w:rsidR="00CB60D8">
              <w:rPr>
                <w:noProof/>
                <w:webHidden/>
              </w:rPr>
              <w:t>7</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40" w:history="1">
            <w:r w:rsidR="00915B7D" w:rsidRPr="00915B7D">
              <w:rPr>
                <w:rStyle w:val="Hyperlink"/>
                <w:rFonts w:ascii="Times New Roman" w:hAnsi="Times New Roman" w:cs="Times New Roman"/>
                <w:b/>
                <w:noProof/>
                <w:color w:val="auto"/>
                <w:sz w:val="24"/>
                <w:szCs w:val="24"/>
              </w:rPr>
              <w:t>LITERATURE REVIEW</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_Toc139210140 \h </w:instrText>
            </w:r>
            <w:r w:rsidR="00915B7D" w:rsidRPr="00915B7D">
              <w:rPr>
                <w:noProof/>
                <w:webHidden/>
              </w:rPr>
            </w:r>
            <w:r w:rsidR="00915B7D" w:rsidRPr="00915B7D">
              <w:rPr>
                <w:noProof/>
                <w:webHidden/>
              </w:rPr>
              <w:fldChar w:fldCharType="separate"/>
            </w:r>
            <w:r w:rsidR="00CB60D8">
              <w:rPr>
                <w:noProof/>
                <w:webHidden/>
              </w:rPr>
              <w:t>7</w:t>
            </w:r>
            <w:r w:rsidR="00915B7D" w:rsidRPr="00915B7D">
              <w:rPr>
                <w:noProof/>
                <w:webHidden/>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41" w:history="1">
            <w:r w:rsidR="00915B7D" w:rsidRPr="00915B7D">
              <w:rPr>
                <w:rStyle w:val="Hyperlink"/>
                <w:rFonts w:ascii="Times New Roman" w:hAnsi="Times New Roman" w:cs="Times New Roman"/>
                <w:noProof/>
                <w:color w:val="auto"/>
                <w:sz w:val="24"/>
                <w:szCs w:val="24"/>
              </w:rPr>
              <w:t>2.0 Introduction</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_Toc139210141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7</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42" w:history="1">
            <w:r w:rsidR="00915B7D" w:rsidRPr="00915B7D">
              <w:rPr>
                <w:rStyle w:val="Hyperlink"/>
                <w:rFonts w:ascii="Times New Roman" w:hAnsi="Times New Roman" w:cs="Times New Roman"/>
                <w:noProof/>
                <w:color w:val="auto"/>
                <w:sz w:val="24"/>
                <w:szCs w:val="24"/>
              </w:rPr>
              <w:t>2.1 Theoretical Literature Review</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_Toc139210142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7</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43" w:history="1">
            <w:r w:rsidR="00915B7D" w:rsidRPr="00915B7D">
              <w:rPr>
                <w:rStyle w:val="Hyperlink"/>
                <w:rFonts w:ascii="Times New Roman" w:hAnsi="Times New Roman" w:cs="Times New Roman"/>
                <w:noProof/>
                <w:color w:val="auto"/>
                <w:sz w:val="24"/>
                <w:szCs w:val="24"/>
              </w:rPr>
              <w:t>2.2 Empirical Literature Review</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_Toc139210143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8</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47" w:history="1">
            <w:r w:rsidR="00915B7D" w:rsidRPr="00915B7D">
              <w:rPr>
                <w:rStyle w:val="Hyperlink"/>
                <w:rFonts w:ascii="Times New Roman" w:hAnsi="Times New Roman" w:cs="Times New Roman"/>
                <w:noProof/>
                <w:color w:val="auto"/>
                <w:sz w:val="24"/>
                <w:szCs w:val="24"/>
              </w:rPr>
              <w:t>2.3 Summary and Research gaps</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_Toc139210147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15</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48" w:history="1">
            <w:r w:rsidR="00915B7D" w:rsidRPr="00915B7D">
              <w:rPr>
                <w:rStyle w:val="Hyperlink"/>
                <w:rFonts w:ascii="Times New Roman" w:hAnsi="Times New Roman" w:cs="Times New Roman"/>
                <w:noProof/>
                <w:color w:val="auto"/>
                <w:sz w:val="24"/>
                <w:szCs w:val="24"/>
              </w:rPr>
              <w:t>2.4 Conceptual Framework</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_Toc139210148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15</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49" w:history="1">
            <w:r w:rsidR="00915B7D" w:rsidRPr="00915B7D">
              <w:rPr>
                <w:rStyle w:val="Hyperlink"/>
                <w:rFonts w:ascii="Times New Roman" w:hAnsi="Times New Roman" w:cs="Times New Roman"/>
                <w:noProof/>
                <w:color w:val="auto"/>
                <w:sz w:val="24"/>
                <w:szCs w:val="24"/>
              </w:rPr>
              <w:t>2.5 Operationalization of Variables</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_Toc139210149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16</w:t>
            </w:r>
            <w:r w:rsidR="00915B7D" w:rsidRPr="00915B7D">
              <w:rPr>
                <w:rFonts w:ascii="Times New Roman" w:hAnsi="Times New Roman" w:cs="Times New Roman"/>
                <w:noProof/>
                <w:webHidden/>
                <w:sz w:val="24"/>
                <w:szCs w:val="24"/>
              </w:rPr>
              <w:fldChar w:fldCharType="end"/>
            </w:r>
          </w:hyperlink>
        </w:p>
        <w:p w:rsidR="00915B7D" w:rsidRPr="00915B7D" w:rsidRDefault="007C5EE9" w:rsidP="00CB60D8">
          <w:pPr>
            <w:pStyle w:val="TOC1"/>
            <w:rPr>
              <w:rFonts w:eastAsiaTheme="minorEastAsia"/>
              <w:noProof/>
            </w:rPr>
          </w:pPr>
          <w:hyperlink w:anchor="_Toc139210150" w:history="1">
            <w:r w:rsidR="00915B7D" w:rsidRPr="00915B7D">
              <w:rPr>
                <w:rStyle w:val="Hyperlink"/>
                <w:rFonts w:ascii="Times New Roman" w:eastAsiaTheme="majorEastAsia" w:hAnsi="Times New Roman" w:cs="Times New Roman"/>
                <w:b/>
                <w:noProof/>
                <w:color w:val="auto"/>
                <w:sz w:val="24"/>
                <w:szCs w:val="24"/>
              </w:rPr>
              <w:t>CHAPTER THREE</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_Toc139210150 \h </w:instrText>
            </w:r>
            <w:r w:rsidR="00915B7D" w:rsidRPr="00915B7D">
              <w:rPr>
                <w:noProof/>
                <w:webHidden/>
              </w:rPr>
            </w:r>
            <w:r w:rsidR="00915B7D" w:rsidRPr="00915B7D">
              <w:rPr>
                <w:noProof/>
                <w:webHidden/>
              </w:rPr>
              <w:fldChar w:fldCharType="separate"/>
            </w:r>
            <w:r w:rsidR="00CB60D8">
              <w:rPr>
                <w:noProof/>
                <w:webHidden/>
              </w:rPr>
              <w:t>17</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51" w:history="1">
            <w:r w:rsidR="00915B7D" w:rsidRPr="00915B7D">
              <w:rPr>
                <w:rStyle w:val="Hyperlink"/>
                <w:rFonts w:ascii="Times New Roman" w:eastAsiaTheme="majorEastAsia" w:hAnsi="Times New Roman" w:cs="Times New Roman"/>
                <w:b/>
                <w:noProof/>
                <w:color w:val="auto"/>
                <w:sz w:val="24"/>
                <w:szCs w:val="24"/>
              </w:rPr>
              <w:t>RESEARCH DESIGN AND METHODOLOGY</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_Toc139210151 \h </w:instrText>
            </w:r>
            <w:r w:rsidR="00915B7D" w:rsidRPr="00915B7D">
              <w:rPr>
                <w:noProof/>
                <w:webHidden/>
              </w:rPr>
            </w:r>
            <w:r w:rsidR="00915B7D" w:rsidRPr="00915B7D">
              <w:rPr>
                <w:noProof/>
                <w:webHidden/>
              </w:rPr>
              <w:fldChar w:fldCharType="separate"/>
            </w:r>
            <w:r w:rsidR="00CB60D8">
              <w:rPr>
                <w:noProof/>
                <w:webHidden/>
              </w:rPr>
              <w:t>17</w:t>
            </w:r>
            <w:r w:rsidR="00915B7D" w:rsidRPr="00915B7D">
              <w:rPr>
                <w:noProof/>
                <w:webHidden/>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52" w:history="1">
            <w:r w:rsidR="00915B7D" w:rsidRPr="00915B7D">
              <w:rPr>
                <w:rStyle w:val="Hyperlink"/>
                <w:rFonts w:ascii="Times New Roman" w:eastAsiaTheme="majorEastAsia" w:hAnsi="Times New Roman" w:cs="Times New Roman"/>
                <w:noProof/>
                <w:color w:val="auto"/>
                <w:sz w:val="24"/>
                <w:szCs w:val="24"/>
              </w:rPr>
              <w:t>3.0 Introduction</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_Toc139210152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17</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53" w:history="1">
            <w:r w:rsidR="00915B7D" w:rsidRPr="00915B7D">
              <w:rPr>
                <w:rStyle w:val="Hyperlink"/>
                <w:rFonts w:ascii="Times New Roman" w:eastAsiaTheme="majorEastAsia" w:hAnsi="Times New Roman" w:cs="Times New Roman"/>
                <w:noProof/>
                <w:color w:val="auto"/>
                <w:sz w:val="24"/>
                <w:szCs w:val="24"/>
              </w:rPr>
              <w:t>3.1 Research design</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_Toc139210153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17</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54" w:history="1">
            <w:r w:rsidR="00915B7D" w:rsidRPr="00915B7D">
              <w:rPr>
                <w:rStyle w:val="Hyperlink"/>
                <w:rFonts w:ascii="Times New Roman" w:eastAsiaTheme="majorEastAsia" w:hAnsi="Times New Roman" w:cs="Times New Roman"/>
                <w:noProof/>
                <w:color w:val="auto"/>
                <w:sz w:val="24"/>
                <w:szCs w:val="24"/>
              </w:rPr>
              <w:t>3.2 Target Population</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_Toc139210154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17</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55" w:history="1">
            <w:r w:rsidR="00915B7D" w:rsidRPr="00915B7D">
              <w:rPr>
                <w:rStyle w:val="Hyperlink"/>
                <w:rFonts w:ascii="Times New Roman" w:eastAsiaTheme="majorEastAsia" w:hAnsi="Times New Roman" w:cs="Times New Roman"/>
                <w:noProof/>
                <w:color w:val="auto"/>
                <w:sz w:val="24"/>
                <w:szCs w:val="24"/>
              </w:rPr>
              <w:t>3.3 Sample and sampling technique</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_Toc139210155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17</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56" w:history="1">
            <w:r w:rsidR="00915B7D" w:rsidRPr="00915B7D">
              <w:rPr>
                <w:rStyle w:val="Hyperlink"/>
                <w:rFonts w:ascii="Times New Roman" w:eastAsiaTheme="majorEastAsia" w:hAnsi="Times New Roman" w:cs="Times New Roman"/>
                <w:noProof/>
                <w:color w:val="auto"/>
                <w:sz w:val="24"/>
                <w:szCs w:val="24"/>
              </w:rPr>
              <w:t>3.4 Instruments</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_Toc139210156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18</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57" w:history="1">
            <w:r w:rsidR="00915B7D" w:rsidRPr="00915B7D">
              <w:rPr>
                <w:rStyle w:val="Hyperlink"/>
                <w:rFonts w:ascii="Times New Roman" w:eastAsiaTheme="majorEastAsia" w:hAnsi="Times New Roman" w:cs="Times New Roman"/>
                <w:noProof/>
                <w:color w:val="auto"/>
                <w:sz w:val="24"/>
                <w:szCs w:val="24"/>
              </w:rPr>
              <w:t>3.5 Pilot Study</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_Toc139210157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18</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58" w:history="1">
            <w:r w:rsidR="00915B7D" w:rsidRPr="00915B7D">
              <w:rPr>
                <w:rStyle w:val="Hyperlink"/>
                <w:rFonts w:ascii="Times New Roman" w:eastAsiaTheme="majorEastAsia" w:hAnsi="Times New Roman" w:cs="Times New Roman"/>
                <w:noProof/>
                <w:color w:val="auto"/>
                <w:sz w:val="24"/>
                <w:szCs w:val="24"/>
              </w:rPr>
              <w:t>3.6 Data Collection Procedure</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_Toc139210158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19</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59" w:history="1">
            <w:r w:rsidR="00915B7D" w:rsidRPr="00915B7D">
              <w:rPr>
                <w:rStyle w:val="Hyperlink"/>
                <w:rFonts w:ascii="Times New Roman" w:eastAsiaTheme="majorEastAsia" w:hAnsi="Times New Roman" w:cs="Times New Roman"/>
                <w:noProof/>
                <w:color w:val="auto"/>
                <w:sz w:val="24"/>
                <w:szCs w:val="24"/>
              </w:rPr>
              <w:t>3.7 Data Analysis and Presentation</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_Toc139210159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19</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60" w:history="1">
            <w:r w:rsidR="00915B7D" w:rsidRPr="00915B7D">
              <w:rPr>
                <w:rStyle w:val="Hyperlink"/>
                <w:rFonts w:ascii="Times New Roman" w:eastAsiaTheme="majorEastAsia" w:hAnsi="Times New Roman" w:cs="Times New Roman"/>
                <w:noProof/>
                <w:color w:val="auto"/>
                <w:sz w:val="24"/>
                <w:szCs w:val="24"/>
              </w:rPr>
              <w:t>3.8 Ethical Considerations</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_Toc139210160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19</w:t>
            </w:r>
            <w:r w:rsidR="00915B7D" w:rsidRPr="00915B7D">
              <w:rPr>
                <w:rFonts w:ascii="Times New Roman" w:hAnsi="Times New Roman" w:cs="Times New Roman"/>
                <w:noProof/>
                <w:webHidden/>
                <w:sz w:val="24"/>
                <w:szCs w:val="24"/>
              </w:rPr>
              <w:fldChar w:fldCharType="end"/>
            </w:r>
          </w:hyperlink>
        </w:p>
        <w:p w:rsidR="00915B7D" w:rsidRPr="00915B7D" w:rsidRDefault="007C5EE9" w:rsidP="00CB60D8">
          <w:pPr>
            <w:pStyle w:val="TOC1"/>
            <w:rPr>
              <w:rFonts w:eastAsiaTheme="minorEastAsia"/>
              <w:noProof/>
            </w:rPr>
          </w:pPr>
          <w:hyperlink w:anchor="_Toc139210161" w:history="1">
            <w:r w:rsidR="00915B7D" w:rsidRPr="00915B7D">
              <w:rPr>
                <w:rStyle w:val="Hyperlink"/>
                <w:rFonts w:ascii="Times New Roman" w:hAnsi="Times New Roman" w:cs="Times New Roman"/>
                <w:b/>
                <w:noProof/>
                <w:color w:val="auto"/>
                <w:sz w:val="24"/>
                <w:szCs w:val="24"/>
              </w:rPr>
              <w:t>CHAPTER FOUR</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_Toc139210161 \h </w:instrText>
            </w:r>
            <w:r w:rsidR="00915B7D" w:rsidRPr="00915B7D">
              <w:rPr>
                <w:noProof/>
                <w:webHidden/>
              </w:rPr>
            </w:r>
            <w:r w:rsidR="00915B7D" w:rsidRPr="00915B7D">
              <w:rPr>
                <w:noProof/>
                <w:webHidden/>
              </w:rPr>
              <w:fldChar w:fldCharType="separate"/>
            </w:r>
            <w:r w:rsidR="00CB60D8">
              <w:rPr>
                <w:noProof/>
                <w:webHidden/>
              </w:rPr>
              <w:t>20</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62" w:history="1">
            <w:r w:rsidR="00915B7D" w:rsidRPr="00915B7D">
              <w:rPr>
                <w:rStyle w:val="Hyperlink"/>
                <w:rFonts w:ascii="Times New Roman" w:hAnsi="Times New Roman" w:cs="Times New Roman"/>
                <w:b/>
                <w:noProof/>
                <w:color w:val="auto"/>
                <w:sz w:val="24"/>
                <w:szCs w:val="24"/>
              </w:rPr>
              <w:t>RESEARCH FINDINGS AND DISCUSSION</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_Toc139210162 \h </w:instrText>
            </w:r>
            <w:r w:rsidR="00915B7D" w:rsidRPr="00915B7D">
              <w:rPr>
                <w:noProof/>
                <w:webHidden/>
              </w:rPr>
            </w:r>
            <w:r w:rsidR="00915B7D" w:rsidRPr="00915B7D">
              <w:rPr>
                <w:noProof/>
                <w:webHidden/>
              </w:rPr>
              <w:fldChar w:fldCharType="separate"/>
            </w:r>
            <w:r w:rsidR="00CB60D8">
              <w:rPr>
                <w:noProof/>
                <w:webHidden/>
              </w:rPr>
              <w:t>20</w:t>
            </w:r>
            <w:r w:rsidR="00915B7D" w:rsidRPr="00915B7D">
              <w:rPr>
                <w:noProof/>
                <w:webHidden/>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63" w:history="1">
            <w:r w:rsidR="00915B7D" w:rsidRPr="00915B7D">
              <w:rPr>
                <w:rStyle w:val="Hyperlink"/>
                <w:rFonts w:ascii="Times New Roman" w:hAnsi="Times New Roman" w:cs="Times New Roman"/>
                <w:noProof/>
                <w:color w:val="auto"/>
                <w:sz w:val="24"/>
                <w:szCs w:val="24"/>
              </w:rPr>
              <w:t>4.0 Introduction</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_Toc139210163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20</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64" w:history="1">
            <w:r w:rsidR="00915B7D" w:rsidRPr="00915B7D">
              <w:rPr>
                <w:rStyle w:val="Hyperlink"/>
                <w:rFonts w:ascii="Times New Roman" w:hAnsi="Times New Roman" w:cs="Times New Roman"/>
                <w:noProof/>
                <w:color w:val="auto"/>
                <w:sz w:val="24"/>
                <w:szCs w:val="24"/>
              </w:rPr>
              <w:t>4.1 Presentation of Research Findings</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_Toc139210164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20</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65" w:history="1">
            <w:r w:rsidR="00915B7D" w:rsidRPr="00915B7D">
              <w:rPr>
                <w:rStyle w:val="Hyperlink"/>
                <w:rFonts w:ascii="Times New Roman" w:hAnsi="Times New Roman" w:cs="Times New Roman"/>
                <w:noProof/>
                <w:color w:val="auto"/>
                <w:sz w:val="24"/>
                <w:szCs w:val="24"/>
              </w:rPr>
              <w:t>4.2 Manager Self-Service Systems</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_Toc139210165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25</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66" w:history="1">
            <w:r w:rsidR="00915B7D" w:rsidRPr="00915B7D">
              <w:rPr>
                <w:rStyle w:val="Hyperlink"/>
                <w:rFonts w:ascii="Times New Roman" w:hAnsi="Times New Roman" w:cs="Times New Roman"/>
                <w:noProof/>
                <w:color w:val="auto"/>
                <w:sz w:val="24"/>
                <w:szCs w:val="24"/>
              </w:rPr>
              <w:t>4.3 Access to human resource information data</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_Toc139210166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26</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67" w:history="1">
            <w:r w:rsidR="00915B7D" w:rsidRPr="00915B7D">
              <w:rPr>
                <w:rStyle w:val="Hyperlink"/>
                <w:rFonts w:ascii="Times New Roman" w:hAnsi="Times New Roman" w:cs="Times New Roman"/>
                <w:noProof/>
                <w:color w:val="auto"/>
                <w:sz w:val="24"/>
                <w:szCs w:val="24"/>
              </w:rPr>
              <w:t>4.4 Employee Self-Service System</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_Toc139210167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26</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68" w:history="1">
            <w:r w:rsidR="00915B7D" w:rsidRPr="00915B7D">
              <w:rPr>
                <w:rStyle w:val="Hyperlink"/>
                <w:rFonts w:ascii="Times New Roman" w:hAnsi="Times New Roman" w:cs="Times New Roman"/>
                <w:noProof/>
                <w:color w:val="auto"/>
                <w:sz w:val="24"/>
                <w:szCs w:val="24"/>
              </w:rPr>
              <w:t>4.5 Limitations of the Study</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_Toc139210168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27</w:t>
            </w:r>
            <w:r w:rsidR="00915B7D" w:rsidRPr="00915B7D">
              <w:rPr>
                <w:rFonts w:ascii="Times New Roman" w:hAnsi="Times New Roman" w:cs="Times New Roman"/>
                <w:noProof/>
                <w:webHidden/>
                <w:sz w:val="24"/>
                <w:szCs w:val="24"/>
              </w:rPr>
              <w:fldChar w:fldCharType="end"/>
            </w:r>
          </w:hyperlink>
        </w:p>
        <w:p w:rsidR="00915B7D" w:rsidRPr="00915B7D" w:rsidRDefault="007C5EE9" w:rsidP="00CB60D8">
          <w:pPr>
            <w:pStyle w:val="TOC1"/>
            <w:rPr>
              <w:rFonts w:eastAsiaTheme="minorEastAsia"/>
              <w:noProof/>
            </w:rPr>
          </w:pPr>
          <w:hyperlink w:anchor="_Toc139210169" w:history="1">
            <w:r w:rsidR="00915B7D" w:rsidRPr="00915B7D">
              <w:rPr>
                <w:rStyle w:val="Hyperlink"/>
                <w:rFonts w:ascii="Times New Roman" w:hAnsi="Times New Roman" w:cs="Times New Roman"/>
                <w:b/>
                <w:noProof/>
                <w:color w:val="auto"/>
                <w:sz w:val="24"/>
                <w:szCs w:val="24"/>
              </w:rPr>
              <w:t>CHAPTER FIVE</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_Toc139210169 \h </w:instrText>
            </w:r>
            <w:r w:rsidR="00915B7D" w:rsidRPr="00915B7D">
              <w:rPr>
                <w:noProof/>
                <w:webHidden/>
              </w:rPr>
            </w:r>
            <w:r w:rsidR="00915B7D" w:rsidRPr="00915B7D">
              <w:rPr>
                <w:noProof/>
                <w:webHidden/>
              </w:rPr>
              <w:fldChar w:fldCharType="separate"/>
            </w:r>
            <w:r w:rsidR="00CB60D8">
              <w:rPr>
                <w:noProof/>
                <w:webHidden/>
              </w:rPr>
              <w:t>28</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70" w:history="1">
            <w:r w:rsidR="00915B7D" w:rsidRPr="00915B7D">
              <w:rPr>
                <w:rStyle w:val="Hyperlink"/>
                <w:rFonts w:ascii="Times New Roman" w:hAnsi="Times New Roman" w:cs="Times New Roman"/>
                <w:b/>
                <w:noProof/>
                <w:color w:val="auto"/>
                <w:sz w:val="24"/>
                <w:szCs w:val="24"/>
              </w:rPr>
              <w:t>SUMMARY, RECOMMENDATIONS AND CONCLUSIONS</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_Toc139210170 \h </w:instrText>
            </w:r>
            <w:r w:rsidR="00915B7D" w:rsidRPr="00915B7D">
              <w:rPr>
                <w:noProof/>
                <w:webHidden/>
              </w:rPr>
            </w:r>
            <w:r w:rsidR="00915B7D" w:rsidRPr="00915B7D">
              <w:rPr>
                <w:noProof/>
                <w:webHidden/>
              </w:rPr>
              <w:fldChar w:fldCharType="separate"/>
            </w:r>
            <w:r w:rsidR="00CB60D8">
              <w:rPr>
                <w:noProof/>
                <w:webHidden/>
              </w:rPr>
              <w:t>28</w:t>
            </w:r>
            <w:r w:rsidR="00915B7D" w:rsidRPr="00915B7D">
              <w:rPr>
                <w:noProof/>
                <w:webHidden/>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71" w:history="1">
            <w:r w:rsidR="00915B7D" w:rsidRPr="00915B7D">
              <w:rPr>
                <w:rStyle w:val="Hyperlink"/>
                <w:rFonts w:ascii="Times New Roman" w:hAnsi="Times New Roman" w:cs="Times New Roman"/>
                <w:noProof/>
                <w:color w:val="auto"/>
                <w:sz w:val="24"/>
                <w:szCs w:val="24"/>
              </w:rPr>
              <w:t>5.0 Introduction</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_Toc139210171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28</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72" w:history="1">
            <w:r w:rsidR="00915B7D" w:rsidRPr="00915B7D">
              <w:rPr>
                <w:rStyle w:val="Hyperlink"/>
                <w:rFonts w:ascii="Times New Roman" w:hAnsi="Times New Roman" w:cs="Times New Roman"/>
                <w:noProof/>
                <w:color w:val="auto"/>
                <w:sz w:val="24"/>
                <w:szCs w:val="24"/>
              </w:rPr>
              <w:t>5.1 Summary of Findings</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_Toc139210172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28</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73" w:history="1">
            <w:r w:rsidR="00915B7D" w:rsidRPr="00915B7D">
              <w:rPr>
                <w:rStyle w:val="Hyperlink"/>
                <w:rFonts w:ascii="Times New Roman" w:hAnsi="Times New Roman" w:cs="Times New Roman"/>
                <w:noProof/>
                <w:color w:val="auto"/>
                <w:sz w:val="24"/>
                <w:szCs w:val="24"/>
              </w:rPr>
              <w:t>5.2 Conclusion</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_Toc139210173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28</w:t>
            </w:r>
            <w:r w:rsidR="00915B7D" w:rsidRPr="00915B7D">
              <w:rPr>
                <w:rFonts w:ascii="Times New Roman" w:hAnsi="Times New Roman" w:cs="Times New Roman"/>
                <w:noProof/>
                <w:webHidden/>
                <w:sz w:val="24"/>
                <w:szCs w:val="24"/>
              </w:rPr>
              <w:fldChar w:fldCharType="end"/>
            </w:r>
          </w:hyperlink>
        </w:p>
        <w:p w:rsidR="00915B7D" w:rsidRPr="00915B7D" w:rsidRDefault="007C5EE9" w:rsidP="00915B7D">
          <w:pPr>
            <w:pStyle w:val="TOC2"/>
            <w:tabs>
              <w:tab w:val="right" w:leader="dot" w:pos="9350"/>
            </w:tabs>
            <w:jc w:val="both"/>
            <w:rPr>
              <w:rFonts w:ascii="Times New Roman" w:eastAsiaTheme="minorEastAsia" w:hAnsi="Times New Roman" w:cs="Times New Roman"/>
              <w:noProof/>
              <w:sz w:val="24"/>
              <w:szCs w:val="24"/>
            </w:rPr>
          </w:pPr>
          <w:hyperlink w:anchor="_Toc139210174" w:history="1">
            <w:r w:rsidR="00915B7D" w:rsidRPr="00915B7D">
              <w:rPr>
                <w:rStyle w:val="Hyperlink"/>
                <w:rFonts w:ascii="Times New Roman" w:hAnsi="Times New Roman" w:cs="Times New Roman"/>
                <w:noProof/>
                <w:color w:val="auto"/>
                <w:sz w:val="24"/>
                <w:szCs w:val="24"/>
              </w:rPr>
              <w:t>5.3 Recommendations</w:t>
            </w:r>
            <w:r w:rsidR="00915B7D" w:rsidRPr="00915B7D">
              <w:rPr>
                <w:rFonts w:ascii="Times New Roman" w:hAnsi="Times New Roman" w:cs="Times New Roman"/>
                <w:noProof/>
                <w:webHidden/>
                <w:sz w:val="24"/>
                <w:szCs w:val="24"/>
              </w:rPr>
              <w:tab/>
            </w:r>
            <w:r w:rsidR="00915B7D" w:rsidRPr="00915B7D">
              <w:rPr>
                <w:rFonts w:ascii="Times New Roman" w:hAnsi="Times New Roman" w:cs="Times New Roman"/>
                <w:noProof/>
                <w:webHidden/>
                <w:sz w:val="24"/>
                <w:szCs w:val="24"/>
              </w:rPr>
              <w:fldChar w:fldCharType="begin"/>
            </w:r>
            <w:r w:rsidR="00915B7D" w:rsidRPr="00915B7D">
              <w:rPr>
                <w:rFonts w:ascii="Times New Roman" w:hAnsi="Times New Roman" w:cs="Times New Roman"/>
                <w:noProof/>
                <w:webHidden/>
                <w:sz w:val="24"/>
                <w:szCs w:val="24"/>
              </w:rPr>
              <w:instrText xml:space="preserve"> PAGEREF _Toc139210174 \h </w:instrText>
            </w:r>
            <w:r w:rsidR="00915B7D" w:rsidRPr="00915B7D">
              <w:rPr>
                <w:rFonts w:ascii="Times New Roman" w:hAnsi="Times New Roman" w:cs="Times New Roman"/>
                <w:noProof/>
                <w:webHidden/>
                <w:sz w:val="24"/>
                <w:szCs w:val="24"/>
              </w:rPr>
            </w:r>
            <w:r w:rsidR="00915B7D" w:rsidRPr="00915B7D">
              <w:rPr>
                <w:rFonts w:ascii="Times New Roman" w:hAnsi="Times New Roman" w:cs="Times New Roman"/>
                <w:noProof/>
                <w:webHidden/>
                <w:sz w:val="24"/>
                <w:szCs w:val="24"/>
              </w:rPr>
              <w:fldChar w:fldCharType="separate"/>
            </w:r>
            <w:r w:rsidR="00CB60D8">
              <w:rPr>
                <w:rFonts w:ascii="Times New Roman" w:hAnsi="Times New Roman" w:cs="Times New Roman"/>
                <w:noProof/>
                <w:webHidden/>
                <w:sz w:val="24"/>
                <w:szCs w:val="24"/>
              </w:rPr>
              <w:t>29</w:t>
            </w:r>
            <w:r w:rsidR="00915B7D" w:rsidRPr="00915B7D">
              <w:rPr>
                <w:rFonts w:ascii="Times New Roman" w:hAnsi="Times New Roman" w:cs="Times New Roman"/>
                <w:noProof/>
                <w:webHidden/>
                <w:sz w:val="24"/>
                <w:szCs w:val="24"/>
              </w:rPr>
              <w:fldChar w:fldCharType="end"/>
            </w:r>
          </w:hyperlink>
        </w:p>
        <w:p w:rsidR="00915B7D" w:rsidRPr="00915B7D" w:rsidRDefault="007C5EE9" w:rsidP="00CB60D8">
          <w:pPr>
            <w:pStyle w:val="TOC1"/>
            <w:rPr>
              <w:rFonts w:eastAsiaTheme="minorEastAsia"/>
              <w:noProof/>
            </w:rPr>
          </w:pPr>
          <w:hyperlink w:anchor="_Toc139210175" w:history="1">
            <w:r w:rsidR="00915B7D" w:rsidRPr="00915B7D">
              <w:rPr>
                <w:rStyle w:val="Hyperlink"/>
                <w:rFonts w:ascii="Times New Roman" w:hAnsi="Times New Roman" w:cs="Times New Roman"/>
                <w:b/>
                <w:noProof/>
                <w:color w:val="auto"/>
                <w:sz w:val="24"/>
                <w:szCs w:val="24"/>
              </w:rPr>
              <w:t>REFERENCES</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_Toc139210175 \h </w:instrText>
            </w:r>
            <w:r w:rsidR="00915B7D" w:rsidRPr="00915B7D">
              <w:rPr>
                <w:noProof/>
                <w:webHidden/>
              </w:rPr>
            </w:r>
            <w:r w:rsidR="00915B7D" w:rsidRPr="00915B7D">
              <w:rPr>
                <w:noProof/>
                <w:webHidden/>
              </w:rPr>
              <w:fldChar w:fldCharType="separate"/>
            </w:r>
            <w:r w:rsidR="00CB60D8">
              <w:rPr>
                <w:noProof/>
                <w:webHidden/>
              </w:rPr>
              <w:t>31</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76" w:history="1">
            <w:r w:rsidR="00915B7D" w:rsidRPr="00915B7D">
              <w:rPr>
                <w:rStyle w:val="Hyperlink"/>
                <w:rFonts w:ascii="Times New Roman" w:hAnsi="Times New Roman" w:cs="Times New Roman"/>
                <w:b/>
                <w:noProof/>
                <w:color w:val="auto"/>
                <w:sz w:val="24"/>
                <w:szCs w:val="24"/>
              </w:rPr>
              <w:t>APPENDIX I: LETTER OF INTRODUCTION</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_Toc139210176 \h </w:instrText>
            </w:r>
            <w:r w:rsidR="00915B7D" w:rsidRPr="00915B7D">
              <w:rPr>
                <w:noProof/>
                <w:webHidden/>
              </w:rPr>
            </w:r>
            <w:r w:rsidR="00915B7D" w:rsidRPr="00915B7D">
              <w:rPr>
                <w:noProof/>
                <w:webHidden/>
              </w:rPr>
              <w:fldChar w:fldCharType="separate"/>
            </w:r>
            <w:r w:rsidR="00CB60D8">
              <w:rPr>
                <w:noProof/>
                <w:webHidden/>
              </w:rPr>
              <w:t>34</w:t>
            </w:r>
            <w:r w:rsidR="00915B7D" w:rsidRPr="00915B7D">
              <w:rPr>
                <w:noProof/>
                <w:webHidden/>
              </w:rPr>
              <w:fldChar w:fldCharType="end"/>
            </w:r>
          </w:hyperlink>
        </w:p>
        <w:p w:rsidR="00915B7D" w:rsidRPr="00915B7D" w:rsidRDefault="007C5EE9" w:rsidP="00CB60D8">
          <w:pPr>
            <w:pStyle w:val="TOC1"/>
            <w:rPr>
              <w:rFonts w:eastAsiaTheme="minorEastAsia"/>
              <w:noProof/>
            </w:rPr>
          </w:pPr>
          <w:hyperlink w:anchor="_Toc139210177" w:history="1">
            <w:r w:rsidR="00915B7D" w:rsidRPr="00915B7D">
              <w:rPr>
                <w:rStyle w:val="Hyperlink"/>
                <w:rFonts w:ascii="Times New Roman" w:eastAsiaTheme="majorEastAsia" w:hAnsi="Times New Roman" w:cs="Times New Roman"/>
                <w:b/>
                <w:noProof/>
                <w:color w:val="auto"/>
                <w:sz w:val="24"/>
                <w:szCs w:val="24"/>
              </w:rPr>
              <w:t>APPENDIX II: QUESTIONNAIRE</w:t>
            </w:r>
            <w:r w:rsidR="00915B7D" w:rsidRPr="00915B7D">
              <w:rPr>
                <w:noProof/>
                <w:webHidden/>
              </w:rPr>
              <w:tab/>
            </w:r>
            <w:r w:rsidR="00915B7D" w:rsidRPr="00915B7D">
              <w:rPr>
                <w:noProof/>
                <w:webHidden/>
              </w:rPr>
              <w:fldChar w:fldCharType="begin"/>
            </w:r>
            <w:r w:rsidR="00915B7D" w:rsidRPr="00915B7D">
              <w:rPr>
                <w:noProof/>
                <w:webHidden/>
              </w:rPr>
              <w:instrText xml:space="preserve"> PAGEREF _Toc139210177 \h </w:instrText>
            </w:r>
            <w:r w:rsidR="00915B7D" w:rsidRPr="00915B7D">
              <w:rPr>
                <w:noProof/>
                <w:webHidden/>
              </w:rPr>
            </w:r>
            <w:r w:rsidR="00915B7D" w:rsidRPr="00915B7D">
              <w:rPr>
                <w:noProof/>
                <w:webHidden/>
              </w:rPr>
              <w:fldChar w:fldCharType="separate"/>
            </w:r>
            <w:r w:rsidR="00CB60D8">
              <w:rPr>
                <w:noProof/>
                <w:webHidden/>
              </w:rPr>
              <w:t>34</w:t>
            </w:r>
            <w:r w:rsidR="00915B7D" w:rsidRPr="00915B7D">
              <w:rPr>
                <w:noProof/>
                <w:webHidden/>
              </w:rPr>
              <w:fldChar w:fldCharType="end"/>
            </w:r>
          </w:hyperlink>
        </w:p>
        <w:p w:rsidR="002C1535" w:rsidRPr="00177C4E" w:rsidRDefault="002C1535" w:rsidP="00915B7D">
          <w:pPr>
            <w:jc w:val="both"/>
            <w:rPr>
              <w:rFonts w:ascii="Times New Roman" w:hAnsi="Times New Roman" w:cs="Times New Roman"/>
              <w:sz w:val="24"/>
              <w:szCs w:val="24"/>
            </w:rPr>
          </w:pPr>
          <w:r w:rsidRPr="00915B7D">
            <w:rPr>
              <w:rFonts w:ascii="Times New Roman" w:hAnsi="Times New Roman" w:cs="Times New Roman"/>
              <w:b/>
              <w:bCs/>
              <w:noProof/>
              <w:sz w:val="24"/>
              <w:szCs w:val="24"/>
            </w:rPr>
            <w:fldChar w:fldCharType="end"/>
          </w:r>
        </w:p>
      </w:sdtContent>
    </w:sdt>
    <w:p w:rsidR="002C1535" w:rsidRPr="00177C4E" w:rsidRDefault="002C1535" w:rsidP="002C1535">
      <w:pPr>
        <w:pStyle w:val="Heading1"/>
        <w:jc w:val="left"/>
        <w:rPr>
          <w:rFonts w:cs="Times New Roman"/>
          <w:szCs w:val="24"/>
        </w:rPr>
      </w:pPr>
      <w:r w:rsidRPr="00177C4E">
        <w:rPr>
          <w:rFonts w:cs="Times New Roman"/>
          <w:szCs w:val="24"/>
        </w:rPr>
        <w:br w:type="page"/>
      </w:r>
    </w:p>
    <w:p w:rsidR="00BA2DC8" w:rsidRDefault="002C1535" w:rsidP="002C1535">
      <w:pPr>
        <w:pStyle w:val="Heading1"/>
        <w:rPr>
          <w:rFonts w:cs="Times New Roman"/>
          <w:szCs w:val="24"/>
        </w:rPr>
      </w:pPr>
      <w:bookmarkStart w:id="5" w:name="_Toc139210126"/>
      <w:r w:rsidRPr="00177C4E">
        <w:rPr>
          <w:rFonts w:cs="Times New Roman"/>
          <w:szCs w:val="24"/>
        </w:rPr>
        <w:lastRenderedPageBreak/>
        <w:t>LIST OF TABLES</w:t>
      </w:r>
      <w:bookmarkEnd w:id="5"/>
      <w:r w:rsidRPr="00177C4E">
        <w:rPr>
          <w:rFonts w:cs="Times New Roman"/>
          <w:szCs w:val="24"/>
        </w:rPr>
        <w:t xml:space="preserve"> </w:t>
      </w:r>
    </w:p>
    <w:p w:rsidR="00BA2DC8" w:rsidRDefault="00BA2DC8">
      <w:pPr>
        <w:pStyle w:val="TableofFigures"/>
        <w:tabs>
          <w:tab w:val="right" w:leader="dot" w:pos="9350"/>
        </w:tabs>
        <w:rPr>
          <w:rFonts w:eastAsiaTheme="minorEastAsia"/>
          <w:noProof/>
        </w:rPr>
      </w:pPr>
      <w:r>
        <w:fldChar w:fldCharType="begin"/>
      </w:r>
      <w:r>
        <w:instrText xml:space="preserve"> TOC \h \z \c "Table 2." </w:instrText>
      </w:r>
      <w:r>
        <w:fldChar w:fldCharType="separate"/>
      </w:r>
      <w:hyperlink w:anchor="_Toc136251659" w:history="1">
        <w:r w:rsidRPr="00AA24CD">
          <w:rPr>
            <w:rStyle w:val="Hyperlink"/>
            <w:rFonts w:ascii="Times New Roman" w:hAnsi="Times New Roman" w:cs="Times New Roman"/>
            <w:b/>
            <w:noProof/>
          </w:rPr>
          <w:t>Table 2. 1</w:t>
        </w:r>
        <w:r w:rsidRPr="00AA24CD">
          <w:rPr>
            <w:rStyle w:val="Hyperlink"/>
            <w:rFonts w:ascii="Times New Roman" w:hAnsi="Times New Roman" w:cs="Times New Roman"/>
            <w:noProof/>
          </w:rPr>
          <w:t xml:space="preserve"> Operationalization of Variables</w:t>
        </w:r>
        <w:r>
          <w:rPr>
            <w:noProof/>
            <w:webHidden/>
          </w:rPr>
          <w:tab/>
        </w:r>
        <w:r>
          <w:rPr>
            <w:noProof/>
            <w:webHidden/>
          </w:rPr>
          <w:fldChar w:fldCharType="begin"/>
        </w:r>
        <w:r>
          <w:rPr>
            <w:noProof/>
            <w:webHidden/>
          </w:rPr>
          <w:instrText xml:space="preserve"> PAGEREF _Toc136251659 \h </w:instrText>
        </w:r>
        <w:r>
          <w:rPr>
            <w:noProof/>
            <w:webHidden/>
          </w:rPr>
        </w:r>
        <w:r>
          <w:rPr>
            <w:noProof/>
            <w:webHidden/>
          </w:rPr>
          <w:fldChar w:fldCharType="separate"/>
        </w:r>
        <w:r>
          <w:rPr>
            <w:noProof/>
            <w:webHidden/>
          </w:rPr>
          <w:t>16</w:t>
        </w:r>
        <w:r>
          <w:rPr>
            <w:noProof/>
            <w:webHidden/>
          </w:rPr>
          <w:fldChar w:fldCharType="end"/>
        </w:r>
      </w:hyperlink>
    </w:p>
    <w:p w:rsidR="006B39CA" w:rsidRDefault="00BA2DC8" w:rsidP="006B39CA">
      <w:pPr>
        <w:spacing w:line="14" w:lineRule="auto"/>
        <w:jc w:val="both"/>
        <w:rPr>
          <w:noProof/>
        </w:rPr>
      </w:pPr>
      <w:r>
        <w:fldChar w:fldCharType="end"/>
      </w:r>
      <w:r w:rsidR="006B39CA">
        <w:fldChar w:fldCharType="begin"/>
      </w:r>
      <w:r w:rsidR="006B39CA">
        <w:instrText xml:space="preserve"> TOC \h \z \c "Table 4." </w:instrText>
      </w:r>
      <w:r w:rsidR="006B39CA">
        <w:fldChar w:fldCharType="separate"/>
      </w:r>
    </w:p>
    <w:p w:rsidR="006B39CA" w:rsidRDefault="007C5EE9">
      <w:pPr>
        <w:pStyle w:val="TableofFigures"/>
        <w:tabs>
          <w:tab w:val="right" w:leader="dot" w:pos="9350"/>
        </w:tabs>
        <w:rPr>
          <w:rFonts w:eastAsiaTheme="minorEastAsia"/>
          <w:noProof/>
        </w:rPr>
      </w:pPr>
      <w:hyperlink w:anchor="_Toc139207943" w:history="1">
        <w:r w:rsidR="006B39CA" w:rsidRPr="00436418">
          <w:rPr>
            <w:rStyle w:val="Hyperlink"/>
            <w:rFonts w:ascii="Times New Roman" w:hAnsi="Times New Roman" w:cs="Times New Roman"/>
            <w:b/>
            <w:noProof/>
          </w:rPr>
          <w:t>Table 4. 1</w:t>
        </w:r>
        <w:r w:rsidR="006B39CA" w:rsidRPr="00436418">
          <w:rPr>
            <w:rStyle w:val="Hyperlink"/>
            <w:rFonts w:ascii="Times New Roman" w:hAnsi="Times New Roman" w:cs="Times New Roman"/>
            <w:noProof/>
          </w:rPr>
          <w:t xml:space="preserve"> Response Rate</w:t>
        </w:r>
        <w:r w:rsidR="006B39CA">
          <w:rPr>
            <w:noProof/>
            <w:webHidden/>
          </w:rPr>
          <w:tab/>
        </w:r>
        <w:r w:rsidR="006B39CA">
          <w:rPr>
            <w:noProof/>
            <w:webHidden/>
          </w:rPr>
          <w:fldChar w:fldCharType="begin"/>
        </w:r>
        <w:r w:rsidR="006B39CA">
          <w:rPr>
            <w:noProof/>
            <w:webHidden/>
          </w:rPr>
          <w:instrText xml:space="preserve"> PAGEREF _Toc139207943 \h </w:instrText>
        </w:r>
        <w:r w:rsidR="006B39CA">
          <w:rPr>
            <w:noProof/>
            <w:webHidden/>
          </w:rPr>
        </w:r>
        <w:r w:rsidR="006B39CA">
          <w:rPr>
            <w:noProof/>
            <w:webHidden/>
          </w:rPr>
          <w:fldChar w:fldCharType="separate"/>
        </w:r>
        <w:r w:rsidR="006B39CA">
          <w:rPr>
            <w:noProof/>
            <w:webHidden/>
          </w:rPr>
          <w:t>20</w:t>
        </w:r>
        <w:r w:rsidR="006B39CA">
          <w:rPr>
            <w:noProof/>
            <w:webHidden/>
          </w:rPr>
          <w:fldChar w:fldCharType="end"/>
        </w:r>
      </w:hyperlink>
    </w:p>
    <w:p w:rsidR="006B39CA" w:rsidRDefault="007C5EE9">
      <w:pPr>
        <w:pStyle w:val="TableofFigures"/>
        <w:tabs>
          <w:tab w:val="right" w:leader="dot" w:pos="9350"/>
        </w:tabs>
        <w:rPr>
          <w:rFonts w:eastAsiaTheme="minorEastAsia"/>
          <w:noProof/>
        </w:rPr>
      </w:pPr>
      <w:hyperlink w:anchor="_Toc139207944" w:history="1">
        <w:r w:rsidR="006B39CA" w:rsidRPr="00436418">
          <w:rPr>
            <w:rStyle w:val="Hyperlink"/>
            <w:rFonts w:ascii="Times New Roman" w:hAnsi="Times New Roman" w:cs="Times New Roman"/>
            <w:b/>
            <w:noProof/>
          </w:rPr>
          <w:t>Table 4. 2</w:t>
        </w:r>
        <w:r w:rsidR="006B39CA" w:rsidRPr="00436418">
          <w:rPr>
            <w:rStyle w:val="Hyperlink"/>
            <w:rFonts w:ascii="Times New Roman" w:hAnsi="Times New Roman" w:cs="Times New Roman"/>
            <w:noProof/>
          </w:rPr>
          <w:t xml:space="preserve"> Age Bracket</w:t>
        </w:r>
        <w:r w:rsidR="006B39CA">
          <w:rPr>
            <w:noProof/>
            <w:webHidden/>
          </w:rPr>
          <w:tab/>
        </w:r>
        <w:r w:rsidR="006B39CA">
          <w:rPr>
            <w:noProof/>
            <w:webHidden/>
          </w:rPr>
          <w:fldChar w:fldCharType="begin"/>
        </w:r>
        <w:r w:rsidR="006B39CA">
          <w:rPr>
            <w:noProof/>
            <w:webHidden/>
          </w:rPr>
          <w:instrText xml:space="preserve"> PAGEREF _Toc139207944 \h </w:instrText>
        </w:r>
        <w:r w:rsidR="006B39CA">
          <w:rPr>
            <w:noProof/>
            <w:webHidden/>
          </w:rPr>
        </w:r>
        <w:r w:rsidR="006B39CA">
          <w:rPr>
            <w:noProof/>
            <w:webHidden/>
          </w:rPr>
          <w:fldChar w:fldCharType="separate"/>
        </w:r>
        <w:r w:rsidR="006B39CA">
          <w:rPr>
            <w:noProof/>
            <w:webHidden/>
          </w:rPr>
          <w:t>22</w:t>
        </w:r>
        <w:r w:rsidR="006B39CA">
          <w:rPr>
            <w:noProof/>
            <w:webHidden/>
          </w:rPr>
          <w:fldChar w:fldCharType="end"/>
        </w:r>
      </w:hyperlink>
    </w:p>
    <w:p w:rsidR="006B39CA" w:rsidRDefault="007C5EE9">
      <w:pPr>
        <w:pStyle w:val="TableofFigures"/>
        <w:tabs>
          <w:tab w:val="right" w:leader="dot" w:pos="9350"/>
        </w:tabs>
        <w:rPr>
          <w:rFonts w:eastAsiaTheme="minorEastAsia"/>
          <w:noProof/>
        </w:rPr>
      </w:pPr>
      <w:hyperlink w:anchor="_Toc139207945" w:history="1">
        <w:r w:rsidR="006B39CA" w:rsidRPr="00436418">
          <w:rPr>
            <w:rStyle w:val="Hyperlink"/>
            <w:rFonts w:ascii="Times New Roman" w:hAnsi="Times New Roman" w:cs="Times New Roman"/>
            <w:b/>
            <w:noProof/>
          </w:rPr>
          <w:t>Table 4. 3</w:t>
        </w:r>
        <w:r w:rsidR="006B39CA" w:rsidRPr="00436418">
          <w:rPr>
            <w:rStyle w:val="Hyperlink"/>
            <w:rFonts w:ascii="Times New Roman" w:hAnsi="Times New Roman" w:cs="Times New Roman"/>
            <w:noProof/>
          </w:rPr>
          <w:t xml:space="preserve"> Level of Education</w:t>
        </w:r>
        <w:r w:rsidR="006B39CA">
          <w:rPr>
            <w:noProof/>
            <w:webHidden/>
          </w:rPr>
          <w:tab/>
        </w:r>
        <w:r w:rsidR="006B39CA">
          <w:rPr>
            <w:noProof/>
            <w:webHidden/>
          </w:rPr>
          <w:fldChar w:fldCharType="begin"/>
        </w:r>
        <w:r w:rsidR="006B39CA">
          <w:rPr>
            <w:noProof/>
            <w:webHidden/>
          </w:rPr>
          <w:instrText xml:space="preserve"> PAGEREF _Toc139207945 \h </w:instrText>
        </w:r>
        <w:r w:rsidR="006B39CA">
          <w:rPr>
            <w:noProof/>
            <w:webHidden/>
          </w:rPr>
        </w:r>
        <w:r w:rsidR="006B39CA">
          <w:rPr>
            <w:noProof/>
            <w:webHidden/>
          </w:rPr>
          <w:fldChar w:fldCharType="separate"/>
        </w:r>
        <w:r w:rsidR="006B39CA">
          <w:rPr>
            <w:noProof/>
            <w:webHidden/>
          </w:rPr>
          <w:t>23</w:t>
        </w:r>
        <w:r w:rsidR="006B39CA">
          <w:rPr>
            <w:noProof/>
            <w:webHidden/>
          </w:rPr>
          <w:fldChar w:fldCharType="end"/>
        </w:r>
      </w:hyperlink>
    </w:p>
    <w:p w:rsidR="006B39CA" w:rsidRDefault="007C5EE9">
      <w:pPr>
        <w:pStyle w:val="TableofFigures"/>
        <w:tabs>
          <w:tab w:val="right" w:leader="dot" w:pos="9350"/>
        </w:tabs>
        <w:rPr>
          <w:rFonts w:eastAsiaTheme="minorEastAsia"/>
          <w:noProof/>
        </w:rPr>
      </w:pPr>
      <w:hyperlink w:anchor="_Toc139207946" w:history="1">
        <w:r w:rsidR="006B39CA" w:rsidRPr="00436418">
          <w:rPr>
            <w:rStyle w:val="Hyperlink"/>
            <w:rFonts w:ascii="Times New Roman" w:hAnsi="Times New Roman" w:cs="Times New Roman"/>
            <w:b/>
            <w:noProof/>
          </w:rPr>
          <w:t>Table 4. 4</w:t>
        </w:r>
        <w:r w:rsidR="006B39CA" w:rsidRPr="00436418">
          <w:rPr>
            <w:rStyle w:val="Hyperlink"/>
            <w:rFonts w:ascii="Times New Roman" w:hAnsi="Times New Roman" w:cs="Times New Roman"/>
            <w:noProof/>
          </w:rPr>
          <w:t xml:space="preserve"> Level of Experience</w:t>
        </w:r>
        <w:r w:rsidR="006B39CA">
          <w:rPr>
            <w:noProof/>
            <w:webHidden/>
          </w:rPr>
          <w:tab/>
        </w:r>
        <w:r w:rsidR="006B39CA">
          <w:rPr>
            <w:noProof/>
            <w:webHidden/>
          </w:rPr>
          <w:fldChar w:fldCharType="begin"/>
        </w:r>
        <w:r w:rsidR="006B39CA">
          <w:rPr>
            <w:noProof/>
            <w:webHidden/>
          </w:rPr>
          <w:instrText xml:space="preserve"> PAGEREF _Toc139207946 \h </w:instrText>
        </w:r>
        <w:r w:rsidR="006B39CA">
          <w:rPr>
            <w:noProof/>
            <w:webHidden/>
          </w:rPr>
        </w:r>
        <w:r w:rsidR="006B39CA">
          <w:rPr>
            <w:noProof/>
            <w:webHidden/>
          </w:rPr>
          <w:fldChar w:fldCharType="separate"/>
        </w:r>
        <w:r w:rsidR="006B39CA">
          <w:rPr>
            <w:noProof/>
            <w:webHidden/>
          </w:rPr>
          <w:t>24</w:t>
        </w:r>
        <w:r w:rsidR="006B39CA">
          <w:rPr>
            <w:noProof/>
            <w:webHidden/>
          </w:rPr>
          <w:fldChar w:fldCharType="end"/>
        </w:r>
      </w:hyperlink>
    </w:p>
    <w:p w:rsidR="006B39CA" w:rsidRDefault="007C5EE9">
      <w:pPr>
        <w:pStyle w:val="TableofFigures"/>
        <w:tabs>
          <w:tab w:val="right" w:leader="dot" w:pos="9350"/>
        </w:tabs>
        <w:rPr>
          <w:rFonts w:eastAsiaTheme="minorEastAsia"/>
          <w:noProof/>
        </w:rPr>
      </w:pPr>
      <w:hyperlink w:anchor="_Toc139207947" w:history="1">
        <w:r w:rsidR="006B39CA" w:rsidRPr="00436418">
          <w:rPr>
            <w:rStyle w:val="Hyperlink"/>
            <w:rFonts w:ascii="Times New Roman" w:hAnsi="Times New Roman" w:cs="Times New Roman"/>
            <w:b/>
            <w:noProof/>
          </w:rPr>
          <w:t>Table 4. 5</w:t>
        </w:r>
        <w:r w:rsidR="006B39CA" w:rsidRPr="00436418">
          <w:rPr>
            <w:rStyle w:val="Hyperlink"/>
            <w:rFonts w:ascii="Times New Roman" w:hAnsi="Times New Roman" w:cs="Times New Roman"/>
            <w:noProof/>
          </w:rPr>
          <w:t xml:space="preserve"> Manager Self-Service Systems</w:t>
        </w:r>
        <w:r w:rsidR="006B39CA">
          <w:rPr>
            <w:noProof/>
            <w:webHidden/>
          </w:rPr>
          <w:tab/>
        </w:r>
        <w:r w:rsidR="006B39CA">
          <w:rPr>
            <w:noProof/>
            <w:webHidden/>
          </w:rPr>
          <w:fldChar w:fldCharType="begin"/>
        </w:r>
        <w:r w:rsidR="006B39CA">
          <w:rPr>
            <w:noProof/>
            <w:webHidden/>
          </w:rPr>
          <w:instrText xml:space="preserve"> PAGEREF _Toc139207947 \h </w:instrText>
        </w:r>
        <w:r w:rsidR="006B39CA">
          <w:rPr>
            <w:noProof/>
            <w:webHidden/>
          </w:rPr>
        </w:r>
        <w:r w:rsidR="006B39CA">
          <w:rPr>
            <w:noProof/>
            <w:webHidden/>
          </w:rPr>
          <w:fldChar w:fldCharType="separate"/>
        </w:r>
        <w:r w:rsidR="006B39CA">
          <w:rPr>
            <w:noProof/>
            <w:webHidden/>
          </w:rPr>
          <w:t>25</w:t>
        </w:r>
        <w:r w:rsidR="006B39CA">
          <w:rPr>
            <w:noProof/>
            <w:webHidden/>
          </w:rPr>
          <w:fldChar w:fldCharType="end"/>
        </w:r>
      </w:hyperlink>
    </w:p>
    <w:p w:rsidR="006B39CA" w:rsidRDefault="007C5EE9">
      <w:pPr>
        <w:pStyle w:val="TableofFigures"/>
        <w:tabs>
          <w:tab w:val="right" w:leader="dot" w:pos="9350"/>
        </w:tabs>
        <w:rPr>
          <w:rFonts w:eastAsiaTheme="minorEastAsia"/>
          <w:noProof/>
        </w:rPr>
      </w:pPr>
      <w:hyperlink w:anchor="_Toc139207948" w:history="1">
        <w:r w:rsidR="006B39CA" w:rsidRPr="00436418">
          <w:rPr>
            <w:rStyle w:val="Hyperlink"/>
            <w:rFonts w:ascii="Times New Roman" w:hAnsi="Times New Roman" w:cs="Times New Roman"/>
            <w:b/>
            <w:noProof/>
          </w:rPr>
          <w:t>Table 4. 6</w:t>
        </w:r>
        <w:r w:rsidR="006B39CA" w:rsidRPr="00436418">
          <w:rPr>
            <w:rStyle w:val="Hyperlink"/>
            <w:rFonts w:ascii="Times New Roman" w:hAnsi="Times New Roman" w:cs="Times New Roman"/>
            <w:noProof/>
          </w:rPr>
          <w:t xml:space="preserve"> Access to human resource information data</w:t>
        </w:r>
        <w:r w:rsidR="006B39CA">
          <w:rPr>
            <w:noProof/>
            <w:webHidden/>
          </w:rPr>
          <w:tab/>
        </w:r>
        <w:r w:rsidR="006B39CA">
          <w:rPr>
            <w:noProof/>
            <w:webHidden/>
          </w:rPr>
          <w:fldChar w:fldCharType="begin"/>
        </w:r>
        <w:r w:rsidR="006B39CA">
          <w:rPr>
            <w:noProof/>
            <w:webHidden/>
          </w:rPr>
          <w:instrText xml:space="preserve"> PAGEREF _Toc139207948 \h </w:instrText>
        </w:r>
        <w:r w:rsidR="006B39CA">
          <w:rPr>
            <w:noProof/>
            <w:webHidden/>
          </w:rPr>
        </w:r>
        <w:r w:rsidR="006B39CA">
          <w:rPr>
            <w:noProof/>
            <w:webHidden/>
          </w:rPr>
          <w:fldChar w:fldCharType="separate"/>
        </w:r>
        <w:r w:rsidR="006B39CA">
          <w:rPr>
            <w:noProof/>
            <w:webHidden/>
          </w:rPr>
          <w:t>26</w:t>
        </w:r>
        <w:r w:rsidR="006B39CA">
          <w:rPr>
            <w:noProof/>
            <w:webHidden/>
          </w:rPr>
          <w:fldChar w:fldCharType="end"/>
        </w:r>
      </w:hyperlink>
    </w:p>
    <w:p w:rsidR="006B39CA" w:rsidRDefault="007C5EE9">
      <w:pPr>
        <w:pStyle w:val="TableofFigures"/>
        <w:tabs>
          <w:tab w:val="right" w:leader="dot" w:pos="9350"/>
        </w:tabs>
        <w:rPr>
          <w:rFonts w:eastAsiaTheme="minorEastAsia"/>
          <w:noProof/>
        </w:rPr>
      </w:pPr>
      <w:hyperlink w:anchor="_Toc139207949" w:history="1">
        <w:r w:rsidR="006B39CA" w:rsidRPr="00436418">
          <w:rPr>
            <w:rStyle w:val="Hyperlink"/>
            <w:rFonts w:ascii="Times New Roman" w:hAnsi="Times New Roman" w:cs="Times New Roman"/>
            <w:b/>
            <w:noProof/>
          </w:rPr>
          <w:t>Table 4. 7</w:t>
        </w:r>
        <w:r w:rsidR="006B39CA" w:rsidRPr="00436418">
          <w:rPr>
            <w:rStyle w:val="Hyperlink"/>
            <w:rFonts w:ascii="Times New Roman" w:hAnsi="Times New Roman" w:cs="Times New Roman"/>
            <w:noProof/>
          </w:rPr>
          <w:t xml:space="preserve"> Employee Self-Service System</w:t>
        </w:r>
        <w:r w:rsidR="006B39CA">
          <w:rPr>
            <w:noProof/>
            <w:webHidden/>
          </w:rPr>
          <w:tab/>
        </w:r>
        <w:r w:rsidR="006B39CA">
          <w:rPr>
            <w:noProof/>
            <w:webHidden/>
          </w:rPr>
          <w:fldChar w:fldCharType="begin"/>
        </w:r>
        <w:r w:rsidR="006B39CA">
          <w:rPr>
            <w:noProof/>
            <w:webHidden/>
          </w:rPr>
          <w:instrText xml:space="preserve"> PAGEREF _Toc139207949 \h </w:instrText>
        </w:r>
        <w:r w:rsidR="006B39CA">
          <w:rPr>
            <w:noProof/>
            <w:webHidden/>
          </w:rPr>
        </w:r>
        <w:r w:rsidR="006B39CA">
          <w:rPr>
            <w:noProof/>
            <w:webHidden/>
          </w:rPr>
          <w:fldChar w:fldCharType="separate"/>
        </w:r>
        <w:r w:rsidR="006B39CA">
          <w:rPr>
            <w:noProof/>
            <w:webHidden/>
          </w:rPr>
          <w:t>26</w:t>
        </w:r>
        <w:r w:rsidR="006B39CA">
          <w:rPr>
            <w:noProof/>
            <w:webHidden/>
          </w:rPr>
          <w:fldChar w:fldCharType="end"/>
        </w:r>
      </w:hyperlink>
    </w:p>
    <w:p w:rsidR="002C1535" w:rsidRPr="00177C4E" w:rsidRDefault="006B39CA" w:rsidP="0021553D">
      <w:pPr>
        <w:jc w:val="both"/>
      </w:pPr>
      <w:r>
        <w:fldChar w:fldCharType="end"/>
      </w:r>
      <w:r w:rsidR="002C1535" w:rsidRPr="00177C4E">
        <w:br w:type="page"/>
      </w:r>
    </w:p>
    <w:p w:rsidR="002C1535" w:rsidRPr="00177C4E" w:rsidRDefault="002C1535" w:rsidP="002C1535">
      <w:pPr>
        <w:pStyle w:val="Heading1"/>
        <w:rPr>
          <w:rFonts w:cs="Times New Roman"/>
          <w:szCs w:val="24"/>
        </w:rPr>
      </w:pPr>
      <w:bookmarkStart w:id="6" w:name="_Toc139210127"/>
      <w:r w:rsidRPr="00177C4E">
        <w:rPr>
          <w:rFonts w:cs="Times New Roman"/>
          <w:szCs w:val="24"/>
        </w:rPr>
        <w:lastRenderedPageBreak/>
        <w:t>LIST OF FIGURES</w:t>
      </w:r>
      <w:bookmarkEnd w:id="6"/>
    </w:p>
    <w:p w:rsidR="00BA2DC8" w:rsidRDefault="00BA2DC8">
      <w:pPr>
        <w:pStyle w:val="TableofFigures"/>
        <w:tabs>
          <w:tab w:val="right" w:leader="dot" w:pos="9350"/>
        </w:tabs>
        <w:rPr>
          <w:noProof/>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2." </w:instrText>
      </w:r>
      <w:r>
        <w:rPr>
          <w:rFonts w:ascii="Times New Roman" w:hAnsi="Times New Roman" w:cs="Times New Roman"/>
          <w:sz w:val="24"/>
          <w:szCs w:val="24"/>
        </w:rPr>
        <w:fldChar w:fldCharType="separate"/>
      </w:r>
      <w:hyperlink w:anchor="_Toc136251635" w:history="1">
        <w:r w:rsidRPr="00CD6CD3">
          <w:rPr>
            <w:rStyle w:val="Hyperlink"/>
            <w:rFonts w:ascii="Times New Roman" w:hAnsi="Times New Roman" w:cs="Times New Roman"/>
            <w:b/>
            <w:noProof/>
          </w:rPr>
          <w:t>Figure 2. 1</w:t>
        </w:r>
        <w:r w:rsidRPr="00CD6CD3">
          <w:rPr>
            <w:rStyle w:val="Hyperlink"/>
            <w:rFonts w:ascii="Times New Roman" w:hAnsi="Times New Roman" w:cs="Times New Roman"/>
            <w:noProof/>
          </w:rPr>
          <w:t xml:space="preserve"> Conceptual framework</w:t>
        </w:r>
        <w:r>
          <w:rPr>
            <w:noProof/>
            <w:webHidden/>
          </w:rPr>
          <w:tab/>
        </w:r>
        <w:r>
          <w:rPr>
            <w:noProof/>
            <w:webHidden/>
          </w:rPr>
          <w:fldChar w:fldCharType="begin"/>
        </w:r>
        <w:r>
          <w:rPr>
            <w:noProof/>
            <w:webHidden/>
          </w:rPr>
          <w:instrText xml:space="preserve"> PAGEREF _Toc136251635 \h </w:instrText>
        </w:r>
        <w:r>
          <w:rPr>
            <w:noProof/>
            <w:webHidden/>
          </w:rPr>
        </w:r>
        <w:r>
          <w:rPr>
            <w:noProof/>
            <w:webHidden/>
          </w:rPr>
          <w:fldChar w:fldCharType="separate"/>
        </w:r>
        <w:r>
          <w:rPr>
            <w:noProof/>
            <w:webHidden/>
          </w:rPr>
          <w:t>16</w:t>
        </w:r>
        <w:r>
          <w:rPr>
            <w:noProof/>
            <w:webHidden/>
          </w:rPr>
          <w:fldChar w:fldCharType="end"/>
        </w:r>
      </w:hyperlink>
    </w:p>
    <w:p w:rsidR="00083EC2" w:rsidRDefault="00BA2DC8" w:rsidP="00083EC2">
      <w:pPr>
        <w:spacing w:line="14" w:lineRule="auto"/>
        <w:rPr>
          <w:noProof/>
        </w:rPr>
      </w:pPr>
      <w:r>
        <w:rPr>
          <w:rFonts w:ascii="Times New Roman" w:hAnsi="Times New Roman" w:cs="Times New Roman"/>
          <w:sz w:val="24"/>
          <w:szCs w:val="24"/>
        </w:rPr>
        <w:fldChar w:fldCharType="end"/>
      </w:r>
      <w:r w:rsidR="003E0899">
        <w:rPr>
          <w:rFonts w:ascii="Times New Roman" w:hAnsi="Times New Roman" w:cs="Times New Roman"/>
          <w:sz w:val="24"/>
          <w:szCs w:val="24"/>
        </w:rPr>
        <w:fldChar w:fldCharType="begin"/>
      </w:r>
      <w:r w:rsidR="003E0899">
        <w:rPr>
          <w:rFonts w:ascii="Times New Roman" w:hAnsi="Times New Roman" w:cs="Times New Roman"/>
          <w:sz w:val="24"/>
          <w:szCs w:val="24"/>
        </w:rPr>
        <w:instrText xml:space="preserve"> TOC \h \z \c "Figure 4." </w:instrText>
      </w:r>
      <w:r w:rsidR="003E0899">
        <w:rPr>
          <w:rFonts w:ascii="Times New Roman" w:hAnsi="Times New Roman" w:cs="Times New Roman"/>
          <w:sz w:val="24"/>
          <w:szCs w:val="24"/>
        </w:rPr>
        <w:fldChar w:fldCharType="separate"/>
      </w:r>
    </w:p>
    <w:p w:rsidR="00083EC2" w:rsidRDefault="007C5EE9">
      <w:pPr>
        <w:pStyle w:val="TableofFigures"/>
        <w:tabs>
          <w:tab w:val="right" w:leader="dot" w:pos="9350"/>
        </w:tabs>
        <w:rPr>
          <w:rFonts w:eastAsiaTheme="minorEastAsia"/>
          <w:noProof/>
        </w:rPr>
      </w:pPr>
      <w:hyperlink w:anchor="_Toc139208196" w:history="1">
        <w:r w:rsidR="00083EC2" w:rsidRPr="002F3F46">
          <w:rPr>
            <w:rStyle w:val="Hyperlink"/>
            <w:rFonts w:ascii="Times New Roman" w:hAnsi="Times New Roman" w:cs="Times New Roman"/>
            <w:b/>
            <w:noProof/>
          </w:rPr>
          <w:t>Figure 4. 1</w:t>
        </w:r>
        <w:r w:rsidR="00083EC2" w:rsidRPr="002F3F46">
          <w:rPr>
            <w:rStyle w:val="Hyperlink"/>
            <w:rFonts w:ascii="Times New Roman" w:hAnsi="Times New Roman" w:cs="Times New Roman"/>
            <w:noProof/>
          </w:rPr>
          <w:t xml:space="preserve"> Response Rate</w:t>
        </w:r>
        <w:r w:rsidR="00083EC2">
          <w:rPr>
            <w:noProof/>
            <w:webHidden/>
          </w:rPr>
          <w:tab/>
        </w:r>
        <w:r w:rsidR="00083EC2">
          <w:rPr>
            <w:noProof/>
            <w:webHidden/>
          </w:rPr>
          <w:fldChar w:fldCharType="begin"/>
        </w:r>
        <w:r w:rsidR="00083EC2">
          <w:rPr>
            <w:noProof/>
            <w:webHidden/>
          </w:rPr>
          <w:instrText xml:space="preserve"> PAGEREF _Toc139208196 \h </w:instrText>
        </w:r>
        <w:r w:rsidR="00083EC2">
          <w:rPr>
            <w:noProof/>
            <w:webHidden/>
          </w:rPr>
        </w:r>
        <w:r w:rsidR="00083EC2">
          <w:rPr>
            <w:noProof/>
            <w:webHidden/>
          </w:rPr>
          <w:fldChar w:fldCharType="separate"/>
        </w:r>
        <w:r w:rsidR="00083EC2">
          <w:rPr>
            <w:noProof/>
            <w:webHidden/>
          </w:rPr>
          <w:t>20</w:t>
        </w:r>
        <w:r w:rsidR="00083EC2">
          <w:rPr>
            <w:noProof/>
            <w:webHidden/>
          </w:rPr>
          <w:fldChar w:fldCharType="end"/>
        </w:r>
      </w:hyperlink>
    </w:p>
    <w:p w:rsidR="00083EC2" w:rsidRDefault="007C5EE9">
      <w:pPr>
        <w:pStyle w:val="TableofFigures"/>
        <w:tabs>
          <w:tab w:val="right" w:leader="dot" w:pos="9350"/>
        </w:tabs>
        <w:rPr>
          <w:rFonts w:eastAsiaTheme="minorEastAsia"/>
          <w:noProof/>
        </w:rPr>
      </w:pPr>
      <w:hyperlink w:anchor="_Toc139208197" w:history="1">
        <w:r w:rsidR="00083EC2" w:rsidRPr="002F3F46">
          <w:rPr>
            <w:rStyle w:val="Hyperlink"/>
            <w:rFonts w:ascii="Times New Roman" w:hAnsi="Times New Roman" w:cs="Times New Roman"/>
            <w:b/>
            <w:noProof/>
          </w:rPr>
          <w:t>Figure 4. 2</w:t>
        </w:r>
        <w:r w:rsidR="00083EC2" w:rsidRPr="002F3F46">
          <w:rPr>
            <w:rStyle w:val="Hyperlink"/>
            <w:rFonts w:ascii="Times New Roman" w:hAnsi="Times New Roman" w:cs="Times New Roman"/>
            <w:noProof/>
          </w:rPr>
          <w:t xml:space="preserve"> Gender</w:t>
        </w:r>
        <w:r w:rsidR="00083EC2">
          <w:rPr>
            <w:noProof/>
            <w:webHidden/>
          </w:rPr>
          <w:tab/>
        </w:r>
        <w:r w:rsidR="00083EC2">
          <w:rPr>
            <w:noProof/>
            <w:webHidden/>
          </w:rPr>
          <w:fldChar w:fldCharType="begin"/>
        </w:r>
        <w:r w:rsidR="00083EC2">
          <w:rPr>
            <w:noProof/>
            <w:webHidden/>
          </w:rPr>
          <w:instrText xml:space="preserve"> PAGEREF _Toc139208197 \h </w:instrText>
        </w:r>
        <w:r w:rsidR="00083EC2">
          <w:rPr>
            <w:noProof/>
            <w:webHidden/>
          </w:rPr>
        </w:r>
        <w:r w:rsidR="00083EC2">
          <w:rPr>
            <w:noProof/>
            <w:webHidden/>
          </w:rPr>
          <w:fldChar w:fldCharType="separate"/>
        </w:r>
        <w:r w:rsidR="00083EC2">
          <w:rPr>
            <w:noProof/>
            <w:webHidden/>
          </w:rPr>
          <w:t>21</w:t>
        </w:r>
        <w:r w:rsidR="00083EC2">
          <w:rPr>
            <w:noProof/>
            <w:webHidden/>
          </w:rPr>
          <w:fldChar w:fldCharType="end"/>
        </w:r>
      </w:hyperlink>
    </w:p>
    <w:p w:rsidR="00083EC2" w:rsidRDefault="007C5EE9">
      <w:pPr>
        <w:pStyle w:val="TableofFigures"/>
        <w:tabs>
          <w:tab w:val="right" w:leader="dot" w:pos="9350"/>
        </w:tabs>
        <w:rPr>
          <w:rFonts w:eastAsiaTheme="minorEastAsia"/>
          <w:noProof/>
        </w:rPr>
      </w:pPr>
      <w:hyperlink w:anchor="_Toc139208198" w:history="1">
        <w:r w:rsidR="00083EC2" w:rsidRPr="002F3F46">
          <w:rPr>
            <w:rStyle w:val="Hyperlink"/>
            <w:rFonts w:ascii="Times New Roman" w:hAnsi="Times New Roman" w:cs="Times New Roman"/>
            <w:b/>
            <w:noProof/>
          </w:rPr>
          <w:t>Figure 4. 3</w:t>
        </w:r>
        <w:r w:rsidR="00083EC2" w:rsidRPr="002F3F46">
          <w:rPr>
            <w:rStyle w:val="Hyperlink"/>
            <w:rFonts w:ascii="Times New Roman" w:hAnsi="Times New Roman" w:cs="Times New Roman"/>
            <w:noProof/>
          </w:rPr>
          <w:t xml:space="preserve"> Age Bracket</w:t>
        </w:r>
        <w:r w:rsidR="00083EC2">
          <w:rPr>
            <w:noProof/>
            <w:webHidden/>
          </w:rPr>
          <w:tab/>
        </w:r>
        <w:r w:rsidR="00083EC2">
          <w:rPr>
            <w:noProof/>
            <w:webHidden/>
          </w:rPr>
          <w:fldChar w:fldCharType="begin"/>
        </w:r>
        <w:r w:rsidR="00083EC2">
          <w:rPr>
            <w:noProof/>
            <w:webHidden/>
          </w:rPr>
          <w:instrText xml:space="preserve"> PAGEREF _Toc139208198 \h </w:instrText>
        </w:r>
        <w:r w:rsidR="00083EC2">
          <w:rPr>
            <w:noProof/>
            <w:webHidden/>
          </w:rPr>
        </w:r>
        <w:r w:rsidR="00083EC2">
          <w:rPr>
            <w:noProof/>
            <w:webHidden/>
          </w:rPr>
          <w:fldChar w:fldCharType="separate"/>
        </w:r>
        <w:r w:rsidR="00083EC2">
          <w:rPr>
            <w:noProof/>
            <w:webHidden/>
          </w:rPr>
          <w:t>22</w:t>
        </w:r>
        <w:r w:rsidR="00083EC2">
          <w:rPr>
            <w:noProof/>
            <w:webHidden/>
          </w:rPr>
          <w:fldChar w:fldCharType="end"/>
        </w:r>
      </w:hyperlink>
    </w:p>
    <w:p w:rsidR="00083EC2" w:rsidRDefault="007C5EE9">
      <w:pPr>
        <w:pStyle w:val="TableofFigures"/>
        <w:tabs>
          <w:tab w:val="right" w:leader="dot" w:pos="9350"/>
        </w:tabs>
        <w:rPr>
          <w:rFonts w:eastAsiaTheme="minorEastAsia"/>
          <w:noProof/>
        </w:rPr>
      </w:pPr>
      <w:hyperlink w:anchor="_Toc139208199" w:history="1">
        <w:r w:rsidR="00083EC2" w:rsidRPr="002F3F46">
          <w:rPr>
            <w:rStyle w:val="Hyperlink"/>
            <w:rFonts w:ascii="Times New Roman" w:hAnsi="Times New Roman" w:cs="Times New Roman"/>
            <w:b/>
            <w:noProof/>
          </w:rPr>
          <w:t>Figure 4. 4</w:t>
        </w:r>
        <w:r w:rsidR="00083EC2" w:rsidRPr="002F3F46">
          <w:rPr>
            <w:rStyle w:val="Hyperlink"/>
            <w:rFonts w:ascii="Times New Roman" w:hAnsi="Times New Roman" w:cs="Times New Roman"/>
            <w:noProof/>
          </w:rPr>
          <w:t xml:space="preserve"> Level of Education</w:t>
        </w:r>
        <w:r w:rsidR="00083EC2">
          <w:rPr>
            <w:noProof/>
            <w:webHidden/>
          </w:rPr>
          <w:tab/>
        </w:r>
        <w:r w:rsidR="00083EC2">
          <w:rPr>
            <w:noProof/>
            <w:webHidden/>
          </w:rPr>
          <w:fldChar w:fldCharType="begin"/>
        </w:r>
        <w:r w:rsidR="00083EC2">
          <w:rPr>
            <w:noProof/>
            <w:webHidden/>
          </w:rPr>
          <w:instrText xml:space="preserve"> PAGEREF _Toc139208199 \h </w:instrText>
        </w:r>
        <w:r w:rsidR="00083EC2">
          <w:rPr>
            <w:noProof/>
            <w:webHidden/>
          </w:rPr>
        </w:r>
        <w:r w:rsidR="00083EC2">
          <w:rPr>
            <w:noProof/>
            <w:webHidden/>
          </w:rPr>
          <w:fldChar w:fldCharType="separate"/>
        </w:r>
        <w:r w:rsidR="00083EC2">
          <w:rPr>
            <w:noProof/>
            <w:webHidden/>
          </w:rPr>
          <w:t>23</w:t>
        </w:r>
        <w:r w:rsidR="00083EC2">
          <w:rPr>
            <w:noProof/>
            <w:webHidden/>
          </w:rPr>
          <w:fldChar w:fldCharType="end"/>
        </w:r>
      </w:hyperlink>
    </w:p>
    <w:p w:rsidR="00083EC2" w:rsidRDefault="007C5EE9">
      <w:pPr>
        <w:pStyle w:val="TableofFigures"/>
        <w:tabs>
          <w:tab w:val="right" w:leader="dot" w:pos="9350"/>
        </w:tabs>
        <w:rPr>
          <w:rFonts w:eastAsiaTheme="minorEastAsia"/>
          <w:noProof/>
        </w:rPr>
      </w:pPr>
      <w:hyperlink w:anchor="_Toc139208200" w:history="1">
        <w:r w:rsidR="00083EC2" w:rsidRPr="002F3F46">
          <w:rPr>
            <w:rStyle w:val="Hyperlink"/>
            <w:rFonts w:ascii="Times New Roman" w:hAnsi="Times New Roman" w:cs="Times New Roman"/>
            <w:b/>
            <w:noProof/>
          </w:rPr>
          <w:t>Figure 4. 5</w:t>
        </w:r>
        <w:r w:rsidR="00083EC2" w:rsidRPr="002F3F46">
          <w:rPr>
            <w:rStyle w:val="Hyperlink"/>
            <w:rFonts w:ascii="Times New Roman" w:hAnsi="Times New Roman" w:cs="Times New Roman"/>
            <w:noProof/>
          </w:rPr>
          <w:t xml:space="preserve"> Level of Experience</w:t>
        </w:r>
        <w:r w:rsidR="00083EC2">
          <w:rPr>
            <w:noProof/>
            <w:webHidden/>
          </w:rPr>
          <w:tab/>
        </w:r>
        <w:r w:rsidR="00083EC2">
          <w:rPr>
            <w:noProof/>
            <w:webHidden/>
          </w:rPr>
          <w:fldChar w:fldCharType="begin"/>
        </w:r>
        <w:r w:rsidR="00083EC2">
          <w:rPr>
            <w:noProof/>
            <w:webHidden/>
          </w:rPr>
          <w:instrText xml:space="preserve"> PAGEREF _Toc139208200 \h </w:instrText>
        </w:r>
        <w:r w:rsidR="00083EC2">
          <w:rPr>
            <w:noProof/>
            <w:webHidden/>
          </w:rPr>
        </w:r>
        <w:r w:rsidR="00083EC2">
          <w:rPr>
            <w:noProof/>
            <w:webHidden/>
          </w:rPr>
          <w:fldChar w:fldCharType="separate"/>
        </w:r>
        <w:r w:rsidR="00083EC2">
          <w:rPr>
            <w:noProof/>
            <w:webHidden/>
          </w:rPr>
          <w:t>24</w:t>
        </w:r>
        <w:r w:rsidR="00083EC2">
          <w:rPr>
            <w:noProof/>
            <w:webHidden/>
          </w:rPr>
          <w:fldChar w:fldCharType="end"/>
        </w:r>
      </w:hyperlink>
    </w:p>
    <w:p w:rsidR="002C1535" w:rsidRPr="00177C4E" w:rsidRDefault="003E0899">
      <w:pPr>
        <w:rPr>
          <w:rFonts w:ascii="Times New Roman" w:hAnsi="Times New Roman" w:cs="Times New Roman"/>
          <w:sz w:val="24"/>
          <w:szCs w:val="24"/>
        </w:rPr>
      </w:pPr>
      <w:r>
        <w:rPr>
          <w:rFonts w:ascii="Times New Roman" w:hAnsi="Times New Roman" w:cs="Times New Roman"/>
          <w:sz w:val="24"/>
          <w:szCs w:val="24"/>
        </w:rPr>
        <w:fldChar w:fldCharType="end"/>
      </w:r>
      <w:r w:rsidR="002C1535" w:rsidRPr="00177C4E">
        <w:rPr>
          <w:rFonts w:ascii="Times New Roman" w:hAnsi="Times New Roman" w:cs="Times New Roman"/>
          <w:sz w:val="24"/>
          <w:szCs w:val="24"/>
        </w:rPr>
        <w:br w:type="page"/>
      </w:r>
    </w:p>
    <w:p w:rsidR="002C1535" w:rsidRPr="00177C4E" w:rsidRDefault="002C1535" w:rsidP="002C1535">
      <w:pPr>
        <w:pStyle w:val="Heading1"/>
        <w:rPr>
          <w:rFonts w:cs="Times New Roman"/>
          <w:szCs w:val="24"/>
        </w:rPr>
      </w:pPr>
      <w:bookmarkStart w:id="7" w:name="_Toc139210128"/>
      <w:r w:rsidRPr="00177C4E">
        <w:rPr>
          <w:rFonts w:cs="Times New Roman"/>
          <w:szCs w:val="24"/>
        </w:rPr>
        <w:lastRenderedPageBreak/>
        <w:t>ACRONYMS AND ABBREVIATIONS</w:t>
      </w:r>
      <w:bookmarkEnd w:id="7"/>
    </w:p>
    <w:p w:rsidR="00177C4E" w:rsidRDefault="00177C4E" w:rsidP="005A7BFC">
      <w:pPr>
        <w:spacing w:line="360" w:lineRule="auto"/>
        <w:jc w:val="both"/>
        <w:rPr>
          <w:rFonts w:ascii="Times New Roman" w:hAnsi="Times New Roman" w:cs="Times New Roman"/>
          <w:b/>
          <w:sz w:val="24"/>
          <w:szCs w:val="24"/>
        </w:rPr>
      </w:pPr>
    </w:p>
    <w:p w:rsidR="005A7BFC" w:rsidRPr="00177C4E" w:rsidRDefault="005A7BFC" w:rsidP="005A7BFC">
      <w:pPr>
        <w:spacing w:line="360" w:lineRule="auto"/>
        <w:jc w:val="both"/>
        <w:rPr>
          <w:rFonts w:ascii="Times New Roman" w:hAnsi="Times New Roman" w:cs="Times New Roman"/>
          <w:sz w:val="24"/>
          <w:szCs w:val="24"/>
        </w:rPr>
      </w:pPr>
      <w:r w:rsidRPr="00177C4E">
        <w:rPr>
          <w:rFonts w:ascii="Times New Roman" w:hAnsi="Times New Roman" w:cs="Times New Roman"/>
          <w:b/>
          <w:sz w:val="24"/>
          <w:szCs w:val="24"/>
        </w:rPr>
        <w:t>ESS</w:t>
      </w:r>
      <w:r w:rsidR="00177C4E">
        <w:rPr>
          <w:rFonts w:ascii="Times New Roman" w:hAnsi="Times New Roman" w:cs="Times New Roman"/>
          <w:b/>
          <w:sz w:val="24"/>
          <w:szCs w:val="24"/>
        </w:rPr>
        <w:tab/>
      </w:r>
      <w:r w:rsidR="00177C4E">
        <w:rPr>
          <w:rFonts w:ascii="Times New Roman" w:hAnsi="Times New Roman" w:cs="Times New Roman"/>
          <w:b/>
          <w:sz w:val="24"/>
          <w:szCs w:val="24"/>
        </w:rPr>
        <w:tab/>
      </w:r>
      <w:r w:rsidR="00177C4E">
        <w:rPr>
          <w:rFonts w:ascii="Times New Roman" w:hAnsi="Times New Roman" w:cs="Times New Roman"/>
          <w:b/>
          <w:sz w:val="24"/>
          <w:szCs w:val="24"/>
        </w:rPr>
        <w:tab/>
      </w:r>
      <w:r w:rsidRPr="00177C4E">
        <w:rPr>
          <w:rFonts w:ascii="Times New Roman" w:hAnsi="Times New Roman" w:cs="Times New Roman"/>
          <w:b/>
          <w:sz w:val="24"/>
          <w:szCs w:val="24"/>
        </w:rPr>
        <w:t>:</w:t>
      </w:r>
      <w:r w:rsidRPr="00177C4E">
        <w:rPr>
          <w:rFonts w:ascii="Times New Roman" w:hAnsi="Times New Roman" w:cs="Times New Roman"/>
          <w:sz w:val="24"/>
          <w:szCs w:val="24"/>
        </w:rPr>
        <w:t xml:space="preserve"> Employee Self Service</w:t>
      </w:r>
    </w:p>
    <w:p w:rsidR="007013FD" w:rsidRDefault="009716A9" w:rsidP="005A7BFC">
      <w:pPr>
        <w:spacing w:line="360" w:lineRule="auto"/>
        <w:jc w:val="both"/>
        <w:rPr>
          <w:rFonts w:ascii="Times New Roman" w:hAnsi="Times New Roman" w:cs="Times New Roman"/>
          <w:sz w:val="24"/>
          <w:szCs w:val="24"/>
        </w:rPr>
      </w:pPr>
      <w:r w:rsidRPr="009716A9">
        <w:rPr>
          <w:rFonts w:ascii="Times New Roman" w:hAnsi="Times New Roman" w:cs="Times New Roman"/>
          <w:b/>
          <w:sz w:val="24"/>
          <w:szCs w:val="24"/>
        </w:rPr>
        <w:t xml:space="preserve">HRIS </w:t>
      </w:r>
      <w:r w:rsidRPr="009716A9">
        <w:rPr>
          <w:rFonts w:ascii="Times New Roman" w:hAnsi="Times New Roman" w:cs="Times New Roman"/>
          <w:b/>
          <w:sz w:val="24"/>
          <w:szCs w:val="24"/>
        </w:rPr>
        <w:tab/>
      </w:r>
      <w:r w:rsidRPr="009716A9">
        <w:rPr>
          <w:rFonts w:ascii="Times New Roman" w:hAnsi="Times New Roman" w:cs="Times New Roman"/>
          <w:b/>
          <w:sz w:val="24"/>
          <w:szCs w:val="24"/>
        </w:rPr>
        <w:tab/>
      </w:r>
      <w:r w:rsidRPr="009716A9">
        <w:rPr>
          <w:rFonts w:ascii="Times New Roman" w:hAnsi="Times New Roman" w:cs="Times New Roman"/>
          <w:b/>
          <w:sz w:val="24"/>
          <w:szCs w:val="24"/>
        </w:rPr>
        <w:tab/>
        <w:t>:</w:t>
      </w:r>
      <w:r>
        <w:rPr>
          <w:rFonts w:ascii="Times New Roman" w:hAnsi="Times New Roman" w:cs="Times New Roman"/>
          <w:sz w:val="24"/>
          <w:szCs w:val="24"/>
        </w:rPr>
        <w:t xml:space="preserve"> </w:t>
      </w:r>
      <w:r w:rsidRPr="009716A9">
        <w:rPr>
          <w:rFonts w:ascii="Times New Roman" w:hAnsi="Times New Roman" w:cs="Times New Roman"/>
          <w:sz w:val="24"/>
          <w:szCs w:val="24"/>
        </w:rPr>
        <w:t xml:space="preserve">Human Resources Information System </w:t>
      </w:r>
    </w:p>
    <w:p w:rsidR="007013FD" w:rsidRDefault="007013FD" w:rsidP="007013FD">
      <w:pPr>
        <w:spacing w:line="360" w:lineRule="auto"/>
        <w:jc w:val="both"/>
        <w:rPr>
          <w:rFonts w:ascii="Times New Roman" w:hAnsi="Times New Roman" w:cs="Times New Roman"/>
          <w:sz w:val="24"/>
          <w:szCs w:val="24"/>
        </w:rPr>
      </w:pPr>
      <w:r w:rsidRPr="00177C4E">
        <w:rPr>
          <w:rFonts w:ascii="Times New Roman" w:hAnsi="Times New Roman" w:cs="Times New Roman"/>
          <w:b/>
          <w:sz w:val="24"/>
          <w:szCs w:val="24"/>
        </w:rPr>
        <w:t xml:space="preserve">MSS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177C4E">
        <w:rPr>
          <w:rFonts w:ascii="Times New Roman" w:hAnsi="Times New Roman" w:cs="Times New Roman"/>
          <w:b/>
          <w:sz w:val="24"/>
          <w:szCs w:val="24"/>
        </w:rPr>
        <w:t>:</w:t>
      </w:r>
      <w:r w:rsidRPr="00177C4E">
        <w:rPr>
          <w:rFonts w:ascii="Times New Roman" w:hAnsi="Times New Roman" w:cs="Times New Roman"/>
          <w:sz w:val="24"/>
          <w:szCs w:val="24"/>
        </w:rPr>
        <w:t xml:space="preserve"> Manager Self Service </w:t>
      </w:r>
    </w:p>
    <w:p w:rsidR="002C1535" w:rsidRPr="00177C4E" w:rsidRDefault="002C1535" w:rsidP="005A7BFC">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br w:type="page"/>
      </w:r>
    </w:p>
    <w:p w:rsidR="008E454F" w:rsidRPr="00177C4E" w:rsidRDefault="002C1535" w:rsidP="002C1535">
      <w:pPr>
        <w:pStyle w:val="Heading1"/>
        <w:rPr>
          <w:rFonts w:cs="Times New Roman"/>
          <w:szCs w:val="24"/>
        </w:rPr>
      </w:pPr>
      <w:bookmarkStart w:id="8" w:name="_Toc139210129"/>
      <w:r w:rsidRPr="00177C4E">
        <w:rPr>
          <w:rFonts w:cs="Times New Roman"/>
          <w:szCs w:val="24"/>
        </w:rPr>
        <w:lastRenderedPageBreak/>
        <w:t>OPERATIONAL DEFINITION OF TERMS</w:t>
      </w:r>
      <w:bookmarkEnd w:id="8"/>
      <w:r w:rsidRPr="00177C4E">
        <w:rPr>
          <w:rFonts w:cs="Times New Roman"/>
          <w:szCs w:val="24"/>
        </w:rPr>
        <w:t xml:space="preserve"> </w:t>
      </w:r>
    </w:p>
    <w:p w:rsidR="00173C90" w:rsidRDefault="00173C90" w:rsidP="000957F0">
      <w:pPr>
        <w:pStyle w:val="NoSpacing"/>
        <w:spacing w:line="360" w:lineRule="auto"/>
        <w:ind w:left="2880" w:hanging="2880"/>
        <w:jc w:val="both"/>
        <w:rPr>
          <w:rFonts w:ascii="Times New Roman" w:hAnsi="Times New Roman" w:cs="Times New Roman"/>
          <w:sz w:val="24"/>
          <w:szCs w:val="24"/>
        </w:rPr>
      </w:pPr>
    </w:p>
    <w:p w:rsidR="00173C90" w:rsidRDefault="00173C90" w:rsidP="000957F0">
      <w:pPr>
        <w:pStyle w:val="NoSpacing"/>
        <w:spacing w:line="360" w:lineRule="auto"/>
        <w:ind w:left="2880" w:hanging="2880"/>
        <w:jc w:val="both"/>
        <w:rPr>
          <w:rFonts w:ascii="Times New Roman" w:hAnsi="Times New Roman" w:cs="Times New Roman"/>
          <w:sz w:val="24"/>
          <w:szCs w:val="24"/>
        </w:rPr>
      </w:pPr>
      <w:r>
        <w:rPr>
          <w:rFonts w:ascii="Times New Roman" w:hAnsi="Times New Roman" w:cs="Times New Roman"/>
          <w:b/>
          <w:sz w:val="24"/>
          <w:szCs w:val="24"/>
        </w:rPr>
        <w:t>Employee Self Service</w:t>
      </w:r>
      <w:r>
        <w:rPr>
          <w:rFonts w:ascii="Times New Roman" w:hAnsi="Times New Roman" w:cs="Times New Roman"/>
          <w:b/>
          <w:sz w:val="24"/>
          <w:szCs w:val="24"/>
        </w:rPr>
        <w:tab/>
      </w:r>
      <w:r w:rsidRPr="00177C4E">
        <w:rPr>
          <w:rFonts w:ascii="Times New Roman" w:hAnsi="Times New Roman" w:cs="Times New Roman"/>
          <w:b/>
          <w:sz w:val="24"/>
          <w:szCs w:val="24"/>
        </w:rPr>
        <w:t>:</w:t>
      </w:r>
      <w:r w:rsidRPr="00177C4E">
        <w:rPr>
          <w:rFonts w:ascii="Times New Roman" w:hAnsi="Times New Roman" w:cs="Times New Roman"/>
          <w:sz w:val="24"/>
          <w:szCs w:val="24"/>
        </w:rPr>
        <w:t xml:space="preserve"> Employee Self Service application is a web-based service that allows employees to access their personal information related to their employment.</w:t>
      </w:r>
    </w:p>
    <w:p w:rsidR="00173C90" w:rsidRPr="00177C4E" w:rsidRDefault="00173C90" w:rsidP="00177C4E">
      <w:pPr>
        <w:pStyle w:val="NoSpacing"/>
        <w:spacing w:line="360" w:lineRule="auto"/>
        <w:ind w:left="2880" w:hanging="2880"/>
        <w:jc w:val="both"/>
        <w:rPr>
          <w:rFonts w:ascii="Times New Roman" w:hAnsi="Times New Roman" w:cs="Times New Roman"/>
          <w:sz w:val="24"/>
          <w:szCs w:val="24"/>
        </w:rPr>
      </w:pPr>
      <w:r w:rsidRPr="00177C4E">
        <w:rPr>
          <w:rFonts w:ascii="Times New Roman" w:hAnsi="Times New Roman" w:cs="Times New Roman"/>
          <w:b/>
          <w:sz w:val="24"/>
          <w:szCs w:val="24"/>
        </w:rPr>
        <w:t>Manager Self Service</w:t>
      </w:r>
      <w:r w:rsidRPr="00177C4E">
        <w:rPr>
          <w:rFonts w:ascii="Times New Roman" w:hAnsi="Times New Roman" w:cs="Times New Roman"/>
          <w:b/>
          <w:sz w:val="24"/>
          <w:szCs w:val="24"/>
        </w:rPr>
        <w:tab/>
        <w:t>:</w:t>
      </w:r>
      <w:r w:rsidRPr="00177C4E">
        <w:rPr>
          <w:rFonts w:ascii="Times New Roman" w:hAnsi="Times New Roman" w:cs="Times New Roman"/>
          <w:sz w:val="24"/>
          <w:szCs w:val="24"/>
        </w:rPr>
        <w:t xml:space="preserve"> Manager Self Service application is a tool that allows managers and supervisors to handle some HR transactions and receive HR reports in real time.</w:t>
      </w:r>
    </w:p>
    <w:p w:rsidR="00173C90" w:rsidRPr="00177C4E" w:rsidRDefault="00173C90" w:rsidP="00177C4E">
      <w:pPr>
        <w:pStyle w:val="NoSpacing"/>
        <w:spacing w:line="360" w:lineRule="auto"/>
        <w:ind w:left="2880" w:hanging="2880"/>
        <w:jc w:val="both"/>
        <w:rPr>
          <w:rFonts w:ascii="Times New Roman" w:hAnsi="Times New Roman" w:cs="Times New Roman"/>
          <w:sz w:val="24"/>
          <w:szCs w:val="24"/>
        </w:rPr>
      </w:pPr>
      <w:r>
        <w:rPr>
          <w:rFonts w:ascii="Times New Roman" w:hAnsi="Times New Roman" w:cs="Times New Roman"/>
          <w:b/>
          <w:sz w:val="24"/>
          <w:szCs w:val="24"/>
        </w:rPr>
        <w:t>Performance</w:t>
      </w:r>
      <w:r>
        <w:rPr>
          <w:rFonts w:ascii="Times New Roman" w:hAnsi="Times New Roman" w:cs="Times New Roman"/>
          <w:b/>
          <w:sz w:val="24"/>
          <w:szCs w:val="24"/>
        </w:rPr>
        <w:tab/>
      </w:r>
      <w:r w:rsidRPr="00177C4E">
        <w:rPr>
          <w:rFonts w:ascii="Times New Roman" w:hAnsi="Times New Roman" w:cs="Times New Roman"/>
          <w:b/>
          <w:sz w:val="24"/>
          <w:szCs w:val="24"/>
        </w:rPr>
        <w:t>:</w:t>
      </w:r>
      <w:r w:rsidRPr="00177C4E">
        <w:rPr>
          <w:rFonts w:ascii="Times New Roman" w:hAnsi="Times New Roman" w:cs="Times New Roman"/>
          <w:sz w:val="24"/>
          <w:szCs w:val="24"/>
        </w:rPr>
        <w:t xml:space="preserve"> The accomplishment of a given task measured against preset known standards of accuracy, cost and speed.</w:t>
      </w:r>
    </w:p>
    <w:p w:rsidR="00CC7ECE" w:rsidRPr="00177C4E" w:rsidRDefault="00CC7ECE" w:rsidP="00177C4E">
      <w:pPr>
        <w:pStyle w:val="NoSpacing"/>
        <w:spacing w:line="360" w:lineRule="auto"/>
        <w:ind w:left="2160" w:hanging="2160"/>
        <w:jc w:val="both"/>
        <w:rPr>
          <w:rFonts w:ascii="Times New Roman" w:hAnsi="Times New Roman" w:cs="Times New Roman"/>
          <w:sz w:val="24"/>
          <w:szCs w:val="24"/>
        </w:rPr>
        <w:sectPr w:rsidR="00CC7ECE" w:rsidRPr="00177C4E" w:rsidSect="000957F0">
          <w:footerReference w:type="default" r:id="rId8"/>
          <w:pgSz w:w="12240" w:h="15840"/>
          <w:pgMar w:top="1440" w:right="1440" w:bottom="1440" w:left="1440" w:header="720" w:footer="720" w:gutter="0"/>
          <w:pgNumType w:fmt="lowerRoman"/>
          <w:cols w:space="720"/>
          <w:titlePg/>
          <w:docGrid w:linePitch="360"/>
        </w:sectPr>
      </w:pPr>
    </w:p>
    <w:p w:rsidR="00712C1E" w:rsidRPr="00177C4E" w:rsidRDefault="00712C1E" w:rsidP="00712C1E">
      <w:pPr>
        <w:pStyle w:val="Heading1"/>
        <w:rPr>
          <w:rFonts w:cs="Times New Roman"/>
          <w:szCs w:val="24"/>
        </w:rPr>
      </w:pPr>
      <w:bookmarkStart w:id="9" w:name="_Toc139210130"/>
      <w:r w:rsidRPr="00177C4E">
        <w:rPr>
          <w:rFonts w:cs="Times New Roman"/>
          <w:szCs w:val="24"/>
        </w:rPr>
        <w:lastRenderedPageBreak/>
        <w:t>CHAPTER ONE</w:t>
      </w:r>
      <w:bookmarkEnd w:id="9"/>
      <w:r w:rsidRPr="00177C4E">
        <w:rPr>
          <w:rFonts w:cs="Times New Roman"/>
          <w:szCs w:val="24"/>
        </w:rPr>
        <w:t xml:space="preserve"> </w:t>
      </w:r>
    </w:p>
    <w:p w:rsidR="00712C1E" w:rsidRPr="00177C4E" w:rsidRDefault="00712C1E" w:rsidP="00712C1E">
      <w:pPr>
        <w:pStyle w:val="Heading1"/>
        <w:rPr>
          <w:rFonts w:cs="Times New Roman"/>
          <w:szCs w:val="24"/>
        </w:rPr>
      </w:pPr>
      <w:bookmarkStart w:id="10" w:name="_Toc139210131"/>
      <w:r w:rsidRPr="00177C4E">
        <w:rPr>
          <w:rFonts w:cs="Times New Roman"/>
          <w:szCs w:val="24"/>
        </w:rPr>
        <w:t>INTRODUCTION</w:t>
      </w:r>
      <w:bookmarkEnd w:id="10"/>
      <w:r w:rsidRPr="00177C4E">
        <w:rPr>
          <w:rFonts w:cs="Times New Roman"/>
          <w:szCs w:val="24"/>
        </w:rPr>
        <w:t xml:space="preserve"> </w:t>
      </w:r>
    </w:p>
    <w:p w:rsidR="00712C1E" w:rsidRPr="00177C4E" w:rsidRDefault="00712C1E" w:rsidP="0067117F">
      <w:pPr>
        <w:pStyle w:val="Heading2"/>
      </w:pPr>
      <w:bookmarkStart w:id="11" w:name="_Toc139210132"/>
      <w:r w:rsidRPr="00177C4E">
        <w:t>1.0 Introduction</w:t>
      </w:r>
      <w:bookmarkEnd w:id="11"/>
    </w:p>
    <w:p w:rsidR="00712C1E" w:rsidRPr="00177C4E" w:rsidRDefault="004C18A0" w:rsidP="005B49D3">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The </w:t>
      </w:r>
      <w:r w:rsidR="009716A9" w:rsidRPr="00177C4E">
        <w:rPr>
          <w:rFonts w:ascii="Times New Roman" w:hAnsi="Times New Roman" w:cs="Times New Roman"/>
          <w:sz w:val="24"/>
          <w:szCs w:val="24"/>
        </w:rPr>
        <w:t>background</w:t>
      </w:r>
      <w:r w:rsidRPr="00177C4E">
        <w:rPr>
          <w:rFonts w:ascii="Times New Roman" w:hAnsi="Times New Roman" w:cs="Times New Roman"/>
          <w:sz w:val="24"/>
          <w:szCs w:val="24"/>
        </w:rPr>
        <w:t>, problem statement, study objectives, research questions, significance, and scope are all covered in this chapter</w:t>
      </w:r>
      <w:r w:rsidR="00712C1E" w:rsidRPr="00177C4E">
        <w:rPr>
          <w:rFonts w:ascii="Times New Roman" w:hAnsi="Times New Roman" w:cs="Times New Roman"/>
          <w:sz w:val="24"/>
          <w:szCs w:val="24"/>
        </w:rPr>
        <w:t>.</w:t>
      </w:r>
    </w:p>
    <w:p w:rsidR="00712C1E" w:rsidRPr="00177C4E" w:rsidRDefault="00712C1E" w:rsidP="0067117F">
      <w:pPr>
        <w:pStyle w:val="Heading2"/>
      </w:pPr>
      <w:bookmarkStart w:id="12" w:name="_Toc139210133"/>
      <w:r w:rsidRPr="00177C4E">
        <w:t>1.1 Background of the Study</w:t>
      </w:r>
      <w:bookmarkEnd w:id="12"/>
    </w:p>
    <w:p w:rsidR="005B49D3" w:rsidRPr="00177C4E" w:rsidRDefault="004C18A0" w:rsidP="005B49D3">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Employing firms and their environs have grown more complicated in the current setting of globalization. These firms' managers struggle more and more to manage workforces that may be dispersed across multiple nations, cultures, and political systems. Traditional or manual human resource systems are wholly insufficient in light of such tendencies (</w:t>
      </w:r>
      <w:r w:rsidR="00763205">
        <w:rPr>
          <w:rFonts w:ascii="Times New Roman" w:hAnsi="Times New Roman" w:cs="Times New Roman"/>
          <w:sz w:val="24"/>
          <w:szCs w:val="24"/>
        </w:rPr>
        <w:t xml:space="preserve">Alhalboosi, </w:t>
      </w:r>
      <w:r w:rsidR="00763205" w:rsidRPr="00177C4E">
        <w:rPr>
          <w:rFonts w:ascii="Times New Roman" w:hAnsi="Times New Roman" w:cs="Times New Roman"/>
          <w:sz w:val="24"/>
          <w:szCs w:val="24"/>
        </w:rPr>
        <w:t>Mawlood</w:t>
      </w:r>
      <w:r w:rsidR="000E1173" w:rsidRPr="00177C4E">
        <w:rPr>
          <w:rFonts w:ascii="Times New Roman" w:hAnsi="Times New Roman" w:cs="Times New Roman"/>
          <w:sz w:val="24"/>
          <w:szCs w:val="24"/>
        </w:rPr>
        <w:t xml:space="preserve">, </w:t>
      </w:r>
      <w:r w:rsidR="009716A9">
        <w:rPr>
          <w:rFonts w:ascii="Times New Roman" w:hAnsi="Times New Roman" w:cs="Times New Roman"/>
          <w:sz w:val="24"/>
          <w:szCs w:val="24"/>
        </w:rPr>
        <w:t xml:space="preserve">&amp; Al-halboosi, </w:t>
      </w:r>
      <w:r w:rsidR="000E1173" w:rsidRPr="00177C4E">
        <w:rPr>
          <w:rFonts w:ascii="Times New Roman" w:hAnsi="Times New Roman" w:cs="Times New Roman"/>
          <w:sz w:val="24"/>
          <w:szCs w:val="24"/>
        </w:rPr>
        <w:t>2021).</w:t>
      </w:r>
    </w:p>
    <w:p w:rsidR="00ED5ECC" w:rsidRPr="00177C4E" w:rsidRDefault="004C18A0" w:rsidP="005B49D3">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According to </w:t>
      </w:r>
      <w:r w:rsidR="006D3DFB">
        <w:rPr>
          <w:rFonts w:ascii="Times New Roman" w:hAnsi="Times New Roman" w:cs="Times New Roman"/>
          <w:sz w:val="24"/>
          <w:szCs w:val="24"/>
        </w:rPr>
        <w:t>Khashman., &amp; Khashman,</w:t>
      </w:r>
      <w:r w:rsidR="00AA21C1" w:rsidRPr="00177C4E">
        <w:rPr>
          <w:rFonts w:ascii="Times New Roman" w:hAnsi="Times New Roman" w:cs="Times New Roman"/>
          <w:sz w:val="24"/>
          <w:szCs w:val="24"/>
        </w:rPr>
        <w:t xml:space="preserve"> (2016)</w:t>
      </w:r>
      <w:r w:rsidRPr="00177C4E">
        <w:rPr>
          <w:rFonts w:ascii="Times New Roman" w:hAnsi="Times New Roman" w:cs="Times New Roman"/>
          <w:sz w:val="24"/>
          <w:szCs w:val="24"/>
        </w:rPr>
        <w:t>, one of the biggest challenges facing human resource executives today is comparing the effectiveness of their human resources information system (HRIS) to the HRIS's ostensible value-added contribution to achieving the organization's mission. He goes on to say that while deploying an HRIS program may seem like a crucial move for a business, unless it is done correctly and all staff members are trained on it, efficiency will not be increased and may instead be hampered.</w:t>
      </w:r>
    </w:p>
    <w:p w:rsidR="004C18A0" w:rsidRPr="00177C4E" w:rsidRDefault="004C18A0" w:rsidP="00AA21C1">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Even if there are more people working, an organization's competitiveness must remain strong if it is to survive the increasingly volatile business climate and the massive rise in global rivals. It is crucial to have an information base that amply demonstrates the characteristics of the hired workforce in order to achieve profit maximization, which is the main goal of any firm. Only with sufficient and specific data on the employees can effective human resource choices be made, and this also applies to conducting routine performance reviews.</w:t>
      </w:r>
      <w:r w:rsidR="005B49D3" w:rsidRPr="00177C4E">
        <w:rPr>
          <w:rFonts w:ascii="Times New Roman" w:hAnsi="Times New Roman" w:cs="Times New Roman"/>
          <w:sz w:val="24"/>
          <w:szCs w:val="24"/>
        </w:rPr>
        <w:t xml:space="preserve"> </w:t>
      </w:r>
      <w:r w:rsidRPr="00177C4E">
        <w:rPr>
          <w:rFonts w:ascii="Times New Roman" w:hAnsi="Times New Roman" w:cs="Times New Roman"/>
          <w:sz w:val="24"/>
          <w:szCs w:val="24"/>
        </w:rPr>
        <w:t>An online information base is required so that data may be reported on and stored. Although the manual versions can be utilized, the online versions offer simpler, fas</w:t>
      </w:r>
      <w:r w:rsidR="006D3DFB">
        <w:rPr>
          <w:rFonts w:ascii="Times New Roman" w:hAnsi="Times New Roman" w:cs="Times New Roman"/>
          <w:sz w:val="24"/>
          <w:szCs w:val="24"/>
        </w:rPr>
        <w:t>ter, and more dependable access (Siddiqa</w:t>
      </w:r>
      <w:r w:rsidR="006D3DFB">
        <w:rPr>
          <w:rFonts w:ascii="Times New Roman" w:hAnsi="Times New Roman" w:cs="Times New Roman"/>
          <w:color w:val="222222"/>
          <w:sz w:val="24"/>
          <w:szCs w:val="24"/>
          <w:shd w:val="clear" w:color="auto" w:fill="FFFFFF"/>
        </w:rPr>
        <w:t xml:space="preserve">, Karim, &amp; Gani, </w:t>
      </w:r>
      <w:r w:rsidR="00AA21C1" w:rsidRPr="00177C4E">
        <w:rPr>
          <w:rFonts w:ascii="Times New Roman" w:hAnsi="Times New Roman" w:cs="Times New Roman"/>
          <w:color w:val="222222"/>
          <w:sz w:val="24"/>
          <w:szCs w:val="24"/>
          <w:shd w:val="clear" w:color="auto" w:fill="FFFFFF"/>
        </w:rPr>
        <w:t>2017).</w:t>
      </w:r>
    </w:p>
    <w:p w:rsidR="00ED5ECC" w:rsidRPr="00177C4E" w:rsidRDefault="004C18A0" w:rsidP="00AA21C1">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Information technology has been viewed as a possible instrument that managers might utilize to improve organizational capacities in general and in human resource activities in particular. The far-and-away most essential requirements for HRIS deployment, according to a study by Kundu </w:t>
      </w:r>
      <w:r w:rsidRPr="00177C4E">
        <w:rPr>
          <w:rFonts w:ascii="Times New Roman" w:hAnsi="Times New Roman" w:cs="Times New Roman"/>
          <w:sz w:val="24"/>
          <w:szCs w:val="24"/>
        </w:rPr>
        <w:lastRenderedPageBreak/>
        <w:t>and Kadian (2012) conducted in India with 544 respondents, were "technical and strategic management" and "performance and reward management." However, payroll and personnel records were the most commonly utilized features. It was discovered that service businesses used the HRIS more frequently</w:t>
      </w:r>
      <w:r w:rsidR="00CE1F2A">
        <w:rPr>
          <w:rFonts w:ascii="Times New Roman" w:hAnsi="Times New Roman" w:cs="Times New Roman"/>
          <w:sz w:val="24"/>
          <w:szCs w:val="24"/>
        </w:rPr>
        <w:t xml:space="preserve"> than manufacturing businesses</w:t>
      </w:r>
      <w:r w:rsidR="00AA21C1" w:rsidRPr="00177C4E">
        <w:rPr>
          <w:rFonts w:ascii="Times New Roman" w:hAnsi="Times New Roman" w:cs="Times New Roman"/>
          <w:sz w:val="24"/>
          <w:szCs w:val="24"/>
        </w:rPr>
        <w:t xml:space="preserve"> (</w:t>
      </w:r>
      <w:r w:rsidR="00CE1F2A">
        <w:rPr>
          <w:rFonts w:ascii="Times New Roman" w:hAnsi="Times New Roman" w:cs="Times New Roman"/>
          <w:sz w:val="24"/>
          <w:szCs w:val="24"/>
        </w:rPr>
        <w:t xml:space="preserve">Otieno, L. G. </w:t>
      </w:r>
      <w:r w:rsidR="00AA21C1" w:rsidRPr="00177C4E">
        <w:rPr>
          <w:rFonts w:ascii="Times New Roman" w:hAnsi="Times New Roman" w:cs="Times New Roman"/>
          <w:sz w:val="24"/>
          <w:szCs w:val="24"/>
        </w:rPr>
        <w:t>2016).</w:t>
      </w:r>
    </w:p>
    <w:p w:rsidR="00ED5ECC" w:rsidRPr="00177C4E" w:rsidRDefault="004C18A0" w:rsidP="00ED5ECC">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Therefore, HRIS is a technology used to gather, evaluate, disseminate, save, and retrieve the necessary data on a company's human resources. Through accelerated data processing, higher accuracy, reduced HR expenditures, enhanced HR productivity, and improved employee communication, HRIS aids in enhancing administrative efficiency. Additionally, it helps with the development and implementation of internally consistent policies and procedures that guarantee the</w:t>
      </w:r>
      <w:r w:rsidR="00CE1F2A">
        <w:rPr>
          <w:rFonts w:ascii="Times New Roman" w:hAnsi="Times New Roman" w:cs="Times New Roman"/>
          <w:sz w:val="24"/>
          <w:szCs w:val="24"/>
        </w:rPr>
        <w:t xml:space="preserve"> human capital meets its goals</w:t>
      </w:r>
      <w:r w:rsidRPr="00177C4E">
        <w:rPr>
          <w:rFonts w:ascii="Times New Roman" w:hAnsi="Times New Roman" w:cs="Times New Roman"/>
          <w:sz w:val="24"/>
          <w:szCs w:val="24"/>
        </w:rPr>
        <w:t>. Strategic, operational, and human resource planning are three basic organizational tasks that are integrated by HRIS. This indicates that some of the services that HRIS supports include succession planning, position control, management development, career planning, and human resource planning.</w:t>
      </w:r>
      <w:r w:rsidR="00AA21C1" w:rsidRPr="00177C4E">
        <w:rPr>
          <w:rFonts w:ascii="Times New Roman" w:hAnsi="Times New Roman" w:cs="Times New Roman"/>
          <w:color w:val="222222"/>
          <w:sz w:val="24"/>
          <w:szCs w:val="24"/>
          <w:shd w:val="clear" w:color="auto" w:fill="FFFFFF"/>
        </w:rPr>
        <w:t xml:space="preserve"> </w:t>
      </w:r>
      <w:r w:rsidR="00CE1F2A">
        <w:rPr>
          <w:rFonts w:ascii="Times New Roman" w:hAnsi="Times New Roman" w:cs="Times New Roman"/>
          <w:color w:val="222222"/>
          <w:sz w:val="24"/>
          <w:szCs w:val="24"/>
          <w:shd w:val="clear" w:color="auto" w:fill="FFFFFF"/>
        </w:rPr>
        <w:t xml:space="preserve">(Silva., &amp; Lima, </w:t>
      </w:r>
      <w:r w:rsidR="00AA21C1" w:rsidRPr="00177C4E">
        <w:rPr>
          <w:rFonts w:ascii="Times New Roman" w:hAnsi="Times New Roman" w:cs="Times New Roman"/>
          <w:color w:val="222222"/>
          <w:sz w:val="24"/>
          <w:szCs w:val="24"/>
          <w:shd w:val="clear" w:color="auto" w:fill="FFFFFF"/>
        </w:rPr>
        <w:t>2018).</w:t>
      </w:r>
    </w:p>
    <w:p w:rsidR="00ED5ECC" w:rsidRPr="00177C4E" w:rsidRDefault="00D24E90" w:rsidP="00ED5EC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cited by </w:t>
      </w:r>
      <w:r w:rsidR="006003A4" w:rsidRPr="00177C4E">
        <w:rPr>
          <w:rFonts w:ascii="Times New Roman" w:hAnsi="Times New Roman" w:cs="Times New Roman"/>
          <w:sz w:val="24"/>
          <w:szCs w:val="24"/>
        </w:rPr>
        <w:t xml:space="preserve">Dmour, </w:t>
      </w:r>
      <w:r>
        <w:rPr>
          <w:rFonts w:ascii="Times New Roman" w:hAnsi="Times New Roman" w:cs="Times New Roman"/>
          <w:sz w:val="24"/>
          <w:szCs w:val="24"/>
        </w:rPr>
        <w:t>(</w:t>
      </w:r>
      <w:r w:rsidRPr="00177C4E">
        <w:rPr>
          <w:rFonts w:ascii="Times New Roman" w:hAnsi="Times New Roman" w:cs="Times New Roman"/>
          <w:sz w:val="24"/>
          <w:szCs w:val="24"/>
        </w:rPr>
        <w:t>2015</w:t>
      </w:r>
      <w:r>
        <w:rPr>
          <w:rFonts w:ascii="Times New Roman" w:hAnsi="Times New Roman" w:cs="Times New Roman"/>
          <w:sz w:val="24"/>
          <w:szCs w:val="24"/>
        </w:rPr>
        <w:t>)</w:t>
      </w:r>
      <w:r w:rsidR="006003A4" w:rsidRPr="00177C4E">
        <w:rPr>
          <w:rFonts w:ascii="Times New Roman" w:hAnsi="Times New Roman" w:cs="Times New Roman"/>
          <w:sz w:val="24"/>
          <w:szCs w:val="24"/>
        </w:rPr>
        <w:t xml:space="preserve">, </w:t>
      </w:r>
      <w:r w:rsidRPr="00177C4E">
        <w:rPr>
          <w:rFonts w:ascii="Times New Roman" w:hAnsi="Times New Roman" w:cs="Times New Roman"/>
          <w:sz w:val="24"/>
          <w:szCs w:val="24"/>
        </w:rPr>
        <w:t>globally</w:t>
      </w:r>
      <w:r>
        <w:rPr>
          <w:rFonts w:ascii="Times New Roman" w:hAnsi="Times New Roman" w:cs="Times New Roman"/>
          <w:sz w:val="24"/>
          <w:szCs w:val="24"/>
        </w:rPr>
        <w:t xml:space="preserve">, a research by Martinsons </w:t>
      </w:r>
      <w:r w:rsidR="004C18A0" w:rsidRPr="00177C4E">
        <w:rPr>
          <w:rFonts w:ascii="Times New Roman" w:hAnsi="Times New Roman" w:cs="Times New Roman"/>
          <w:sz w:val="24"/>
          <w:szCs w:val="24"/>
        </w:rPr>
        <w:t>compared the sophistication and extent of IT use in HRM between Canada and Hong Kong. In comparison to Canada, Hong Kong did not use HRIS as frequently. Hong Kong, however, had more use of IT for HRM than Canada did. In more recent research, Ball (2011) found that small businesses are less likely to employ HRIS and do not already do so.</w:t>
      </w:r>
    </w:p>
    <w:p w:rsidR="00ED5ECC" w:rsidRPr="0095048B" w:rsidRDefault="004C18A0" w:rsidP="006003A4">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The adoption of HRIS in the public sector is dependent on environmental, organizational, and technical context factors, according to studies done in Singapore on the drivers of adoption and the extent to which HR strategic focus is facilitated by HRIS in Singapore. The Malaysian government has tried and put in place frameworks to support the nation's transition to a knowledge-based econ</w:t>
      </w:r>
      <w:r w:rsidR="006003A4" w:rsidRPr="00177C4E">
        <w:rPr>
          <w:rFonts w:ascii="Times New Roman" w:hAnsi="Times New Roman" w:cs="Times New Roman"/>
          <w:sz w:val="24"/>
          <w:szCs w:val="24"/>
        </w:rPr>
        <w:t>omy over</w:t>
      </w:r>
      <w:r w:rsidR="006003A4" w:rsidRPr="0095048B">
        <w:rPr>
          <w:rFonts w:ascii="Times New Roman" w:hAnsi="Times New Roman" w:cs="Times New Roman"/>
          <w:sz w:val="24"/>
          <w:szCs w:val="24"/>
        </w:rPr>
        <w:t xml:space="preserve"> the past ten years (2005–201</w:t>
      </w:r>
      <w:r w:rsidRPr="0095048B">
        <w:rPr>
          <w:rFonts w:ascii="Times New Roman" w:hAnsi="Times New Roman" w:cs="Times New Roman"/>
          <w:sz w:val="24"/>
          <w:szCs w:val="24"/>
        </w:rPr>
        <w:t>5). HRIS is one of the structures that have been set up. In a poor nation like Malaysia, much alone Kenya, there is little knowledge of what makes a good HRIS because the deployment is so recent</w:t>
      </w:r>
      <w:r w:rsidR="00D24E90" w:rsidRPr="0095048B">
        <w:rPr>
          <w:rFonts w:ascii="Times New Roman" w:hAnsi="Times New Roman" w:cs="Times New Roman"/>
          <w:sz w:val="24"/>
          <w:szCs w:val="24"/>
        </w:rPr>
        <w:t xml:space="preserve"> (Clarke &amp;</w:t>
      </w:r>
      <w:r w:rsidR="006003A4" w:rsidRPr="0095048B">
        <w:rPr>
          <w:rFonts w:ascii="Times New Roman" w:hAnsi="Times New Roman" w:cs="Times New Roman"/>
          <w:sz w:val="24"/>
          <w:szCs w:val="24"/>
        </w:rPr>
        <w:t xml:space="preserve"> </w:t>
      </w:r>
      <w:r w:rsidR="00D24E90" w:rsidRPr="0095048B">
        <w:rPr>
          <w:rFonts w:ascii="Times New Roman" w:hAnsi="Times New Roman" w:cs="Times New Roman"/>
          <w:sz w:val="24"/>
          <w:szCs w:val="24"/>
        </w:rPr>
        <w:t xml:space="preserve">Gholamshahi, </w:t>
      </w:r>
      <w:r w:rsidR="006003A4" w:rsidRPr="0095048B">
        <w:rPr>
          <w:rFonts w:ascii="Times New Roman" w:hAnsi="Times New Roman" w:cs="Times New Roman"/>
          <w:sz w:val="24"/>
          <w:szCs w:val="24"/>
        </w:rPr>
        <w:t>2018).</w:t>
      </w:r>
    </w:p>
    <w:p w:rsidR="00D75EDE" w:rsidRPr="0095048B" w:rsidRDefault="00DC6CC9" w:rsidP="00ED5ECC">
      <w:pPr>
        <w:spacing w:line="360" w:lineRule="auto"/>
        <w:jc w:val="both"/>
        <w:rPr>
          <w:rFonts w:ascii="Times New Roman" w:hAnsi="Times New Roman" w:cs="Times New Roman"/>
          <w:sz w:val="24"/>
          <w:szCs w:val="24"/>
        </w:rPr>
      </w:pPr>
      <w:r w:rsidRPr="0095048B">
        <w:rPr>
          <w:rFonts w:ascii="Times New Roman" w:hAnsi="Times New Roman" w:cs="Times New Roman"/>
          <w:sz w:val="24"/>
          <w:szCs w:val="24"/>
        </w:rPr>
        <w:t xml:space="preserve">In </w:t>
      </w:r>
      <w:r w:rsidR="00790C95" w:rsidRPr="0095048B">
        <w:rPr>
          <w:rFonts w:ascii="Times New Roman" w:hAnsi="Times New Roman" w:cs="Times New Roman"/>
          <w:sz w:val="24"/>
          <w:szCs w:val="24"/>
        </w:rPr>
        <w:t>Africa</w:t>
      </w:r>
      <w:r w:rsidR="00E84B40" w:rsidRPr="0095048B">
        <w:rPr>
          <w:rFonts w:ascii="Times New Roman" w:hAnsi="Times New Roman" w:cs="Times New Roman"/>
          <w:sz w:val="24"/>
          <w:szCs w:val="24"/>
        </w:rPr>
        <w:t xml:space="preserve">, </w:t>
      </w:r>
      <w:r w:rsidRPr="0095048B">
        <w:rPr>
          <w:rFonts w:ascii="Times New Roman" w:hAnsi="Times New Roman" w:cs="Times New Roman"/>
          <w:sz w:val="24"/>
          <w:szCs w:val="24"/>
        </w:rPr>
        <w:t xml:space="preserve">Nigeria, study by Ezekiel, &amp; Solomon, (2020) on </w:t>
      </w:r>
      <w:r w:rsidRPr="0095048B">
        <w:rPr>
          <w:rFonts w:ascii="Times New Roman" w:hAnsi="Times New Roman" w:cs="Times New Roman"/>
          <w:sz w:val="24"/>
          <w:szCs w:val="24"/>
          <w:shd w:val="clear" w:color="auto" w:fill="FFFFFF"/>
        </w:rPr>
        <w:t>Acceptance of human resource information technology in Nigeria</w:t>
      </w:r>
      <w:r w:rsidRPr="0095048B">
        <w:rPr>
          <w:rFonts w:ascii="Times New Roman" w:hAnsi="Times New Roman" w:cs="Times New Roman"/>
          <w:sz w:val="24"/>
          <w:szCs w:val="24"/>
        </w:rPr>
        <w:t>,</w:t>
      </w:r>
      <w:r w:rsidR="004C18A0" w:rsidRPr="0095048B">
        <w:rPr>
          <w:rFonts w:ascii="Times New Roman" w:hAnsi="Times New Roman" w:cs="Times New Roman"/>
          <w:sz w:val="24"/>
          <w:szCs w:val="24"/>
        </w:rPr>
        <w:t xml:space="preserve"> it's crucial for any company to hire and keep the greatest employees. The act of evaluating data from many angles and distilling it into meaningful information, information that can be utilized to improve income, decrease costs, or both, is known </w:t>
      </w:r>
      <w:r w:rsidR="004C18A0" w:rsidRPr="0095048B">
        <w:rPr>
          <w:rFonts w:ascii="Times New Roman" w:hAnsi="Times New Roman" w:cs="Times New Roman"/>
          <w:sz w:val="24"/>
          <w:szCs w:val="24"/>
        </w:rPr>
        <w:lastRenderedPageBreak/>
        <w:t>as data mining, sometimes known as data or knowledge discovery. One of the analytical techniques for examining data is data mining software.</w:t>
      </w:r>
    </w:p>
    <w:p w:rsidR="00ED5ECC" w:rsidRPr="00177C4E" w:rsidRDefault="004C18A0" w:rsidP="00E84B40">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When compared to outputs, aims, and objectives, an organization's performance is defined by Richard (2009) as its actual output or outcomes. It is a comparison of a company's performance to its targets and goals. Operational and organizational performance are clearly distinguished by Gomez-Mejia, Berrone, and Santos (2010). Organizational performance is confined to economic results, which are broken down into four key categories: profitability, liquidity, growth, and stock market performance. Operational performance includes all non-financial outcomes of the business.</w:t>
      </w:r>
      <w:r w:rsidR="00E84B40" w:rsidRPr="00177C4E">
        <w:rPr>
          <w:rFonts w:ascii="Times New Roman" w:hAnsi="Times New Roman" w:cs="Times New Roman"/>
          <w:sz w:val="24"/>
          <w:szCs w:val="24"/>
        </w:rPr>
        <w:t xml:space="preserve"> </w:t>
      </w:r>
      <w:r w:rsidR="00383A84">
        <w:rPr>
          <w:rFonts w:ascii="Times New Roman" w:hAnsi="Times New Roman" w:cs="Times New Roman"/>
          <w:sz w:val="24"/>
          <w:szCs w:val="24"/>
        </w:rPr>
        <w:t xml:space="preserve">(Kenny, </w:t>
      </w:r>
      <w:r w:rsidR="00E84B40" w:rsidRPr="00177C4E">
        <w:rPr>
          <w:rFonts w:ascii="Times New Roman" w:hAnsi="Times New Roman" w:cs="Times New Roman"/>
          <w:sz w:val="24"/>
          <w:szCs w:val="24"/>
        </w:rPr>
        <w:t>2019).</w:t>
      </w:r>
    </w:p>
    <w:p w:rsidR="00ED5ECC" w:rsidRPr="00177C4E" w:rsidRDefault="004C18A0" w:rsidP="00ED5ECC">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Organizations don't work in a vacuum; their immediate environment is chaotic, which increases the ambiguity of their task. To assist businesses in efficiently adapting to such changes, organizational performance initiatives were created. The program aims to support businesses, government agencies, nonprofits, and groups from all spheres of society. It will also help learning institutions and organizations that develop standards to enhance their procedures for being ready for changes in the future (</w:t>
      </w:r>
      <w:r w:rsidR="00CA7018">
        <w:rPr>
          <w:rFonts w:ascii="Times New Roman" w:hAnsi="Times New Roman" w:cs="Times New Roman"/>
          <w:sz w:val="24"/>
          <w:szCs w:val="24"/>
        </w:rPr>
        <w:t xml:space="preserve">Kenny </w:t>
      </w:r>
      <w:r w:rsidR="00E84B40" w:rsidRPr="00177C4E">
        <w:rPr>
          <w:rFonts w:ascii="Times New Roman" w:hAnsi="Times New Roman" w:cs="Times New Roman"/>
          <w:sz w:val="24"/>
          <w:szCs w:val="24"/>
        </w:rPr>
        <w:t>2019).</w:t>
      </w:r>
    </w:p>
    <w:p w:rsidR="00BE5414" w:rsidRPr="00B551F6" w:rsidRDefault="00BE5414" w:rsidP="00ED5ECC">
      <w:pPr>
        <w:spacing w:line="360" w:lineRule="auto"/>
        <w:jc w:val="both"/>
        <w:rPr>
          <w:rFonts w:ascii="Times New Roman" w:hAnsi="Times New Roman" w:cs="Times New Roman"/>
          <w:b/>
          <w:sz w:val="24"/>
          <w:szCs w:val="24"/>
        </w:rPr>
      </w:pPr>
      <w:r w:rsidRPr="00B551F6">
        <w:rPr>
          <w:rFonts w:ascii="Times New Roman" w:hAnsi="Times New Roman" w:cs="Times New Roman"/>
          <w:b/>
          <w:sz w:val="24"/>
          <w:szCs w:val="24"/>
        </w:rPr>
        <w:t>1.1.1 Profile of Embu University</w:t>
      </w:r>
    </w:p>
    <w:p w:rsidR="00BE5414" w:rsidRPr="00177C4E" w:rsidRDefault="00730D20" w:rsidP="00730D20">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The University of Embu is a publicly chartered, top-tier university that aims to create, advance, and distribute knowledge for the advancement of mankind via education, research, and innovation. Former President H.E. Mwai Kibaki issued Legal Notice No. 65 on June 17, 2011, establishing the University of Embu (UoEm) as Embu University College, a Constituent College of the University of Nairobi. The College, formerly known as the Embu Agricultural Staff Training (EAST) College, is the official legal successor to that institution, which served as an agricultural staff college for the Ministry of Agriculture. The Embu </w:t>
      </w:r>
      <w:r w:rsidR="003C6284">
        <w:rPr>
          <w:rFonts w:ascii="Times New Roman" w:hAnsi="Times New Roman" w:cs="Times New Roman"/>
          <w:sz w:val="24"/>
          <w:szCs w:val="24"/>
        </w:rPr>
        <w:t>University</w:t>
      </w:r>
      <w:r w:rsidR="003C6284" w:rsidRPr="00177C4E">
        <w:rPr>
          <w:rFonts w:ascii="Times New Roman" w:hAnsi="Times New Roman" w:cs="Times New Roman"/>
          <w:sz w:val="24"/>
          <w:szCs w:val="24"/>
        </w:rPr>
        <w:t xml:space="preserve"> </w:t>
      </w:r>
      <w:r w:rsidRPr="00177C4E">
        <w:rPr>
          <w:rFonts w:ascii="Times New Roman" w:hAnsi="Times New Roman" w:cs="Times New Roman"/>
          <w:sz w:val="24"/>
          <w:szCs w:val="24"/>
        </w:rPr>
        <w:t xml:space="preserve">of Agriculture, which was established in 1947 as an Agricultural Training School and subsequently changed its name to Embu Institute of Agriculture, was the forerunner of East College. </w:t>
      </w:r>
    </w:p>
    <w:p w:rsidR="00712C1E" w:rsidRPr="00177C4E" w:rsidRDefault="00712C1E" w:rsidP="0067117F">
      <w:pPr>
        <w:pStyle w:val="Heading2"/>
      </w:pPr>
      <w:bookmarkStart w:id="13" w:name="_Toc139210134"/>
      <w:r w:rsidRPr="00177C4E">
        <w:t>1.2 Statement of the Problem</w:t>
      </w:r>
      <w:bookmarkEnd w:id="13"/>
    </w:p>
    <w:p w:rsidR="00712C1E" w:rsidRPr="00177C4E" w:rsidRDefault="004C18A0" w:rsidP="00F97101">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The administrative level is where human resource management consumes the most time and money. If chief executive officers and the managers of their individual business units want to attract and keep a staff that will boost the chance of company success, they must assess their human </w:t>
      </w:r>
      <w:r w:rsidRPr="00177C4E">
        <w:rPr>
          <w:rFonts w:ascii="Times New Roman" w:hAnsi="Times New Roman" w:cs="Times New Roman"/>
          <w:sz w:val="24"/>
          <w:szCs w:val="24"/>
        </w:rPr>
        <w:lastRenderedPageBreak/>
        <w:t>resource plans. The introduction of HRIS entails expenditures, such as those for training, purchasing personal computers, and providing internet connectivity throughout the whole firm. Employees must have access to the internet and personal computers at home in order to take advantage of the notion of flex time and increase the effectiveness and use of HRIS (</w:t>
      </w:r>
      <w:r w:rsidR="003D4ACE" w:rsidRPr="00177C4E">
        <w:rPr>
          <w:rFonts w:ascii="Times New Roman" w:hAnsi="Times New Roman" w:cs="Times New Roman"/>
          <w:sz w:val="24"/>
          <w:szCs w:val="24"/>
        </w:rPr>
        <w:t>Matimbw</w:t>
      </w:r>
      <w:r w:rsidR="003C6284">
        <w:rPr>
          <w:rFonts w:ascii="Times New Roman" w:hAnsi="Times New Roman" w:cs="Times New Roman"/>
          <w:sz w:val="24"/>
          <w:szCs w:val="24"/>
        </w:rPr>
        <w:t xml:space="preserve">a, &amp; Masue, </w:t>
      </w:r>
      <w:r w:rsidR="003D4ACE" w:rsidRPr="00177C4E">
        <w:rPr>
          <w:rFonts w:ascii="Times New Roman" w:hAnsi="Times New Roman" w:cs="Times New Roman"/>
          <w:sz w:val="24"/>
          <w:szCs w:val="24"/>
        </w:rPr>
        <w:t>2019).</w:t>
      </w:r>
    </w:p>
    <w:p w:rsidR="00F97101" w:rsidRPr="00177C4E" w:rsidRDefault="005244EC" w:rsidP="003D4ACE">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Usually, people react adversely to change because it violates their sense of normalcy. HRIS as a concept fails not just because firms lack the necessary resources but also because employees lack interest in learning more about its benefits. Perhaps more firms would have better-performing HRIS if only organizations would promote the software as a bundle of good news and demonstrate how much easier it makes workers' jobs and how they a</w:t>
      </w:r>
      <w:r w:rsidR="003C6284">
        <w:rPr>
          <w:rFonts w:ascii="Times New Roman" w:hAnsi="Times New Roman" w:cs="Times New Roman"/>
          <w:sz w:val="24"/>
          <w:szCs w:val="24"/>
        </w:rPr>
        <w:t xml:space="preserve">re in control of their own data (Matimbwa, &amp; Masue, </w:t>
      </w:r>
      <w:r w:rsidR="003D4ACE" w:rsidRPr="00177C4E">
        <w:rPr>
          <w:rFonts w:ascii="Times New Roman" w:hAnsi="Times New Roman" w:cs="Times New Roman"/>
          <w:sz w:val="24"/>
          <w:szCs w:val="24"/>
        </w:rPr>
        <w:t>2019).</w:t>
      </w:r>
    </w:p>
    <w:p w:rsidR="00F97101" w:rsidRPr="00177C4E" w:rsidRDefault="005244EC" w:rsidP="003D4ACE">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Managers should consider how the system's implementation might optimize value and cost reductions, according to Hayton (2006). The HRD should devote the same amount of effort to software implementation and modification as it does to staff training. They should also evaluate the technological adoption and competence le</w:t>
      </w:r>
      <w:r w:rsidR="003C6284">
        <w:rPr>
          <w:rFonts w:ascii="Times New Roman" w:hAnsi="Times New Roman" w:cs="Times New Roman"/>
          <w:sz w:val="24"/>
          <w:szCs w:val="24"/>
        </w:rPr>
        <w:t>vels of each and every employee (</w:t>
      </w:r>
      <w:r w:rsidR="003D4ACE" w:rsidRPr="00177C4E">
        <w:rPr>
          <w:rFonts w:ascii="Times New Roman" w:hAnsi="Times New Roman" w:cs="Times New Roman"/>
          <w:sz w:val="24"/>
          <w:szCs w:val="24"/>
        </w:rPr>
        <w:t xml:space="preserve">Tang, Tang, </w:t>
      </w:r>
      <w:r w:rsidR="003C6284">
        <w:rPr>
          <w:rFonts w:ascii="Times New Roman" w:hAnsi="Times New Roman" w:cs="Times New Roman"/>
          <w:sz w:val="24"/>
          <w:szCs w:val="24"/>
        </w:rPr>
        <w:t xml:space="preserve">Wang &amp; Wang, </w:t>
      </w:r>
      <w:r w:rsidR="003D4ACE" w:rsidRPr="00177C4E">
        <w:rPr>
          <w:rFonts w:ascii="Times New Roman" w:hAnsi="Times New Roman" w:cs="Times New Roman"/>
          <w:sz w:val="24"/>
          <w:szCs w:val="24"/>
        </w:rPr>
        <w:t>2018).</w:t>
      </w:r>
    </w:p>
    <w:p w:rsidR="00F97101" w:rsidRPr="00177C4E" w:rsidRDefault="005244EC" w:rsidP="003D4ACE">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Involving employees in the system's creation is one technique to deal with change aversion since it makes them feel like they own it and obligates them to accept the results rather than when a new system is forced down their throats. Businesses lose their capacity to compete on a national and worldwide scale, which has a negative impact on their potential to succeed economically. Rapidly developing technology is what causes the ongoing push for speed, innovation, and change. Therefore, in order to work with cutting-edge technology and perform at their best in today's high-performing firms, employees must acquire a wide range of technical and interpersonal workplace skills and competences</w:t>
      </w:r>
      <w:r w:rsidR="003C6284">
        <w:rPr>
          <w:rFonts w:ascii="Times New Roman" w:hAnsi="Times New Roman" w:cs="Times New Roman"/>
          <w:sz w:val="24"/>
          <w:szCs w:val="24"/>
        </w:rPr>
        <w:t xml:space="preserve"> </w:t>
      </w:r>
      <w:r w:rsidR="003C6284" w:rsidRPr="003C6284">
        <w:rPr>
          <w:rFonts w:ascii="Times New Roman" w:hAnsi="Times New Roman" w:cs="Times New Roman"/>
          <w:sz w:val="24"/>
          <w:szCs w:val="24"/>
        </w:rPr>
        <w:t>(Tang, Tang, Wang &amp; Wang, 2018).</w:t>
      </w:r>
    </w:p>
    <w:p w:rsidR="00712C1E" w:rsidRPr="00177C4E" w:rsidRDefault="005244EC" w:rsidP="005B49D3">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The majority of HRIS research has been done in western nations. There is still very little knowledge about what factors into the success of HRIS in African nations like Kenya and more so in knowledge-impacting institutions like public universities, despite the fact that most African countries and some Asian countries have adopted IT systems in their daily transactions. HRIS is moving in a way that proves it is a strategic partner in wealthy nations, but in emerging economies, </w:t>
      </w:r>
      <w:r w:rsidRPr="00177C4E">
        <w:rPr>
          <w:rFonts w:ascii="Times New Roman" w:hAnsi="Times New Roman" w:cs="Times New Roman"/>
          <w:sz w:val="24"/>
          <w:szCs w:val="24"/>
        </w:rPr>
        <w:lastRenderedPageBreak/>
        <w:t>its nature and responsibilities are still largely unknown, necessitating the necessity for this study to attempt and fill in the gaps.</w:t>
      </w:r>
    </w:p>
    <w:p w:rsidR="00712C1E" w:rsidRPr="00177C4E" w:rsidRDefault="00712C1E" w:rsidP="0067117F">
      <w:pPr>
        <w:pStyle w:val="Heading2"/>
      </w:pPr>
      <w:bookmarkStart w:id="14" w:name="_Toc139210135"/>
      <w:r w:rsidRPr="00177C4E">
        <w:t>1.3 Objectives of the Study</w:t>
      </w:r>
      <w:bookmarkEnd w:id="14"/>
    </w:p>
    <w:p w:rsidR="004B1BC3" w:rsidRPr="00177C4E" w:rsidRDefault="00E0248F" w:rsidP="005B49D3">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The main objective of this study </w:t>
      </w:r>
      <w:r w:rsidR="00ED40EE">
        <w:rPr>
          <w:rFonts w:ascii="Times New Roman" w:hAnsi="Times New Roman" w:cs="Times New Roman"/>
          <w:sz w:val="24"/>
          <w:szCs w:val="24"/>
        </w:rPr>
        <w:t>was</w:t>
      </w:r>
      <w:r w:rsidRPr="00177C4E">
        <w:rPr>
          <w:rFonts w:ascii="Times New Roman" w:hAnsi="Times New Roman" w:cs="Times New Roman"/>
          <w:sz w:val="24"/>
          <w:szCs w:val="24"/>
        </w:rPr>
        <w:t xml:space="preserve"> to study the influence of Human Resource Information Systems on Organization Performance of Public Universities in Kenya. A Case Study </w:t>
      </w:r>
      <w:r w:rsidR="005C41ED" w:rsidRPr="00177C4E">
        <w:rPr>
          <w:rFonts w:ascii="Times New Roman" w:hAnsi="Times New Roman" w:cs="Times New Roman"/>
          <w:sz w:val="24"/>
          <w:szCs w:val="24"/>
        </w:rPr>
        <w:t>of</w:t>
      </w:r>
      <w:r w:rsidRPr="00177C4E">
        <w:rPr>
          <w:rFonts w:ascii="Times New Roman" w:hAnsi="Times New Roman" w:cs="Times New Roman"/>
          <w:sz w:val="24"/>
          <w:szCs w:val="24"/>
        </w:rPr>
        <w:t xml:space="preserve"> Embu University.</w:t>
      </w:r>
    </w:p>
    <w:p w:rsidR="00712C1E" w:rsidRPr="00177C4E" w:rsidRDefault="00712C1E" w:rsidP="005B49D3">
      <w:pPr>
        <w:spacing w:line="360" w:lineRule="auto"/>
        <w:jc w:val="both"/>
        <w:rPr>
          <w:rFonts w:ascii="Times New Roman" w:hAnsi="Times New Roman" w:cs="Times New Roman"/>
          <w:b/>
          <w:sz w:val="24"/>
          <w:szCs w:val="24"/>
        </w:rPr>
      </w:pPr>
      <w:r w:rsidRPr="00177C4E">
        <w:rPr>
          <w:rFonts w:ascii="Times New Roman" w:hAnsi="Times New Roman" w:cs="Times New Roman"/>
          <w:b/>
          <w:sz w:val="24"/>
          <w:szCs w:val="24"/>
        </w:rPr>
        <w:t>1.3.1 Specific objectives</w:t>
      </w:r>
    </w:p>
    <w:p w:rsidR="00712C1E" w:rsidRPr="00177C4E" w:rsidRDefault="004B1BC3" w:rsidP="004B1BC3">
      <w:pPr>
        <w:pStyle w:val="ListParagraph"/>
        <w:numPr>
          <w:ilvl w:val="0"/>
          <w:numId w:val="1"/>
        </w:num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To determine the influence of Manager </w:t>
      </w:r>
      <w:r w:rsidR="007F3AA7" w:rsidRPr="00177C4E">
        <w:rPr>
          <w:rFonts w:ascii="Times New Roman" w:hAnsi="Times New Roman" w:cs="Times New Roman"/>
          <w:sz w:val="24"/>
          <w:szCs w:val="24"/>
        </w:rPr>
        <w:t>Self-</w:t>
      </w:r>
      <w:r w:rsidR="00A6779D" w:rsidRPr="00177C4E">
        <w:rPr>
          <w:rFonts w:ascii="Times New Roman" w:hAnsi="Times New Roman" w:cs="Times New Roman"/>
          <w:sz w:val="24"/>
          <w:szCs w:val="24"/>
        </w:rPr>
        <w:t>Service systems</w:t>
      </w:r>
      <w:r w:rsidRPr="00177C4E">
        <w:rPr>
          <w:rFonts w:ascii="Times New Roman" w:hAnsi="Times New Roman" w:cs="Times New Roman"/>
          <w:sz w:val="24"/>
          <w:szCs w:val="24"/>
        </w:rPr>
        <w:t xml:space="preserve"> on Organization Performance of Public Universities in Kenya.</w:t>
      </w:r>
    </w:p>
    <w:p w:rsidR="00A6779D" w:rsidRPr="00177C4E" w:rsidRDefault="004B1BC3" w:rsidP="004B1BC3">
      <w:pPr>
        <w:pStyle w:val="ListParagraph"/>
        <w:numPr>
          <w:ilvl w:val="0"/>
          <w:numId w:val="1"/>
        </w:num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To determine the influence of </w:t>
      </w:r>
      <w:r w:rsidR="00A6779D" w:rsidRPr="00177C4E">
        <w:rPr>
          <w:rFonts w:ascii="Times New Roman" w:hAnsi="Times New Roman" w:cs="Times New Roman"/>
          <w:sz w:val="24"/>
          <w:szCs w:val="24"/>
        </w:rPr>
        <w:t>accessibility to human resource information systems</w:t>
      </w:r>
      <w:r w:rsidRPr="00177C4E">
        <w:rPr>
          <w:rFonts w:ascii="Times New Roman" w:hAnsi="Times New Roman" w:cs="Times New Roman"/>
          <w:sz w:val="24"/>
          <w:szCs w:val="24"/>
        </w:rPr>
        <w:t xml:space="preserve"> on Organization Performance of Public Universities in Kenya</w:t>
      </w:r>
    </w:p>
    <w:p w:rsidR="00A6779D" w:rsidRPr="00F44E52" w:rsidRDefault="004B1BC3" w:rsidP="00A6779D">
      <w:pPr>
        <w:pStyle w:val="ListParagraph"/>
        <w:numPr>
          <w:ilvl w:val="0"/>
          <w:numId w:val="1"/>
        </w:num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To determine the influence of </w:t>
      </w:r>
      <w:r w:rsidR="007F3AA7" w:rsidRPr="00177C4E">
        <w:rPr>
          <w:rFonts w:ascii="Times New Roman" w:hAnsi="Times New Roman" w:cs="Times New Roman"/>
          <w:sz w:val="24"/>
          <w:szCs w:val="24"/>
        </w:rPr>
        <w:t>Employee Self-</w:t>
      </w:r>
      <w:r w:rsidRPr="00177C4E">
        <w:rPr>
          <w:rFonts w:ascii="Times New Roman" w:hAnsi="Times New Roman" w:cs="Times New Roman"/>
          <w:sz w:val="24"/>
          <w:szCs w:val="24"/>
        </w:rPr>
        <w:t>Service</w:t>
      </w:r>
      <w:r w:rsidR="00A6779D" w:rsidRPr="00177C4E">
        <w:rPr>
          <w:rFonts w:ascii="Times New Roman" w:hAnsi="Times New Roman" w:cs="Times New Roman"/>
          <w:sz w:val="24"/>
          <w:szCs w:val="24"/>
        </w:rPr>
        <w:t xml:space="preserve"> systems</w:t>
      </w:r>
      <w:r w:rsidRPr="00177C4E">
        <w:rPr>
          <w:rFonts w:ascii="Times New Roman" w:hAnsi="Times New Roman" w:cs="Times New Roman"/>
          <w:sz w:val="24"/>
          <w:szCs w:val="24"/>
        </w:rPr>
        <w:t xml:space="preserve"> on Organization Performance of Public Universities in Kenya</w:t>
      </w:r>
    </w:p>
    <w:p w:rsidR="00712C1E" w:rsidRPr="00177C4E" w:rsidRDefault="00712C1E" w:rsidP="0067117F">
      <w:pPr>
        <w:pStyle w:val="Heading2"/>
      </w:pPr>
      <w:bookmarkStart w:id="15" w:name="_Toc139210136"/>
      <w:r w:rsidRPr="00177C4E">
        <w:t>1.4 Research Questions</w:t>
      </w:r>
      <w:bookmarkEnd w:id="15"/>
    </w:p>
    <w:p w:rsidR="004B1BC3" w:rsidRPr="00177C4E" w:rsidRDefault="004B1BC3" w:rsidP="001A5449">
      <w:pPr>
        <w:pStyle w:val="ListParagraph"/>
        <w:numPr>
          <w:ilvl w:val="0"/>
          <w:numId w:val="2"/>
        </w:num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What is</w:t>
      </w:r>
      <w:r w:rsidR="007F3AA7" w:rsidRPr="00177C4E">
        <w:rPr>
          <w:rFonts w:ascii="Times New Roman" w:hAnsi="Times New Roman" w:cs="Times New Roman"/>
          <w:sz w:val="24"/>
          <w:szCs w:val="24"/>
        </w:rPr>
        <w:t xml:space="preserve"> the influence of Manager Self-</w:t>
      </w:r>
      <w:r w:rsidRPr="00177C4E">
        <w:rPr>
          <w:rFonts w:ascii="Times New Roman" w:hAnsi="Times New Roman" w:cs="Times New Roman"/>
          <w:sz w:val="24"/>
          <w:szCs w:val="24"/>
        </w:rPr>
        <w:t>Service systems on Organization Performance of Public Universities in Kenya?</w:t>
      </w:r>
    </w:p>
    <w:p w:rsidR="004B1BC3" w:rsidRPr="00177C4E" w:rsidRDefault="004B1BC3" w:rsidP="001A5449">
      <w:pPr>
        <w:pStyle w:val="ListParagraph"/>
        <w:numPr>
          <w:ilvl w:val="0"/>
          <w:numId w:val="2"/>
        </w:num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What is the influence of accessibility to human resource information systems on Organization Performance of Public Universities in Kenya?</w:t>
      </w:r>
    </w:p>
    <w:p w:rsidR="00712C1E" w:rsidRPr="00177C4E" w:rsidRDefault="004B1BC3" w:rsidP="005B49D3">
      <w:pPr>
        <w:pStyle w:val="ListParagraph"/>
        <w:numPr>
          <w:ilvl w:val="0"/>
          <w:numId w:val="2"/>
        </w:num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 xml:space="preserve">What is </w:t>
      </w:r>
      <w:r w:rsidR="007F3AA7" w:rsidRPr="00177C4E">
        <w:rPr>
          <w:rFonts w:ascii="Times New Roman" w:hAnsi="Times New Roman" w:cs="Times New Roman"/>
          <w:sz w:val="24"/>
          <w:szCs w:val="24"/>
        </w:rPr>
        <w:t>the influence of Employee Self-</w:t>
      </w:r>
      <w:r w:rsidRPr="00177C4E">
        <w:rPr>
          <w:rFonts w:ascii="Times New Roman" w:hAnsi="Times New Roman" w:cs="Times New Roman"/>
          <w:sz w:val="24"/>
          <w:szCs w:val="24"/>
        </w:rPr>
        <w:t>Service systems on Organization Performance of Public Universities in Kenya?</w:t>
      </w:r>
    </w:p>
    <w:p w:rsidR="00712C1E" w:rsidRPr="00177C4E" w:rsidRDefault="00712C1E" w:rsidP="0067117F">
      <w:pPr>
        <w:pStyle w:val="Heading2"/>
      </w:pPr>
      <w:bookmarkStart w:id="16" w:name="_Toc139210137"/>
      <w:r w:rsidRPr="00177C4E">
        <w:t>1.5 Significance of the Study</w:t>
      </w:r>
      <w:bookmarkEnd w:id="16"/>
    </w:p>
    <w:p w:rsidR="005244EC" w:rsidRPr="00177C4E" w:rsidRDefault="005244EC" w:rsidP="005244EC">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The government will gain from the addition of fresh information and will aid other organizations eager to adopt this system by providing resources and experience.</w:t>
      </w:r>
    </w:p>
    <w:p w:rsidR="005244EC" w:rsidRPr="00177C4E" w:rsidRDefault="005244EC" w:rsidP="005244EC">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The results of this study will be valuable to many organizations, both governmental and private. It will educate human resource managers on the significance of utilizing HRIS throughout the company.</w:t>
      </w:r>
    </w:p>
    <w:p w:rsidR="005C41ED" w:rsidRPr="00177C4E" w:rsidRDefault="005244EC" w:rsidP="005C41ED">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The entire university personnel will benefit from the study. They will be able to comprehend the significance of HRIS and how it contributes to cost savings and increased operational efficiency.</w:t>
      </w:r>
    </w:p>
    <w:p w:rsidR="00712C1E" w:rsidRPr="00177C4E" w:rsidRDefault="00712C1E" w:rsidP="0067117F">
      <w:pPr>
        <w:pStyle w:val="Heading2"/>
      </w:pPr>
      <w:bookmarkStart w:id="17" w:name="_Toc139210138"/>
      <w:r w:rsidRPr="00177C4E">
        <w:lastRenderedPageBreak/>
        <w:t>1.6 Scope of the Study</w:t>
      </w:r>
      <w:bookmarkEnd w:id="17"/>
    </w:p>
    <w:p w:rsidR="00712C1E" w:rsidRDefault="005C41ED" w:rsidP="005B49D3">
      <w:pPr>
        <w:spacing w:line="360" w:lineRule="auto"/>
        <w:jc w:val="both"/>
        <w:rPr>
          <w:rFonts w:ascii="Times New Roman" w:hAnsi="Times New Roman" w:cs="Times New Roman"/>
          <w:sz w:val="24"/>
          <w:szCs w:val="24"/>
        </w:rPr>
      </w:pPr>
      <w:r w:rsidRPr="00177C4E">
        <w:rPr>
          <w:rFonts w:ascii="Times New Roman" w:hAnsi="Times New Roman" w:cs="Times New Roman"/>
          <w:sz w:val="24"/>
          <w:szCs w:val="24"/>
        </w:rPr>
        <w:t>The study focus</w:t>
      </w:r>
      <w:r w:rsidR="0054508C">
        <w:rPr>
          <w:rFonts w:ascii="Times New Roman" w:hAnsi="Times New Roman" w:cs="Times New Roman"/>
          <w:sz w:val="24"/>
          <w:szCs w:val="24"/>
        </w:rPr>
        <w:t>ed</w:t>
      </w:r>
      <w:r w:rsidRPr="00177C4E">
        <w:rPr>
          <w:rFonts w:ascii="Times New Roman" w:hAnsi="Times New Roman" w:cs="Times New Roman"/>
          <w:sz w:val="24"/>
          <w:szCs w:val="24"/>
        </w:rPr>
        <w:t xml:space="preserve"> on Human Resource Information Systems and Organization Performance of Public Universities in Kenya. This study collect</w:t>
      </w:r>
      <w:r w:rsidR="0054508C">
        <w:rPr>
          <w:rFonts w:ascii="Times New Roman" w:hAnsi="Times New Roman" w:cs="Times New Roman"/>
          <w:sz w:val="24"/>
          <w:szCs w:val="24"/>
        </w:rPr>
        <w:t>ed</w:t>
      </w:r>
      <w:r w:rsidRPr="00177C4E">
        <w:rPr>
          <w:rFonts w:ascii="Times New Roman" w:hAnsi="Times New Roman" w:cs="Times New Roman"/>
          <w:sz w:val="24"/>
          <w:szCs w:val="24"/>
        </w:rPr>
        <w:t xml:space="preserve"> data from Embu university</w:t>
      </w:r>
      <w:r w:rsidR="007752F5" w:rsidRPr="00177C4E">
        <w:rPr>
          <w:rFonts w:ascii="Times New Roman" w:hAnsi="Times New Roman" w:cs="Times New Roman"/>
          <w:sz w:val="24"/>
          <w:szCs w:val="24"/>
        </w:rPr>
        <w:t xml:space="preserve"> located at Embu county</w:t>
      </w:r>
      <w:r w:rsidRPr="00177C4E">
        <w:rPr>
          <w:rFonts w:ascii="Times New Roman" w:hAnsi="Times New Roman" w:cs="Times New Roman"/>
          <w:sz w:val="24"/>
          <w:szCs w:val="24"/>
        </w:rPr>
        <w:t xml:space="preserve"> and employees of Embu university </w:t>
      </w:r>
      <w:r w:rsidR="00C008ED">
        <w:rPr>
          <w:rFonts w:ascii="Times New Roman" w:hAnsi="Times New Roman" w:cs="Times New Roman"/>
          <w:sz w:val="24"/>
          <w:szCs w:val="24"/>
        </w:rPr>
        <w:t>wer</w:t>
      </w:r>
      <w:r w:rsidRPr="00177C4E">
        <w:rPr>
          <w:rFonts w:ascii="Times New Roman" w:hAnsi="Times New Roman" w:cs="Times New Roman"/>
          <w:sz w:val="24"/>
          <w:szCs w:val="24"/>
        </w:rPr>
        <w:t xml:space="preserve">e the respondents. The study </w:t>
      </w:r>
      <w:r w:rsidR="00C008ED">
        <w:rPr>
          <w:rFonts w:ascii="Times New Roman" w:hAnsi="Times New Roman" w:cs="Times New Roman"/>
          <w:sz w:val="24"/>
          <w:szCs w:val="24"/>
        </w:rPr>
        <w:t>took</w:t>
      </w:r>
      <w:r w:rsidRPr="00177C4E">
        <w:rPr>
          <w:rFonts w:ascii="Times New Roman" w:hAnsi="Times New Roman" w:cs="Times New Roman"/>
          <w:sz w:val="24"/>
          <w:szCs w:val="24"/>
        </w:rPr>
        <w:t xml:space="preserve"> place between the month of April and </w:t>
      </w:r>
      <w:r w:rsidR="00C008ED">
        <w:rPr>
          <w:rFonts w:ascii="Times New Roman" w:hAnsi="Times New Roman" w:cs="Times New Roman"/>
          <w:sz w:val="24"/>
          <w:szCs w:val="24"/>
        </w:rPr>
        <w:t>July</w:t>
      </w:r>
      <w:r w:rsidRPr="00177C4E">
        <w:rPr>
          <w:rFonts w:ascii="Times New Roman" w:hAnsi="Times New Roman" w:cs="Times New Roman"/>
          <w:sz w:val="24"/>
          <w:szCs w:val="24"/>
        </w:rPr>
        <w:t>.</w:t>
      </w:r>
    </w:p>
    <w:p w:rsidR="000518AE" w:rsidRDefault="000518AE" w:rsidP="005B49D3">
      <w:pPr>
        <w:spacing w:line="360" w:lineRule="auto"/>
        <w:jc w:val="both"/>
        <w:rPr>
          <w:rFonts w:ascii="Times New Roman" w:hAnsi="Times New Roman" w:cs="Times New Roman"/>
          <w:sz w:val="24"/>
          <w:szCs w:val="24"/>
        </w:rPr>
      </w:pPr>
    </w:p>
    <w:p w:rsidR="000518AE" w:rsidRDefault="000518AE">
      <w:pPr>
        <w:rPr>
          <w:rFonts w:ascii="Times New Roman" w:hAnsi="Times New Roman" w:cs="Times New Roman"/>
          <w:sz w:val="24"/>
          <w:szCs w:val="24"/>
        </w:rPr>
      </w:pPr>
      <w:r>
        <w:rPr>
          <w:rFonts w:ascii="Times New Roman" w:hAnsi="Times New Roman" w:cs="Times New Roman"/>
          <w:sz w:val="24"/>
          <w:szCs w:val="24"/>
        </w:rPr>
        <w:br w:type="page"/>
      </w:r>
    </w:p>
    <w:p w:rsidR="000518AE" w:rsidRPr="000518AE" w:rsidRDefault="000518AE" w:rsidP="000518AE">
      <w:pPr>
        <w:pStyle w:val="Heading1"/>
      </w:pPr>
      <w:bookmarkStart w:id="18" w:name="_Toc139210139"/>
      <w:r w:rsidRPr="000518AE">
        <w:lastRenderedPageBreak/>
        <w:t>CHAPTER TWO</w:t>
      </w:r>
      <w:bookmarkEnd w:id="18"/>
    </w:p>
    <w:p w:rsidR="000518AE" w:rsidRPr="000518AE" w:rsidRDefault="000518AE" w:rsidP="000518AE">
      <w:pPr>
        <w:pStyle w:val="Heading1"/>
      </w:pPr>
      <w:bookmarkStart w:id="19" w:name="_Toc139210140"/>
      <w:r w:rsidRPr="000518AE">
        <w:t>LITERATURE REVIEW</w:t>
      </w:r>
      <w:bookmarkEnd w:id="19"/>
    </w:p>
    <w:p w:rsidR="000518AE" w:rsidRPr="000518AE" w:rsidRDefault="000518AE" w:rsidP="0067117F">
      <w:pPr>
        <w:pStyle w:val="Heading2"/>
      </w:pPr>
      <w:bookmarkStart w:id="20" w:name="_Toc139210141"/>
      <w:r w:rsidRPr="000518AE">
        <w:t>2.0 Introduction</w:t>
      </w:r>
      <w:bookmarkEnd w:id="20"/>
    </w:p>
    <w:p w:rsidR="000518AE" w:rsidRPr="00793A04" w:rsidRDefault="00E725DC"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This chapter includes a pertinent overview of the literature obtained in connection with the investigation. Theoretical Framework, Empirical Review, Research Gaps, and Operationalization of Variables are all covered</w:t>
      </w:r>
      <w:r w:rsidR="00B86547" w:rsidRPr="00793A04">
        <w:rPr>
          <w:rFonts w:ascii="Times New Roman" w:hAnsi="Times New Roman" w:cs="Times New Roman"/>
          <w:sz w:val="24"/>
          <w:szCs w:val="24"/>
        </w:rPr>
        <w:t>.</w:t>
      </w:r>
    </w:p>
    <w:p w:rsidR="000518AE" w:rsidRPr="00793A04" w:rsidRDefault="000518AE" w:rsidP="0067117F">
      <w:pPr>
        <w:pStyle w:val="Heading2"/>
      </w:pPr>
      <w:bookmarkStart w:id="21" w:name="_Toc139210142"/>
      <w:r w:rsidRPr="00793A04">
        <w:t>2.1 Theoretical Literature Review</w:t>
      </w:r>
      <w:bookmarkEnd w:id="21"/>
    </w:p>
    <w:p w:rsidR="005106C0" w:rsidRPr="00793A04" w:rsidRDefault="005106C0" w:rsidP="00793A04">
      <w:pPr>
        <w:spacing w:line="360" w:lineRule="auto"/>
        <w:jc w:val="both"/>
        <w:rPr>
          <w:rFonts w:ascii="Times New Roman" w:hAnsi="Times New Roman" w:cs="Times New Roman"/>
          <w:b/>
          <w:sz w:val="24"/>
          <w:szCs w:val="24"/>
        </w:rPr>
      </w:pPr>
      <w:r w:rsidRPr="00793A04">
        <w:rPr>
          <w:rFonts w:ascii="Times New Roman" w:hAnsi="Times New Roman" w:cs="Times New Roman"/>
          <w:b/>
          <w:sz w:val="24"/>
          <w:szCs w:val="24"/>
        </w:rPr>
        <w:t>2.1.1 Human Capital Theory</w:t>
      </w:r>
    </w:p>
    <w:p w:rsidR="005106C0" w:rsidRPr="00793A04" w:rsidRDefault="00E725DC"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The Human Capital idea was first put out by Schultz in 1961 and then significantly expanded by Becker in 1964. A 1961 paper by Schultz titled "Investment in Human Capital" outlines his notion of human capital. According to Schultz, capital can take the shape of knowledge, ability, or both, and it is the result of planned business expansion.</w:t>
      </w:r>
      <w:r w:rsidR="00E959E7" w:rsidRPr="00793A04">
        <w:rPr>
          <w:rFonts w:ascii="Times New Roman" w:hAnsi="Times New Roman" w:cs="Times New Roman"/>
          <w:sz w:val="24"/>
          <w:szCs w:val="24"/>
        </w:rPr>
        <w:t xml:space="preserve"> </w:t>
      </w:r>
      <w:r w:rsidRPr="00793A04">
        <w:rPr>
          <w:rFonts w:ascii="Times New Roman" w:hAnsi="Times New Roman" w:cs="Times New Roman"/>
          <w:sz w:val="24"/>
          <w:szCs w:val="24"/>
        </w:rPr>
        <w:t>The idea of investing in people via education and training is known as "human capital." Schultz draws a parallel between obtaining knowledge and abilities and acquiring the tools of the trade. People's access to health care and schooling might fluctuate depending on their finances. According to Schultz, spending money on education and training increases human productivity, which in turn promotes favorable rates of return and, consequently,</w:t>
      </w:r>
      <w:r w:rsidR="00E959E7" w:rsidRPr="00793A04">
        <w:rPr>
          <w:rFonts w:ascii="Times New Roman" w:hAnsi="Times New Roman" w:cs="Times New Roman"/>
          <w:sz w:val="24"/>
          <w:szCs w:val="24"/>
        </w:rPr>
        <w:t xml:space="preserve"> the expansion of organizations (Fleming, P. </w:t>
      </w:r>
      <w:r w:rsidR="007736C1" w:rsidRPr="00793A04">
        <w:rPr>
          <w:rFonts w:ascii="Times New Roman" w:hAnsi="Times New Roman" w:cs="Times New Roman"/>
          <w:sz w:val="24"/>
          <w:szCs w:val="24"/>
        </w:rPr>
        <w:t>2017).</w:t>
      </w:r>
    </w:p>
    <w:p w:rsidR="000518AE" w:rsidRPr="00793A04" w:rsidRDefault="00E725DC"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This approach places a strong emphasis on the value that individuals provide to an organization. It emphasizes that businesses should invest in people since doing so will provide valuable results and views people as assets. The theory contends that a corporation has a sustained competitive advantage when it has a pool of human resources that cannot be duplicated or replaced by its competition. It is related to the resource-based perspective of strategy published by Barney in 1991. Employers can draw and keep employees by investing in their training and development. Improvement in performance, productivity, flexibility, and the potential for innovation are anticipated as a result of broadening the skill set and raising lev</w:t>
      </w:r>
      <w:r w:rsidR="00E959E7" w:rsidRPr="00793A04">
        <w:rPr>
          <w:rFonts w:ascii="Times New Roman" w:hAnsi="Times New Roman" w:cs="Times New Roman"/>
          <w:sz w:val="24"/>
          <w:szCs w:val="24"/>
        </w:rPr>
        <w:t xml:space="preserve">els of knowledge and competence (Teixeira, P. N. </w:t>
      </w:r>
      <w:r w:rsidR="007736C1" w:rsidRPr="00793A04">
        <w:rPr>
          <w:rFonts w:ascii="Times New Roman" w:hAnsi="Times New Roman" w:cs="Times New Roman"/>
          <w:sz w:val="24"/>
          <w:szCs w:val="24"/>
        </w:rPr>
        <w:t>2014).</w:t>
      </w:r>
    </w:p>
    <w:p w:rsidR="005106C0" w:rsidRPr="00793A04" w:rsidRDefault="005106C0" w:rsidP="00793A04">
      <w:pPr>
        <w:spacing w:line="360" w:lineRule="auto"/>
        <w:jc w:val="both"/>
        <w:rPr>
          <w:rFonts w:ascii="Times New Roman" w:hAnsi="Times New Roman" w:cs="Times New Roman"/>
          <w:b/>
          <w:sz w:val="24"/>
          <w:szCs w:val="24"/>
        </w:rPr>
      </w:pPr>
      <w:r w:rsidRPr="00793A04">
        <w:rPr>
          <w:rFonts w:ascii="Times New Roman" w:hAnsi="Times New Roman" w:cs="Times New Roman"/>
          <w:b/>
          <w:sz w:val="24"/>
          <w:szCs w:val="24"/>
        </w:rPr>
        <w:t>2.1.1 Resource Based View Theory</w:t>
      </w:r>
    </w:p>
    <w:p w:rsidR="005106C0" w:rsidRPr="00793A04" w:rsidRDefault="00E725DC"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 xml:space="preserve">The RBV was further refined further by Penrose (1959) and Demstez (1973) from studies that </w:t>
      </w:r>
      <w:r w:rsidR="00E959E7" w:rsidRPr="00793A04">
        <w:rPr>
          <w:rFonts w:ascii="Times New Roman" w:hAnsi="Times New Roman" w:cs="Times New Roman"/>
          <w:sz w:val="24"/>
          <w:szCs w:val="24"/>
        </w:rPr>
        <w:t>recognized</w:t>
      </w:r>
      <w:r w:rsidRPr="00793A04">
        <w:rPr>
          <w:rFonts w:ascii="Times New Roman" w:hAnsi="Times New Roman" w:cs="Times New Roman"/>
          <w:sz w:val="24"/>
          <w:szCs w:val="24"/>
        </w:rPr>
        <w:t xml:space="preserve"> the significance of organizational-specific resources to firm performance. Its progress </w:t>
      </w:r>
      <w:r w:rsidRPr="00793A04">
        <w:rPr>
          <w:rFonts w:ascii="Times New Roman" w:hAnsi="Times New Roman" w:cs="Times New Roman"/>
          <w:sz w:val="24"/>
          <w:szCs w:val="24"/>
        </w:rPr>
        <w:lastRenderedPageBreak/>
        <w:t>has been significantly aided by additional stu</w:t>
      </w:r>
      <w:r w:rsidR="00E959E7" w:rsidRPr="00793A04">
        <w:rPr>
          <w:rFonts w:ascii="Times New Roman" w:hAnsi="Times New Roman" w:cs="Times New Roman"/>
          <w:sz w:val="24"/>
          <w:szCs w:val="24"/>
        </w:rPr>
        <w:t>dies</w:t>
      </w:r>
      <w:r w:rsidRPr="00793A04">
        <w:rPr>
          <w:rFonts w:ascii="Times New Roman" w:hAnsi="Times New Roman" w:cs="Times New Roman"/>
          <w:sz w:val="24"/>
          <w:szCs w:val="24"/>
        </w:rPr>
        <w:t>. According to the Resource Based View (RBV), any firm's competitive advantage and superior performance over time are the consequence of the collection and use of resources, managerial decisions, flaws in the market, and strategic industry determina</w:t>
      </w:r>
      <w:r w:rsidR="00E959E7" w:rsidRPr="00793A04">
        <w:rPr>
          <w:rFonts w:ascii="Times New Roman" w:hAnsi="Times New Roman" w:cs="Times New Roman"/>
          <w:sz w:val="24"/>
          <w:szCs w:val="24"/>
        </w:rPr>
        <w:t>nts. According to Barney</w:t>
      </w:r>
      <w:r w:rsidRPr="00793A04">
        <w:rPr>
          <w:rFonts w:ascii="Times New Roman" w:hAnsi="Times New Roman" w:cs="Times New Roman"/>
          <w:sz w:val="24"/>
          <w:szCs w:val="24"/>
        </w:rPr>
        <w:t>, and Lu et al. (2010), firm heterogeneity is seen as a considerably more significant driver of a business's performance and position as a competitor in bo</w:t>
      </w:r>
      <w:r w:rsidR="00E959E7" w:rsidRPr="00793A04">
        <w:rPr>
          <w:rFonts w:ascii="Times New Roman" w:hAnsi="Times New Roman" w:cs="Times New Roman"/>
          <w:sz w:val="24"/>
          <w:szCs w:val="24"/>
        </w:rPr>
        <w:t>th domestic and foreign markets</w:t>
      </w:r>
      <w:r w:rsidR="006469B3" w:rsidRPr="00793A04">
        <w:rPr>
          <w:rFonts w:ascii="Times New Roman" w:hAnsi="Times New Roman" w:cs="Times New Roman"/>
          <w:sz w:val="24"/>
          <w:szCs w:val="24"/>
        </w:rPr>
        <w:t xml:space="preserve"> </w:t>
      </w:r>
      <w:r w:rsidR="00E959E7" w:rsidRPr="00793A04">
        <w:rPr>
          <w:rFonts w:ascii="Times New Roman" w:hAnsi="Times New Roman" w:cs="Times New Roman"/>
          <w:sz w:val="24"/>
          <w:szCs w:val="24"/>
        </w:rPr>
        <w:t>(</w:t>
      </w:r>
      <w:r w:rsidR="006469B3" w:rsidRPr="00793A04">
        <w:rPr>
          <w:rFonts w:ascii="Times New Roman" w:hAnsi="Times New Roman" w:cs="Times New Roman"/>
          <w:sz w:val="24"/>
          <w:szCs w:val="24"/>
        </w:rPr>
        <w:t>Hitt,</w:t>
      </w:r>
      <w:r w:rsidR="00E959E7" w:rsidRPr="00793A04">
        <w:rPr>
          <w:rFonts w:ascii="Times New Roman" w:hAnsi="Times New Roman" w:cs="Times New Roman"/>
          <w:sz w:val="24"/>
          <w:szCs w:val="24"/>
        </w:rPr>
        <w:t xml:space="preserve"> M., Xu, K., &amp; Carnes, C. </w:t>
      </w:r>
      <w:r w:rsidR="006469B3" w:rsidRPr="00793A04">
        <w:rPr>
          <w:rFonts w:ascii="Times New Roman" w:hAnsi="Times New Roman" w:cs="Times New Roman"/>
          <w:sz w:val="24"/>
          <w:szCs w:val="24"/>
        </w:rPr>
        <w:t>2016).</w:t>
      </w:r>
    </w:p>
    <w:p w:rsidR="000518AE" w:rsidRPr="00793A04" w:rsidRDefault="00E725DC"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 xml:space="preserve">According to the Resource Based View (RBV), businesses are made up of a mix of resources, skills, and capabilities. It is anticipated that the resources and skills that are acquired, integrated, and used will have an impact on how well businesses operate. According to Barney (1996), firms work to discover, acquire, exploit, use, and protect their unique, valuable, and proprietary resources, skills, and assets. This suggests that firm-specific factors, rather than market structures, have an impact on a </w:t>
      </w:r>
      <w:r w:rsidR="00E959E7" w:rsidRPr="00793A04">
        <w:rPr>
          <w:rFonts w:ascii="Times New Roman" w:hAnsi="Times New Roman" w:cs="Times New Roman"/>
          <w:sz w:val="24"/>
          <w:szCs w:val="24"/>
        </w:rPr>
        <w:t>firm's performance and behavior (</w:t>
      </w:r>
      <w:r w:rsidR="006469B3" w:rsidRPr="00793A04">
        <w:rPr>
          <w:rFonts w:ascii="Times New Roman" w:hAnsi="Times New Roman" w:cs="Times New Roman"/>
          <w:sz w:val="24"/>
          <w:szCs w:val="24"/>
        </w:rPr>
        <w:t xml:space="preserve">Hitt, </w:t>
      </w:r>
      <w:r w:rsidR="00E959E7" w:rsidRPr="00793A04">
        <w:rPr>
          <w:rFonts w:ascii="Times New Roman" w:hAnsi="Times New Roman" w:cs="Times New Roman"/>
          <w:sz w:val="24"/>
          <w:szCs w:val="24"/>
        </w:rPr>
        <w:t xml:space="preserve">M. A., Xu, K., &amp; Carnes, C. M. </w:t>
      </w:r>
      <w:r w:rsidR="006469B3" w:rsidRPr="00793A04">
        <w:rPr>
          <w:rFonts w:ascii="Times New Roman" w:hAnsi="Times New Roman" w:cs="Times New Roman"/>
          <w:sz w:val="24"/>
          <w:szCs w:val="24"/>
        </w:rPr>
        <w:t>2016).</w:t>
      </w:r>
    </w:p>
    <w:p w:rsidR="000518AE" w:rsidRPr="00793A04" w:rsidRDefault="000518AE" w:rsidP="0067117F">
      <w:pPr>
        <w:pStyle w:val="Heading2"/>
      </w:pPr>
      <w:bookmarkStart w:id="22" w:name="_Toc139210143"/>
      <w:r w:rsidRPr="00793A04">
        <w:t>2.2 Empirical Literature Review</w:t>
      </w:r>
      <w:bookmarkEnd w:id="22"/>
    </w:p>
    <w:p w:rsidR="00D247AD" w:rsidRPr="00793A04" w:rsidRDefault="00DF63C8" w:rsidP="00793A04">
      <w:pPr>
        <w:pStyle w:val="Heading3"/>
        <w:spacing w:line="360" w:lineRule="auto"/>
        <w:rPr>
          <w:rFonts w:cs="Times New Roman"/>
        </w:rPr>
      </w:pPr>
      <w:bookmarkStart w:id="23" w:name="_Toc139210144"/>
      <w:r w:rsidRPr="00793A04">
        <w:rPr>
          <w:rFonts w:cs="Times New Roman"/>
        </w:rPr>
        <w:t xml:space="preserve">2.2.1 </w:t>
      </w:r>
      <w:r w:rsidR="00D247AD" w:rsidRPr="00793A04">
        <w:rPr>
          <w:rFonts w:cs="Times New Roman"/>
        </w:rPr>
        <w:t>Manager Self-Service systems and Organization Performance</w:t>
      </w:r>
      <w:bookmarkEnd w:id="23"/>
      <w:r w:rsidR="00D247AD" w:rsidRPr="00793A04">
        <w:rPr>
          <w:rFonts w:cs="Times New Roman"/>
        </w:rPr>
        <w:t xml:space="preserve"> </w:t>
      </w:r>
    </w:p>
    <w:p w:rsidR="006F2F9D" w:rsidRPr="00793A04" w:rsidRDefault="00083FB6"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In their 2016</w:t>
      </w:r>
      <w:r w:rsidR="00E725DC" w:rsidRPr="00793A04">
        <w:rPr>
          <w:rFonts w:ascii="Times New Roman" w:hAnsi="Times New Roman" w:cs="Times New Roman"/>
          <w:sz w:val="24"/>
          <w:szCs w:val="24"/>
        </w:rPr>
        <w:t xml:space="preserve"> study, </w:t>
      </w:r>
      <w:r w:rsidRPr="00793A04">
        <w:rPr>
          <w:rFonts w:ascii="Times New Roman" w:hAnsi="Times New Roman" w:cs="Times New Roman"/>
          <w:sz w:val="24"/>
          <w:szCs w:val="24"/>
          <w:shd w:val="clear" w:color="auto" w:fill="FFFFFF"/>
        </w:rPr>
        <w:t>Khashman, I. M. A., &amp; Khashman, A. M</w:t>
      </w:r>
      <w:r w:rsidR="00E725DC" w:rsidRPr="00793A04">
        <w:rPr>
          <w:rFonts w:ascii="Times New Roman" w:hAnsi="Times New Roman" w:cs="Times New Roman"/>
          <w:sz w:val="24"/>
          <w:szCs w:val="24"/>
        </w:rPr>
        <w:t xml:space="preserve"> sought to clarify the degree to which HRIS was being utilized to expand the management and strategic responsibilities of the HR department in a variety of private businesses that operated in</w:t>
      </w:r>
      <w:r w:rsidRPr="00793A04">
        <w:rPr>
          <w:rFonts w:ascii="Times New Roman" w:hAnsi="Times New Roman" w:cs="Times New Roman"/>
          <w:sz w:val="24"/>
          <w:szCs w:val="24"/>
        </w:rPr>
        <w:t xml:space="preserve"> J</w:t>
      </w:r>
      <w:r w:rsidRPr="00793A04">
        <w:rPr>
          <w:rFonts w:ascii="Times New Roman" w:hAnsi="Times New Roman" w:cs="Times New Roman"/>
          <w:sz w:val="24"/>
          <w:szCs w:val="24"/>
          <w:shd w:val="clear" w:color="auto" w:fill="FFFFFF"/>
        </w:rPr>
        <w:t>ordan</w:t>
      </w:r>
      <w:r w:rsidR="00E725DC" w:rsidRPr="00793A04">
        <w:rPr>
          <w:rFonts w:ascii="Times New Roman" w:hAnsi="Times New Roman" w:cs="Times New Roman"/>
          <w:sz w:val="24"/>
          <w:szCs w:val="24"/>
        </w:rPr>
        <w:t>. The findings demonstrated that HRIS is effectively applied as a technique to increase administrative effectiveness by enhancing the department. However, despite all of its advantages, modern technology has also made it possible for younger and older workers equally to experience increased levels of stress, as well as potential for unethical temptations, behaviors, and leadership opportunities</w:t>
      </w:r>
      <w:r w:rsidRPr="00793A04">
        <w:rPr>
          <w:rFonts w:ascii="Times New Roman" w:hAnsi="Times New Roman" w:cs="Times New Roman"/>
          <w:sz w:val="24"/>
          <w:szCs w:val="24"/>
          <w:shd w:val="clear" w:color="auto" w:fill="FFFFFF"/>
        </w:rPr>
        <w:t xml:space="preserve"> </w:t>
      </w:r>
      <w:r w:rsidR="008B055B" w:rsidRPr="00793A04">
        <w:rPr>
          <w:rFonts w:ascii="Times New Roman" w:hAnsi="Times New Roman" w:cs="Times New Roman"/>
          <w:sz w:val="24"/>
          <w:szCs w:val="24"/>
          <w:shd w:val="clear" w:color="auto" w:fill="FFFFFF"/>
        </w:rPr>
        <w:t>(</w:t>
      </w:r>
      <w:r w:rsidRPr="00793A04">
        <w:rPr>
          <w:rFonts w:ascii="Times New Roman" w:hAnsi="Times New Roman" w:cs="Times New Roman"/>
          <w:sz w:val="24"/>
          <w:szCs w:val="24"/>
          <w:shd w:val="clear" w:color="auto" w:fill="FFFFFF"/>
        </w:rPr>
        <w:t>Khashma</w:t>
      </w:r>
      <w:r w:rsidR="008B055B" w:rsidRPr="00793A04">
        <w:rPr>
          <w:rFonts w:ascii="Times New Roman" w:hAnsi="Times New Roman" w:cs="Times New Roman"/>
          <w:sz w:val="24"/>
          <w:szCs w:val="24"/>
          <w:shd w:val="clear" w:color="auto" w:fill="FFFFFF"/>
        </w:rPr>
        <w:t xml:space="preserve">n, I. M. A., &amp; Khashman, A. M. </w:t>
      </w:r>
      <w:r w:rsidRPr="00793A04">
        <w:rPr>
          <w:rFonts w:ascii="Times New Roman" w:hAnsi="Times New Roman" w:cs="Times New Roman"/>
          <w:sz w:val="24"/>
          <w:szCs w:val="24"/>
          <w:shd w:val="clear" w:color="auto" w:fill="FFFFFF"/>
        </w:rPr>
        <w:t>2016)</w:t>
      </w:r>
      <w:r w:rsidR="00E725DC" w:rsidRPr="00793A04">
        <w:rPr>
          <w:rFonts w:ascii="Times New Roman" w:hAnsi="Times New Roman" w:cs="Times New Roman"/>
          <w:sz w:val="24"/>
          <w:szCs w:val="24"/>
        </w:rPr>
        <w:t>.</w:t>
      </w:r>
    </w:p>
    <w:p w:rsidR="00E725DC" w:rsidRPr="00793A04" w:rsidRDefault="00E725DC"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The human resources office has to be connected to all concerned departments in order to function; it cannot do it autonomously. As a result, it is necessary to set up a cohesive framework to streamline organizational operations and provide the business a competitive edge over rivals. People can't work alone, and tasks must be completed quickly and effectively to cut down on expen</w:t>
      </w:r>
      <w:r w:rsidR="008B055B" w:rsidRPr="00793A04">
        <w:rPr>
          <w:rFonts w:ascii="Times New Roman" w:hAnsi="Times New Roman" w:cs="Times New Roman"/>
          <w:sz w:val="24"/>
          <w:szCs w:val="24"/>
        </w:rPr>
        <w:t>ses and boost productivity (</w:t>
      </w:r>
      <w:r w:rsidR="00083FB6" w:rsidRPr="00793A04">
        <w:rPr>
          <w:rFonts w:ascii="Times New Roman" w:hAnsi="Times New Roman" w:cs="Times New Roman"/>
          <w:sz w:val="24"/>
          <w:szCs w:val="24"/>
        </w:rPr>
        <w:t>Khashma</w:t>
      </w:r>
      <w:r w:rsidR="008B055B" w:rsidRPr="00793A04">
        <w:rPr>
          <w:rFonts w:ascii="Times New Roman" w:hAnsi="Times New Roman" w:cs="Times New Roman"/>
          <w:sz w:val="24"/>
          <w:szCs w:val="24"/>
        </w:rPr>
        <w:t xml:space="preserve">n, I. M. A., &amp; Khashman, A. M. </w:t>
      </w:r>
      <w:r w:rsidR="00083FB6" w:rsidRPr="00793A04">
        <w:rPr>
          <w:rFonts w:ascii="Times New Roman" w:hAnsi="Times New Roman" w:cs="Times New Roman"/>
          <w:sz w:val="24"/>
          <w:szCs w:val="24"/>
        </w:rPr>
        <w:t>2016).</w:t>
      </w:r>
    </w:p>
    <w:p w:rsidR="00222A32" w:rsidRPr="00793A04" w:rsidRDefault="00E725DC"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 xml:space="preserve">This is internal-focused and occurs when internal assets are the main component of a long-term competitive advantage. In actuality, the basis of this strategy, where flexibility is maximized in </w:t>
      </w:r>
      <w:r w:rsidRPr="00793A04">
        <w:rPr>
          <w:rFonts w:ascii="Times New Roman" w:hAnsi="Times New Roman" w:cs="Times New Roman"/>
          <w:sz w:val="24"/>
          <w:szCs w:val="24"/>
        </w:rPr>
        <w:lastRenderedPageBreak/>
        <w:t>order to cut costs and boost efficiency, is the value that human resources bring.</w:t>
      </w:r>
      <w:r w:rsidR="00C10EC6" w:rsidRPr="00793A04">
        <w:rPr>
          <w:rFonts w:ascii="Times New Roman" w:hAnsi="Times New Roman" w:cs="Times New Roman"/>
          <w:sz w:val="24"/>
          <w:szCs w:val="24"/>
        </w:rPr>
        <w:t xml:space="preserve"> </w:t>
      </w:r>
      <w:r w:rsidR="00222A32" w:rsidRPr="00793A04">
        <w:rPr>
          <w:rFonts w:ascii="Times New Roman" w:hAnsi="Times New Roman" w:cs="Times New Roman"/>
          <w:sz w:val="24"/>
          <w:szCs w:val="24"/>
        </w:rPr>
        <w:t xml:space="preserve">By contributing value, distinctiveness, and the best approach to </w:t>
      </w:r>
      <w:r w:rsidR="005E0AF9" w:rsidRPr="00793A04">
        <w:rPr>
          <w:rFonts w:ascii="Times New Roman" w:hAnsi="Times New Roman" w:cs="Times New Roman"/>
          <w:sz w:val="24"/>
          <w:szCs w:val="24"/>
        </w:rPr>
        <w:t>utilize</w:t>
      </w:r>
      <w:r w:rsidR="00222A32" w:rsidRPr="00793A04">
        <w:rPr>
          <w:rFonts w:ascii="Times New Roman" w:hAnsi="Times New Roman" w:cs="Times New Roman"/>
          <w:sz w:val="24"/>
          <w:szCs w:val="24"/>
        </w:rPr>
        <w:t xml:space="preserve"> resources, human resources tend to boost a company's efficiency in contrast to rivals. Resources fall under the first category and comprise all the assets, capabilities, organizational processes, enterprise characteristics, information, and knowledge that a business may use to exercise control over, make decisions about, allocate resources for increasing efficiency, or </w:t>
      </w:r>
      <w:r w:rsidR="005E0AF9" w:rsidRPr="00793A04">
        <w:rPr>
          <w:rFonts w:ascii="Times New Roman" w:hAnsi="Times New Roman" w:cs="Times New Roman"/>
          <w:sz w:val="24"/>
          <w:szCs w:val="24"/>
        </w:rPr>
        <w:t xml:space="preserve">implement efficiency strategies (Burlton, R. T. </w:t>
      </w:r>
      <w:r w:rsidR="00754E15" w:rsidRPr="00793A04">
        <w:rPr>
          <w:rFonts w:ascii="Times New Roman" w:hAnsi="Times New Roman" w:cs="Times New Roman"/>
          <w:sz w:val="24"/>
          <w:szCs w:val="24"/>
        </w:rPr>
        <w:t>2014).</w:t>
      </w:r>
    </w:p>
    <w:p w:rsidR="00EF4FD1" w:rsidRPr="00793A04" w:rsidRDefault="004C284D"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In their</w:t>
      </w:r>
      <w:r w:rsidR="00222A32" w:rsidRPr="00793A04">
        <w:rPr>
          <w:rFonts w:ascii="Times New Roman" w:hAnsi="Times New Roman" w:cs="Times New Roman"/>
          <w:sz w:val="24"/>
          <w:szCs w:val="24"/>
        </w:rPr>
        <w:t xml:space="preserve"> study f</w:t>
      </w:r>
      <w:r w:rsidR="00754E15" w:rsidRPr="00793A04">
        <w:rPr>
          <w:rFonts w:ascii="Times New Roman" w:hAnsi="Times New Roman" w:cs="Times New Roman"/>
          <w:sz w:val="24"/>
          <w:szCs w:val="24"/>
        </w:rPr>
        <w:t>rom 2015</w:t>
      </w:r>
      <w:r w:rsidR="00222A32" w:rsidRPr="00793A04">
        <w:rPr>
          <w:rFonts w:ascii="Times New Roman" w:hAnsi="Times New Roman" w:cs="Times New Roman"/>
          <w:sz w:val="24"/>
          <w:szCs w:val="24"/>
        </w:rPr>
        <w:t xml:space="preserve">, </w:t>
      </w:r>
      <w:r w:rsidR="00754E15" w:rsidRPr="00793A04">
        <w:rPr>
          <w:rFonts w:ascii="Times New Roman" w:hAnsi="Times New Roman" w:cs="Times New Roman"/>
          <w:sz w:val="24"/>
          <w:szCs w:val="24"/>
        </w:rPr>
        <w:t xml:space="preserve">Ferdous, F., Chowdhury, M. M., &amp; Bhuiyan, F, </w:t>
      </w:r>
      <w:r w:rsidR="00222A32" w:rsidRPr="00793A04">
        <w:rPr>
          <w:rFonts w:ascii="Times New Roman" w:hAnsi="Times New Roman" w:cs="Times New Roman"/>
          <w:sz w:val="24"/>
          <w:szCs w:val="24"/>
        </w:rPr>
        <w:t>investigated the challenges and obstacles nine Indian firms experienced when deploying and administering HRIS. The primary HRIS issues were the HR department's ignorance of HRIS and the companies' undervaluation of its value. For efficient HRIS deployment, collaboration is needed across various organizational roles and divisions.</w:t>
      </w:r>
    </w:p>
    <w:p w:rsidR="00222A32" w:rsidRPr="00793A04" w:rsidRDefault="00754E15"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Nwankpa, J. K., &amp; Datta, P. (2017</w:t>
      </w:r>
      <w:r w:rsidR="004C284D" w:rsidRPr="00793A04">
        <w:rPr>
          <w:rFonts w:ascii="Times New Roman" w:hAnsi="Times New Roman" w:cs="Times New Roman"/>
          <w:sz w:val="24"/>
          <w:szCs w:val="24"/>
        </w:rPr>
        <w:t>) agree</w:t>
      </w:r>
      <w:r w:rsidR="00222A32" w:rsidRPr="00793A04">
        <w:rPr>
          <w:rFonts w:ascii="Times New Roman" w:hAnsi="Times New Roman" w:cs="Times New Roman"/>
          <w:sz w:val="24"/>
          <w:szCs w:val="24"/>
        </w:rPr>
        <w:t xml:space="preserve"> with Barney (2007) in his article that resource-based theories maintain that physical assets in and of themselves can only be used as sources of efficiency provided they outperform comparable assets of rivals. Firm performance, which may also include managerial and financial performance, is the dependent construct. In addition to physical resources like management expertise, staff development, and knowledge management, there are also intangible resources in the technology environment such as IT infrastructure, IS adoption, and investment.</w:t>
      </w:r>
    </w:p>
    <w:p w:rsidR="00222A32"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It enables managers to classify, summarize, and evaluate data from a variety of various aspects. The Microsoft Corporation Company was able to create a strategy to target particular institutions and businesses for future employment because to the Cedar Crestone Human Resources Systems Survey (2010). Data mining is also used by businesses to lower turnover</w:t>
      </w:r>
      <w:r w:rsidR="00810340" w:rsidRPr="00793A04">
        <w:rPr>
          <w:rFonts w:ascii="Times New Roman" w:hAnsi="Times New Roman" w:cs="Times New Roman"/>
          <w:sz w:val="24"/>
          <w:szCs w:val="24"/>
        </w:rPr>
        <w:t xml:space="preserve">. </w:t>
      </w:r>
      <w:r w:rsidRPr="00793A04">
        <w:rPr>
          <w:rFonts w:ascii="Times New Roman" w:hAnsi="Times New Roman" w:cs="Times New Roman"/>
          <w:sz w:val="24"/>
          <w:szCs w:val="24"/>
        </w:rPr>
        <w:t>The business was able to identify which highly skilled workers are most likely to leave by using statistical models and data from the previous several years. As a result, incentives and retention programs ma</w:t>
      </w:r>
      <w:r w:rsidR="004C284D" w:rsidRPr="00793A04">
        <w:rPr>
          <w:rFonts w:ascii="Times New Roman" w:hAnsi="Times New Roman" w:cs="Times New Roman"/>
          <w:sz w:val="24"/>
          <w:szCs w:val="24"/>
        </w:rPr>
        <w:t xml:space="preserve">y specifically target employees (Nwankpa, J. K., &amp; Datta, P. </w:t>
      </w:r>
      <w:r w:rsidR="00754E15" w:rsidRPr="00793A04">
        <w:rPr>
          <w:rFonts w:ascii="Times New Roman" w:hAnsi="Times New Roman" w:cs="Times New Roman"/>
          <w:sz w:val="24"/>
          <w:szCs w:val="24"/>
        </w:rPr>
        <w:t>2017).</w:t>
      </w:r>
    </w:p>
    <w:p w:rsidR="00222A32"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 xml:space="preserve">The TOE (Technology-Organization-Environment) paradigm was implemented in company performance research using a more complete methodology suggested by </w:t>
      </w:r>
      <w:r w:rsidR="00754E15" w:rsidRPr="00793A04">
        <w:rPr>
          <w:rFonts w:ascii="Times New Roman" w:hAnsi="Times New Roman" w:cs="Times New Roman"/>
          <w:sz w:val="24"/>
          <w:szCs w:val="24"/>
        </w:rPr>
        <w:t>Wu, L., &amp; Chen, J. L. (2014</w:t>
      </w:r>
      <w:r w:rsidR="00830118" w:rsidRPr="00793A04">
        <w:rPr>
          <w:rFonts w:ascii="Times New Roman" w:hAnsi="Times New Roman" w:cs="Times New Roman"/>
          <w:sz w:val="24"/>
          <w:szCs w:val="24"/>
        </w:rPr>
        <w:t>).</w:t>
      </w:r>
      <w:r w:rsidRPr="00793A04">
        <w:rPr>
          <w:rFonts w:ascii="Times New Roman" w:hAnsi="Times New Roman" w:cs="Times New Roman"/>
          <w:sz w:val="24"/>
          <w:szCs w:val="24"/>
        </w:rPr>
        <w:t xml:space="preserve"> The primary factors that affect how technological innovation is adopted and put into practice are identified by the TOE framework as being contexts related to technology, organizations, and environments. Businesses compete based on distinctive assets that are valuable, </w:t>
      </w:r>
      <w:r w:rsidRPr="00793A04">
        <w:rPr>
          <w:rFonts w:ascii="Times New Roman" w:hAnsi="Times New Roman" w:cs="Times New Roman"/>
          <w:sz w:val="24"/>
          <w:szCs w:val="24"/>
        </w:rPr>
        <w:lastRenderedPageBreak/>
        <w:t xml:space="preserve">uncommon, and challenging to copy. There is a propensity to increase job efficiency when a company </w:t>
      </w:r>
      <w:r w:rsidR="00830118" w:rsidRPr="00793A04">
        <w:rPr>
          <w:rFonts w:ascii="Times New Roman" w:hAnsi="Times New Roman" w:cs="Times New Roman"/>
          <w:sz w:val="24"/>
          <w:szCs w:val="24"/>
        </w:rPr>
        <w:t>uses technology in a unique way (</w:t>
      </w:r>
      <w:r w:rsidR="00754E15" w:rsidRPr="00793A04">
        <w:rPr>
          <w:rFonts w:ascii="Times New Roman" w:hAnsi="Times New Roman" w:cs="Times New Roman"/>
          <w:sz w:val="24"/>
          <w:szCs w:val="24"/>
        </w:rPr>
        <w:t>Wu, L., &amp; Chen,</w:t>
      </w:r>
      <w:r w:rsidR="00830118" w:rsidRPr="00793A04">
        <w:rPr>
          <w:rFonts w:ascii="Times New Roman" w:hAnsi="Times New Roman" w:cs="Times New Roman"/>
          <w:sz w:val="24"/>
          <w:szCs w:val="24"/>
        </w:rPr>
        <w:t xml:space="preserve"> J. L. </w:t>
      </w:r>
      <w:r w:rsidR="00754E15" w:rsidRPr="00793A04">
        <w:rPr>
          <w:rFonts w:ascii="Times New Roman" w:hAnsi="Times New Roman" w:cs="Times New Roman"/>
          <w:sz w:val="24"/>
          <w:szCs w:val="24"/>
        </w:rPr>
        <w:t>2014).</w:t>
      </w:r>
    </w:p>
    <w:p w:rsidR="00EF4FD1"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Manager Self-service (MSS) apps are resources that may be accessible throug</w:t>
      </w:r>
      <w:r w:rsidR="00754E15" w:rsidRPr="00793A04">
        <w:rPr>
          <w:rFonts w:ascii="Times New Roman" w:hAnsi="Times New Roman" w:cs="Times New Roman"/>
          <w:sz w:val="24"/>
          <w:szCs w:val="24"/>
        </w:rPr>
        <w:t>h a portal, claims Ascentis (201</w:t>
      </w:r>
      <w:r w:rsidRPr="00793A04">
        <w:rPr>
          <w:rFonts w:ascii="Times New Roman" w:hAnsi="Times New Roman" w:cs="Times New Roman"/>
          <w:sz w:val="24"/>
          <w:szCs w:val="24"/>
        </w:rPr>
        <w:t>7). With the help of these technologies, managers and supervisors may manage a variety of HR-related tasks online and get HR reports. Over time, firms can decide how many and what kinds of HR responsibilities should be assigned to supervisors via MSS, including enabling managers to examine data and generate reports about the individuals under their direct supervision without relying on HR. These systems improve and streamline organizational operations. Managers are becoming more involved in HR tasks that were originally intended to fall within their purview, including as wage increases, promotions, approving leave requests, and reclassifying employees.</w:t>
      </w:r>
      <w:r w:rsidR="00EF4FD1" w:rsidRPr="00793A04">
        <w:rPr>
          <w:rFonts w:ascii="Times New Roman" w:hAnsi="Times New Roman" w:cs="Times New Roman"/>
          <w:sz w:val="24"/>
          <w:szCs w:val="24"/>
        </w:rPr>
        <w:t xml:space="preserve"> </w:t>
      </w:r>
      <w:r w:rsidRPr="00793A04">
        <w:rPr>
          <w:rFonts w:ascii="Times New Roman" w:hAnsi="Times New Roman" w:cs="Times New Roman"/>
          <w:sz w:val="24"/>
          <w:szCs w:val="24"/>
        </w:rPr>
        <w:t>Who could perform these tasks more effectively than a manager who regularly interacts with the team members in their department and is familiar with their strengths and weaknesses? The managers are more qualified to make all of the aforementioned judgments than the HR division is with openness. Additionally, managers are permitted to supervise HR tasks including onboarding, succession planning, and performance management. It should be emphasized that all of the aforementioned tasks were historically HR responsibilities, but with time and experience it has been shown that managers are more equipped to handle these activities than HR, and as a result, when managers conduct transactions, HR budgets will enjoy savings (</w:t>
      </w:r>
      <w:r w:rsidR="00754E15" w:rsidRPr="00793A04">
        <w:rPr>
          <w:rFonts w:ascii="Times New Roman" w:hAnsi="Times New Roman" w:cs="Times New Roman"/>
          <w:sz w:val="24"/>
          <w:szCs w:val="24"/>
        </w:rPr>
        <w:t>Wassell, S., &amp; Bouchard, M. (2020).</w:t>
      </w:r>
    </w:p>
    <w:p w:rsidR="00EF4FD1"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According to Shikha and Karishma (2012), the training module offers firms a method to manage and monitor staff training and development initiatives. The system, which is typically referred to as an educational management system (LMS) if it is a standalone product, enables HR to keep track of the employees' education, credentials, and abilities in addition to defining what courses, books, CD-ROMs, web-based learning, or other materials can be accessed to improve different talents. This module includes training topics, institutions, resource people, levels of training, test formats, program scheduling, and more. Training and development features may manage attendance, assessment, and training costs, as well as handle applications for various training program kinds.</w:t>
      </w:r>
    </w:p>
    <w:p w:rsidR="00D247AD" w:rsidRPr="00793A04" w:rsidRDefault="00DF63C8" w:rsidP="00793A04">
      <w:pPr>
        <w:pStyle w:val="Heading3"/>
        <w:spacing w:line="360" w:lineRule="auto"/>
        <w:rPr>
          <w:rFonts w:cs="Times New Roman"/>
        </w:rPr>
      </w:pPr>
      <w:bookmarkStart w:id="24" w:name="_Toc139210145"/>
      <w:r w:rsidRPr="00793A04">
        <w:rPr>
          <w:rFonts w:cs="Times New Roman"/>
        </w:rPr>
        <w:lastRenderedPageBreak/>
        <w:t xml:space="preserve">2.2.2 </w:t>
      </w:r>
      <w:r w:rsidR="007878EF" w:rsidRPr="007878EF">
        <w:rPr>
          <w:rFonts w:cs="Times New Roman"/>
        </w:rPr>
        <w:t xml:space="preserve">Access to human resource information data </w:t>
      </w:r>
      <w:r w:rsidR="00D247AD" w:rsidRPr="00793A04">
        <w:rPr>
          <w:rFonts w:cs="Times New Roman"/>
        </w:rPr>
        <w:t>and Organization Performance</w:t>
      </w:r>
      <w:bookmarkEnd w:id="24"/>
      <w:r w:rsidR="00D247AD" w:rsidRPr="00793A04">
        <w:rPr>
          <w:rFonts w:cs="Times New Roman"/>
        </w:rPr>
        <w:t xml:space="preserve"> </w:t>
      </w:r>
    </w:p>
    <w:p w:rsidR="00222A32"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Using a probability sample, stratified random sampling approach, Normalini, Kasim (2012) employed a study model that utilized a questionnaire culled from the literature to gather data from the firms in Penang, Malaysia that used HRIS. According to the findings, information technology seems to empower HR professionals by giving a platform through which they may provide more value to their job.</w:t>
      </w:r>
    </w:p>
    <w:p w:rsidR="00495B47"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Through quicker information processing, enhanced employee interactions, increased information accuracy, lower HR expenditures, and productivity gains, the HRIS may increase administrative efficiency (</w:t>
      </w:r>
      <w:r w:rsidR="00754E15" w:rsidRPr="00793A04">
        <w:rPr>
          <w:rFonts w:ascii="Times New Roman" w:hAnsi="Times New Roman" w:cs="Times New Roman"/>
          <w:sz w:val="24"/>
          <w:szCs w:val="24"/>
        </w:rPr>
        <w:t>A</w:t>
      </w:r>
      <w:r w:rsidR="00830118" w:rsidRPr="00793A04">
        <w:rPr>
          <w:rFonts w:ascii="Times New Roman" w:hAnsi="Times New Roman" w:cs="Times New Roman"/>
          <w:sz w:val="24"/>
          <w:szCs w:val="24"/>
        </w:rPr>
        <w:t xml:space="preserve">l-Dmour, R. H., &amp; Zu'bi, M. F. </w:t>
      </w:r>
      <w:r w:rsidR="00754E15" w:rsidRPr="00793A04">
        <w:rPr>
          <w:rFonts w:ascii="Times New Roman" w:hAnsi="Times New Roman" w:cs="Times New Roman"/>
          <w:sz w:val="24"/>
          <w:szCs w:val="24"/>
        </w:rPr>
        <w:t>2014).</w:t>
      </w:r>
      <w:r w:rsidRPr="00793A04">
        <w:rPr>
          <w:rFonts w:ascii="Times New Roman" w:hAnsi="Times New Roman" w:cs="Times New Roman"/>
          <w:sz w:val="24"/>
          <w:szCs w:val="24"/>
        </w:rPr>
        <w:t xml:space="preserve"> By assisting in the formulation and implementation of internal policies and procedures that guarantee that human resources contribute to the achievement of corporate objectives, HRIS may promote the creation of strategic value (</w:t>
      </w:r>
      <w:r w:rsidR="008F1D42" w:rsidRPr="00793A04">
        <w:rPr>
          <w:rFonts w:ascii="Times New Roman" w:hAnsi="Times New Roman" w:cs="Times New Roman"/>
          <w:sz w:val="24"/>
          <w:szCs w:val="24"/>
        </w:rPr>
        <w:t>A</w:t>
      </w:r>
      <w:r w:rsidR="00830118" w:rsidRPr="00793A04">
        <w:rPr>
          <w:rFonts w:ascii="Times New Roman" w:hAnsi="Times New Roman" w:cs="Times New Roman"/>
          <w:sz w:val="24"/>
          <w:szCs w:val="24"/>
        </w:rPr>
        <w:t xml:space="preserve">l-Dmour, R. H., &amp; Zu'bi, M. F. </w:t>
      </w:r>
      <w:r w:rsidR="008F1D42" w:rsidRPr="00793A04">
        <w:rPr>
          <w:rFonts w:ascii="Times New Roman" w:hAnsi="Times New Roman" w:cs="Times New Roman"/>
          <w:sz w:val="24"/>
          <w:szCs w:val="24"/>
        </w:rPr>
        <w:t>2014).</w:t>
      </w:r>
    </w:p>
    <w:p w:rsidR="00495B47"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 xml:space="preserve">It's crucial to choose a survey site where respondents may use HRIS because of how fresh it is. HR specialists employed by businesses served as the study's main participants. To address concerns about single information bias, information was gathered regarding HRIS usage from HR executives and numerous additional respondents chosen from different firms. 50 people were chosen to participate, and questionnaires were mailed to them in order to collect the data. Before beginning the questionnaire, each responder had to attest to their familiarity with HRIS in order to establish their eligibility for the research. The people living there were HR managers and other professionals from Penang, Malaysia. The Bayan Lepas Free Industrial Zone, Prai Industrial Zone, and service providers in Penang served as the </w:t>
      </w:r>
      <w:r w:rsidR="00830118" w:rsidRPr="00793A04">
        <w:rPr>
          <w:rFonts w:ascii="Times New Roman" w:hAnsi="Times New Roman" w:cs="Times New Roman"/>
          <w:sz w:val="24"/>
          <w:szCs w:val="24"/>
        </w:rPr>
        <w:t xml:space="preserve">study's geographic focus points (Mahore, S., &amp; Atulkar, S. </w:t>
      </w:r>
      <w:r w:rsidR="008F1D42" w:rsidRPr="00793A04">
        <w:rPr>
          <w:rFonts w:ascii="Times New Roman" w:hAnsi="Times New Roman" w:cs="Times New Roman"/>
          <w:sz w:val="24"/>
          <w:szCs w:val="24"/>
        </w:rPr>
        <w:t>2015).</w:t>
      </w:r>
    </w:p>
    <w:p w:rsidR="00222A32"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According to research, 92% of US employers recruit using social networking sites like Facebook, Twitter, and LinkedIn. This approach has been successful for seven out of ten businesses. South Africa, one of most industrialized nations in Africa, is an exception to this rule. There are no more sophisticated systems than in the US, therefore advertisements are still the primary method of posting job openings. Only half of the businesses have switched over to the web platform, it should be stressed. Social hiring is seldom ever done.</w:t>
      </w:r>
      <w:r w:rsidR="00370554" w:rsidRPr="00793A04">
        <w:rPr>
          <w:rFonts w:ascii="Times New Roman" w:hAnsi="Times New Roman" w:cs="Times New Roman"/>
          <w:sz w:val="24"/>
          <w:szCs w:val="24"/>
        </w:rPr>
        <w:t xml:space="preserve"> </w:t>
      </w:r>
      <w:r w:rsidRPr="00793A04">
        <w:rPr>
          <w:rFonts w:ascii="Times New Roman" w:hAnsi="Times New Roman" w:cs="Times New Roman"/>
          <w:sz w:val="24"/>
          <w:szCs w:val="24"/>
        </w:rPr>
        <w:t xml:space="preserve">Nearly 85% of Africans do not own smart phones, which makes visiting a cybercafé to check social media or update your status appear unfeasible. This lack of smart phone ownership does have an impact on online and social recruiting. </w:t>
      </w:r>
      <w:r w:rsidRPr="00793A04">
        <w:rPr>
          <w:rFonts w:ascii="Times New Roman" w:hAnsi="Times New Roman" w:cs="Times New Roman"/>
          <w:sz w:val="24"/>
          <w:szCs w:val="24"/>
        </w:rPr>
        <w:lastRenderedPageBreak/>
        <w:t xml:space="preserve">Additionally, electricity availability and the prerequisite infrastructure for cyber cafés are lacking in the majority of Africa, </w:t>
      </w:r>
      <w:r w:rsidR="005A152A" w:rsidRPr="00793A04">
        <w:rPr>
          <w:rFonts w:ascii="Times New Roman" w:hAnsi="Times New Roman" w:cs="Times New Roman"/>
          <w:sz w:val="24"/>
          <w:szCs w:val="24"/>
        </w:rPr>
        <w:t xml:space="preserve">particularly in rural areas (Young, J. A. </w:t>
      </w:r>
      <w:r w:rsidR="00986305" w:rsidRPr="00793A04">
        <w:rPr>
          <w:rFonts w:ascii="Times New Roman" w:hAnsi="Times New Roman" w:cs="Times New Roman"/>
          <w:sz w:val="24"/>
          <w:szCs w:val="24"/>
        </w:rPr>
        <w:t>2017).</w:t>
      </w:r>
    </w:p>
    <w:p w:rsidR="00495B47"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 xml:space="preserve">According to </w:t>
      </w:r>
      <w:r w:rsidR="001C58FD" w:rsidRPr="00793A04">
        <w:rPr>
          <w:rFonts w:ascii="Times New Roman" w:hAnsi="Times New Roman" w:cs="Times New Roman"/>
          <w:sz w:val="24"/>
          <w:szCs w:val="24"/>
        </w:rPr>
        <w:t>Otieno, L. G. (2016)</w:t>
      </w:r>
      <w:r w:rsidRPr="00793A04">
        <w:rPr>
          <w:rFonts w:ascii="Times New Roman" w:hAnsi="Times New Roman" w:cs="Times New Roman"/>
          <w:sz w:val="24"/>
          <w:szCs w:val="24"/>
        </w:rPr>
        <w:t>, one of the main strategies used by human resources departments to find candidates for open jobs inside a firm is internet recruiting.</w:t>
      </w:r>
      <w:r w:rsidR="00495B47" w:rsidRPr="00793A04">
        <w:rPr>
          <w:rFonts w:ascii="Times New Roman" w:hAnsi="Times New Roman" w:cs="Times New Roman"/>
          <w:sz w:val="24"/>
          <w:szCs w:val="24"/>
        </w:rPr>
        <w:t xml:space="preserve"> </w:t>
      </w:r>
      <w:r w:rsidRPr="00793A04">
        <w:rPr>
          <w:rFonts w:ascii="Times New Roman" w:hAnsi="Times New Roman" w:cs="Times New Roman"/>
          <w:sz w:val="24"/>
          <w:szCs w:val="24"/>
        </w:rPr>
        <w:t xml:space="preserve">According to </w:t>
      </w:r>
      <w:r w:rsidR="00986305" w:rsidRPr="00793A04">
        <w:rPr>
          <w:rFonts w:ascii="Times New Roman" w:hAnsi="Times New Roman" w:cs="Times New Roman"/>
          <w:sz w:val="24"/>
          <w:szCs w:val="24"/>
        </w:rPr>
        <w:t>Otieno, L. G. (2016),</w:t>
      </w:r>
      <w:r w:rsidRPr="00793A04">
        <w:rPr>
          <w:rFonts w:ascii="Times New Roman" w:hAnsi="Times New Roman" w:cs="Times New Roman"/>
          <w:sz w:val="24"/>
          <w:szCs w:val="24"/>
        </w:rPr>
        <w:t xml:space="preserve"> the development of a specialized applicant tracking system has resulted from the significant costs associated with maintaining a structured recruitment effort, posting between and among general or industry-specific jobs boards, and maintaining an advantageous exposure of availabilities. The level of engagement with online activities varies from continent to continent, but it is undeniable that HR practitioners are moving in the direction of online hiring because it is significantly more affordable than board advertisements, as they did it a few decades ago. This is so much that in the past five years, it has grown into an essential HR p</w:t>
      </w:r>
      <w:r w:rsidR="001C58FD" w:rsidRPr="00793A04">
        <w:rPr>
          <w:rFonts w:ascii="Times New Roman" w:hAnsi="Times New Roman" w:cs="Times New Roman"/>
          <w:sz w:val="24"/>
          <w:szCs w:val="24"/>
        </w:rPr>
        <w:t xml:space="preserve">ractice everywhere in the world (Otieno, L. G. </w:t>
      </w:r>
      <w:r w:rsidR="00986305" w:rsidRPr="00793A04">
        <w:rPr>
          <w:rFonts w:ascii="Times New Roman" w:hAnsi="Times New Roman" w:cs="Times New Roman"/>
          <w:sz w:val="24"/>
          <w:szCs w:val="24"/>
        </w:rPr>
        <w:t>2016).</w:t>
      </w:r>
    </w:p>
    <w:p w:rsidR="00222A32"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 xml:space="preserve">The democratization of HR data, or the quick extension of access to this data by groups both within and outside the business, has been one of the most significant changes in HR practice, according to the Association of Human Resource Management's Journal (2010). Only the HR team had access to employee data until recently. According to </w:t>
      </w:r>
      <w:r w:rsidR="00E25AB7" w:rsidRPr="00793A04">
        <w:rPr>
          <w:rFonts w:ascii="Times New Roman" w:hAnsi="Times New Roman" w:cs="Times New Roman"/>
          <w:sz w:val="24"/>
          <w:szCs w:val="24"/>
        </w:rPr>
        <w:t>Otieno, L. G. (2016)</w:t>
      </w:r>
      <w:r w:rsidRPr="00793A04">
        <w:rPr>
          <w:rFonts w:ascii="Times New Roman" w:hAnsi="Times New Roman" w:cs="Times New Roman"/>
          <w:sz w:val="24"/>
          <w:szCs w:val="24"/>
        </w:rPr>
        <w:t>, today's stakeholders include workers, managers, health insurers, careers in workers' compensation, senior executives, and recruitment and regulatory organizations. It should be stressed, nevertheless, that computers are necessary for HRIS to exist. Without a computer-based HRIS system, it is impossible to discuss HRIS. For the structure to be efficient and successful, competent personnel must be present and readily available.</w:t>
      </w:r>
      <w:r w:rsidR="00370554" w:rsidRPr="00793A04">
        <w:rPr>
          <w:rFonts w:ascii="Times New Roman" w:hAnsi="Times New Roman" w:cs="Times New Roman"/>
          <w:sz w:val="24"/>
          <w:szCs w:val="24"/>
        </w:rPr>
        <w:t xml:space="preserve"> </w:t>
      </w:r>
      <w:r w:rsidRPr="00793A04">
        <w:rPr>
          <w:rFonts w:ascii="Times New Roman" w:hAnsi="Times New Roman" w:cs="Times New Roman"/>
          <w:sz w:val="24"/>
          <w:szCs w:val="24"/>
        </w:rPr>
        <w:t xml:space="preserve">The demands of each of these many user categories, however, differ from one another. For instance, executives utilize system summary statistics to support strategic decision-making, and online recruiting gives candidates </w:t>
      </w:r>
      <w:r w:rsidR="001C58FD" w:rsidRPr="00793A04">
        <w:rPr>
          <w:rFonts w:ascii="Times New Roman" w:hAnsi="Times New Roman" w:cs="Times New Roman"/>
          <w:sz w:val="24"/>
          <w:szCs w:val="24"/>
        </w:rPr>
        <w:t xml:space="preserve">their first view of the company (Young, J. A. </w:t>
      </w:r>
      <w:r w:rsidR="00986305" w:rsidRPr="00793A04">
        <w:rPr>
          <w:rFonts w:ascii="Times New Roman" w:hAnsi="Times New Roman" w:cs="Times New Roman"/>
          <w:sz w:val="24"/>
          <w:szCs w:val="24"/>
        </w:rPr>
        <w:t>2017).</w:t>
      </w:r>
    </w:p>
    <w:p w:rsidR="00370554"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 xml:space="preserve">HRIS has been used by Dow, an American multinational chemicals firm, enabling global staff collaboration. Managers and staff members have access to pertinent data. The system makes the company rules and regulations, individual employee goals, and departmental goals accessible so that at any given time every employee is aware of what is expected of them, the objectives to be met for a given quarter, and how they performed in the past. This makes it simpler to track performance and even switch departments. It is logical to assume that productivity in such </w:t>
      </w:r>
      <w:r w:rsidRPr="00793A04">
        <w:rPr>
          <w:rFonts w:ascii="Times New Roman" w:hAnsi="Times New Roman" w:cs="Times New Roman"/>
          <w:sz w:val="24"/>
          <w:szCs w:val="24"/>
        </w:rPr>
        <w:lastRenderedPageBreak/>
        <w:t>organizations will be greater than in other companies that have not yet embraced HRIS since the pertinent parties have acc</w:t>
      </w:r>
      <w:r w:rsidR="00E25AB7" w:rsidRPr="00793A04">
        <w:rPr>
          <w:rFonts w:ascii="Times New Roman" w:hAnsi="Times New Roman" w:cs="Times New Roman"/>
          <w:sz w:val="24"/>
          <w:szCs w:val="24"/>
        </w:rPr>
        <w:t xml:space="preserve">ess to that sort of information (Saboo, A. R. </w:t>
      </w:r>
      <w:r w:rsidR="00986305" w:rsidRPr="00793A04">
        <w:rPr>
          <w:rFonts w:ascii="Times New Roman" w:hAnsi="Times New Roman" w:cs="Times New Roman"/>
          <w:sz w:val="24"/>
          <w:szCs w:val="24"/>
        </w:rPr>
        <w:t>2017).</w:t>
      </w:r>
    </w:p>
    <w:p w:rsidR="000518AE" w:rsidRPr="00793A04" w:rsidRDefault="00DF63C8" w:rsidP="00793A04">
      <w:pPr>
        <w:pStyle w:val="Heading3"/>
        <w:spacing w:line="360" w:lineRule="auto"/>
        <w:rPr>
          <w:rFonts w:cs="Times New Roman"/>
        </w:rPr>
      </w:pPr>
      <w:bookmarkStart w:id="25" w:name="_Toc139210146"/>
      <w:r w:rsidRPr="00793A04">
        <w:rPr>
          <w:rFonts w:cs="Times New Roman"/>
        </w:rPr>
        <w:t xml:space="preserve">2.2.3 </w:t>
      </w:r>
      <w:r w:rsidR="00D247AD" w:rsidRPr="00793A04">
        <w:rPr>
          <w:rFonts w:cs="Times New Roman"/>
        </w:rPr>
        <w:t>Employee Self-Service system and Organization Performance</w:t>
      </w:r>
      <w:bookmarkEnd w:id="25"/>
    </w:p>
    <w:p w:rsidR="00330A10"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When HRIS demonstrated that they could enhance the leadership of the human resources of a company, they became an integral element of business processes and corporate culture. HRIS gives firms a managerial edge that frequently translates into a competitive</w:t>
      </w:r>
      <w:r w:rsidR="00DE6FA3" w:rsidRPr="00793A04">
        <w:rPr>
          <w:rFonts w:ascii="Times New Roman" w:hAnsi="Times New Roman" w:cs="Times New Roman"/>
          <w:sz w:val="24"/>
          <w:szCs w:val="24"/>
        </w:rPr>
        <w:t xml:space="preserve"> advantage. </w:t>
      </w:r>
      <w:r w:rsidRPr="00793A04">
        <w:rPr>
          <w:rFonts w:ascii="Times New Roman" w:hAnsi="Times New Roman" w:cs="Times New Roman"/>
          <w:sz w:val="24"/>
          <w:szCs w:val="24"/>
        </w:rPr>
        <w:t>Organizations must expand, and one drawback of HRIS systems is that they do not expand alongside the organization. Employees were not happy to have to attend training sessions on how to use the new systems when they were upgraded, according to a research done in Saudi Arabia. This offered a valid explanation for why, despite their technological improvement, the Saudi market had yet to adopted HRIS</w:t>
      </w:r>
      <w:r w:rsidR="00330A10" w:rsidRPr="00793A04">
        <w:rPr>
          <w:rFonts w:ascii="Times New Roman" w:hAnsi="Times New Roman" w:cs="Times New Roman"/>
          <w:sz w:val="24"/>
          <w:szCs w:val="24"/>
        </w:rPr>
        <w:t xml:space="preserve">. </w:t>
      </w:r>
      <w:r w:rsidRPr="00793A04">
        <w:rPr>
          <w:rFonts w:ascii="Times New Roman" w:hAnsi="Times New Roman" w:cs="Times New Roman"/>
          <w:sz w:val="24"/>
          <w:szCs w:val="24"/>
        </w:rPr>
        <w:t>One of the problems was that the HRIS was not a worthwhile investment if the expenses of deployment and the time required to educate staff for each upgrade were added together. To address the development and shifts in the firm, a minor adjustment of the system is made to address this issue. Organizations should consider both their immediate demands and their needs in a few years when buying a system (</w:t>
      </w:r>
      <w:r w:rsidR="00DE6FA3" w:rsidRPr="00793A04">
        <w:rPr>
          <w:rFonts w:ascii="Times New Roman" w:hAnsi="Times New Roman" w:cs="Times New Roman"/>
          <w:sz w:val="24"/>
          <w:szCs w:val="24"/>
        </w:rPr>
        <w:t>Margatama, L. (2017).</w:t>
      </w:r>
    </w:p>
    <w:p w:rsidR="00222A32"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Efficiency may be simply described as the connection between the quantity of resources utilized and the results obtained. Since the human resources department is in charge of hiring, training, promoting, terminating, preserving records, and adhering to legal and regulatory requirements, it is one of the components that contributes to the development of an efficient firm. To accomplish their goals, human resources stakeholders rely largely on the data given by HRIS (</w:t>
      </w:r>
      <w:r w:rsidR="00E25AB7" w:rsidRPr="00793A04">
        <w:rPr>
          <w:rFonts w:ascii="Times New Roman" w:hAnsi="Times New Roman" w:cs="Times New Roman"/>
          <w:sz w:val="24"/>
          <w:szCs w:val="24"/>
        </w:rPr>
        <w:t xml:space="preserve">Margatama, L. </w:t>
      </w:r>
      <w:r w:rsidR="00DE6FA3" w:rsidRPr="00793A04">
        <w:rPr>
          <w:rFonts w:ascii="Times New Roman" w:hAnsi="Times New Roman" w:cs="Times New Roman"/>
          <w:sz w:val="24"/>
          <w:szCs w:val="24"/>
        </w:rPr>
        <w:t>2017)</w:t>
      </w:r>
      <w:r w:rsidRPr="00793A04">
        <w:rPr>
          <w:rFonts w:ascii="Times New Roman" w:hAnsi="Times New Roman" w:cs="Times New Roman"/>
          <w:sz w:val="24"/>
          <w:szCs w:val="24"/>
        </w:rPr>
        <w:t>. After World War II, HRIS first gained public attention. Before it, the sole data that could be obtained from the personnel department was basic employee documentation based on the addresses and names.</w:t>
      </w:r>
      <w:r w:rsidR="00330A10" w:rsidRPr="00793A04">
        <w:rPr>
          <w:rFonts w:ascii="Times New Roman" w:hAnsi="Times New Roman" w:cs="Times New Roman"/>
          <w:sz w:val="24"/>
          <w:szCs w:val="24"/>
        </w:rPr>
        <w:t xml:space="preserve"> </w:t>
      </w:r>
      <w:r w:rsidRPr="00793A04">
        <w:rPr>
          <w:rFonts w:ascii="Times New Roman" w:hAnsi="Times New Roman" w:cs="Times New Roman"/>
          <w:sz w:val="24"/>
          <w:szCs w:val="24"/>
        </w:rPr>
        <w:t>Organizations developed rigorous procedures for staff selection and development between 1945 and 1960 as a result of realizing the connection between personnel and company success. Organizations began incorporating human resources into their entire business strategies between 1960 and 1980, and HRI showed the shift from manual to automat</w:t>
      </w:r>
      <w:r w:rsidR="00E25AB7" w:rsidRPr="00793A04">
        <w:rPr>
          <w:rFonts w:ascii="Times New Roman" w:hAnsi="Times New Roman" w:cs="Times New Roman"/>
          <w:sz w:val="24"/>
          <w:szCs w:val="24"/>
        </w:rPr>
        <w:t xml:space="preserve">ed record-keeping (Margatama, L. </w:t>
      </w:r>
      <w:r w:rsidR="00DE6FA3" w:rsidRPr="00793A04">
        <w:rPr>
          <w:rFonts w:ascii="Times New Roman" w:hAnsi="Times New Roman" w:cs="Times New Roman"/>
          <w:sz w:val="24"/>
          <w:szCs w:val="24"/>
        </w:rPr>
        <w:t>2017).</w:t>
      </w:r>
    </w:p>
    <w:p w:rsidR="000518AE" w:rsidRPr="00793A04" w:rsidRDefault="00222A32"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 xml:space="preserve">In the years that followed, HRIS began to focus on smaller concerns like shareholder interests, information security, and privacy rights. Several writers explored the legal aspects of the implementation of HRIS throughout the ensuing ten years. The field of HRIS was further defined </w:t>
      </w:r>
      <w:r w:rsidRPr="00793A04">
        <w:rPr>
          <w:rFonts w:ascii="Times New Roman" w:hAnsi="Times New Roman" w:cs="Times New Roman"/>
          <w:sz w:val="24"/>
          <w:szCs w:val="24"/>
        </w:rPr>
        <w:lastRenderedPageBreak/>
        <w:t>by Tannenbaum (1990) to include "user attributes and abilities such as computer expertise, personnel knowledge of the system, focus, amount of access required, and expectations." Since 1980, organizations have increasingly relied on HRIS to produce data that is utilized in managerial decisions that maximize the value and possibilities of a company's human capital. Nearly 60% of the 500 Fortune businesses employed HRIS in 1998 to enhance routine human resource management tasks. Because HRIS has been found to be adaptable and beneficial for administrative, strategic, and corporate decision-making processes of any company, its use and acceptance have grown (</w:t>
      </w:r>
      <w:r w:rsidR="000B57AB" w:rsidRPr="00793A04">
        <w:rPr>
          <w:rFonts w:ascii="Times New Roman" w:hAnsi="Times New Roman" w:cs="Times New Roman"/>
          <w:sz w:val="24"/>
          <w:szCs w:val="24"/>
        </w:rPr>
        <w:t>Cappetta, R., Maruping, L., Madden, J</w:t>
      </w:r>
      <w:r w:rsidR="002F684F" w:rsidRPr="00793A04">
        <w:rPr>
          <w:rFonts w:ascii="Times New Roman" w:hAnsi="Times New Roman" w:cs="Times New Roman"/>
          <w:sz w:val="24"/>
          <w:szCs w:val="24"/>
        </w:rPr>
        <w:t xml:space="preserve">., &amp; Magni, M. </w:t>
      </w:r>
      <w:r w:rsidR="000B57AB" w:rsidRPr="00793A04">
        <w:rPr>
          <w:rFonts w:ascii="Times New Roman" w:hAnsi="Times New Roman" w:cs="Times New Roman"/>
          <w:sz w:val="24"/>
          <w:szCs w:val="24"/>
        </w:rPr>
        <w:t>2015).</w:t>
      </w:r>
    </w:p>
    <w:p w:rsidR="008F1B49" w:rsidRPr="00793A04" w:rsidRDefault="000B57AB"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Kiruja, E. K. (2021)</w:t>
      </w:r>
      <w:r w:rsidR="008F1B49" w:rsidRPr="00793A04">
        <w:rPr>
          <w:rFonts w:ascii="Times New Roman" w:hAnsi="Times New Roman" w:cs="Times New Roman"/>
          <w:sz w:val="24"/>
          <w:szCs w:val="24"/>
        </w:rPr>
        <w:t xml:space="preserve"> asserts that HRIS has shown to have an impact on how long employees stay with a business. A company's profit margins will increase when the turnover rate is low, making it more profitable than its rivals since less time and money will be used for hiring and training new staff.</w:t>
      </w:r>
    </w:p>
    <w:p w:rsidR="008F1B49" w:rsidRPr="00793A04" w:rsidRDefault="008F1B49"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 xml:space="preserve">According to a survey by </w:t>
      </w:r>
      <w:r w:rsidR="009053CE" w:rsidRPr="00793A04">
        <w:rPr>
          <w:rFonts w:ascii="Times New Roman" w:hAnsi="Times New Roman" w:cs="Times New Roman"/>
          <w:sz w:val="24"/>
          <w:szCs w:val="24"/>
        </w:rPr>
        <w:t xml:space="preserve">Al-Mahairah, M. S., Lourens, M., </w:t>
      </w:r>
      <w:r w:rsidR="000B57AB" w:rsidRPr="00793A04">
        <w:rPr>
          <w:rFonts w:ascii="Times New Roman" w:hAnsi="Times New Roman" w:cs="Times New Roman"/>
          <w:sz w:val="24"/>
          <w:szCs w:val="24"/>
        </w:rPr>
        <w:t>(2015),</w:t>
      </w:r>
      <w:r w:rsidRPr="00793A04">
        <w:rPr>
          <w:rFonts w:ascii="Times New Roman" w:hAnsi="Times New Roman" w:cs="Times New Roman"/>
          <w:sz w:val="24"/>
          <w:szCs w:val="24"/>
        </w:rPr>
        <w:t xml:space="preserve"> many HR-related inquiries and transactions may now be addressed directly by workers thanks to ESS websites, which are frequently allowed through the HR portal. According to their poll, a well-designed ESS enables workers to make wise decisions and develop self-reliance for various HR functions.</w:t>
      </w:r>
      <w:r w:rsidR="00330A10" w:rsidRPr="00793A04">
        <w:rPr>
          <w:rFonts w:ascii="Times New Roman" w:hAnsi="Times New Roman" w:cs="Times New Roman"/>
          <w:sz w:val="24"/>
          <w:szCs w:val="24"/>
        </w:rPr>
        <w:t xml:space="preserve"> </w:t>
      </w:r>
      <w:r w:rsidRPr="00793A04">
        <w:rPr>
          <w:rFonts w:ascii="Times New Roman" w:hAnsi="Times New Roman" w:cs="Times New Roman"/>
          <w:sz w:val="24"/>
          <w:szCs w:val="24"/>
        </w:rPr>
        <w:t>Additionally, it is said that because the knowledge they have is easily accessible, employees respond to questions more quickly and accurately, which results in higher productivity. The most crucial HRIS feature is accuracy, which greatly improves reporting capacity when paired with timeliness. Control is therefore of utmost importance to guarantee that the proper parties receive the correct information and that security and integrity are always upheld as needed. The ability for workers to register for educational programs and trainings, track their progress, and assess their own performance based on the value they give to the business in terms of expertise acquisition and storage, is the most crucial of all of these. Additionally, they may access details about their employment at the institution, such as their pay, title, and boss (</w:t>
      </w:r>
      <w:r w:rsidR="009053CE" w:rsidRPr="00793A04">
        <w:rPr>
          <w:rFonts w:ascii="Times New Roman" w:hAnsi="Times New Roman" w:cs="Times New Roman"/>
          <w:sz w:val="24"/>
          <w:szCs w:val="24"/>
        </w:rPr>
        <w:t>Al-Mahairah, M. S., Lourens, M, 2015).</w:t>
      </w:r>
    </w:p>
    <w:p w:rsidR="008F1B49" w:rsidRPr="00793A04" w:rsidRDefault="00053EB4" w:rsidP="00793A04">
      <w:pPr>
        <w:spacing w:line="360" w:lineRule="auto"/>
        <w:jc w:val="both"/>
        <w:rPr>
          <w:rFonts w:ascii="Times New Roman" w:hAnsi="Times New Roman" w:cs="Times New Roman"/>
          <w:sz w:val="24"/>
          <w:szCs w:val="24"/>
        </w:rPr>
      </w:pPr>
      <w:r>
        <w:rPr>
          <w:rFonts w:ascii="Times New Roman" w:hAnsi="Times New Roman" w:cs="Times New Roman"/>
          <w:sz w:val="24"/>
          <w:szCs w:val="24"/>
        </w:rPr>
        <w:t>Self-service for employees</w:t>
      </w:r>
      <w:r w:rsidR="008F1B49" w:rsidRPr="00793A04">
        <w:rPr>
          <w:rFonts w:ascii="Times New Roman" w:hAnsi="Times New Roman" w:cs="Times New Roman"/>
          <w:sz w:val="24"/>
          <w:szCs w:val="24"/>
        </w:rPr>
        <w:t xml:space="preserve"> systems are increasingly being used to describe HRIS in modern business organizations. With the use of ESS systems, employees may access and update their information independently of human resources staff.</w:t>
      </w:r>
      <w:r w:rsidR="00330A10" w:rsidRPr="00793A04">
        <w:rPr>
          <w:rFonts w:ascii="Times New Roman" w:hAnsi="Times New Roman" w:cs="Times New Roman"/>
          <w:sz w:val="24"/>
          <w:szCs w:val="24"/>
        </w:rPr>
        <w:t xml:space="preserve"> </w:t>
      </w:r>
      <w:r w:rsidR="008F1B49" w:rsidRPr="00793A04">
        <w:rPr>
          <w:rFonts w:ascii="Times New Roman" w:hAnsi="Times New Roman" w:cs="Times New Roman"/>
          <w:sz w:val="24"/>
          <w:szCs w:val="24"/>
        </w:rPr>
        <w:t xml:space="preserve">The client-server architecture of HRIS has been replaced by a web-based environment. In order to make it simple for employees to update their HR information, several businesses have integrated IVR, or interactive voice response, into </w:t>
      </w:r>
      <w:r w:rsidR="008F1B49" w:rsidRPr="00793A04">
        <w:rPr>
          <w:rFonts w:ascii="Times New Roman" w:hAnsi="Times New Roman" w:cs="Times New Roman"/>
          <w:sz w:val="24"/>
          <w:szCs w:val="24"/>
        </w:rPr>
        <w:lastRenderedPageBreak/>
        <w:t>their HRIS. Address data, pension information, medical plan information, term-events reporting, life insurance policy information, and 400(K) information are a few examples of information that may be updated on online or interactive voice response HRIS</w:t>
      </w:r>
      <w:r w:rsidR="00793A04" w:rsidRPr="00793A04">
        <w:rPr>
          <w:rFonts w:ascii="Times New Roman" w:hAnsi="Times New Roman" w:cs="Times New Roman"/>
          <w:sz w:val="24"/>
          <w:szCs w:val="24"/>
        </w:rPr>
        <w:t xml:space="preserve"> (Sharma, S. </w:t>
      </w:r>
      <w:r w:rsidR="007034EB" w:rsidRPr="00793A04">
        <w:rPr>
          <w:rFonts w:ascii="Times New Roman" w:hAnsi="Times New Roman" w:cs="Times New Roman"/>
          <w:sz w:val="24"/>
          <w:szCs w:val="24"/>
        </w:rPr>
        <w:t>2021).</w:t>
      </w:r>
    </w:p>
    <w:p w:rsidR="00330A10" w:rsidRPr="00793A04" w:rsidRDefault="008F1B49"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A company's HRIS may frequently be accessible from a variety of places, such as staff offices, manufacturing floor portals, as well as email kiosks.</w:t>
      </w:r>
      <w:r w:rsidR="00330A10" w:rsidRPr="00793A04">
        <w:rPr>
          <w:rFonts w:ascii="Times New Roman" w:hAnsi="Times New Roman" w:cs="Times New Roman"/>
          <w:sz w:val="24"/>
          <w:szCs w:val="24"/>
        </w:rPr>
        <w:t xml:space="preserve"> </w:t>
      </w:r>
      <w:r w:rsidRPr="00793A04">
        <w:rPr>
          <w:rFonts w:ascii="Times New Roman" w:hAnsi="Times New Roman" w:cs="Times New Roman"/>
          <w:sz w:val="24"/>
          <w:szCs w:val="24"/>
        </w:rPr>
        <w:t>All workers may conduct human resources operations irrespective of their work hours, place of employment, or profession thanks to HRIS portals and kiosks, which are becoming more common in commercial companies (</w:t>
      </w:r>
      <w:r w:rsidR="007034EB" w:rsidRPr="00793A04">
        <w:rPr>
          <w:rFonts w:ascii="Times New Roman" w:hAnsi="Times New Roman" w:cs="Times New Roman"/>
          <w:sz w:val="24"/>
          <w:szCs w:val="24"/>
        </w:rPr>
        <w:t>Johnson, R. D., Lukaszewsk</w:t>
      </w:r>
      <w:r w:rsidR="005B62FE" w:rsidRPr="00793A04">
        <w:rPr>
          <w:rFonts w:ascii="Times New Roman" w:hAnsi="Times New Roman" w:cs="Times New Roman"/>
          <w:sz w:val="24"/>
          <w:szCs w:val="24"/>
        </w:rPr>
        <w:t>i, K. M., &amp; Stone, D. L. 2016)</w:t>
      </w:r>
      <w:r w:rsidR="007034EB" w:rsidRPr="00793A04">
        <w:rPr>
          <w:rFonts w:ascii="Times New Roman" w:hAnsi="Times New Roman" w:cs="Times New Roman"/>
          <w:sz w:val="24"/>
          <w:szCs w:val="24"/>
        </w:rPr>
        <w:t>. The</w:t>
      </w:r>
      <w:r w:rsidRPr="00793A04">
        <w:rPr>
          <w:rFonts w:ascii="Times New Roman" w:hAnsi="Times New Roman" w:cs="Times New Roman"/>
          <w:sz w:val="24"/>
          <w:szCs w:val="24"/>
        </w:rPr>
        <w:t xml:space="preserve"> emphasis is on enterprises to effectively manage the people and knowledge they have access to in an environment where </w:t>
      </w:r>
      <w:r w:rsidR="00793A04" w:rsidRPr="00793A04">
        <w:rPr>
          <w:rFonts w:ascii="Times New Roman" w:hAnsi="Times New Roman" w:cs="Times New Roman"/>
          <w:sz w:val="24"/>
          <w:szCs w:val="24"/>
        </w:rPr>
        <w:t>globalization</w:t>
      </w:r>
      <w:r w:rsidRPr="00793A04">
        <w:rPr>
          <w:rFonts w:ascii="Times New Roman" w:hAnsi="Times New Roman" w:cs="Times New Roman"/>
          <w:sz w:val="24"/>
          <w:szCs w:val="24"/>
        </w:rPr>
        <w:t xml:space="preserve"> is accelerating every single second. HRIS makes it simple to save and access such information at any time, from any location, improving decision-making accuracy and enhancing company competiti</w:t>
      </w:r>
      <w:r w:rsidR="00793A04" w:rsidRPr="00793A04">
        <w:rPr>
          <w:rFonts w:ascii="Times New Roman" w:hAnsi="Times New Roman" w:cs="Times New Roman"/>
          <w:sz w:val="24"/>
          <w:szCs w:val="24"/>
        </w:rPr>
        <w:t xml:space="preserve">veness and efficiency (Sharma, S. </w:t>
      </w:r>
      <w:r w:rsidR="007034EB" w:rsidRPr="00793A04">
        <w:rPr>
          <w:rFonts w:ascii="Times New Roman" w:hAnsi="Times New Roman" w:cs="Times New Roman"/>
          <w:sz w:val="24"/>
          <w:szCs w:val="24"/>
        </w:rPr>
        <w:t>2021).</w:t>
      </w:r>
    </w:p>
    <w:p w:rsidR="000518AE" w:rsidRPr="00793A04" w:rsidRDefault="000518AE" w:rsidP="0067117F">
      <w:pPr>
        <w:pStyle w:val="Heading2"/>
      </w:pPr>
      <w:bookmarkStart w:id="26" w:name="_Toc139210147"/>
      <w:r w:rsidRPr="00793A04">
        <w:t>2.3 Summary and Research gaps</w:t>
      </w:r>
      <w:bookmarkEnd w:id="26"/>
    </w:p>
    <w:p w:rsidR="000518AE" w:rsidRPr="00793A04" w:rsidRDefault="008F1B49" w:rsidP="00793A04">
      <w:pPr>
        <w:spacing w:line="360" w:lineRule="auto"/>
        <w:jc w:val="both"/>
        <w:rPr>
          <w:rFonts w:ascii="Times New Roman" w:hAnsi="Times New Roman" w:cs="Times New Roman"/>
          <w:sz w:val="24"/>
          <w:szCs w:val="24"/>
        </w:rPr>
      </w:pPr>
      <w:r w:rsidRPr="00793A04">
        <w:rPr>
          <w:rFonts w:ascii="Times New Roman" w:hAnsi="Times New Roman" w:cs="Times New Roman"/>
          <w:sz w:val="24"/>
          <w:szCs w:val="24"/>
        </w:rPr>
        <w:t>The literature analyzed for this study revealed a number of gaps, including theoretical, conceptual, and knowledge limitations. Most HRIS research has been conducted in western countries. Despite the fact that the majority of African nations and some Asian nations have implemented IT systems in their daily operations, there is still a dearth of knowledge about what factors contribute to the success of HRIS in African countries like Kenya and even more so in knowledge-impacting institutions like public universities. In wealthier countries, HRIS is developing in a way that shows it is a strategic partner; yet, in emerging economies, its nature and functions are still mostly unknown, making it necessary for this study to try and fill in the gaps.</w:t>
      </w:r>
    </w:p>
    <w:p w:rsidR="000518AE" w:rsidRPr="00793A04" w:rsidRDefault="000518AE" w:rsidP="0067117F">
      <w:pPr>
        <w:pStyle w:val="Heading2"/>
      </w:pPr>
      <w:bookmarkStart w:id="27" w:name="_Toc139210148"/>
      <w:r w:rsidRPr="00793A04">
        <w:t>2.4 Conceptual Framework</w:t>
      </w:r>
      <w:bookmarkEnd w:id="27"/>
    </w:p>
    <w:p w:rsidR="00810340" w:rsidRDefault="008F1B49" w:rsidP="00793A04">
      <w:pPr>
        <w:spacing w:after="200" w:line="360" w:lineRule="auto"/>
        <w:jc w:val="both"/>
        <w:rPr>
          <w:rFonts w:ascii="Times New Roman" w:hAnsi="Times New Roman" w:cs="Times New Roman"/>
          <w:sz w:val="24"/>
          <w:szCs w:val="24"/>
        </w:rPr>
      </w:pPr>
      <w:r w:rsidRPr="00793A04">
        <w:rPr>
          <w:rFonts w:ascii="Times New Roman" w:hAnsi="Times New Roman" w:cs="Times New Roman"/>
          <w:sz w:val="24"/>
          <w:szCs w:val="24"/>
        </w:rPr>
        <w:t>The conceptual framework provides relationships between the variables used for the investigation. (Mugenda &amp; Mugenda 2019) The relationship between the independent and dependent variables is shown</w:t>
      </w:r>
      <w:r w:rsidRPr="008F1B49">
        <w:rPr>
          <w:rFonts w:ascii="Times New Roman" w:hAnsi="Times New Roman" w:cs="Times New Roman"/>
          <w:sz w:val="24"/>
          <w:szCs w:val="24"/>
        </w:rPr>
        <w:t>.</w:t>
      </w:r>
    </w:p>
    <w:p w:rsidR="00006F47" w:rsidRDefault="00006F47" w:rsidP="00793A04">
      <w:pPr>
        <w:spacing w:after="200" w:line="360" w:lineRule="auto"/>
        <w:jc w:val="both"/>
        <w:rPr>
          <w:rFonts w:ascii="Times New Roman" w:hAnsi="Times New Roman" w:cs="Times New Roman"/>
          <w:sz w:val="24"/>
          <w:szCs w:val="24"/>
        </w:rPr>
      </w:pPr>
    </w:p>
    <w:p w:rsidR="00006F47" w:rsidRDefault="00006F47" w:rsidP="00793A04">
      <w:pPr>
        <w:spacing w:after="200" w:line="360" w:lineRule="auto"/>
        <w:jc w:val="both"/>
        <w:rPr>
          <w:rFonts w:ascii="Times New Roman" w:hAnsi="Times New Roman" w:cs="Times New Roman"/>
          <w:sz w:val="24"/>
          <w:szCs w:val="24"/>
        </w:rPr>
      </w:pPr>
    </w:p>
    <w:p w:rsidR="00006F47" w:rsidRDefault="00006F47" w:rsidP="00793A04">
      <w:pPr>
        <w:spacing w:after="200" w:line="360" w:lineRule="auto"/>
        <w:jc w:val="both"/>
        <w:rPr>
          <w:rFonts w:ascii="Times New Roman" w:hAnsi="Times New Roman" w:cs="Times New Roman"/>
          <w:sz w:val="24"/>
          <w:szCs w:val="24"/>
        </w:rPr>
      </w:pPr>
    </w:p>
    <w:p w:rsidR="00810340" w:rsidRPr="00810340" w:rsidRDefault="00810340" w:rsidP="00810340">
      <w:pPr>
        <w:spacing w:line="360" w:lineRule="auto"/>
        <w:ind w:left="-142"/>
        <w:jc w:val="both"/>
        <w:rPr>
          <w:rFonts w:ascii="Times New Roman" w:eastAsia="Calibri" w:hAnsi="Times New Roman" w:cs="Times New Roman"/>
          <w:b/>
          <w:sz w:val="24"/>
          <w:szCs w:val="24"/>
        </w:rPr>
      </w:pPr>
      <w:r w:rsidRPr="00810340">
        <w:rPr>
          <w:rFonts w:ascii="Times New Roman" w:eastAsia="Calibri" w:hAnsi="Times New Roman" w:cs="Times New Roman"/>
          <w:b/>
          <w:sz w:val="24"/>
          <w:szCs w:val="24"/>
        </w:rPr>
        <w:lastRenderedPageBreak/>
        <w:t>Independent variable                                                                        Dependent variable</w:t>
      </w:r>
      <w:r w:rsidRPr="00810340">
        <w:rPr>
          <w:rFonts w:ascii="Times New Roman" w:eastAsia="Calibri" w:hAnsi="Times New Roman" w:cs="Times New Roman"/>
          <w:sz w:val="24"/>
          <w:szCs w:val="24"/>
        </w:rPr>
        <w:tab/>
      </w:r>
      <w:r w:rsidRPr="00810340">
        <w:rPr>
          <w:rFonts w:ascii="Times New Roman" w:eastAsia="Calibri" w:hAnsi="Times New Roman" w:cs="Times New Roman"/>
          <w:sz w:val="24"/>
          <w:szCs w:val="24"/>
        </w:rPr>
        <w:tab/>
      </w:r>
    </w:p>
    <w:p w:rsidR="00810340" w:rsidRPr="00810340" w:rsidRDefault="00810340" w:rsidP="00810340">
      <w:pPr>
        <w:spacing w:line="360" w:lineRule="auto"/>
        <w:ind w:left="-142"/>
        <w:jc w:val="both"/>
        <w:rPr>
          <w:rFonts w:ascii="Times New Roman" w:eastAsia="Calibri" w:hAnsi="Times New Roman" w:cs="Times New Roman"/>
          <w:b/>
          <w:sz w:val="24"/>
          <w:szCs w:val="24"/>
        </w:rPr>
      </w:pPr>
      <w:r w:rsidRPr="00810340">
        <w:rPr>
          <w:rFonts w:ascii="Times New Roman" w:eastAsia="Calibri" w:hAnsi="Times New Roman" w:cs="Times New Roman"/>
          <w:noProof/>
          <w:sz w:val="24"/>
          <w:szCs w:val="24"/>
        </w:rPr>
        <mc:AlternateContent>
          <mc:Choice Requires="wps">
            <w:drawing>
              <wp:anchor distT="0" distB="0" distL="0" distR="0" simplePos="0" relativeHeight="251659264" behindDoc="0" locked="0" layoutInCell="1" allowOverlap="1" wp14:anchorId="4B2FDB5F" wp14:editId="05FFAB6C">
                <wp:simplePos x="0" y="0"/>
                <wp:positionH relativeFrom="column">
                  <wp:posOffset>-30480</wp:posOffset>
                </wp:positionH>
                <wp:positionV relativeFrom="paragraph">
                  <wp:posOffset>137160</wp:posOffset>
                </wp:positionV>
                <wp:extent cx="2038350" cy="472440"/>
                <wp:effectExtent l="0" t="0" r="19050" b="2286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0" cy="472440"/>
                        </a:xfrm>
                        <a:prstGeom prst="rect">
                          <a:avLst/>
                        </a:prstGeom>
                        <a:solidFill>
                          <a:srgbClr val="FFFFFF"/>
                        </a:solidFill>
                        <a:ln w="9525">
                          <a:solidFill>
                            <a:srgbClr val="000000"/>
                          </a:solidFill>
                          <a:miter lim="800000"/>
                          <a:headEnd/>
                          <a:tailEnd/>
                        </a:ln>
                      </wps:spPr>
                      <wps:txbx>
                        <w:txbxContent>
                          <w:p w:rsidR="0019466C" w:rsidRPr="00006F47" w:rsidRDefault="0019466C" w:rsidP="00810340">
                            <w:pPr>
                              <w:jc w:val="both"/>
                              <w:rPr>
                                <w:rFonts w:ascii="Times New Roman" w:eastAsia="Times New Roman" w:hAnsi="Times New Roman" w:cs="Times New Roman"/>
                                <w:sz w:val="24"/>
                                <w:szCs w:val="24"/>
                              </w:rPr>
                            </w:pPr>
                            <w:r w:rsidRPr="00006F47">
                              <w:rPr>
                                <w:rFonts w:ascii="Times New Roman" w:eastAsia="Times New Roman" w:hAnsi="Times New Roman" w:cs="Times New Roman"/>
                                <w:sz w:val="24"/>
                                <w:szCs w:val="24"/>
                              </w:rPr>
                              <w:t>Manager Self-Service systems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2FDB5F" id="_x0000_t202" coordsize="21600,21600" o:spt="202" path="m,l,21600r21600,l21600,xe">
                <v:stroke joinstyle="miter"/>
                <v:path gradientshapeok="t" o:connecttype="rect"/>
              </v:shapetype>
              <v:shape id="Text Box 17" o:spid="_x0000_s1026" type="#_x0000_t202" style="position:absolute;left:0;text-align:left;margin-left:-2.4pt;margin-top:10.8pt;width:160.5pt;height:37.2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">
                <v:textbox>
                  <w:txbxContent>
                    <w:p w:rsidR="0019466C" w:rsidRPr="00006F47" w:rsidRDefault="0019466C" w:rsidP="00810340">
                      <w:pPr>
                        <w:jc w:val="both"/>
                        <w:rPr>
                          <w:rFonts w:ascii="Times New Roman" w:eastAsia="Times New Roman" w:hAnsi="Times New Roman" w:cs="Times New Roman"/>
                          <w:sz w:val="24"/>
                          <w:szCs w:val="24"/>
                        </w:rPr>
                      </w:pPr>
                      <w:r w:rsidRPr="00006F47">
                        <w:rPr>
                          <w:rFonts w:ascii="Times New Roman" w:eastAsia="Times New Roman" w:hAnsi="Times New Roman" w:cs="Times New Roman"/>
                          <w:sz w:val="24"/>
                          <w:szCs w:val="24"/>
                        </w:rPr>
                        <w:t>Manager Self-Service systems</w:t>
                      </w:r>
                    </w:p>
                  </w:txbxContent>
                </v:textbox>
              </v:shape>
            </w:pict>
          </mc:Fallback>
        </mc:AlternateContent>
      </w:r>
      <w:r w:rsidRPr="00810340">
        <w:rPr>
          <w:rFonts w:ascii="Times New Roman" w:eastAsia="Calibri" w:hAnsi="Times New Roman" w:cs="Times New Roman"/>
          <w:b/>
          <w:noProof/>
          <w:sz w:val="24"/>
          <w:szCs w:val="24"/>
        </w:rPr>
        <mc:AlternateContent>
          <mc:Choice Requires="wps">
            <w:drawing>
              <wp:anchor distT="0" distB="0" distL="4294967295" distR="4294967295" simplePos="0" relativeHeight="251660288" behindDoc="0" locked="0" layoutInCell="1" allowOverlap="1" wp14:anchorId="3C6014E4" wp14:editId="4D0E53AE">
                <wp:simplePos x="0" y="0"/>
                <wp:positionH relativeFrom="column">
                  <wp:posOffset>2077084</wp:posOffset>
                </wp:positionH>
                <wp:positionV relativeFrom="paragraph">
                  <wp:posOffset>986155</wp:posOffset>
                </wp:positionV>
                <wp:extent cx="1294765" cy="0"/>
                <wp:effectExtent l="647383" t="0" r="0" b="667068"/>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12947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8FD929C" id="_x0000_t32" coordsize="21600,21600" o:spt="32" o:oned="t" path="m,l21600,21600e" filled="f">
                <v:path arrowok="t" fillok="f" o:connecttype="none"/>
                <o:lock v:ext="edit" shapetype="t"/>
              </v:shapetype>
              <v:shape id="Straight Arrow Connector 18" o:spid="_x0000_s1026" type="#_x0000_t32" style="position:absolute;margin-left:163.55pt;margin-top:77.65pt;width:101.95pt;height:0;rotation:-90;z-index:251660288;visibility:visible;mso-wrap-style:square;mso-width-percent:0;mso-height-percent:0;mso-wrap-distance-left:-3e-5mm;mso-wrap-distance-top:0;mso-wrap-distance-right:-3e-5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"/>
            </w:pict>
          </mc:Fallback>
        </mc:AlternateContent>
      </w:r>
      <w:r w:rsidRPr="00810340">
        <w:rPr>
          <w:rFonts w:ascii="Times New Roman" w:eastAsia="Calibri" w:hAnsi="Times New Roman" w:cs="Times New Roman"/>
          <w:b/>
          <w:noProof/>
          <w:sz w:val="24"/>
          <w:szCs w:val="24"/>
        </w:rPr>
        <mc:AlternateContent>
          <mc:Choice Requires="wps">
            <w:drawing>
              <wp:anchor distT="0" distB="0" distL="114300" distR="114300" simplePos="0" relativeHeight="251661312" behindDoc="0" locked="0" layoutInCell="1" allowOverlap="1" wp14:anchorId="39AD26C8" wp14:editId="42B5A810">
                <wp:simplePos x="0" y="0"/>
                <wp:positionH relativeFrom="column">
                  <wp:posOffset>0</wp:posOffset>
                </wp:positionH>
                <wp:positionV relativeFrom="paragraph">
                  <wp:posOffset>0</wp:posOffset>
                </wp:positionV>
                <wp:extent cx="635000" cy="635000"/>
                <wp:effectExtent l="0" t="0" r="0" b="0"/>
                <wp:wrapNone/>
                <wp:docPr id="14" name="Straight Arrow Connector 14"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3F4D8E62" id="Straight Arrow Connector 14" o:spid="_x0000_s1026" type="#_x0000_t32"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">
                <o:lock v:ext="edit" selection="t"/>
              </v:shape>
            </w:pict>
          </mc:Fallback>
        </mc:AlternateContent>
      </w:r>
      <w:r w:rsidRPr="00810340">
        <w:rPr>
          <w:rFonts w:ascii="Times New Roman" w:eastAsia="Calibri" w:hAnsi="Times New Roman" w:cs="Times New Roman"/>
          <w:b/>
          <w:noProof/>
          <w:sz w:val="24"/>
          <w:szCs w:val="24"/>
        </w:rPr>
        <mc:AlternateContent>
          <mc:Choice Requires="wps">
            <w:drawing>
              <wp:anchor distT="0" distB="0" distL="0" distR="0" simplePos="0" relativeHeight="251662336" behindDoc="0" locked="0" layoutInCell="1" allowOverlap="1" wp14:anchorId="4DFD4CBF" wp14:editId="09761A8D">
                <wp:simplePos x="0" y="0"/>
                <wp:positionH relativeFrom="column">
                  <wp:posOffset>1990725</wp:posOffset>
                </wp:positionH>
                <wp:positionV relativeFrom="paragraph">
                  <wp:posOffset>319405</wp:posOffset>
                </wp:positionV>
                <wp:extent cx="743585" cy="9525"/>
                <wp:effectExtent l="0" t="57150" r="37465" b="8572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3446D789" id="Straight Arrow Connector 13" o:spid="_x0000_s1026" type="#_x0000_t32" style="position:absolute;margin-left:156.75pt;margin-top:25.15pt;width:58.55pt;height:.75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">
                <v:stroke endarrow="block"/>
              </v:shape>
            </w:pict>
          </mc:Fallback>
        </mc:AlternateContent>
      </w:r>
    </w:p>
    <w:p w:rsidR="00810340" w:rsidRPr="00810340" w:rsidRDefault="00810340" w:rsidP="00810340">
      <w:pPr>
        <w:spacing w:line="360" w:lineRule="auto"/>
        <w:ind w:left="-142"/>
        <w:jc w:val="both"/>
        <w:rPr>
          <w:rFonts w:ascii="Times New Roman" w:eastAsia="Calibri" w:hAnsi="Times New Roman" w:cs="Times New Roman"/>
          <w:b/>
          <w:sz w:val="24"/>
          <w:szCs w:val="24"/>
        </w:rPr>
      </w:pPr>
    </w:p>
    <w:p w:rsidR="00810340" w:rsidRPr="00810340" w:rsidRDefault="00810340" w:rsidP="00810340">
      <w:pPr>
        <w:spacing w:line="360" w:lineRule="auto"/>
        <w:ind w:left="-142"/>
        <w:jc w:val="both"/>
        <w:rPr>
          <w:rFonts w:ascii="Times New Roman" w:eastAsia="Calibri" w:hAnsi="Times New Roman" w:cs="Times New Roman"/>
          <w:b/>
          <w:sz w:val="24"/>
          <w:szCs w:val="24"/>
        </w:rPr>
      </w:pPr>
      <w:r w:rsidRPr="00810340">
        <w:rPr>
          <w:rFonts w:ascii="Times New Roman" w:eastAsia="Calibri" w:hAnsi="Times New Roman" w:cs="Times New Roman"/>
          <w:b/>
          <w:noProof/>
          <w:sz w:val="24"/>
          <w:szCs w:val="24"/>
        </w:rPr>
        <mc:AlternateContent>
          <mc:Choice Requires="wps">
            <w:drawing>
              <wp:anchor distT="0" distB="0" distL="0" distR="0" simplePos="0" relativeHeight="251663360" behindDoc="0" locked="0" layoutInCell="1" allowOverlap="1" wp14:anchorId="12E53A90" wp14:editId="7F0467A5">
                <wp:simplePos x="0" y="0"/>
                <wp:positionH relativeFrom="column">
                  <wp:posOffset>3505200</wp:posOffset>
                </wp:positionH>
                <wp:positionV relativeFrom="paragraph">
                  <wp:posOffset>17780</wp:posOffset>
                </wp:positionV>
                <wp:extent cx="1900555" cy="510540"/>
                <wp:effectExtent l="0" t="0" r="23495" b="22860"/>
                <wp:wrapNone/>
                <wp:docPr id="11" name="Flowchart: Proces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0555" cy="510540"/>
                        </a:xfrm>
                        <a:prstGeom prst="flowChartProcess">
                          <a:avLst/>
                        </a:prstGeom>
                        <a:solidFill>
                          <a:srgbClr val="FFFFFF"/>
                        </a:solidFill>
                        <a:ln w="9525">
                          <a:solidFill>
                            <a:srgbClr val="000000"/>
                          </a:solidFill>
                          <a:miter lim="800000"/>
                          <a:headEnd/>
                          <a:tailEnd/>
                        </a:ln>
                      </wps:spPr>
                      <wps:txbx>
                        <w:txbxContent>
                          <w:p w:rsidR="0019466C" w:rsidRPr="00006F47" w:rsidRDefault="0019466C" w:rsidP="00810340">
                            <w:pPr>
                              <w:rPr>
                                <w:rFonts w:ascii="Times New Roman" w:hAnsi="Times New Roman" w:cs="Times New Roman"/>
                                <w:sz w:val="24"/>
                                <w:szCs w:val="24"/>
                              </w:rPr>
                            </w:pPr>
                            <w:r w:rsidRPr="00006F47">
                              <w:rPr>
                                <w:rFonts w:ascii="Times New Roman" w:hAnsi="Times New Roman" w:cs="Times New Roman"/>
                                <w:sz w:val="24"/>
                                <w:szCs w:val="24"/>
                              </w:rPr>
                              <w:t>Organization Performance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E53A90" id="_x0000_t109" coordsize="21600,21600" o:spt="109" path="m,l,21600r21600,l21600,xe">
                <v:stroke joinstyle="miter"/>
                <v:path gradientshapeok="t" o:connecttype="rect"/>
              </v:shapetype>
              <v:shape id="Flowchart: Process 11" o:spid="_x0000_s1027" type="#_x0000_t109" style="position:absolute;left:0;text-align:left;margin-left:276pt;margin-top:1.4pt;width:149.65pt;height:40.2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">
                <v:textbox>
                  <w:txbxContent>
                    <w:p w:rsidR="0019466C" w:rsidRPr="00006F47" w:rsidRDefault="0019466C" w:rsidP="00810340">
                      <w:pPr>
                        <w:rPr>
                          <w:rFonts w:ascii="Times New Roman" w:hAnsi="Times New Roman" w:cs="Times New Roman"/>
                          <w:sz w:val="24"/>
                          <w:szCs w:val="24"/>
                        </w:rPr>
                      </w:pPr>
                      <w:r w:rsidRPr="00006F47">
                        <w:rPr>
                          <w:rFonts w:ascii="Times New Roman" w:hAnsi="Times New Roman" w:cs="Times New Roman"/>
                          <w:sz w:val="24"/>
                          <w:szCs w:val="24"/>
                        </w:rPr>
                        <w:t>Organization Performance</w:t>
                      </w:r>
                    </w:p>
                  </w:txbxContent>
                </v:textbox>
              </v:shape>
            </w:pict>
          </mc:Fallback>
        </mc:AlternateContent>
      </w:r>
      <w:r w:rsidRPr="00810340">
        <w:rPr>
          <w:rFonts w:ascii="Times New Roman" w:eastAsia="Calibri" w:hAnsi="Times New Roman" w:cs="Times New Roman"/>
          <w:noProof/>
          <w:sz w:val="24"/>
          <w:szCs w:val="24"/>
        </w:rPr>
        <mc:AlternateContent>
          <mc:Choice Requires="wps">
            <w:drawing>
              <wp:anchor distT="0" distB="0" distL="0" distR="0" simplePos="0" relativeHeight="251664384" behindDoc="0" locked="0" layoutInCell="1" allowOverlap="1" wp14:anchorId="67093421" wp14:editId="6721B452">
                <wp:simplePos x="0" y="0"/>
                <wp:positionH relativeFrom="column">
                  <wp:posOffset>-53340</wp:posOffset>
                </wp:positionH>
                <wp:positionV relativeFrom="paragraph">
                  <wp:posOffset>55881</wp:posOffset>
                </wp:positionV>
                <wp:extent cx="2057400" cy="388620"/>
                <wp:effectExtent l="0" t="0" r="19050" b="114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388620"/>
                        </a:xfrm>
                        <a:prstGeom prst="rect">
                          <a:avLst/>
                        </a:prstGeom>
                        <a:solidFill>
                          <a:srgbClr val="FFFFFF"/>
                        </a:solidFill>
                        <a:ln w="9525">
                          <a:solidFill>
                            <a:srgbClr val="000000"/>
                          </a:solidFill>
                          <a:miter lim="800000"/>
                          <a:headEnd/>
                          <a:tailEnd/>
                        </a:ln>
                      </wps:spPr>
                      <wps:txbx>
                        <w:txbxContent>
                          <w:p w:rsidR="0019466C" w:rsidRPr="00006F47" w:rsidRDefault="0019466C" w:rsidP="00810340">
                            <w:pPr>
                              <w:jc w:val="both"/>
                              <w:rPr>
                                <w:rFonts w:ascii="Times New Roman" w:eastAsia="Times New Roman" w:hAnsi="Times New Roman" w:cs="Times New Roman"/>
                                <w:sz w:val="24"/>
                                <w:szCs w:val="24"/>
                              </w:rPr>
                            </w:pPr>
                            <w:r w:rsidRPr="00006F47">
                              <w:rPr>
                                <w:rFonts w:ascii="Times New Roman" w:eastAsia="Times New Roman" w:hAnsi="Times New Roman" w:cs="Times New Roman"/>
                                <w:sz w:val="24"/>
                                <w:szCs w:val="24"/>
                              </w:rPr>
                              <w:t>Accessibility to HR 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093421" id="Text Box 2" o:spid="_x0000_s1028" type="#_x0000_t202" style="position:absolute;left:0;text-align:left;margin-left:-4.2pt;margin-top:4.4pt;width:162pt;height:30.6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">
                <v:textbox>
                  <w:txbxContent>
                    <w:p w:rsidR="0019466C" w:rsidRPr="00006F47" w:rsidRDefault="0019466C" w:rsidP="00810340">
                      <w:pPr>
                        <w:jc w:val="both"/>
                        <w:rPr>
                          <w:rFonts w:ascii="Times New Roman" w:eastAsia="Times New Roman" w:hAnsi="Times New Roman" w:cs="Times New Roman"/>
                          <w:sz w:val="24"/>
                          <w:szCs w:val="24"/>
                        </w:rPr>
                      </w:pPr>
                      <w:r w:rsidRPr="00006F47">
                        <w:rPr>
                          <w:rFonts w:ascii="Times New Roman" w:eastAsia="Times New Roman" w:hAnsi="Times New Roman" w:cs="Times New Roman"/>
                          <w:sz w:val="24"/>
                          <w:szCs w:val="24"/>
                        </w:rPr>
                        <w:t>Accessibility to HR IS</w:t>
                      </w:r>
                    </w:p>
                  </w:txbxContent>
                </v:textbox>
              </v:shape>
            </w:pict>
          </mc:Fallback>
        </mc:AlternateContent>
      </w:r>
      <w:r w:rsidRPr="00810340">
        <w:rPr>
          <w:rFonts w:ascii="Times New Roman" w:eastAsia="Calibri" w:hAnsi="Times New Roman" w:cs="Times New Roman"/>
          <w:b/>
          <w:noProof/>
          <w:sz w:val="24"/>
          <w:szCs w:val="24"/>
        </w:rPr>
        <mc:AlternateContent>
          <mc:Choice Requires="wps">
            <w:drawing>
              <wp:anchor distT="0" distB="0" distL="0" distR="0" simplePos="0" relativeHeight="251665408" behindDoc="0" locked="0" layoutInCell="1" allowOverlap="1" wp14:anchorId="130FA1EE" wp14:editId="59C3EFC4">
                <wp:simplePos x="0" y="0"/>
                <wp:positionH relativeFrom="column">
                  <wp:posOffset>2762885</wp:posOffset>
                </wp:positionH>
                <wp:positionV relativeFrom="paragraph">
                  <wp:posOffset>345440</wp:posOffset>
                </wp:positionV>
                <wp:extent cx="743585" cy="9525"/>
                <wp:effectExtent l="0" t="57150" r="37465" b="85725"/>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5570997C" id="Straight Arrow Connector 6" o:spid="_x0000_s1026" type="#_x0000_t32" style="position:absolute;margin-left:217.55pt;margin-top:27.2pt;width:58.55pt;height:.75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">
                <v:stroke endarrow="block"/>
              </v:shape>
            </w:pict>
          </mc:Fallback>
        </mc:AlternateContent>
      </w:r>
      <w:r w:rsidRPr="00810340">
        <w:rPr>
          <w:rFonts w:ascii="Times New Roman" w:eastAsia="Calibri" w:hAnsi="Times New Roman" w:cs="Times New Roman"/>
          <w:noProof/>
          <w:sz w:val="24"/>
          <w:szCs w:val="24"/>
        </w:rPr>
        <mc:AlternateContent>
          <mc:Choice Requires="wps">
            <w:drawing>
              <wp:anchor distT="0" distB="0" distL="0" distR="0" simplePos="0" relativeHeight="251666432" behindDoc="0" locked="0" layoutInCell="1" allowOverlap="1" wp14:anchorId="4CD216E8" wp14:editId="32C5A0EB">
                <wp:simplePos x="0" y="0"/>
                <wp:positionH relativeFrom="column">
                  <wp:posOffset>2009775</wp:posOffset>
                </wp:positionH>
                <wp:positionV relativeFrom="paragraph">
                  <wp:posOffset>345440</wp:posOffset>
                </wp:positionV>
                <wp:extent cx="743585" cy="9525"/>
                <wp:effectExtent l="0" t="57150" r="37465" b="8572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0806696A" id="Straight Arrow Connector 4" o:spid="_x0000_s1026" type="#_x0000_t32" style="position:absolute;margin-left:158.25pt;margin-top:27.2pt;width:58.55pt;height:.75pt;z-index:2516664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">
                <v:stroke endarrow="block"/>
              </v:shape>
            </w:pict>
          </mc:Fallback>
        </mc:AlternateContent>
      </w:r>
    </w:p>
    <w:p w:rsidR="00810340" w:rsidRPr="00810340" w:rsidRDefault="00810340" w:rsidP="00810340">
      <w:pPr>
        <w:spacing w:line="360" w:lineRule="auto"/>
        <w:ind w:left="-142"/>
        <w:jc w:val="both"/>
        <w:rPr>
          <w:rFonts w:ascii="Times New Roman" w:eastAsia="Calibri" w:hAnsi="Times New Roman" w:cs="Times New Roman"/>
          <w:b/>
          <w:sz w:val="24"/>
          <w:szCs w:val="24"/>
        </w:rPr>
      </w:pPr>
      <w:r w:rsidRPr="00810340">
        <w:rPr>
          <w:rFonts w:ascii="Times New Roman" w:eastAsia="Calibri" w:hAnsi="Times New Roman" w:cs="Times New Roman"/>
          <w:noProof/>
          <w:sz w:val="24"/>
          <w:szCs w:val="24"/>
        </w:rPr>
        <mc:AlternateContent>
          <mc:Choice Requires="wps">
            <w:drawing>
              <wp:anchor distT="0" distB="0" distL="0" distR="0" simplePos="0" relativeHeight="251667456" behindDoc="0" locked="0" layoutInCell="1" allowOverlap="1" wp14:anchorId="62BB1AA8" wp14:editId="3EFA7D37">
                <wp:simplePos x="0" y="0"/>
                <wp:positionH relativeFrom="column">
                  <wp:posOffset>-30480</wp:posOffset>
                </wp:positionH>
                <wp:positionV relativeFrom="paragraph">
                  <wp:posOffset>270511</wp:posOffset>
                </wp:positionV>
                <wp:extent cx="2028825" cy="487680"/>
                <wp:effectExtent l="0" t="0" r="28575" b="2667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8825" cy="487680"/>
                        </a:xfrm>
                        <a:prstGeom prst="rect">
                          <a:avLst/>
                        </a:prstGeom>
                        <a:solidFill>
                          <a:srgbClr val="FFFFFF"/>
                        </a:solidFill>
                        <a:ln w="9525">
                          <a:solidFill>
                            <a:srgbClr val="000000"/>
                          </a:solidFill>
                          <a:miter lim="800000"/>
                          <a:headEnd/>
                          <a:tailEnd/>
                        </a:ln>
                      </wps:spPr>
                      <wps:txbx>
                        <w:txbxContent>
                          <w:p w:rsidR="0019466C" w:rsidRPr="00006F47" w:rsidRDefault="0019466C" w:rsidP="00810340">
                            <w:pPr>
                              <w:rPr>
                                <w:rFonts w:ascii="Times New Roman" w:eastAsia="Times New Roman" w:hAnsi="Times New Roman" w:cs="Times New Roman"/>
                                <w:sz w:val="24"/>
                                <w:szCs w:val="24"/>
                              </w:rPr>
                            </w:pPr>
                            <w:r w:rsidRPr="00006F47">
                              <w:rPr>
                                <w:rFonts w:ascii="Times New Roman" w:eastAsia="Times New Roman" w:hAnsi="Times New Roman" w:cs="Times New Roman"/>
                                <w:sz w:val="24"/>
                                <w:szCs w:val="24"/>
                              </w:rPr>
                              <w:t>Employee Self-Service system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BB1AA8" id="Text Box 5" o:spid="_x0000_s1029" type="#_x0000_t202" style="position:absolute;left:0;text-align:left;margin-left:-2.4pt;margin-top:21.3pt;width:159.75pt;height:38.4pt;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">
                <v:textbox>
                  <w:txbxContent>
                    <w:p w:rsidR="0019466C" w:rsidRPr="00006F47" w:rsidRDefault="0019466C" w:rsidP="00810340">
                      <w:pPr>
                        <w:rPr>
                          <w:rFonts w:ascii="Times New Roman" w:eastAsia="Times New Roman" w:hAnsi="Times New Roman" w:cs="Times New Roman"/>
                          <w:sz w:val="24"/>
                          <w:szCs w:val="24"/>
                        </w:rPr>
                      </w:pPr>
                      <w:r w:rsidRPr="00006F47">
                        <w:rPr>
                          <w:rFonts w:ascii="Times New Roman" w:eastAsia="Times New Roman" w:hAnsi="Times New Roman" w:cs="Times New Roman"/>
                          <w:sz w:val="24"/>
                          <w:szCs w:val="24"/>
                        </w:rPr>
                        <w:t>Employee Self-Service system</w:t>
                      </w:r>
                    </w:p>
                  </w:txbxContent>
                </v:textbox>
              </v:shape>
            </w:pict>
          </mc:Fallback>
        </mc:AlternateContent>
      </w:r>
    </w:p>
    <w:p w:rsidR="00810340" w:rsidRPr="00810340" w:rsidRDefault="00810340" w:rsidP="00810340">
      <w:pPr>
        <w:spacing w:line="360" w:lineRule="auto"/>
        <w:ind w:left="-142"/>
        <w:jc w:val="both"/>
        <w:rPr>
          <w:rFonts w:ascii="Times New Roman" w:eastAsia="Calibri" w:hAnsi="Times New Roman" w:cs="Times New Roman"/>
          <w:b/>
          <w:sz w:val="24"/>
          <w:szCs w:val="24"/>
        </w:rPr>
      </w:pPr>
      <w:r w:rsidRPr="00810340">
        <w:rPr>
          <w:rFonts w:ascii="Times New Roman" w:eastAsia="Calibri" w:hAnsi="Times New Roman" w:cs="Times New Roman"/>
          <w:b/>
          <w:noProof/>
          <w:sz w:val="24"/>
          <w:szCs w:val="24"/>
        </w:rPr>
        <mc:AlternateContent>
          <mc:Choice Requires="wps">
            <w:drawing>
              <wp:anchor distT="0" distB="0" distL="0" distR="0" simplePos="0" relativeHeight="251668480" behindDoc="0" locked="0" layoutInCell="1" allowOverlap="1" wp14:anchorId="2AA28D2F" wp14:editId="390F149F">
                <wp:simplePos x="0" y="0"/>
                <wp:positionH relativeFrom="column">
                  <wp:posOffset>2019300</wp:posOffset>
                </wp:positionH>
                <wp:positionV relativeFrom="paragraph">
                  <wp:posOffset>165735</wp:posOffset>
                </wp:positionV>
                <wp:extent cx="743585" cy="9525"/>
                <wp:effectExtent l="0" t="57150" r="37465" b="85725"/>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5F64FA0E" id="Straight Arrow Connector 3" o:spid="_x0000_s1026" type="#_x0000_t32" style="position:absolute;margin-left:159pt;margin-top:13.05pt;width:58.55pt;height:.75pt;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">
                <v:stroke endarrow="block"/>
              </v:shape>
            </w:pict>
          </mc:Fallback>
        </mc:AlternateContent>
      </w:r>
    </w:p>
    <w:p w:rsidR="000518AE" w:rsidRDefault="000518AE" w:rsidP="0078383B"/>
    <w:p w:rsidR="00BA2DC8" w:rsidRPr="00BA2DC8" w:rsidRDefault="00BA2DC8" w:rsidP="00BA2DC8">
      <w:pPr>
        <w:pStyle w:val="Caption"/>
        <w:rPr>
          <w:rFonts w:ascii="Times New Roman" w:hAnsi="Times New Roman" w:cs="Times New Roman"/>
          <w:i w:val="0"/>
          <w:color w:val="auto"/>
          <w:sz w:val="24"/>
        </w:rPr>
      </w:pPr>
      <w:bookmarkStart w:id="28" w:name="_Toc136251635"/>
      <w:r w:rsidRPr="00BA2DC8">
        <w:rPr>
          <w:rFonts w:ascii="Times New Roman" w:hAnsi="Times New Roman" w:cs="Times New Roman"/>
          <w:b/>
          <w:i w:val="0"/>
          <w:color w:val="auto"/>
          <w:sz w:val="24"/>
        </w:rPr>
        <w:t xml:space="preserve">Figure 2. </w:t>
      </w:r>
      <w:r w:rsidRPr="00BA2DC8">
        <w:rPr>
          <w:rFonts w:ascii="Times New Roman" w:hAnsi="Times New Roman" w:cs="Times New Roman"/>
          <w:b/>
          <w:i w:val="0"/>
          <w:color w:val="auto"/>
          <w:sz w:val="24"/>
        </w:rPr>
        <w:fldChar w:fldCharType="begin"/>
      </w:r>
      <w:r w:rsidRPr="00BA2DC8">
        <w:rPr>
          <w:rFonts w:ascii="Times New Roman" w:hAnsi="Times New Roman" w:cs="Times New Roman"/>
          <w:b/>
          <w:i w:val="0"/>
          <w:color w:val="auto"/>
          <w:sz w:val="24"/>
        </w:rPr>
        <w:instrText xml:space="preserve"> SEQ Figure_2. \* ARABIC </w:instrText>
      </w:r>
      <w:r w:rsidRPr="00BA2DC8">
        <w:rPr>
          <w:rFonts w:ascii="Times New Roman" w:hAnsi="Times New Roman" w:cs="Times New Roman"/>
          <w:b/>
          <w:i w:val="0"/>
          <w:color w:val="auto"/>
          <w:sz w:val="24"/>
        </w:rPr>
        <w:fldChar w:fldCharType="separate"/>
      </w:r>
      <w:r w:rsidRPr="00BA2DC8">
        <w:rPr>
          <w:rFonts w:ascii="Times New Roman" w:hAnsi="Times New Roman" w:cs="Times New Roman"/>
          <w:b/>
          <w:i w:val="0"/>
          <w:noProof/>
          <w:color w:val="auto"/>
          <w:sz w:val="24"/>
        </w:rPr>
        <w:t>1</w:t>
      </w:r>
      <w:r w:rsidRPr="00BA2DC8">
        <w:rPr>
          <w:rFonts w:ascii="Times New Roman" w:hAnsi="Times New Roman" w:cs="Times New Roman"/>
          <w:b/>
          <w:i w:val="0"/>
          <w:color w:val="auto"/>
          <w:sz w:val="24"/>
        </w:rPr>
        <w:fldChar w:fldCharType="end"/>
      </w:r>
      <w:r w:rsidRPr="00BA2DC8">
        <w:rPr>
          <w:rFonts w:ascii="Times New Roman" w:hAnsi="Times New Roman" w:cs="Times New Roman"/>
          <w:i w:val="0"/>
          <w:color w:val="auto"/>
          <w:sz w:val="24"/>
        </w:rPr>
        <w:t xml:space="preserve"> Conceptual framework</w:t>
      </w:r>
      <w:bookmarkEnd w:id="28"/>
    </w:p>
    <w:p w:rsidR="000518AE" w:rsidRPr="000518AE" w:rsidRDefault="0078383B" w:rsidP="0078383B">
      <w:r>
        <w:tab/>
      </w:r>
    </w:p>
    <w:p w:rsidR="000518AE" w:rsidRDefault="000518AE" w:rsidP="0067117F">
      <w:pPr>
        <w:pStyle w:val="Heading2"/>
      </w:pPr>
      <w:bookmarkStart w:id="29" w:name="_Toc139210149"/>
      <w:r w:rsidRPr="000518AE">
        <w:t>2.5 Operationalization of Variables</w:t>
      </w:r>
      <w:bookmarkEnd w:id="29"/>
    </w:p>
    <w:p w:rsidR="00810340" w:rsidRPr="00BA2DC8" w:rsidRDefault="00BA2DC8" w:rsidP="00BA2DC8">
      <w:pPr>
        <w:pStyle w:val="Caption"/>
        <w:rPr>
          <w:rFonts w:ascii="Times New Roman" w:hAnsi="Times New Roman" w:cs="Times New Roman"/>
          <w:i w:val="0"/>
          <w:color w:val="auto"/>
          <w:sz w:val="24"/>
        </w:rPr>
      </w:pPr>
      <w:bookmarkStart w:id="30" w:name="_Toc136251659"/>
      <w:r w:rsidRPr="00BA2DC8">
        <w:rPr>
          <w:rFonts w:ascii="Times New Roman" w:hAnsi="Times New Roman" w:cs="Times New Roman"/>
          <w:b/>
          <w:i w:val="0"/>
          <w:color w:val="auto"/>
          <w:sz w:val="24"/>
        </w:rPr>
        <w:t xml:space="preserve">Table 2. </w:t>
      </w:r>
      <w:r w:rsidRPr="00BA2DC8">
        <w:rPr>
          <w:rFonts w:ascii="Times New Roman" w:hAnsi="Times New Roman" w:cs="Times New Roman"/>
          <w:b/>
          <w:i w:val="0"/>
          <w:color w:val="auto"/>
          <w:sz w:val="24"/>
        </w:rPr>
        <w:fldChar w:fldCharType="begin"/>
      </w:r>
      <w:r w:rsidRPr="00BA2DC8">
        <w:rPr>
          <w:rFonts w:ascii="Times New Roman" w:hAnsi="Times New Roman" w:cs="Times New Roman"/>
          <w:b/>
          <w:i w:val="0"/>
          <w:color w:val="auto"/>
          <w:sz w:val="24"/>
        </w:rPr>
        <w:instrText xml:space="preserve"> SEQ Table_2. \* ARABIC </w:instrText>
      </w:r>
      <w:r w:rsidRPr="00BA2DC8">
        <w:rPr>
          <w:rFonts w:ascii="Times New Roman" w:hAnsi="Times New Roman" w:cs="Times New Roman"/>
          <w:b/>
          <w:i w:val="0"/>
          <w:color w:val="auto"/>
          <w:sz w:val="24"/>
        </w:rPr>
        <w:fldChar w:fldCharType="separate"/>
      </w:r>
      <w:r w:rsidRPr="00BA2DC8">
        <w:rPr>
          <w:rFonts w:ascii="Times New Roman" w:hAnsi="Times New Roman" w:cs="Times New Roman"/>
          <w:b/>
          <w:i w:val="0"/>
          <w:noProof/>
          <w:color w:val="auto"/>
          <w:sz w:val="24"/>
        </w:rPr>
        <w:t>1</w:t>
      </w:r>
      <w:r w:rsidRPr="00BA2DC8">
        <w:rPr>
          <w:rFonts w:ascii="Times New Roman" w:hAnsi="Times New Roman" w:cs="Times New Roman"/>
          <w:b/>
          <w:i w:val="0"/>
          <w:color w:val="auto"/>
          <w:sz w:val="24"/>
        </w:rPr>
        <w:fldChar w:fldCharType="end"/>
      </w:r>
      <w:r w:rsidRPr="00BA2DC8">
        <w:rPr>
          <w:rFonts w:ascii="Times New Roman" w:hAnsi="Times New Roman" w:cs="Times New Roman"/>
          <w:i w:val="0"/>
          <w:color w:val="auto"/>
          <w:sz w:val="24"/>
        </w:rPr>
        <w:t xml:space="preserve"> Operationalization of Variables</w:t>
      </w:r>
      <w:bookmarkEnd w:id="30"/>
    </w:p>
    <w:tbl>
      <w:tblPr>
        <w:tblStyle w:val="PlainTable2"/>
        <w:tblW w:w="0" w:type="auto"/>
        <w:tblLook w:val="06A0" w:firstRow="1" w:lastRow="0" w:firstColumn="1" w:lastColumn="0" w:noHBand="1" w:noVBand="1"/>
      </w:tblPr>
      <w:tblGrid>
        <w:gridCol w:w="2785"/>
        <w:gridCol w:w="3690"/>
        <w:gridCol w:w="2875"/>
      </w:tblGrid>
      <w:tr w:rsidR="00810340" w:rsidRPr="00006F47" w:rsidTr="00053E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tcPr>
          <w:p w:rsidR="00810340" w:rsidRPr="00006F47" w:rsidRDefault="00810340" w:rsidP="00810340">
            <w:pPr>
              <w:spacing w:line="360" w:lineRule="auto"/>
              <w:jc w:val="both"/>
              <w:rPr>
                <w:rFonts w:ascii="Times New Roman" w:hAnsi="Times New Roman" w:cs="Times New Roman"/>
                <w:b w:val="0"/>
                <w:sz w:val="24"/>
                <w:szCs w:val="24"/>
              </w:rPr>
            </w:pPr>
            <w:r w:rsidRPr="00006F47">
              <w:rPr>
                <w:rFonts w:ascii="Times New Roman" w:hAnsi="Times New Roman" w:cs="Times New Roman"/>
                <w:sz w:val="24"/>
                <w:szCs w:val="24"/>
              </w:rPr>
              <w:t xml:space="preserve">Variable </w:t>
            </w:r>
          </w:p>
        </w:tc>
        <w:tc>
          <w:tcPr>
            <w:tcW w:w="3690" w:type="dxa"/>
          </w:tcPr>
          <w:p w:rsidR="00810340" w:rsidRPr="00006F47" w:rsidRDefault="00810340" w:rsidP="0081034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06F47">
              <w:rPr>
                <w:rFonts w:ascii="Times New Roman" w:hAnsi="Times New Roman" w:cs="Times New Roman"/>
                <w:sz w:val="24"/>
                <w:szCs w:val="24"/>
              </w:rPr>
              <w:t>Factors</w:t>
            </w:r>
          </w:p>
        </w:tc>
        <w:tc>
          <w:tcPr>
            <w:tcW w:w="2875" w:type="dxa"/>
          </w:tcPr>
          <w:p w:rsidR="00810340" w:rsidRPr="00006F47" w:rsidRDefault="00810340" w:rsidP="0081034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06F47">
              <w:rPr>
                <w:rFonts w:ascii="Times New Roman" w:hAnsi="Times New Roman" w:cs="Times New Roman"/>
                <w:sz w:val="24"/>
                <w:szCs w:val="24"/>
              </w:rPr>
              <w:t xml:space="preserve">Measurements </w:t>
            </w:r>
          </w:p>
        </w:tc>
      </w:tr>
      <w:tr w:rsidR="00810340" w:rsidRPr="00006F47" w:rsidTr="00053EB4">
        <w:tc>
          <w:tcPr>
            <w:cnfStyle w:val="001000000000" w:firstRow="0" w:lastRow="0" w:firstColumn="1" w:lastColumn="0" w:oddVBand="0" w:evenVBand="0" w:oddHBand="0" w:evenHBand="0" w:firstRowFirstColumn="0" w:firstRowLastColumn="0" w:lastRowFirstColumn="0" w:lastRowLastColumn="0"/>
            <w:tcW w:w="2785" w:type="dxa"/>
          </w:tcPr>
          <w:p w:rsidR="00810340" w:rsidRPr="00006F47" w:rsidRDefault="00810340" w:rsidP="00810340">
            <w:pPr>
              <w:spacing w:line="360" w:lineRule="auto"/>
              <w:jc w:val="both"/>
              <w:rPr>
                <w:rFonts w:ascii="Times New Roman" w:hAnsi="Times New Roman" w:cs="Times New Roman"/>
                <w:sz w:val="24"/>
                <w:szCs w:val="24"/>
              </w:rPr>
            </w:pPr>
            <w:r w:rsidRPr="00006F47">
              <w:rPr>
                <w:rFonts w:ascii="Times New Roman" w:hAnsi="Times New Roman" w:cs="Times New Roman"/>
                <w:sz w:val="24"/>
                <w:szCs w:val="24"/>
              </w:rPr>
              <w:t>Manager Self-Service systems</w:t>
            </w:r>
          </w:p>
        </w:tc>
        <w:tc>
          <w:tcPr>
            <w:tcW w:w="3690" w:type="dxa"/>
          </w:tcPr>
          <w:p w:rsidR="00925595" w:rsidRPr="00925595" w:rsidRDefault="00925595" w:rsidP="00925595">
            <w:pPr>
              <w:pStyle w:val="ListParagraph"/>
              <w:numPr>
                <w:ilvl w:val="0"/>
                <w:numId w:val="3"/>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25595">
              <w:rPr>
                <w:rFonts w:ascii="Times New Roman" w:hAnsi="Times New Roman" w:cs="Times New Roman"/>
                <w:sz w:val="24"/>
                <w:szCs w:val="24"/>
              </w:rPr>
              <w:t>Training</w:t>
            </w:r>
          </w:p>
          <w:p w:rsidR="00925595" w:rsidRPr="00925595" w:rsidRDefault="00925595" w:rsidP="00925595">
            <w:pPr>
              <w:pStyle w:val="ListParagraph"/>
              <w:numPr>
                <w:ilvl w:val="0"/>
                <w:numId w:val="3"/>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25595">
              <w:rPr>
                <w:rFonts w:ascii="Times New Roman" w:hAnsi="Times New Roman" w:cs="Times New Roman"/>
                <w:sz w:val="24"/>
                <w:szCs w:val="24"/>
              </w:rPr>
              <w:t>module</w:t>
            </w:r>
          </w:p>
          <w:p w:rsidR="00DF63C8" w:rsidRPr="005B79F0" w:rsidRDefault="00925595" w:rsidP="00925595">
            <w:pPr>
              <w:pStyle w:val="ListParagraph"/>
              <w:numPr>
                <w:ilvl w:val="0"/>
                <w:numId w:val="3"/>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25595">
              <w:rPr>
                <w:rFonts w:ascii="Times New Roman" w:hAnsi="Times New Roman" w:cs="Times New Roman"/>
                <w:sz w:val="24"/>
                <w:szCs w:val="24"/>
              </w:rPr>
              <w:t>Data mining</w:t>
            </w:r>
          </w:p>
        </w:tc>
        <w:tc>
          <w:tcPr>
            <w:tcW w:w="2875" w:type="dxa"/>
          </w:tcPr>
          <w:p w:rsidR="00810340" w:rsidRPr="00006F47" w:rsidRDefault="00810340" w:rsidP="0081034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6F47">
              <w:rPr>
                <w:rFonts w:ascii="Times New Roman" w:hAnsi="Times New Roman" w:cs="Times New Roman"/>
                <w:sz w:val="24"/>
                <w:szCs w:val="24"/>
              </w:rPr>
              <w:t>1 = Strongly agree to 5 = Strongly disagree</w:t>
            </w:r>
          </w:p>
        </w:tc>
      </w:tr>
      <w:tr w:rsidR="00810340" w:rsidRPr="00006F47" w:rsidTr="00053EB4">
        <w:tc>
          <w:tcPr>
            <w:cnfStyle w:val="001000000000" w:firstRow="0" w:lastRow="0" w:firstColumn="1" w:lastColumn="0" w:oddVBand="0" w:evenVBand="0" w:oddHBand="0" w:evenHBand="0" w:firstRowFirstColumn="0" w:firstRowLastColumn="0" w:lastRowFirstColumn="0" w:lastRowLastColumn="0"/>
            <w:tcW w:w="2785" w:type="dxa"/>
          </w:tcPr>
          <w:p w:rsidR="00810340" w:rsidRPr="00006F47" w:rsidRDefault="00810340" w:rsidP="00810340">
            <w:pPr>
              <w:spacing w:line="360" w:lineRule="auto"/>
              <w:jc w:val="both"/>
              <w:rPr>
                <w:rFonts w:ascii="Times New Roman" w:hAnsi="Times New Roman" w:cs="Times New Roman"/>
                <w:sz w:val="24"/>
                <w:szCs w:val="24"/>
              </w:rPr>
            </w:pPr>
            <w:r w:rsidRPr="00006F47">
              <w:rPr>
                <w:rFonts w:ascii="Times New Roman" w:hAnsi="Times New Roman" w:cs="Times New Roman"/>
                <w:sz w:val="24"/>
                <w:szCs w:val="24"/>
              </w:rPr>
              <w:t>Accessibility to human resource information systems</w:t>
            </w:r>
          </w:p>
        </w:tc>
        <w:tc>
          <w:tcPr>
            <w:tcW w:w="3690" w:type="dxa"/>
          </w:tcPr>
          <w:p w:rsidR="00925595" w:rsidRPr="00925595" w:rsidRDefault="00925595" w:rsidP="00925595">
            <w:pPr>
              <w:pStyle w:val="ListParagraph"/>
              <w:numPr>
                <w:ilvl w:val="0"/>
                <w:numId w:val="5"/>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25595">
              <w:rPr>
                <w:rFonts w:ascii="Times New Roman" w:hAnsi="Times New Roman" w:cs="Times New Roman"/>
                <w:sz w:val="24"/>
                <w:szCs w:val="24"/>
              </w:rPr>
              <w:t>Recruiting</w:t>
            </w:r>
          </w:p>
          <w:p w:rsidR="00925595" w:rsidRPr="00925595" w:rsidRDefault="00925595" w:rsidP="00925595">
            <w:pPr>
              <w:pStyle w:val="ListParagraph"/>
              <w:numPr>
                <w:ilvl w:val="0"/>
                <w:numId w:val="5"/>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25595">
              <w:rPr>
                <w:rFonts w:ascii="Times New Roman" w:hAnsi="Times New Roman" w:cs="Times New Roman"/>
                <w:sz w:val="24"/>
                <w:szCs w:val="24"/>
              </w:rPr>
              <w:t>Bulletin boards</w:t>
            </w:r>
          </w:p>
          <w:p w:rsidR="00810340" w:rsidRPr="00925595" w:rsidRDefault="00925595" w:rsidP="00925595">
            <w:pPr>
              <w:pStyle w:val="ListParagraph"/>
              <w:numPr>
                <w:ilvl w:val="0"/>
                <w:numId w:val="5"/>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25595">
              <w:rPr>
                <w:rFonts w:ascii="Times New Roman" w:hAnsi="Times New Roman" w:cs="Times New Roman"/>
                <w:sz w:val="24"/>
                <w:szCs w:val="24"/>
              </w:rPr>
              <w:t>Payroll</w:t>
            </w:r>
            <w:r>
              <w:rPr>
                <w:rFonts w:ascii="Times New Roman" w:hAnsi="Times New Roman" w:cs="Times New Roman"/>
                <w:sz w:val="24"/>
                <w:szCs w:val="24"/>
              </w:rPr>
              <w:t xml:space="preserve"> </w:t>
            </w:r>
            <w:r w:rsidRPr="00925595">
              <w:rPr>
                <w:rFonts w:ascii="Times New Roman" w:hAnsi="Times New Roman" w:cs="Times New Roman"/>
                <w:sz w:val="24"/>
                <w:szCs w:val="24"/>
              </w:rPr>
              <w:t>information</w:t>
            </w:r>
          </w:p>
        </w:tc>
        <w:tc>
          <w:tcPr>
            <w:tcW w:w="2875" w:type="dxa"/>
          </w:tcPr>
          <w:p w:rsidR="00810340" w:rsidRPr="00006F47" w:rsidRDefault="00810340" w:rsidP="0081034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6F47">
              <w:rPr>
                <w:rFonts w:ascii="Times New Roman" w:hAnsi="Times New Roman" w:cs="Times New Roman"/>
                <w:sz w:val="24"/>
                <w:szCs w:val="24"/>
              </w:rPr>
              <w:t>1 = Strongly agree to 5 = Strongly disagree</w:t>
            </w:r>
          </w:p>
        </w:tc>
      </w:tr>
      <w:tr w:rsidR="00810340" w:rsidRPr="00006F47" w:rsidTr="00053EB4">
        <w:tc>
          <w:tcPr>
            <w:cnfStyle w:val="001000000000" w:firstRow="0" w:lastRow="0" w:firstColumn="1" w:lastColumn="0" w:oddVBand="0" w:evenVBand="0" w:oddHBand="0" w:evenHBand="0" w:firstRowFirstColumn="0" w:firstRowLastColumn="0" w:lastRowFirstColumn="0" w:lastRowLastColumn="0"/>
            <w:tcW w:w="2785" w:type="dxa"/>
          </w:tcPr>
          <w:p w:rsidR="00810340" w:rsidRPr="00006F47" w:rsidRDefault="00810340" w:rsidP="00810340">
            <w:pPr>
              <w:spacing w:line="360" w:lineRule="auto"/>
              <w:jc w:val="both"/>
              <w:rPr>
                <w:rFonts w:ascii="Times New Roman" w:hAnsi="Times New Roman" w:cs="Times New Roman"/>
                <w:sz w:val="24"/>
                <w:szCs w:val="24"/>
              </w:rPr>
            </w:pPr>
            <w:r w:rsidRPr="00006F47">
              <w:rPr>
                <w:rFonts w:ascii="Times New Roman" w:hAnsi="Times New Roman" w:cs="Times New Roman"/>
                <w:sz w:val="24"/>
                <w:szCs w:val="24"/>
              </w:rPr>
              <w:t>Employee Self-Service system</w:t>
            </w:r>
          </w:p>
        </w:tc>
        <w:tc>
          <w:tcPr>
            <w:tcW w:w="3690" w:type="dxa"/>
          </w:tcPr>
          <w:p w:rsidR="00925595" w:rsidRPr="00925595" w:rsidRDefault="00925595" w:rsidP="00925595">
            <w:pPr>
              <w:pStyle w:val="ListParagraph"/>
              <w:numPr>
                <w:ilvl w:val="0"/>
                <w:numId w:val="4"/>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25595">
              <w:rPr>
                <w:rFonts w:ascii="Times New Roman" w:hAnsi="Times New Roman" w:cs="Times New Roman"/>
                <w:sz w:val="24"/>
                <w:szCs w:val="24"/>
              </w:rPr>
              <w:t>Benefits administration</w:t>
            </w:r>
          </w:p>
          <w:p w:rsidR="00925595" w:rsidRPr="00925595" w:rsidRDefault="00925595" w:rsidP="00925595">
            <w:pPr>
              <w:pStyle w:val="ListParagraph"/>
              <w:numPr>
                <w:ilvl w:val="0"/>
                <w:numId w:val="4"/>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25595">
              <w:rPr>
                <w:rFonts w:ascii="Times New Roman" w:hAnsi="Times New Roman" w:cs="Times New Roman"/>
                <w:sz w:val="24"/>
                <w:szCs w:val="24"/>
              </w:rPr>
              <w:t>Personal data</w:t>
            </w:r>
          </w:p>
          <w:p w:rsidR="005B79F0" w:rsidRPr="00925595" w:rsidRDefault="00925595" w:rsidP="00925595">
            <w:pPr>
              <w:pStyle w:val="ListParagraph"/>
              <w:numPr>
                <w:ilvl w:val="0"/>
                <w:numId w:val="4"/>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Reduced errors</w:t>
            </w:r>
          </w:p>
        </w:tc>
        <w:tc>
          <w:tcPr>
            <w:tcW w:w="2875" w:type="dxa"/>
          </w:tcPr>
          <w:p w:rsidR="00810340" w:rsidRPr="00006F47" w:rsidRDefault="00810340" w:rsidP="0081034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6F47">
              <w:rPr>
                <w:rFonts w:ascii="Times New Roman" w:hAnsi="Times New Roman" w:cs="Times New Roman"/>
                <w:sz w:val="24"/>
                <w:szCs w:val="24"/>
              </w:rPr>
              <w:t>1 = Strongly agree to 5 = Strongly disagree</w:t>
            </w:r>
          </w:p>
        </w:tc>
      </w:tr>
    </w:tbl>
    <w:p w:rsidR="00810340" w:rsidRDefault="00810340" w:rsidP="000518AE">
      <w:pPr>
        <w:spacing w:line="360" w:lineRule="auto"/>
        <w:jc w:val="both"/>
        <w:rPr>
          <w:rFonts w:ascii="Times New Roman" w:hAnsi="Times New Roman" w:cs="Times New Roman"/>
          <w:sz w:val="24"/>
          <w:szCs w:val="24"/>
        </w:rPr>
      </w:pPr>
    </w:p>
    <w:p w:rsidR="00BB2216" w:rsidRDefault="00BB2216" w:rsidP="000518AE">
      <w:pPr>
        <w:spacing w:line="360" w:lineRule="auto"/>
        <w:jc w:val="both"/>
        <w:rPr>
          <w:rFonts w:ascii="Times New Roman" w:hAnsi="Times New Roman" w:cs="Times New Roman"/>
          <w:sz w:val="24"/>
          <w:szCs w:val="24"/>
        </w:rPr>
      </w:pPr>
    </w:p>
    <w:p w:rsidR="00BB2216" w:rsidRDefault="00BB2216" w:rsidP="000518AE">
      <w:pPr>
        <w:spacing w:line="360" w:lineRule="auto"/>
        <w:jc w:val="both"/>
        <w:rPr>
          <w:rFonts w:ascii="Times New Roman" w:hAnsi="Times New Roman" w:cs="Times New Roman"/>
          <w:sz w:val="24"/>
          <w:szCs w:val="24"/>
        </w:rPr>
      </w:pPr>
    </w:p>
    <w:p w:rsidR="00BB2216" w:rsidRDefault="00BB2216" w:rsidP="000518AE">
      <w:pPr>
        <w:spacing w:line="360" w:lineRule="auto"/>
        <w:jc w:val="both"/>
        <w:rPr>
          <w:rFonts w:ascii="Times New Roman" w:hAnsi="Times New Roman" w:cs="Times New Roman"/>
          <w:sz w:val="24"/>
          <w:szCs w:val="24"/>
        </w:rPr>
      </w:pPr>
    </w:p>
    <w:p w:rsidR="00BB2216" w:rsidRDefault="00BB2216" w:rsidP="000518AE">
      <w:pPr>
        <w:spacing w:line="360" w:lineRule="auto"/>
        <w:jc w:val="both"/>
        <w:rPr>
          <w:rFonts w:ascii="Times New Roman" w:hAnsi="Times New Roman" w:cs="Times New Roman"/>
          <w:sz w:val="24"/>
          <w:szCs w:val="24"/>
        </w:rPr>
      </w:pPr>
    </w:p>
    <w:p w:rsidR="00BB2216" w:rsidRPr="00BB2216" w:rsidRDefault="00BB2216" w:rsidP="00BB2216">
      <w:pPr>
        <w:keepNext/>
        <w:keepLines/>
        <w:spacing w:before="240" w:after="0" w:line="360" w:lineRule="auto"/>
        <w:jc w:val="center"/>
        <w:outlineLvl w:val="0"/>
        <w:rPr>
          <w:rFonts w:ascii="Times New Roman" w:eastAsiaTheme="majorEastAsia" w:hAnsi="Times New Roman" w:cstheme="majorBidi"/>
          <w:b/>
          <w:sz w:val="24"/>
          <w:szCs w:val="32"/>
        </w:rPr>
      </w:pPr>
      <w:bookmarkStart w:id="31" w:name="_Toc139210150"/>
      <w:r w:rsidRPr="00BB2216">
        <w:rPr>
          <w:rFonts w:ascii="Times New Roman" w:eastAsiaTheme="majorEastAsia" w:hAnsi="Times New Roman" w:cstheme="majorBidi"/>
          <w:b/>
          <w:sz w:val="24"/>
          <w:szCs w:val="32"/>
        </w:rPr>
        <w:lastRenderedPageBreak/>
        <w:t>CHAPTER THREE</w:t>
      </w:r>
      <w:bookmarkEnd w:id="31"/>
      <w:r w:rsidRPr="00BB2216">
        <w:rPr>
          <w:rFonts w:ascii="Times New Roman" w:eastAsiaTheme="majorEastAsia" w:hAnsi="Times New Roman" w:cstheme="majorBidi"/>
          <w:b/>
          <w:sz w:val="24"/>
          <w:szCs w:val="32"/>
        </w:rPr>
        <w:t xml:space="preserve"> </w:t>
      </w:r>
    </w:p>
    <w:p w:rsidR="00BB2216" w:rsidRPr="00BB2216" w:rsidRDefault="00BB2216" w:rsidP="00BB2216">
      <w:pPr>
        <w:keepNext/>
        <w:keepLines/>
        <w:spacing w:before="240" w:after="0" w:line="360" w:lineRule="auto"/>
        <w:jc w:val="center"/>
        <w:outlineLvl w:val="0"/>
        <w:rPr>
          <w:rFonts w:ascii="Times New Roman" w:eastAsiaTheme="majorEastAsia" w:hAnsi="Times New Roman" w:cstheme="majorBidi"/>
          <w:b/>
          <w:sz w:val="24"/>
          <w:szCs w:val="32"/>
        </w:rPr>
      </w:pPr>
      <w:bookmarkStart w:id="32" w:name="_Toc139210151"/>
      <w:r w:rsidRPr="00BB2216">
        <w:rPr>
          <w:rFonts w:ascii="Times New Roman" w:eastAsiaTheme="majorEastAsia" w:hAnsi="Times New Roman" w:cstheme="majorBidi"/>
          <w:b/>
          <w:sz w:val="24"/>
          <w:szCs w:val="32"/>
        </w:rPr>
        <w:t>RESEARCH DESIGN AND METHODOLOGY</w:t>
      </w:r>
      <w:bookmarkEnd w:id="32"/>
      <w:r w:rsidRPr="00BB2216">
        <w:rPr>
          <w:rFonts w:ascii="Times New Roman" w:eastAsiaTheme="majorEastAsia" w:hAnsi="Times New Roman" w:cstheme="majorBidi"/>
          <w:b/>
          <w:sz w:val="24"/>
          <w:szCs w:val="32"/>
        </w:rPr>
        <w:t xml:space="preserve"> </w:t>
      </w:r>
    </w:p>
    <w:p w:rsidR="00BB2216" w:rsidRPr="00BB2216" w:rsidRDefault="00BB2216" w:rsidP="00BB2216">
      <w:pPr>
        <w:keepNext/>
        <w:keepLines/>
        <w:spacing w:before="40" w:after="0" w:line="360" w:lineRule="auto"/>
        <w:jc w:val="both"/>
        <w:outlineLvl w:val="1"/>
        <w:rPr>
          <w:rFonts w:ascii="Times New Roman" w:eastAsiaTheme="majorEastAsia" w:hAnsi="Times New Roman" w:cstheme="majorBidi"/>
          <w:b/>
          <w:sz w:val="24"/>
          <w:szCs w:val="26"/>
        </w:rPr>
      </w:pPr>
      <w:bookmarkStart w:id="33" w:name="_Toc139210152"/>
      <w:r w:rsidRPr="00BB2216">
        <w:rPr>
          <w:rFonts w:ascii="Times New Roman" w:eastAsiaTheme="majorEastAsia" w:hAnsi="Times New Roman" w:cstheme="majorBidi"/>
          <w:b/>
          <w:sz w:val="24"/>
          <w:szCs w:val="26"/>
        </w:rPr>
        <w:t>3.0 Introduction</w:t>
      </w:r>
      <w:bookmarkEnd w:id="33"/>
    </w:p>
    <w:p w:rsidR="00BB2216" w:rsidRPr="00BB2216" w:rsidRDefault="00BB2216" w:rsidP="00BB2216">
      <w:pPr>
        <w:spacing w:line="360" w:lineRule="auto"/>
        <w:jc w:val="both"/>
        <w:rPr>
          <w:rFonts w:ascii="Times New Roman" w:hAnsi="Times New Roman"/>
          <w:sz w:val="24"/>
        </w:rPr>
      </w:pPr>
      <w:r w:rsidRPr="00BB2216">
        <w:rPr>
          <w:rFonts w:ascii="Times New Roman" w:hAnsi="Times New Roman"/>
          <w:sz w:val="24"/>
        </w:rPr>
        <w:t>The study's research technique is described in this chapter. The research population and sampling methods, data collection methods, ethical considerations, and data analysis methodology are all addre</w:t>
      </w:r>
      <w:r>
        <w:rPr>
          <w:rFonts w:ascii="Times New Roman" w:hAnsi="Times New Roman"/>
          <w:sz w:val="24"/>
        </w:rPr>
        <w:t>ssed at the chapter</w:t>
      </w:r>
      <w:r w:rsidRPr="00BB2216">
        <w:rPr>
          <w:rFonts w:ascii="Times New Roman" w:hAnsi="Times New Roman"/>
          <w:sz w:val="24"/>
        </w:rPr>
        <w:t>.</w:t>
      </w:r>
    </w:p>
    <w:p w:rsidR="00BB2216" w:rsidRPr="00BB2216" w:rsidRDefault="00BB2216" w:rsidP="00BB2216">
      <w:pPr>
        <w:keepNext/>
        <w:keepLines/>
        <w:spacing w:before="40" w:after="0" w:line="360" w:lineRule="auto"/>
        <w:jc w:val="both"/>
        <w:outlineLvl w:val="1"/>
        <w:rPr>
          <w:rFonts w:ascii="Times New Roman" w:eastAsiaTheme="majorEastAsia" w:hAnsi="Times New Roman" w:cstheme="majorBidi"/>
          <w:b/>
          <w:sz w:val="24"/>
          <w:szCs w:val="26"/>
        </w:rPr>
      </w:pPr>
      <w:bookmarkStart w:id="34" w:name="_Toc139210153"/>
      <w:r w:rsidRPr="00BB2216">
        <w:rPr>
          <w:rFonts w:ascii="Times New Roman" w:eastAsiaTheme="majorEastAsia" w:hAnsi="Times New Roman" w:cstheme="majorBidi"/>
          <w:b/>
          <w:sz w:val="24"/>
          <w:szCs w:val="26"/>
        </w:rPr>
        <w:t>3.1 Research design</w:t>
      </w:r>
      <w:bookmarkEnd w:id="34"/>
    </w:p>
    <w:p w:rsidR="00BB2216" w:rsidRPr="00BB2216" w:rsidRDefault="00BB2216" w:rsidP="00BB2216">
      <w:pPr>
        <w:spacing w:line="360" w:lineRule="auto"/>
        <w:jc w:val="both"/>
        <w:rPr>
          <w:rFonts w:ascii="Times New Roman" w:hAnsi="Times New Roman"/>
          <w:sz w:val="24"/>
        </w:rPr>
      </w:pPr>
      <w:r w:rsidRPr="00BB2216">
        <w:rPr>
          <w:rFonts w:ascii="Times New Roman" w:hAnsi="Times New Roman"/>
          <w:sz w:val="24"/>
        </w:rPr>
        <w:t xml:space="preserve">The research's "glue" may be said to be its design. It demonstrates the research's structure and how each component contributes to achieving the study's goals. In this study, a descriptive research strategy </w:t>
      </w:r>
      <w:r w:rsidR="00ED40EE">
        <w:rPr>
          <w:rFonts w:ascii="Times New Roman" w:hAnsi="Times New Roman"/>
          <w:sz w:val="24"/>
        </w:rPr>
        <w:t>was</w:t>
      </w:r>
      <w:r w:rsidRPr="00BB2216">
        <w:rPr>
          <w:rFonts w:ascii="Times New Roman" w:hAnsi="Times New Roman"/>
          <w:sz w:val="24"/>
        </w:rPr>
        <w:t xml:space="preserve"> used. This method is suitable for collecting comprehensive qualitative and quantitative information on the impact of information systems for human resources on the operation of Kenya's public universities. Since it responds to the who, what, where, and how much of the study, the technique is well-liked in both business and management research (Sa</w:t>
      </w:r>
      <w:r w:rsidR="006C6437">
        <w:rPr>
          <w:rFonts w:ascii="Times New Roman" w:hAnsi="Times New Roman"/>
          <w:sz w:val="24"/>
        </w:rPr>
        <w:t>unders, Lewis, &amp; Thornhill, 2013</w:t>
      </w:r>
      <w:r w:rsidRPr="00BB2216">
        <w:rPr>
          <w:rFonts w:ascii="Times New Roman" w:hAnsi="Times New Roman"/>
          <w:sz w:val="24"/>
        </w:rPr>
        <w:t>). Thus, the descriptive research approach is appropriate for examining how HRMIS deployment affects performance in Kenya's public universities.</w:t>
      </w:r>
    </w:p>
    <w:p w:rsidR="00BB2216" w:rsidRPr="00BB2216" w:rsidRDefault="00BB2216" w:rsidP="00BB2216">
      <w:pPr>
        <w:keepNext/>
        <w:keepLines/>
        <w:spacing w:before="40" w:after="0" w:line="360" w:lineRule="auto"/>
        <w:jc w:val="both"/>
        <w:outlineLvl w:val="1"/>
        <w:rPr>
          <w:rFonts w:ascii="Times New Roman" w:eastAsiaTheme="majorEastAsia" w:hAnsi="Times New Roman" w:cstheme="majorBidi"/>
          <w:b/>
          <w:sz w:val="24"/>
          <w:szCs w:val="26"/>
        </w:rPr>
      </w:pPr>
      <w:bookmarkStart w:id="35" w:name="_Toc139210154"/>
      <w:r w:rsidRPr="00BB2216">
        <w:rPr>
          <w:rFonts w:ascii="Times New Roman" w:eastAsiaTheme="majorEastAsia" w:hAnsi="Times New Roman" w:cstheme="majorBidi"/>
          <w:b/>
          <w:sz w:val="24"/>
          <w:szCs w:val="26"/>
        </w:rPr>
        <w:t>3.2 Target Population</w:t>
      </w:r>
      <w:bookmarkEnd w:id="35"/>
    </w:p>
    <w:p w:rsidR="00BB2216" w:rsidRDefault="00BB2216" w:rsidP="00BB2216">
      <w:pPr>
        <w:spacing w:line="360" w:lineRule="auto"/>
        <w:jc w:val="both"/>
        <w:rPr>
          <w:rFonts w:ascii="Times New Roman" w:hAnsi="Times New Roman"/>
          <w:sz w:val="24"/>
        </w:rPr>
      </w:pPr>
      <w:r w:rsidRPr="00BB2216">
        <w:rPr>
          <w:rFonts w:ascii="Times New Roman" w:hAnsi="Times New Roman"/>
          <w:sz w:val="24"/>
        </w:rPr>
        <w:t xml:space="preserve">According to Cooper (2013), the target demographic is a list containing all the constituents that make up the sample. The both teaching and non-teaching employees at various levels of the organizational hierarchy at Embu University </w:t>
      </w:r>
      <w:r w:rsidR="00ED40EE">
        <w:rPr>
          <w:rFonts w:ascii="Times New Roman" w:hAnsi="Times New Roman"/>
          <w:sz w:val="24"/>
        </w:rPr>
        <w:t>were</w:t>
      </w:r>
      <w:r w:rsidRPr="00BB2216">
        <w:rPr>
          <w:rFonts w:ascii="Times New Roman" w:hAnsi="Times New Roman"/>
          <w:sz w:val="24"/>
        </w:rPr>
        <w:t xml:space="preserve"> the study's target group.</w:t>
      </w:r>
    </w:p>
    <w:tbl>
      <w:tblPr>
        <w:tblStyle w:val="TableGrid"/>
        <w:tblW w:w="0" w:type="auto"/>
        <w:tblLook w:val="04A0" w:firstRow="1" w:lastRow="0" w:firstColumn="1" w:lastColumn="0" w:noHBand="0" w:noVBand="1"/>
      </w:tblPr>
      <w:tblGrid>
        <w:gridCol w:w="4675"/>
        <w:gridCol w:w="4675"/>
      </w:tblGrid>
      <w:tr w:rsidR="006C6437" w:rsidTr="006C6437">
        <w:tc>
          <w:tcPr>
            <w:tcW w:w="4675" w:type="dxa"/>
          </w:tcPr>
          <w:p w:rsidR="006C6437" w:rsidRPr="006C6437" w:rsidRDefault="006C6437" w:rsidP="00BB2216">
            <w:pPr>
              <w:spacing w:line="360" w:lineRule="auto"/>
              <w:jc w:val="both"/>
              <w:rPr>
                <w:rFonts w:ascii="Times New Roman" w:hAnsi="Times New Roman"/>
                <w:b/>
                <w:sz w:val="24"/>
              </w:rPr>
            </w:pPr>
            <w:r w:rsidRPr="006C6437">
              <w:rPr>
                <w:rFonts w:ascii="Times New Roman" w:hAnsi="Times New Roman"/>
                <w:b/>
                <w:sz w:val="24"/>
              </w:rPr>
              <w:t>Category</w:t>
            </w:r>
          </w:p>
        </w:tc>
        <w:tc>
          <w:tcPr>
            <w:tcW w:w="4675" w:type="dxa"/>
          </w:tcPr>
          <w:p w:rsidR="006C6437" w:rsidRPr="006C6437" w:rsidRDefault="006C6437" w:rsidP="00BB2216">
            <w:pPr>
              <w:spacing w:line="360" w:lineRule="auto"/>
              <w:jc w:val="both"/>
              <w:rPr>
                <w:rFonts w:ascii="Times New Roman" w:hAnsi="Times New Roman"/>
                <w:b/>
                <w:sz w:val="24"/>
              </w:rPr>
            </w:pPr>
            <w:r w:rsidRPr="006C6437">
              <w:rPr>
                <w:rFonts w:ascii="Times New Roman" w:hAnsi="Times New Roman"/>
                <w:b/>
                <w:sz w:val="24"/>
              </w:rPr>
              <w:t>Frequency</w:t>
            </w:r>
          </w:p>
        </w:tc>
      </w:tr>
      <w:tr w:rsidR="006C6437" w:rsidTr="006C6437">
        <w:tc>
          <w:tcPr>
            <w:tcW w:w="4675" w:type="dxa"/>
          </w:tcPr>
          <w:p w:rsidR="006C6437" w:rsidRDefault="006C6437" w:rsidP="00BB2216">
            <w:pPr>
              <w:spacing w:line="360" w:lineRule="auto"/>
              <w:jc w:val="both"/>
              <w:rPr>
                <w:rFonts w:ascii="Times New Roman" w:hAnsi="Times New Roman"/>
                <w:sz w:val="24"/>
              </w:rPr>
            </w:pPr>
            <w:r>
              <w:rPr>
                <w:rFonts w:ascii="Times New Roman" w:hAnsi="Times New Roman"/>
                <w:sz w:val="24"/>
              </w:rPr>
              <w:t>Top managers</w:t>
            </w:r>
          </w:p>
        </w:tc>
        <w:tc>
          <w:tcPr>
            <w:tcW w:w="4675" w:type="dxa"/>
          </w:tcPr>
          <w:p w:rsidR="006C6437" w:rsidRDefault="006C6437" w:rsidP="00BB2216">
            <w:pPr>
              <w:spacing w:line="360" w:lineRule="auto"/>
              <w:jc w:val="both"/>
              <w:rPr>
                <w:rFonts w:ascii="Times New Roman" w:hAnsi="Times New Roman"/>
                <w:sz w:val="24"/>
              </w:rPr>
            </w:pPr>
            <w:r>
              <w:rPr>
                <w:rFonts w:ascii="Times New Roman" w:hAnsi="Times New Roman"/>
                <w:sz w:val="24"/>
              </w:rPr>
              <w:t>20</w:t>
            </w:r>
          </w:p>
        </w:tc>
      </w:tr>
      <w:tr w:rsidR="006C6437" w:rsidTr="006C6437">
        <w:tc>
          <w:tcPr>
            <w:tcW w:w="4675" w:type="dxa"/>
          </w:tcPr>
          <w:p w:rsidR="006C6437" w:rsidRDefault="006C6437" w:rsidP="00BB2216">
            <w:pPr>
              <w:spacing w:line="360" w:lineRule="auto"/>
              <w:jc w:val="both"/>
              <w:rPr>
                <w:rFonts w:ascii="Times New Roman" w:hAnsi="Times New Roman"/>
                <w:sz w:val="24"/>
              </w:rPr>
            </w:pPr>
            <w:r>
              <w:rPr>
                <w:rFonts w:ascii="Times New Roman" w:hAnsi="Times New Roman"/>
                <w:sz w:val="24"/>
              </w:rPr>
              <w:t>Middle Level Managers</w:t>
            </w:r>
          </w:p>
        </w:tc>
        <w:tc>
          <w:tcPr>
            <w:tcW w:w="4675" w:type="dxa"/>
          </w:tcPr>
          <w:p w:rsidR="006C6437" w:rsidRDefault="006C6437" w:rsidP="00BB2216">
            <w:pPr>
              <w:spacing w:line="360" w:lineRule="auto"/>
              <w:jc w:val="both"/>
              <w:rPr>
                <w:rFonts w:ascii="Times New Roman" w:hAnsi="Times New Roman"/>
                <w:sz w:val="24"/>
              </w:rPr>
            </w:pPr>
            <w:r>
              <w:rPr>
                <w:rFonts w:ascii="Times New Roman" w:hAnsi="Times New Roman"/>
                <w:sz w:val="24"/>
              </w:rPr>
              <w:t>30</w:t>
            </w:r>
          </w:p>
        </w:tc>
      </w:tr>
      <w:tr w:rsidR="006C6437" w:rsidTr="006C6437">
        <w:tc>
          <w:tcPr>
            <w:tcW w:w="4675" w:type="dxa"/>
          </w:tcPr>
          <w:p w:rsidR="006C6437" w:rsidRDefault="006C6437" w:rsidP="00BB2216">
            <w:pPr>
              <w:spacing w:line="360" w:lineRule="auto"/>
              <w:jc w:val="both"/>
              <w:rPr>
                <w:rFonts w:ascii="Times New Roman" w:hAnsi="Times New Roman"/>
                <w:sz w:val="24"/>
              </w:rPr>
            </w:pPr>
            <w:r>
              <w:rPr>
                <w:rFonts w:ascii="Times New Roman" w:hAnsi="Times New Roman"/>
                <w:sz w:val="24"/>
              </w:rPr>
              <w:t>Support staff</w:t>
            </w:r>
          </w:p>
        </w:tc>
        <w:tc>
          <w:tcPr>
            <w:tcW w:w="4675" w:type="dxa"/>
          </w:tcPr>
          <w:p w:rsidR="006C6437" w:rsidRDefault="006C6437" w:rsidP="00BB2216">
            <w:pPr>
              <w:spacing w:line="360" w:lineRule="auto"/>
              <w:jc w:val="both"/>
              <w:rPr>
                <w:rFonts w:ascii="Times New Roman" w:hAnsi="Times New Roman"/>
                <w:sz w:val="24"/>
              </w:rPr>
            </w:pPr>
            <w:r>
              <w:rPr>
                <w:rFonts w:ascii="Times New Roman" w:hAnsi="Times New Roman"/>
                <w:sz w:val="24"/>
              </w:rPr>
              <w:t>35</w:t>
            </w:r>
          </w:p>
        </w:tc>
      </w:tr>
      <w:tr w:rsidR="006C6437" w:rsidTr="006C6437">
        <w:tc>
          <w:tcPr>
            <w:tcW w:w="4675" w:type="dxa"/>
          </w:tcPr>
          <w:p w:rsidR="006C6437" w:rsidRPr="006C6437" w:rsidRDefault="006C6437" w:rsidP="00BB2216">
            <w:pPr>
              <w:spacing w:line="360" w:lineRule="auto"/>
              <w:jc w:val="both"/>
              <w:rPr>
                <w:rFonts w:ascii="Times New Roman" w:hAnsi="Times New Roman"/>
                <w:b/>
                <w:sz w:val="24"/>
              </w:rPr>
            </w:pPr>
            <w:r w:rsidRPr="006C6437">
              <w:rPr>
                <w:rFonts w:ascii="Times New Roman" w:hAnsi="Times New Roman"/>
                <w:b/>
                <w:sz w:val="24"/>
              </w:rPr>
              <w:t>Total</w:t>
            </w:r>
          </w:p>
        </w:tc>
        <w:tc>
          <w:tcPr>
            <w:tcW w:w="4675" w:type="dxa"/>
          </w:tcPr>
          <w:p w:rsidR="006C6437" w:rsidRPr="006C6437" w:rsidRDefault="006C6437" w:rsidP="00BB2216">
            <w:pPr>
              <w:spacing w:line="360" w:lineRule="auto"/>
              <w:jc w:val="both"/>
              <w:rPr>
                <w:rFonts w:ascii="Times New Roman" w:hAnsi="Times New Roman"/>
                <w:b/>
                <w:sz w:val="24"/>
              </w:rPr>
            </w:pPr>
            <w:r w:rsidRPr="006C6437">
              <w:rPr>
                <w:rFonts w:ascii="Times New Roman" w:hAnsi="Times New Roman"/>
                <w:b/>
                <w:sz w:val="24"/>
              </w:rPr>
              <w:t>85</w:t>
            </w:r>
          </w:p>
        </w:tc>
      </w:tr>
    </w:tbl>
    <w:p w:rsidR="006C6437" w:rsidRPr="00BB2216" w:rsidRDefault="006C6437" w:rsidP="00BB2216">
      <w:pPr>
        <w:spacing w:line="360" w:lineRule="auto"/>
        <w:jc w:val="both"/>
        <w:rPr>
          <w:rFonts w:ascii="Times New Roman" w:hAnsi="Times New Roman"/>
          <w:sz w:val="24"/>
        </w:rPr>
      </w:pPr>
    </w:p>
    <w:p w:rsidR="00BB2216" w:rsidRPr="00BB2216" w:rsidRDefault="00BB2216" w:rsidP="00BB2216">
      <w:pPr>
        <w:keepNext/>
        <w:keepLines/>
        <w:spacing w:before="40" w:after="0" w:line="360" w:lineRule="auto"/>
        <w:jc w:val="both"/>
        <w:outlineLvl w:val="1"/>
        <w:rPr>
          <w:rFonts w:ascii="Times New Roman" w:eastAsiaTheme="majorEastAsia" w:hAnsi="Times New Roman" w:cstheme="majorBidi"/>
          <w:b/>
          <w:sz w:val="24"/>
          <w:szCs w:val="26"/>
        </w:rPr>
      </w:pPr>
      <w:bookmarkStart w:id="36" w:name="_Toc139210155"/>
      <w:r w:rsidRPr="00BB2216">
        <w:rPr>
          <w:rFonts w:ascii="Times New Roman" w:eastAsiaTheme="majorEastAsia" w:hAnsi="Times New Roman" w:cstheme="majorBidi"/>
          <w:b/>
          <w:sz w:val="24"/>
          <w:szCs w:val="26"/>
        </w:rPr>
        <w:t>3.3 Sample and sampling technique</w:t>
      </w:r>
      <w:bookmarkEnd w:id="36"/>
    </w:p>
    <w:p w:rsidR="00BB2216" w:rsidRPr="00BB2216" w:rsidRDefault="00BB2216" w:rsidP="00BB2216">
      <w:pPr>
        <w:spacing w:line="360" w:lineRule="auto"/>
        <w:jc w:val="both"/>
        <w:rPr>
          <w:rFonts w:ascii="Times New Roman" w:hAnsi="Times New Roman"/>
          <w:sz w:val="24"/>
        </w:rPr>
      </w:pPr>
      <w:r w:rsidRPr="00BB2216">
        <w:rPr>
          <w:rFonts w:ascii="Times New Roman" w:hAnsi="Times New Roman"/>
          <w:sz w:val="24"/>
        </w:rPr>
        <w:t xml:space="preserve">According to Leary (2014), sampling is the procedure by which researchers choose an appropriate amount of participants from a population that interests them in order to carry out a study. When choosing samples for the study, the researcher </w:t>
      </w:r>
      <w:r w:rsidR="006C6437">
        <w:rPr>
          <w:rFonts w:ascii="Times New Roman" w:hAnsi="Times New Roman"/>
          <w:sz w:val="24"/>
        </w:rPr>
        <w:t>employ</w:t>
      </w:r>
      <w:r w:rsidR="00F16F3E">
        <w:rPr>
          <w:rFonts w:ascii="Times New Roman" w:hAnsi="Times New Roman"/>
          <w:sz w:val="24"/>
        </w:rPr>
        <w:t>ed</w:t>
      </w:r>
      <w:r w:rsidRPr="00BB2216">
        <w:rPr>
          <w:rFonts w:ascii="Times New Roman" w:hAnsi="Times New Roman"/>
          <w:sz w:val="24"/>
        </w:rPr>
        <w:t xml:space="preserve"> a stratified random sampling technique </w:t>
      </w:r>
      <w:r w:rsidRPr="00BB2216">
        <w:rPr>
          <w:rFonts w:ascii="Times New Roman" w:hAnsi="Times New Roman"/>
          <w:sz w:val="24"/>
        </w:rPr>
        <w:lastRenderedPageBreak/>
        <w:t>that randomly chose individuals from various population strata. Due to its significant contribution to the representative sample, this was appropriate for the study. According to Sekran and Bougie (2010), stratified random sampling techniques provide a better assessment of the entire population, making the findings more accurate and the data more thorough.</w:t>
      </w:r>
    </w:p>
    <w:p w:rsidR="00BB2216" w:rsidRPr="00BB2216" w:rsidRDefault="00BB2216" w:rsidP="00BB2216">
      <w:pPr>
        <w:keepNext/>
        <w:keepLines/>
        <w:spacing w:before="40" w:after="0" w:line="360" w:lineRule="auto"/>
        <w:jc w:val="both"/>
        <w:outlineLvl w:val="1"/>
        <w:rPr>
          <w:rFonts w:ascii="Times New Roman" w:eastAsiaTheme="majorEastAsia" w:hAnsi="Times New Roman" w:cstheme="majorBidi"/>
          <w:b/>
          <w:sz w:val="24"/>
          <w:szCs w:val="26"/>
        </w:rPr>
      </w:pPr>
      <w:bookmarkStart w:id="37" w:name="_Toc139210156"/>
      <w:r w:rsidRPr="00BB2216">
        <w:rPr>
          <w:rFonts w:ascii="Times New Roman" w:eastAsiaTheme="majorEastAsia" w:hAnsi="Times New Roman" w:cstheme="majorBidi"/>
          <w:b/>
          <w:sz w:val="24"/>
          <w:szCs w:val="26"/>
        </w:rPr>
        <w:t>3.4 Instruments</w:t>
      </w:r>
      <w:bookmarkEnd w:id="37"/>
    </w:p>
    <w:p w:rsidR="00BB2216" w:rsidRPr="00BB2216" w:rsidRDefault="00BB2216" w:rsidP="00BB2216">
      <w:pPr>
        <w:spacing w:line="360" w:lineRule="auto"/>
        <w:jc w:val="both"/>
        <w:rPr>
          <w:rFonts w:ascii="Times New Roman" w:hAnsi="Times New Roman"/>
          <w:sz w:val="24"/>
        </w:rPr>
      </w:pPr>
      <w:r w:rsidRPr="00BB2216">
        <w:rPr>
          <w:rFonts w:ascii="Times New Roman" w:hAnsi="Times New Roman"/>
          <w:sz w:val="24"/>
        </w:rPr>
        <w:t xml:space="preserve">The researcher </w:t>
      </w:r>
      <w:r w:rsidR="00F16F3E">
        <w:rPr>
          <w:rFonts w:ascii="Times New Roman" w:hAnsi="Times New Roman"/>
          <w:sz w:val="24"/>
        </w:rPr>
        <w:t>used</w:t>
      </w:r>
      <w:r w:rsidRPr="00BB2216">
        <w:rPr>
          <w:rFonts w:ascii="Times New Roman" w:hAnsi="Times New Roman"/>
          <w:sz w:val="24"/>
        </w:rPr>
        <w:t xml:space="preserve"> a self-administered questionnaire to collect the data. This approach is suitable since it targets a wide range of literate subjects. The researcher separate</w:t>
      </w:r>
      <w:r w:rsidR="00F16F3E">
        <w:rPr>
          <w:rFonts w:ascii="Times New Roman" w:hAnsi="Times New Roman"/>
          <w:sz w:val="24"/>
        </w:rPr>
        <w:t>d</w:t>
      </w:r>
      <w:r w:rsidRPr="00BB2216">
        <w:rPr>
          <w:rFonts w:ascii="Times New Roman" w:hAnsi="Times New Roman"/>
          <w:sz w:val="24"/>
        </w:rPr>
        <w:t xml:space="preserve"> the questionnaires into the following sections: The background material is in Section A, and the questions are in Section B, which asks how much the variables that are independent affect the dependent variable. Data from the study </w:t>
      </w:r>
      <w:r w:rsidR="00F16F3E">
        <w:rPr>
          <w:rFonts w:ascii="Times New Roman" w:hAnsi="Times New Roman"/>
          <w:sz w:val="24"/>
        </w:rPr>
        <w:t>was</w:t>
      </w:r>
      <w:r w:rsidRPr="00BB2216">
        <w:rPr>
          <w:rFonts w:ascii="Times New Roman" w:hAnsi="Times New Roman"/>
          <w:sz w:val="24"/>
        </w:rPr>
        <w:t xml:space="preserve"> gathered both directly and indirectly. This instrument is preferred by the researcher because it is effective in eliciting the response that is wanted. Since there is an alternate solution for each item, closed-ended questions are simpler to administer and less expensive in terms both of time as well as cash (Mugenda &amp; Mugenda, 2019).</w:t>
      </w:r>
    </w:p>
    <w:p w:rsidR="00BB2216" w:rsidRPr="00BB2216" w:rsidRDefault="00BB2216" w:rsidP="00BB2216">
      <w:pPr>
        <w:keepNext/>
        <w:keepLines/>
        <w:spacing w:before="40" w:after="0" w:line="360" w:lineRule="auto"/>
        <w:jc w:val="both"/>
        <w:outlineLvl w:val="1"/>
        <w:rPr>
          <w:rFonts w:ascii="Times New Roman" w:eastAsiaTheme="majorEastAsia" w:hAnsi="Times New Roman" w:cstheme="majorBidi"/>
          <w:b/>
          <w:sz w:val="24"/>
          <w:szCs w:val="26"/>
        </w:rPr>
      </w:pPr>
      <w:bookmarkStart w:id="38" w:name="_Toc139210157"/>
      <w:r w:rsidRPr="00BB2216">
        <w:rPr>
          <w:rFonts w:ascii="Times New Roman" w:eastAsiaTheme="majorEastAsia" w:hAnsi="Times New Roman" w:cstheme="majorBidi"/>
          <w:b/>
          <w:sz w:val="24"/>
          <w:szCs w:val="26"/>
        </w:rPr>
        <w:t>3.5 Pilot Study</w:t>
      </w:r>
      <w:bookmarkEnd w:id="38"/>
    </w:p>
    <w:p w:rsidR="00BB2216" w:rsidRPr="00BB2216" w:rsidRDefault="00BB2216" w:rsidP="00BB2216">
      <w:pPr>
        <w:spacing w:line="360" w:lineRule="auto"/>
        <w:jc w:val="both"/>
        <w:rPr>
          <w:rFonts w:ascii="Times New Roman" w:hAnsi="Times New Roman"/>
          <w:sz w:val="24"/>
        </w:rPr>
      </w:pPr>
      <w:r w:rsidRPr="00BB2216">
        <w:rPr>
          <w:rFonts w:ascii="Times New Roman" w:hAnsi="Times New Roman"/>
          <w:sz w:val="24"/>
        </w:rPr>
        <w:t>To confirm the validity of the questionnaires used to gather the data, a pilot research was conducted be</w:t>
      </w:r>
      <w:r w:rsidR="003D6548">
        <w:rPr>
          <w:rFonts w:ascii="Times New Roman" w:hAnsi="Times New Roman"/>
          <w:sz w:val="24"/>
        </w:rPr>
        <w:t>fore the main investigation. Four</w:t>
      </w:r>
      <w:r w:rsidRPr="00BB2216">
        <w:rPr>
          <w:rFonts w:ascii="Times New Roman" w:hAnsi="Times New Roman"/>
          <w:sz w:val="24"/>
        </w:rPr>
        <w:t xml:space="preserve"> respondents were included in the pilot study who were randomly selected from the groups to show how closely related a set of components were in order to draw a plausible conclusion. Mugenda and Mugenda (2019) claim that a sample that has a percentage of greater than 30% is appropriate for analysis.</w:t>
      </w:r>
    </w:p>
    <w:p w:rsidR="00BB2216" w:rsidRPr="00BB2216" w:rsidRDefault="00BB2216" w:rsidP="00BB2216">
      <w:pPr>
        <w:spacing w:line="360" w:lineRule="auto"/>
        <w:jc w:val="both"/>
        <w:rPr>
          <w:rFonts w:ascii="Times New Roman" w:hAnsi="Times New Roman"/>
          <w:b/>
          <w:sz w:val="24"/>
        </w:rPr>
      </w:pPr>
      <w:r w:rsidRPr="00BB2216">
        <w:rPr>
          <w:rFonts w:ascii="Times New Roman" w:hAnsi="Times New Roman"/>
          <w:b/>
          <w:sz w:val="24"/>
        </w:rPr>
        <w:t>3.5.1 Validity</w:t>
      </w:r>
    </w:p>
    <w:p w:rsidR="00BB2216" w:rsidRPr="00BB2216" w:rsidRDefault="00BB2216" w:rsidP="00BB2216">
      <w:pPr>
        <w:spacing w:line="360" w:lineRule="auto"/>
        <w:jc w:val="both"/>
        <w:rPr>
          <w:rFonts w:ascii="Times New Roman" w:hAnsi="Times New Roman"/>
          <w:sz w:val="24"/>
        </w:rPr>
      </w:pPr>
      <w:r w:rsidRPr="00BB2216">
        <w:rPr>
          <w:rFonts w:ascii="Times New Roman" w:hAnsi="Times New Roman"/>
          <w:sz w:val="24"/>
        </w:rPr>
        <w:t>Clarity and simplicity were checked for</w:t>
      </w:r>
      <w:r w:rsidR="003D6548">
        <w:rPr>
          <w:rFonts w:ascii="Times New Roman" w:hAnsi="Times New Roman"/>
          <w:sz w:val="24"/>
        </w:rPr>
        <w:t xml:space="preserve"> content authenticity. Four</w:t>
      </w:r>
      <w:r w:rsidRPr="00BB2216">
        <w:rPr>
          <w:rFonts w:ascii="Times New Roman" w:hAnsi="Times New Roman"/>
          <w:sz w:val="24"/>
        </w:rPr>
        <w:t xml:space="preserve"> respondents who were chosen from the target group participated in the researcher's pilot study. While verifying instrument validity with seasoned researchers is necessary, it's also essential for pretest tools on probable respondents. As a result, a pre-test was conducted before the primary survey was administered on ten chosen respondents to help the questionnaires hold their shape. The final sample did not contain the pretest responses.</w:t>
      </w:r>
    </w:p>
    <w:p w:rsidR="00BB2216" w:rsidRPr="00BB2216" w:rsidRDefault="00BB2216" w:rsidP="00BB2216">
      <w:pPr>
        <w:spacing w:line="360" w:lineRule="auto"/>
        <w:jc w:val="both"/>
        <w:rPr>
          <w:rFonts w:ascii="Times New Roman" w:hAnsi="Times New Roman"/>
          <w:b/>
          <w:sz w:val="24"/>
        </w:rPr>
      </w:pPr>
      <w:r w:rsidRPr="00BB2216">
        <w:rPr>
          <w:rFonts w:ascii="Times New Roman" w:hAnsi="Times New Roman"/>
          <w:b/>
          <w:sz w:val="24"/>
        </w:rPr>
        <w:t>3.5.2 Reliability test</w:t>
      </w:r>
    </w:p>
    <w:p w:rsidR="00BB2216" w:rsidRPr="00BB2216" w:rsidRDefault="00BB2216" w:rsidP="00BB2216">
      <w:pPr>
        <w:spacing w:line="360" w:lineRule="auto"/>
        <w:jc w:val="both"/>
        <w:rPr>
          <w:rFonts w:ascii="Times New Roman" w:hAnsi="Times New Roman"/>
          <w:sz w:val="24"/>
        </w:rPr>
      </w:pPr>
      <w:r w:rsidRPr="00BB2216">
        <w:rPr>
          <w:rFonts w:ascii="Times New Roman" w:hAnsi="Times New Roman"/>
          <w:sz w:val="24"/>
        </w:rPr>
        <w:t xml:space="preserve">In terms of reliability, it refers to how free of random measurement mistakes the scores are. By analyzing how individual instrument components relate to one another and to the total instrument, </w:t>
      </w:r>
      <w:r w:rsidRPr="00BB2216">
        <w:rPr>
          <w:rFonts w:ascii="Times New Roman" w:hAnsi="Times New Roman"/>
          <w:sz w:val="24"/>
        </w:rPr>
        <w:lastRenderedPageBreak/>
        <w:t>Cronbach's alpha is used to evaluate internal consistency dependability. If the variables are credible, a Cronbach's alpha of 0.7 is sufficient (Sekran and Bougie, 2010).</w:t>
      </w:r>
    </w:p>
    <w:p w:rsidR="00BB2216" w:rsidRPr="00BB2216" w:rsidRDefault="00BB2216" w:rsidP="00BB2216">
      <w:pPr>
        <w:keepNext/>
        <w:keepLines/>
        <w:spacing w:before="40" w:after="0" w:line="360" w:lineRule="auto"/>
        <w:jc w:val="both"/>
        <w:outlineLvl w:val="1"/>
        <w:rPr>
          <w:rFonts w:ascii="Times New Roman" w:eastAsiaTheme="majorEastAsia" w:hAnsi="Times New Roman" w:cstheme="majorBidi"/>
          <w:b/>
          <w:sz w:val="24"/>
          <w:szCs w:val="26"/>
        </w:rPr>
      </w:pPr>
      <w:bookmarkStart w:id="39" w:name="_Toc139210158"/>
      <w:r w:rsidRPr="00BB2216">
        <w:rPr>
          <w:rFonts w:ascii="Times New Roman" w:eastAsiaTheme="majorEastAsia" w:hAnsi="Times New Roman" w:cstheme="majorBidi"/>
          <w:b/>
          <w:sz w:val="24"/>
          <w:szCs w:val="26"/>
        </w:rPr>
        <w:t>3.6 Data Collection Procedure</w:t>
      </w:r>
      <w:bookmarkEnd w:id="39"/>
    </w:p>
    <w:p w:rsidR="00BB2216" w:rsidRPr="00BB2216" w:rsidRDefault="00BB2216" w:rsidP="00BB2216">
      <w:pPr>
        <w:spacing w:line="360" w:lineRule="auto"/>
        <w:jc w:val="both"/>
        <w:rPr>
          <w:rFonts w:ascii="Times New Roman" w:hAnsi="Times New Roman"/>
          <w:sz w:val="24"/>
        </w:rPr>
      </w:pPr>
      <w:r w:rsidRPr="00BB2216">
        <w:rPr>
          <w:rFonts w:ascii="Times New Roman" w:hAnsi="Times New Roman"/>
          <w:sz w:val="24"/>
        </w:rPr>
        <w:t xml:space="preserve">It is simpler to collect and record the data used in the study using these procedures (Cooper &amp; Schindler, 2014). When the proposal is complete, the supervisor </w:t>
      </w:r>
      <w:r w:rsidR="003541B7">
        <w:rPr>
          <w:rFonts w:ascii="Times New Roman" w:hAnsi="Times New Roman"/>
          <w:sz w:val="24"/>
        </w:rPr>
        <w:t>approved it</w:t>
      </w:r>
      <w:r w:rsidRPr="00BB2216">
        <w:rPr>
          <w:rFonts w:ascii="Times New Roman" w:hAnsi="Times New Roman"/>
          <w:sz w:val="24"/>
        </w:rPr>
        <w:t>. The researcher start</w:t>
      </w:r>
      <w:r w:rsidR="003541B7">
        <w:rPr>
          <w:rFonts w:ascii="Times New Roman" w:hAnsi="Times New Roman"/>
          <w:sz w:val="24"/>
        </w:rPr>
        <w:t>ed</w:t>
      </w:r>
      <w:r w:rsidRPr="00BB2216">
        <w:rPr>
          <w:rFonts w:ascii="Times New Roman" w:hAnsi="Times New Roman"/>
          <w:sz w:val="24"/>
        </w:rPr>
        <w:t xml:space="preserve"> gathering data after receiving approval. Primary data </w:t>
      </w:r>
      <w:r w:rsidR="003541B7">
        <w:rPr>
          <w:rFonts w:ascii="Times New Roman" w:hAnsi="Times New Roman"/>
          <w:sz w:val="24"/>
        </w:rPr>
        <w:t>was</w:t>
      </w:r>
      <w:r w:rsidRPr="00BB2216">
        <w:rPr>
          <w:rFonts w:ascii="Times New Roman" w:hAnsi="Times New Roman"/>
          <w:sz w:val="24"/>
        </w:rPr>
        <w:t xml:space="preserve"> used in the investigation. The study </w:t>
      </w:r>
      <w:r w:rsidR="003541B7">
        <w:rPr>
          <w:rFonts w:ascii="Times New Roman" w:hAnsi="Times New Roman"/>
          <w:sz w:val="24"/>
        </w:rPr>
        <w:t>mad</w:t>
      </w:r>
      <w:r w:rsidRPr="00BB2216">
        <w:rPr>
          <w:rFonts w:ascii="Times New Roman" w:hAnsi="Times New Roman"/>
          <w:sz w:val="24"/>
        </w:rPr>
        <w:t xml:space="preserve">e use of questionnaires with a set number of questions written on a form in a specific order. Individual respondents </w:t>
      </w:r>
      <w:r w:rsidR="003541B7">
        <w:rPr>
          <w:rFonts w:ascii="Times New Roman" w:hAnsi="Times New Roman"/>
          <w:sz w:val="24"/>
        </w:rPr>
        <w:t>go</w:t>
      </w:r>
      <w:r w:rsidRPr="00BB2216">
        <w:rPr>
          <w:rFonts w:ascii="Times New Roman" w:hAnsi="Times New Roman"/>
          <w:sz w:val="24"/>
        </w:rPr>
        <w:t>t the forms, complete them, and return them to the researcher after 4 business days.</w:t>
      </w:r>
    </w:p>
    <w:p w:rsidR="00BB2216" w:rsidRPr="00BB2216" w:rsidRDefault="00BB2216" w:rsidP="00BB2216">
      <w:pPr>
        <w:keepNext/>
        <w:keepLines/>
        <w:spacing w:before="40" w:after="0" w:line="360" w:lineRule="auto"/>
        <w:jc w:val="both"/>
        <w:outlineLvl w:val="1"/>
        <w:rPr>
          <w:rFonts w:ascii="Times New Roman" w:eastAsiaTheme="majorEastAsia" w:hAnsi="Times New Roman" w:cstheme="majorBidi"/>
          <w:b/>
          <w:sz w:val="24"/>
          <w:szCs w:val="26"/>
        </w:rPr>
      </w:pPr>
      <w:bookmarkStart w:id="40" w:name="_Toc139210159"/>
      <w:r w:rsidRPr="00BB2216">
        <w:rPr>
          <w:rFonts w:ascii="Times New Roman" w:eastAsiaTheme="majorEastAsia" w:hAnsi="Times New Roman" w:cstheme="majorBidi"/>
          <w:b/>
          <w:sz w:val="24"/>
          <w:szCs w:val="26"/>
        </w:rPr>
        <w:t>3.7 Data Analysis and Presentation</w:t>
      </w:r>
      <w:bookmarkEnd w:id="40"/>
    </w:p>
    <w:p w:rsidR="00BB2216" w:rsidRPr="00BB2216" w:rsidRDefault="00BB2216" w:rsidP="00BB2216">
      <w:pPr>
        <w:spacing w:line="360" w:lineRule="auto"/>
        <w:jc w:val="both"/>
        <w:rPr>
          <w:rFonts w:ascii="Times New Roman" w:hAnsi="Times New Roman"/>
          <w:sz w:val="24"/>
        </w:rPr>
      </w:pPr>
      <w:r w:rsidRPr="00BB2216">
        <w:rPr>
          <w:rFonts w:ascii="Times New Roman" w:hAnsi="Times New Roman"/>
          <w:sz w:val="24"/>
        </w:rPr>
        <w:t xml:space="preserve">The primary method of data collection for this descriptive study </w:t>
      </w:r>
      <w:r w:rsidR="00586E43">
        <w:rPr>
          <w:rFonts w:ascii="Times New Roman" w:hAnsi="Times New Roman"/>
          <w:sz w:val="24"/>
        </w:rPr>
        <w:t>was</w:t>
      </w:r>
      <w:r w:rsidRPr="00BB2216">
        <w:rPr>
          <w:rFonts w:ascii="Times New Roman" w:hAnsi="Times New Roman"/>
          <w:sz w:val="24"/>
        </w:rPr>
        <w:t xml:space="preserve"> a questionnaire. The surveys </w:t>
      </w:r>
      <w:r w:rsidR="00586E43">
        <w:rPr>
          <w:rFonts w:ascii="Times New Roman" w:hAnsi="Times New Roman"/>
          <w:sz w:val="24"/>
        </w:rPr>
        <w:t>were</w:t>
      </w:r>
      <w:r w:rsidRPr="00BB2216">
        <w:rPr>
          <w:rFonts w:ascii="Times New Roman" w:hAnsi="Times New Roman"/>
          <w:sz w:val="24"/>
        </w:rPr>
        <w:t xml:space="preserve"> coded, modified, and given a number. Before any analysis </w:t>
      </w:r>
      <w:r w:rsidR="00586E43">
        <w:rPr>
          <w:rFonts w:ascii="Times New Roman" w:hAnsi="Times New Roman"/>
          <w:sz w:val="24"/>
        </w:rPr>
        <w:t xml:space="preserve">was </w:t>
      </w:r>
      <w:r w:rsidRPr="00BB2216">
        <w:rPr>
          <w:rFonts w:ascii="Times New Roman" w:hAnsi="Times New Roman"/>
          <w:sz w:val="24"/>
        </w:rPr>
        <w:t xml:space="preserve">done, the acquired data </w:t>
      </w:r>
      <w:r w:rsidR="00586E43">
        <w:rPr>
          <w:rFonts w:ascii="Times New Roman" w:hAnsi="Times New Roman"/>
          <w:sz w:val="24"/>
        </w:rPr>
        <w:t>was</w:t>
      </w:r>
      <w:r w:rsidRPr="00BB2216">
        <w:rPr>
          <w:rFonts w:ascii="Times New Roman" w:hAnsi="Times New Roman"/>
          <w:sz w:val="24"/>
        </w:rPr>
        <w:t xml:space="preserve"> examined for consistency and completeness. Microsoft Excel and the Statistical Package for Social Science (SPSS) </w:t>
      </w:r>
      <w:r w:rsidR="00586E43">
        <w:rPr>
          <w:rFonts w:ascii="Times New Roman" w:hAnsi="Times New Roman"/>
          <w:sz w:val="24"/>
        </w:rPr>
        <w:t>was</w:t>
      </w:r>
      <w:r w:rsidRPr="00BB2216">
        <w:rPr>
          <w:rFonts w:ascii="Times New Roman" w:hAnsi="Times New Roman"/>
          <w:sz w:val="24"/>
        </w:rPr>
        <w:t xml:space="preserve"> used to examine the data. The examined data were then used to create various descriptive analyses, including frequency distribution and percentages, from which conclusions will be drawn. Pie charts, percentages, and tables </w:t>
      </w:r>
      <w:r w:rsidR="00586E43">
        <w:rPr>
          <w:rFonts w:ascii="Times New Roman" w:hAnsi="Times New Roman"/>
          <w:sz w:val="24"/>
        </w:rPr>
        <w:t>were</w:t>
      </w:r>
      <w:r w:rsidRPr="00BB2216">
        <w:rPr>
          <w:rFonts w:ascii="Times New Roman" w:hAnsi="Times New Roman"/>
          <w:sz w:val="24"/>
        </w:rPr>
        <w:t xml:space="preserve"> used to present the data.</w:t>
      </w:r>
    </w:p>
    <w:p w:rsidR="00BB2216" w:rsidRPr="00BB2216" w:rsidRDefault="00BB2216" w:rsidP="00BB2216">
      <w:pPr>
        <w:keepNext/>
        <w:keepLines/>
        <w:spacing w:before="40" w:after="0" w:line="360" w:lineRule="auto"/>
        <w:jc w:val="both"/>
        <w:outlineLvl w:val="1"/>
        <w:rPr>
          <w:rFonts w:ascii="Times New Roman" w:eastAsiaTheme="majorEastAsia" w:hAnsi="Times New Roman" w:cstheme="majorBidi"/>
          <w:b/>
          <w:sz w:val="24"/>
          <w:szCs w:val="26"/>
        </w:rPr>
      </w:pPr>
      <w:bookmarkStart w:id="41" w:name="_Toc139210160"/>
      <w:r w:rsidRPr="00BB2216">
        <w:rPr>
          <w:rFonts w:ascii="Times New Roman" w:eastAsiaTheme="majorEastAsia" w:hAnsi="Times New Roman" w:cstheme="majorBidi"/>
          <w:b/>
          <w:sz w:val="24"/>
          <w:szCs w:val="26"/>
        </w:rPr>
        <w:t>3.8 Ethical Considerations</w:t>
      </w:r>
      <w:bookmarkEnd w:id="41"/>
    </w:p>
    <w:p w:rsidR="004D1DA5" w:rsidRDefault="00BB2216" w:rsidP="00BB2216">
      <w:pPr>
        <w:spacing w:line="360" w:lineRule="auto"/>
        <w:jc w:val="both"/>
        <w:rPr>
          <w:rFonts w:ascii="Times New Roman" w:hAnsi="Times New Roman"/>
          <w:sz w:val="24"/>
        </w:rPr>
      </w:pPr>
      <w:r w:rsidRPr="00BB2216">
        <w:rPr>
          <w:rFonts w:ascii="Times New Roman" w:hAnsi="Times New Roman"/>
          <w:sz w:val="24"/>
        </w:rPr>
        <w:t xml:space="preserve">Concerns like respondent honesty, confidentiality, and data collecting </w:t>
      </w:r>
      <w:r w:rsidR="00586E43">
        <w:rPr>
          <w:rFonts w:ascii="Times New Roman" w:hAnsi="Times New Roman"/>
          <w:sz w:val="24"/>
        </w:rPr>
        <w:t>were</w:t>
      </w:r>
      <w:r w:rsidRPr="00BB2216">
        <w:rPr>
          <w:rFonts w:ascii="Times New Roman" w:hAnsi="Times New Roman"/>
          <w:sz w:val="24"/>
        </w:rPr>
        <w:t xml:space="preserve"> addressed in this study. Respondents </w:t>
      </w:r>
      <w:r w:rsidR="00586E43">
        <w:rPr>
          <w:rFonts w:ascii="Times New Roman" w:hAnsi="Times New Roman"/>
          <w:sz w:val="24"/>
        </w:rPr>
        <w:t>were</w:t>
      </w:r>
      <w:r w:rsidRPr="00BB2216">
        <w:rPr>
          <w:rFonts w:ascii="Times New Roman" w:hAnsi="Times New Roman"/>
          <w:sz w:val="24"/>
        </w:rPr>
        <w:t xml:space="preserve"> protected from those whose interests conflicting with the interviewee's by withholding their identification and from those whose objectives conflicted with the interviewee's</w:t>
      </w:r>
      <w:r w:rsidR="00D21B52">
        <w:rPr>
          <w:rFonts w:ascii="Times New Roman" w:hAnsi="Times New Roman"/>
          <w:sz w:val="24"/>
        </w:rPr>
        <w:t xml:space="preserve"> (DiCicco- Bloom &amp; Crabtree, 201</w:t>
      </w:r>
      <w:r w:rsidRPr="00BB2216">
        <w:rPr>
          <w:rFonts w:ascii="Times New Roman" w:hAnsi="Times New Roman"/>
          <w:sz w:val="24"/>
        </w:rPr>
        <w:t xml:space="preserve">6) in order to ensure confidentiality. A special effort </w:t>
      </w:r>
      <w:r w:rsidR="00586E43">
        <w:rPr>
          <w:rFonts w:ascii="Times New Roman" w:hAnsi="Times New Roman"/>
          <w:sz w:val="24"/>
        </w:rPr>
        <w:t>was</w:t>
      </w:r>
      <w:r w:rsidRPr="00BB2216">
        <w:rPr>
          <w:rFonts w:ascii="Times New Roman" w:hAnsi="Times New Roman"/>
          <w:sz w:val="24"/>
        </w:rPr>
        <w:t xml:space="preserve"> made to maintain the confidentiality of the study participants because it's possible that respondents don't want their names to be made public.</w:t>
      </w:r>
    </w:p>
    <w:p w:rsidR="004D1DA5" w:rsidRDefault="004D1DA5">
      <w:pPr>
        <w:rPr>
          <w:rFonts w:ascii="Times New Roman" w:hAnsi="Times New Roman"/>
          <w:sz w:val="24"/>
        </w:rPr>
      </w:pPr>
      <w:r>
        <w:rPr>
          <w:rFonts w:ascii="Times New Roman" w:hAnsi="Times New Roman"/>
          <w:sz w:val="24"/>
        </w:rPr>
        <w:br w:type="page"/>
      </w:r>
    </w:p>
    <w:p w:rsidR="004D1DA5" w:rsidRPr="004D1DA5" w:rsidRDefault="004D1DA5" w:rsidP="00445508">
      <w:pPr>
        <w:pStyle w:val="Heading1"/>
      </w:pPr>
      <w:bookmarkStart w:id="42" w:name="_Toc139210161"/>
      <w:r w:rsidRPr="004D1DA5">
        <w:lastRenderedPageBreak/>
        <w:t>CHAPTER FOUR</w:t>
      </w:r>
      <w:bookmarkEnd w:id="42"/>
      <w:r w:rsidRPr="004D1DA5">
        <w:t xml:space="preserve"> </w:t>
      </w:r>
    </w:p>
    <w:p w:rsidR="004D1DA5" w:rsidRPr="004D1DA5" w:rsidRDefault="004D1DA5" w:rsidP="00445508">
      <w:pPr>
        <w:pStyle w:val="Heading1"/>
      </w:pPr>
      <w:bookmarkStart w:id="43" w:name="_Toc139210162"/>
      <w:r w:rsidRPr="004D1DA5">
        <w:t>RESEARCH FINDINGS AND DISCUSSION</w:t>
      </w:r>
      <w:bookmarkEnd w:id="43"/>
      <w:r w:rsidRPr="004D1DA5">
        <w:t xml:space="preserve"> </w:t>
      </w:r>
    </w:p>
    <w:p w:rsidR="004D1DA5" w:rsidRPr="004D1DA5" w:rsidRDefault="004D1DA5" w:rsidP="0067117F">
      <w:pPr>
        <w:pStyle w:val="Heading2"/>
      </w:pPr>
      <w:bookmarkStart w:id="44" w:name="_Toc139210163"/>
      <w:r w:rsidRPr="004D1DA5">
        <w:t>4.0 Introduction</w:t>
      </w:r>
      <w:bookmarkEnd w:id="44"/>
    </w:p>
    <w:p w:rsidR="004D1DA5" w:rsidRDefault="008062AE" w:rsidP="00CE2077">
      <w:pPr>
        <w:spacing w:line="360" w:lineRule="auto"/>
        <w:jc w:val="both"/>
        <w:rPr>
          <w:rFonts w:ascii="Times New Roman" w:hAnsi="Times New Roman"/>
          <w:sz w:val="24"/>
        </w:rPr>
      </w:pPr>
      <w:r w:rsidRPr="008062AE">
        <w:rPr>
          <w:rFonts w:ascii="Times New Roman" w:hAnsi="Times New Roman"/>
          <w:sz w:val="24"/>
        </w:rPr>
        <w:t>This chapter presents the analysis, findings of the data that and the discussion of the findings</w:t>
      </w:r>
      <w:r>
        <w:rPr>
          <w:rFonts w:ascii="Times New Roman" w:hAnsi="Times New Roman"/>
          <w:sz w:val="24"/>
        </w:rPr>
        <w:t>.</w:t>
      </w:r>
    </w:p>
    <w:p w:rsidR="004D1DA5" w:rsidRDefault="004D1DA5" w:rsidP="0067117F">
      <w:pPr>
        <w:pStyle w:val="Heading2"/>
      </w:pPr>
      <w:bookmarkStart w:id="45" w:name="_Toc139210164"/>
      <w:r w:rsidRPr="004D1DA5">
        <w:t>4.1 Presentation of Research Findings</w:t>
      </w:r>
      <w:bookmarkEnd w:id="45"/>
    </w:p>
    <w:p w:rsidR="000C58B3" w:rsidRPr="000C58B3" w:rsidRDefault="000C58B3" w:rsidP="00CE2077">
      <w:pPr>
        <w:spacing w:line="360" w:lineRule="auto"/>
        <w:jc w:val="both"/>
        <w:rPr>
          <w:rFonts w:ascii="Times New Roman" w:hAnsi="Times New Roman" w:cs="Times New Roman"/>
          <w:b/>
          <w:sz w:val="24"/>
        </w:rPr>
      </w:pPr>
      <w:r w:rsidRPr="000C58B3">
        <w:rPr>
          <w:rFonts w:ascii="Times New Roman" w:hAnsi="Times New Roman" w:cs="Times New Roman"/>
          <w:b/>
          <w:sz w:val="24"/>
        </w:rPr>
        <w:t>4.1.1 Response Rate</w:t>
      </w:r>
    </w:p>
    <w:p w:rsidR="000C58B3" w:rsidRDefault="00C33E75" w:rsidP="00CE2077">
      <w:pPr>
        <w:spacing w:line="360" w:lineRule="auto"/>
        <w:jc w:val="both"/>
        <w:rPr>
          <w:rFonts w:ascii="Times New Roman" w:hAnsi="Times New Roman"/>
          <w:sz w:val="24"/>
        </w:rPr>
      </w:pPr>
      <w:r w:rsidRPr="00C33E75">
        <w:rPr>
          <w:rFonts w:ascii="Times New Roman" w:hAnsi="Times New Roman"/>
          <w:sz w:val="24"/>
        </w:rPr>
        <w:t>According to Table 4.1</w:t>
      </w:r>
      <w:r w:rsidR="001A2B85">
        <w:rPr>
          <w:rFonts w:ascii="Times New Roman" w:hAnsi="Times New Roman"/>
          <w:sz w:val="24"/>
        </w:rPr>
        <w:t xml:space="preserve"> and Figure 4.1</w:t>
      </w:r>
      <w:r w:rsidRPr="00C33E75">
        <w:rPr>
          <w:rFonts w:ascii="Times New Roman" w:hAnsi="Times New Roman"/>
          <w:sz w:val="24"/>
        </w:rPr>
        <w:t>, 66 responders, or 77.6% of the entire sample size, made up the overall response rate. The survey had a good level of representativeness and could be trusted because to the response rate of 77.6%. This was in line with Cooper &amp; Schindler's (2013) argument that a response rate of more than 30% of the sample size offers sufficient data to allow for the generalization of study problem features as stated by the opinions of a small number of those polled in the target population.</w:t>
      </w:r>
    </w:p>
    <w:p w:rsidR="0094532E" w:rsidRPr="00153E48" w:rsidRDefault="005519E0" w:rsidP="00CE2077">
      <w:pPr>
        <w:pStyle w:val="Caption"/>
        <w:spacing w:line="360" w:lineRule="auto"/>
        <w:rPr>
          <w:rFonts w:ascii="Times New Roman" w:hAnsi="Times New Roman" w:cs="Times New Roman"/>
          <w:i w:val="0"/>
          <w:color w:val="auto"/>
          <w:sz w:val="24"/>
          <w:szCs w:val="24"/>
        </w:rPr>
      </w:pPr>
      <w:bookmarkStart w:id="46" w:name="_Toc139207943"/>
      <w:r w:rsidRPr="00153E48">
        <w:rPr>
          <w:rFonts w:ascii="Times New Roman" w:hAnsi="Times New Roman" w:cs="Times New Roman"/>
          <w:b/>
          <w:i w:val="0"/>
          <w:color w:val="auto"/>
          <w:sz w:val="24"/>
          <w:szCs w:val="24"/>
        </w:rPr>
        <w:t xml:space="preserve">Table 4. </w:t>
      </w:r>
      <w:r w:rsidRPr="00153E48">
        <w:rPr>
          <w:rFonts w:ascii="Times New Roman" w:hAnsi="Times New Roman" w:cs="Times New Roman"/>
          <w:b/>
          <w:i w:val="0"/>
          <w:color w:val="auto"/>
          <w:sz w:val="24"/>
          <w:szCs w:val="24"/>
        </w:rPr>
        <w:fldChar w:fldCharType="begin"/>
      </w:r>
      <w:r w:rsidRPr="00153E48">
        <w:rPr>
          <w:rFonts w:ascii="Times New Roman" w:hAnsi="Times New Roman" w:cs="Times New Roman"/>
          <w:b/>
          <w:i w:val="0"/>
          <w:color w:val="auto"/>
          <w:sz w:val="24"/>
          <w:szCs w:val="24"/>
        </w:rPr>
        <w:instrText xml:space="preserve"> SEQ Table_4. \* ARABIC </w:instrText>
      </w:r>
      <w:r w:rsidRPr="00153E48">
        <w:rPr>
          <w:rFonts w:ascii="Times New Roman" w:hAnsi="Times New Roman" w:cs="Times New Roman"/>
          <w:b/>
          <w:i w:val="0"/>
          <w:color w:val="auto"/>
          <w:sz w:val="24"/>
          <w:szCs w:val="24"/>
        </w:rPr>
        <w:fldChar w:fldCharType="separate"/>
      </w:r>
      <w:r w:rsidRPr="00153E48">
        <w:rPr>
          <w:rFonts w:ascii="Times New Roman" w:hAnsi="Times New Roman" w:cs="Times New Roman"/>
          <w:b/>
          <w:i w:val="0"/>
          <w:noProof/>
          <w:color w:val="auto"/>
          <w:sz w:val="24"/>
          <w:szCs w:val="24"/>
        </w:rPr>
        <w:t>1</w:t>
      </w:r>
      <w:r w:rsidRPr="00153E48">
        <w:rPr>
          <w:rFonts w:ascii="Times New Roman" w:hAnsi="Times New Roman" w:cs="Times New Roman"/>
          <w:b/>
          <w:i w:val="0"/>
          <w:color w:val="auto"/>
          <w:sz w:val="24"/>
          <w:szCs w:val="24"/>
        </w:rPr>
        <w:fldChar w:fldCharType="end"/>
      </w:r>
      <w:r w:rsidRPr="00153E48">
        <w:rPr>
          <w:rFonts w:ascii="Times New Roman" w:hAnsi="Times New Roman" w:cs="Times New Roman"/>
          <w:i w:val="0"/>
          <w:color w:val="auto"/>
          <w:sz w:val="24"/>
          <w:szCs w:val="24"/>
        </w:rPr>
        <w:t xml:space="preserve"> </w:t>
      </w:r>
      <w:r w:rsidR="0094532E" w:rsidRPr="00153E48">
        <w:rPr>
          <w:rFonts w:ascii="Times New Roman" w:hAnsi="Times New Roman" w:cs="Times New Roman"/>
          <w:i w:val="0"/>
          <w:color w:val="auto"/>
          <w:sz w:val="24"/>
          <w:szCs w:val="24"/>
        </w:rPr>
        <w:t>Response Rate</w:t>
      </w:r>
      <w:bookmarkEnd w:id="46"/>
    </w:p>
    <w:tbl>
      <w:tblPr>
        <w:tblStyle w:val="TableGrid"/>
        <w:tblW w:w="0" w:type="auto"/>
        <w:tblLook w:val="04A0" w:firstRow="1" w:lastRow="0" w:firstColumn="1" w:lastColumn="0" w:noHBand="0" w:noVBand="1"/>
      </w:tblPr>
      <w:tblGrid>
        <w:gridCol w:w="3116"/>
        <w:gridCol w:w="3117"/>
        <w:gridCol w:w="3117"/>
      </w:tblGrid>
      <w:tr w:rsidR="0071026D" w:rsidTr="0071026D">
        <w:tc>
          <w:tcPr>
            <w:tcW w:w="3116" w:type="dxa"/>
          </w:tcPr>
          <w:p w:rsidR="0071026D" w:rsidRPr="0071026D" w:rsidRDefault="0071026D" w:rsidP="000C58B3">
            <w:pPr>
              <w:spacing w:line="360" w:lineRule="auto"/>
              <w:jc w:val="both"/>
              <w:rPr>
                <w:rFonts w:ascii="Times New Roman" w:hAnsi="Times New Roman"/>
                <w:b/>
                <w:sz w:val="24"/>
              </w:rPr>
            </w:pPr>
            <w:r w:rsidRPr="0071026D">
              <w:rPr>
                <w:rFonts w:ascii="Times New Roman" w:hAnsi="Times New Roman"/>
                <w:b/>
                <w:sz w:val="24"/>
              </w:rPr>
              <w:t>Category</w:t>
            </w:r>
          </w:p>
        </w:tc>
        <w:tc>
          <w:tcPr>
            <w:tcW w:w="3117" w:type="dxa"/>
          </w:tcPr>
          <w:p w:rsidR="0071026D" w:rsidRPr="0071026D" w:rsidRDefault="0071026D" w:rsidP="000C58B3">
            <w:pPr>
              <w:spacing w:line="360" w:lineRule="auto"/>
              <w:jc w:val="both"/>
              <w:rPr>
                <w:rFonts w:ascii="Times New Roman" w:hAnsi="Times New Roman"/>
                <w:b/>
                <w:sz w:val="24"/>
              </w:rPr>
            </w:pPr>
            <w:r w:rsidRPr="0071026D">
              <w:rPr>
                <w:rFonts w:ascii="Times New Roman" w:hAnsi="Times New Roman"/>
                <w:b/>
                <w:sz w:val="24"/>
              </w:rPr>
              <w:t xml:space="preserve">Frequency </w:t>
            </w:r>
          </w:p>
        </w:tc>
        <w:tc>
          <w:tcPr>
            <w:tcW w:w="3117" w:type="dxa"/>
          </w:tcPr>
          <w:p w:rsidR="0071026D" w:rsidRPr="0071026D" w:rsidRDefault="0071026D" w:rsidP="000C58B3">
            <w:pPr>
              <w:spacing w:line="360" w:lineRule="auto"/>
              <w:jc w:val="both"/>
              <w:rPr>
                <w:rFonts w:ascii="Times New Roman" w:hAnsi="Times New Roman"/>
                <w:b/>
                <w:sz w:val="24"/>
              </w:rPr>
            </w:pPr>
            <w:r w:rsidRPr="0071026D">
              <w:rPr>
                <w:rFonts w:ascii="Times New Roman" w:hAnsi="Times New Roman"/>
                <w:b/>
                <w:sz w:val="24"/>
              </w:rPr>
              <w:t>Percentage</w:t>
            </w:r>
          </w:p>
        </w:tc>
      </w:tr>
      <w:tr w:rsidR="0071026D" w:rsidTr="0071026D">
        <w:tc>
          <w:tcPr>
            <w:tcW w:w="3116" w:type="dxa"/>
          </w:tcPr>
          <w:p w:rsidR="0071026D" w:rsidRDefault="0071026D" w:rsidP="000C58B3">
            <w:pPr>
              <w:spacing w:line="360" w:lineRule="auto"/>
              <w:jc w:val="both"/>
              <w:rPr>
                <w:rFonts w:ascii="Times New Roman" w:hAnsi="Times New Roman"/>
                <w:sz w:val="24"/>
              </w:rPr>
            </w:pPr>
            <w:r>
              <w:rPr>
                <w:rFonts w:ascii="Times New Roman" w:hAnsi="Times New Roman"/>
                <w:sz w:val="24"/>
              </w:rPr>
              <w:t>Respondents</w:t>
            </w:r>
          </w:p>
        </w:tc>
        <w:tc>
          <w:tcPr>
            <w:tcW w:w="3117" w:type="dxa"/>
          </w:tcPr>
          <w:p w:rsidR="0071026D" w:rsidRDefault="00FA62B8" w:rsidP="000C58B3">
            <w:pPr>
              <w:spacing w:line="360" w:lineRule="auto"/>
              <w:jc w:val="both"/>
              <w:rPr>
                <w:rFonts w:ascii="Times New Roman" w:hAnsi="Times New Roman"/>
                <w:sz w:val="24"/>
              </w:rPr>
            </w:pPr>
            <w:r>
              <w:rPr>
                <w:rFonts w:ascii="Times New Roman" w:hAnsi="Times New Roman"/>
                <w:sz w:val="24"/>
              </w:rPr>
              <w:t>66</w:t>
            </w:r>
          </w:p>
        </w:tc>
        <w:tc>
          <w:tcPr>
            <w:tcW w:w="3117" w:type="dxa"/>
          </w:tcPr>
          <w:p w:rsidR="0071026D" w:rsidRDefault="00FA62B8" w:rsidP="000C58B3">
            <w:pPr>
              <w:spacing w:line="360" w:lineRule="auto"/>
              <w:jc w:val="both"/>
              <w:rPr>
                <w:rFonts w:ascii="Times New Roman" w:hAnsi="Times New Roman"/>
                <w:sz w:val="24"/>
              </w:rPr>
            </w:pPr>
            <w:r>
              <w:rPr>
                <w:rFonts w:ascii="Times New Roman" w:hAnsi="Times New Roman"/>
                <w:sz w:val="24"/>
              </w:rPr>
              <w:t>77.6</w:t>
            </w:r>
          </w:p>
        </w:tc>
      </w:tr>
      <w:tr w:rsidR="0071026D" w:rsidTr="0071026D">
        <w:tc>
          <w:tcPr>
            <w:tcW w:w="3116" w:type="dxa"/>
          </w:tcPr>
          <w:p w:rsidR="0071026D" w:rsidRDefault="0071026D" w:rsidP="000C58B3">
            <w:pPr>
              <w:spacing w:line="360" w:lineRule="auto"/>
              <w:jc w:val="both"/>
              <w:rPr>
                <w:rFonts w:ascii="Times New Roman" w:hAnsi="Times New Roman"/>
                <w:sz w:val="24"/>
              </w:rPr>
            </w:pPr>
            <w:r>
              <w:rPr>
                <w:rFonts w:ascii="Times New Roman" w:hAnsi="Times New Roman"/>
                <w:sz w:val="24"/>
              </w:rPr>
              <w:t>Non-respondents</w:t>
            </w:r>
          </w:p>
        </w:tc>
        <w:tc>
          <w:tcPr>
            <w:tcW w:w="3117" w:type="dxa"/>
          </w:tcPr>
          <w:p w:rsidR="0071026D" w:rsidRDefault="00FA62B8" w:rsidP="000C58B3">
            <w:pPr>
              <w:spacing w:line="360" w:lineRule="auto"/>
              <w:jc w:val="both"/>
              <w:rPr>
                <w:rFonts w:ascii="Times New Roman" w:hAnsi="Times New Roman"/>
                <w:sz w:val="24"/>
              </w:rPr>
            </w:pPr>
            <w:r>
              <w:rPr>
                <w:rFonts w:ascii="Times New Roman" w:hAnsi="Times New Roman"/>
                <w:sz w:val="24"/>
              </w:rPr>
              <w:t>19</w:t>
            </w:r>
          </w:p>
        </w:tc>
        <w:tc>
          <w:tcPr>
            <w:tcW w:w="3117" w:type="dxa"/>
          </w:tcPr>
          <w:p w:rsidR="0071026D" w:rsidRDefault="00FA62B8" w:rsidP="000C58B3">
            <w:pPr>
              <w:spacing w:line="360" w:lineRule="auto"/>
              <w:jc w:val="both"/>
              <w:rPr>
                <w:rFonts w:ascii="Times New Roman" w:hAnsi="Times New Roman"/>
                <w:sz w:val="24"/>
              </w:rPr>
            </w:pPr>
            <w:r>
              <w:rPr>
                <w:rFonts w:ascii="Times New Roman" w:hAnsi="Times New Roman"/>
                <w:sz w:val="24"/>
              </w:rPr>
              <w:t>22.4</w:t>
            </w:r>
          </w:p>
        </w:tc>
      </w:tr>
      <w:tr w:rsidR="0071026D" w:rsidTr="0071026D">
        <w:tc>
          <w:tcPr>
            <w:tcW w:w="3116" w:type="dxa"/>
          </w:tcPr>
          <w:p w:rsidR="0071026D" w:rsidRPr="0071026D" w:rsidRDefault="0071026D" w:rsidP="000C58B3">
            <w:pPr>
              <w:spacing w:line="360" w:lineRule="auto"/>
              <w:jc w:val="both"/>
              <w:rPr>
                <w:rFonts w:ascii="Times New Roman" w:hAnsi="Times New Roman"/>
                <w:b/>
                <w:sz w:val="24"/>
              </w:rPr>
            </w:pPr>
            <w:r w:rsidRPr="0071026D">
              <w:rPr>
                <w:rFonts w:ascii="Times New Roman" w:hAnsi="Times New Roman"/>
                <w:b/>
                <w:sz w:val="24"/>
              </w:rPr>
              <w:t>Total</w:t>
            </w:r>
          </w:p>
        </w:tc>
        <w:tc>
          <w:tcPr>
            <w:tcW w:w="3117" w:type="dxa"/>
          </w:tcPr>
          <w:p w:rsidR="0071026D" w:rsidRPr="0071026D" w:rsidRDefault="0071026D" w:rsidP="000C58B3">
            <w:pPr>
              <w:spacing w:line="360" w:lineRule="auto"/>
              <w:jc w:val="both"/>
              <w:rPr>
                <w:rFonts w:ascii="Times New Roman" w:hAnsi="Times New Roman"/>
                <w:b/>
                <w:sz w:val="24"/>
              </w:rPr>
            </w:pPr>
            <w:r w:rsidRPr="0071026D">
              <w:rPr>
                <w:rFonts w:ascii="Times New Roman" w:hAnsi="Times New Roman"/>
                <w:b/>
                <w:sz w:val="24"/>
              </w:rPr>
              <w:t>85</w:t>
            </w:r>
          </w:p>
        </w:tc>
        <w:tc>
          <w:tcPr>
            <w:tcW w:w="3117" w:type="dxa"/>
          </w:tcPr>
          <w:p w:rsidR="0071026D" w:rsidRPr="0071026D" w:rsidRDefault="0071026D" w:rsidP="000C58B3">
            <w:pPr>
              <w:spacing w:line="360" w:lineRule="auto"/>
              <w:jc w:val="both"/>
              <w:rPr>
                <w:rFonts w:ascii="Times New Roman" w:hAnsi="Times New Roman"/>
                <w:b/>
                <w:sz w:val="24"/>
              </w:rPr>
            </w:pPr>
            <w:r w:rsidRPr="0071026D">
              <w:rPr>
                <w:rFonts w:ascii="Times New Roman" w:hAnsi="Times New Roman"/>
                <w:b/>
                <w:sz w:val="24"/>
              </w:rPr>
              <w:t>100</w:t>
            </w:r>
          </w:p>
        </w:tc>
      </w:tr>
    </w:tbl>
    <w:p w:rsidR="0071026D" w:rsidRDefault="0071026D" w:rsidP="000C58B3">
      <w:pPr>
        <w:spacing w:line="360" w:lineRule="auto"/>
        <w:jc w:val="both"/>
        <w:rPr>
          <w:rFonts w:ascii="Times New Roman" w:hAnsi="Times New Roman"/>
          <w:sz w:val="24"/>
        </w:rPr>
      </w:pPr>
    </w:p>
    <w:p w:rsidR="00FA62B8" w:rsidRDefault="00FA62B8" w:rsidP="000C58B3">
      <w:pPr>
        <w:spacing w:line="360" w:lineRule="auto"/>
        <w:jc w:val="both"/>
        <w:rPr>
          <w:rFonts w:ascii="Times New Roman" w:hAnsi="Times New Roman"/>
          <w:sz w:val="24"/>
        </w:rPr>
      </w:pPr>
      <w:r>
        <w:rPr>
          <w:rFonts w:ascii="Times New Roman" w:hAnsi="Times New Roman"/>
          <w:noProof/>
          <w:sz w:val="24"/>
        </w:rPr>
        <w:drawing>
          <wp:inline distT="0" distB="0" distL="0" distR="0" wp14:anchorId="1296FBB8" wp14:editId="45438128">
            <wp:extent cx="5486400" cy="2400300"/>
            <wp:effectExtent l="0" t="0" r="0" b="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A62B8" w:rsidRPr="00B078E3" w:rsidRDefault="006B39CA" w:rsidP="006B39CA">
      <w:pPr>
        <w:pStyle w:val="Caption"/>
        <w:rPr>
          <w:rFonts w:ascii="Times New Roman" w:hAnsi="Times New Roman" w:cs="Times New Roman"/>
          <w:i w:val="0"/>
          <w:color w:val="auto"/>
          <w:sz w:val="24"/>
          <w:szCs w:val="24"/>
        </w:rPr>
      </w:pPr>
      <w:bookmarkStart w:id="47" w:name="_Toc139208196"/>
      <w:r w:rsidRPr="00B078E3">
        <w:rPr>
          <w:rFonts w:ascii="Times New Roman" w:hAnsi="Times New Roman" w:cs="Times New Roman"/>
          <w:b/>
          <w:i w:val="0"/>
          <w:color w:val="auto"/>
          <w:sz w:val="24"/>
          <w:szCs w:val="24"/>
        </w:rPr>
        <w:t xml:space="preserve">Figure 4. </w:t>
      </w:r>
      <w:r w:rsidRPr="00B078E3">
        <w:rPr>
          <w:rFonts w:ascii="Times New Roman" w:hAnsi="Times New Roman" w:cs="Times New Roman"/>
          <w:b/>
          <w:i w:val="0"/>
          <w:color w:val="auto"/>
          <w:sz w:val="24"/>
          <w:szCs w:val="24"/>
        </w:rPr>
        <w:fldChar w:fldCharType="begin"/>
      </w:r>
      <w:r w:rsidRPr="00B078E3">
        <w:rPr>
          <w:rFonts w:ascii="Times New Roman" w:hAnsi="Times New Roman" w:cs="Times New Roman"/>
          <w:b/>
          <w:i w:val="0"/>
          <w:color w:val="auto"/>
          <w:sz w:val="24"/>
          <w:szCs w:val="24"/>
        </w:rPr>
        <w:instrText xml:space="preserve"> SEQ Figure_4. \* ARABIC </w:instrText>
      </w:r>
      <w:r w:rsidRPr="00B078E3">
        <w:rPr>
          <w:rFonts w:ascii="Times New Roman" w:hAnsi="Times New Roman" w:cs="Times New Roman"/>
          <w:b/>
          <w:i w:val="0"/>
          <w:color w:val="auto"/>
          <w:sz w:val="24"/>
          <w:szCs w:val="24"/>
        </w:rPr>
        <w:fldChar w:fldCharType="separate"/>
      </w:r>
      <w:r w:rsidRPr="00B078E3">
        <w:rPr>
          <w:rFonts w:ascii="Times New Roman" w:hAnsi="Times New Roman" w:cs="Times New Roman"/>
          <w:b/>
          <w:i w:val="0"/>
          <w:noProof/>
          <w:color w:val="auto"/>
          <w:sz w:val="24"/>
          <w:szCs w:val="24"/>
        </w:rPr>
        <w:t>1</w:t>
      </w:r>
      <w:r w:rsidRPr="00B078E3">
        <w:rPr>
          <w:rFonts w:ascii="Times New Roman" w:hAnsi="Times New Roman" w:cs="Times New Roman"/>
          <w:b/>
          <w:i w:val="0"/>
          <w:color w:val="auto"/>
          <w:sz w:val="24"/>
          <w:szCs w:val="24"/>
        </w:rPr>
        <w:fldChar w:fldCharType="end"/>
      </w:r>
      <w:r w:rsidRPr="00B078E3">
        <w:rPr>
          <w:rFonts w:ascii="Times New Roman" w:hAnsi="Times New Roman" w:cs="Times New Roman"/>
          <w:i w:val="0"/>
          <w:color w:val="auto"/>
          <w:sz w:val="24"/>
          <w:szCs w:val="24"/>
        </w:rPr>
        <w:t xml:space="preserve"> </w:t>
      </w:r>
      <w:r w:rsidR="0094532E" w:rsidRPr="00B078E3">
        <w:rPr>
          <w:rFonts w:ascii="Times New Roman" w:hAnsi="Times New Roman" w:cs="Times New Roman"/>
          <w:i w:val="0"/>
          <w:color w:val="auto"/>
          <w:sz w:val="24"/>
          <w:szCs w:val="24"/>
        </w:rPr>
        <w:t>Response Rate</w:t>
      </w:r>
      <w:bookmarkEnd w:id="47"/>
    </w:p>
    <w:p w:rsidR="000C58B3" w:rsidRPr="000C58B3" w:rsidRDefault="000C58B3" w:rsidP="00905A6F">
      <w:pPr>
        <w:spacing w:line="360" w:lineRule="auto"/>
        <w:jc w:val="both"/>
        <w:rPr>
          <w:rFonts w:ascii="Times New Roman" w:hAnsi="Times New Roman" w:cs="Times New Roman"/>
          <w:b/>
          <w:sz w:val="24"/>
        </w:rPr>
      </w:pPr>
      <w:r w:rsidRPr="000C58B3">
        <w:rPr>
          <w:rFonts w:ascii="Times New Roman" w:hAnsi="Times New Roman" w:cs="Times New Roman"/>
          <w:b/>
          <w:sz w:val="24"/>
        </w:rPr>
        <w:lastRenderedPageBreak/>
        <w:t>4.1.2 Gender</w:t>
      </w:r>
    </w:p>
    <w:p w:rsidR="000C58B3" w:rsidRDefault="00C33E75" w:rsidP="00905A6F">
      <w:pPr>
        <w:spacing w:line="360" w:lineRule="auto"/>
        <w:jc w:val="both"/>
        <w:rPr>
          <w:rFonts w:ascii="Times New Roman" w:hAnsi="Times New Roman"/>
          <w:sz w:val="24"/>
        </w:rPr>
      </w:pPr>
      <w:r w:rsidRPr="00C33E75">
        <w:rPr>
          <w:rFonts w:ascii="Times New Roman" w:hAnsi="Times New Roman"/>
          <w:sz w:val="24"/>
        </w:rPr>
        <w:t>The research set out to identify the gender of the respondents in order to demonstrate the distribution of genders and parity for the sake of fair representation. Thus, respondents had to indicate by choosing from the available response categories for men or women. Since 58% of respondents were men and 42% were women, it is clear from the data that men are the dominating gender. The results are shown in Figure 4.2.</w:t>
      </w:r>
    </w:p>
    <w:p w:rsidR="0094532E" w:rsidRDefault="0094532E" w:rsidP="000C58B3">
      <w:pPr>
        <w:spacing w:line="360" w:lineRule="auto"/>
        <w:jc w:val="both"/>
        <w:rPr>
          <w:rFonts w:ascii="Times New Roman" w:hAnsi="Times New Roman"/>
          <w:sz w:val="24"/>
        </w:rPr>
      </w:pPr>
    </w:p>
    <w:p w:rsidR="000121D5" w:rsidRDefault="000121D5" w:rsidP="000C58B3">
      <w:pPr>
        <w:spacing w:line="360" w:lineRule="auto"/>
        <w:jc w:val="both"/>
        <w:rPr>
          <w:rFonts w:ascii="Times New Roman" w:hAnsi="Times New Roman"/>
          <w:sz w:val="24"/>
        </w:rPr>
      </w:pPr>
      <w:r>
        <w:rPr>
          <w:rFonts w:ascii="Times New Roman" w:hAnsi="Times New Roman"/>
          <w:noProof/>
          <w:sz w:val="24"/>
        </w:rPr>
        <w:drawing>
          <wp:inline distT="0" distB="0" distL="0" distR="0" wp14:anchorId="49BEC807" wp14:editId="370C8EFB">
            <wp:extent cx="5486400" cy="3200400"/>
            <wp:effectExtent l="0" t="0" r="0"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4532E" w:rsidRPr="00B078E3" w:rsidRDefault="006B39CA" w:rsidP="00A84EC5">
      <w:pPr>
        <w:pStyle w:val="Caption"/>
        <w:spacing w:line="360" w:lineRule="auto"/>
        <w:rPr>
          <w:rFonts w:ascii="Times New Roman" w:hAnsi="Times New Roman" w:cs="Times New Roman"/>
          <w:i w:val="0"/>
          <w:color w:val="auto"/>
          <w:sz w:val="24"/>
          <w:szCs w:val="24"/>
        </w:rPr>
      </w:pPr>
      <w:bookmarkStart w:id="48" w:name="_Toc139208197"/>
      <w:r w:rsidRPr="00B078E3">
        <w:rPr>
          <w:rFonts w:ascii="Times New Roman" w:hAnsi="Times New Roman" w:cs="Times New Roman"/>
          <w:b/>
          <w:i w:val="0"/>
          <w:color w:val="auto"/>
          <w:sz w:val="24"/>
          <w:szCs w:val="24"/>
        </w:rPr>
        <w:t xml:space="preserve">Figure 4. </w:t>
      </w:r>
      <w:r w:rsidRPr="00B078E3">
        <w:rPr>
          <w:rFonts w:ascii="Times New Roman" w:hAnsi="Times New Roman" w:cs="Times New Roman"/>
          <w:b/>
          <w:i w:val="0"/>
          <w:color w:val="auto"/>
          <w:sz w:val="24"/>
          <w:szCs w:val="24"/>
        </w:rPr>
        <w:fldChar w:fldCharType="begin"/>
      </w:r>
      <w:r w:rsidRPr="00B078E3">
        <w:rPr>
          <w:rFonts w:ascii="Times New Roman" w:hAnsi="Times New Roman" w:cs="Times New Roman"/>
          <w:b/>
          <w:i w:val="0"/>
          <w:color w:val="auto"/>
          <w:sz w:val="24"/>
          <w:szCs w:val="24"/>
        </w:rPr>
        <w:instrText xml:space="preserve"> SEQ Figure_4. \* ARABIC </w:instrText>
      </w:r>
      <w:r w:rsidRPr="00B078E3">
        <w:rPr>
          <w:rFonts w:ascii="Times New Roman" w:hAnsi="Times New Roman" w:cs="Times New Roman"/>
          <w:b/>
          <w:i w:val="0"/>
          <w:color w:val="auto"/>
          <w:sz w:val="24"/>
          <w:szCs w:val="24"/>
        </w:rPr>
        <w:fldChar w:fldCharType="separate"/>
      </w:r>
      <w:r w:rsidRPr="00B078E3">
        <w:rPr>
          <w:rFonts w:ascii="Times New Roman" w:hAnsi="Times New Roman" w:cs="Times New Roman"/>
          <w:b/>
          <w:i w:val="0"/>
          <w:noProof/>
          <w:color w:val="auto"/>
          <w:sz w:val="24"/>
          <w:szCs w:val="24"/>
        </w:rPr>
        <w:t>2</w:t>
      </w:r>
      <w:r w:rsidRPr="00B078E3">
        <w:rPr>
          <w:rFonts w:ascii="Times New Roman" w:hAnsi="Times New Roman" w:cs="Times New Roman"/>
          <w:b/>
          <w:i w:val="0"/>
          <w:color w:val="auto"/>
          <w:sz w:val="24"/>
          <w:szCs w:val="24"/>
        </w:rPr>
        <w:fldChar w:fldCharType="end"/>
      </w:r>
      <w:r w:rsidRPr="00B078E3">
        <w:rPr>
          <w:rFonts w:ascii="Times New Roman" w:hAnsi="Times New Roman" w:cs="Times New Roman"/>
          <w:i w:val="0"/>
          <w:color w:val="auto"/>
          <w:sz w:val="24"/>
          <w:szCs w:val="24"/>
        </w:rPr>
        <w:t xml:space="preserve"> </w:t>
      </w:r>
      <w:r w:rsidR="0094532E" w:rsidRPr="00B078E3">
        <w:rPr>
          <w:rFonts w:ascii="Times New Roman" w:hAnsi="Times New Roman" w:cs="Times New Roman"/>
          <w:i w:val="0"/>
          <w:color w:val="auto"/>
          <w:sz w:val="24"/>
          <w:szCs w:val="24"/>
        </w:rPr>
        <w:t>Gender</w:t>
      </w:r>
      <w:bookmarkEnd w:id="48"/>
    </w:p>
    <w:p w:rsidR="000C58B3" w:rsidRDefault="003F143F" w:rsidP="00A84EC5">
      <w:pPr>
        <w:spacing w:line="360" w:lineRule="auto"/>
        <w:jc w:val="both"/>
        <w:rPr>
          <w:rFonts w:ascii="Times New Roman" w:hAnsi="Times New Roman"/>
          <w:b/>
          <w:sz w:val="24"/>
        </w:rPr>
      </w:pPr>
      <w:r w:rsidRPr="003F143F">
        <w:rPr>
          <w:rFonts w:ascii="Times New Roman" w:hAnsi="Times New Roman"/>
          <w:b/>
          <w:sz w:val="24"/>
        </w:rPr>
        <w:t xml:space="preserve">4.1.3 </w:t>
      </w:r>
      <w:r w:rsidR="000C58B3" w:rsidRPr="003F143F">
        <w:rPr>
          <w:rFonts w:ascii="Times New Roman" w:hAnsi="Times New Roman"/>
          <w:b/>
          <w:sz w:val="24"/>
        </w:rPr>
        <w:t xml:space="preserve">Age </w:t>
      </w:r>
      <w:r w:rsidRPr="003F143F">
        <w:rPr>
          <w:rFonts w:ascii="Times New Roman" w:hAnsi="Times New Roman"/>
          <w:b/>
          <w:sz w:val="24"/>
        </w:rPr>
        <w:t>Bracket</w:t>
      </w:r>
    </w:p>
    <w:p w:rsidR="0007254F" w:rsidRDefault="00C33E75" w:rsidP="00A84EC5">
      <w:pPr>
        <w:spacing w:line="360" w:lineRule="auto"/>
        <w:jc w:val="both"/>
        <w:rPr>
          <w:rFonts w:ascii="Times New Roman" w:hAnsi="Times New Roman"/>
          <w:sz w:val="24"/>
        </w:rPr>
      </w:pPr>
      <w:r w:rsidRPr="00C33E75">
        <w:rPr>
          <w:rFonts w:ascii="Times New Roman" w:hAnsi="Times New Roman"/>
          <w:sz w:val="24"/>
        </w:rPr>
        <w:t xml:space="preserve">In order to identify any relevant trends in the factors under consideration and to have a general understanding of the age range of those variables, the study considered age to be an essential demographic factor </w:t>
      </w:r>
      <w:r w:rsidR="001A2B85">
        <w:rPr>
          <w:rFonts w:ascii="Times New Roman" w:hAnsi="Times New Roman"/>
          <w:sz w:val="24"/>
        </w:rPr>
        <w:t>in the current study. Figure 4.3 and Table 4.2</w:t>
      </w:r>
      <w:r w:rsidRPr="00C33E75">
        <w:rPr>
          <w:rFonts w:ascii="Times New Roman" w:hAnsi="Times New Roman"/>
          <w:sz w:val="24"/>
        </w:rPr>
        <w:t xml:space="preserve"> of the results show that 30.3% of respondents are within the 30- to 39-year age range. Following closely after are those between the ages of 40 and 49, as reported by 25.8% of respondents, followed by respondents under the age of 29 (21.2%) and respondents 50 and above (22.7%). As a result, it can be inferred that the </w:t>
      </w:r>
      <w:r w:rsidRPr="00C33E75">
        <w:rPr>
          <w:rFonts w:ascii="Times New Roman" w:hAnsi="Times New Roman"/>
          <w:sz w:val="24"/>
        </w:rPr>
        <w:lastRenderedPageBreak/>
        <w:t xml:space="preserve">age distribution in the institutions studied is primarily young to middle age, with a range of 18 to 40 years. </w:t>
      </w:r>
      <w:r w:rsidR="0007254F" w:rsidRPr="0007254F">
        <w:rPr>
          <w:rFonts w:ascii="Times New Roman" w:hAnsi="Times New Roman"/>
          <w:sz w:val="24"/>
        </w:rPr>
        <w:t xml:space="preserve"> </w:t>
      </w:r>
      <w:r w:rsidRPr="00C33E75">
        <w:rPr>
          <w:rFonts w:ascii="Times New Roman" w:hAnsi="Times New Roman"/>
          <w:sz w:val="24"/>
        </w:rPr>
        <w:t>The comments therefore revealed a vast array of experiences.</w:t>
      </w:r>
    </w:p>
    <w:p w:rsidR="008829AA" w:rsidRPr="00153E48" w:rsidRDefault="005519E0" w:rsidP="005519E0">
      <w:pPr>
        <w:pStyle w:val="Caption"/>
        <w:rPr>
          <w:rFonts w:ascii="Times New Roman" w:hAnsi="Times New Roman" w:cs="Times New Roman"/>
          <w:i w:val="0"/>
          <w:color w:val="auto"/>
          <w:sz w:val="24"/>
          <w:szCs w:val="24"/>
        </w:rPr>
      </w:pPr>
      <w:bookmarkStart w:id="49" w:name="_Toc139207944"/>
      <w:r w:rsidRPr="00153E48">
        <w:rPr>
          <w:rFonts w:ascii="Times New Roman" w:hAnsi="Times New Roman" w:cs="Times New Roman"/>
          <w:b/>
          <w:i w:val="0"/>
          <w:color w:val="auto"/>
          <w:sz w:val="24"/>
          <w:szCs w:val="24"/>
        </w:rPr>
        <w:t xml:space="preserve">Table 4. </w:t>
      </w:r>
      <w:r w:rsidRPr="00153E48">
        <w:rPr>
          <w:rFonts w:ascii="Times New Roman" w:hAnsi="Times New Roman" w:cs="Times New Roman"/>
          <w:b/>
          <w:i w:val="0"/>
          <w:color w:val="auto"/>
          <w:sz w:val="24"/>
          <w:szCs w:val="24"/>
        </w:rPr>
        <w:fldChar w:fldCharType="begin"/>
      </w:r>
      <w:r w:rsidRPr="00153E48">
        <w:rPr>
          <w:rFonts w:ascii="Times New Roman" w:hAnsi="Times New Roman" w:cs="Times New Roman"/>
          <w:b/>
          <w:i w:val="0"/>
          <w:color w:val="auto"/>
          <w:sz w:val="24"/>
          <w:szCs w:val="24"/>
        </w:rPr>
        <w:instrText xml:space="preserve"> SEQ Table_4. \* ARABIC </w:instrText>
      </w:r>
      <w:r w:rsidRPr="00153E48">
        <w:rPr>
          <w:rFonts w:ascii="Times New Roman" w:hAnsi="Times New Roman" w:cs="Times New Roman"/>
          <w:b/>
          <w:i w:val="0"/>
          <w:color w:val="auto"/>
          <w:sz w:val="24"/>
          <w:szCs w:val="24"/>
        </w:rPr>
        <w:fldChar w:fldCharType="separate"/>
      </w:r>
      <w:r w:rsidRPr="00153E48">
        <w:rPr>
          <w:rFonts w:ascii="Times New Roman" w:hAnsi="Times New Roman" w:cs="Times New Roman"/>
          <w:b/>
          <w:i w:val="0"/>
          <w:noProof/>
          <w:color w:val="auto"/>
          <w:sz w:val="24"/>
          <w:szCs w:val="24"/>
        </w:rPr>
        <w:t>2</w:t>
      </w:r>
      <w:r w:rsidRPr="00153E48">
        <w:rPr>
          <w:rFonts w:ascii="Times New Roman" w:hAnsi="Times New Roman" w:cs="Times New Roman"/>
          <w:b/>
          <w:i w:val="0"/>
          <w:color w:val="auto"/>
          <w:sz w:val="24"/>
          <w:szCs w:val="24"/>
        </w:rPr>
        <w:fldChar w:fldCharType="end"/>
      </w:r>
      <w:r w:rsidRPr="00153E48">
        <w:rPr>
          <w:rFonts w:ascii="Times New Roman" w:hAnsi="Times New Roman" w:cs="Times New Roman"/>
          <w:i w:val="0"/>
          <w:color w:val="auto"/>
          <w:sz w:val="24"/>
          <w:szCs w:val="24"/>
        </w:rPr>
        <w:t xml:space="preserve"> </w:t>
      </w:r>
      <w:r w:rsidR="0094532E" w:rsidRPr="00153E48">
        <w:rPr>
          <w:rFonts w:ascii="Times New Roman" w:hAnsi="Times New Roman" w:cs="Times New Roman"/>
          <w:i w:val="0"/>
          <w:color w:val="auto"/>
          <w:sz w:val="24"/>
          <w:szCs w:val="24"/>
        </w:rPr>
        <w:t>Age Bracket</w:t>
      </w:r>
      <w:bookmarkEnd w:id="49"/>
    </w:p>
    <w:tbl>
      <w:tblPr>
        <w:tblStyle w:val="TableGrid"/>
        <w:tblW w:w="0" w:type="auto"/>
        <w:tblLook w:val="04A0" w:firstRow="1" w:lastRow="0" w:firstColumn="1" w:lastColumn="0" w:noHBand="0" w:noVBand="1"/>
      </w:tblPr>
      <w:tblGrid>
        <w:gridCol w:w="3116"/>
        <w:gridCol w:w="3117"/>
        <w:gridCol w:w="3117"/>
      </w:tblGrid>
      <w:tr w:rsidR="0071026D" w:rsidTr="0007254F">
        <w:tc>
          <w:tcPr>
            <w:tcW w:w="3116" w:type="dxa"/>
          </w:tcPr>
          <w:p w:rsidR="0071026D" w:rsidRPr="0071026D" w:rsidRDefault="0071026D" w:rsidP="0007254F">
            <w:pPr>
              <w:spacing w:line="360" w:lineRule="auto"/>
              <w:jc w:val="both"/>
              <w:rPr>
                <w:rFonts w:ascii="Times New Roman" w:hAnsi="Times New Roman"/>
                <w:b/>
                <w:sz w:val="24"/>
              </w:rPr>
            </w:pPr>
            <w:r w:rsidRPr="0071026D">
              <w:rPr>
                <w:rFonts w:ascii="Times New Roman" w:hAnsi="Times New Roman"/>
                <w:b/>
                <w:sz w:val="24"/>
              </w:rPr>
              <w:t>Category</w:t>
            </w:r>
          </w:p>
        </w:tc>
        <w:tc>
          <w:tcPr>
            <w:tcW w:w="3117" w:type="dxa"/>
          </w:tcPr>
          <w:p w:rsidR="0071026D" w:rsidRPr="0071026D" w:rsidRDefault="0071026D" w:rsidP="0007254F">
            <w:pPr>
              <w:spacing w:line="360" w:lineRule="auto"/>
              <w:jc w:val="both"/>
              <w:rPr>
                <w:rFonts w:ascii="Times New Roman" w:hAnsi="Times New Roman"/>
                <w:b/>
                <w:sz w:val="24"/>
              </w:rPr>
            </w:pPr>
            <w:r w:rsidRPr="0071026D">
              <w:rPr>
                <w:rFonts w:ascii="Times New Roman" w:hAnsi="Times New Roman"/>
                <w:b/>
                <w:sz w:val="24"/>
              </w:rPr>
              <w:t xml:space="preserve">Frequency </w:t>
            </w:r>
          </w:p>
        </w:tc>
        <w:tc>
          <w:tcPr>
            <w:tcW w:w="3117" w:type="dxa"/>
          </w:tcPr>
          <w:p w:rsidR="0071026D" w:rsidRPr="0071026D" w:rsidRDefault="0071026D" w:rsidP="0007254F">
            <w:pPr>
              <w:spacing w:line="360" w:lineRule="auto"/>
              <w:jc w:val="both"/>
              <w:rPr>
                <w:rFonts w:ascii="Times New Roman" w:hAnsi="Times New Roman"/>
                <w:b/>
                <w:sz w:val="24"/>
              </w:rPr>
            </w:pPr>
            <w:r w:rsidRPr="0071026D">
              <w:rPr>
                <w:rFonts w:ascii="Times New Roman" w:hAnsi="Times New Roman"/>
                <w:b/>
                <w:sz w:val="24"/>
              </w:rPr>
              <w:t>Percentage</w:t>
            </w:r>
          </w:p>
        </w:tc>
      </w:tr>
      <w:tr w:rsidR="0071026D" w:rsidTr="0007254F">
        <w:tc>
          <w:tcPr>
            <w:tcW w:w="3116" w:type="dxa"/>
          </w:tcPr>
          <w:p w:rsidR="0071026D" w:rsidRDefault="006F501B" w:rsidP="0007254F">
            <w:pPr>
              <w:spacing w:line="360" w:lineRule="auto"/>
              <w:jc w:val="both"/>
              <w:rPr>
                <w:rFonts w:ascii="Times New Roman" w:hAnsi="Times New Roman"/>
                <w:sz w:val="24"/>
              </w:rPr>
            </w:pPr>
            <w:r w:rsidRPr="006F501B">
              <w:rPr>
                <w:rFonts w:ascii="Times New Roman" w:hAnsi="Times New Roman"/>
                <w:sz w:val="24"/>
              </w:rPr>
              <w:t xml:space="preserve">18 to 29  </w:t>
            </w:r>
          </w:p>
        </w:tc>
        <w:tc>
          <w:tcPr>
            <w:tcW w:w="3117" w:type="dxa"/>
          </w:tcPr>
          <w:p w:rsidR="0071026D" w:rsidRDefault="0007254F" w:rsidP="0007254F">
            <w:pPr>
              <w:spacing w:line="360" w:lineRule="auto"/>
              <w:jc w:val="both"/>
              <w:rPr>
                <w:rFonts w:ascii="Times New Roman" w:hAnsi="Times New Roman"/>
                <w:sz w:val="24"/>
              </w:rPr>
            </w:pPr>
            <w:r>
              <w:rPr>
                <w:rFonts w:ascii="Times New Roman" w:hAnsi="Times New Roman"/>
                <w:sz w:val="24"/>
              </w:rPr>
              <w:t>14</w:t>
            </w:r>
          </w:p>
        </w:tc>
        <w:tc>
          <w:tcPr>
            <w:tcW w:w="3117" w:type="dxa"/>
          </w:tcPr>
          <w:p w:rsidR="0071026D" w:rsidRDefault="0007254F" w:rsidP="0007254F">
            <w:pPr>
              <w:spacing w:line="360" w:lineRule="auto"/>
              <w:jc w:val="both"/>
              <w:rPr>
                <w:rFonts w:ascii="Times New Roman" w:hAnsi="Times New Roman"/>
                <w:sz w:val="24"/>
              </w:rPr>
            </w:pPr>
            <w:r>
              <w:rPr>
                <w:rFonts w:ascii="Times New Roman" w:hAnsi="Times New Roman"/>
                <w:sz w:val="24"/>
              </w:rPr>
              <w:t>21.2</w:t>
            </w:r>
          </w:p>
        </w:tc>
      </w:tr>
      <w:tr w:rsidR="0071026D" w:rsidTr="0007254F">
        <w:tc>
          <w:tcPr>
            <w:tcW w:w="3116" w:type="dxa"/>
          </w:tcPr>
          <w:p w:rsidR="0071026D" w:rsidRDefault="006F501B" w:rsidP="0007254F">
            <w:pPr>
              <w:spacing w:line="360" w:lineRule="auto"/>
              <w:jc w:val="both"/>
              <w:rPr>
                <w:rFonts w:ascii="Times New Roman" w:hAnsi="Times New Roman"/>
                <w:sz w:val="24"/>
              </w:rPr>
            </w:pPr>
            <w:r w:rsidRPr="006F501B">
              <w:rPr>
                <w:rFonts w:ascii="Times New Roman" w:hAnsi="Times New Roman"/>
                <w:sz w:val="24"/>
              </w:rPr>
              <w:t xml:space="preserve">30 to 39   </w:t>
            </w:r>
          </w:p>
        </w:tc>
        <w:tc>
          <w:tcPr>
            <w:tcW w:w="3117" w:type="dxa"/>
          </w:tcPr>
          <w:p w:rsidR="0071026D" w:rsidRDefault="0007254F" w:rsidP="0007254F">
            <w:pPr>
              <w:spacing w:line="360" w:lineRule="auto"/>
              <w:jc w:val="both"/>
              <w:rPr>
                <w:rFonts w:ascii="Times New Roman" w:hAnsi="Times New Roman"/>
                <w:sz w:val="24"/>
              </w:rPr>
            </w:pPr>
            <w:r>
              <w:rPr>
                <w:rFonts w:ascii="Times New Roman" w:hAnsi="Times New Roman"/>
                <w:sz w:val="24"/>
              </w:rPr>
              <w:t>20</w:t>
            </w:r>
          </w:p>
        </w:tc>
        <w:tc>
          <w:tcPr>
            <w:tcW w:w="3117" w:type="dxa"/>
          </w:tcPr>
          <w:p w:rsidR="0071026D" w:rsidRDefault="0007254F" w:rsidP="0007254F">
            <w:pPr>
              <w:spacing w:line="360" w:lineRule="auto"/>
              <w:jc w:val="both"/>
              <w:rPr>
                <w:rFonts w:ascii="Times New Roman" w:hAnsi="Times New Roman"/>
                <w:sz w:val="24"/>
              </w:rPr>
            </w:pPr>
            <w:r>
              <w:rPr>
                <w:rFonts w:ascii="Times New Roman" w:hAnsi="Times New Roman"/>
                <w:sz w:val="24"/>
              </w:rPr>
              <w:t>30.3</w:t>
            </w:r>
          </w:p>
        </w:tc>
      </w:tr>
      <w:tr w:rsidR="006F501B" w:rsidTr="0007254F">
        <w:tc>
          <w:tcPr>
            <w:tcW w:w="3116" w:type="dxa"/>
          </w:tcPr>
          <w:p w:rsidR="006F501B" w:rsidRPr="006F501B" w:rsidRDefault="006F501B" w:rsidP="0007254F">
            <w:pPr>
              <w:spacing w:line="360" w:lineRule="auto"/>
              <w:jc w:val="both"/>
              <w:rPr>
                <w:rFonts w:ascii="Times New Roman" w:hAnsi="Times New Roman"/>
                <w:sz w:val="24"/>
              </w:rPr>
            </w:pPr>
            <w:r w:rsidRPr="006F501B">
              <w:rPr>
                <w:rFonts w:ascii="Times New Roman" w:hAnsi="Times New Roman"/>
                <w:sz w:val="24"/>
              </w:rPr>
              <w:t xml:space="preserve">40 to 49    </w:t>
            </w:r>
          </w:p>
        </w:tc>
        <w:tc>
          <w:tcPr>
            <w:tcW w:w="3117" w:type="dxa"/>
          </w:tcPr>
          <w:p w:rsidR="006F501B" w:rsidRDefault="0007254F" w:rsidP="0007254F">
            <w:pPr>
              <w:spacing w:line="360" w:lineRule="auto"/>
              <w:jc w:val="both"/>
              <w:rPr>
                <w:rFonts w:ascii="Times New Roman" w:hAnsi="Times New Roman"/>
                <w:sz w:val="24"/>
              </w:rPr>
            </w:pPr>
            <w:r>
              <w:rPr>
                <w:rFonts w:ascii="Times New Roman" w:hAnsi="Times New Roman"/>
                <w:sz w:val="24"/>
              </w:rPr>
              <w:t>17</w:t>
            </w:r>
          </w:p>
        </w:tc>
        <w:tc>
          <w:tcPr>
            <w:tcW w:w="3117" w:type="dxa"/>
          </w:tcPr>
          <w:p w:rsidR="006F501B" w:rsidRDefault="0007254F" w:rsidP="0007254F">
            <w:pPr>
              <w:spacing w:line="360" w:lineRule="auto"/>
              <w:jc w:val="both"/>
              <w:rPr>
                <w:rFonts w:ascii="Times New Roman" w:hAnsi="Times New Roman"/>
                <w:sz w:val="24"/>
              </w:rPr>
            </w:pPr>
            <w:r>
              <w:rPr>
                <w:rFonts w:ascii="Times New Roman" w:hAnsi="Times New Roman"/>
                <w:sz w:val="24"/>
              </w:rPr>
              <w:t>25.8</w:t>
            </w:r>
          </w:p>
        </w:tc>
      </w:tr>
      <w:tr w:rsidR="006F501B" w:rsidTr="0007254F">
        <w:tc>
          <w:tcPr>
            <w:tcW w:w="3116" w:type="dxa"/>
          </w:tcPr>
          <w:p w:rsidR="006F501B" w:rsidRDefault="006F501B" w:rsidP="0007254F">
            <w:pPr>
              <w:spacing w:line="360" w:lineRule="auto"/>
              <w:jc w:val="both"/>
              <w:rPr>
                <w:rFonts w:ascii="Times New Roman" w:hAnsi="Times New Roman"/>
                <w:sz w:val="24"/>
              </w:rPr>
            </w:pPr>
            <w:r w:rsidRPr="006F501B">
              <w:rPr>
                <w:rFonts w:ascii="Times New Roman" w:hAnsi="Times New Roman"/>
                <w:sz w:val="24"/>
              </w:rPr>
              <w:t>50 and Above</w:t>
            </w:r>
          </w:p>
        </w:tc>
        <w:tc>
          <w:tcPr>
            <w:tcW w:w="3117" w:type="dxa"/>
          </w:tcPr>
          <w:p w:rsidR="006F501B" w:rsidRDefault="0007254F" w:rsidP="0007254F">
            <w:pPr>
              <w:spacing w:line="360" w:lineRule="auto"/>
              <w:jc w:val="both"/>
              <w:rPr>
                <w:rFonts w:ascii="Times New Roman" w:hAnsi="Times New Roman"/>
                <w:sz w:val="24"/>
              </w:rPr>
            </w:pPr>
            <w:r>
              <w:rPr>
                <w:rFonts w:ascii="Times New Roman" w:hAnsi="Times New Roman"/>
                <w:sz w:val="24"/>
              </w:rPr>
              <w:t>15</w:t>
            </w:r>
          </w:p>
        </w:tc>
        <w:tc>
          <w:tcPr>
            <w:tcW w:w="3117" w:type="dxa"/>
          </w:tcPr>
          <w:p w:rsidR="006F501B" w:rsidRDefault="0007254F" w:rsidP="0007254F">
            <w:pPr>
              <w:spacing w:line="360" w:lineRule="auto"/>
              <w:jc w:val="both"/>
              <w:rPr>
                <w:rFonts w:ascii="Times New Roman" w:hAnsi="Times New Roman"/>
                <w:sz w:val="24"/>
              </w:rPr>
            </w:pPr>
            <w:r>
              <w:rPr>
                <w:rFonts w:ascii="Times New Roman" w:hAnsi="Times New Roman"/>
                <w:sz w:val="24"/>
              </w:rPr>
              <w:t>22.7</w:t>
            </w:r>
          </w:p>
        </w:tc>
      </w:tr>
      <w:tr w:rsidR="0071026D" w:rsidTr="0007254F">
        <w:tc>
          <w:tcPr>
            <w:tcW w:w="3116" w:type="dxa"/>
          </w:tcPr>
          <w:p w:rsidR="0071026D" w:rsidRPr="0071026D" w:rsidRDefault="0071026D" w:rsidP="0007254F">
            <w:pPr>
              <w:spacing w:line="360" w:lineRule="auto"/>
              <w:jc w:val="both"/>
              <w:rPr>
                <w:rFonts w:ascii="Times New Roman" w:hAnsi="Times New Roman"/>
                <w:b/>
                <w:sz w:val="24"/>
              </w:rPr>
            </w:pPr>
            <w:r w:rsidRPr="0071026D">
              <w:rPr>
                <w:rFonts w:ascii="Times New Roman" w:hAnsi="Times New Roman"/>
                <w:b/>
                <w:sz w:val="24"/>
              </w:rPr>
              <w:t>Total</w:t>
            </w:r>
          </w:p>
        </w:tc>
        <w:tc>
          <w:tcPr>
            <w:tcW w:w="3117" w:type="dxa"/>
          </w:tcPr>
          <w:p w:rsidR="0071026D" w:rsidRPr="0071026D" w:rsidRDefault="006F501B" w:rsidP="0007254F">
            <w:pPr>
              <w:spacing w:line="360" w:lineRule="auto"/>
              <w:jc w:val="both"/>
              <w:rPr>
                <w:rFonts w:ascii="Times New Roman" w:hAnsi="Times New Roman"/>
                <w:b/>
                <w:sz w:val="24"/>
              </w:rPr>
            </w:pPr>
            <w:r>
              <w:rPr>
                <w:rFonts w:ascii="Times New Roman" w:hAnsi="Times New Roman"/>
                <w:b/>
                <w:sz w:val="24"/>
              </w:rPr>
              <w:t>66</w:t>
            </w:r>
          </w:p>
        </w:tc>
        <w:tc>
          <w:tcPr>
            <w:tcW w:w="3117" w:type="dxa"/>
          </w:tcPr>
          <w:p w:rsidR="0071026D" w:rsidRPr="0071026D" w:rsidRDefault="0071026D" w:rsidP="0007254F">
            <w:pPr>
              <w:spacing w:line="360" w:lineRule="auto"/>
              <w:jc w:val="both"/>
              <w:rPr>
                <w:rFonts w:ascii="Times New Roman" w:hAnsi="Times New Roman"/>
                <w:b/>
                <w:sz w:val="24"/>
              </w:rPr>
            </w:pPr>
            <w:r w:rsidRPr="0071026D">
              <w:rPr>
                <w:rFonts w:ascii="Times New Roman" w:hAnsi="Times New Roman"/>
                <w:b/>
                <w:sz w:val="24"/>
              </w:rPr>
              <w:t>100</w:t>
            </w:r>
          </w:p>
        </w:tc>
      </w:tr>
    </w:tbl>
    <w:p w:rsidR="0071026D" w:rsidRDefault="0071026D" w:rsidP="000C58B3">
      <w:pPr>
        <w:spacing w:line="360" w:lineRule="auto"/>
        <w:jc w:val="both"/>
        <w:rPr>
          <w:rFonts w:ascii="Times New Roman" w:hAnsi="Times New Roman"/>
          <w:b/>
          <w:sz w:val="24"/>
        </w:rPr>
      </w:pPr>
    </w:p>
    <w:p w:rsidR="008829AA" w:rsidRPr="003F143F" w:rsidRDefault="008829AA" w:rsidP="00083EC2"/>
    <w:p w:rsidR="00083EC2" w:rsidRDefault="000C58B3" w:rsidP="00083EC2">
      <w:pPr>
        <w:rPr>
          <w:rFonts w:cs="Times New Roman"/>
          <w:i/>
          <w:szCs w:val="24"/>
        </w:rPr>
      </w:pPr>
      <w:r w:rsidRPr="000C58B3">
        <w:tab/>
      </w:r>
      <w:r w:rsidR="0007254F">
        <w:rPr>
          <w:noProof/>
        </w:rPr>
        <w:drawing>
          <wp:inline distT="0" distB="0" distL="0" distR="0" wp14:anchorId="77D6163C" wp14:editId="6B2000F1">
            <wp:extent cx="5486400" cy="3200400"/>
            <wp:effectExtent l="0" t="0" r="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6B39CA">
        <w:rPr>
          <w:rFonts w:cs="Times New Roman"/>
          <w:i/>
          <w:szCs w:val="24"/>
        </w:rPr>
        <w:tab/>
      </w:r>
    </w:p>
    <w:p w:rsidR="00B078E3" w:rsidRPr="00A84EC5" w:rsidRDefault="006B39CA" w:rsidP="00A84EC5">
      <w:pPr>
        <w:pStyle w:val="Caption"/>
        <w:spacing w:line="360" w:lineRule="auto"/>
        <w:rPr>
          <w:rFonts w:ascii="Times New Roman" w:hAnsi="Times New Roman"/>
          <w:sz w:val="24"/>
        </w:rPr>
      </w:pPr>
      <w:bookmarkStart w:id="50" w:name="_Toc139208198"/>
      <w:r w:rsidRPr="006B39CA">
        <w:rPr>
          <w:rFonts w:ascii="Times New Roman" w:hAnsi="Times New Roman" w:cs="Times New Roman"/>
          <w:b/>
          <w:i w:val="0"/>
          <w:color w:val="auto"/>
          <w:sz w:val="24"/>
          <w:szCs w:val="24"/>
        </w:rPr>
        <w:t xml:space="preserve">Figure 4. </w:t>
      </w:r>
      <w:r w:rsidRPr="006B39CA">
        <w:rPr>
          <w:rFonts w:ascii="Times New Roman" w:hAnsi="Times New Roman" w:cs="Times New Roman"/>
          <w:b/>
          <w:i w:val="0"/>
          <w:color w:val="auto"/>
          <w:sz w:val="24"/>
          <w:szCs w:val="24"/>
        </w:rPr>
        <w:fldChar w:fldCharType="begin"/>
      </w:r>
      <w:r w:rsidRPr="006B39CA">
        <w:rPr>
          <w:rFonts w:ascii="Times New Roman" w:hAnsi="Times New Roman" w:cs="Times New Roman"/>
          <w:b/>
          <w:i w:val="0"/>
          <w:color w:val="auto"/>
          <w:sz w:val="24"/>
          <w:szCs w:val="24"/>
        </w:rPr>
        <w:instrText xml:space="preserve"> SEQ Figure_4. \* ARABIC </w:instrText>
      </w:r>
      <w:r w:rsidRPr="006B39CA">
        <w:rPr>
          <w:rFonts w:ascii="Times New Roman" w:hAnsi="Times New Roman" w:cs="Times New Roman"/>
          <w:b/>
          <w:i w:val="0"/>
          <w:color w:val="auto"/>
          <w:sz w:val="24"/>
          <w:szCs w:val="24"/>
        </w:rPr>
        <w:fldChar w:fldCharType="separate"/>
      </w:r>
      <w:r w:rsidRPr="006B39CA">
        <w:rPr>
          <w:rFonts w:ascii="Times New Roman" w:hAnsi="Times New Roman" w:cs="Times New Roman"/>
          <w:b/>
          <w:i w:val="0"/>
          <w:noProof/>
          <w:color w:val="auto"/>
          <w:sz w:val="24"/>
          <w:szCs w:val="24"/>
        </w:rPr>
        <w:t>3</w:t>
      </w:r>
      <w:r w:rsidRPr="006B39CA">
        <w:rPr>
          <w:rFonts w:ascii="Times New Roman" w:hAnsi="Times New Roman" w:cs="Times New Roman"/>
          <w:b/>
          <w:i w:val="0"/>
          <w:color w:val="auto"/>
          <w:sz w:val="24"/>
          <w:szCs w:val="24"/>
        </w:rPr>
        <w:fldChar w:fldCharType="end"/>
      </w:r>
      <w:r w:rsidRPr="006B39CA">
        <w:rPr>
          <w:rFonts w:ascii="Times New Roman" w:hAnsi="Times New Roman" w:cs="Times New Roman"/>
          <w:i w:val="0"/>
          <w:color w:val="auto"/>
          <w:sz w:val="24"/>
          <w:szCs w:val="24"/>
        </w:rPr>
        <w:t xml:space="preserve"> </w:t>
      </w:r>
      <w:r w:rsidR="0094532E" w:rsidRPr="006B39CA">
        <w:rPr>
          <w:rFonts w:ascii="Times New Roman" w:hAnsi="Times New Roman" w:cs="Times New Roman"/>
          <w:i w:val="0"/>
          <w:color w:val="auto"/>
          <w:sz w:val="24"/>
          <w:szCs w:val="24"/>
        </w:rPr>
        <w:t>Age Bracket</w:t>
      </w:r>
      <w:bookmarkEnd w:id="50"/>
      <w:r w:rsidR="000C58B3" w:rsidRPr="000C58B3">
        <w:rPr>
          <w:rFonts w:ascii="Times New Roman" w:hAnsi="Times New Roman"/>
          <w:sz w:val="24"/>
        </w:rPr>
        <w:tab/>
        <w:t xml:space="preserve"> </w:t>
      </w:r>
    </w:p>
    <w:p w:rsidR="000C58B3" w:rsidRPr="003F143F" w:rsidRDefault="003F143F" w:rsidP="00A84EC5">
      <w:pPr>
        <w:spacing w:line="360" w:lineRule="auto"/>
        <w:jc w:val="both"/>
        <w:rPr>
          <w:rFonts w:ascii="Times New Roman" w:hAnsi="Times New Roman"/>
          <w:b/>
          <w:sz w:val="24"/>
        </w:rPr>
      </w:pPr>
      <w:r w:rsidRPr="003F143F">
        <w:rPr>
          <w:rFonts w:ascii="Times New Roman" w:hAnsi="Times New Roman"/>
          <w:b/>
          <w:sz w:val="24"/>
        </w:rPr>
        <w:t xml:space="preserve">4.1.4 </w:t>
      </w:r>
      <w:r>
        <w:rPr>
          <w:rFonts w:ascii="Times New Roman" w:hAnsi="Times New Roman"/>
          <w:b/>
          <w:sz w:val="24"/>
        </w:rPr>
        <w:t>Level of Education</w:t>
      </w:r>
    </w:p>
    <w:p w:rsidR="00DD3357" w:rsidRDefault="00C33E75" w:rsidP="00A84EC5">
      <w:pPr>
        <w:spacing w:line="360" w:lineRule="auto"/>
        <w:jc w:val="both"/>
        <w:rPr>
          <w:rFonts w:ascii="Times New Roman" w:hAnsi="Times New Roman"/>
          <w:sz w:val="24"/>
        </w:rPr>
      </w:pPr>
      <w:r w:rsidRPr="00C33E75">
        <w:rPr>
          <w:rFonts w:ascii="Times New Roman" w:hAnsi="Times New Roman"/>
          <w:sz w:val="24"/>
        </w:rPr>
        <w:t>Additionally, respondents were questioned about their greatest levels of schooling. The greatest levels of education among respondents are s</w:t>
      </w:r>
      <w:r w:rsidR="001A2B85">
        <w:rPr>
          <w:rFonts w:ascii="Times New Roman" w:hAnsi="Times New Roman"/>
          <w:sz w:val="24"/>
        </w:rPr>
        <w:t>hown in Table 4.3 and Figure 4.4s</w:t>
      </w:r>
      <w:r w:rsidRPr="00C33E75">
        <w:rPr>
          <w:rFonts w:ascii="Times New Roman" w:hAnsi="Times New Roman"/>
          <w:sz w:val="24"/>
        </w:rPr>
        <w:t xml:space="preserve">. According to the results, 42.4% of respondents said they had earned an undergraduate degree, followed by 31.8% </w:t>
      </w:r>
      <w:r w:rsidRPr="00C33E75">
        <w:rPr>
          <w:rFonts w:ascii="Times New Roman" w:hAnsi="Times New Roman"/>
          <w:sz w:val="24"/>
        </w:rPr>
        <w:lastRenderedPageBreak/>
        <w:t>who had earned a postgraduate degree. Only 7.6% of respondents reported possessing a certificate, while another 18.2% said they had a diploma. Overall, it can be claimed that the study area employs staff with reasonably high levels of education. Therefore, it may be inferred that due to their high levels of education, respondents were able to understand the survey's goals and provide accurate answers.</w:t>
      </w:r>
    </w:p>
    <w:p w:rsidR="0094532E" w:rsidRPr="002240D2" w:rsidRDefault="005519E0" w:rsidP="00A84EC5">
      <w:pPr>
        <w:pStyle w:val="Caption"/>
        <w:spacing w:line="360" w:lineRule="auto"/>
        <w:rPr>
          <w:rFonts w:ascii="Times New Roman" w:hAnsi="Times New Roman" w:cs="Times New Roman"/>
          <w:i w:val="0"/>
          <w:color w:val="auto"/>
          <w:sz w:val="24"/>
          <w:szCs w:val="24"/>
        </w:rPr>
      </w:pPr>
      <w:bookmarkStart w:id="51" w:name="_Toc139207945"/>
      <w:r w:rsidRPr="002240D2">
        <w:rPr>
          <w:rFonts w:ascii="Times New Roman" w:hAnsi="Times New Roman" w:cs="Times New Roman"/>
          <w:b/>
          <w:i w:val="0"/>
          <w:color w:val="auto"/>
          <w:sz w:val="24"/>
          <w:szCs w:val="24"/>
        </w:rPr>
        <w:t xml:space="preserve">Table 4. </w:t>
      </w:r>
      <w:r w:rsidRPr="002240D2">
        <w:rPr>
          <w:rFonts w:ascii="Times New Roman" w:hAnsi="Times New Roman" w:cs="Times New Roman"/>
          <w:b/>
          <w:i w:val="0"/>
          <w:color w:val="auto"/>
          <w:sz w:val="24"/>
          <w:szCs w:val="24"/>
        </w:rPr>
        <w:fldChar w:fldCharType="begin"/>
      </w:r>
      <w:r w:rsidRPr="002240D2">
        <w:rPr>
          <w:rFonts w:ascii="Times New Roman" w:hAnsi="Times New Roman" w:cs="Times New Roman"/>
          <w:b/>
          <w:i w:val="0"/>
          <w:color w:val="auto"/>
          <w:sz w:val="24"/>
          <w:szCs w:val="24"/>
        </w:rPr>
        <w:instrText xml:space="preserve"> SEQ Table_4. \* ARABIC </w:instrText>
      </w:r>
      <w:r w:rsidRPr="002240D2">
        <w:rPr>
          <w:rFonts w:ascii="Times New Roman" w:hAnsi="Times New Roman" w:cs="Times New Roman"/>
          <w:b/>
          <w:i w:val="0"/>
          <w:color w:val="auto"/>
          <w:sz w:val="24"/>
          <w:szCs w:val="24"/>
        </w:rPr>
        <w:fldChar w:fldCharType="separate"/>
      </w:r>
      <w:r w:rsidRPr="002240D2">
        <w:rPr>
          <w:rFonts w:ascii="Times New Roman" w:hAnsi="Times New Roman" w:cs="Times New Roman"/>
          <w:b/>
          <w:i w:val="0"/>
          <w:noProof/>
          <w:color w:val="auto"/>
          <w:sz w:val="24"/>
          <w:szCs w:val="24"/>
        </w:rPr>
        <w:t>3</w:t>
      </w:r>
      <w:r w:rsidRPr="002240D2">
        <w:rPr>
          <w:rFonts w:ascii="Times New Roman" w:hAnsi="Times New Roman" w:cs="Times New Roman"/>
          <w:b/>
          <w:i w:val="0"/>
          <w:color w:val="auto"/>
          <w:sz w:val="24"/>
          <w:szCs w:val="24"/>
        </w:rPr>
        <w:fldChar w:fldCharType="end"/>
      </w:r>
      <w:r w:rsidRPr="002240D2">
        <w:rPr>
          <w:rFonts w:ascii="Times New Roman" w:hAnsi="Times New Roman" w:cs="Times New Roman"/>
          <w:i w:val="0"/>
          <w:color w:val="auto"/>
          <w:sz w:val="24"/>
          <w:szCs w:val="24"/>
        </w:rPr>
        <w:t xml:space="preserve"> </w:t>
      </w:r>
      <w:r w:rsidR="0094532E" w:rsidRPr="002240D2">
        <w:rPr>
          <w:rFonts w:ascii="Times New Roman" w:hAnsi="Times New Roman" w:cs="Times New Roman"/>
          <w:i w:val="0"/>
          <w:color w:val="auto"/>
          <w:sz w:val="24"/>
          <w:szCs w:val="24"/>
        </w:rPr>
        <w:t>Level of Education</w:t>
      </w:r>
      <w:bookmarkEnd w:id="51"/>
    </w:p>
    <w:tbl>
      <w:tblPr>
        <w:tblStyle w:val="TableGrid"/>
        <w:tblW w:w="0" w:type="auto"/>
        <w:tblLook w:val="04A0" w:firstRow="1" w:lastRow="0" w:firstColumn="1" w:lastColumn="0" w:noHBand="0" w:noVBand="1"/>
      </w:tblPr>
      <w:tblGrid>
        <w:gridCol w:w="3798"/>
        <w:gridCol w:w="2776"/>
        <w:gridCol w:w="2776"/>
      </w:tblGrid>
      <w:tr w:rsidR="00DD3357" w:rsidRPr="00DD3357" w:rsidTr="00634A03">
        <w:trPr>
          <w:trHeight w:val="197"/>
        </w:trPr>
        <w:tc>
          <w:tcPr>
            <w:tcW w:w="3798" w:type="dxa"/>
          </w:tcPr>
          <w:p w:rsidR="00DD3357" w:rsidRPr="00634A03" w:rsidRDefault="00634A03" w:rsidP="003C670B">
            <w:pPr>
              <w:spacing w:line="360" w:lineRule="auto"/>
              <w:jc w:val="both"/>
              <w:rPr>
                <w:rFonts w:ascii="Times New Roman" w:hAnsi="Times New Roman"/>
                <w:b/>
                <w:sz w:val="24"/>
              </w:rPr>
            </w:pPr>
            <w:r w:rsidRPr="00634A03">
              <w:rPr>
                <w:rFonts w:ascii="Times New Roman" w:hAnsi="Times New Roman"/>
                <w:b/>
                <w:sz w:val="24"/>
              </w:rPr>
              <w:t>Category</w:t>
            </w:r>
          </w:p>
        </w:tc>
        <w:tc>
          <w:tcPr>
            <w:tcW w:w="2776" w:type="dxa"/>
          </w:tcPr>
          <w:p w:rsidR="00DD3357" w:rsidRPr="00634A03" w:rsidRDefault="00634A03" w:rsidP="003C670B">
            <w:pPr>
              <w:spacing w:line="360" w:lineRule="auto"/>
              <w:jc w:val="both"/>
              <w:rPr>
                <w:rFonts w:ascii="Times New Roman" w:hAnsi="Times New Roman"/>
                <w:b/>
                <w:sz w:val="24"/>
              </w:rPr>
            </w:pPr>
            <w:r w:rsidRPr="00634A03">
              <w:rPr>
                <w:rFonts w:ascii="Times New Roman" w:hAnsi="Times New Roman"/>
                <w:b/>
                <w:sz w:val="24"/>
              </w:rPr>
              <w:t>Frequency</w:t>
            </w:r>
          </w:p>
        </w:tc>
        <w:tc>
          <w:tcPr>
            <w:tcW w:w="2776" w:type="dxa"/>
          </w:tcPr>
          <w:p w:rsidR="00DD3357" w:rsidRPr="00634A03" w:rsidRDefault="00634A03" w:rsidP="003C670B">
            <w:pPr>
              <w:spacing w:line="360" w:lineRule="auto"/>
              <w:jc w:val="both"/>
              <w:rPr>
                <w:rFonts w:ascii="Times New Roman" w:hAnsi="Times New Roman"/>
                <w:b/>
                <w:sz w:val="24"/>
              </w:rPr>
            </w:pPr>
            <w:r w:rsidRPr="00634A03">
              <w:rPr>
                <w:rFonts w:ascii="Times New Roman" w:hAnsi="Times New Roman"/>
                <w:b/>
                <w:sz w:val="24"/>
              </w:rPr>
              <w:t>Percentage</w:t>
            </w:r>
          </w:p>
        </w:tc>
      </w:tr>
      <w:tr w:rsidR="00DD3357" w:rsidRPr="00DD3357" w:rsidTr="00634A03">
        <w:trPr>
          <w:trHeight w:val="58"/>
        </w:trPr>
        <w:tc>
          <w:tcPr>
            <w:tcW w:w="3798" w:type="dxa"/>
          </w:tcPr>
          <w:p w:rsidR="00DD3357" w:rsidRPr="00DD3357" w:rsidRDefault="00634A03" w:rsidP="003C670B">
            <w:pPr>
              <w:spacing w:line="360" w:lineRule="auto"/>
              <w:jc w:val="both"/>
              <w:rPr>
                <w:rFonts w:ascii="Times New Roman" w:hAnsi="Times New Roman"/>
                <w:sz w:val="24"/>
              </w:rPr>
            </w:pPr>
            <w:r>
              <w:rPr>
                <w:rFonts w:ascii="Times New Roman" w:hAnsi="Times New Roman"/>
                <w:sz w:val="24"/>
              </w:rPr>
              <w:t>Certificate</w:t>
            </w:r>
            <w:r>
              <w:rPr>
                <w:rFonts w:ascii="Times New Roman" w:hAnsi="Times New Roman"/>
                <w:sz w:val="24"/>
              </w:rPr>
              <w:tab/>
            </w:r>
            <w:r>
              <w:rPr>
                <w:rFonts w:ascii="Times New Roman" w:hAnsi="Times New Roman"/>
                <w:sz w:val="24"/>
              </w:rPr>
              <w:tab/>
              <w:t xml:space="preserve"> </w:t>
            </w:r>
          </w:p>
        </w:tc>
        <w:tc>
          <w:tcPr>
            <w:tcW w:w="2776" w:type="dxa"/>
          </w:tcPr>
          <w:p w:rsidR="00DD3357" w:rsidRPr="00DD3357" w:rsidRDefault="00634A03" w:rsidP="003C670B">
            <w:pPr>
              <w:spacing w:line="360" w:lineRule="auto"/>
              <w:jc w:val="both"/>
              <w:rPr>
                <w:rFonts w:ascii="Times New Roman" w:hAnsi="Times New Roman"/>
                <w:sz w:val="24"/>
              </w:rPr>
            </w:pPr>
            <w:r>
              <w:rPr>
                <w:rFonts w:ascii="Times New Roman" w:hAnsi="Times New Roman"/>
                <w:sz w:val="24"/>
              </w:rPr>
              <w:t>5</w:t>
            </w:r>
          </w:p>
        </w:tc>
        <w:tc>
          <w:tcPr>
            <w:tcW w:w="2776" w:type="dxa"/>
          </w:tcPr>
          <w:p w:rsidR="00DD3357" w:rsidRPr="00DD3357" w:rsidRDefault="00937E2B" w:rsidP="003C670B">
            <w:pPr>
              <w:spacing w:line="360" w:lineRule="auto"/>
              <w:jc w:val="both"/>
              <w:rPr>
                <w:rFonts w:ascii="Times New Roman" w:hAnsi="Times New Roman"/>
                <w:sz w:val="24"/>
              </w:rPr>
            </w:pPr>
            <w:r>
              <w:rPr>
                <w:rFonts w:ascii="Times New Roman" w:hAnsi="Times New Roman"/>
                <w:sz w:val="24"/>
              </w:rPr>
              <w:t>7.6</w:t>
            </w:r>
          </w:p>
        </w:tc>
      </w:tr>
      <w:tr w:rsidR="00DD3357" w:rsidRPr="00DD3357" w:rsidTr="00634A03">
        <w:tc>
          <w:tcPr>
            <w:tcW w:w="3798" w:type="dxa"/>
          </w:tcPr>
          <w:p w:rsidR="00DD3357" w:rsidRPr="00DD3357" w:rsidRDefault="00DD3357" w:rsidP="003C670B">
            <w:pPr>
              <w:spacing w:line="360" w:lineRule="auto"/>
              <w:jc w:val="both"/>
              <w:rPr>
                <w:rFonts w:ascii="Times New Roman" w:hAnsi="Times New Roman"/>
                <w:sz w:val="24"/>
              </w:rPr>
            </w:pPr>
            <w:r w:rsidRPr="00DD3357">
              <w:rPr>
                <w:rFonts w:ascii="Times New Roman" w:hAnsi="Times New Roman"/>
                <w:sz w:val="24"/>
              </w:rPr>
              <w:t>diploma</w:t>
            </w:r>
            <w:r w:rsidRPr="00DD3357">
              <w:rPr>
                <w:rFonts w:ascii="Times New Roman" w:hAnsi="Times New Roman"/>
                <w:sz w:val="24"/>
              </w:rPr>
              <w:tab/>
              <w:t xml:space="preserve">  </w:t>
            </w:r>
          </w:p>
        </w:tc>
        <w:tc>
          <w:tcPr>
            <w:tcW w:w="2776" w:type="dxa"/>
          </w:tcPr>
          <w:p w:rsidR="00DD3357" w:rsidRPr="00DD3357" w:rsidRDefault="00634A03" w:rsidP="003C670B">
            <w:pPr>
              <w:spacing w:line="360" w:lineRule="auto"/>
              <w:jc w:val="both"/>
              <w:rPr>
                <w:rFonts w:ascii="Times New Roman" w:hAnsi="Times New Roman"/>
                <w:sz w:val="24"/>
              </w:rPr>
            </w:pPr>
            <w:r>
              <w:rPr>
                <w:rFonts w:ascii="Times New Roman" w:hAnsi="Times New Roman"/>
                <w:sz w:val="24"/>
              </w:rPr>
              <w:t>12</w:t>
            </w:r>
          </w:p>
        </w:tc>
        <w:tc>
          <w:tcPr>
            <w:tcW w:w="2776" w:type="dxa"/>
          </w:tcPr>
          <w:p w:rsidR="00DD3357" w:rsidRPr="00DD3357" w:rsidRDefault="00937E2B" w:rsidP="003C670B">
            <w:pPr>
              <w:spacing w:line="360" w:lineRule="auto"/>
              <w:jc w:val="both"/>
              <w:rPr>
                <w:rFonts w:ascii="Times New Roman" w:hAnsi="Times New Roman"/>
                <w:sz w:val="24"/>
              </w:rPr>
            </w:pPr>
            <w:r>
              <w:rPr>
                <w:rFonts w:ascii="Times New Roman" w:hAnsi="Times New Roman"/>
                <w:sz w:val="24"/>
              </w:rPr>
              <w:t>18.2</w:t>
            </w:r>
          </w:p>
        </w:tc>
      </w:tr>
      <w:tr w:rsidR="00DD3357" w:rsidRPr="00DD3357" w:rsidTr="00634A03">
        <w:tc>
          <w:tcPr>
            <w:tcW w:w="3798" w:type="dxa"/>
          </w:tcPr>
          <w:p w:rsidR="00DD3357" w:rsidRPr="00634A03" w:rsidRDefault="00634A03" w:rsidP="00634A03">
            <w:pPr>
              <w:pStyle w:val="NoSpacing"/>
              <w:jc w:val="both"/>
              <w:rPr>
                <w:rFonts w:ascii="Times New Roman" w:hAnsi="Times New Roman" w:cs="Times New Roman"/>
              </w:rPr>
            </w:pPr>
            <w:r w:rsidRPr="00634A03">
              <w:rPr>
                <w:rFonts w:ascii="Times New Roman" w:hAnsi="Times New Roman" w:cs="Times New Roman"/>
                <w:sz w:val="24"/>
              </w:rPr>
              <w:t>Undergraduate</w:t>
            </w:r>
            <w:r w:rsidRPr="00634A03">
              <w:rPr>
                <w:rFonts w:ascii="Times New Roman" w:hAnsi="Times New Roman" w:cs="Times New Roman"/>
                <w:sz w:val="24"/>
              </w:rPr>
              <w:tab/>
            </w:r>
            <w:r w:rsidRPr="00634A03">
              <w:rPr>
                <w:rFonts w:ascii="Times New Roman" w:hAnsi="Times New Roman" w:cs="Times New Roman"/>
                <w:sz w:val="24"/>
              </w:rPr>
              <w:tab/>
            </w:r>
            <w:r w:rsidRPr="00634A03">
              <w:rPr>
                <w:rFonts w:ascii="Times New Roman" w:hAnsi="Times New Roman" w:cs="Times New Roman"/>
              </w:rPr>
              <w:t xml:space="preserve"> </w:t>
            </w:r>
          </w:p>
        </w:tc>
        <w:tc>
          <w:tcPr>
            <w:tcW w:w="2776" w:type="dxa"/>
          </w:tcPr>
          <w:p w:rsidR="00DD3357" w:rsidRPr="00DD3357" w:rsidRDefault="00634A03" w:rsidP="003C670B">
            <w:pPr>
              <w:spacing w:line="360" w:lineRule="auto"/>
              <w:jc w:val="both"/>
              <w:rPr>
                <w:rFonts w:ascii="Times New Roman" w:hAnsi="Times New Roman"/>
                <w:sz w:val="24"/>
              </w:rPr>
            </w:pPr>
            <w:r>
              <w:rPr>
                <w:rFonts w:ascii="Times New Roman" w:hAnsi="Times New Roman"/>
                <w:sz w:val="24"/>
              </w:rPr>
              <w:t>28</w:t>
            </w:r>
          </w:p>
        </w:tc>
        <w:tc>
          <w:tcPr>
            <w:tcW w:w="2776" w:type="dxa"/>
          </w:tcPr>
          <w:p w:rsidR="00DD3357" w:rsidRPr="00DD3357" w:rsidRDefault="00937E2B" w:rsidP="003C670B">
            <w:pPr>
              <w:spacing w:line="360" w:lineRule="auto"/>
              <w:jc w:val="both"/>
              <w:rPr>
                <w:rFonts w:ascii="Times New Roman" w:hAnsi="Times New Roman"/>
                <w:sz w:val="24"/>
              </w:rPr>
            </w:pPr>
            <w:r>
              <w:rPr>
                <w:rFonts w:ascii="Times New Roman" w:hAnsi="Times New Roman"/>
                <w:sz w:val="24"/>
              </w:rPr>
              <w:t>42.4</w:t>
            </w:r>
          </w:p>
        </w:tc>
      </w:tr>
      <w:tr w:rsidR="00DD3357" w:rsidRPr="000C58B3" w:rsidTr="00634A03">
        <w:tc>
          <w:tcPr>
            <w:tcW w:w="3798" w:type="dxa"/>
          </w:tcPr>
          <w:p w:rsidR="00DD3357" w:rsidRPr="000C58B3" w:rsidRDefault="00DD3357" w:rsidP="003C670B">
            <w:pPr>
              <w:spacing w:line="360" w:lineRule="auto"/>
              <w:jc w:val="both"/>
              <w:rPr>
                <w:rFonts w:ascii="Times New Roman" w:hAnsi="Times New Roman"/>
                <w:sz w:val="24"/>
              </w:rPr>
            </w:pPr>
            <w:r w:rsidRPr="00DD3357">
              <w:rPr>
                <w:rFonts w:ascii="Times New Roman" w:hAnsi="Times New Roman"/>
                <w:sz w:val="24"/>
              </w:rPr>
              <w:t>postgraduate</w:t>
            </w:r>
          </w:p>
        </w:tc>
        <w:tc>
          <w:tcPr>
            <w:tcW w:w="2776" w:type="dxa"/>
          </w:tcPr>
          <w:p w:rsidR="00DD3357" w:rsidRPr="00DD3357" w:rsidRDefault="00634A03" w:rsidP="003C670B">
            <w:pPr>
              <w:spacing w:line="360" w:lineRule="auto"/>
              <w:jc w:val="both"/>
              <w:rPr>
                <w:rFonts w:ascii="Times New Roman" w:hAnsi="Times New Roman"/>
                <w:sz w:val="24"/>
              </w:rPr>
            </w:pPr>
            <w:r>
              <w:rPr>
                <w:rFonts w:ascii="Times New Roman" w:hAnsi="Times New Roman"/>
                <w:sz w:val="24"/>
              </w:rPr>
              <w:t>21</w:t>
            </w:r>
          </w:p>
        </w:tc>
        <w:tc>
          <w:tcPr>
            <w:tcW w:w="2776" w:type="dxa"/>
          </w:tcPr>
          <w:p w:rsidR="00DD3357" w:rsidRPr="00DD3357" w:rsidRDefault="00937E2B" w:rsidP="003C670B">
            <w:pPr>
              <w:spacing w:line="360" w:lineRule="auto"/>
              <w:jc w:val="both"/>
              <w:rPr>
                <w:rFonts w:ascii="Times New Roman" w:hAnsi="Times New Roman"/>
                <w:sz w:val="24"/>
              </w:rPr>
            </w:pPr>
            <w:r>
              <w:rPr>
                <w:rFonts w:ascii="Times New Roman" w:hAnsi="Times New Roman"/>
                <w:sz w:val="24"/>
              </w:rPr>
              <w:t>31.8</w:t>
            </w:r>
          </w:p>
        </w:tc>
      </w:tr>
      <w:tr w:rsidR="00DD3357" w:rsidRPr="000C58B3" w:rsidTr="00634A03">
        <w:tc>
          <w:tcPr>
            <w:tcW w:w="3798" w:type="dxa"/>
          </w:tcPr>
          <w:p w:rsidR="00DD3357" w:rsidRPr="00634A03" w:rsidRDefault="00634A03" w:rsidP="003C670B">
            <w:pPr>
              <w:spacing w:line="360" w:lineRule="auto"/>
              <w:jc w:val="both"/>
              <w:rPr>
                <w:rFonts w:ascii="Times New Roman" w:hAnsi="Times New Roman"/>
                <w:b/>
                <w:sz w:val="24"/>
              </w:rPr>
            </w:pPr>
            <w:r w:rsidRPr="00634A03">
              <w:rPr>
                <w:rFonts w:ascii="Times New Roman" w:hAnsi="Times New Roman"/>
                <w:b/>
                <w:sz w:val="24"/>
              </w:rPr>
              <w:t>Total</w:t>
            </w:r>
          </w:p>
        </w:tc>
        <w:tc>
          <w:tcPr>
            <w:tcW w:w="2776" w:type="dxa"/>
          </w:tcPr>
          <w:p w:rsidR="00DD3357" w:rsidRPr="00634A03" w:rsidRDefault="00634A03" w:rsidP="003C670B">
            <w:pPr>
              <w:spacing w:line="360" w:lineRule="auto"/>
              <w:jc w:val="both"/>
              <w:rPr>
                <w:rFonts w:ascii="Times New Roman" w:hAnsi="Times New Roman"/>
                <w:b/>
                <w:sz w:val="24"/>
              </w:rPr>
            </w:pPr>
            <w:r w:rsidRPr="00634A03">
              <w:rPr>
                <w:rFonts w:ascii="Times New Roman" w:hAnsi="Times New Roman"/>
                <w:b/>
                <w:sz w:val="24"/>
              </w:rPr>
              <w:t>66</w:t>
            </w:r>
          </w:p>
        </w:tc>
        <w:tc>
          <w:tcPr>
            <w:tcW w:w="2776" w:type="dxa"/>
          </w:tcPr>
          <w:p w:rsidR="00DD3357" w:rsidRPr="00634A03" w:rsidRDefault="00634A03" w:rsidP="003C670B">
            <w:pPr>
              <w:spacing w:line="360" w:lineRule="auto"/>
              <w:jc w:val="both"/>
              <w:rPr>
                <w:rFonts w:ascii="Times New Roman" w:hAnsi="Times New Roman"/>
                <w:b/>
                <w:sz w:val="24"/>
              </w:rPr>
            </w:pPr>
            <w:r w:rsidRPr="00634A03">
              <w:rPr>
                <w:rFonts w:ascii="Times New Roman" w:hAnsi="Times New Roman"/>
                <w:b/>
                <w:sz w:val="24"/>
              </w:rPr>
              <w:t>100</w:t>
            </w:r>
          </w:p>
        </w:tc>
      </w:tr>
    </w:tbl>
    <w:p w:rsidR="000C58B3" w:rsidRDefault="000C58B3" w:rsidP="000C58B3">
      <w:pPr>
        <w:spacing w:line="360" w:lineRule="auto"/>
        <w:jc w:val="both"/>
        <w:rPr>
          <w:rFonts w:ascii="Times New Roman" w:hAnsi="Times New Roman"/>
          <w:sz w:val="24"/>
        </w:rPr>
      </w:pPr>
    </w:p>
    <w:p w:rsidR="00937E2B" w:rsidRPr="000C58B3" w:rsidRDefault="00937E2B" w:rsidP="000C58B3">
      <w:pPr>
        <w:spacing w:line="360" w:lineRule="auto"/>
        <w:jc w:val="both"/>
        <w:rPr>
          <w:rFonts w:ascii="Times New Roman" w:hAnsi="Times New Roman"/>
          <w:sz w:val="24"/>
        </w:rPr>
      </w:pPr>
      <w:r>
        <w:rPr>
          <w:rFonts w:ascii="Times New Roman" w:hAnsi="Times New Roman"/>
          <w:noProof/>
          <w:sz w:val="24"/>
        </w:rPr>
        <w:drawing>
          <wp:inline distT="0" distB="0" distL="0" distR="0" wp14:anchorId="45D11536" wp14:editId="0127959B">
            <wp:extent cx="5486400" cy="3200400"/>
            <wp:effectExtent l="0" t="0" r="0" b="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4532E" w:rsidRPr="006B39CA" w:rsidRDefault="006B39CA" w:rsidP="006B39CA">
      <w:pPr>
        <w:pStyle w:val="Caption"/>
        <w:rPr>
          <w:rFonts w:ascii="Times New Roman" w:hAnsi="Times New Roman" w:cs="Times New Roman"/>
          <w:i w:val="0"/>
          <w:color w:val="auto"/>
          <w:sz w:val="24"/>
          <w:szCs w:val="24"/>
        </w:rPr>
      </w:pPr>
      <w:bookmarkStart w:id="52" w:name="_Toc139208199"/>
      <w:r w:rsidRPr="006B39CA">
        <w:rPr>
          <w:rFonts w:ascii="Times New Roman" w:hAnsi="Times New Roman" w:cs="Times New Roman"/>
          <w:b/>
          <w:i w:val="0"/>
          <w:color w:val="auto"/>
          <w:sz w:val="24"/>
          <w:szCs w:val="24"/>
        </w:rPr>
        <w:t xml:space="preserve">Figure 4. </w:t>
      </w:r>
      <w:r w:rsidRPr="006B39CA">
        <w:rPr>
          <w:rFonts w:ascii="Times New Roman" w:hAnsi="Times New Roman" w:cs="Times New Roman"/>
          <w:b/>
          <w:i w:val="0"/>
          <w:color w:val="auto"/>
          <w:sz w:val="24"/>
          <w:szCs w:val="24"/>
        </w:rPr>
        <w:fldChar w:fldCharType="begin"/>
      </w:r>
      <w:r w:rsidRPr="006B39CA">
        <w:rPr>
          <w:rFonts w:ascii="Times New Roman" w:hAnsi="Times New Roman" w:cs="Times New Roman"/>
          <w:b/>
          <w:i w:val="0"/>
          <w:color w:val="auto"/>
          <w:sz w:val="24"/>
          <w:szCs w:val="24"/>
        </w:rPr>
        <w:instrText xml:space="preserve"> SEQ Figure_4. \* ARABIC </w:instrText>
      </w:r>
      <w:r w:rsidRPr="006B39CA">
        <w:rPr>
          <w:rFonts w:ascii="Times New Roman" w:hAnsi="Times New Roman" w:cs="Times New Roman"/>
          <w:b/>
          <w:i w:val="0"/>
          <w:color w:val="auto"/>
          <w:sz w:val="24"/>
          <w:szCs w:val="24"/>
        </w:rPr>
        <w:fldChar w:fldCharType="separate"/>
      </w:r>
      <w:r w:rsidRPr="006B39CA">
        <w:rPr>
          <w:rFonts w:ascii="Times New Roman" w:hAnsi="Times New Roman" w:cs="Times New Roman"/>
          <w:b/>
          <w:i w:val="0"/>
          <w:noProof/>
          <w:color w:val="auto"/>
          <w:sz w:val="24"/>
          <w:szCs w:val="24"/>
        </w:rPr>
        <w:t>4</w:t>
      </w:r>
      <w:r w:rsidRPr="006B39CA">
        <w:rPr>
          <w:rFonts w:ascii="Times New Roman" w:hAnsi="Times New Roman" w:cs="Times New Roman"/>
          <w:b/>
          <w:i w:val="0"/>
          <w:color w:val="auto"/>
          <w:sz w:val="24"/>
          <w:szCs w:val="24"/>
        </w:rPr>
        <w:fldChar w:fldCharType="end"/>
      </w:r>
      <w:r w:rsidRPr="006B39CA">
        <w:rPr>
          <w:rFonts w:ascii="Times New Roman" w:hAnsi="Times New Roman" w:cs="Times New Roman"/>
          <w:i w:val="0"/>
          <w:color w:val="auto"/>
          <w:sz w:val="24"/>
          <w:szCs w:val="24"/>
        </w:rPr>
        <w:t xml:space="preserve"> </w:t>
      </w:r>
      <w:r w:rsidR="0094532E" w:rsidRPr="006B39CA">
        <w:rPr>
          <w:rFonts w:ascii="Times New Roman" w:hAnsi="Times New Roman" w:cs="Times New Roman"/>
          <w:i w:val="0"/>
          <w:color w:val="auto"/>
          <w:sz w:val="24"/>
          <w:szCs w:val="24"/>
        </w:rPr>
        <w:t>Level of Education</w:t>
      </w:r>
      <w:bookmarkEnd w:id="52"/>
    </w:p>
    <w:p w:rsidR="0094532E" w:rsidRDefault="0094532E" w:rsidP="000C58B3">
      <w:pPr>
        <w:spacing w:line="360" w:lineRule="auto"/>
        <w:jc w:val="both"/>
        <w:rPr>
          <w:rFonts w:ascii="Times New Roman" w:hAnsi="Times New Roman"/>
          <w:b/>
          <w:sz w:val="24"/>
        </w:rPr>
      </w:pPr>
    </w:p>
    <w:p w:rsidR="0094532E" w:rsidRDefault="0094532E" w:rsidP="000C58B3">
      <w:pPr>
        <w:spacing w:line="360" w:lineRule="auto"/>
        <w:jc w:val="both"/>
        <w:rPr>
          <w:rFonts w:ascii="Times New Roman" w:hAnsi="Times New Roman"/>
          <w:b/>
          <w:sz w:val="24"/>
        </w:rPr>
      </w:pPr>
    </w:p>
    <w:p w:rsidR="000C58B3" w:rsidRDefault="003F143F" w:rsidP="00655B66">
      <w:pPr>
        <w:spacing w:line="360" w:lineRule="auto"/>
        <w:jc w:val="both"/>
        <w:rPr>
          <w:rFonts w:ascii="Times New Roman" w:hAnsi="Times New Roman"/>
          <w:b/>
          <w:sz w:val="24"/>
        </w:rPr>
      </w:pPr>
      <w:r w:rsidRPr="003F143F">
        <w:rPr>
          <w:rFonts w:ascii="Times New Roman" w:hAnsi="Times New Roman"/>
          <w:b/>
          <w:sz w:val="24"/>
        </w:rPr>
        <w:lastRenderedPageBreak/>
        <w:t>4.1.5 Level of Experience</w:t>
      </w:r>
    </w:p>
    <w:p w:rsidR="001A683F" w:rsidRDefault="001A2B85" w:rsidP="00655B66">
      <w:pPr>
        <w:spacing w:line="360" w:lineRule="auto"/>
        <w:jc w:val="both"/>
        <w:rPr>
          <w:rFonts w:ascii="Times New Roman" w:hAnsi="Times New Roman"/>
          <w:sz w:val="24"/>
        </w:rPr>
      </w:pPr>
      <w:r>
        <w:rPr>
          <w:rFonts w:ascii="Times New Roman" w:hAnsi="Times New Roman"/>
          <w:sz w:val="24"/>
        </w:rPr>
        <w:t xml:space="preserve">As shown on Table 4.4 and Figure 4.5, </w:t>
      </w:r>
      <w:r w:rsidRPr="00C33E75">
        <w:rPr>
          <w:rFonts w:ascii="Times New Roman" w:hAnsi="Times New Roman"/>
          <w:sz w:val="24"/>
        </w:rPr>
        <w:t xml:space="preserve">it </w:t>
      </w:r>
      <w:r w:rsidR="00C33E75" w:rsidRPr="00C33E75">
        <w:rPr>
          <w:rFonts w:ascii="Times New Roman" w:hAnsi="Times New Roman"/>
          <w:sz w:val="24"/>
        </w:rPr>
        <w:t>was determ</w:t>
      </w:r>
      <w:r>
        <w:rPr>
          <w:rFonts w:ascii="Times New Roman" w:hAnsi="Times New Roman"/>
          <w:sz w:val="24"/>
        </w:rPr>
        <w:t>ined that 18.2% of respondents</w:t>
      </w:r>
      <w:r w:rsidR="00C33E75" w:rsidRPr="00C33E75">
        <w:rPr>
          <w:rFonts w:ascii="Times New Roman" w:hAnsi="Times New Roman"/>
          <w:sz w:val="24"/>
        </w:rPr>
        <w:t>, had worked in the study region for between 0 and 4 years. 51.5% of the respondents</w:t>
      </w:r>
      <w:r>
        <w:rPr>
          <w:rFonts w:ascii="Times New Roman" w:hAnsi="Times New Roman"/>
          <w:sz w:val="24"/>
        </w:rPr>
        <w:t xml:space="preserve"> (majority)</w:t>
      </w:r>
      <w:r w:rsidR="00C33E75" w:rsidRPr="00C33E75">
        <w:rPr>
          <w:rFonts w:ascii="Times New Roman" w:hAnsi="Times New Roman"/>
          <w:sz w:val="24"/>
        </w:rPr>
        <w:t xml:space="preserve"> reported that they had been employed by the business for at least 11 years. 30.3% of respondents had between five and ten years' worth of experience working in the studied area. The results show a very even distribution of years indicating different levels of experience. Since the majority of respo</w:t>
      </w:r>
      <w:r>
        <w:rPr>
          <w:rFonts w:ascii="Times New Roman" w:hAnsi="Times New Roman"/>
          <w:sz w:val="24"/>
        </w:rPr>
        <w:t>ndents had at least 11</w:t>
      </w:r>
      <w:r w:rsidR="00C33E75" w:rsidRPr="00C33E75">
        <w:rPr>
          <w:rFonts w:ascii="Times New Roman" w:hAnsi="Times New Roman"/>
          <w:sz w:val="24"/>
        </w:rPr>
        <w:t xml:space="preserve"> years of work experience, it can be said that their comments were adequately informed by their experience in the studied field.</w:t>
      </w:r>
    </w:p>
    <w:p w:rsidR="0094532E" w:rsidRPr="002240D2" w:rsidRDefault="005519E0" w:rsidP="00655B66">
      <w:pPr>
        <w:pStyle w:val="Caption"/>
        <w:spacing w:line="360" w:lineRule="auto"/>
        <w:rPr>
          <w:rFonts w:ascii="Times New Roman" w:hAnsi="Times New Roman" w:cs="Times New Roman"/>
          <w:i w:val="0"/>
          <w:color w:val="auto"/>
          <w:sz w:val="24"/>
          <w:szCs w:val="24"/>
        </w:rPr>
      </w:pPr>
      <w:bookmarkStart w:id="53" w:name="_Toc139207946"/>
      <w:r w:rsidRPr="002240D2">
        <w:rPr>
          <w:rFonts w:ascii="Times New Roman" w:hAnsi="Times New Roman" w:cs="Times New Roman"/>
          <w:b/>
          <w:i w:val="0"/>
          <w:color w:val="auto"/>
          <w:sz w:val="24"/>
          <w:szCs w:val="24"/>
        </w:rPr>
        <w:t xml:space="preserve">Table 4. </w:t>
      </w:r>
      <w:r w:rsidRPr="002240D2">
        <w:rPr>
          <w:rFonts w:ascii="Times New Roman" w:hAnsi="Times New Roman" w:cs="Times New Roman"/>
          <w:b/>
          <w:i w:val="0"/>
          <w:color w:val="auto"/>
          <w:sz w:val="24"/>
          <w:szCs w:val="24"/>
        </w:rPr>
        <w:fldChar w:fldCharType="begin"/>
      </w:r>
      <w:r w:rsidRPr="002240D2">
        <w:rPr>
          <w:rFonts w:ascii="Times New Roman" w:hAnsi="Times New Roman" w:cs="Times New Roman"/>
          <w:b/>
          <w:i w:val="0"/>
          <w:color w:val="auto"/>
          <w:sz w:val="24"/>
          <w:szCs w:val="24"/>
        </w:rPr>
        <w:instrText xml:space="preserve"> SEQ Table_4. \* ARABIC </w:instrText>
      </w:r>
      <w:r w:rsidRPr="002240D2">
        <w:rPr>
          <w:rFonts w:ascii="Times New Roman" w:hAnsi="Times New Roman" w:cs="Times New Roman"/>
          <w:b/>
          <w:i w:val="0"/>
          <w:color w:val="auto"/>
          <w:sz w:val="24"/>
          <w:szCs w:val="24"/>
        </w:rPr>
        <w:fldChar w:fldCharType="separate"/>
      </w:r>
      <w:r w:rsidRPr="002240D2">
        <w:rPr>
          <w:rFonts w:ascii="Times New Roman" w:hAnsi="Times New Roman" w:cs="Times New Roman"/>
          <w:b/>
          <w:i w:val="0"/>
          <w:noProof/>
          <w:color w:val="auto"/>
          <w:sz w:val="24"/>
          <w:szCs w:val="24"/>
        </w:rPr>
        <w:t>4</w:t>
      </w:r>
      <w:r w:rsidRPr="002240D2">
        <w:rPr>
          <w:rFonts w:ascii="Times New Roman" w:hAnsi="Times New Roman" w:cs="Times New Roman"/>
          <w:b/>
          <w:i w:val="0"/>
          <w:color w:val="auto"/>
          <w:sz w:val="24"/>
          <w:szCs w:val="24"/>
        </w:rPr>
        <w:fldChar w:fldCharType="end"/>
      </w:r>
      <w:r w:rsidRPr="002240D2">
        <w:rPr>
          <w:rFonts w:ascii="Times New Roman" w:hAnsi="Times New Roman" w:cs="Times New Roman"/>
          <w:i w:val="0"/>
          <w:color w:val="auto"/>
          <w:sz w:val="24"/>
          <w:szCs w:val="24"/>
        </w:rPr>
        <w:t xml:space="preserve"> </w:t>
      </w:r>
      <w:r w:rsidR="0094532E" w:rsidRPr="002240D2">
        <w:rPr>
          <w:rFonts w:ascii="Times New Roman" w:hAnsi="Times New Roman" w:cs="Times New Roman"/>
          <w:i w:val="0"/>
          <w:color w:val="auto"/>
          <w:sz w:val="24"/>
          <w:szCs w:val="24"/>
        </w:rPr>
        <w:t>Level of Experience</w:t>
      </w:r>
      <w:bookmarkEnd w:id="53"/>
    </w:p>
    <w:tbl>
      <w:tblPr>
        <w:tblStyle w:val="TableGrid"/>
        <w:tblW w:w="0" w:type="auto"/>
        <w:tblLook w:val="04A0" w:firstRow="1" w:lastRow="0" w:firstColumn="1" w:lastColumn="0" w:noHBand="0" w:noVBand="1"/>
      </w:tblPr>
      <w:tblGrid>
        <w:gridCol w:w="3450"/>
        <w:gridCol w:w="2950"/>
        <w:gridCol w:w="2950"/>
      </w:tblGrid>
      <w:tr w:rsidR="00730501" w:rsidRPr="00730501" w:rsidTr="00730501">
        <w:tc>
          <w:tcPr>
            <w:tcW w:w="3450" w:type="dxa"/>
          </w:tcPr>
          <w:p w:rsidR="00730501" w:rsidRPr="00AC0A63" w:rsidRDefault="00AC0A63" w:rsidP="003C670B">
            <w:pPr>
              <w:spacing w:line="360" w:lineRule="auto"/>
              <w:jc w:val="both"/>
              <w:rPr>
                <w:rFonts w:ascii="Times New Roman" w:hAnsi="Times New Roman"/>
                <w:b/>
                <w:sz w:val="24"/>
              </w:rPr>
            </w:pPr>
            <w:r w:rsidRPr="00AC0A63">
              <w:rPr>
                <w:rFonts w:ascii="Times New Roman" w:hAnsi="Times New Roman"/>
                <w:b/>
                <w:sz w:val="24"/>
              </w:rPr>
              <w:t>Category</w:t>
            </w:r>
          </w:p>
        </w:tc>
        <w:tc>
          <w:tcPr>
            <w:tcW w:w="2950" w:type="dxa"/>
          </w:tcPr>
          <w:p w:rsidR="00730501" w:rsidRPr="00AC0A63" w:rsidRDefault="00AC0A63" w:rsidP="003C670B">
            <w:pPr>
              <w:spacing w:line="360" w:lineRule="auto"/>
              <w:jc w:val="both"/>
              <w:rPr>
                <w:rFonts w:ascii="Times New Roman" w:hAnsi="Times New Roman"/>
                <w:b/>
                <w:sz w:val="24"/>
              </w:rPr>
            </w:pPr>
            <w:r w:rsidRPr="00AC0A63">
              <w:rPr>
                <w:rFonts w:ascii="Times New Roman" w:hAnsi="Times New Roman"/>
                <w:b/>
                <w:sz w:val="24"/>
              </w:rPr>
              <w:t>Frequency</w:t>
            </w:r>
          </w:p>
        </w:tc>
        <w:tc>
          <w:tcPr>
            <w:tcW w:w="2950" w:type="dxa"/>
          </w:tcPr>
          <w:p w:rsidR="00730501" w:rsidRPr="00AC0A63" w:rsidRDefault="00AC0A63" w:rsidP="003C670B">
            <w:pPr>
              <w:spacing w:line="360" w:lineRule="auto"/>
              <w:jc w:val="both"/>
              <w:rPr>
                <w:rFonts w:ascii="Times New Roman" w:hAnsi="Times New Roman"/>
                <w:b/>
                <w:sz w:val="24"/>
              </w:rPr>
            </w:pPr>
            <w:r w:rsidRPr="00AC0A63">
              <w:rPr>
                <w:rFonts w:ascii="Times New Roman" w:hAnsi="Times New Roman"/>
                <w:b/>
                <w:sz w:val="24"/>
              </w:rPr>
              <w:t>Percentage</w:t>
            </w:r>
          </w:p>
        </w:tc>
      </w:tr>
      <w:tr w:rsidR="00730501" w:rsidRPr="00730501" w:rsidTr="00730501">
        <w:tc>
          <w:tcPr>
            <w:tcW w:w="3450" w:type="dxa"/>
          </w:tcPr>
          <w:p w:rsidR="00730501" w:rsidRPr="00730501" w:rsidRDefault="00730501" w:rsidP="003C670B">
            <w:pPr>
              <w:spacing w:line="360" w:lineRule="auto"/>
              <w:jc w:val="both"/>
              <w:rPr>
                <w:rFonts w:ascii="Times New Roman" w:hAnsi="Times New Roman"/>
                <w:sz w:val="24"/>
              </w:rPr>
            </w:pPr>
            <w:r w:rsidRPr="00730501">
              <w:rPr>
                <w:rFonts w:ascii="Times New Roman" w:hAnsi="Times New Roman"/>
                <w:sz w:val="24"/>
              </w:rPr>
              <w:t>0 to4 years</w:t>
            </w:r>
            <w:r w:rsidRPr="00730501">
              <w:rPr>
                <w:rFonts w:ascii="Times New Roman" w:hAnsi="Times New Roman"/>
                <w:sz w:val="24"/>
              </w:rPr>
              <w:tab/>
            </w:r>
            <w:r w:rsidRPr="00730501">
              <w:rPr>
                <w:rFonts w:ascii="Times New Roman" w:hAnsi="Times New Roman"/>
                <w:sz w:val="24"/>
              </w:rPr>
              <w:tab/>
              <w:t xml:space="preserve">  </w:t>
            </w:r>
            <w:r w:rsidRPr="00730501">
              <w:rPr>
                <w:rFonts w:ascii="Times New Roman" w:hAnsi="Times New Roman"/>
                <w:sz w:val="24"/>
              </w:rPr>
              <w:tab/>
            </w:r>
          </w:p>
        </w:tc>
        <w:tc>
          <w:tcPr>
            <w:tcW w:w="2950" w:type="dxa"/>
          </w:tcPr>
          <w:p w:rsidR="00730501" w:rsidRPr="00730501" w:rsidRDefault="001A683F" w:rsidP="003C670B">
            <w:pPr>
              <w:spacing w:line="360" w:lineRule="auto"/>
              <w:jc w:val="both"/>
              <w:rPr>
                <w:rFonts w:ascii="Times New Roman" w:hAnsi="Times New Roman"/>
                <w:sz w:val="24"/>
              </w:rPr>
            </w:pPr>
            <w:r>
              <w:rPr>
                <w:rFonts w:ascii="Times New Roman" w:hAnsi="Times New Roman"/>
                <w:sz w:val="24"/>
              </w:rPr>
              <w:t>12</w:t>
            </w:r>
          </w:p>
        </w:tc>
        <w:tc>
          <w:tcPr>
            <w:tcW w:w="2950" w:type="dxa"/>
          </w:tcPr>
          <w:p w:rsidR="00730501" w:rsidRPr="00730501" w:rsidRDefault="001A683F" w:rsidP="003C670B">
            <w:pPr>
              <w:spacing w:line="360" w:lineRule="auto"/>
              <w:jc w:val="both"/>
              <w:rPr>
                <w:rFonts w:ascii="Times New Roman" w:hAnsi="Times New Roman"/>
                <w:sz w:val="24"/>
              </w:rPr>
            </w:pPr>
            <w:r>
              <w:rPr>
                <w:rFonts w:ascii="Times New Roman" w:hAnsi="Times New Roman"/>
                <w:sz w:val="24"/>
              </w:rPr>
              <w:t>18.2</w:t>
            </w:r>
          </w:p>
        </w:tc>
      </w:tr>
      <w:tr w:rsidR="00730501" w:rsidRPr="00730501" w:rsidTr="00730501">
        <w:tc>
          <w:tcPr>
            <w:tcW w:w="3450" w:type="dxa"/>
          </w:tcPr>
          <w:p w:rsidR="00730501" w:rsidRPr="00730501" w:rsidRDefault="00730501" w:rsidP="003C670B">
            <w:pPr>
              <w:spacing w:line="360" w:lineRule="auto"/>
              <w:jc w:val="both"/>
              <w:rPr>
                <w:rFonts w:ascii="Times New Roman" w:hAnsi="Times New Roman"/>
                <w:sz w:val="24"/>
              </w:rPr>
            </w:pPr>
            <w:r w:rsidRPr="00730501">
              <w:rPr>
                <w:rFonts w:ascii="Times New Roman" w:hAnsi="Times New Roman"/>
                <w:sz w:val="24"/>
              </w:rPr>
              <w:t xml:space="preserve">5 to 10 years </w:t>
            </w:r>
            <w:r w:rsidRPr="00730501">
              <w:rPr>
                <w:rFonts w:ascii="Times New Roman" w:hAnsi="Times New Roman"/>
                <w:sz w:val="24"/>
              </w:rPr>
              <w:tab/>
            </w:r>
            <w:r w:rsidRPr="00730501">
              <w:rPr>
                <w:rFonts w:ascii="Times New Roman" w:hAnsi="Times New Roman"/>
                <w:sz w:val="24"/>
              </w:rPr>
              <w:tab/>
              <w:t xml:space="preserve"> </w:t>
            </w:r>
          </w:p>
        </w:tc>
        <w:tc>
          <w:tcPr>
            <w:tcW w:w="2950" w:type="dxa"/>
          </w:tcPr>
          <w:p w:rsidR="00730501" w:rsidRPr="00730501" w:rsidRDefault="001A683F" w:rsidP="003C670B">
            <w:pPr>
              <w:spacing w:line="360" w:lineRule="auto"/>
              <w:jc w:val="both"/>
              <w:rPr>
                <w:rFonts w:ascii="Times New Roman" w:hAnsi="Times New Roman"/>
                <w:sz w:val="24"/>
              </w:rPr>
            </w:pPr>
            <w:r>
              <w:rPr>
                <w:rFonts w:ascii="Times New Roman" w:hAnsi="Times New Roman"/>
                <w:sz w:val="24"/>
              </w:rPr>
              <w:t>20</w:t>
            </w:r>
          </w:p>
        </w:tc>
        <w:tc>
          <w:tcPr>
            <w:tcW w:w="2950" w:type="dxa"/>
          </w:tcPr>
          <w:p w:rsidR="00730501" w:rsidRPr="00730501" w:rsidRDefault="001A683F" w:rsidP="003C670B">
            <w:pPr>
              <w:spacing w:line="360" w:lineRule="auto"/>
              <w:jc w:val="both"/>
              <w:rPr>
                <w:rFonts w:ascii="Times New Roman" w:hAnsi="Times New Roman"/>
                <w:sz w:val="24"/>
              </w:rPr>
            </w:pPr>
            <w:r>
              <w:rPr>
                <w:rFonts w:ascii="Times New Roman" w:hAnsi="Times New Roman"/>
                <w:sz w:val="24"/>
              </w:rPr>
              <w:t>30.3</w:t>
            </w:r>
          </w:p>
        </w:tc>
      </w:tr>
      <w:tr w:rsidR="00730501" w:rsidTr="00730501">
        <w:tc>
          <w:tcPr>
            <w:tcW w:w="3450" w:type="dxa"/>
          </w:tcPr>
          <w:p w:rsidR="00730501" w:rsidRDefault="00730501" w:rsidP="003C670B">
            <w:pPr>
              <w:spacing w:line="360" w:lineRule="auto"/>
              <w:jc w:val="both"/>
              <w:rPr>
                <w:rFonts w:ascii="Times New Roman" w:hAnsi="Times New Roman"/>
                <w:sz w:val="24"/>
              </w:rPr>
            </w:pPr>
            <w:r w:rsidRPr="00730501">
              <w:rPr>
                <w:rFonts w:ascii="Times New Roman" w:hAnsi="Times New Roman"/>
                <w:sz w:val="24"/>
              </w:rPr>
              <w:t>11 years and above</w:t>
            </w:r>
          </w:p>
        </w:tc>
        <w:tc>
          <w:tcPr>
            <w:tcW w:w="2950" w:type="dxa"/>
          </w:tcPr>
          <w:p w:rsidR="00730501" w:rsidRPr="00730501" w:rsidRDefault="001A683F" w:rsidP="003C670B">
            <w:pPr>
              <w:spacing w:line="360" w:lineRule="auto"/>
              <w:jc w:val="both"/>
              <w:rPr>
                <w:rFonts w:ascii="Times New Roman" w:hAnsi="Times New Roman"/>
                <w:sz w:val="24"/>
              </w:rPr>
            </w:pPr>
            <w:r>
              <w:rPr>
                <w:rFonts w:ascii="Times New Roman" w:hAnsi="Times New Roman"/>
                <w:sz w:val="24"/>
              </w:rPr>
              <w:t>34</w:t>
            </w:r>
          </w:p>
        </w:tc>
        <w:tc>
          <w:tcPr>
            <w:tcW w:w="2950" w:type="dxa"/>
          </w:tcPr>
          <w:p w:rsidR="00730501" w:rsidRPr="00730501" w:rsidRDefault="001A683F" w:rsidP="003C670B">
            <w:pPr>
              <w:spacing w:line="360" w:lineRule="auto"/>
              <w:jc w:val="both"/>
              <w:rPr>
                <w:rFonts w:ascii="Times New Roman" w:hAnsi="Times New Roman"/>
                <w:sz w:val="24"/>
              </w:rPr>
            </w:pPr>
            <w:r>
              <w:rPr>
                <w:rFonts w:ascii="Times New Roman" w:hAnsi="Times New Roman"/>
                <w:sz w:val="24"/>
              </w:rPr>
              <w:t>51.5</w:t>
            </w:r>
          </w:p>
        </w:tc>
      </w:tr>
      <w:tr w:rsidR="00730501" w:rsidTr="00730501">
        <w:tc>
          <w:tcPr>
            <w:tcW w:w="3450" w:type="dxa"/>
          </w:tcPr>
          <w:p w:rsidR="00730501" w:rsidRPr="00AC0A63" w:rsidRDefault="00AC0A63" w:rsidP="003C670B">
            <w:pPr>
              <w:spacing w:line="360" w:lineRule="auto"/>
              <w:jc w:val="both"/>
              <w:rPr>
                <w:rFonts w:ascii="Times New Roman" w:hAnsi="Times New Roman"/>
                <w:b/>
                <w:sz w:val="24"/>
              </w:rPr>
            </w:pPr>
            <w:r w:rsidRPr="00AC0A63">
              <w:rPr>
                <w:rFonts w:ascii="Times New Roman" w:hAnsi="Times New Roman"/>
                <w:b/>
                <w:sz w:val="24"/>
              </w:rPr>
              <w:t>Total</w:t>
            </w:r>
          </w:p>
        </w:tc>
        <w:tc>
          <w:tcPr>
            <w:tcW w:w="2950" w:type="dxa"/>
          </w:tcPr>
          <w:p w:rsidR="00730501" w:rsidRPr="00AC0A63" w:rsidRDefault="00AC0A63" w:rsidP="003C670B">
            <w:pPr>
              <w:spacing w:line="360" w:lineRule="auto"/>
              <w:jc w:val="both"/>
              <w:rPr>
                <w:rFonts w:ascii="Times New Roman" w:hAnsi="Times New Roman"/>
                <w:b/>
                <w:sz w:val="24"/>
              </w:rPr>
            </w:pPr>
            <w:r w:rsidRPr="00AC0A63">
              <w:rPr>
                <w:rFonts w:ascii="Times New Roman" w:hAnsi="Times New Roman"/>
                <w:b/>
                <w:sz w:val="24"/>
              </w:rPr>
              <w:t>66</w:t>
            </w:r>
          </w:p>
        </w:tc>
        <w:tc>
          <w:tcPr>
            <w:tcW w:w="2950" w:type="dxa"/>
          </w:tcPr>
          <w:p w:rsidR="00730501" w:rsidRPr="00AC0A63" w:rsidRDefault="00AC0A63" w:rsidP="003C670B">
            <w:pPr>
              <w:spacing w:line="360" w:lineRule="auto"/>
              <w:jc w:val="both"/>
              <w:rPr>
                <w:rFonts w:ascii="Times New Roman" w:hAnsi="Times New Roman"/>
                <w:b/>
                <w:sz w:val="24"/>
              </w:rPr>
            </w:pPr>
            <w:r w:rsidRPr="00AC0A63">
              <w:rPr>
                <w:rFonts w:ascii="Times New Roman" w:hAnsi="Times New Roman"/>
                <w:b/>
                <w:sz w:val="24"/>
              </w:rPr>
              <w:t>100</w:t>
            </w:r>
          </w:p>
        </w:tc>
      </w:tr>
    </w:tbl>
    <w:p w:rsidR="004D1DA5" w:rsidRDefault="000C58B3" w:rsidP="000C58B3">
      <w:pPr>
        <w:spacing w:line="360" w:lineRule="auto"/>
        <w:jc w:val="both"/>
        <w:rPr>
          <w:rFonts w:ascii="Times New Roman" w:hAnsi="Times New Roman"/>
          <w:sz w:val="24"/>
        </w:rPr>
      </w:pPr>
      <w:r w:rsidRPr="000C58B3">
        <w:rPr>
          <w:rFonts w:ascii="Times New Roman" w:hAnsi="Times New Roman"/>
          <w:sz w:val="24"/>
        </w:rPr>
        <w:tab/>
        <w:t xml:space="preserve">  </w:t>
      </w:r>
    </w:p>
    <w:p w:rsidR="00445508" w:rsidRDefault="001A683F" w:rsidP="004D1DA5">
      <w:pPr>
        <w:spacing w:line="360" w:lineRule="auto"/>
        <w:jc w:val="both"/>
        <w:rPr>
          <w:rFonts w:ascii="Times New Roman" w:hAnsi="Times New Roman"/>
          <w:sz w:val="24"/>
        </w:rPr>
      </w:pPr>
      <w:r>
        <w:rPr>
          <w:rFonts w:ascii="Times New Roman" w:hAnsi="Times New Roman"/>
          <w:noProof/>
          <w:sz w:val="24"/>
        </w:rPr>
        <w:drawing>
          <wp:inline distT="0" distB="0" distL="0" distR="0" wp14:anchorId="66A31EBE" wp14:editId="1ADF4B26">
            <wp:extent cx="5486400" cy="3200400"/>
            <wp:effectExtent l="0" t="0" r="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829AA" w:rsidRPr="006B39CA" w:rsidRDefault="006B39CA" w:rsidP="002972E3">
      <w:pPr>
        <w:pStyle w:val="Caption"/>
        <w:spacing w:line="360" w:lineRule="auto"/>
        <w:rPr>
          <w:rFonts w:ascii="Times New Roman" w:hAnsi="Times New Roman" w:cs="Times New Roman"/>
          <w:i w:val="0"/>
          <w:color w:val="auto"/>
          <w:sz w:val="24"/>
          <w:szCs w:val="24"/>
        </w:rPr>
      </w:pPr>
      <w:bookmarkStart w:id="54" w:name="_Toc139208200"/>
      <w:r w:rsidRPr="006B39CA">
        <w:rPr>
          <w:rFonts w:ascii="Times New Roman" w:hAnsi="Times New Roman" w:cs="Times New Roman"/>
          <w:b/>
          <w:i w:val="0"/>
          <w:color w:val="auto"/>
          <w:sz w:val="24"/>
          <w:szCs w:val="24"/>
        </w:rPr>
        <w:t xml:space="preserve">Figure 4. </w:t>
      </w:r>
      <w:r w:rsidRPr="006B39CA">
        <w:rPr>
          <w:rFonts w:ascii="Times New Roman" w:hAnsi="Times New Roman" w:cs="Times New Roman"/>
          <w:b/>
          <w:i w:val="0"/>
          <w:color w:val="auto"/>
          <w:sz w:val="24"/>
          <w:szCs w:val="24"/>
        </w:rPr>
        <w:fldChar w:fldCharType="begin"/>
      </w:r>
      <w:r w:rsidRPr="006B39CA">
        <w:rPr>
          <w:rFonts w:ascii="Times New Roman" w:hAnsi="Times New Roman" w:cs="Times New Roman"/>
          <w:b/>
          <w:i w:val="0"/>
          <w:color w:val="auto"/>
          <w:sz w:val="24"/>
          <w:szCs w:val="24"/>
        </w:rPr>
        <w:instrText xml:space="preserve"> SEQ Figure_4. \* ARABIC </w:instrText>
      </w:r>
      <w:r w:rsidRPr="006B39CA">
        <w:rPr>
          <w:rFonts w:ascii="Times New Roman" w:hAnsi="Times New Roman" w:cs="Times New Roman"/>
          <w:b/>
          <w:i w:val="0"/>
          <w:color w:val="auto"/>
          <w:sz w:val="24"/>
          <w:szCs w:val="24"/>
        </w:rPr>
        <w:fldChar w:fldCharType="separate"/>
      </w:r>
      <w:r w:rsidRPr="006B39CA">
        <w:rPr>
          <w:rFonts w:ascii="Times New Roman" w:hAnsi="Times New Roman" w:cs="Times New Roman"/>
          <w:b/>
          <w:i w:val="0"/>
          <w:noProof/>
          <w:color w:val="auto"/>
          <w:sz w:val="24"/>
          <w:szCs w:val="24"/>
        </w:rPr>
        <w:t>5</w:t>
      </w:r>
      <w:r w:rsidRPr="006B39CA">
        <w:rPr>
          <w:rFonts w:ascii="Times New Roman" w:hAnsi="Times New Roman" w:cs="Times New Roman"/>
          <w:b/>
          <w:i w:val="0"/>
          <w:color w:val="auto"/>
          <w:sz w:val="24"/>
          <w:szCs w:val="24"/>
        </w:rPr>
        <w:fldChar w:fldCharType="end"/>
      </w:r>
      <w:r w:rsidRPr="006B39CA">
        <w:rPr>
          <w:rFonts w:ascii="Times New Roman" w:hAnsi="Times New Roman" w:cs="Times New Roman"/>
          <w:i w:val="0"/>
          <w:color w:val="auto"/>
          <w:sz w:val="24"/>
          <w:szCs w:val="24"/>
        </w:rPr>
        <w:t xml:space="preserve"> </w:t>
      </w:r>
      <w:r w:rsidR="0094532E" w:rsidRPr="006B39CA">
        <w:rPr>
          <w:rFonts w:ascii="Times New Roman" w:hAnsi="Times New Roman" w:cs="Times New Roman"/>
          <w:i w:val="0"/>
          <w:color w:val="auto"/>
          <w:sz w:val="24"/>
          <w:szCs w:val="24"/>
        </w:rPr>
        <w:t>Level of Experience</w:t>
      </w:r>
      <w:bookmarkEnd w:id="54"/>
    </w:p>
    <w:p w:rsidR="009E1CEC" w:rsidRPr="00BB2216" w:rsidRDefault="002D2E50" w:rsidP="0067117F">
      <w:pPr>
        <w:pStyle w:val="Heading2"/>
      </w:pPr>
      <w:bookmarkStart w:id="55" w:name="_Toc139210165"/>
      <w:r>
        <w:lastRenderedPageBreak/>
        <w:t xml:space="preserve">4.2 </w:t>
      </w:r>
      <w:r w:rsidRPr="00BB2216">
        <w:t>Manager Self-Service Systems</w:t>
      </w:r>
      <w:bookmarkEnd w:id="55"/>
    </w:p>
    <w:p w:rsidR="002D2E50" w:rsidRPr="005519E0" w:rsidRDefault="005519E0" w:rsidP="002972E3">
      <w:pPr>
        <w:pStyle w:val="Caption"/>
        <w:spacing w:line="360" w:lineRule="auto"/>
        <w:rPr>
          <w:rFonts w:ascii="Times New Roman" w:hAnsi="Times New Roman" w:cs="Times New Roman"/>
          <w:i w:val="0"/>
          <w:color w:val="auto"/>
          <w:sz w:val="24"/>
          <w:szCs w:val="24"/>
        </w:rPr>
      </w:pPr>
      <w:bookmarkStart w:id="56" w:name="_Toc139207947"/>
      <w:r w:rsidRPr="005519E0">
        <w:rPr>
          <w:rFonts w:ascii="Times New Roman" w:hAnsi="Times New Roman" w:cs="Times New Roman"/>
          <w:b/>
          <w:i w:val="0"/>
          <w:color w:val="auto"/>
          <w:sz w:val="24"/>
          <w:szCs w:val="24"/>
        </w:rPr>
        <w:t xml:space="preserve">Table 4. </w:t>
      </w:r>
      <w:r w:rsidRPr="005519E0">
        <w:rPr>
          <w:rFonts w:ascii="Times New Roman" w:hAnsi="Times New Roman" w:cs="Times New Roman"/>
          <w:b/>
          <w:i w:val="0"/>
          <w:color w:val="auto"/>
          <w:sz w:val="24"/>
          <w:szCs w:val="24"/>
        </w:rPr>
        <w:fldChar w:fldCharType="begin"/>
      </w:r>
      <w:r w:rsidRPr="005519E0">
        <w:rPr>
          <w:rFonts w:ascii="Times New Roman" w:hAnsi="Times New Roman" w:cs="Times New Roman"/>
          <w:b/>
          <w:i w:val="0"/>
          <w:color w:val="auto"/>
          <w:sz w:val="24"/>
          <w:szCs w:val="24"/>
        </w:rPr>
        <w:instrText xml:space="preserve"> SEQ Table_4. \* ARABIC </w:instrText>
      </w:r>
      <w:r w:rsidRPr="005519E0">
        <w:rPr>
          <w:rFonts w:ascii="Times New Roman" w:hAnsi="Times New Roman" w:cs="Times New Roman"/>
          <w:b/>
          <w:i w:val="0"/>
          <w:color w:val="auto"/>
          <w:sz w:val="24"/>
          <w:szCs w:val="24"/>
        </w:rPr>
        <w:fldChar w:fldCharType="separate"/>
      </w:r>
      <w:r w:rsidRPr="005519E0">
        <w:rPr>
          <w:rFonts w:ascii="Times New Roman" w:hAnsi="Times New Roman" w:cs="Times New Roman"/>
          <w:b/>
          <w:i w:val="0"/>
          <w:noProof/>
          <w:color w:val="auto"/>
          <w:sz w:val="24"/>
          <w:szCs w:val="24"/>
        </w:rPr>
        <w:t>5</w:t>
      </w:r>
      <w:r w:rsidRPr="005519E0">
        <w:rPr>
          <w:rFonts w:ascii="Times New Roman" w:hAnsi="Times New Roman" w:cs="Times New Roman"/>
          <w:b/>
          <w:i w:val="0"/>
          <w:color w:val="auto"/>
          <w:sz w:val="24"/>
          <w:szCs w:val="24"/>
        </w:rPr>
        <w:fldChar w:fldCharType="end"/>
      </w:r>
      <w:r w:rsidRPr="005519E0">
        <w:rPr>
          <w:rFonts w:ascii="Times New Roman" w:hAnsi="Times New Roman" w:cs="Times New Roman"/>
          <w:i w:val="0"/>
          <w:color w:val="auto"/>
          <w:sz w:val="24"/>
          <w:szCs w:val="24"/>
        </w:rPr>
        <w:t xml:space="preserve"> </w:t>
      </w:r>
      <w:r w:rsidR="000B7415" w:rsidRPr="005519E0">
        <w:rPr>
          <w:rFonts w:ascii="Times New Roman" w:hAnsi="Times New Roman" w:cs="Times New Roman"/>
          <w:i w:val="0"/>
          <w:color w:val="auto"/>
          <w:sz w:val="24"/>
          <w:szCs w:val="24"/>
        </w:rPr>
        <w:t>Manager Self-Service Systems</w:t>
      </w:r>
      <w:bookmarkEnd w:id="56"/>
    </w:p>
    <w:tbl>
      <w:tblPr>
        <w:tblStyle w:val="TableGrid"/>
        <w:tblW w:w="0" w:type="auto"/>
        <w:tblLook w:val="04A0" w:firstRow="1" w:lastRow="0" w:firstColumn="1" w:lastColumn="0" w:noHBand="0" w:noVBand="1"/>
      </w:tblPr>
      <w:tblGrid>
        <w:gridCol w:w="3775"/>
        <w:gridCol w:w="1097"/>
        <w:gridCol w:w="829"/>
        <w:gridCol w:w="1414"/>
        <w:gridCol w:w="1109"/>
        <w:gridCol w:w="1099"/>
      </w:tblGrid>
      <w:tr w:rsidR="009E1CEC" w:rsidRPr="00BB2216" w:rsidTr="003C670B">
        <w:trPr>
          <w:trHeight w:val="683"/>
        </w:trPr>
        <w:tc>
          <w:tcPr>
            <w:tcW w:w="3775" w:type="dxa"/>
          </w:tcPr>
          <w:p w:rsidR="009E1CEC" w:rsidRPr="00BB2216" w:rsidRDefault="009E1CEC" w:rsidP="003C670B">
            <w:pPr>
              <w:jc w:val="both"/>
              <w:rPr>
                <w:rFonts w:ascii="Times New Roman" w:hAnsi="Times New Roman" w:cs="Times New Roman"/>
                <w:b/>
                <w:sz w:val="24"/>
                <w:szCs w:val="24"/>
              </w:rPr>
            </w:pPr>
          </w:p>
        </w:tc>
        <w:tc>
          <w:tcPr>
            <w:tcW w:w="1097" w:type="dxa"/>
          </w:tcPr>
          <w:p w:rsidR="009E1CEC" w:rsidRPr="00BB2216" w:rsidRDefault="009E1CEC" w:rsidP="003C670B">
            <w:pPr>
              <w:jc w:val="both"/>
              <w:rPr>
                <w:rFonts w:ascii="Times New Roman" w:hAnsi="Times New Roman" w:cs="Times New Roman"/>
                <w:b/>
                <w:sz w:val="24"/>
                <w:szCs w:val="24"/>
              </w:rPr>
            </w:pPr>
            <w:r w:rsidRPr="00BB2216">
              <w:rPr>
                <w:rFonts w:ascii="Times New Roman" w:hAnsi="Times New Roman" w:cs="Times New Roman"/>
                <w:b/>
                <w:sz w:val="24"/>
                <w:szCs w:val="24"/>
              </w:rPr>
              <w:t>Strongly agree</w:t>
            </w:r>
          </w:p>
        </w:tc>
        <w:tc>
          <w:tcPr>
            <w:tcW w:w="829" w:type="dxa"/>
          </w:tcPr>
          <w:p w:rsidR="009E1CEC" w:rsidRPr="00BB2216" w:rsidRDefault="009E1CEC" w:rsidP="003C670B">
            <w:pPr>
              <w:jc w:val="both"/>
              <w:rPr>
                <w:rFonts w:ascii="Times New Roman" w:hAnsi="Times New Roman" w:cs="Times New Roman"/>
                <w:b/>
                <w:sz w:val="24"/>
                <w:szCs w:val="24"/>
              </w:rPr>
            </w:pPr>
            <w:r w:rsidRPr="00BB2216">
              <w:rPr>
                <w:rFonts w:ascii="Times New Roman" w:hAnsi="Times New Roman" w:cs="Times New Roman"/>
                <w:b/>
                <w:sz w:val="24"/>
                <w:szCs w:val="24"/>
              </w:rPr>
              <w:t>Agree</w:t>
            </w:r>
          </w:p>
        </w:tc>
        <w:tc>
          <w:tcPr>
            <w:tcW w:w="1414" w:type="dxa"/>
          </w:tcPr>
          <w:p w:rsidR="009E1CEC" w:rsidRPr="00BB2216" w:rsidRDefault="00B143FE" w:rsidP="003C670B">
            <w:pPr>
              <w:jc w:val="both"/>
              <w:rPr>
                <w:rFonts w:ascii="Times New Roman" w:hAnsi="Times New Roman" w:cs="Times New Roman"/>
                <w:b/>
                <w:sz w:val="24"/>
                <w:szCs w:val="24"/>
              </w:rPr>
            </w:pPr>
            <w:r w:rsidRPr="00B143FE">
              <w:rPr>
                <w:rFonts w:ascii="Times New Roman" w:hAnsi="Times New Roman" w:cs="Times New Roman"/>
                <w:b/>
                <w:sz w:val="24"/>
                <w:szCs w:val="24"/>
              </w:rPr>
              <w:t>Uncertain</w:t>
            </w:r>
          </w:p>
        </w:tc>
        <w:tc>
          <w:tcPr>
            <w:tcW w:w="1109" w:type="dxa"/>
          </w:tcPr>
          <w:p w:rsidR="009E1CEC" w:rsidRPr="00BB2216" w:rsidRDefault="009E1CEC" w:rsidP="003C670B">
            <w:pPr>
              <w:jc w:val="both"/>
              <w:rPr>
                <w:rFonts w:ascii="Times New Roman" w:hAnsi="Times New Roman" w:cs="Times New Roman"/>
                <w:b/>
                <w:sz w:val="24"/>
                <w:szCs w:val="24"/>
              </w:rPr>
            </w:pPr>
            <w:r w:rsidRPr="00BB2216">
              <w:rPr>
                <w:rFonts w:ascii="Times New Roman" w:hAnsi="Times New Roman" w:cs="Times New Roman"/>
                <w:b/>
                <w:sz w:val="24"/>
                <w:szCs w:val="24"/>
              </w:rPr>
              <w:t>Disagree</w:t>
            </w:r>
          </w:p>
        </w:tc>
        <w:tc>
          <w:tcPr>
            <w:tcW w:w="1099" w:type="dxa"/>
          </w:tcPr>
          <w:p w:rsidR="009E1CEC" w:rsidRPr="00BB2216" w:rsidRDefault="009E1CEC" w:rsidP="003C670B">
            <w:pPr>
              <w:jc w:val="both"/>
              <w:rPr>
                <w:rFonts w:ascii="Times New Roman" w:hAnsi="Times New Roman" w:cs="Times New Roman"/>
                <w:b/>
                <w:sz w:val="24"/>
                <w:szCs w:val="24"/>
              </w:rPr>
            </w:pPr>
            <w:r w:rsidRPr="00BB2216">
              <w:rPr>
                <w:rFonts w:ascii="Times New Roman" w:hAnsi="Times New Roman" w:cs="Times New Roman"/>
                <w:b/>
                <w:sz w:val="24"/>
                <w:szCs w:val="24"/>
              </w:rPr>
              <w:t>Strongly disagree</w:t>
            </w:r>
          </w:p>
        </w:tc>
      </w:tr>
      <w:tr w:rsidR="009E1CEC" w:rsidRPr="00BB2216" w:rsidTr="003C670B">
        <w:tc>
          <w:tcPr>
            <w:tcW w:w="3775" w:type="dxa"/>
          </w:tcPr>
          <w:p w:rsidR="009E1CEC" w:rsidRPr="00BB2216" w:rsidRDefault="009E1CEC" w:rsidP="003C670B">
            <w:pPr>
              <w:jc w:val="both"/>
              <w:rPr>
                <w:rFonts w:ascii="Times New Roman" w:hAnsi="Times New Roman"/>
                <w:sz w:val="24"/>
              </w:rPr>
            </w:pPr>
            <w:r w:rsidRPr="00BB2216">
              <w:rPr>
                <w:rFonts w:ascii="Times New Roman" w:hAnsi="Times New Roman"/>
                <w:sz w:val="24"/>
              </w:rPr>
              <w:t>The technology aids in the formulation and delivery of online employee evaluations, and it can track staff training.</w:t>
            </w:r>
          </w:p>
        </w:tc>
        <w:tc>
          <w:tcPr>
            <w:tcW w:w="1097" w:type="dxa"/>
          </w:tcPr>
          <w:p w:rsidR="009E1CEC" w:rsidRPr="00BB2216" w:rsidRDefault="003C670B" w:rsidP="003C670B">
            <w:pPr>
              <w:jc w:val="both"/>
              <w:rPr>
                <w:rFonts w:ascii="Times New Roman" w:hAnsi="Times New Roman" w:cs="Times New Roman"/>
                <w:sz w:val="24"/>
                <w:szCs w:val="24"/>
              </w:rPr>
            </w:pPr>
            <w:r>
              <w:rPr>
                <w:rFonts w:ascii="Times New Roman" w:hAnsi="Times New Roman" w:cs="Times New Roman"/>
                <w:sz w:val="24"/>
                <w:szCs w:val="24"/>
              </w:rPr>
              <w:t>40</w:t>
            </w:r>
            <w:r w:rsidR="000D62B0">
              <w:rPr>
                <w:rFonts w:ascii="Times New Roman" w:hAnsi="Times New Roman" w:cs="Times New Roman"/>
                <w:sz w:val="24"/>
                <w:szCs w:val="24"/>
              </w:rPr>
              <w:t>%</w:t>
            </w:r>
          </w:p>
        </w:tc>
        <w:tc>
          <w:tcPr>
            <w:tcW w:w="829" w:type="dxa"/>
          </w:tcPr>
          <w:p w:rsidR="009E1CEC" w:rsidRPr="00BB2216" w:rsidRDefault="003C670B" w:rsidP="003C670B">
            <w:pPr>
              <w:jc w:val="both"/>
              <w:rPr>
                <w:rFonts w:ascii="Times New Roman" w:hAnsi="Times New Roman" w:cs="Times New Roman"/>
                <w:sz w:val="24"/>
                <w:szCs w:val="24"/>
              </w:rPr>
            </w:pPr>
            <w:r>
              <w:rPr>
                <w:rFonts w:ascii="Times New Roman" w:hAnsi="Times New Roman" w:cs="Times New Roman"/>
                <w:sz w:val="24"/>
                <w:szCs w:val="24"/>
              </w:rPr>
              <w:t>35</w:t>
            </w:r>
            <w:r w:rsidR="000D62B0">
              <w:rPr>
                <w:rFonts w:ascii="Times New Roman" w:hAnsi="Times New Roman" w:cs="Times New Roman"/>
                <w:sz w:val="24"/>
                <w:szCs w:val="24"/>
              </w:rPr>
              <w:t>%</w:t>
            </w:r>
          </w:p>
        </w:tc>
        <w:tc>
          <w:tcPr>
            <w:tcW w:w="1414" w:type="dxa"/>
          </w:tcPr>
          <w:p w:rsidR="009E1CEC" w:rsidRPr="00BB2216" w:rsidRDefault="003C670B" w:rsidP="003C670B">
            <w:pPr>
              <w:jc w:val="both"/>
              <w:rPr>
                <w:rFonts w:ascii="Times New Roman" w:hAnsi="Times New Roman" w:cs="Times New Roman"/>
                <w:sz w:val="24"/>
                <w:szCs w:val="24"/>
              </w:rPr>
            </w:pPr>
            <w:r>
              <w:rPr>
                <w:rFonts w:ascii="Times New Roman" w:hAnsi="Times New Roman" w:cs="Times New Roman"/>
                <w:sz w:val="24"/>
                <w:szCs w:val="24"/>
              </w:rPr>
              <w:t>15</w:t>
            </w:r>
            <w:r w:rsidR="000D62B0">
              <w:rPr>
                <w:rFonts w:ascii="Times New Roman" w:hAnsi="Times New Roman" w:cs="Times New Roman"/>
                <w:sz w:val="24"/>
                <w:szCs w:val="24"/>
              </w:rPr>
              <w:t>%</w:t>
            </w:r>
          </w:p>
        </w:tc>
        <w:tc>
          <w:tcPr>
            <w:tcW w:w="1109" w:type="dxa"/>
          </w:tcPr>
          <w:p w:rsidR="009E1CEC" w:rsidRPr="00BB2216" w:rsidRDefault="003C670B" w:rsidP="003C670B">
            <w:pPr>
              <w:jc w:val="both"/>
              <w:rPr>
                <w:rFonts w:ascii="Times New Roman" w:hAnsi="Times New Roman" w:cs="Times New Roman"/>
                <w:sz w:val="24"/>
                <w:szCs w:val="24"/>
              </w:rPr>
            </w:pPr>
            <w:r>
              <w:rPr>
                <w:rFonts w:ascii="Times New Roman" w:hAnsi="Times New Roman" w:cs="Times New Roman"/>
                <w:sz w:val="24"/>
                <w:szCs w:val="24"/>
              </w:rPr>
              <w:t>6</w:t>
            </w:r>
            <w:r w:rsidR="000D62B0">
              <w:rPr>
                <w:rFonts w:ascii="Times New Roman" w:hAnsi="Times New Roman" w:cs="Times New Roman"/>
                <w:sz w:val="24"/>
                <w:szCs w:val="24"/>
              </w:rPr>
              <w:t>%</w:t>
            </w:r>
          </w:p>
        </w:tc>
        <w:tc>
          <w:tcPr>
            <w:tcW w:w="1099" w:type="dxa"/>
          </w:tcPr>
          <w:p w:rsidR="009E1CEC" w:rsidRPr="00BB2216" w:rsidRDefault="003C670B" w:rsidP="003C670B">
            <w:pPr>
              <w:jc w:val="both"/>
              <w:rPr>
                <w:rFonts w:ascii="Times New Roman" w:hAnsi="Times New Roman" w:cs="Times New Roman"/>
                <w:sz w:val="24"/>
                <w:szCs w:val="24"/>
              </w:rPr>
            </w:pPr>
            <w:r>
              <w:rPr>
                <w:rFonts w:ascii="Times New Roman" w:hAnsi="Times New Roman" w:cs="Times New Roman"/>
                <w:sz w:val="24"/>
                <w:szCs w:val="24"/>
              </w:rPr>
              <w:t>4</w:t>
            </w:r>
            <w:r w:rsidR="000D62B0">
              <w:rPr>
                <w:rFonts w:ascii="Times New Roman" w:hAnsi="Times New Roman" w:cs="Times New Roman"/>
                <w:sz w:val="24"/>
                <w:szCs w:val="24"/>
              </w:rPr>
              <w:t>%</w:t>
            </w:r>
          </w:p>
        </w:tc>
      </w:tr>
      <w:tr w:rsidR="009E1CEC" w:rsidRPr="00BB2216" w:rsidTr="003C670B">
        <w:tc>
          <w:tcPr>
            <w:tcW w:w="3775" w:type="dxa"/>
          </w:tcPr>
          <w:p w:rsidR="009E1CEC" w:rsidRPr="00BB2216" w:rsidRDefault="009E1CEC" w:rsidP="003C670B">
            <w:pPr>
              <w:jc w:val="both"/>
              <w:rPr>
                <w:rFonts w:ascii="Times New Roman" w:hAnsi="Times New Roman"/>
                <w:sz w:val="24"/>
              </w:rPr>
            </w:pPr>
            <w:r w:rsidRPr="00BB2216">
              <w:rPr>
                <w:rFonts w:ascii="Times New Roman" w:hAnsi="Times New Roman"/>
                <w:sz w:val="24"/>
              </w:rPr>
              <w:t>The institution has been able to determine when instruction and development of skills are essential thanks to the information supplied by our HRIS.</w:t>
            </w:r>
          </w:p>
        </w:tc>
        <w:tc>
          <w:tcPr>
            <w:tcW w:w="1097" w:type="dxa"/>
          </w:tcPr>
          <w:p w:rsidR="009E1CEC" w:rsidRPr="00BB2216" w:rsidRDefault="003C670B" w:rsidP="003C670B">
            <w:pPr>
              <w:jc w:val="both"/>
              <w:rPr>
                <w:rFonts w:ascii="Times New Roman" w:hAnsi="Times New Roman" w:cs="Times New Roman"/>
                <w:sz w:val="24"/>
                <w:szCs w:val="24"/>
              </w:rPr>
            </w:pPr>
            <w:r>
              <w:rPr>
                <w:rFonts w:ascii="Times New Roman" w:hAnsi="Times New Roman" w:cs="Times New Roman"/>
                <w:sz w:val="24"/>
                <w:szCs w:val="24"/>
              </w:rPr>
              <w:t>38</w:t>
            </w:r>
            <w:r w:rsidR="000D62B0">
              <w:rPr>
                <w:rFonts w:ascii="Times New Roman" w:hAnsi="Times New Roman" w:cs="Times New Roman"/>
                <w:sz w:val="24"/>
                <w:szCs w:val="24"/>
              </w:rPr>
              <w:t>%</w:t>
            </w:r>
          </w:p>
        </w:tc>
        <w:tc>
          <w:tcPr>
            <w:tcW w:w="829" w:type="dxa"/>
          </w:tcPr>
          <w:p w:rsidR="009E1CEC" w:rsidRPr="00BB2216" w:rsidRDefault="003C670B" w:rsidP="003C670B">
            <w:pPr>
              <w:jc w:val="both"/>
              <w:rPr>
                <w:rFonts w:ascii="Times New Roman" w:hAnsi="Times New Roman" w:cs="Times New Roman"/>
                <w:sz w:val="24"/>
                <w:szCs w:val="24"/>
              </w:rPr>
            </w:pPr>
            <w:r>
              <w:rPr>
                <w:rFonts w:ascii="Times New Roman" w:hAnsi="Times New Roman" w:cs="Times New Roman"/>
                <w:sz w:val="24"/>
                <w:szCs w:val="24"/>
              </w:rPr>
              <w:t>50</w:t>
            </w:r>
            <w:r w:rsidR="000D62B0">
              <w:rPr>
                <w:rFonts w:ascii="Times New Roman" w:hAnsi="Times New Roman" w:cs="Times New Roman"/>
                <w:sz w:val="24"/>
                <w:szCs w:val="24"/>
              </w:rPr>
              <w:t>%</w:t>
            </w:r>
          </w:p>
        </w:tc>
        <w:tc>
          <w:tcPr>
            <w:tcW w:w="1414" w:type="dxa"/>
          </w:tcPr>
          <w:p w:rsidR="009E1CEC" w:rsidRPr="00BB2216" w:rsidRDefault="003C670B" w:rsidP="003C670B">
            <w:pPr>
              <w:jc w:val="both"/>
              <w:rPr>
                <w:rFonts w:ascii="Times New Roman" w:hAnsi="Times New Roman" w:cs="Times New Roman"/>
                <w:sz w:val="24"/>
                <w:szCs w:val="24"/>
              </w:rPr>
            </w:pPr>
            <w:r>
              <w:rPr>
                <w:rFonts w:ascii="Times New Roman" w:hAnsi="Times New Roman" w:cs="Times New Roman"/>
                <w:sz w:val="24"/>
                <w:szCs w:val="24"/>
              </w:rPr>
              <w:t>5</w:t>
            </w:r>
            <w:r w:rsidR="000D62B0">
              <w:rPr>
                <w:rFonts w:ascii="Times New Roman" w:hAnsi="Times New Roman" w:cs="Times New Roman"/>
                <w:sz w:val="24"/>
                <w:szCs w:val="24"/>
              </w:rPr>
              <w:t>%</w:t>
            </w:r>
          </w:p>
        </w:tc>
        <w:tc>
          <w:tcPr>
            <w:tcW w:w="1109" w:type="dxa"/>
          </w:tcPr>
          <w:p w:rsidR="009E1CEC" w:rsidRPr="00BB2216" w:rsidRDefault="003C670B" w:rsidP="003C670B">
            <w:pPr>
              <w:jc w:val="both"/>
              <w:rPr>
                <w:rFonts w:ascii="Times New Roman" w:hAnsi="Times New Roman" w:cs="Times New Roman"/>
                <w:sz w:val="24"/>
                <w:szCs w:val="24"/>
              </w:rPr>
            </w:pPr>
            <w:r>
              <w:rPr>
                <w:rFonts w:ascii="Times New Roman" w:hAnsi="Times New Roman" w:cs="Times New Roman"/>
                <w:sz w:val="24"/>
                <w:szCs w:val="24"/>
              </w:rPr>
              <w:t>7</w:t>
            </w:r>
            <w:r w:rsidR="000D62B0">
              <w:rPr>
                <w:rFonts w:ascii="Times New Roman" w:hAnsi="Times New Roman" w:cs="Times New Roman"/>
                <w:sz w:val="24"/>
                <w:szCs w:val="24"/>
              </w:rPr>
              <w:t>%</w:t>
            </w:r>
          </w:p>
        </w:tc>
        <w:tc>
          <w:tcPr>
            <w:tcW w:w="1099" w:type="dxa"/>
          </w:tcPr>
          <w:p w:rsidR="009E1CEC" w:rsidRPr="00BB2216" w:rsidRDefault="003C670B" w:rsidP="003C670B">
            <w:pPr>
              <w:jc w:val="both"/>
              <w:rPr>
                <w:rFonts w:ascii="Times New Roman" w:hAnsi="Times New Roman" w:cs="Times New Roman"/>
                <w:sz w:val="24"/>
                <w:szCs w:val="24"/>
              </w:rPr>
            </w:pPr>
            <w:r>
              <w:rPr>
                <w:rFonts w:ascii="Times New Roman" w:hAnsi="Times New Roman" w:cs="Times New Roman"/>
                <w:sz w:val="24"/>
                <w:szCs w:val="24"/>
              </w:rPr>
              <w:t>0</w:t>
            </w:r>
            <w:r w:rsidR="000D62B0">
              <w:rPr>
                <w:rFonts w:ascii="Times New Roman" w:hAnsi="Times New Roman" w:cs="Times New Roman"/>
                <w:sz w:val="24"/>
                <w:szCs w:val="24"/>
              </w:rPr>
              <w:t>%</w:t>
            </w:r>
          </w:p>
        </w:tc>
      </w:tr>
      <w:tr w:rsidR="009E1CEC" w:rsidRPr="00BB2216" w:rsidTr="003C670B">
        <w:tc>
          <w:tcPr>
            <w:tcW w:w="3775" w:type="dxa"/>
          </w:tcPr>
          <w:p w:rsidR="009E1CEC" w:rsidRPr="00BB2216" w:rsidRDefault="003C670B" w:rsidP="003C670B">
            <w:pPr>
              <w:jc w:val="both"/>
              <w:rPr>
                <w:rFonts w:ascii="Times New Roman" w:hAnsi="Times New Roman"/>
                <w:sz w:val="24"/>
              </w:rPr>
            </w:pPr>
            <w:r>
              <w:rPr>
                <w:rFonts w:ascii="Times New Roman" w:hAnsi="Times New Roman"/>
                <w:sz w:val="24"/>
              </w:rPr>
              <w:t>Our organization mak</w:t>
            </w:r>
            <w:r w:rsidR="009E1CEC" w:rsidRPr="00BB2216">
              <w:rPr>
                <w:rFonts w:ascii="Times New Roman" w:hAnsi="Times New Roman"/>
                <w:sz w:val="24"/>
              </w:rPr>
              <w:t>e decisions on employee increases using the data from the HRIS.</w:t>
            </w:r>
          </w:p>
        </w:tc>
        <w:tc>
          <w:tcPr>
            <w:tcW w:w="1097" w:type="dxa"/>
          </w:tcPr>
          <w:p w:rsidR="009E1CEC" w:rsidRPr="00BB2216" w:rsidRDefault="003C670B" w:rsidP="003C670B">
            <w:pPr>
              <w:jc w:val="both"/>
              <w:rPr>
                <w:rFonts w:ascii="Times New Roman" w:hAnsi="Times New Roman" w:cs="Times New Roman"/>
                <w:sz w:val="24"/>
                <w:szCs w:val="24"/>
              </w:rPr>
            </w:pPr>
            <w:r>
              <w:rPr>
                <w:rFonts w:ascii="Times New Roman" w:hAnsi="Times New Roman" w:cs="Times New Roman"/>
                <w:sz w:val="24"/>
                <w:szCs w:val="24"/>
              </w:rPr>
              <w:t>30</w:t>
            </w:r>
            <w:r w:rsidR="000D62B0">
              <w:rPr>
                <w:rFonts w:ascii="Times New Roman" w:hAnsi="Times New Roman" w:cs="Times New Roman"/>
                <w:sz w:val="24"/>
                <w:szCs w:val="24"/>
              </w:rPr>
              <w:t>%</w:t>
            </w:r>
          </w:p>
        </w:tc>
        <w:tc>
          <w:tcPr>
            <w:tcW w:w="829" w:type="dxa"/>
          </w:tcPr>
          <w:p w:rsidR="009E1CEC" w:rsidRPr="00BB2216" w:rsidRDefault="003C670B" w:rsidP="003C670B">
            <w:pPr>
              <w:jc w:val="both"/>
              <w:rPr>
                <w:rFonts w:ascii="Times New Roman" w:hAnsi="Times New Roman" w:cs="Times New Roman"/>
                <w:sz w:val="24"/>
                <w:szCs w:val="24"/>
              </w:rPr>
            </w:pPr>
            <w:r>
              <w:rPr>
                <w:rFonts w:ascii="Times New Roman" w:hAnsi="Times New Roman" w:cs="Times New Roman"/>
                <w:sz w:val="24"/>
                <w:szCs w:val="24"/>
              </w:rPr>
              <w:t>45</w:t>
            </w:r>
            <w:r w:rsidR="000D62B0">
              <w:rPr>
                <w:rFonts w:ascii="Times New Roman" w:hAnsi="Times New Roman" w:cs="Times New Roman"/>
                <w:sz w:val="24"/>
                <w:szCs w:val="24"/>
              </w:rPr>
              <w:t>%</w:t>
            </w:r>
          </w:p>
        </w:tc>
        <w:tc>
          <w:tcPr>
            <w:tcW w:w="1414" w:type="dxa"/>
          </w:tcPr>
          <w:p w:rsidR="009E1CEC" w:rsidRPr="00BB2216" w:rsidRDefault="000D62B0" w:rsidP="003C670B">
            <w:pPr>
              <w:jc w:val="both"/>
              <w:rPr>
                <w:rFonts w:ascii="Times New Roman" w:hAnsi="Times New Roman" w:cs="Times New Roman"/>
                <w:sz w:val="24"/>
                <w:szCs w:val="24"/>
              </w:rPr>
            </w:pPr>
            <w:r>
              <w:rPr>
                <w:rFonts w:ascii="Times New Roman" w:hAnsi="Times New Roman" w:cs="Times New Roman"/>
                <w:sz w:val="24"/>
                <w:szCs w:val="24"/>
              </w:rPr>
              <w:t>10%</w:t>
            </w:r>
          </w:p>
        </w:tc>
        <w:tc>
          <w:tcPr>
            <w:tcW w:w="1109" w:type="dxa"/>
          </w:tcPr>
          <w:p w:rsidR="009E1CEC" w:rsidRPr="00BB2216" w:rsidRDefault="000D62B0" w:rsidP="003C670B">
            <w:pPr>
              <w:jc w:val="both"/>
              <w:rPr>
                <w:rFonts w:ascii="Times New Roman" w:hAnsi="Times New Roman" w:cs="Times New Roman"/>
                <w:sz w:val="24"/>
                <w:szCs w:val="24"/>
              </w:rPr>
            </w:pPr>
            <w:r>
              <w:rPr>
                <w:rFonts w:ascii="Times New Roman" w:hAnsi="Times New Roman" w:cs="Times New Roman"/>
                <w:sz w:val="24"/>
                <w:szCs w:val="24"/>
              </w:rPr>
              <w:t>10%</w:t>
            </w:r>
          </w:p>
        </w:tc>
        <w:tc>
          <w:tcPr>
            <w:tcW w:w="1099" w:type="dxa"/>
          </w:tcPr>
          <w:p w:rsidR="009E1CEC" w:rsidRPr="00BB2216" w:rsidRDefault="000D62B0" w:rsidP="000D62B0">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r>
      <w:tr w:rsidR="009E1CEC" w:rsidRPr="00BB2216" w:rsidTr="003C670B">
        <w:tc>
          <w:tcPr>
            <w:tcW w:w="3775" w:type="dxa"/>
          </w:tcPr>
          <w:p w:rsidR="009E1CEC" w:rsidRPr="00BB2216" w:rsidRDefault="009E1CEC" w:rsidP="003C670B">
            <w:pPr>
              <w:jc w:val="both"/>
              <w:rPr>
                <w:rFonts w:ascii="Times New Roman" w:hAnsi="Times New Roman"/>
                <w:sz w:val="24"/>
              </w:rPr>
            </w:pPr>
            <w:r w:rsidRPr="00BB2216">
              <w:rPr>
                <w:rFonts w:ascii="Times New Roman" w:hAnsi="Times New Roman"/>
                <w:sz w:val="24"/>
              </w:rPr>
              <w:t>The technology aids in the formulation and delivery of online employee evaluations, and it can track staff training.</w:t>
            </w:r>
          </w:p>
        </w:tc>
        <w:tc>
          <w:tcPr>
            <w:tcW w:w="1097" w:type="dxa"/>
          </w:tcPr>
          <w:p w:rsidR="009E1CEC" w:rsidRPr="00BB2216" w:rsidRDefault="00B143FE" w:rsidP="003C670B">
            <w:pPr>
              <w:jc w:val="both"/>
              <w:rPr>
                <w:rFonts w:ascii="Times New Roman" w:hAnsi="Times New Roman" w:cs="Times New Roman"/>
                <w:sz w:val="24"/>
                <w:szCs w:val="24"/>
              </w:rPr>
            </w:pPr>
            <w:r>
              <w:rPr>
                <w:rFonts w:ascii="Times New Roman" w:hAnsi="Times New Roman" w:cs="Times New Roman"/>
                <w:sz w:val="24"/>
                <w:szCs w:val="24"/>
              </w:rPr>
              <w:t>32%</w:t>
            </w:r>
          </w:p>
        </w:tc>
        <w:tc>
          <w:tcPr>
            <w:tcW w:w="829" w:type="dxa"/>
          </w:tcPr>
          <w:p w:rsidR="009E1CEC" w:rsidRPr="00BB2216" w:rsidRDefault="00B143FE" w:rsidP="003C670B">
            <w:pPr>
              <w:jc w:val="both"/>
              <w:rPr>
                <w:rFonts w:ascii="Times New Roman" w:hAnsi="Times New Roman" w:cs="Times New Roman"/>
                <w:sz w:val="24"/>
                <w:szCs w:val="24"/>
              </w:rPr>
            </w:pPr>
            <w:r>
              <w:rPr>
                <w:rFonts w:ascii="Times New Roman" w:hAnsi="Times New Roman" w:cs="Times New Roman"/>
                <w:sz w:val="24"/>
                <w:szCs w:val="24"/>
              </w:rPr>
              <w:t>43%</w:t>
            </w:r>
          </w:p>
        </w:tc>
        <w:tc>
          <w:tcPr>
            <w:tcW w:w="1414" w:type="dxa"/>
          </w:tcPr>
          <w:p w:rsidR="009E1CEC" w:rsidRPr="00BB2216" w:rsidRDefault="00B143FE" w:rsidP="003C670B">
            <w:pPr>
              <w:jc w:val="both"/>
              <w:rPr>
                <w:rFonts w:ascii="Times New Roman" w:hAnsi="Times New Roman" w:cs="Times New Roman"/>
                <w:sz w:val="24"/>
                <w:szCs w:val="24"/>
              </w:rPr>
            </w:pPr>
            <w:r>
              <w:rPr>
                <w:rFonts w:ascii="Times New Roman" w:hAnsi="Times New Roman" w:cs="Times New Roman"/>
                <w:sz w:val="24"/>
                <w:szCs w:val="24"/>
              </w:rPr>
              <w:t>6%</w:t>
            </w:r>
          </w:p>
        </w:tc>
        <w:tc>
          <w:tcPr>
            <w:tcW w:w="1109" w:type="dxa"/>
          </w:tcPr>
          <w:p w:rsidR="009E1CEC" w:rsidRPr="00BB2216" w:rsidRDefault="00B143FE" w:rsidP="003C670B">
            <w:pPr>
              <w:jc w:val="both"/>
              <w:rPr>
                <w:rFonts w:ascii="Times New Roman" w:hAnsi="Times New Roman" w:cs="Times New Roman"/>
                <w:sz w:val="24"/>
                <w:szCs w:val="24"/>
              </w:rPr>
            </w:pPr>
            <w:r>
              <w:rPr>
                <w:rFonts w:ascii="Times New Roman" w:hAnsi="Times New Roman" w:cs="Times New Roman"/>
                <w:sz w:val="24"/>
                <w:szCs w:val="24"/>
              </w:rPr>
              <w:t>11%</w:t>
            </w:r>
          </w:p>
        </w:tc>
        <w:tc>
          <w:tcPr>
            <w:tcW w:w="1099" w:type="dxa"/>
          </w:tcPr>
          <w:p w:rsidR="009E1CEC" w:rsidRPr="00BB2216" w:rsidRDefault="00B143FE" w:rsidP="003C670B">
            <w:pPr>
              <w:jc w:val="both"/>
              <w:rPr>
                <w:rFonts w:ascii="Times New Roman" w:hAnsi="Times New Roman" w:cs="Times New Roman"/>
                <w:sz w:val="24"/>
                <w:szCs w:val="24"/>
              </w:rPr>
            </w:pPr>
            <w:r>
              <w:rPr>
                <w:rFonts w:ascii="Times New Roman" w:hAnsi="Times New Roman" w:cs="Times New Roman"/>
                <w:sz w:val="24"/>
                <w:szCs w:val="24"/>
              </w:rPr>
              <w:t>8%</w:t>
            </w:r>
          </w:p>
        </w:tc>
      </w:tr>
    </w:tbl>
    <w:p w:rsidR="005519E0" w:rsidRDefault="005519E0" w:rsidP="00852BC1">
      <w:pPr>
        <w:spacing w:line="360" w:lineRule="auto"/>
        <w:jc w:val="both"/>
        <w:rPr>
          <w:rFonts w:ascii="Times New Roman" w:hAnsi="Times New Roman"/>
          <w:sz w:val="24"/>
        </w:rPr>
      </w:pPr>
    </w:p>
    <w:p w:rsidR="009E1CEC" w:rsidRDefault="001A2B85" w:rsidP="00852BC1">
      <w:pPr>
        <w:spacing w:line="360" w:lineRule="auto"/>
        <w:jc w:val="both"/>
        <w:rPr>
          <w:rFonts w:ascii="Times New Roman" w:hAnsi="Times New Roman"/>
          <w:sz w:val="24"/>
        </w:rPr>
      </w:pPr>
      <w:r>
        <w:rPr>
          <w:rFonts w:ascii="Times New Roman" w:hAnsi="Times New Roman"/>
          <w:sz w:val="24"/>
        </w:rPr>
        <w:t>As indicated on Table 4.5, majority of respondents (4</w:t>
      </w:r>
      <w:r w:rsidR="00852BC1">
        <w:rPr>
          <w:rFonts w:ascii="Times New Roman" w:hAnsi="Times New Roman"/>
          <w:sz w:val="24"/>
        </w:rPr>
        <w:t xml:space="preserve">0%) strongly agree that </w:t>
      </w:r>
      <w:r w:rsidR="00852BC1" w:rsidRPr="00852BC1">
        <w:rPr>
          <w:rFonts w:ascii="Times New Roman" w:hAnsi="Times New Roman"/>
          <w:sz w:val="24"/>
        </w:rPr>
        <w:t>the technology aids in the formulation and delivery of online employee evaluations, a</w:t>
      </w:r>
      <w:r w:rsidR="00852BC1">
        <w:rPr>
          <w:rFonts w:ascii="Times New Roman" w:hAnsi="Times New Roman"/>
          <w:sz w:val="24"/>
        </w:rPr>
        <w:t xml:space="preserve">nd it can track staff training. </w:t>
      </w:r>
      <w:r w:rsidR="00D1077D">
        <w:rPr>
          <w:rFonts w:ascii="Times New Roman" w:hAnsi="Times New Roman"/>
          <w:sz w:val="24"/>
        </w:rPr>
        <w:t xml:space="preserve">fifty percent of the respondents agreed that </w:t>
      </w:r>
      <w:r w:rsidR="00D1077D" w:rsidRPr="00852BC1">
        <w:rPr>
          <w:rFonts w:ascii="Times New Roman" w:hAnsi="Times New Roman"/>
          <w:sz w:val="24"/>
        </w:rPr>
        <w:t xml:space="preserve">the </w:t>
      </w:r>
      <w:r w:rsidR="00852BC1" w:rsidRPr="00852BC1">
        <w:rPr>
          <w:rFonts w:ascii="Times New Roman" w:hAnsi="Times New Roman"/>
          <w:sz w:val="24"/>
        </w:rPr>
        <w:t>institution has been able to determine when instruction and development of skills are essential thanks to the in</w:t>
      </w:r>
      <w:r w:rsidR="00D1077D">
        <w:rPr>
          <w:rFonts w:ascii="Times New Roman" w:hAnsi="Times New Roman"/>
          <w:sz w:val="24"/>
        </w:rPr>
        <w:t>formation supplied by our HRIS. Also, 45% of the respondents agreed that their organization mad</w:t>
      </w:r>
      <w:r w:rsidR="00852BC1" w:rsidRPr="00852BC1">
        <w:rPr>
          <w:rFonts w:ascii="Times New Roman" w:hAnsi="Times New Roman"/>
          <w:sz w:val="24"/>
        </w:rPr>
        <w:t>e decisions on employee increases usi</w:t>
      </w:r>
      <w:r w:rsidR="00D1077D">
        <w:rPr>
          <w:rFonts w:ascii="Times New Roman" w:hAnsi="Times New Roman"/>
          <w:sz w:val="24"/>
        </w:rPr>
        <w:t xml:space="preserve">ng the data from the HRIS and finally 43% of the respondents agreed that </w:t>
      </w:r>
      <w:r w:rsidR="00D1077D" w:rsidRPr="00852BC1">
        <w:rPr>
          <w:rFonts w:ascii="Times New Roman" w:hAnsi="Times New Roman"/>
          <w:sz w:val="24"/>
        </w:rPr>
        <w:t xml:space="preserve">the </w:t>
      </w:r>
      <w:r w:rsidR="00852BC1" w:rsidRPr="00852BC1">
        <w:rPr>
          <w:rFonts w:ascii="Times New Roman" w:hAnsi="Times New Roman"/>
          <w:sz w:val="24"/>
        </w:rPr>
        <w:t>technology aids in the formulation and delivery of online employee evaluations, and it can track staff training.</w:t>
      </w:r>
    </w:p>
    <w:p w:rsidR="00852BC1" w:rsidRDefault="00852BC1" w:rsidP="00852BC1">
      <w:pPr>
        <w:spacing w:line="360" w:lineRule="auto"/>
        <w:jc w:val="both"/>
        <w:rPr>
          <w:rFonts w:ascii="Times New Roman" w:hAnsi="Times New Roman"/>
          <w:sz w:val="24"/>
        </w:rPr>
      </w:pPr>
    </w:p>
    <w:p w:rsidR="008829AA" w:rsidRDefault="008829AA" w:rsidP="00852BC1">
      <w:pPr>
        <w:spacing w:line="360" w:lineRule="auto"/>
        <w:jc w:val="both"/>
        <w:rPr>
          <w:rFonts w:ascii="Times New Roman" w:hAnsi="Times New Roman"/>
          <w:sz w:val="24"/>
        </w:rPr>
      </w:pPr>
    </w:p>
    <w:p w:rsidR="008829AA" w:rsidRDefault="008829AA" w:rsidP="00852BC1">
      <w:pPr>
        <w:spacing w:line="360" w:lineRule="auto"/>
        <w:jc w:val="both"/>
        <w:rPr>
          <w:rFonts w:ascii="Times New Roman" w:hAnsi="Times New Roman"/>
          <w:sz w:val="24"/>
        </w:rPr>
      </w:pPr>
    </w:p>
    <w:p w:rsidR="008829AA" w:rsidRDefault="008829AA" w:rsidP="00852BC1">
      <w:pPr>
        <w:spacing w:line="360" w:lineRule="auto"/>
        <w:jc w:val="both"/>
        <w:rPr>
          <w:rFonts w:ascii="Times New Roman" w:hAnsi="Times New Roman"/>
          <w:sz w:val="24"/>
        </w:rPr>
      </w:pPr>
    </w:p>
    <w:p w:rsidR="008829AA" w:rsidRDefault="008829AA" w:rsidP="00852BC1">
      <w:pPr>
        <w:spacing w:line="360" w:lineRule="auto"/>
        <w:jc w:val="both"/>
        <w:rPr>
          <w:rFonts w:ascii="Times New Roman" w:hAnsi="Times New Roman"/>
          <w:sz w:val="24"/>
        </w:rPr>
      </w:pPr>
    </w:p>
    <w:p w:rsidR="009E1CEC" w:rsidRPr="00BB2216" w:rsidRDefault="002D2E50" w:rsidP="0067117F">
      <w:pPr>
        <w:pStyle w:val="Heading2"/>
      </w:pPr>
      <w:bookmarkStart w:id="57" w:name="_Toc139210166"/>
      <w:r>
        <w:lastRenderedPageBreak/>
        <w:t xml:space="preserve">4.3 </w:t>
      </w:r>
      <w:r w:rsidR="007878EF" w:rsidRPr="007878EF">
        <w:t>Access to human resource information data</w:t>
      </w:r>
      <w:bookmarkEnd w:id="57"/>
    </w:p>
    <w:p w:rsidR="002D2E50" w:rsidRPr="005519E0" w:rsidRDefault="005519E0" w:rsidP="005519E0">
      <w:pPr>
        <w:pStyle w:val="Caption"/>
        <w:rPr>
          <w:rFonts w:ascii="Times New Roman" w:hAnsi="Times New Roman" w:cs="Times New Roman"/>
          <w:i w:val="0"/>
          <w:color w:val="auto"/>
          <w:sz w:val="24"/>
          <w:szCs w:val="24"/>
        </w:rPr>
      </w:pPr>
      <w:bookmarkStart w:id="58" w:name="_Toc139207948"/>
      <w:r w:rsidRPr="005519E0">
        <w:rPr>
          <w:rFonts w:ascii="Times New Roman" w:hAnsi="Times New Roman" w:cs="Times New Roman"/>
          <w:b/>
          <w:i w:val="0"/>
          <w:color w:val="auto"/>
          <w:sz w:val="24"/>
          <w:szCs w:val="24"/>
        </w:rPr>
        <w:t xml:space="preserve">Table 4. </w:t>
      </w:r>
      <w:r w:rsidRPr="005519E0">
        <w:rPr>
          <w:rFonts w:ascii="Times New Roman" w:hAnsi="Times New Roman" w:cs="Times New Roman"/>
          <w:b/>
          <w:i w:val="0"/>
          <w:color w:val="auto"/>
          <w:sz w:val="24"/>
          <w:szCs w:val="24"/>
        </w:rPr>
        <w:fldChar w:fldCharType="begin"/>
      </w:r>
      <w:r w:rsidRPr="005519E0">
        <w:rPr>
          <w:rFonts w:ascii="Times New Roman" w:hAnsi="Times New Roman" w:cs="Times New Roman"/>
          <w:b/>
          <w:i w:val="0"/>
          <w:color w:val="auto"/>
          <w:sz w:val="24"/>
          <w:szCs w:val="24"/>
        </w:rPr>
        <w:instrText xml:space="preserve"> SEQ Table_4. \* ARABIC </w:instrText>
      </w:r>
      <w:r w:rsidRPr="005519E0">
        <w:rPr>
          <w:rFonts w:ascii="Times New Roman" w:hAnsi="Times New Roman" w:cs="Times New Roman"/>
          <w:b/>
          <w:i w:val="0"/>
          <w:color w:val="auto"/>
          <w:sz w:val="24"/>
          <w:szCs w:val="24"/>
        </w:rPr>
        <w:fldChar w:fldCharType="separate"/>
      </w:r>
      <w:r w:rsidRPr="005519E0">
        <w:rPr>
          <w:rFonts w:ascii="Times New Roman" w:hAnsi="Times New Roman" w:cs="Times New Roman"/>
          <w:b/>
          <w:i w:val="0"/>
          <w:noProof/>
          <w:color w:val="auto"/>
          <w:sz w:val="24"/>
          <w:szCs w:val="24"/>
        </w:rPr>
        <w:t>6</w:t>
      </w:r>
      <w:r w:rsidRPr="005519E0">
        <w:rPr>
          <w:rFonts w:ascii="Times New Roman" w:hAnsi="Times New Roman" w:cs="Times New Roman"/>
          <w:b/>
          <w:i w:val="0"/>
          <w:color w:val="auto"/>
          <w:sz w:val="24"/>
          <w:szCs w:val="24"/>
        </w:rPr>
        <w:fldChar w:fldCharType="end"/>
      </w:r>
      <w:r w:rsidRPr="005519E0">
        <w:rPr>
          <w:rFonts w:ascii="Times New Roman" w:hAnsi="Times New Roman" w:cs="Times New Roman"/>
          <w:i w:val="0"/>
          <w:color w:val="auto"/>
          <w:sz w:val="24"/>
          <w:szCs w:val="24"/>
        </w:rPr>
        <w:t xml:space="preserve"> </w:t>
      </w:r>
      <w:r w:rsidR="000B7415" w:rsidRPr="005519E0">
        <w:rPr>
          <w:rFonts w:ascii="Times New Roman" w:hAnsi="Times New Roman" w:cs="Times New Roman"/>
          <w:i w:val="0"/>
          <w:color w:val="auto"/>
          <w:sz w:val="24"/>
          <w:szCs w:val="24"/>
        </w:rPr>
        <w:t>Access to human resource information data</w:t>
      </w:r>
      <w:bookmarkEnd w:id="58"/>
    </w:p>
    <w:tbl>
      <w:tblPr>
        <w:tblStyle w:val="TableGrid"/>
        <w:tblW w:w="0" w:type="auto"/>
        <w:tblLook w:val="04A0" w:firstRow="1" w:lastRow="0" w:firstColumn="1" w:lastColumn="0" w:noHBand="0" w:noVBand="1"/>
      </w:tblPr>
      <w:tblGrid>
        <w:gridCol w:w="3775"/>
        <w:gridCol w:w="1097"/>
        <w:gridCol w:w="853"/>
        <w:gridCol w:w="1414"/>
        <w:gridCol w:w="1109"/>
        <w:gridCol w:w="1099"/>
      </w:tblGrid>
      <w:tr w:rsidR="009E1CEC" w:rsidRPr="00BB2216" w:rsidTr="003C670B">
        <w:trPr>
          <w:trHeight w:val="449"/>
        </w:trPr>
        <w:tc>
          <w:tcPr>
            <w:tcW w:w="3775" w:type="dxa"/>
          </w:tcPr>
          <w:p w:rsidR="009E1CEC" w:rsidRPr="00BB2216" w:rsidRDefault="009E1CEC" w:rsidP="003C670B">
            <w:pPr>
              <w:jc w:val="both"/>
              <w:rPr>
                <w:rFonts w:ascii="Times New Roman" w:hAnsi="Times New Roman" w:cs="Times New Roman"/>
                <w:b/>
                <w:sz w:val="24"/>
                <w:szCs w:val="24"/>
              </w:rPr>
            </w:pPr>
          </w:p>
        </w:tc>
        <w:tc>
          <w:tcPr>
            <w:tcW w:w="1097" w:type="dxa"/>
          </w:tcPr>
          <w:p w:rsidR="009E1CEC" w:rsidRPr="00BB2216" w:rsidRDefault="009E1CEC" w:rsidP="003C670B">
            <w:pPr>
              <w:jc w:val="both"/>
              <w:rPr>
                <w:rFonts w:ascii="Times New Roman" w:hAnsi="Times New Roman" w:cs="Times New Roman"/>
                <w:b/>
                <w:sz w:val="24"/>
                <w:szCs w:val="24"/>
              </w:rPr>
            </w:pPr>
            <w:r w:rsidRPr="00BB2216">
              <w:rPr>
                <w:rFonts w:ascii="Times New Roman" w:hAnsi="Times New Roman" w:cs="Times New Roman"/>
                <w:b/>
                <w:sz w:val="24"/>
                <w:szCs w:val="24"/>
              </w:rPr>
              <w:t>Strongly agree</w:t>
            </w:r>
          </w:p>
        </w:tc>
        <w:tc>
          <w:tcPr>
            <w:tcW w:w="829" w:type="dxa"/>
          </w:tcPr>
          <w:p w:rsidR="009E1CEC" w:rsidRPr="00BB2216" w:rsidRDefault="009E1CEC" w:rsidP="003C670B">
            <w:pPr>
              <w:jc w:val="both"/>
              <w:rPr>
                <w:rFonts w:ascii="Times New Roman" w:hAnsi="Times New Roman" w:cs="Times New Roman"/>
                <w:b/>
                <w:sz w:val="24"/>
                <w:szCs w:val="24"/>
              </w:rPr>
            </w:pPr>
            <w:r w:rsidRPr="00BB2216">
              <w:rPr>
                <w:rFonts w:ascii="Times New Roman" w:hAnsi="Times New Roman" w:cs="Times New Roman"/>
                <w:b/>
                <w:sz w:val="24"/>
                <w:szCs w:val="24"/>
              </w:rPr>
              <w:t>Agree</w:t>
            </w:r>
          </w:p>
        </w:tc>
        <w:tc>
          <w:tcPr>
            <w:tcW w:w="1414" w:type="dxa"/>
          </w:tcPr>
          <w:p w:rsidR="009E1CEC" w:rsidRPr="00BB2216" w:rsidRDefault="00B143FE" w:rsidP="003C670B">
            <w:pPr>
              <w:jc w:val="both"/>
              <w:rPr>
                <w:rFonts w:ascii="Times New Roman" w:hAnsi="Times New Roman" w:cs="Times New Roman"/>
                <w:b/>
                <w:sz w:val="24"/>
                <w:szCs w:val="24"/>
              </w:rPr>
            </w:pPr>
            <w:r>
              <w:rPr>
                <w:rFonts w:ascii="Times New Roman" w:hAnsi="Times New Roman" w:cs="Times New Roman"/>
                <w:b/>
                <w:sz w:val="24"/>
                <w:szCs w:val="24"/>
              </w:rPr>
              <w:t>Uncertain</w:t>
            </w:r>
          </w:p>
        </w:tc>
        <w:tc>
          <w:tcPr>
            <w:tcW w:w="1109" w:type="dxa"/>
          </w:tcPr>
          <w:p w:rsidR="009E1CEC" w:rsidRPr="00BB2216" w:rsidRDefault="009E1CEC" w:rsidP="003C670B">
            <w:pPr>
              <w:jc w:val="both"/>
              <w:rPr>
                <w:rFonts w:ascii="Times New Roman" w:hAnsi="Times New Roman" w:cs="Times New Roman"/>
                <w:b/>
                <w:sz w:val="24"/>
                <w:szCs w:val="24"/>
              </w:rPr>
            </w:pPr>
            <w:r w:rsidRPr="00BB2216">
              <w:rPr>
                <w:rFonts w:ascii="Times New Roman" w:hAnsi="Times New Roman" w:cs="Times New Roman"/>
                <w:b/>
                <w:sz w:val="24"/>
                <w:szCs w:val="24"/>
              </w:rPr>
              <w:t>Disagree</w:t>
            </w:r>
          </w:p>
        </w:tc>
        <w:tc>
          <w:tcPr>
            <w:tcW w:w="1099" w:type="dxa"/>
          </w:tcPr>
          <w:p w:rsidR="009E1CEC" w:rsidRPr="00BB2216" w:rsidRDefault="009E1CEC" w:rsidP="003C670B">
            <w:pPr>
              <w:jc w:val="both"/>
              <w:rPr>
                <w:rFonts w:ascii="Times New Roman" w:hAnsi="Times New Roman" w:cs="Times New Roman"/>
                <w:b/>
                <w:sz w:val="24"/>
                <w:szCs w:val="24"/>
              </w:rPr>
            </w:pPr>
            <w:r w:rsidRPr="00BB2216">
              <w:rPr>
                <w:rFonts w:ascii="Times New Roman" w:hAnsi="Times New Roman" w:cs="Times New Roman"/>
                <w:b/>
                <w:sz w:val="24"/>
                <w:szCs w:val="24"/>
              </w:rPr>
              <w:t>Strongly disagree</w:t>
            </w:r>
          </w:p>
        </w:tc>
      </w:tr>
      <w:tr w:rsidR="009E1CEC" w:rsidRPr="00BB2216" w:rsidTr="003C670B">
        <w:tc>
          <w:tcPr>
            <w:tcW w:w="3775" w:type="dxa"/>
          </w:tcPr>
          <w:p w:rsidR="009E1CEC" w:rsidRPr="00BB2216" w:rsidRDefault="009E1CEC" w:rsidP="003C670B">
            <w:pPr>
              <w:jc w:val="both"/>
              <w:rPr>
                <w:rFonts w:ascii="Times New Roman" w:hAnsi="Times New Roman"/>
                <w:sz w:val="24"/>
              </w:rPr>
            </w:pPr>
            <w:r w:rsidRPr="00BB2216">
              <w:rPr>
                <w:rFonts w:ascii="Times New Roman" w:hAnsi="Times New Roman"/>
                <w:sz w:val="24"/>
              </w:rPr>
              <w:t>HRIS has reduced the amount of time needed for data entry</w:t>
            </w:r>
          </w:p>
        </w:tc>
        <w:tc>
          <w:tcPr>
            <w:tcW w:w="1097" w:type="dxa"/>
          </w:tcPr>
          <w:p w:rsidR="009E1CEC" w:rsidRPr="00BB2216" w:rsidRDefault="00B143FE" w:rsidP="003C670B">
            <w:pPr>
              <w:jc w:val="both"/>
              <w:rPr>
                <w:rFonts w:ascii="Times New Roman" w:hAnsi="Times New Roman" w:cs="Times New Roman"/>
                <w:sz w:val="24"/>
                <w:szCs w:val="24"/>
              </w:rPr>
            </w:pPr>
            <w:r>
              <w:rPr>
                <w:rFonts w:ascii="Times New Roman" w:hAnsi="Times New Roman" w:cs="Times New Roman"/>
                <w:sz w:val="24"/>
                <w:szCs w:val="24"/>
              </w:rPr>
              <w:t>45%</w:t>
            </w:r>
          </w:p>
        </w:tc>
        <w:tc>
          <w:tcPr>
            <w:tcW w:w="829" w:type="dxa"/>
          </w:tcPr>
          <w:p w:rsidR="009E1CEC" w:rsidRPr="00BB2216" w:rsidRDefault="00B143FE" w:rsidP="003C670B">
            <w:pPr>
              <w:jc w:val="both"/>
              <w:rPr>
                <w:rFonts w:ascii="Times New Roman" w:hAnsi="Times New Roman" w:cs="Times New Roman"/>
                <w:sz w:val="24"/>
                <w:szCs w:val="24"/>
              </w:rPr>
            </w:pPr>
            <w:r>
              <w:rPr>
                <w:rFonts w:ascii="Times New Roman" w:hAnsi="Times New Roman" w:cs="Times New Roman"/>
                <w:sz w:val="24"/>
                <w:szCs w:val="24"/>
              </w:rPr>
              <w:t>40%</w:t>
            </w:r>
          </w:p>
        </w:tc>
        <w:tc>
          <w:tcPr>
            <w:tcW w:w="1414" w:type="dxa"/>
          </w:tcPr>
          <w:p w:rsidR="009E1CEC" w:rsidRPr="00BB2216" w:rsidRDefault="00B143FE" w:rsidP="003C670B">
            <w:pPr>
              <w:jc w:val="both"/>
              <w:rPr>
                <w:rFonts w:ascii="Times New Roman" w:hAnsi="Times New Roman" w:cs="Times New Roman"/>
                <w:sz w:val="24"/>
                <w:szCs w:val="24"/>
              </w:rPr>
            </w:pPr>
            <w:r>
              <w:rPr>
                <w:rFonts w:ascii="Times New Roman" w:hAnsi="Times New Roman" w:cs="Times New Roman"/>
                <w:sz w:val="24"/>
                <w:szCs w:val="24"/>
              </w:rPr>
              <w:t>0%</w:t>
            </w:r>
          </w:p>
        </w:tc>
        <w:tc>
          <w:tcPr>
            <w:tcW w:w="1109" w:type="dxa"/>
          </w:tcPr>
          <w:p w:rsidR="009E1CEC" w:rsidRPr="00BB2216" w:rsidRDefault="00B143FE" w:rsidP="003C670B">
            <w:pPr>
              <w:jc w:val="both"/>
              <w:rPr>
                <w:rFonts w:ascii="Times New Roman" w:hAnsi="Times New Roman" w:cs="Times New Roman"/>
                <w:sz w:val="24"/>
                <w:szCs w:val="24"/>
              </w:rPr>
            </w:pPr>
            <w:r>
              <w:rPr>
                <w:rFonts w:ascii="Times New Roman" w:hAnsi="Times New Roman" w:cs="Times New Roman"/>
                <w:sz w:val="24"/>
                <w:szCs w:val="24"/>
              </w:rPr>
              <w:t>15%</w:t>
            </w:r>
          </w:p>
        </w:tc>
        <w:tc>
          <w:tcPr>
            <w:tcW w:w="1099" w:type="dxa"/>
          </w:tcPr>
          <w:p w:rsidR="009E1CEC" w:rsidRPr="00BB2216" w:rsidRDefault="00B143FE" w:rsidP="003C670B">
            <w:pPr>
              <w:jc w:val="both"/>
              <w:rPr>
                <w:rFonts w:ascii="Times New Roman" w:hAnsi="Times New Roman" w:cs="Times New Roman"/>
                <w:sz w:val="24"/>
                <w:szCs w:val="24"/>
              </w:rPr>
            </w:pPr>
            <w:r>
              <w:rPr>
                <w:rFonts w:ascii="Times New Roman" w:hAnsi="Times New Roman" w:cs="Times New Roman"/>
                <w:sz w:val="24"/>
                <w:szCs w:val="24"/>
              </w:rPr>
              <w:t>0%</w:t>
            </w:r>
          </w:p>
        </w:tc>
      </w:tr>
      <w:tr w:rsidR="00A33386" w:rsidRPr="00BB2216" w:rsidTr="00507F8D">
        <w:tc>
          <w:tcPr>
            <w:tcW w:w="3775" w:type="dxa"/>
            <w:tcBorders>
              <w:bottom w:val="single" w:sz="6" w:space="0" w:color="000000"/>
            </w:tcBorders>
          </w:tcPr>
          <w:p w:rsidR="00A33386" w:rsidRPr="00BB2216" w:rsidRDefault="00A33386" w:rsidP="00A33386">
            <w:pPr>
              <w:jc w:val="both"/>
              <w:rPr>
                <w:rFonts w:ascii="Times New Roman" w:hAnsi="Times New Roman"/>
                <w:sz w:val="24"/>
              </w:rPr>
            </w:pPr>
            <w:r w:rsidRPr="00BB2216">
              <w:rPr>
                <w:rFonts w:ascii="Times New Roman" w:hAnsi="Times New Roman"/>
                <w:sz w:val="24"/>
              </w:rPr>
              <w:t>The cost of publishing job ads has decreased because to online job posting.</w:t>
            </w:r>
          </w:p>
        </w:tc>
        <w:tc>
          <w:tcPr>
            <w:tcW w:w="1097" w:type="dxa"/>
            <w:tcBorders>
              <w:top w:val="single" w:sz="4" w:space="0" w:color="000000"/>
            </w:tcBorders>
          </w:tcPr>
          <w:p w:rsidR="00A33386" w:rsidRDefault="00A33386" w:rsidP="00A33386">
            <w:pPr>
              <w:pStyle w:val="TableParagraph"/>
              <w:spacing w:before="4"/>
              <w:rPr>
                <w:b/>
                <w:sz w:val="20"/>
              </w:rPr>
            </w:pPr>
          </w:p>
          <w:p w:rsidR="00A33386" w:rsidRDefault="00A33386" w:rsidP="00A33386">
            <w:pPr>
              <w:pStyle w:val="TableParagraph"/>
              <w:ind w:left="147" w:right="190"/>
              <w:jc w:val="center"/>
              <w:rPr>
                <w:sz w:val="24"/>
              </w:rPr>
            </w:pPr>
            <w:r>
              <w:rPr>
                <w:sz w:val="24"/>
              </w:rPr>
              <w:t>25%</w:t>
            </w:r>
          </w:p>
        </w:tc>
        <w:tc>
          <w:tcPr>
            <w:tcW w:w="829" w:type="dxa"/>
            <w:tcBorders>
              <w:top w:val="single" w:sz="4" w:space="0" w:color="000000"/>
            </w:tcBorders>
          </w:tcPr>
          <w:p w:rsidR="00A33386" w:rsidRDefault="00A33386" w:rsidP="00A33386">
            <w:pPr>
              <w:pStyle w:val="TableParagraph"/>
              <w:spacing w:before="4"/>
              <w:rPr>
                <w:b/>
                <w:sz w:val="20"/>
              </w:rPr>
            </w:pPr>
          </w:p>
          <w:p w:rsidR="00A33386" w:rsidRDefault="00A33386" w:rsidP="00A33386">
            <w:pPr>
              <w:pStyle w:val="TableParagraph"/>
              <w:ind w:left="94" w:right="103"/>
              <w:jc w:val="center"/>
              <w:rPr>
                <w:sz w:val="24"/>
              </w:rPr>
            </w:pPr>
            <w:r>
              <w:rPr>
                <w:sz w:val="24"/>
              </w:rPr>
              <w:t>40%</w:t>
            </w:r>
          </w:p>
        </w:tc>
        <w:tc>
          <w:tcPr>
            <w:tcW w:w="1414" w:type="dxa"/>
            <w:tcBorders>
              <w:top w:val="single" w:sz="4" w:space="0" w:color="000000"/>
            </w:tcBorders>
          </w:tcPr>
          <w:p w:rsidR="00A33386" w:rsidRDefault="00A33386" w:rsidP="00A33386">
            <w:pPr>
              <w:pStyle w:val="TableParagraph"/>
              <w:spacing w:before="4"/>
              <w:rPr>
                <w:b/>
                <w:sz w:val="20"/>
              </w:rPr>
            </w:pPr>
          </w:p>
          <w:p w:rsidR="00A33386" w:rsidRDefault="00A33386" w:rsidP="00A33386">
            <w:pPr>
              <w:pStyle w:val="TableParagraph"/>
              <w:ind w:left="106" w:right="127"/>
              <w:jc w:val="center"/>
              <w:rPr>
                <w:sz w:val="24"/>
              </w:rPr>
            </w:pPr>
            <w:r>
              <w:rPr>
                <w:sz w:val="24"/>
              </w:rPr>
              <w:t>24%</w:t>
            </w:r>
          </w:p>
        </w:tc>
        <w:tc>
          <w:tcPr>
            <w:tcW w:w="1109" w:type="dxa"/>
            <w:tcBorders>
              <w:top w:val="single" w:sz="4" w:space="0" w:color="000000"/>
            </w:tcBorders>
          </w:tcPr>
          <w:p w:rsidR="00A33386" w:rsidRDefault="00A33386" w:rsidP="00A33386">
            <w:pPr>
              <w:pStyle w:val="TableParagraph"/>
              <w:spacing w:before="4"/>
              <w:rPr>
                <w:b/>
                <w:sz w:val="20"/>
              </w:rPr>
            </w:pPr>
          </w:p>
          <w:p w:rsidR="00A33386" w:rsidRDefault="00A33386" w:rsidP="00A33386">
            <w:pPr>
              <w:pStyle w:val="TableParagraph"/>
              <w:ind w:left="120" w:right="147"/>
              <w:jc w:val="center"/>
              <w:rPr>
                <w:sz w:val="24"/>
              </w:rPr>
            </w:pPr>
            <w:r>
              <w:rPr>
                <w:sz w:val="24"/>
              </w:rPr>
              <w:t>10%</w:t>
            </w:r>
          </w:p>
        </w:tc>
        <w:tc>
          <w:tcPr>
            <w:tcW w:w="1099" w:type="dxa"/>
            <w:tcBorders>
              <w:top w:val="single" w:sz="4" w:space="0" w:color="000000"/>
            </w:tcBorders>
          </w:tcPr>
          <w:p w:rsidR="00A33386" w:rsidRDefault="00A33386" w:rsidP="00A33386">
            <w:pPr>
              <w:pStyle w:val="TableParagraph"/>
              <w:spacing w:before="4"/>
              <w:rPr>
                <w:b/>
                <w:sz w:val="20"/>
              </w:rPr>
            </w:pPr>
          </w:p>
          <w:p w:rsidR="00A33386" w:rsidRDefault="00A33386" w:rsidP="00A33386">
            <w:pPr>
              <w:pStyle w:val="TableParagraph"/>
              <w:ind w:left="150" w:right="208"/>
              <w:jc w:val="center"/>
              <w:rPr>
                <w:sz w:val="24"/>
              </w:rPr>
            </w:pPr>
            <w:r>
              <w:rPr>
                <w:sz w:val="24"/>
              </w:rPr>
              <w:t>3%</w:t>
            </w:r>
          </w:p>
        </w:tc>
      </w:tr>
      <w:tr w:rsidR="00A33386" w:rsidRPr="00BB2216" w:rsidTr="003C670B">
        <w:tc>
          <w:tcPr>
            <w:tcW w:w="3775" w:type="dxa"/>
            <w:tcBorders>
              <w:top w:val="single" w:sz="6" w:space="0" w:color="000000"/>
            </w:tcBorders>
          </w:tcPr>
          <w:p w:rsidR="00A33386" w:rsidRPr="00BB2216" w:rsidRDefault="00A33386" w:rsidP="00A33386">
            <w:pPr>
              <w:jc w:val="both"/>
              <w:rPr>
                <w:rFonts w:ascii="Times New Roman" w:hAnsi="Times New Roman"/>
                <w:sz w:val="24"/>
              </w:rPr>
            </w:pPr>
            <w:r w:rsidRPr="00BB2216">
              <w:rPr>
                <w:rFonts w:ascii="Times New Roman" w:hAnsi="Times New Roman"/>
                <w:sz w:val="24"/>
              </w:rPr>
              <w:t>HRIS has decreased the time needed for hiring</w:t>
            </w:r>
          </w:p>
        </w:tc>
        <w:tc>
          <w:tcPr>
            <w:tcW w:w="1097" w:type="dxa"/>
          </w:tcPr>
          <w:p w:rsidR="00A33386" w:rsidRDefault="00A33386" w:rsidP="00A33386">
            <w:pPr>
              <w:pStyle w:val="TableParagraph"/>
              <w:spacing w:before="143"/>
              <w:ind w:left="147" w:right="190"/>
              <w:jc w:val="center"/>
              <w:rPr>
                <w:sz w:val="24"/>
              </w:rPr>
            </w:pPr>
            <w:r>
              <w:rPr>
                <w:sz w:val="24"/>
              </w:rPr>
              <w:t>30%</w:t>
            </w:r>
          </w:p>
        </w:tc>
        <w:tc>
          <w:tcPr>
            <w:tcW w:w="829" w:type="dxa"/>
          </w:tcPr>
          <w:p w:rsidR="00A33386" w:rsidRDefault="00A33386" w:rsidP="00A33386">
            <w:pPr>
              <w:pStyle w:val="TableParagraph"/>
              <w:spacing w:before="143"/>
              <w:ind w:left="94" w:right="103"/>
              <w:jc w:val="center"/>
              <w:rPr>
                <w:sz w:val="24"/>
              </w:rPr>
            </w:pPr>
            <w:r>
              <w:rPr>
                <w:sz w:val="24"/>
              </w:rPr>
              <w:t>38%</w:t>
            </w:r>
          </w:p>
        </w:tc>
        <w:tc>
          <w:tcPr>
            <w:tcW w:w="1414" w:type="dxa"/>
          </w:tcPr>
          <w:p w:rsidR="00A33386" w:rsidRDefault="00A33386" w:rsidP="00A33386">
            <w:pPr>
              <w:pStyle w:val="TableParagraph"/>
              <w:spacing w:before="143"/>
              <w:ind w:left="106" w:right="127"/>
              <w:jc w:val="center"/>
              <w:rPr>
                <w:sz w:val="24"/>
              </w:rPr>
            </w:pPr>
            <w:r>
              <w:rPr>
                <w:sz w:val="24"/>
              </w:rPr>
              <w:t>10%</w:t>
            </w:r>
          </w:p>
        </w:tc>
        <w:tc>
          <w:tcPr>
            <w:tcW w:w="1109" w:type="dxa"/>
          </w:tcPr>
          <w:p w:rsidR="00A33386" w:rsidRDefault="00A33386" w:rsidP="00A33386">
            <w:pPr>
              <w:pStyle w:val="TableParagraph"/>
              <w:spacing w:before="143"/>
              <w:ind w:left="120" w:right="147"/>
              <w:jc w:val="center"/>
              <w:rPr>
                <w:sz w:val="24"/>
              </w:rPr>
            </w:pPr>
            <w:r>
              <w:rPr>
                <w:sz w:val="24"/>
              </w:rPr>
              <w:t>18%</w:t>
            </w:r>
          </w:p>
        </w:tc>
        <w:tc>
          <w:tcPr>
            <w:tcW w:w="1099" w:type="dxa"/>
          </w:tcPr>
          <w:p w:rsidR="00A33386" w:rsidRDefault="00A33386" w:rsidP="00A33386">
            <w:pPr>
              <w:pStyle w:val="TableParagraph"/>
              <w:spacing w:before="143"/>
              <w:ind w:left="150" w:right="208"/>
              <w:jc w:val="center"/>
              <w:rPr>
                <w:sz w:val="24"/>
              </w:rPr>
            </w:pPr>
            <w:r>
              <w:rPr>
                <w:sz w:val="24"/>
              </w:rPr>
              <w:t>4%</w:t>
            </w:r>
          </w:p>
        </w:tc>
      </w:tr>
      <w:tr w:rsidR="00A33386" w:rsidRPr="00BB2216" w:rsidTr="003C670B">
        <w:tc>
          <w:tcPr>
            <w:tcW w:w="3775" w:type="dxa"/>
          </w:tcPr>
          <w:p w:rsidR="00A33386" w:rsidRPr="00BB2216" w:rsidRDefault="00A33386" w:rsidP="00A33386">
            <w:pPr>
              <w:jc w:val="both"/>
              <w:rPr>
                <w:rFonts w:ascii="Times New Roman" w:hAnsi="Times New Roman"/>
                <w:sz w:val="24"/>
              </w:rPr>
            </w:pPr>
            <w:r w:rsidRPr="00BB2216">
              <w:rPr>
                <w:rFonts w:ascii="Times New Roman" w:hAnsi="Times New Roman"/>
                <w:sz w:val="24"/>
              </w:rPr>
              <w:t>The convenience of job candidates nationwide has grown thanks to the recruiting website.</w:t>
            </w:r>
          </w:p>
        </w:tc>
        <w:tc>
          <w:tcPr>
            <w:tcW w:w="1097" w:type="dxa"/>
          </w:tcPr>
          <w:p w:rsidR="00A33386" w:rsidRDefault="00A33386" w:rsidP="00A33386">
            <w:pPr>
              <w:pStyle w:val="TableParagraph"/>
              <w:spacing w:before="145"/>
              <w:ind w:left="147" w:right="190"/>
              <w:jc w:val="center"/>
              <w:rPr>
                <w:sz w:val="24"/>
              </w:rPr>
            </w:pPr>
            <w:r>
              <w:rPr>
                <w:sz w:val="24"/>
              </w:rPr>
              <w:t>15%</w:t>
            </w:r>
          </w:p>
        </w:tc>
        <w:tc>
          <w:tcPr>
            <w:tcW w:w="829" w:type="dxa"/>
          </w:tcPr>
          <w:p w:rsidR="00A33386" w:rsidRDefault="00A33386" w:rsidP="00A33386">
            <w:pPr>
              <w:pStyle w:val="TableParagraph"/>
              <w:spacing w:before="145"/>
              <w:ind w:left="94" w:right="103"/>
              <w:jc w:val="center"/>
              <w:rPr>
                <w:sz w:val="24"/>
              </w:rPr>
            </w:pPr>
            <w:r>
              <w:rPr>
                <w:sz w:val="24"/>
              </w:rPr>
              <w:t>30%</w:t>
            </w:r>
          </w:p>
        </w:tc>
        <w:tc>
          <w:tcPr>
            <w:tcW w:w="1414" w:type="dxa"/>
          </w:tcPr>
          <w:p w:rsidR="00A33386" w:rsidRDefault="00A33386" w:rsidP="00A33386">
            <w:pPr>
              <w:pStyle w:val="TableParagraph"/>
              <w:spacing w:before="145"/>
              <w:ind w:left="106" w:right="127"/>
              <w:jc w:val="center"/>
              <w:rPr>
                <w:sz w:val="24"/>
              </w:rPr>
            </w:pPr>
            <w:r>
              <w:rPr>
                <w:sz w:val="24"/>
              </w:rPr>
              <w:t>5%</w:t>
            </w:r>
          </w:p>
        </w:tc>
        <w:tc>
          <w:tcPr>
            <w:tcW w:w="1109" w:type="dxa"/>
          </w:tcPr>
          <w:p w:rsidR="00A33386" w:rsidRDefault="00A33386" w:rsidP="00A33386">
            <w:pPr>
              <w:pStyle w:val="TableParagraph"/>
              <w:spacing w:before="145"/>
              <w:ind w:left="120" w:right="147"/>
              <w:jc w:val="center"/>
              <w:rPr>
                <w:sz w:val="24"/>
              </w:rPr>
            </w:pPr>
            <w:r>
              <w:rPr>
                <w:sz w:val="24"/>
              </w:rPr>
              <w:t>35%</w:t>
            </w:r>
          </w:p>
        </w:tc>
        <w:tc>
          <w:tcPr>
            <w:tcW w:w="1099" w:type="dxa"/>
          </w:tcPr>
          <w:p w:rsidR="00A33386" w:rsidRDefault="00A33386" w:rsidP="00A33386">
            <w:pPr>
              <w:pStyle w:val="TableParagraph"/>
              <w:spacing w:before="145"/>
              <w:ind w:left="150" w:right="208"/>
              <w:jc w:val="center"/>
              <w:rPr>
                <w:sz w:val="24"/>
              </w:rPr>
            </w:pPr>
            <w:r>
              <w:rPr>
                <w:sz w:val="24"/>
              </w:rPr>
              <w:t>15%</w:t>
            </w:r>
          </w:p>
        </w:tc>
      </w:tr>
    </w:tbl>
    <w:p w:rsidR="009E1CEC" w:rsidRPr="00BB2216" w:rsidRDefault="009E1CEC" w:rsidP="009E1CEC">
      <w:pPr>
        <w:spacing w:line="360" w:lineRule="auto"/>
        <w:jc w:val="both"/>
        <w:rPr>
          <w:rFonts w:ascii="Times New Roman" w:hAnsi="Times New Roman"/>
          <w:sz w:val="24"/>
        </w:rPr>
      </w:pPr>
    </w:p>
    <w:p w:rsidR="008829AA" w:rsidRPr="00BB2216" w:rsidRDefault="006C0C7F" w:rsidP="00E76470">
      <w:pPr>
        <w:spacing w:line="360" w:lineRule="auto"/>
        <w:jc w:val="both"/>
        <w:rPr>
          <w:rFonts w:ascii="Times New Roman" w:hAnsi="Times New Roman"/>
          <w:sz w:val="24"/>
        </w:rPr>
      </w:pPr>
      <w:r>
        <w:rPr>
          <w:rFonts w:ascii="Times New Roman" w:hAnsi="Times New Roman"/>
          <w:sz w:val="24"/>
        </w:rPr>
        <w:t xml:space="preserve">Respondents were asked on </w:t>
      </w:r>
      <w:r w:rsidRPr="006C0C7F">
        <w:rPr>
          <w:rFonts w:ascii="Times New Roman" w:hAnsi="Times New Roman"/>
          <w:sz w:val="24"/>
        </w:rPr>
        <w:t>Accessibility to Human Resource Information Systems</w:t>
      </w:r>
      <w:r w:rsidR="001A2B85">
        <w:rPr>
          <w:rFonts w:ascii="Times New Roman" w:hAnsi="Times New Roman"/>
          <w:sz w:val="24"/>
        </w:rPr>
        <w:t xml:space="preserve"> as shown on Table 4.6</w:t>
      </w:r>
      <w:r>
        <w:rPr>
          <w:rFonts w:ascii="Times New Roman" w:hAnsi="Times New Roman"/>
          <w:sz w:val="24"/>
        </w:rPr>
        <w:t xml:space="preserve">. </w:t>
      </w:r>
      <w:r w:rsidRPr="006C0C7F">
        <w:rPr>
          <w:rFonts w:ascii="Times New Roman" w:hAnsi="Times New Roman"/>
          <w:sz w:val="24"/>
        </w:rPr>
        <w:t>HRIS has reduced the amount of time needed for data entry</w:t>
      </w:r>
      <w:r w:rsidR="007C12D3">
        <w:rPr>
          <w:rFonts w:ascii="Times New Roman" w:hAnsi="Times New Roman"/>
          <w:sz w:val="24"/>
        </w:rPr>
        <w:t xml:space="preserve">, as strongly agreed by majority of </w:t>
      </w:r>
      <w:r w:rsidR="00866154">
        <w:rPr>
          <w:rFonts w:ascii="Times New Roman" w:hAnsi="Times New Roman"/>
          <w:sz w:val="24"/>
        </w:rPr>
        <w:t>respondents (</w:t>
      </w:r>
      <w:r w:rsidR="007C12D3">
        <w:rPr>
          <w:rFonts w:ascii="Times New Roman" w:hAnsi="Times New Roman"/>
          <w:sz w:val="24"/>
        </w:rPr>
        <w:t>4</w:t>
      </w:r>
      <w:r w:rsidR="00866154">
        <w:rPr>
          <w:rFonts w:ascii="Times New Roman" w:hAnsi="Times New Roman"/>
          <w:sz w:val="24"/>
        </w:rPr>
        <w:t>5</w:t>
      </w:r>
      <w:r w:rsidR="007C12D3">
        <w:rPr>
          <w:rFonts w:ascii="Times New Roman" w:hAnsi="Times New Roman"/>
          <w:sz w:val="24"/>
        </w:rPr>
        <w:t>%)</w:t>
      </w:r>
      <w:r w:rsidR="00866154">
        <w:rPr>
          <w:rFonts w:ascii="Times New Roman" w:hAnsi="Times New Roman"/>
          <w:sz w:val="24"/>
        </w:rPr>
        <w:t xml:space="preserve"> and 40% the respondents agreed that t</w:t>
      </w:r>
      <w:r w:rsidRPr="006C0C7F">
        <w:rPr>
          <w:rFonts w:ascii="Times New Roman" w:hAnsi="Times New Roman"/>
          <w:sz w:val="24"/>
        </w:rPr>
        <w:t>he cost of publishing job ads has decreased</w:t>
      </w:r>
      <w:r w:rsidR="00866154">
        <w:rPr>
          <w:rFonts w:ascii="Times New Roman" w:hAnsi="Times New Roman"/>
          <w:sz w:val="24"/>
        </w:rPr>
        <w:t xml:space="preserve"> because to online job posting. Finally, 38% of the respondents agreed that </w:t>
      </w:r>
      <w:r w:rsidRPr="006C0C7F">
        <w:rPr>
          <w:rFonts w:ascii="Times New Roman" w:hAnsi="Times New Roman"/>
          <w:sz w:val="24"/>
        </w:rPr>
        <w:t>HRIS has decre</w:t>
      </w:r>
      <w:r w:rsidR="00866154">
        <w:rPr>
          <w:rFonts w:ascii="Times New Roman" w:hAnsi="Times New Roman"/>
          <w:sz w:val="24"/>
        </w:rPr>
        <w:t>ased the time needed for hiring</w:t>
      </w:r>
      <w:r w:rsidR="0060435D">
        <w:rPr>
          <w:rFonts w:ascii="Times New Roman" w:hAnsi="Times New Roman"/>
          <w:sz w:val="24"/>
        </w:rPr>
        <w:t xml:space="preserve"> and 35</w:t>
      </w:r>
      <w:r w:rsidR="00866154">
        <w:rPr>
          <w:rFonts w:ascii="Times New Roman" w:hAnsi="Times New Roman"/>
          <w:sz w:val="24"/>
        </w:rPr>
        <w:t xml:space="preserve">% of the employees </w:t>
      </w:r>
      <w:r w:rsidR="0060435D">
        <w:rPr>
          <w:rFonts w:ascii="Times New Roman" w:hAnsi="Times New Roman"/>
          <w:sz w:val="24"/>
        </w:rPr>
        <w:t>dis</w:t>
      </w:r>
      <w:r w:rsidR="00866154">
        <w:rPr>
          <w:rFonts w:ascii="Times New Roman" w:hAnsi="Times New Roman"/>
          <w:sz w:val="24"/>
        </w:rPr>
        <w:t xml:space="preserve">agreed </w:t>
      </w:r>
      <w:r w:rsidR="00866154" w:rsidRPr="006C0C7F">
        <w:rPr>
          <w:rFonts w:ascii="Times New Roman" w:hAnsi="Times New Roman"/>
          <w:sz w:val="24"/>
        </w:rPr>
        <w:t xml:space="preserve">the </w:t>
      </w:r>
      <w:r w:rsidRPr="006C0C7F">
        <w:rPr>
          <w:rFonts w:ascii="Times New Roman" w:hAnsi="Times New Roman"/>
          <w:sz w:val="24"/>
        </w:rPr>
        <w:t>convenience of job candidates nationwide has grown thanks to the recruiting website.</w:t>
      </w:r>
    </w:p>
    <w:p w:rsidR="009E1CEC" w:rsidRPr="00BB2216" w:rsidRDefault="002D2E50" w:rsidP="0067117F">
      <w:pPr>
        <w:pStyle w:val="Heading2"/>
      </w:pPr>
      <w:bookmarkStart w:id="59" w:name="_Toc139210167"/>
      <w:r>
        <w:t xml:space="preserve">4.4 </w:t>
      </w:r>
      <w:r w:rsidR="009E1CEC" w:rsidRPr="00BB2216">
        <w:t>Employee Self-Service System</w:t>
      </w:r>
      <w:bookmarkEnd w:id="59"/>
    </w:p>
    <w:p w:rsidR="009E1CEC" w:rsidRPr="005519E0" w:rsidRDefault="005519E0" w:rsidP="00E76470">
      <w:pPr>
        <w:pStyle w:val="Caption"/>
        <w:spacing w:line="360" w:lineRule="auto"/>
        <w:rPr>
          <w:rFonts w:ascii="Times New Roman" w:hAnsi="Times New Roman" w:cs="Times New Roman"/>
          <w:i w:val="0"/>
          <w:color w:val="auto"/>
          <w:sz w:val="24"/>
          <w:szCs w:val="24"/>
        </w:rPr>
      </w:pPr>
      <w:bookmarkStart w:id="60" w:name="_Toc139207949"/>
      <w:r w:rsidRPr="005519E0">
        <w:rPr>
          <w:rFonts w:ascii="Times New Roman" w:hAnsi="Times New Roman" w:cs="Times New Roman"/>
          <w:b/>
          <w:i w:val="0"/>
          <w:color w:val="auto"/>
          <w:sz w:val="24"/>
          <w:szCs w:val="24"/>
        </w:rPr>
        <w:t xml:space="preserve">Table 4. </w:t>
      </w:r>
      <w:r w:rsidRPr="005519E0">
        <w:rPr>
          <w:rFonts w:ascii="Times New Roman" w:hAnsi="Times New Roman" w:cs="Times New Roman"/>
          <w:b/>
          <w:i w:val="0"/>
          <w:color w:val="auto"/>
          <w:sz w:val="24"/>
          <w:szCs w:val="24"/>
        </w:rPr>
        <w:fldChar w:fldCharType="begin"/>
      </w:r>
      <w:r w:rsidRPr="005519E0">
        <w:rPr>
          <w:rFonts w:ascii="Times New Roman" w:hAnsi="Times New Roman" w:cs="Times New Roman"/>
          <w:b/>
          <w:i w:val="0"/>
          <w:color w:val="auto"/>
          <w:sz w:val="24"/>
          <w:szCs w:val="24"/>
        </w:rPr>
        <w:instrText xml:space="preserve"> SEQ Table_4. \* ARABIC </w:instrText>
      </w:r>
      <w:r w:rsidRPr="005519E0">
        <w:rPr>
          <w:rFonts w:ascii="Times New Roman" w:hAnsi="Times New Roman" w:cs="Times New Roman"/>
          <w:b/>
          <w:i w:val="0"/>
          <w:color w:val="auto"/>
          <w:sz w:val="24"/>
          <w:szCs w:val="24"/>
        </w:rPr>
        <w:fldChar w:fldCharType="separate"/>
      </w:r>
      <w:r w:rsidRPr="005519E0">
        <w:rPr>
          <w:rFonts w:ascii="Times New Roman" w:hAnsi="Times New Roman" w:cs="Times New Roman"/>
          <w:b/>
          <w:i w:val="0"/>
          <w:noProof/>
          <w:color w:val="auto"/>
          <w:sz w:val="24"/>
          <w:szCs w:val="24"/>
        </w:rPr>
        <w:t>7</w:t>
      </w:r>
      <w:r w:rsidRPr="005519E0">
        <w:rPr>
          <w:rFonts w:ascii="Times New Roman" w:hAnsi="Times New Roman" w:cs="Times New Roman"/>
          <w:b/>
          <w:i w:val="0"/>
          <w:color w:val="auto"/>
          <w:sz w:val="24"/>
          <w:szCs w:val="24"/>
        </w:rPr>
        <w:fldChar w:fldCharType="end"/>
      </w:r>
      <w:r w:rsidRPr="005519E0">
        <w:rPr>
          <w:rFonts w:ascii="Times New Roman" w:hAnsi="Times New Roman" w:cs="Times New Roman"/>
          <w:i w:val="0"/>
          <w:color w:val="auto"/>
          <w:sz w:val="24"/>
          <w:szCs w:val="24"/>
        </w:rPr>
        <w:t xml:space="preserve"> </w:t>
      </w:r>
      <w:r w:rsidR="000B7415" w:rsidRPr="005519E0">
        <w:rPr>
          <w:rFonts w:ascii="Times New Roman" w:hAnsi="Times New Roman" w:cs="Times New Roman"/>
          <w:i w:val="0"/>
          <w:color w:val="auto"/>
          <w:sz w:val="24"/>
          <w:szCs w:val="24"/>
        </w:rPr>
        <w:t>Employee Self-Service System</w:t>
      </w:r>
      <w:bookmarkEnd w:id="60"/>
    </w:p>
    <w:tbl>
      <w:tblPr>
        <w:tblStyle w:val="TableGrid"/>
        <w:tblW w:w="0" w:type="auto"/>
        <w:tblLook w:val="04A0" w:firstRow="1" w:lastRow="0" w:firstColumn="1" w:lastColumn="0" w:noHBand="0" w:noVBand="1"/>
      </w:tblPr>
      <w:tblGrid>
        <w:gridCol w:w="3748"/>
        <w:gridCol w:w="1097"/>
        <w:gridCol w:w="885"/>
        <w:gridCol w:w="1412"/>
        <w:gridCol w:w="1109"/>
        <w:gridCol w:w="1099"/>
      </w:tblGrid>
      <w:tr w:rsidR="009E1CEC" w:rsidRPr="00BB2216" w:rsidTr="00A33386">
        <w:trPr>
          <w:trHeight w:val="58"/>
        </w:trPr>
        <w:tc>
          <w:tcPr>
            <w:tcW w:w="3775" w:type="dxa"/>
          </w:tcPr>
          <w:p w:rsidR="009E1CEC" w:rsidRPr="00BB2216" w:rsidRDefault="009E1CEC" w:rsidP="003C670B">
            <w:pPr>
              <w:jc w:val="both"/>
              <w:rPr>
                <w:rFonts w:ascii="Times New Roman" w:hAnsi="Times New Roman" w:cs="Times New Roman"/>
                <w:b/>
                <w:sz w:val="24"/>
                <w:szCs w:val="24"/>
              </w:rPr>
            </w:pPr>
          </w:p>
        </w:tc>
        <w:tc>
          <w:tcPr>
            <w:tcW w:w="1097" w:type="dxa"/>
          </w:tcPr>
          <w:p w:rsidR="009E1CEC" w:rsidRPr="00BB2216" w:rsidRDefault="009E1CEC" w:rsidP="003C670B">
            <w:pPr>
              <w:jc w:val="both"/>
              <w:rPr>
                <w:rFonts w:ascii="Times New Roman" w:hAnsi="Times New Roman" w:cs="Times New Roman"/>
                <w:b/>
                <w:sz w:val="24"/>
                <w:szCs w:val="24"/>
              </w:rPr>
            </w:pPr>
            <w:r w:rsidRPr="00BB2216">
              <w:rPr>
                <w:rFonts w:ascii="Times New Roman" w:hAnsi="Times New Roman" w:cs="Times New Roman"/>
                <w:b/>
                <w:sz w:val="24"/>
                <w:szCs w:val="24"/>
              </w:rPr>
              <w:t>Strongly agree</w:t>
            </w:r>
          </w:p>
        </w:tc>
        <w:tc>
          <w:tcPr>
            <w:tcW w:w="829" w:type="dxa"/>
          </w:tcPr>
          <w:p w:rsidR="009E1CEC" w:rsidRPr="00BB2216" w:rsidRDefault="009E1CEC" w:rsidP="003C670B">
            <w:pPr>
              <w:jc w:val="both"/>
              <w:rPr>
                <w:rFonts w:ascii="Times New Roman" w:hAnsi="Times New Roman" w:cs="Times New Roman"/>
                <w:b/>
                <w:sz w:val="24"/>
                <w:szCs w:val="24"/>
              </w:rPr>
            </w:pPr>
            <w:r w:rsidRPr="00BB2216">
              <w:rPr>
                <w:rFonts w:ascii="Times New Roman" w:hAnsi="Times New Roman" w:cs="Times New Roman"/>
                <w:b/>
                <w:sz w:val="24"/>
                <w:szCs w:val="24"/>
              </w:rPr>
              <w:t>Agree</w:t>
            </w:r>
          </w:p>
        </w:tc>
        <w:tc>
          <w:tcPr>
            <w:tcW w:w="1414" w:type="dxa"/>
          </w:tcPr>
          <w:p w:rsidR="009E1CEC" w:rsidRPr="00BB2216" w:rsidRDefault="00B143FE" w:rsidP="003C670B">
            <w:pPr>
              <w:jc w:val="both"/>
              <w:rPr>
                <w:rFonts w:ascii="Times New Roman" w:hAnsi="Times New Roman" w:cs="Times New Roman"/>
                <w:b/>
                <w:sz w:val="24"/>
                <w:szCs w:val="24"/>
              </w:rPr>
            </w:pPr>
            <w:r w:rsidRPr="00B143FE">
              <w:rPr>
                <w:rFonts w:ascii="Times New Roman" w:hAnsi="Times New Roman" w:cs="Times New Roman"/>
                <w:b/>
                <w:sz w:val="24"/>
                <w:szCs w:val="24"/>
              </w:rPr>
              <w:t>Uncertain</w:t>
            </w:r>
          </w:p>
        </w:tc>
        <w:tc>
          <w:tcPr>
            <w:tcW w:w="1109" w:type="dxa"/>
          </w:tcPr>
          <w:p w:rsidR="009E1CEC" w:rsidRPr="00BB2216" w:rsidRDefault="009E1CEC" w:rsidP="003C670B">
            <w:pPr>
              <w:jc w:val="both"/>
              <w:rPr>
                <w:rFonts w:ascii="Times New Roman" w:hAnsi="Times New Roman" w:cs="Times New Roman"/>
                <w:b/>
                <w:sz w:val="24"/>
                <w:szCs w:val="24"/>
              </w:rPr>
            </w:pPr>
            <w:r w:rsidRPr="00BB2216">
              <w:rPr>
                <w:rFonts w:ascii="Times New Roman" w:hAnsi="Times New Roman" w:cs="Times New Roman"/>
                <w:b/>
                <w:sz w:val="24"/>
                <w:szCs w:val="24"/>
              </w:rPr>
              <w:t>Disagree</w:t>
            </w:r>
          </w:p>
        </w:tc>
        <w:tc>
          <w:tcPr>
            <w:tcW w:w="1099" w:type="dxa"/>
          </w:tcPr>
          <w:p w:rsidR="009E1CEC" w:rsidRPr="00BB2216" w:rsidRDefault="009E1CEC" w:rsidP="003C670B">
            <w:pPr>
              <w:jc w:val="both"/>
              <w:rPr>
                <w:rFonts w:ascii="Times New Roman" w:hAnsi="Times New Roman" w:cs="Times New Roman"/>
                <w:b/>
                <w:sz w:val="24"/>
                <w:szCs w:val="24"/>
              </w:rPr>
            </w:pPr>
            <w:r w:rsidRPr="00BB2216">
              <w:rPr>
                <w:rFonts w:ascii="Times New Roman" w:hAnsi="Times New Roman" w:cs="Times New Roman"/>
                <w:b/>
                <w:sz w:val="24"/>
                <w:szCs w:val="24"/>
              </w:rPr>
              <w:t>Strongly disagree</w:t>
            </w:r>
          </w:p>
        </w:tc>
      </w:tr>
      <w:tr w:rsidR="00A33386" w:rsidRPr="00BB2216" w:rsidTr="003C670B">
        <w:tc>
          <w:tcPr>
            <w:tcW w:w="3775" w:type="dxa"/>
          </w:tcPr>
          <w:p w:rsidR="00A33386" w:rsidRPr="00BB2216" w:rsidRDefault="00A33386" w:rsidP="00A33386">
            <w:pPr>
              <w:jc w:val="both"/>
              <w:rPr>
                <w:rFonts w:ascii="Times New Roman" w:hAnsi="Times New Roman"/>
                <w:sz w:val="24"/>
              </w:rPr>
            </w:pPr>
            <w:r w:rsidRPr="00BB2216">
              <w:rPr>
                <w:rFonts w:ascii="Times New Roman" w:hAnsi="Times New Roman"/>
                <w:sz w:val="24"/>
              </w:rPr>
              <w:t>Without visiting the HR office, I may update my personal data straight on my computer.</w:t>
            </w:r>
          </w:p>
        </w:tc>
        <w:tc>
          <w:tcPr>
            <w:tcW w:w="1097" w:type="dxa"/>
          </w:tcPr>
          <w:p w:rsidR="00A33386" w:rsidRDefault="003D4342" w:rsidP="00A33386">
            <w:pPr>
              <w:pStyle w:val="TableParagraph"/>
              <w:spacing w:before="184"/>
              <w:ind w:left="165"/>
              <w:rPr>
                <w:sz w:val="24"/>
              </w:rPr>
            </w:pPr>
            <w:r>
              <w:rPr>
                <w:sz w:val="24"/>
              </w:rPr>
              <w:t>30</w:t>
            </w:r>
            <w:r w:rsidR="00A33386">
              <w:rPr>
                <w:sz w:val="24"/>
              </w:rPr>
              <w:t>%</w:t>
            </w:r>
          </w:p>
        </w:tc>
        <w:tc>
          <w:tcPr>
            <w:tcW w:w="829" w:type="dxa"/>
          </w:tcPr>
          <w:p w:rsidR="00A33386" w:rsidRDefault="003D4342" w:rsidP="00A33386">
            <w:pPr>
              <w:pStyle w:val="TableParagraph"/>
              <w:spacing w:before="184"/>
              <w:ind w:left="107" w:right="122"/>
              <w:jc w:val="center"/>
              <w:rPr>
                <w:sz w:val="24"/>
              </w:rPr>
            </w:pPr>
            <w:r>
              <w:rPr>
                <w:sz w:val="24"/>
              </w:rPr>
              <w:t>42</w:t>
            </w:r>
            <w:r w:rsidR="00A33386">
              <w:rPr>
                <w:sz w:val="24"/>
              </w:rPr>
              <w:t>%</w:t>
            </w:r>
          </w:p>
        </w:tc>
        <w:tc>
          <w:tcPr>
            <w:tcW w:w="1414" w:type="dxa"/>
          </w:tcPr>
          <w:p w:rsidR="00A33386" w:rsidRDefault="00A33386" w:rsidP="00A33386">
            <w:pPr>
              <w:pStyle w:val="TableParagraph"/>
              <w:spacing w:before="184"/>
              <w:ind w:left="102" w:right="130"/>
              <w:jc w:val="center"/>
              <w:rPr>
                <w:sz w:val="24"/>
              </w:rPr>
            </w:pPr>
            <w:r>
              <w:rPr>
                <w:sz w:val="24"/>
              </w:rPr>
              <w:t>8%</w:t>
            </w:r>
          </w:p>
        </w:tc>
        <w:tc>
          <w:tcPr>
            <w:tcW w:w="1109" w:type="dxa"/>
          </w:tcPr>
          <w:p w:rsidR="00A33386" w:rsidRDefault="00A33386" w:rsidP="00A33386">
            <w:pPr>
              <w:pStyle w:val="TableParagraph"/>
              <w:spacing w:before="184"/>
              <w:ind w:left="114" w:right="112"/>
              <w:jc w:val="center"/>
              <w:rPr>
                <w:sz w:val="24"/>
              </w:rPr>
            </w:pPr>
            <w:r>
              <w:rPr>
                <w:sz w:val="24"/>
              </w:rPr>
              <w:t>20%</w:t>
            </w:r>
          </w:p>
        </w:tc>
        <w:tc>
          <w:tcPr>
            <w:tcW w:w="1099" w:type="dxa"/>
          </w:tcPr>
          <w:p w:rsidR="00A33386" w:rsidRDefault="00A33386" w:rsidP="00A33386">
            <w:pPr>
              <w:pStyle w:val="TableParagraph"/>
              <w:spacing w:before="184"/>
              <w:ind w:right="204"/>
              <w:jc w:val="right"/>
              <w:rPr>
                <w:sz w:val="24"/>
              </w:rPr>
            </w:pPr>
            <w:r>
              <w:rPr>
                <w:sz w:val="24"/>
              </w:rPr>
              <w:t>0%</w:t>
            </w:r>
          </w:p>
        </w:tc>
      </w:tr>
      <w:tr w:rsidR="00A33386" w:rsidRPr="00BB2216" w:rsidTr="003C670B">
        <w:tc>
          <w:tcPr>
            <w:tcW w:w="3775" w:type="dxa"/>
          </w:tcPr>
          <w:p w:rsidR="00A33386" w:rsidRPr="00BB2216" w:rsidRDefault="00A33386" w:rsidP="00A33386">
            <w:pPr>
              <w:jc w:val="both"/>
              <w:rPr>
                <w:rFonts w:ascii="Times New Roman" w:hAnsi="Times New Roman"/>
                <w:sz w:val="24"/>
              </w:rPr>
            </w:pPr>
            <w:r w:rsidRPr="00BB2216">
              <w:rPr>
                <w:rFonts w:ascii="Times New Roman" w:hAnsi="Times New Roman"/>
                <w:sz w:val="24"/>
              </w:rPr>
              <w:t>Through the HR systems, I may enter my leave days online.</w:t>
            </w:r>
          </w:p>
        </w:tc>
        <w:tc>
          <w:tcPr>
            <w:tcW w:w="1097" w:type="dxa"/>
          </w:tcPr>
          <w:p w:rsidR="00A33386" w:rsidRDefault="00A33386" w:rsidP="00A33386">
            <w:pPr>
              <w:pStyle w:val="TableParagraph"/>
              <w:spacing w:before="143"/>
              <w:ind w:left="165"/>
              <w:rPr>
                <w:sz w:val="24"/>
              </w:rPr>
            </w:pPr>
            <w:r>
              <w:rPr>
                <w:sz w:val="24"/>
              </w:rPr>
              <w:t>26%</w:t>
            </w:r>
          </w:p>
        </w:tc>
        <w:tc>
          <w:tcPr>
            <w:tcW w:w="829" w:type="dxa"/>
          </w:tcPr>
          <w:p w:rsidR="00A33386" w:rsidRDefault="00A33386" w:rsidP="00A33386">
            <w:pPr>
              <w:pStyle w:val="TableParagraph"/>
              <w:spacing w:before="143"/>
              <w:ind w:left="107" w:right="122"/>
              <w:jc w:val="center"/>
              <w:rPr>
                <w:sz w:val="24"/>
              </w:rPr>
            </w:pPr>
            <w:r>
              <w:rPr>
                <w:sz w:val="24"/>
              </w:rPr>
              <w:t>46%</w:t>
            </w:r>
          </w:p>
        </w:tc>
        <w:tc>
          <w:tcPr>
            <w:tcW w:w="1414" w:type="dxa"/>
          </w:tcPr>
          <w:p w:rsidR="00A33386" w:rsidRDefault="00A33386" w:rsidP="00A33386">
            <w:pPr>
              <w:pStyle w:val="TableParagraph"/>
              <w:spacing w:before="143"/>
              <w:ind w:left="102" w:right="130"/>
              <w:jc w:val="center"/>
              <w:rPr>
                <w:sz w:val="24"/>
              </w:rPr>
            </w:pPr>
            <w:r>
              <w:rPr>
                <w:sz w:val="24"/>
              </w:rPr>
              <w:t>8%</w:t>
            </w:r>
          </w:p>
        </w:tc>
        <w:tc>
          <w:tcPr>
            <w:tcW w:w="1109" w:type="dxa"/>
          </w:tcPr>
          <w:p w:rsidR="00A33386" w:rsidRDefault="00A33386" w:rsidP="00A33386">
            <w:pPr>
              <w:pStyle w:val="TableParagraph"/>
              <w:spacing w:before="143"/>
              <w:ind w:left="114" w:right="112"/>
              <w:jc w:val="center"/>
              <w:rPr>
                <w:sz w:val="24"/>
              </w:rPr>
            </w:pPr>
            <w:r>
              <w:rPr>
                <w:sz w:val="24"/>
              </w:rPr>
              <w:t>24%</w:t>
            </w:r>
          </w:p>
        </w:tc>
        <w:tc>
          <w:tcPr>
            <w:tcW w:w="1099" w:type="dxa"/>
          </w:tcPr>
          <w:p w:rsidR="00A33386" w:rsidRDefault="00A33386" w:rsidP="00A33386">
            <w:pPr>
              <w:pStyle w:val="TableParagraph"/>
              <w:spacing w:before="143"/>
              <w:ind w:right="204"/>
              <w:jc w:val="right"/>
              <w:rPr>
                <w:sz w:val="24"/>
              </w:rPr>
            </w:pPr>
            <w:r>
              <w:rPr>
                <w:sz w:val="24"/>
              </w:rPr>
              <w:t>7%</w:t>
            </w:r>
          </w:p>
        </w:tc>
      </w:tr>
      <w:tr w:rsidR="00A33386" w:rsidRPr="00BB2216" w:rsidTr="003C670B">
        <w:tc>
          <w:tcPr>
            <w:tcW w:w="3775" w:type="dxa"/>
          </w:tcPr>
          <w:p w:rsidR="00A33386" w:rsidRPr="00BB2216" w:rsidRDefault="00A33386" w:rsidP="00A33386">
            <w:pPr>
              <w:jc w:val="both"/>
              <w:rPr>
                <w:rFonts w:ascii="Times New Roman" w:hAnsi="Times New Roman"/>
                <w:sz w:val="24"/>
              </w:rPr>
            </w:pPr>
            <w:r w:rsidRPr="00BB2216">
              <w:rPr>
                <w:rFonts w:ascii="Times New Roman" w:hAnsi="Times New Roman"/>
                <w:sz w:val="24"/>
              </w:rPr>
              <w:t>Data entry has become easier because to the HRIS.</w:t>
            </w:r>
          </w:p>
        </w:tc>
        <w:tc>
          <w:tcPr>
            <w:tcW w:w="1097" w:type="dxa"/>
          </w:tcPr>
          <w:p w:rsidR="00A33386" w:rsidRDefault="003D4342" w:rsidP="00A33386">
            <w:pPr>
              <w:pStyle w:val="TableParagraph"/>
              <w:spacing w:before="145"/>
              <w:ind w:left="165"/>
              <w:rPr>
                <w:sz w:val="24"/>
              </w:rPr>
            </w:pPr>
            <w:r>
              <w:rPr>
                <w:sz w:val="24"/>
              </w:rPr>
              <w:t>35</w:t>
            </w:r>
            <w:r w:rsidR="00A33386">
              <w:rPr>
                <w:sz w:val="24"/>
              </w:rPr>
              <w:t>%</w:t>
            </w:r>
          </w:p>
        </w:tc>
        <w:tc>
          <w:tcPr>
            <w:tcW w:w="829" w:type="dxa"/>
          </w:tcPr>
          <w:p w:rsidR="00A33386" w:rsidRDefault="003D4342" w:rsidP="00A33386">
            <w:pPr>
              <w:pStyle w:val="TableParagraph"/>
              <w:spacing w:before="145"/>
              <w:ind w:left="107" w:right="122"/>
              <w:jc w:val="center"/>
              <w:rPr>
                <w:sz w:val="24"/>
              </w:rPr>
            </w:pPr>
            <w:r>
              <w:rPr>
                <w:sz w:val="24"/>
              </w:rPr>
              <w:t>20</w:t>
            </w:r>
            <w:r w:rsidR="00A33386">
              <w:rPr>
                <w:sz w:val="24"/>
              </w:rPr>
              <w:t>%</w:t>
            </w:r>
          </w:p>
        </w:tc>
        <w:tc>
          <w:tcPr>
            <w:tcW w:w="1414" w:type="dxa"/>
          </w:tcPr>
          <w:p w:rsidR="00A33386" w:rsidRDefault="00A33386" w:rsidP="00A33386">
            <w:pPr>
              <w:pStyle w:val="TableParagraph"/>
              <w:spacing w:before="145"/>
              <w:ind w:left="102" w:right="130"/>
              <w:jc w:val="center"/>
              <w:rPr>
                <w:sz w:val="24"/>
              </w:rPr>
            </w:pPr>
            <w:r>
              <w:rPr>
                <w:sz w:val="24"/>
              </w:rPr>
              <w:t>10%</w:t>
            </w:r>
          </w:p>
        </w:tc>
        <w:tc>
          <w:tcPr>
            <w:tcW w:w="1109" w:type="dxa"/>
          </w:tcPr>
          <w:p w:rsidR="00A33386" w:rsidRDefault="00A33386" w:rsidP="00A33386">
            <w:pPr>
              <w:pStyle w:val="TableParagraph"/>
              <w:spacing w:before="145"/>
              <w:ind w:left="114" w:right="112"/>
              <w:jc w:val="center"/>
              <w:rPr>
                <w:sz w:val="24"/>
              </w:rPr>
            </w:pPr>
            <w:r>
              <w:rPr>
                <w:sz w:val="24"/>
              </w:rPr>
              <w:t>24%</w:t>
            </w:r>
          </w:p>
        </w:tc>
        <w:tc>
          <w:tcPr>
            <w:tcW w:w="1099" w:type="dxa"/>
          </w:tcPr>
          <w:p w:rsidR="00A33386" w:rsidRDefault="00A33386" w:rsidP="00A33386">
            <w:pPr>
              <w:pStyle w:val="TableParagraph"/>
              <w:spacing w:before="145"/>
              <w:ind w:right="144"/>
              <w:jc w:val="right"/>
              <w:rPr>
                <w:sz w:val="24"/>
              </w:rPr>
            </w:pPr>
            <w:r>
              <w:rPr>
                <w:sz w:val="24"/>
              </w:rPr>
              <w:t>11%</w:t>
            </w:r>
          </w:p>
        </w:tc>
      </w:tr>
      <w:tr w:rsidR="00A33386" w:rsidRPr="00BB2216" w:rsidTr="00507F8D">
        <w:tc>
          <w:tcPr>
            <w:tcW w:w="3775" w:type="dxa"/>
          </w:tcPr>
          <w:p w:rsidR="00A33386" w:rsidRPr="00BB2216" w:rsidRDefault="00A33386" w:rsidP="00A33386">
            <w:pPr>
              <w:jc w:val="both"/>
              <w:rPr>
                <w:rFonts w:ascii="Times New Roman" w:hAnsi="Times New Roman"/>
                <w:sz w:val="24"/>
              </w:rPr>
            </w:pPr>
            <w:r w:rsidRPr="00BB2216">
              <w:rPr>
                <w:rFonts w:ascii="Times New Roman" w:hAnsi="Times New Roman"/>
                <w:sz w:val="24"/>
              </w:rPr>
              <w:t>Our HRIS has reduced the amount of time needed to fix mistakes.</w:t>
            </w:r>
          </w:p>
        </w:tc>
        <w:tc>
          <w:tcPr>
            <w:tcW w:w="1097" w:type="dxa"/>
            <w:tcBorders>
              <w:bottom w:val="single" w:sz="4" w:space="0" w:color="000000"/>
            </w:tcBorders>
          </w:tcPr>
          <w:p w:rsidR="00A33386" w:rsidRDefault="003D4342" w:rsidP="00A33386">
            <w:pPr>
              <w:pStyle w:val="TableParagraph"/>
              <w:spacing w:before="144"/>
              <w:ind w:left="165"/>
              <w:rPr>
                <w:sz w:val="24"/>
              </w:rPr>
            </w:pPr>
            <w:r>
              <w:rPr>
                <w:sz w:val="24"/>
              </w:rPr>
              <w:t>25</w:t>
            </w:r>
            <w:r w:rsidR="00A33386">
              <w:rPr>
                <w:sz w:val="24"/>
              </w:rPr>
              <w:t>%</w:t>
            </w:r>
          </w:p>
        </w:tc>
        <w:tc>
          <w:tcPr>
            <w:tcW w:w="829" w:type="dxa"/>
            <w:tcBorders>
              <w:bottom w:val="single" w:sz="4" w:space="0" w:color="000000"/>
            </w:tcBorders>
          </w:tcPr>
          <w:p w:rsidR="00A33386" w:rsidRDefault="003D4342" w:rsidP="00A33386">
            <w:pPr>
              <w:pStyle w:val="TableParagraph"/>
              <w:spacing w:before="144"/>
              <w:ind w:left="107" w:right="122"/>
              <w:jc w:val="center"/>
              <w:rPr>
                <w:sz w:val="24"/>
              </w:rPr>
            </w:pPr>
            <w:r>
              <w:rPr>
                <w:sz w:val="24"/>
              </w:rPr>
              <w:t>36</w:t>
            </w:r>
            <w:r w:rsidR="00A33386">
              <w:rPr>
                <w:sz w:val="24"/>
              </w:rPr>
              <w:t>%</w:t>
            </w:r>
          </w:p>
        </w:tc>
        <w:tc>
          <w:tcPr>
            <w:tcW w:w="1414" w:type="dxa"/>
            <w:tcBorders>
              <w:bottom w:val="single" w:sz="4" w:space="0" w:color="000000"/>
            </w:tcBorders>
          </w:tcPr>
          <w:p w:rsidR="00A33386" w:rsidRDefault="00A33386" w:rsidP="00A33386">
            <w:pPr>
              <w:pStyle w:val="TableParagraph"/>
              <w:spacing w:before="144"/>
              <w:ind w:left="102" w:right="130"/>
              <w:jc w:val="center"/>
              <w:rPr>
                <w:sz w:val="24"/>
              </w:rPr>
            </w:pPr>
            <w:r>
              <w:rPr>
                <w:sz w:val="24"/>
              </w:rPr>
              <w:t>4%</w:t>
            </w:r>
          </w:p>
        </w:tc>
        <w:tc>
          <w:tcPr>
            <w:tcW w:w="1109" w:type="dxa"/>
            <w:tcBorders>
              <w:bottom w:val="single" w:sz="4" w:space="0" w:color="000000"/>
            </w:tcBorders>
          </w:tcPr>
          <w:p w:rsidR="00A33386" w:rsidRDefault="00A33386" w:rsidP="00A33386">
            <w:pPr>
              <w:pStyle w:val="TableParagraph"/>
              <w:spacing w:before="144"/>
              <w:ind w:left="114" w:right="112"/>
              <w:jc w:val="center"/>
              <w:rPr>
                <w:sz w:val="24"/>
              </w:rPr>
            </w:pPr>
            <w:r>
              <w:rPr>
                <w:sz w:val="24"/>
              </w:rPr>
              <w:t>20%</w:t>
            </w:r>
          </w:p>
        </w:tc>
        <w:tc>
          <w:tcPr>
            <w:tcW w:w="1099" w:type="dxa"/>
            <w:tcBorders>
              <w:bottom w:val="single" w:sz="4" w:space="0" w:color="000000"/>
            </w:tcBorders>
          </w:tcPr>
          <w:p w:rsidR="00A33386" w:rsidRDefault="00A33386" w:rsidP="00A33386">
            <w:pPr>
              <w:pStyle w:val="TableParagraph"/>
              <w:spacing w:before="144"/>
              <w:ind w:right="144"/>
              <w:jc w:val="right"/>
              <w:rPr>
                <w:sz w:val="24"/>
              </w:rPr>
            </w:pPr>
            <w:r>
              <w:rPr>
                <w:sz w:val="24"/>
              </w:rPr>
              <w:t>15%</w:t>
            </w:r>
          </w:p>
        </w:tc>
      </w:tr>
    </w:tbl>
    <w:p w:rsidR="009E1CEC" w:rsidRDefault="009E1CEC" w:rsidP="009E1CEC">
      <w:pPr>
        <w:spacing w:line="360" w:lineRule="auto"/>
        <w:jc w:val="both"/>
        <w:rPr>
          <w:rFonts w:ascii="Times New Roman" w:hAnsi="Times New Roman" w:cs="Times New Roman"/>
          <w:sz w:val="24"/>
          <w:szCs w:val="24"/>
        </w:rPr>
      </w:pPr>
    </w:p>
    <w:p w:rsidR="00445508" w:rsidRDefault="0060435D" w:rsidP="00E76470">
      <w:pPr>
        <w:spacing w:line="360" w:lineRule="auto"/>
        <w:jc w:val="both"/>
        <w:rPr>
          <w:rFonts w:ascii="Times New Roman" w:hAnsi="Times New Roman"/>
          <w:sz w:val="24"/>
        </w:rPr>
      </w:pPr>
      <w:r>
        <w:rPr>
          <w:rFonts w:ascii="Times New Roman" w:hAnsi="Times New Roman"/>
          <w:sz w:val="24"/>
        </w:rPr>
        <w:t xml:space="preserve">Respondents were asked about </w:t>
      </w:r>
      <w:r w:rsidRPr="0060435D">
        <w:rPr>
          <w:rFonts w:ascii="Times New Roman" w:hAnsi="Times New Roman"/>
          <w:sz w:val="24"/>
        </w:rPr>
        <w:t>Employee Self-Service System</w:t>
      </w:r>
      <w:r w:rsidR="001A2B85">
        <w:rPr>
          <w:rFonts w:ascii="Times New Roman" w:hAnsi="Times New Roman"/>
          <w:sz w:val="24"/>
        </w:rPr>
        <w:t xml:space="preserve"> as indicated on Table 4.7</w:t>
      </w:r>
      <w:r>
        <w:rPr>
          <w:rFonts w:ascii="Times New Roman" w:hAnsi="Times New Roman"/>
          <w:sz w:val="24"/>
        </w:rPr>
        <w:t xml:space="preserve">. 42% of the employees agreed that </w:t>
      </w:r>
      <w:r w:rsidR="008829AA" w:rsidRPr="008829AA">
        <w:rPr>
          <w:rFonts w:ascii="Times New Roman" w:hAnsi="Times New Roman"/>
          <w:sz w:val="24"/>
        </w:rPr>
        <w:t xml:space="preserve">Without visiting the HR office, </w:t>
      </w:r>
      <w:r>
        <w:rPr>
          <w:rFonts w:ascii="Times New Roman" w:hAnsi="Times New Roman"/>
          <w:sz w:val="24"/>
        </w:rPr>
        <w:t>they</w:t>
      </w:r>
      <w:r w:rsidR="008829AA" w:rsidRPr="008829AA">
        <w:rPr>
          <w:rFonts w:ascii="Times New Roman" w:hAnsi="Times New Roman"/>
          <w:sz w:val="24"/>
        </w:rPr>
        <w:t xml:space="preserve"> </w:t>
      </w:r>
      <w:r>
        <w:rPr>
          <w:rFonts w:ascii="Times New Roman" w:hAnsi="Times New Roman"/>
          <w:sz w:val="24"/>
        </w:rPr>
        <w:t>can</w:t>
      </w:r>
      <w:r w:rsidR="008829AA" w:rsidRPr="008829AA">
        <w:rPr>
          <w:rFonts w:ascii="Times New Roman" w:hAnsi="Times New Roman"/>
          <w:sz w:val="24"/>
        </w:rPr>
        <w:t xml:space="preserve"> update </w:t>
      </w:r>
      <w:r>
        <w:rPr>
          <w:rFonts w:ascii="Times New Roman" w:hAnsi="Times New Roman"/>
          <w:sz w:val="24"/>
        </w:rPr>
        <w:t>their</w:t>
      </w:r>
      <w:r w:rsidR="008829AA" w:rsidRPr="008829AA">
        <w:rPr>
          <w:rFonts w:ascii="Times New Roman" w:hAnsi="Times New Roman"/>
          <w:sz w:val="24"/>
        </w:rPr>
        <w:t xml:space="preserve"> persona</w:t>
      </w:r>
      <w:r>
        <w:rPr>
          <w:rFonts w:ascii="Times New Roman" w:hAnsi="Times New Roman"/>
          <w:sz w:val="24"/>
        </w:rPr>
        <w:t xml:space="preserve">l data </w:t>
      </w:r>
      <w:r>
        <w:rPr>
          <w:rFonts w:ascii="Times New Roman" w:hAnsi="Times New Roman"/>
          <w:sz w:val="24"/>
        </w:rPr>
        <w:lastRenderedPageBreak/>
        <w:t xml:space="preserve">straight on my computer and 42% agreed that </w:t>
      </w:r>
      <w:r w:rsidRPr="008829AA">
        <w:rPr>
          <w:rFonts w:ascii="Times New Roman" w:hAnsi="Times New Roman"/>
          <w:sz w:val="24"/>
        </w:rPr>
        <w:t xml:space="preserve">through </w:t>
      </w:r>
      <w:r w:rsidR="008829AA" w:rsidRPr="008829AA">
        <w:rPr>
          <w:rFonts w:ascii="Times New Roman" w:hAnsi="Times New Roman"/>
          <w:sz w:val="24"/>
        </w:rPr>
        <w:t>the HR systems,</w:t>
      </w:r>
      <w:r>
        <w:rPr>
          <w:rFonts w:ascii="Times New Roman" w:hAnsi="Times New Roman"/>
          <w:sz w:val="24"/>
        </w:rPr>
        <w:t xml:space="preserve"> they</w:t>
      </w:r>
      <w:r w:rsidR="008829AA" w:rsidRPr="008829AA">
        <w:rPr>
          <w:rFonts w:ascii="Times New Roman" w:hAnsi="Times New Roman"/>
          <w:sz w:val="24"/>
        </w:rPr>
        <w:t xml:space="preserve"> </w:t>
      </w:r>
      <w:r>
        <w:rPr>
          <w:rFonts w:ascii="Times New Roman" w:hAnsi="Times New Roman"/>
          <w:sz w:val="24"/>
        </w:rPr>
        <w:t>can</w:t>
      </w:r>
      <w:r w:rsidR="008829AA" w:rsidRPr="008829AA">
        <w:rPr>
          <w:rFonts w:ascii="Times New Roman" w:hAnsi="Times New Roman"/>
          <w:sz w:val="24"/>
        </w:rPr>
        <w:t xml:space="preserve"> enter </w:t>
      </w:r>
      <w:r>
        <w:rPr>
          <w:rFonts w:ascii="Times New Roman" w:hAnsi="Times New Roman"/>
          <w:sz w:val="24"/>
        </w:rPr>
        <w:t xml:space="preserve">their leave days online. Finally, 35% of the respondents strongly agreed that </w:t>
      </w:r>
      <w:r w:rsidRPr="008829AA">
        <w:rPr>
          <w:rFonts w:ascii="Times New Roman" w:hAnsi="Times New Roman"/>
          <w:sz w:val="24"/>
        </w:rPr>
        <w:t xml:space="preserve">data </w:t>
      </w:r>
      <w:r w:rsidR="008829AA" w:rsidRPr="008829AA">
        <w:rPr>
          <w:rFonts w:ascii="Times New Roman" w:hAnsi="Times New Roman"/>
          <w:sz w:val="24"/>
        </w:rPr>
        <w:t xml:space="preserve">entry has become easier because </w:t>
      </w:r>
      <w:r w:rsidR="00685BF8">
        <w:rPr>
          <w:rFonts w:ascii="Times New Roman" w:hAnsi="Times New Roman"/>
          <w:sz w:val="24"/>
        </w:rPr>
        <w:t xml:space="preserve">of the HRIS and 35% agreed that </w:t>
      </w:r>
      <w:r w:rsidR="008829AA" w:rsidRPr="008829AA">
        <w:rPr>
          <w:rFonts w:ascii="Times New Roman" w:hAnsi="Times New Roman"/>
          <w:sz w:val="24"/>
        </w:rPr>
        <w:t>HRIS has reduced the amount of time needed to fix mistakes.</w:t>
      </w:r>
    </w:p>
    <w:p w:rsidR="004D1DA5" w:rsidRDefault="002D2E50" w:rsidP="0067117F">
      <w:pPr>
        <w:pStyle w:val="Heading2"/>
      </w:pPr>
      <w:bookmarkStart w:id="61" w:name="_Toc139210168"/>
      <w:r>
        <w:t>4.5</w:t>
      </w:r>
      <w:r w:rsidR="004D1DA5" w:rsidRPr="004D1DA5">
        <w:t xml:space="preserve"> Limitations of the Study</w:t>
      </w:r>
      <w:bookmarkEnd w:id="61"/>
    </w:p>
    <w:p w:rsidR="004D1DA5" w:rsidRDefault="00C33E75" w:rsidP="00E76470">
      <w:pPr>
        <w:spacing w:line="360" w:lineRule="auto"/>
        <w:jc w:val="both"/>
        <w:rPr>
          <w:rFonts w:ascii="Times New Roman" w:hAnsi="Times New Roman"/>
          <w:sz w:val="24"/>
        </w:rPr>
      </w:pPr>
      <w:r w:rsidRPr="00C33E75">
        <w:rPr>
          <w:rFonts w:ascii="Times New Roman" w:hAnsi="Times New Roman"/>
          <w:sz w:val="24"/>
        </w:rPr>
        <w:t>Some respondents seemed reluctant to provide the information the study requested, particularly when it came to their company, which was one of the study's weaknesses. The confidentiality of the information submitted by the respondents was guaranteed by the researcher. Some respondents exhibited inadequate participation as a result of the suspicion's restriction. The research occasionally ran with respondents who were unable or unwilling to cooperate. The researcher individually spoke with the respondents to address the aforementioned restrictions, assuring them that the study was conducted solely for educational purposes and that their identities would never be divulged. The researcher also confirmed that the management was completely aware of the research.</w:t>
      </w:r>
      <w:r w:rsidR="004D1DA5">
        <w:rPr>
          <w:rFonts w:ascii="Times New Roman" w:hAnsi="Times New Roman"/>
          <w:sz w:val="24"/>
        </w:rPr>
        <w:br w:type="page"/>
      </w:r>
    </w:p>
    <w:p w:rsidR="00577D3A" w:rsidRPr="00577D3A" w:rsidRDefault="00577D3A" w:rsidP="00577D3A">
      <w:pPr>
        <w:pStyle w:val="Heading1"/>
      </w:pPr>
      <w:bookmarkStart w:id="62" w:name="_Toc139210169"/>
      <w:r w:rsidRPr="00577D3A">
        <w:lastRenderedPageBreak/>
        <w:t>CHAPTER FIVE</w:t>
      </w:r>
      <w:bookmarkEnd w:id="62"/>
      <w:r w:rsidRPr="00577D3A">
        <w:t xml:space="preserve"> </w:t>
      </w:r>
    </w:p>
    <w:p w:rsidR="00577D3A" w:rsidRPr="00577D3A" w:rsidRDefault="00577D3A" w:rsidP="00577D3A">
      <w:pPr>
        <w:pStyle w:val="Heading1"/>
      </w:pPr>
      <w:bookmarkStart w:id="63" w:name="_Toc139210170"/>
      <w:r w:rsidRPr="00577D3A">
        <w:t>SUMMARY, RECOMMENDATIONS AND</w:t>
      </w:r>
      <w:r>
        <w:t xml:space="preserve"> CONCLUSIONS</w:t>
      </w:r>
      <w:bookmarkEnd w:id="63"/>
      <w:r>
        <w:t xml:space="preserve"> </w:t>
      </w:r>
    </w:p>
    <w:p w:rsidR="00577D3A" w:rsidRPr="00577D3A" w:rsidRDefault="00577D3A" w:rsidP="0067117F">
      <w:pPr>
        <w:pStyle w:val="Heading2"/>
      </w:pPr>
      <w:bookmarkStart w:id="64" w:name="_Toc139210171"/>
      <w:r w:rsidRPr="00577D3A">
        <w:t>5.0 Introduction</w:t>
      </w:r>
      <w:bookmarkEnd w:id="64"/>
    </w:p>
    <w:p w:rsidR="005519E0" w:rsidRPr="00462342" w:rsidRDefault="005519E0" w:rsidP="00FA57E1">
      <w:pPr>
        <w:spacing w:line="360" w:lineRule="auto"/>
        <w:jc w:val="both"/>
        <w:rPr>
          <w:rFonts w:ascii="Times New Roman" w:hAnsi="Times New Roman" w:cs="Times New Roman"/>
          <w:sz w:val="24"/>
        </w:rPr>
      </w:pPr>
      <w:r w:rsidRPr="00462342">
        <w:rPr>
          <w:rFonts w:ascii="Times New Roman" w:hAnsi="Times New Roman" w:cs="Times New Roman"/>
          <w:sz w:val="24"/>
        </w:rPr>
        <w:t>This section</w:t>
      </w:r>
      <w:r w:rsidR="00462342" w:rsidRPr="00462342">
        <w:rPr>
          <w:rFonts w:ascii="Times New Roman" w:hAnsi="Times New Roman" w:cs="Times New Roman"/>
          <w:sz w:val="24"/>
        </w:rPr>
        <w:t xml:space="preserve"> discusses the summary of the study conclusion, and recommendations</w:t>
      </w:r>
      <w:r w:rsidR="00FA57E1">
        <w:rPr>
          <w:rFonts w:ascii="Times New Roman" w:hAnsi="Times New Roman" w:cs="Times New Roman"/>
          <w:sz w:val="24"/>
        </w:rPr>
        <w:t>.</w:t>
      </w:r>
    </w:p>
    <w:p w:rsidR="00577D3A" w:rsidRPr="00577D3A" w:rsidRDefault="00577D3A" w:rsidP="0067117F">
      <w:pPr>
        <w:pStyle w:val="Heading2"/>
      </w:pPr>
      <w:bookmarkStart w:id="65" w:name="_Toc139210172"/>
      <w:r w:rsidRPr="00577D3A">
        <w:t>5.1 Summary of Findings</w:t>
      </w:r>
      <w:bookmarkEnd w:id="65"/>
    </w:p>
    <w:p w:rsidR="00890F7B" w:rsidRPr="00A45527" w:rsidRDefault="00890F7B" w:rsidP="00FA57E1">
      <w:pPr>
        <w:spacing w:line="360" w:lineRule="auto"/>
        <w:jc w:val="both"/>
        <w:rPr>
          <w:rFonts w:ascii="Times New Roman" w:hAnsi="Times New Roman"/>
          <w:b/>
          <w:sz w:val="24"/>
        </w:rPr>
      </w:pPr>
      <w:r w:rsidRPr="00A45527">
        <w:rPr>
          <w:rFonts w:ascii="Times New Roman" w:hAnsi="Times New Roman"/>
          <w:b/>
          <w:sz w:val="24"/>
        </w:rPr>
        <w:t>5.1.1 Manager Self-Service systems</w:t>
      </w:r>
    </w:p>
    <w:p w:rsidR="00890F7B" w:rsidRPr="00CD34E2" w:rsidRDefault="00282CDA" w:rsidP="00FA57E1">
      <w:pPr>
        <w:spacing w:line="360" w:lineRule="auto"/>
        <w:jc w:val="both"/>
        <w:rPr>
          <w:rFonts w:ascii="Times New Roman" w:hAnsi="Times New Roman"/>
          <w:sz w:val="24"/>
        </w:rPr>
      </w:pPr>
      <w:r>
        <w:rPr>
          <w:rFonts w:ascii="Times New Roman" w:hAnsi="Times New Roman"/>
          <w:sz w:val="24"/>
        </w:rPr>
        <w:t>The majority of respondents (</w:t>
      </w:r>
      <w:r w:rsidR="00C33E75" w:rsidRPr="00C33E75">
        <w:rPr>
          <w:rFonts w:ascii="Times New Roman" w:hAnsi="Times New Roman"/>
          <w:sz w:val="24"/>
        </w:rPr>
        <w:t>40%) strongly concur that staff training can be tracked by technology, and that it helps with the creation and distribution of online employee assessments. The information provided by our HRIS has allowed the institution to decide when teaching and skill development are necessary, according to 50% of the respondents. Additionally, 45% of respondents concurred that their company used HRIS data to make choices on workforce growth.</w:t>
      </w:r>
    </w:p>
    <w:p w:rsidR="00890F7B" w:rsidRPr="00A45527" w:rsidRDefault="00890F7B" w:rsidP="00FA57E1">
      <w:pPr>
        <w:spacing w:line="360" w:lineRule="auto"/>
        <w:jc w:val="both"/>
        <w:rPr>
          <w:rFonts w:ascii="Times New Roman" w:hAnsi="Times New Roman"/>
          <w:b/>
          <w:sz w:val="24"/>
        </w:rPr>
      </w:pPr>
      <w:r w:rsidRPr="00A45527">
        <w:rPr>
          <w:rFonts w:ascii="Times New Roman" w:hAnsi="Times New Roman"/>
          <w:b/>
          <w:sz w:val="24"/>
        </w:rPr>
        <w:t xml:space="preserve">5.1.2 Access to human resource information </w:t>
      </w:r>
      <w:r w:rsidR="007878EF">
        <w:rPr>
          <w:rFonts w:ascii="Times New Roman" w:hAnsi="Times New Roman"/>
          <w:b/>
          <w:sz w:val="24"/>
        </w:rPr>
        <w:t>data</w:t>
      </w:r>
    </w:p>
    <w:p w:rsidR="00890F7B" w:rsidRPr="00890F7B" w:rsidRDefault="00C33E75" w:rsidP="00FA57E1">
      <w:pPr>
        <w:spacing w:line="360" w:lineRule="auto"/>
        <w:jc w:val="both"/>
        <w:rPr>
          <w:rFonts w:ascii="Times New Roman" w:hAnsi="Times New Roman"/>
          <w:sz w:val="24"/>
        </w:rPr>
      </w:pPr>
      <w:r w:rsidRPr="00C33E75">
        <w:rPr>
          <w:rFonts w:ascii="Times New Roman" w:hAnsi="Times New Roman"/>
          <w:sz w:val="24"/>
        </w:rPr>
        <w:t>The majority of respondents (45%) strongly concur that HRIS has shortened the time required for data input, while 40% of respondents agreed that online job posting has reduced the cost of publishing job adverts. Finally, 38% of respondents agreed that HRIS has reduced the time needed for hiring, while 35% of employees disagreed that the recruitment website had increased the convenience of job prospects nationally.</w:t>
      </w:r>
    </w:p>
    <w:p w:rsidR="00577D3A" w:rsidRPr="00A45527" w:rsidRDefault="00890F7B" w:rsidP="00FA57E1">
      <w:pPr>
        <w:spacing w:line="360" w:lineRule="auto"/>
        <w:jc w:val="both"/>
        <w:rPr>
          <w:rFonts w:ascii="Times New Roman" w:hAnsi="Times New Roman"/>
          <w:b/>
          <w:sz w:val="24"/>
        </w:rPr>
      </w:pPr>
      <w:r w:rsidRPr="00A45527">
        <w:rPr>
          <w:rFonts w:ascii="Times New Roman" w:hAnsi="Times New Roman"/>
          <w:b/>
          <w:sz w:val="24"/>
        </w:rPr>
        <w:t>5.1.3 Employee Self-Service system</w:t>
      </w:r>
    </w:p>
    <w:p w:rsidR="00890F7B" w:rsidRDefault="00C33E75" w:rsidP="00FA57E1">
      <w:pPr>
        <w:spacing w:line="360" w:lineRule="auto"/>
        <w:jc w:val="both"/>
        <w:rPr>
          <w:rFonts w:ascii="Times New Roman" w:hAnsi="Times New Roman"/>
          <w:sz w:val="24"/>
        </w:rPr>
      </w:pPr>
      <w:r w:rsidRPr="00C33E75">
        <w:rPr>
          <w:rFonts w:ascii="Times New Roman" w:hAnsi="Times New Roman"/>
          <w:sz w:val="24"/>
        </w:rPr>
        <w:t>Forty-two percent of the staff agreed that they can update their personal information directly on my computer without going to the HR office, and 42% agreed that they can register their vacation days online using the HR services. Finally, 35% of respondents firmly believed that the HRIS had made data input easier.</w:t>
      </w:r>
    </w:p>
    <w:p w:rsidR="00577D3A" w:rsidRDefault="00577D3A" w:rsidP="0067117F">
      <w:pPr>
        <w:pStyle w:val="Heading2"/>
      </w:pPr>
      <w:bookmarkStart w:id="66" w:name="_Toc139210173"/>
      <w:r w:rsidRPr="00577D3A">
        <w:t>5.2 Conclusion</w:t>
      </w:r>
      <w:bookmarkEnd w:id="66"/>
    </w:p>
    <w:p w:rsidR="00890F7B" w:rsidRDefault="00C33E75" w:rsidP="00FA57E1">
      <w:pPr>
        <w:spacing w:line="360" w:lineRule="auto"/>
        <w:jc w:val="both"/>
        <w:rPr>
          <w:rFonts w:ascii="Times New Roman" w:hAnsi="Times New Roman"/>
          <w:sz w:val="24"/>
        </w:rPr>
      </w:pPr>
      <w:r w:rsidRPr="00C33E75">
        <w:rPr>
          <w:rFonts w:ascii="Times New Roman" w:hAnsi="Times New Roman"/>
          <w:sz w:val="24"/>
        </w:rPr>
        <w:t>The organization has seen a significant improvement in Manager Self Service thanks to HRIS. These capabilities include management's ability to pinpoint staff needs, track employee training, improve access to performance data, enable online development and delivery of employee appraisals, improve decision-making regarding when training and skill development are required, who to hire and when to hire, as well as in determining employee raises.</w:t>
      </w:r>
    </w:p>
    <w:p w:rsidR="00890F7B" w:rsidRDefault="00C33E75" w:rsidP="00FA57E1">
      <w:pPr>
        <w:spacing w:line="360" w:lineRule="auto"/>
        <w:jc w:val="both"/>
        <w:rPr>
          <w:rFonts w:ascii="Times New Roman" w:hAnsi="Times New Roman"/>
          <w:sz w:val="24"/>
        </w:rPr>
      </w:pPr>
      <w:r w:rsidRPr="00C33E75">
        <w:rPr>
          <w:rFonts w:ascii="Times New Roman" w:hAnsi="Times New Roman"/>
          <w:sz w:val="24"/>
        </w:rPr>
        <w:lastRenderedPageBreak/>
        <w:t>The study comes to the conclusion that HRIS has considerably increased both employees' and managements' access to human resource data throughout the organization based on the aforementioned findings. The most noticeable advancements are less time spent on hiring and data entry, as well as lower printing expenses for job advertisements thanks to online job posting. The amount of time spent internally distributing information has also been significantly reduced.</w:t>
      </w:r>
    </w:p>
    <w:p w:rsidR="00890F7B" w:rsidRPr="00577D3A" w:rsidRDefault="00C33E75" w:rsidP="00FA57E1">
      <w:pPr>
        <w:spacing w:line="360" w:lineRule="auto"/>
        <w:jc w:val="both"/>
        <w:rPr>
          <w:rFonts w:ascii="Times New Roman" w:hAnsi="Times New Roman"/>
          <w:sz w:val="24"/>
        </w:rPr>
      </w:pPr>
      <w:r w:rsidRPr="00C33E75">
        <w:rPr>
          <w:rFonts w:ascii="Times New Roman" w:hAnsi="Times New Roman"/>
          <w:sz w:val="24"/>
        </w:rPr>
        <w:t>Furthermore, it is inferred that HRIS has led to notable advancements in the institution's personnel self-support systems. Internet connectivity, the ability to enter leave days online, the reduction of time spent correcting errors, an enhanced data input procedure, and access to the human resource database are among the most significant of these enhancements.</w:t>
      </w:r>
    </w:p>
    <w:p w:rsidR="00577D3A" w:rsidRPr="00577D3A" w:rsidRDefault="00577D3A" w:rsidP="0067117F">
      <w:pPr>
        <w:pStyle w:val="Heading2"/>
      </w:pPr>
      <w:bookmarkStart w:id="67" w:name="_Toc139210174"/>
      <w:r>
        <w:t>5.3</w:t>
      </w:r>
      <w:r w:rsidRPr="00577D3A">
        <w:t xml:space="preserve"> Recommendations</w:t>
      </w:r>
      <w:bookmarkEnd w:id="67"/>
    </w:p>
    <w:p w:rsidR="00890F7B" w:rsidRPr="002D7513" w:rsidRDefault="00890F7B" w:rsidP="00FA57E1">
      <w:pPr>
        <w:spacing w:line="360" w:lineRule="auto"/>
        <w:jc w:val="both"/>
        <w:rPr>
          <w:rFonts w:ascii="Times New Roman" w:hAnsi="Times New Roman"/>
          <w:b/>
          <w:sz w:val="24"/>
        </w:rPr>
      </w:pPr>
      <w:r w:rsidRPr="002D7513">
        <w:rPr>
          <w:rFonts w:ascii="Times New Roman" w:hAnsi="Times New Roman"/>
          <w:b/>
          <w:sz w:val="24"/>
        </w:rPr>
        <w:t>Manager Self-Service systems</w:t>
      </w:r>
    </w:p>
    <w:p w:rsidR="00890F7B" w:rsidRDefault="00C33E75" w:rsidP="00FA57E1">
      <w:pPr>
        <w:spacing w:line="360" w:lineRule="auto"/>
        <w:jc w:val="both"/>
        <w:rPr>
          <w:rFonts w:ascii="Times New Roman" w:hAnsi="Times New Roman"/>
          <w:sz w:val="24"/>
        </w:rPr>
      </w:pPr>
      <w:r w:rsidRPr="00C33E75">
        <w:rPr>
          <w:rFonts w:ascii="Times New Roman" w:hAnsi="Times New Roman"/>
          <w:sz w:val="24"/>
        </w:rPr>
        <w:t xml:space="preserve">This </w:t>
      </w:r>
      <w:r w:rsidR="00470B03">
        <w:rPr>
          <w:rFonts w:ascii="Times New Roman" w:hAnsi="Times New Roman"/>
          <w:sz w:val="24"/>
        </w:rPr>
        <w:t xml:space="preserve">study </w:t>
      </w:r>
      <w:r w:rsidRPr="00C33E75">
        <w:rPr>
          <w:rFonts w:ascii="Times New Roman" w:hAnsi="Times New Roman"/>
          <w:sz w:val="24"/>
        </w:rPr>
        <w:t>has shown</w:t>
      </w:r>
      <w:r w:rsidR="00470B03">
        <w:rPr>
          <w:rFonts w:ascii="Times New Roman" w:hAnsi="Times New Roman"/>
          <w:sz w:val="24"/>
        </w:rPr>
        <w:t xml:space="preserve"> that</w:t>
      </w:r>
      <w:r w:rsidRPr="00C33E75">
        <w:rPr>
          <w:rFonts w:ascii="Times New Roman" w:hAnsi="Times New Roman"/>
          <w:sz w:val="24"/>
        </w:rPr>
        <w:t xml:space="preserve"> </w:t>
      </w:r>
      <w:r w:rsidR="00470B03" w:rsidRPr="00470B03">
        <w:rPr>
          <w:rFonts w:ascii="Times New Roman" w:hAnsi="Times New Roman"/>
          <w:sz w:val="24"/>
        </w:rPr>
        <w:t>Manager Self-Service systems</w:t>
      </w:r>
      <w:r w:rsidRPr="00C33E75">
        <w:rPr>
          <w:rFonts w:ascii="Times New Roman" w:hAnsi="Times New Roman"/>
          <w:sz w:val="24"/>
        </w:rPr>
        <w:t xml:space="preserve"> help managers participate more actively in the HR task that was originally intended for them. According to the study's </w:t>
      </w:r>
      <w:r w:rsidR="0019466C">
        <w:rPr>
          <w:rFonts w:ascii="Times New Roman" w:hAnsi="Times New Roman"/>
          <w:sz w:val="24"/>
        </w:rPr>
        <w:t>recommendations</w:t>
      </w:r>
      <w:r w:rsidRPr="00C33E75">
        <w:rPr>
          <w:rFonts w:ascii="Times New Roman" w:hAnsi="Times New Roman"/>
          <w:sz w:val="24"/>
        </w:rPr>
        <w:t>, the University should continually update its information systems, top management should support Manager Self-service's role in enhancing organizational performance, and employees should be involved in the information system's analysis, design, construction, and development as well as training on how to use it to enhance their own performance. The researcher also suggests that MSS be streamlined by university administration so that managers may get more from it.</w:t>
      </w:r>
    </w:p>
    <w:p w:rsidR="002D7513" w:rsidRDefault="00C33E75" w:rsidP="00FA57E1">
      <w:pPr>
        <w:spacing w:line="360" w:lineRule="auto"/>
        <w:jc w:val="both"/>
        <w:rPr>
          <w:rFonts w:ascii="Times New Roman" w:hAnsi="Times New Roman"/>
          <w:sz w:val="24"/>
        </w:rPr>
      </w:pPr>
      <w:r w:rsidRPr="00C33E75">
        <w:rPr>
          <w:rFonts w:ascii="Times New Roman" w:hAnsi="Times New Roman"/>
          <w:sz w:val="24"/>
        </w:rPr>
        <w:t>Employee and management access to human resource information has substantially enhanced thanks to HRIS. To increase data accessibility, the institution should make significant HRIS investments. Access to data is important for both employers and employees.</w:t>
      </w:r>
      <w:r w:rsidR="00470B03">
        <w:rPr>
          <w:rFonts w:ascii="Times New Roman" w:hAnsi="Times New Roman"/>
          <w:sz w:val="24"/>
        </w:rPr>
        <w:t xml:space="preserve"> </w:t>
      </w:r>
      <w:r w:rsidRPr="00C33E75">
        <w:rPr>
          <w:rFonts w:ascii="Times New Roman" w:hAnsi="Times New Roman"/>
          <w:sz w:val="24"/>
        </w:rPr>
        <w:t>Employee Self-Service enables users to execute some HR-related system activities and access HR-related data. Without contacting HR staff, employees may access the system to check their attendance history. It is also clear that ESS gives users access to data related to their work. They can move departments, record time sheet information, update their addresses, change bank accounts for direct transfers, assess their performance over time, and make comparisons. This enhances employee involvement, quality of the services supplied, innovation, and cost reductions inside the firm. In order to achieve higher production, the institution needs invest in adopting this strategy.</w:t>
      </w:r>
    </w:p>
    <w:p w:rsidR="00433051" w:rsidRDefault="00433051" w:rsidP="00FA57E1">
      <w:pPr>
        <w:spacing w:line="360" w:lineRule="auto"/>
        <w:jc w:val="both"/>
        <w:rPr>
          <w:rFonts w:ascii="Times New Roman" w:hAnsi="Times New Roman"/>
          <w:sz w:val="24"/>
        </w:rPr>
      </w:pPr>
    </w:p>
    <w:p w:rsidR="00890F7B" w:rsidRDefault="00890F7B" w:rsidP="00FA57E1">
      <w:pPr>
        <w:spacing w:line="360" w:lineRule="auto"/>
        <w:jc w:val="both"/>
        <w:rPr>
          <w:rFonts w:ascii="Times New Roman" w:hAnsi="Times New Roman" w:cs="Times New Roman"/>
          <w:b/>
          <w:sz w:val="24"/>
          <w:szCs w:val="24"/>
        </w:rPr>
      </w:pPr>
      <w:r w:rsidRPr="00890F7B">
        <w:rPr>
          <w:rFonts w:ascii="Times New Roman" w:hAnsi="Times New Roman" w:cs="Times New Roman"/>
          <w:b/>
          <w:sz w:val="24"/>
          <w:szCs w:val="24"/>
        </w:rPr>
        <w:lastRenderedPageBreak/>
        <w:t>5.3.1 Recommendations for further studies</w:t>
      </w:r>
    </w:p>
    <w:p w:rsidR="00890F7B" w:rsidRPr="00165122" w:rsidRDefault="00334669" w:rsidP="00FA57E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researcher, </w:t>
      </w:r>
      <w:r w:rsidRPr="00C33E75">
        <w:rPr>
          <w:rFonts w:ascii="Times New Roman" w:hAnsi="Times New Roman" w:cs="Times New Roman"/>
          <w:sz w:val="24"/>
          <w:szCs w:val="24"/>
        </w:rPr>
        <w:t xml:space="preserve">future </w:t>
      </w:r>
      <w:r w:rsidR="00C33E75" w:rsidRPr="00C33E75">
        <w:rPr>
          <w:rFonts w:ascii="Times New Roman" w:hAnsi="Times New Roman" w:cs="Times New Roman"/>
          <w:sz w:val="24"/>
          <w:szCs w:val="24"/>
        </w:rPr>
        <w:t>study is required, particularly on characteristics of human capital, on the variables influencing the success of public universities other than the adoption or deployment of HRIS.</w:t>
      </w:r>
    </w:p>
    <w:p w:rsidR="00890F7B" w:rsidRPr="00165122" w:rsidRDefault="00890F7B" w:rsidP="00890F7B">
      <w:pPr>
        <w:spacing w:line="360" w:lineRule="auto"/>
        <w:jc w:val="both"/>
        <w:rPr>
          <w:rFonts w:ascii="Times New Roman" w:hAnsi="Times New Roman"/>
          <w:sz w:val="24"/>
        </w:rPr>
      </w:pPr>
    </w:p>
    <w:p w:rsidR="004D1DA5" w:rsidRDefault="004D1DA5">
      <w:pPr>
        <w:rPr>
          <w:rFonts w:ascii="Times New Roman" w:hAnsi="Times New Roman"/>
          <w:sz w:val="24"/>
        </w:rPr>
      </w:pPr>
      <w:r>
        <w:rPr>
          <w:rFonts w:ascii="Times New Roman" w:hAnsi="Times New Roman"/>
          <w:sz w:val="24"/>
        </w:rPr>
        <w:br w:type="page"/>
      </w:r>
    </w:p>
    <w:p w:rsidR="00BB2216" w:rsidRDefault="006E560E" w:rsidP="006E560E">
      <w:pPr>
        <w:pStyle w:val="Heading1"/>
      </w:pPr>
      <w:bookmarkStart w:id="68" w:name="_Toc139210175"/>
      <w:r>
        <w:lastRenderedPageBreak/>
        <w:t>REFERENCES</w:t>
      </w:r>
      <w:bookmarkEnd w:id="68"/>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Al-Dmour, R. H., &amp; Zu'bi, M. F. (2014). Factors motivating and inhibiting the practice of HRIS in business organizations: An empirical analysis. </w:t>
      </w:r>
      <w:r w:rsidRPr="006E560E">
        <w:rPr>
          <w:rFonts w:ascii="Times New Roman" w:hAnsi="Times New Roman" w:cs="Times New Roman"/>
          <w:i/>
          <w:iCs/>
          <w:color w:val="222222"/>
          <w:sz w:val="24"/>
          <w:szCs w:val="24"/>
          <w:shd w:val="clear" w:color="auto" w:fill="FFFFFF"/>
        </w:rPr>
        <w:t>International Business Research</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7</w:t>
      </w:r>
      <w:r w:rsidRPr="006E560E">
        <w:rPr>
          <w:rFonts w:ascii="Times New Roman" w:hAnsi="Times New Roman" w:cs="Times New Roman"/>
          <w:color w:val="222222"/>
          <w:sz w:val="24"/>
          <w:szCs w:val="24"/>
          <w:shd w:val="clear" w:color="auto" w:fill="FFFFFF"/>
        </w:rPr>
        <w:t>(7), 139.</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Alhalboosi, F. H. A., Mawlood, S. J., &amp; Al-halboosi, I. A. M. (2021). Role of ERP Systems in Improving Human Resources Management Processes. </w:t>
      </w:r>
      <w:r w:rsidRPr="006E560E">
        <w:rPr>
          <w:rFonts w:ascii="Times New Roman" w:hAnsi="Times New Roman" w:cs="Times New Roman"/>
          <w:i/>
          <w:iCs/>
          <w:color w:val="222222"/>
          <w:sz w:val="24"/>
          <w:szCs w:val="24"/>
          <w:shd w:val="clear" w:color="auto" w:fill="FFFFFF"/>
        </w:rPr>
        <w:t>Review of International Geographical Education Online</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11</w:t>
      </w:r>
      <w:r w:rsidRPr="006E560E">
        <w:rPr>
          <w:rFonts w:ascii="Times New Roman" w:hAnsi="Times New Roman" w:cs="Times New Roman"/>
          <w:color w:val="222222"/>
          <w:sz w:val="24"/>
          <w:szCs w:val="24"/>
          <w:shd w:val="clear" w:color="auto" w:fill="FFFFFF"/>
        </w:rPr>
        <w:t>(4).</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AL-MAHAIRAH, M. S., LOURENS, M., (2015). MOKSHAGUNDAM, S. S., &amp; KUMAR, K. S. (2022). </w:t>
      </w:r>
      <w:r w:rsidRPr="006E560E">
        <w:rPr>
          <w:rFonts w:ascii="Times New Roman" w:hAnsi="Times New Roman" w:cs="Times New Roman"/>
          <w:i/>
          <w:iCs/>
          <w:color w:val="222222"/>
          <w:sz w:val="24"/>
          <w:szCs w:val="24"/>
          <w:shd w:val="clear" w:color="auto" w:fill="FFFFFF"/>
        </w:rPr>
        <w:t>Human Resource Information System</w:t>
      </w:r>
      <w:r w:rsidRPr="006E560E">
        <w:rPr>
          <w:rFonts w:ascii="Times New Roman" w:hAnsi="Times New Roman" w:cs="Times New Roman"/>
          <w:color w:val="222222"/>
          <w:sz w:val="24"/>
          <w:szCs w:val="24"/>
          <w:shd w:val="clear" w:color="auto" w:fill="FFFFFF"/>
        </w:rPr>
        <w:t>. Book Rivers.</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Burlton, R. T. (2014). Delivering business strategy through process management. In </w:t>
      </w:r>
      <w:r w:rsidRPr="006E560E">
        <w:rPr>
          <w:rFonts w:ascii="Times New Roman" w:hAnsi="Times New Roman" w:cs="Times New Roman"/>
          <w:i/>
          <w:iCs/>
          <w:color w:val="222222"/>
          <w:sz w:val="24"/>
          <w:szCs w:val="24"/>
          <w:shd w:val="clear" w:color="auto" w:fill="FFFFFF"/>
        </w:rPr>
        <w:t>Handbook on Business Process Management 2: Strategic Alignment, Governance, People and Culture</w:t>
      </w:r>
      <w:r w:rsidRPr="006E560E">
        <w:rPr>
          <w:rFonts w:ascii="Times New Roman" w:hAnsi="Times New Roman" w:cs="Times New Roman"/>
          <w:color w:val="222222"/>
          <w:sz w:val="24"/>
          <w:szCs w:val="24"/>
          <w:shd w:val="clear" w:color="auto" w:fill="FFFFFF"/>
        </w:rPr>
        <w:t> (pp. 45-78). Berlin, Heidelberg: Springer Berlin Heidelberg.</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Cappetta, R., Maruping, L., Madden, J., &amp; Magni, M. (2015). Employee self-service technology and performance: The role of learning transfer and involvement.</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Clarke, T., &amp; Gholamshahi, S. (2018). Developing human capital for knowledge based economies. </w:t>
      </w:r>
      <w:r w:rsidRPr="006E560E">
        <w:rPr>
          <w:rFonts w:ascii="Times New Roman" w:hAnsi="Times New Roman" w:cs="Times New Roman"/>
          <w:i/>
          <w:iCs/>
          <w:color w:val="222222"/>
          <w:sz w:val="24"/>
          <w:szCs w:val="24"/>
          <w:shd w:val="clear" w:color="auto" w:fill="FFFFFF"/>
        </w:rPr>
        <w:t>Innovation in the Asia Pacific: From manufacturing to the knowledge economy</w:t>
      </w:r>
      <w:r w:rsidRPr="006E560E">
        <w:rPr>
          <w:rFonts w:ascii="Times New Roman" w:hAnsi="Times New Roman" w:cs="Times New Roman"/>
          <w:color w:val="222222"/>
          <w:sz w:val="24"/>
          <w:szCs w:val="24"/>
          <w:shd w:val="clear" w:color="auto" w:fill="FFFFFF"/>
        </w:rPr>
        <w:t>, 247-270.</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Dmour, D., Hani, R., Obeidat, D., Yousef, B., Masa'deh, R. E., Almajali, D., &amp; Abdelkarim, D. (2015, September). The practice of HRIS applications in business organizations in Jordan: An empirical study. In </w:t>
      </w:r>
      <w:r w:rsidRPr="006E560E">
        <w:rPr>
          <w:rFonts w:ascii="Times New Roman" w:hAnsi="Times New Roman" w:cs="Times New Roman"/>
          <w:i/>
          <w:iCs/>
          <w:color w:val="222222"/>
          <w:sz w:val="24"/>
          <w:szCs w:val="24"/>
          <w:shd w:val="clear" w:color="auto" w:fill="FFFFFF"/>
        </w:rPr>
        <w:t>Conference Proceedings (COES&amp;RJ-CP2-5), ISBN (E)</w:t>
      </w:r>
      <w:r w:rsidRPr="006E560E">
        <w:rPr>
          <w:rFonts w:ascii="Times New Roman" w:hAnsi="Times New Roman" w:cs="Times New Roman"/>
          <w:color w:val="222222"/>
          <w:sz w:val="24"/>
          <w:szCs w:val="24"/>
          <w:shd w:val="clear" w:color="auto" w:fill="FFFFFF"/>
        </w:rPr>
        <w:t> (pp. 978-969).</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Ezekiel, E. I., &amp; Solomon, O. (2020). Acceptance of human resource information technology in Nigeria. </w:t>
      </w:r>
      <w:r w:rsidRPr="006E560E">
        <w:rPr>
          <w:rFonts w:ascii="Times New Roman" w:hAnsi="Times New Roman" w:cs="Times New Roman"/>
          <w:i/>
          <w:iCs/>
          <w:color w:val="222222"/>
          <w:sz w:val="24"/>
          <w:szCs w:val="24"/>
          <w:shd w:val="clear" w:color="auto" w:fill="FFFFFF"/>
        </w:rPr>
        <w:t>International Scientific Journal Theoretical &amp; Applied Science</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83</w:t>
      </w:r>
      <w:r w:rsidRPr="006E560E">
        <w:rPr>
          <w:rFonts w:ascii="Times New Roman" w:hAnsi="Times New Roman" w:cs="Times New Roman"/>
          <w:color w:val="222222"/>
          <w:sz w:val="24"/>
          <w:szCs w:val="24"/>
          <w:shd w:val="clear" w:color="auto" w:fill="FFFFFF"/>
        </w:rPr>
        <w:t>(3), 246-256.</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Ferdous, F., Chowdhury, M. M., &amp; Bhuiyan, F. (2015). Barriers to the implementation of human resource information systems. </w:t>
      </w:r>
      <w:r w:rsidRPr="006E560E">
        <w:rPr>
          <w:rFonts w:ascii="Times New Roman" w:hAnsi="Times New Roman" w:cs="Times New Roman"/>
          <w:i/>
          <w:iCs/>
          <w:color w:val="222222"/>
          <w:sz w:val="24"/>
          <w:szCs w:val="24"/>
          <w:shd w:val="clear" w:color="auto" w:fill="FFFFFF"/>
        </w:rPr>
        <w:t>Asian journal of management sciences &amp; education</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4</w:t>
      </w:r>
      <w:r w:rsidRPr="006E560E">
        <w:rPr>
          <w:rFonts w:ascii="Times New Roman" w:hAnsi="Times New Roman" w:cs="Times New Roman"/>
          <w:color w:val="222222"/>
          <w:sz w:val="24"/>
          <w:szCs w:val="24"/>
          <w:shd w:val="clear" w:color="auto" w:fill="FFFFFF"/>
        </w:rPr>
        <w:t>(1), 3342.</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Fleming, P. (2017). The human capital hoax: Work, debt and insecurity in the era of Uberization. </w:t>
      </w:r>
      <w:r w:rsidRPr="006E560E">
        <w:rPr>
          <w:rFonts w:ascii="Times New Roman" w:hAnsi="Times New Roman" w:cs="Times New Roman"/>
          <w:i/>
          <w:iCs/>
          <w:color w:val="222222"/>
          <w:sz w:val="24"/>
          <w:szCs w:val="24"/>
          <w:shd w:val="clear" w:color="auto" w:fill="FFFFFF"/>
        </w:rPr>
        <w:t>Organization Studies</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38</w:t>
      </w:r>
      <w:r w:rsidRPr="006E560E">
        <w:rPr>
          <w:rFonts w:ascii="Times New Roman" w:hAnsi="Times New Roman" w:cs="Times New Roman"/>
          <w:color w:val="222222"/>
          <w:sz w:val="24"/>
          <w:szCs w:val="24"/>
          <w:shd w:val="clear" w:color="auto" w:fill="FFFFFF"/>
        </w:rPr>
        <w:t>(5), 691-709.</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lastRenderedPageBreak/>
        <w:t>Hitt, M. A., Xu, K., &amp; Carnes, C. M. (2016). Resource based theory in operations management research. </w:t>
      </w:r>
      <w:r w:rsidRPr="006E560E">
        <w:rPr>
          <w:rFonts w:ascii="Times New Roman" w:hAnsi="Times New Roman" w:cs="Times New Roman"/>
          <w:i/>
          <w:iCs/>
          <w:color w:val="222222"/>
          <w:sz w:val="24"/>
          <w:szCs w:val="24"/>
          <w:shd w:val="clear" w:color="auto" w:fill="FFFFFF"/>
        </w:rPr>
        <w:t>Journal of operations management</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41</w:t>
      </w:r>
      <w:r w:rsidRPr="006E560E">
        <w:rPr>
          <w:rFonts w:ascii="Times New Roman" w:hAnsi="Times New Roman" w:cs="Times New Roman"/>
          <w:color w:val="222222"/>
          <w:sz w:val="24"/>
          <w:szCs w:val="24"/>
          <w:shd w:val="clear" w:color="auto" w:fill="FFFFFF"/>
        </w:rPr>
        <w:t>, 77-94.</w:t>
      </w:r>
    </w:p>
    <w:p w:rsidR="006E560E" w:rsidRPr="006E560E" w:rsidRDefault="006E560E" w:rsidP="006E560E">
      <w:pPr>
        <w:spacing w:line="360" w:lineRule="auto"/>
        <w:ind w:left="720" w:hanging="720"/>
        <w:jc w:val="both"/>
        <w:rPr>
          <w:rFonts w:ascii="Times New Roman" w:hAnsi="Times New Roman" w:cs="Times New Roman"/>
          <w:sz w:val="24"/>
          <w:szCs w:val="24"/>
        </w:rPr>
      </w:pPr>
      <w:r w:rsidRPr="006E560E">
        <w:rPr>
          <w:rFonts w:ascii="Times New Roman" w:hAnsi="Times New Roman" w:cs="Times New Roman"/>
          <w:color w:val="222222"/>
          <w:sz w:val="24"/>
          <w:szCs w:val="24"/>
          <w:shd w:val="clear" w:color="auto" w:fill="FFFFFF"/>
        </w:rPr>
        <w:t>Johnson, R. D., Lukaszewski, K. M., &amp; Stone, D. L. (2016). The evolution of the field of human resource information systems: Co-evolution of technology and HR processes. </w:t>
      </w:r>
      <w:r w:rsidRPr="006E560E">
        <w:rPr>
          <w:rFonts w:ascii="Times New Roman" w:hAnsi="Times New Roman" w:cs="Times New Roman"/>
          <w:i/>
          <w:iCs/>
          <w:color w:val="222222"/>
          <w:sz w:val="24"/>
          <w:szCs w:val="24"/>
          <w:shd w:val="clear" w:color="auto" w:fill="FFFFFF"/>
        </w:rPr>
        <w:t>Communications of the Association for Information Systems</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38</w:t>
      </w:r>
      <w:r w:rsidRPr="006E560E">
        <w:rPr>
          <w:rFonts w:ascii="Times New Roman" w:hAnsi="Times New Roman" w:cs="Times New Roman"/>
          <w:color w:val="222222"/>
          <w:sz w:val="24"/>
          <w:szCs w:val="24"/>
          <w:shd w:val="clear" w:color="auto" w:fill="FFFFFF"/>
        </w:rPr>
        <w:t>(1), 28.</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Kenny S, V. (2019). Employee productivity and organizational performance: A theoretical perspective.</w:t>
      </w:r>
    </w:p>
    <w:p w:rsidR="006E560E" w:rsidRPr="006E560E" w:rsidRDefault="006E560E" w:rsidP="007B6C00">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Khashman, I. M. A., &amp; Khashman, A. M. (2016). The impact of human resource information system (HRIS) applications on organizational performance (efficiency and effectiveness) in Jordanian private hospitals. </w:t>
      </w:r>
      <w:r w:rsidRPr="006E560E">
        <w:rPr>
          <w:rFonts w:ascii="Times New Roman" w:hAnsi="Times New Roman" w:cs="Times New Roman"/>
          <w:i/>
          <w:iCs/>
          <w:color w:val="222222"/>
          <w:sz w:val="24"/>
          <w:szCs w:val="24"/>
          <w:shd w:val="clear" w:color="auto" w:fill="FFFFFF"/>
        </w:rPr>
        <w:t>hospitals</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8</w:t>
      </w:r>
      <w:r w:rsidRPr="006E560E">
        <w:rPr>
          <w:rFonts w:ascii="Times New Roman" w:hAnsi="Times New Roman" w:cs="Times New Roman"/>
          <w:color w:val="222222"/>
          <w:sz w:val="24"/>
          <w:szCs w:val="24"/>
          <w:shd w:val="clear" w:color="auto" w:fill="FFFFFF"/>
        </w:rPr>
        <w:t>(3), 31-44.</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Kiruja, E. K. (2021). Influence of Human Resource Information System on the Performance of Oil and Gass Companies in Kenya. </w:t>
      </w:r>
      <w:r w:rsidRPr="006E560E">
        <w:rPr>
          <w:rFonts w:ascii="Times New Roman" w:hAnsi="Times New Roman" w:cs="Times New Roman"/>
          <w:i/>
          <w:iCs/>
          <w:color w:val="222222"/>
          <w:sz w:val="24"/>
          <w:szCs w:val="24"/>
          <w:shd w:val="clear" w:color="auto" w:fill="FFFFFF"/>
        </w:rPr>
        <w:t>International Journal of Managment Studies and Social Research</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3</w:t>
      </w:r>
      <w:r w:rsidRPr="006E560E">
        <w:rPr>
          <w:rFonts w:ascii="Times New Roman" w:hAnsi="Times New Roman" w:cs="Times New Roman"/>
          <w:color w:val="222222"/>
          <w:sz w:val="24"/>
          <w:szCs w:val="24"/>
          <w:shd w:val="clear" w:color="auto" w:fill="FFFFFF"/>
        </w:rPr>
        <w:t>(6), 11-25.</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Lam, S. K., Sleep, S., Hennig-Thurau, T., Sridhar, S., &amp; Saboo, A. R. (2017). Leveraging frontline employees’ small data and firm-level big data in frontline management: An absorptive capacity perspective. </w:t>
      </w:r>
      <w:r w:rsidRPr="006E560E">
        <w:rPr>
          <w:rFonts w:ascii="Times New Roman" w:hAnsi="Times New Roman" w:cs="Times New Roman"/>
          <w:i/>
          <w:iCs/>
          <w:color w:val="222222"/>
          <w:sz w:val="24"/>
          <w:szCs w:val="24"/>
          <w:shd w:val="clear" w:color="auto" w:fill="FFFFFF"/>
        </w:rPr>
        <w:t>Journal of Service Research</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20</w:t>
      </w:r>
      <w:r w:rsidRPr="006E560E">
        <w:rPr>
          <w:rFonts w:ascii="Times New Roman" w:hAnsi="Times New Roman" w:cs="Times New Roman"/>
          <w:color w:val="222222"/>
          <w:sz w:val="24"/>
          <w:szCs w:val="24"/>
          <w:shd w:val="clear" w:color="auto" w:fill="FFFFFF"/>
        </w:rPr>
        <w:t>(1), 12-28.</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Mahore, S., &amp; Atulkar, S. (2015). THE USE AND IMPACT OF HUMAN RESOURCE INFORMATION SYSTEMS ON HUMAN RESOURCE MANAGEMENT.</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Margatama, L. (2017). Employee Self Service-based Human Resources Information System Development and Implementation. Case Study: BCP Indonesia. </w:t>
      </w:r>
      <w:r w:rsidRPr="006E560E">
        <w:rPr>
          <w:rFonts w:ascii="Times New Roman" w:hAnsi="Times New Roman" w:cs="Times New Roman"/>
          <w:i/>
          <w:iCs/>
          <w:color w:val="222222"/>
          <w:sz w:val="24"/>
          <w:szCs w:val="24"/>
          <w:shd w:val="clear" w:color="auto" w:fill="FFFFFF"/>
        </w:rPr>
        <w:t>Journal Informatika</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11</w:t>
      </w:r>
      <w:r w:rsidRPr="006E560E">
        <w:rPr>
          <w:rFonts w:ascii="Times New Roman" w:hAnsi="Times New Roman" w:cs="Times New Roman"/>
          <w:color w:val="222222"/>
          <w:sz w:val="24"/>
          <w:szCs w:val="24"/>
          <w:shd w:val="clear" w:color="auto" w:fill="FFFFFF"/>
        </w:rPr>
        <w:t>(1), 52-60.</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Matimbwa, H., &amp; Masue, O. S. (2019). Usage and challenges of human resources information system in the Tanzanian public organizations. </w:t>
      </w:r>
      <w:r w:rsidRPr="006E560E">
        <w:rPr>
          <w:rFonts w:ascii="Times New Roman" w:hAnsi="Times New Roman" w:cs="Times New Roman"/>
          <w:i/>
          <w:iCs/>
          <w:color w:val="222222"/>
          <w:sz w:val="24"/>
          <w:szCs w:val="24"/>
          <w:shd w:val="clear" w:color="auto" w:fill="FFFFFF"/>
        </w:rPr>
        <w:t>Journal of Human Resource Management</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7</w:t>
      </w:r>
      <w:r w:rsidRPr="006E560E">
        <w:rPr>
          <w:rFonts w:ascii="Times New Roman" w:hAnsi="Times New Roman" w:cs="Times New Roman"/>
          <w:color w:val="222222"/>
          <w:sz w:val="24"/>
          <w:szCs w:val="24"/>
          <w:shd w:val="clear" w:color="auto" w:fill="FFFFFF"/>
        </w:rPr>
        <w:t>(4), 131-137.</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Nwankpa, J. K., &amp; Datta, P. (2017). Balancing exploration and exploitation of IT resources: The influence of Digital Business Intensity on perceived organizational performance. </w:t>
      </w:r>
      <w:r w:rsidRPr="006E560E">
        <w:rPr>
          <w:rFonts w:ascii="Times New Roman" w:hAnsi="Times New Roman" w:cs="Times New Roman"/>
          <w:i/>
          <w:iCs/>
          <w:color w:val="222222"/>
          <w:sz w:val="24"/>
          <w:szCs w:val="24"/>
          <w:shd w:val="clear" w:color="auto" w:fill="FFFFFF"/>
        </w:rPr>
        <w:t>European Journal of Information Systems</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26</w:t>
      </w:r>
      <w:r w:rsidRPr="006E560E">
        <w:rPr>
          <w:rFonts w:ascii="Times New Roman" w:hAnsi="Times New Roman" w:cs="Times New Roman"/>
          <w:color w:val="222222"/>
          <w:sz w:val="24"/>
          <w:szCs w:val="24"/>
          <w:shd w:val="clear" w:color="auto" w:fill="FFFFFF"/>
        </w:rPr>
        <w:t>, 469-488.</w:t>
      </w:r>
    </w:p>
    <w:p w:rsidR="006E560E" w:rsidRPr="006E560E" w:rsidRDefault="006E560E" w:rsidP="007B6C00">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lastRenderedPageBreak/>
        <w:t>Otieno, L. G. (2016). Influence of Human Resource Information Systems on Organization Performance: A Case of United States International University-Africa (Doctoral dissertation, United States International University-Africa).</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Sharma, S. (2021). Digital Transformation Enhance Employee Performance. </w:t>
      </w:r>
      <w:r w:rsidRPr="006E560E">
        <w:rPr>
          <w:rFonts w:ascii="Times New Roman" w:hAnsi="Times New Roman" w:cs="Times New Roman"/>
          <w:i/>
          <w:iCs/>
          <w:color w:val="222222"/>
          <w:sz w:val="24"/>
          <w:szCs w:val="24"/>
          <w:shd w:val="clear" w:color="auto" w:fill="FFFFFF"/>
        </w:rPr>
        <w:t>Issue 4 Int'l JL Mgmt. &amp; Human.</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4</w:t>
      </w:r>
      <w:r w:rsidRPr="006E560E">
        <w:rPr>
          <w:rFonts w:ascii="Times New Roman" w:hAnsi="Times New Roman" w:cs="Times New Roman"/>
          <w:color w:val="222222"/>
          <w:sz w:val="24"/>
          <w:szCs w:val="24"/>
          <w:shd w:val="clear" w:color="auto" w:fill="FFFFFF"/>
        </w:rPr>
        <w:t>, 3791.</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Siddiqa, A., Karim, A., &amp; Gani, A. (2017). Big data storage technologies: a survey. </w:t>
      </w:r>
      <w:r w:rsidRPr="006E560E">
        <w:rPr>
          <w:rFonts w:ascii="Times New Roman" w:hAnsi="Times New Roman" w:cs="Times New Roman"/>
          <w:i/>
          <w:iCs/>
          <w:color w:val="222222"/>
          <w:sz w:val="24"/>
          <w:szCs w:val="24"/>
          <w:shd w:val="clear" w:color="auto" w:fill="FFFFFF"/>
        </w:rPr>
        <w:t>Frontiers of Information Technology &amp; Electronic Engineering</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18</w:t>
      </w:r>
      <w:r w:rsidRPr="006E560E">
        <w:rPr>
          <w:rFonts w:ascii="Times New Roman" w:hAnsi="Times New Roman" w:cs="Times New Roman"/>
          <w:color w:val="222222"/>
          <w:sz w:val="24"/>
          <w:szCs w:val="24"/>
          <w:shd w:val="clear" w:color="auto" w:fill="FFFFFF"/>
        </w:rPr>
        <w:t>, 1040-1070.</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Silva, M. S. A. E., &amp; Lima, C. G. D. S. (2018). The role of information systems in human resource management. </w:t>
      </w:r>
      <w:r w:rsidRPr="006E560E">
        <w:rPr>
          <w:rFonts w:ascii="Times New Roman" w:hAnsi="Times New Roman" w:cs="Times New Roman"/>
          <w:i/>
          <w:iCs/>
          <w:color w:val="222222"/>
          <w:sz w:val="24"/>
          <w:szCs w:val="24"/>
          <w:shd w:val="clear" w:color="auto" w:fill="FFFFFF"/>
        </w:rPr>
        <w:t>Management of Information Systems</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16</w:t>
      </w:r>
      <w:r w:rsidRPr="006E560E">
        <w:rPr>
          <w:rFonts w:ascii="Times New Roman" w:hAnsi="Times New Roman" w:cs="Times New Roman"/>
          <w:color w:val="222222"/>
          <w:sz w:val="24"/>
          <w:szCs w:val="24"/>
          <w:shd w:val="clear" w:color="auto" w:fill="FFFFFF"/>
        </w:rPr>
        <w:t>, 113-126.</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Tang, T. W., Tang, Y. Y., Wang, M. C. H., &amp; Wang, T. C. (2018). The benefits of high performance human resource practices in the implementation of an artistic strategy in the hotel industry. In </w:t>
      </w:r>
      <w:r w:rsidRPr="006E560E">
        <w:rPr>
          <w:rFonts w:ascii="Times New Roman" w:hAnsi="Times New Roman" w:cs="Times New Roman"/>
          <w:i/>
          <w:iCs/>
          <w:color w:val="222222"/>
          <w:sz w:val="24"/>
          <w:szCs w:val="24"/>
          <w:shd w:val="clear" w:color="auto" w:fill="FFFFFF"/>
        </w:rPr>
        <w:t>Handbook of Human Resource Management in the Tourism and Hospitality Industries</w:t>
      </w:r>
      <w:r w:rsidRPr="006E560E">
        <w:rPr>
          <w:rFonts w:ascii="Times New Roman" w:hAnsi="Times New Roman" w:cs="Times New Roman"/>
          <w:color w:val="222222"/>
          <w:sz w:val="24"/>
          <w:szCs w:val="24"/>
          <w:shd w:val="clear" w:color="auto" w:fill="FFFFFF"/>
        </w:rPr>
        <w:t> (pp. 391-414). Edward Elgar Publishing.</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Teixeira, P. N. (2014). Gary Becker’s early work on human capital–collaborations and distinctiveness. </w:t>
      </w:r>
      <w:r w:rsidRPr="006E560E">
        <w:rPr>
          <w:rFonts w:ascii="Times New Roman" w:hAnsi="Times New Roman" w:cs="Times New Roman"/>
          <w:i/>
          <w:iCs/>
          <w:color w:val="222222"/>
          <w:sz w:val="24"/>
          <w:szCs w:val="24"/>
          <w:shd w:val="clear" w:color="auto" w:fill="FFFFFF"/>
        </w:rPr>
        <w:t>IZA Journal of Labor Economics</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3</w:t>
      </w:r>
      <w:r w:rsidRPr="006E560E">
        <w:rPr>
          <w:rFonts w:ascii="Times New Roman" w:hAnsi="Times New Roman" w:cs="Times New Roman"/>
          <w:color w:val="222222"/>
          <w:sz w:val="24"/>
          <w:szCs w:val="24"/>
          <w:shd w:val="clear" w:color="auto" w:fill="FFFFFF"/>
        </w:rPr>
        <w:t>, 1-20.</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Wassell, S., &amp; Bouchard, M. (2020). Rebooting strategic human resource management: integrating technology to drive talent management. </w:t>
      </w:r>
      <w:r w:rsidRPr="006E560E">
        <w:rPr>
          <w:rFonts w:ascii="Times New Roman" w:hAnsi="Times New Roman" w:cs="Times New Roman"/>
          <w:i/>
          <w:iCs/>
          <w:color w:val="222222"/>
          <w:sz w:val="24"/>
          <w:szCs w:val="24"/>
          <w:shd w:val="clear" w:color="auto" w:fill="FFFFFF"/>
        </w:rPr>
        <w:t>International Journal of Human Resources Development and Management</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20</w:t>
      </w:r>
      <w:r w:rsidRPr="006E560E">
        <w:rPr>
          <w:rFonts w:ascii="Times New Roman" w:hAnsi="Times New Roman" w:cs="Times New Roman"/>
          <w:color w:val="222222"/>
          <w:sz w:val="24"/>
          <w:szCs w:val="24"/>
          <w:shd w:val="clear" w:color="auto" w:fill="FFFFFF"/>
        </w:rPr>
        <w:t>(2), 93-113.</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Wu, L., &amp; Chen, J. L. (2014). A stage-based diffusion of IT innovation and the BSC performance impact: A moderator of technology–organization–environment. </w:t>
      </w:r>
      <w:r w:rsidRPr="006E560E">
        <w:rPr>
          <w:rFonts w:ascii="Times New Roman" w:hAnsi="Times New Roman" w:cs="Times New Roman"/>
          <w:i/>
          <w:iCs/>
          <w:color w:val="222222"/>
          <w:sz w:val="24"/>
          <w:szCs w:val="24"/>
          <w:shd w:val="clear" w:color="auto" w:fill="FFFFFF"/>
        </w:rPr>
        <w:t>Technological Forecasting and Social Change</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88</w:t>
      </w:r>
      <w:r w:rsidRPr="006E560E">
        <w:rPr>
          <w:rFonts w:ascii="Times New Roman" w:hAnsi="Times New Roman" w:cs="Times New Roman"/>
          <w:color w:val="222222"/>
          <w:sz w:val="24"/>
          <w:szCs w:val="24"/>
          <w:shd w:val="clear" w:color="auto" w:fill="FFFFFF"/>
        </w:rPr>
        <w:t>, 76-90.</w:t>
      </w:r>
    </w:p>
    <w:p w:rsidR="006E560E" w:rsidRPr="006E560E" w:rsidRDefault="006E560E" w:rsidP="006E560E">
      <w:pPr>
        <w:spacing w:line="360" w:lineRule="auto"/>
        <w:ind w:left="720" w:hanging="720"/>
        <w:jc w:val="both"/>
        <w:rPr>
          <w:rFonts w:ascii="Times New Roman" w:hAnsi="Times New Roman" w:cs="Times New Roman"/>
          <w:color w:val="222222"/>
          <w:sz w:val="24"/>
          <w:szCs w:val="24"/>
          <w:shd w:val="clear" w:color="auto" w:fill="FFFFFF"/>
        </w:rPr>
      </w:pPr>
      <w:r w:rsidRPr="006E560E">
        <w:rPr>
          <w:rFonts w:ascii="Times New Roman" w:hAnsi="Times New Roman" w:cs="Times New Roman"/>
          <w:color w:val="222222"/>
          <w:sz w:val="24"/>
          <w:szCs w:val="24"/>
          <w:shd w:val="clear" w:color="auto" w:fill="FFFFFF"/>
        </w:rPr>
        <w:t>Young, J. A. (2017). Facebook, Twitter, and blogs: The adoption and utilization of social media in nonprofit human service organizations. </w:t>
      </w:r>
      <w:r w:rsidRPr="006E560E">
        <w:rPr>
          <w:rFonts w:ascii="Times New Roman" w:hAnsi="Times New Roman" w:cs="Times New Roman"/>
          <w:i/>
          <w:iCs/>
          <w:color w:val="222222"/>
          <w:sz w:val="24"/>
          <w:szCs w:val="24"/>
          <w:shd w:val="clear" w:color="auto" w:fill="FFFFFF"/>
        </w:rPr>
        <w:t>Human Service Organizations: Management, Leadership &amp; Governance</w:t>
      </w:r>
      <w:r w:rsidRPr="006E560E">
        <w:rPr>
          <w:rFonts w:ascii="Times New Roman" w:hAnsi="Times New Roman" w:cs="Times New Roman"/>
          <w:color w:val="222222"/>
          <w:sz w:val="24"/>
          <w:szCs w:val="24"/>
          <w:shd w:val="clear" w:color="auto" w:fill="FFFFFF"/>
        </w:rPr>
        <w:t>, </w:t>
      </w:r>
      <w:r w:rsidRPr="006E560E">
        <w:rPr>
          <w:rFonts w:ascii="Times New Roman" w:hAnsi="Times New Roman" w:cs="Times New Roman"/>
          <w:i/>
          <w:iCs/>
          <w:color w:val="222222"/>
          <w:sz w:val="24"/>
          <w:szCs w:val="24"/>
          <w:shd w:val="clear" w:color="auto" w:fill="FFFFFF"/>
        </w:rPr>
        <w:t>41</w:t>
      </w:r>
      <w:r w:rsidRPr="006E560E">
        <w:rPr>
          <w:rFonts w:ascii="Times New Roman" w:hAnsi="Times New Roman" w:cs="Times New Roman"/>
          <w:color w:val="222222"/>
          <w:sz w:val="24"/>
          <w:szCs w:val="24"/>
          <w:shd w:val="clear" w:color="auto" w:fill="FFFFFF"/>
        </w:rPr>
        <w:t>(1), 44-57.</w:t>
      </w:r>
    </w:p>
    <w:p w:rsidR="006E560E" w:rsidRDefault="006E560E" w:rsidP="00BB2216">
      <w:pPr>
        <w:spacing w:line="360" w:lineRule="auto"/>
        <w:jc w:val="both"/>
        <w:rPr>
          <w:rFonts w:ascii="Times New Roman" w:hAnsi="Times New Roman"/>
          <w:sz w:val="24"/>
        </w:rPr>
      </w:pPr>
    </w:p>
    <w:p w:rsidR="00915B7D" w:rsidRDefault="00915B7D" w:rsidP="00BB2216">
      <w:pPr>
        <w:spacing w:line="360" w:lineRule="auto"/>
        <w:jc w:val="both"/>
        <w:rPr>
          <w:rFonts w:ascii="Times New Roman" w:hAnsi="Times New Roman"/>
          <w:sz w:val="24"/>
        </w:rPr>
      </w:pPr>
    </w:p>
    <w:p w:rsidR="00915B7D" w:rsidRDefault="00915B7D" w:rsidP="00BB2216">
      <w:pPr>
        <w:spacing w:line="360" w:lineRule="auto"/>
        <w:jc w:val="both"/>
        <w:rPr>
          <w:rFonts w:ascii="Times New Roman" w:hAnsi="Times New Roman"/>
          <w:sz w:val="24"/>
        </w:rPr>
      </w:pPr>
    </w:p>
    <w:p w:rsidR="00915B7D" w:rsidRDefault="00915B7D" w:rsidP="00915B7D">
      <w:pPr>
        <w:pStyle w:val="Heading1"/>
      </w:pPr>
      <w:bookmarkStart w:id="69" w:name="_Toc139210176"/>
      <w:r w:rsidRPr="00BB2216">
        <w:lastRenderedPageBreak/>
        <w:t>APPENDIX I</w:t>
      </w:r>
      <w:r>
        <w:t>: LETTER OF INTRODUCTION</w:t>
      </w:r>
      <w:bookmarkEnd w:id="69"/>
    </w:p>
    <w:p w:rsidR="00915B7D" w:rsidRPr="00915B7D" w:rsidRDefault="00915B7D" w:rsidP="00915B7D"/>
    <w:p w:rsidR="00BB2216" w:rsidRPr="00BB2216" w:rsidRDefault="00915B7D" w:rsidP="00BB2216">
      <w:pPr>
        <w:spacing w:line="360" w:lineRule="auto"/>
        <w:jc w:val="both"/>
        <w:rPr>
          <w:rFonts w:ascii="Times New Roman" w:hAnsi="Times New Roman"/>
          <w:sz w:val="24"/>
        </w:rPr>
      </w:pPr>
      <w:r>
        <w:rPr>
          <w:noProof/>
        </w:rPr>
        <w:drawing>
          <wp:inline distT="0" distB="0" distL="0" distR="0" wp14:anchorId="0352B3DF" wp14:editId="16CB14EE">
            <wp:extent cx="6019800" cy="5524500"/>
            <wp:effectExtent l="0" t="0" r="0" b="0"/>
            <wp:docPr id="35" name="Picture 35" descr="C:\Users\user\AppData\Local\Microsoft\Windows\INetCache\Content.Word\NADHIF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NADHIFO.JPG"/>
                    <pic:cNvPicPr>
                      <a:picLocks noChangeAspect="1" noChangeArrowheads="1"/>
                    </pic:cNvPicPr>
                  </pic:nvPicPr>
                  <pic:blipFill rotWithShape="1">
                    <a:blip r:embed="rId14">
                      <a:extLst>
                        <a:ext uri="{28A0092B-C50C-407E-A947-70E740481C1C}">
                          <a14:useLocalDpi xmlns:a14="http://schemas.microsoft.com/office/drawing/2010/main" val="0"/>
                        </a:ext>
                      </a:extLst>
                    </a:blip>
                    <a:srcRect t="5714" r="-1282" b="28526"/>
                    <a:stretch/>
                  </pic:blipFill>
                  <pic:spPr bwMode="auto">
                    <a:xfrm>
                      <a:off x="0" y="0"/>
                      <a:ext cx="6019826" cy="5524524"/>
                    </a:xfrm>
                    <a:prstGeom prst="rect">
                      <a:avLst/>
                    </a:prstGeom>
                    <a:noFill/>
                    <a:ln>
                      <a:noFill/>
                    </a:ln>
                    <a:extLst>
                      <a:ext uri="{53640926-AAD7-44D8-BBD7-CCE9431645EC}">
                        <a14:shadowObscured xmlns:a14="http://schemas.microsoft.com/office/drawing/2010/main"/>
                      </a:ext>
                    </a:extLst>
                  </pic:spPr>
                </pic:pic>
              </a:graphicData>
            </a:graphic>
          </wp:inline>
        </w:drawing>
      </w:r>
    </w:p>
    <w:p w:rsidR="00BB2216" w:rsidRDefault="00BB2216" w:rsidP="00BB2216">
      <w:pPr>
        <w:spacing w:line="360" w:lineRule="auto"/>
        <w:jc w:val="both"/>
        <w:rPr>
          <w:rFonts w:ascii="Times New Roman" w:hAnsi="Times New Roman"/>
          <w:sz w:val="24"/>
        </w:rPr>
      </w:pPr>
    </w:p>
    <w:p w:rsidR="00A45DB2" w:rsidRDefault="00A45DB2" w:rsidP="00BB2216">
      <w:pPr>
        <w:spacing w:line="360" w:lineRule="auto"/>
        <w:jc w:val="both"/>
        <w:rPr>
          <w:rFonts w:ascii="Times New Roman" w:hAnsi="Times New Roman"/>
          <w:sz w:val="24"/>
        </w:rPr>
      </w:pPr>
    </w:p>
    <w:p w:rsidR="00A45DB2" w:rsidRDefault="00A45DB2" w:rsidP="00BB2216">
      <w:pPr>
        <w:spacing w:line="360" w:lineRule="auto"/>
        <w:jc w:val="both"/>
        <w:rPr>
          <w:rFonts w:ascii="Times New Roman" w:hAnsi="Times New Roman"/>
          <w:sz w:val="24"/>
        </w:rPr>
      </w:pPr>
    </w:p>
    <w:p w:rsidR="00A45DB2" w:rsidRDefault="00A45DB2" w:rsidP="00BB2216">
      <w:pPr>
        <w:spacing w:line="360" w:lineRule="auto"/>
        <w:jc w:val="both"/>
        <w:rPr>
          <w:rFonts w:ascii="Times New Roman" w:hAnsi="Times New Roman"/>
          <w:sz w:val="24"/>
        </w:rPr>
      </w:pPr>
    </w:p>
    <w:p w:rsidR="00A45DB2" w:rsidRDefault="00A45DB2" w:rsidP="00BB2216">
      <w:pPr>
        <w:spacing w:line="360" w:lineRule="auto"/>
        <w:jc w:val="both"/>
        <w:rPr>
          <w:rFonts w:ascii="Times New Roman" w:hAnsi="Times New Roman"/>
          <w:sz w:val="24"/>
        </w:rPr>
      </w:pPr>
    </w:p>
    <w:p w:rsidR="00A45DB2" w:rsidRPr="00BB2216" w:rsidRDefault="00A45DB2" w:rsidP="00BB2216">
      <w:pPr>
        <w:spacing w:line="360" w:lineRule="auto"/>
        <w:jc w:val="both"/>
        <w:rPr>
          <w:rFonts w:ascii="Times New Roman" w:hAnsi="Times New Roman"/>
          <w:sz w:val="24"/>
        </w:rPr>
      </w:pPr>
    </w:p>
    <w:p w:rsidR="00BB2216" w:rsidRPr="00BB2216" w:rsidRDefault="00BB2216" w:rsidP="00BB2216">
      <w:pPr>
        <w:keepNext/>
        <w:keepLines/>
        <w:spacing w:before="240" w:after="0"/>
        <w:jc w:val="center"/>
        <w:outlineLvl w:val="0"/>
        <w:rPr>
          <w:rFonts w:ascii="Times New Roman" w:eastAsiaTheme="majorEastAsia" w:hAnsi="Times New Roman" w:cs="Times New Roman"/>
          <w:b/>
          <w:sz w:val="24"/>
          <w:szCs w:val="24"/>
        </w:rPr>
      </w:pPr>
      <w:bookmarkStart w:id="70" w:name="_Toc108252340"/>
      <w:bookmarkStart w:id="71" w:name="_Toc139210177"/>
      <w:r w:rsidRPr="00BB2216">
        <w:rPr>
          <w:rFonts w:ascii="Times New Roman" w:eastAsiaTheme="majorEastAsia" w:hAnsi="Times New Roman" w:cs="Times New Roman"/>
          <w:b/>
          <w:sz w:val="24"/>
          <w:szCs w:val="24"/>
        </w:rPr>
        <w:lastRenderedPageBreak/>
        <w:t>APPENDIX II: QUESTIONNAIRE</w:t>
      </w:r>
      <w:bookmarkEnd w:id="70"/>
      <w:bookmarkEnd w:id="71"/>
      <w:r w:rsidRPr="00BB2216">
        <w:rPr>
          <w:rFonts w:ascii="Times New Roman" w:eastAsiaTheme="majorEastAsia" w:hAnsi="Times New Roman" w:cs="Times New Roman"/>
          <w:b/>
          <w:sz w:val="24"/>
          <w:szCs w:val="24"/>
        </w:rPr>
        <w:t xml:space="preserve"> </w:t>
      </w:r>
    </w:p>
    <w:p w:rsidR="00BB2216" w:rsidRPr="00BB2216" w:rsidRDefault="00BB2216" w:rsidP="00BB2216">
      <w:pPr>
        <w:spacing w:line="360" w:lineRule="auto"/>
        <w:jc w:val="both"/>
        <w:rPr>
          <w:rFonts w:ascii="Times New Roman" w:hAnsi="Times New Roman" w:cs="Times New Roman"/>
          <w:sz w:val="24"/>
          <w:szCs w:val="24"/>
        </w:rPr>
      </w:pPr>
      <w:r w:rsidRPr="00BB2216">
        <w:rPr>
          <w:rFonts w:ascii="Times New Roman" w:hAnsi="Times New Roman" w:cs="Times New Roman"/>
          <w:b/>
          <w:sz w:val="24"/>
          <w:szCs w:val="24"/>
        </w:rPr>
        <w:t xml:space="preserve"> (Kindly Tick where appropriate</w:t>
      </w:r>
      <w:r w:rsidRPr="00BB2216">
        <w:rPr>
          <w:rFonts w:ascii="Times New Roman" w:hAnsi="Times New Roman" w:cs="Times New Roman"/>
          <w:sz w:val="24"/>
          <w:szCs w:val="24"/>
        </w:rPr>
        <w:t>.)</w:t>
      </w:r>
    </w:p>
    <w:p w:rsidR="00BB2216" w:rsidRPr="00BB2216" w:rsidRDefault="00BB2216" w:rsidP="00BB2216">
      <w:pPr>
        <w:spacing w:line="360" w:lineRule="auto"/>
        <w:jc w:val="both"/>
        <w:rPr>
          <w:rFonts w:ascii="Times New Roman" w:hAnsi="Times New Roman" w:cs="Times New Roman"/>
          <w:b/>
          <w:sz w:val="24"/>
          <w:szCs w:val="24"/>
        </w:rPr>
      </w:pPr>
      <w:r w:rsidRPr="00BB2216">
        <w:rPr>
          <w:rFonts w:ascii="Times New Roman" w:hAnsi="Times New Roman" w:cs="Times New Roman"/>
          <w:b/>
          <w:sz w:val="24"/>
          <w:szCs w:val="24"/>
        </w:rPr>
        <w:t>SECTION A: BASIC DATA</w:t>
      </w:r>
    </w:p>
    <w:p w:rsidR="00BB2216" w:rsidRPr="00BB2216" w:rsidRDefault="00BB2216" w:rsidP="00BB2216">
      <w:pPr>
        <w:spacing w:line="360" w:lineRule="auto"/>
        <w:jc w:val="both"/>
        <w:rPr>
          <w:rFonts w:ascii="Times New Roman" w:hAnsi="Times New Roman" w:cs="Times New Roman"/>
          <w:b/>
          <w:sz w:val="24"/>
          <w:szCs w:val="24"/>
        </w:rPr>
      </w:pPr>
      <w:r w:rsidRPr="00BB2216">
        <w:rPr>
          <w:rFonts w:ascii="Times New Roman" w:hAnsi="Times New Roman" w:cs="Times New Roman"/>
          <w:b/>
          <w:sz w:val="24"/>
          <w:szCs w:val="24"/>
        </w:rPr>
        <w:t>1. What is your gender?</w:t>
      </w:r>
    </w:p>
    <w:p w:rsidR="00BB2216" w:rsidRPr="00BB2216" w:rsidRDefault="00BB2216" w:rsidP="00BB2216">
      <w:pPr>
        <w:spacing w:line="360" w:lineRule="auto"/>
        <w:jc w:val="both"/>
        <w:rPr>
          <w:rFonts w:ascii="Times New Roman" w:hAnsi="Times New Roman" w:cs="Times New Roman"/>
          <w:sz w:val="24"/>
          <w:szCs w:val="24"/>
        </w:rPr>
      </w:pPr>
      <w:r w:rsidRPr="00BB2216">
        <w:rPr>
          <w:rFonts w:ascii="Times New Roman" w:hAnsi="Times New Roman" w:cs="Times New Roman"/>
          <w:sz w:val="24"/>
          <w:szCs w:val="24"/>
        </w:rPr>
        <w:t>Male</w:t>
      </w:r>
      <w:r w:rsidRPr="00BB2216">
        <w:rPr>
          <w:rFonts w:ascii="Times New Roman" w:hAnsi="Times New Roman" w:cs="Times New Roman"/>
          <w:sz w:val="24"/>
          <w:szCs w:val="24"/>
        </w:rPr>
        <w:tab/>
      </w:r>
      <w:r w:rsidRPr="00BB2216">
        <w:rPr>
          <w:rFonts w:ascii="Times New Roman" w:hAnsi="Times New Roman" w:cs="Times New Roman"/>
          <w:noProof/>
          <w:sz w:val="24"/>
          <w:szCs w:val="24"/>
        </w:rPr>
        <w:drawing>
          <wp:inline distT="0" distB="0" distL="0" distR="0" wp14:anchorId="10FE45FF" wp14:editId="05CFF9EB">
            <wp:extent cx="402590" cy="1765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r w:rsidRPr="00BB2216">
        <w:rPr>
          <w:rFonts w:ascii="Times New Roman" w:hAnsi="Times New Roman" w:cs="Times New Roman"/>
          <w:noProof/>
          <w:sz w:val="24"/>
          <w:szCs w:val="24"/>
        </w:rPr>
        <w:drawing>
          <wp:inline distT="0" distB="0" distL="0" distR="0" wp14:anchorId="16B35B47" wp14:editId="79C18164">
            <wp:extent cx="403225" cy="17907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grayscl/>
                      <a:biLevel thresh="50000"/>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r w:rsidRPr="00BB2216">
        <w:rPr>
          <w:rFonts w:ascii="Times New Roman" w:hAnsi="Times New Roman" w:cs="Times New Roman"/>
          <w:sz w:val="24"/>
          <w:szCs w:val="24"/>
        </w:rPr>
        <w:tab/>
      </w:r>
      <w:r w:rsidRPr="00BB2216">
        <w:rPr>
          <w:rFonts w:ascii="Times New Roman" w:hAnsi="Times New Roman" w:cs="Times New Roman"/>
          <w:sz w:val="24"/>
          <w:szCs w:val="24"/>
        </w:rPr>
        <w:tab/>
        <w:t>Female</w:t>
      </w:r>
      <w:r w:rsidRPr="00BB2216">
        <w:rPr>
          <w:rFonts w:ascii="Times New Roman" w:hAnsi="Times New Roman" w:cs="Times New Roman"/>
          <w:noProof/>
          <w:sz w:val="24"/>
          <w:szCs w:val="24"/>
        </w:rPr>
        <w:drawing>
          <wp:inline distT="0" distB="0" distL="0" distR="0" wp14:anchorId="0F8DC7ED" wp14:editId="4D3B8678">
            <wp:extent cx="402590" cy="17653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r w:rsidRPr="00BB2216">
        <w:rPr>
          <w:rFonts w:ascii="Times New Roman" w:hAnsi="Times New Roman" w:cs="Times New Roman"/>
          <w:noProof/>
          <w:sz w:val="24"/>
          <w:szCs w:val="24"/>
        </w:rPr>
        <w:drawing>
          <wp:inline distT="0" distB="0" distL="0" distR="0" wp14:anchorId="7FA28C58" wp14:editId="19EF1B9C">
            <wp:extent cx="403225" cy="17907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grayscl/>
                      <a:biLevel thresh="50000"/>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p>
    <w:p w:rsidR="00BB2216" w:rsidRPr="00BB2216" w:rsidRDefault="00BB2216" w:rsidP="00BB2216">
      <w:pPr>
        <w:spacing w:line="360" w:lineRule="auto"/>
        <w:jc w:val="both"/>
        <w:rPr>
          <w:rFonts w:ascii="Times New Roman" w:hAnsi="Times New Roman" w:cs="Times New Roman"/>
          <w:b/>
          <w:sz w:val="24"/>
          <w:szCs w:val="24"/>
        </w:rPr>
      </w:pPr>
      <w:r w:rsidRPr="00BB2216">
        <w:rPr>
          <w:rFonts w:ascii="Times New Roman" w:hAnsi="Times New Roman" w:cs="Times New Roman"/>
          <w:b/>
          <w:sz w:val="24"/>
          <w:szCs w:val="24"/>
        </w:rPr>
        <w:t>2. What is your age bracket?</w:t>
      </w:r>
    </w:p>
    <w:p w:rsidR="00BB2216" w:rsidRPr="00BB2216" w:rsidRDefault="00BB2216" w:rsidP="00BB2216">
      <w:pPr>
        <w:spacing w:line="360" w:lineRule="auto"/>
        <w:jc w:val="both"/>
        <w:rPr>
          <w:rFonts w:ascii="Times New Roman" w:hAnsi="Times New Roman" w:cs="Times New Roman"/>
          <w:sz w:val="24"/>
          <w:szCs w:val="24"/>
        </w:rPr>
      </w:pPr>
      <w:r w:rsidRPr="00BB2216">
        <w:rPr>
          <w:rFonts w:ascii="Times New Roman" w:hAnsi="Times New Roman" w:cs="Times New Roman"/>
          <w:sz w:val="24"/>
          <w:szCs w:val="24"/>
        </w:rPr>
        <w:t xml:space="preserve">18 to 29 </w:t>
      </w:r>
      <w:r w:rsidRPr="00BB2216">
        <w:rPr>
          <w:rFonts w:ascii="Times New Roman" w:hAnsi="Times New Roman" w:cs="Times New Roman"/>
          <w:noProof/>
          <w:sz w:val="24"/>
          <w:szCs w:val="24"/>
        </w:rPr>
        <w:drawing>
          <wp:inline distT="0" distB="0" distL="0" distR="0" wp14:anchorId="0502EB18" wp14:editId="5C01ACC4">
            <wp:extent cx="403225" cy="17907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r w:rsidRPr="00BB2216">
        <w:rPr>
          <w:rFonts w:ascii="Times New Roman" w:hAnsi="Times New Roman" w:cs="Times New Roman"/>
          <w:sz w:val="24"/>
          <w:szCs w:val="24"/>
        </w:rPr>
        <w:tab/>
        <w:t xml:space="preserve">30 to 39 </w:t>
      </w:r>
      <w:r w:rsidRPr="00BB2216">
        <w:rPr>
          <w:rFonts w:ascii="Times New Roman" w:hAnsi="Times New Roman" w:cs="Times New Roman"/>
          <w:noProof/>
          <w:sz w:val="24"/>
          <w:szCs w:val="24"/>
        </w:rPr>
        <w:drawing>
          <wp:inline distT="0" distB="0" distL="0" distR="0" wp14:anchorId="474DCC1F" wp14:editId="0E9C90D7">
            <wp:extent cx="402590" cy="17653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r w:rsidRPr="00BB2216">
        <w:rPr>
          <w:rFonts w:ascii="Times New Roman" w:hAnsi="Times New Roman" w:cs="Times New Roman"/>
          <w:noProof/>
          <w:sz w:val="24"/>
          <w:szCs w:val="24"/>
        </w:rPr>
        <w:drawing>
          <wp:inline distT="0" distB="0" distL="0" distR="0" wp14:anchorId="276D37D6" wp14:editId="2403DB45">
            <wp:extent cx="403225" cy="17907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a:grayscl/>
                      <a:biLevel thresh="50000"/>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r w:rsidRPr="00BB2216">
        <w:rPr>
          <w:rFonts w:ascii="Times New Roman" w:hAnsi="Times New Roman" w:cs="Times New Roman"/>
          <w:sz w:val="24"/>
          <w:szCs w:val="24"/>
        </w:rPr>
        <w:tab/>
        <w:t xml:space="preserve">40 to 49 </w:t>
      </w:r>
      <w:r w:rsidRPr="00BB2216">
        <w:rPr>
          <w:rFonts w:ascii="Times New Roman" w:hAnsi="Times New Roman" w:cs="Times New Roman"/>
          <w:noProof/>
          <w:sz w:val="24"/>
          <w:szCs w:val="24"/>
        </w:rPr>
        <w:drawing>
          <wp:inline distT="0" distB="0" distL="0" distR="0" wp14:anchorId="42FFA754" wp14:editId="64C3235F">
            <wp:extent cx="403225" cy="17907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r w:rsidRPr="00BB2216">
        <w:rPr>
          <w:rFonts w:ascii="Times New Roman" w:hAnsi="Times New Roman" w:cs="Times New Roman"/>
          <w:sz w:val="24"/>
          <w:szCs w:val="24"/>
        </w:rPr>
        <w:t xml:space="preserve">  </w:t>
      </w:r>
      <w:r w:rsidRPr="00BB2216">
        <w:rPr>
          <w:rFonts w:ascii="Times New Roman" w:hAnsi="Times New Roman" w:cs="Times New Roman"/>
          <w:sz w:val="24"/>
          <w:szCs w:val="24"/>
        </w:rPr>
        <w:tab/>
        <w:t>50 and Above</w:t>
      </w:r>
      <w:r w:rsidRPr="00BB2216">
        <w:rPr>
          <w:rFonts w:ascii="Times New Roman" w:hAnsi="Times New Roman" w:cs="Times New Roman"/>
          <w:noProof/>
          <w:sz w:val="24"/>
          <w:szCs w:val="24"/>
        </w:rPr>
        <w:drawing>
          <wp:inline distT="0" distB="0" distL="0" distR="0" wp14:anchorId="2D30D5E5" wp14:editId="458A78A0">
            <wp:extent cx="403225" cy="17907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p>
    <w:p w:rsidR="00BB2216" w:rsidRPr="00BB2216" w:rsidRDefault="00BB2216" w:rsidP="00BB2216">
      <w:pPr>
        <w:spacing w:line="360" w:lineRule="auto"/>
        <w:jc w:val="both"/>
        <w:rPr>
          <w:rFonts w:ascii="Times New Roman" w:eastAsia="Calibri" w:hAnsi="Times New Roman" w:cs="Times New Roman"/>
          <w:sz w:val="24"/>
          <w:szCs w:val="24"/>
        </w:rPr>
      </w:pPr>
      <w:r w:rsidRPr="00BB2216">
        <w:rPr>
          <w:rFonts w:ascii="Times New Roman" w:eastAsia="Calibri" w:hAnsi="Times New Roman" w:cs="Times New Roman"/>
          <w:sz w:val="24"/>
          <w:szCs w:val="24"/>
        </w:rPr>
        <w:t>3. What is your Level of educational?</w:t>
      </w:r>
    </w:p>
    <w:p w:rsidR="00BB2216" w:rsidRPr="00BB2216" w:rsidRDefault="00BB2216" w:rsidP="00BB2216">
      <w:pPr>
        <w:spacing w:line="360" w:lineRule="auto"/>
        <w:ind w:firstLine="720"/>
        <w:jc w:val="both"/>
        <w:rPr>
          <w:rFonts w:ascii="Times New Roman" w:eastAsia="Calibri" w:hAnsi="Times New Roman" w:cs="Times New Roman"/>
          <w:sz w:val="24"/>
          <w:szCs w:val="24"/>
        </w:rPr>
      </w:pPr>
      <w:r w:rsidRPr="00BB2216">
        <w:rPr>
          <w:rFonts w:ascii="Times New Roman" w:eastAsia="Calibri" w:hAnsi="Times New Roman" w:cs="Times New Roman"/>
          <w:sz w:val="24"/>
          <w:szCs w:val="24"/>
        </w:rPr>
        <w:t>Certificate</w:t>
      </w:r>
      <w:r w:rsidRPr="00BB2216">
        <w:rPr>
          <w:rFonts w:ascii="Times New Roman" w:eastAsia="Calibri" w:hAnsi="Times New Roman" w:cs="Times New Roman"/>
          <w:sz w:val="24"/>
          <w:szCs w:val="24"/>
        </w:rPr>
        <w:tab/>
      </w:r>
      <w:r w:rsidRPr="00BB2216">
        <w:rPr>
          <w:rFonts w:ascii="Times New Roman" w:eastAsia="Calibri" w:hAnsi="Times New Roman" w:cs="Times New Roman"/>
          <w:sz w:val="24"/>
          <w:szCs w:val="24"/>
        </w:rPr>
        <w:tab/>
      </w:r>
      <w:r w:rsidRPr="00BB2216">
        <w:rPr>
          <w:rFonts w:ascii="Times New Roman" w:eastAsia="Calibri" w:hAnsi="Times New Roman" w:cs="Times New Roman"/>
          <w:noProof/>
          <w:sz w:val="24"/>
          <w:szCs w:val="24"/>
        </w:rPr>
        <w:drawing>
          <wp:inline distT="0" distB="0" distL="0" distR="0" wp14:anchorId="6C426212" wp14:editId="49B94579">
            <wp:extent cx="403225" cy="17907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r w:rsidRPr="00BB2216">
        <w:rPr>
          <w:rFonts w:ascii="Times New Roman" w:eastAsia="Calibri" w:hAnsi="Times New Roman" w:cs="Times New Roman"/>
          <w:sz w:val="24"/>
          <w:szCs w:val="24"/>
        </w:rPr>
        <w:tab/>
      </w:r>
      <w:r w:rsidRPr="00BB2216">
        <w:rPr>
          <w:rFonts w:ascii="Times New Roman" w:eastAsia="Calibri" w:hAnsi="Times New Roman" w:cs="Times New Roman"/>
          <w:sz w:val="24"/>
          <w:szCs w:val="24"/>
        </w:rPr>
        <w:tab/>
        <w:t>diploma</w:t>
      </w:r>
      <w:r w:rsidRPr="00BB2216">
        <w:rPr>
          <w:rFonts w:ascii="Times New Roman" w:eastAsia="Calibri" w:hAnsi="Times New Roman" w:cs="Times New Roman"/>
          <w:sz w:val="24"/>
          <w:szCs w:val="24"/>
        </w:rPr>
        <w:tab/>
      </w:r>
      <w:r w:rsidRPr="00BB2216">
        <w:rPr>
          <w:rFonts w:ascii="Times New Roman" w:eastAsia="Calibri" w:hAnsi="Times New Roman" w:cs="Times New Roman"/>
          <w:noProof/>
          <w:sz w:val="24"/>
          <w:szCs w:val="24"/>
        </w:rPr>
        <w:drawing>
          <wp:inline distT="0" distB="0" distL="0" distR="0" wp14:anchorId="63AB1363" wp14:editId="3513B467">
            <wp:extent cx="403225" cy="17907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r w:rsidRPr="00BB2216">
        <w:rPr>
          <w:rFonts w:ascii="Times New Roman" w:eastAsia="Calibri" w:hAnsi="Times New Roman" w:cs="Times New Roman"/>
          <w:noProof/>
          <w:sz w:val="24"/>
          <w:szCs w:val="24"/>
        </w:rPr>
        <w:drawing>
          <wp:inline distT="0" distB="0" distL="0" distR="0" wp14:anchorId="4FFC9B6C" wp14:editId="28E36D6E">
            <wp:extent cx="403225" cy="17907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grayscl/>
                      <a:biLevel thresh="50000"/>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p>
    <w:p w:rsidR="00BB2216" w:rsidRPr="00BB2216" w:rsidRDefault="00BB2216" w:rsidP="00BB2216">
      <w:pPr>
        <w:spacing w:line="360" w:lineRule="auto"/>
        <w:ind w:firstLine="720"/>
        <w:jc w:val="both"/>
        <w:rPr>
          <w:rFonts w:ascii="Times New Roman" w:eastAsia="Calibri" w:hAnsi="Times New Roman" w:cs="Times New Roman"/>
          <w:sz w:val="24"/>
          <w:szCs w:val="24"/>
        </w:rPr>
      </w:pPr>
      <w:r w:rsidRPr="00BB2216">
        <w:rPr>
          <w:rFonts w:ascii="Times New Roman" w:eastAsia="Calibri" w:hAnsi="Times New Roman" w:cs="Times New Roman"/>
          <w:sz w:val="24"/>
          <w:szCs w:val="24"/>
        </w:rPr>
        <w:t>Undergraduate</w:t>
      </w:r>
      <w:r w:rsidRPr="00BB2216">
        <w:rPr>
          <w:rFonts w:ascii="Times New Roman" w:eastAsia="Calibri" w:hAnsi="Times New Roman" w:cs="Times New Roman"/>
          <w:sz w:val="24"/>
          <w:szCs w:val="24"/>
        </w:rPr>
        <w:tab/>
      </w:r>
      <w:r w:rsidRPr="00BB2216">
        <w:rPr>
          <w:rFonts w:ascii="Times New Roman" w:eastAsia="Calibri" w:hAnsi="Times New Roman" w:cs="Times New Roman"/>
          <w:sz w:val="24"/>
          <w:szCs w:val="24"/>
        </w:rPr>
        <w:tab/>
      </w:r>
      <w:r w:rsidRPr="00BB2216">
        <w:rPr>
          <w:rFonts w:ascii="Times New Roman" w:eastAsia="Calibri" w:hAnsi="Times New Roman" w:cs="Times New Roman"/>
          <w:noProof/>
          <w:sz w:val="24"/>
          <w:szCs w:val="24"/>
        </w:rPr>
        <w:drawing>
          <wp:inline distT="0" distB="0" distL="0" distR="0" wp14:anchorId="37E9DDB8" wp14:editId="21EB9DA2">
            <wp:extent cx="403225" cy="1790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r w:rsidRPr="00BB2216">
        <w:rPr>
          <w:rFonts w:ascii="Times New Roman" w:eastAsia="Calibri" w:hAnsi="Times New Roman" w:cs="Times New Roman"/>
          <w:sz w:val="24"/>
          <w:szCs w:val="24"/>
        </w:rPr>
        <w:tab/>
      </w:r>
      <w:r w:rsidRPr="00BB2216">
        <w:rPr>
          <w:rFonts w:ascii="Times New Roman" w:eastAsia="Calibri" w:hAnsi="Times New Roman" w:cs="Times New Roman"/>
          <w:sz w:val="24"/>
          <w:szCs w:val="24"/>
        </w:rPr>
        <w:tab/>
        <w:t>postgraduate</w:t>
      </w:r>
      <w:r w:rsidRPr="00BB2216">
        <w:rPr>
          <w:rFonts w:ascii="Times New Roman" w:eastAsia="Calibri" w:hAnsi="Times New Roman" w:cs="Times New Roman"/>
          <w:sz w:val="24"/>
          <w:szCs w:val="24"/>
        </w:rPr>
        <w:tab/>
      </w:r>
      <w:r w:rsidRPr="00BB2216">
        <w:rPr>
          <w:rFonts w:ascii="Times New Roman" w:eastAsia="Calibri" w:hAnsi="Times New Roman" w:cs="Times New Roman"/>
          <w:noProof/>
          <w:sz w:val="24"/>
          <w:szCs w:val="24"/>
        </w:rPr>
        <w:drawing>
          <wp:inline distT="0" distB="0" distL="0" distR="0" wp14:anchorId="670B15C2" wp14:editId="2F4E9F60">
            <wp:extent cx="403225" cy="17907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r w:rsidRPr="00BB2216">
        <w:rPr>
          <w:rFonts w:ascii="Times New Roman" w:eastAsia="Calibri" w:hAnsi="Times New Roman" w:cs="Times New Roman"/>
          <w:noProof/>
          <w:sz w:val="24"/>
          <w:szCs w:val="24"/>
        </w:rPr>
        <w:drawing>
          <wp:inline distT="0" distB="0" distL="0" distR="0" wp14:anchorId="7644EEED" wp14:editId="4D8EFE1F">
            <wp:extent cx="403225" cy="17907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grayscl/>
                      <a:biLevel thresh="50000"/>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p>
    <w:p w:rsidR="00BB2216" w:rsidRPr="00BB2216" w:rsidRDefault="00BB2216" w:rsidP="00BB2216">
      <w:pPr>
        <w:spacing w:line="360" w:lineRule="auto"/>
        <w:jc w:val="both"/>
        <w:rPr>
          <w:rFonts w:ascii="Times New Roman" w:eastAsia="Calibri" w:hAnsi="Times New Roman" w:cs="Times New Roman"/>
          <w:sz w:val="24"/>
          <w:szCs w:val="24"/>
        </w:rPr>
      </w:pPr>
      <w:r w:rsidRPr="00BB2216">
        <w:rPr>
          <w:rFonts w:ascii="Times New Roman" w:eastAsia="Calibri" w:hAnsi="Times New Roman" w:cs="Times New Roman"/>
          <w:sz w:val="24"/>
          <w:szCs w:val="24"/>
        </w:rPr>
        <w:t>4. For how long have you worked in this organization?</w:t>
      </w:r>
    </w:p>
    <w:p w:rsidR="00BB2216" w:rsidRPr="00BB2216" w:rsidRDefault="00BB2216" w:rsidP="00BB2216">
      <w:pPr>
        <w:spacing w:line="360" w:lineRule="auto"/>
        <w:ind w:firstLine="720"/>
        <w:jc w:val="both"/>
        <w:rPr>
          <w:rFonts w:ascii="Times New Roman" w:hAnsi="Times New Roman" w:cs="Times New Roman"/>
          <w:sz w:val="24"/>
          <w:szCs w:val="24"/>
        </w:rPr>
      </w:pPr>
      <w:r w:rsidRPr="00BB2216">
        <w:rPr>
          <w:rFonts w:ascii="Times New Roman" w:eastAsia="Calibri" w:hAnsi="Times New Roman" w:cs="Times New Roman"/>
          <w:sz w:val="24"/>
          <w:szCs w:val="24"/>
        </w:rPr>
        <w:t>0 to4 years</w:t>
      </w:r>
      <w:r w:rsidRPr="00BB2216">
        <w:rPr>
          <w:rFonts w:ascii="Times New Roman" w:eastAsia="Calibri" w:hAnsi="Times New Roman" w:cs="Times New Roman"/>
          <w:sz w:val="24"/>
          <w:szCs w:val="24"/>
        </w:rPr>
        <w:tab/>
      </w:r>
      <w:r w:rsidRPr="00BB2216">
        <w:rPr>
          <w:rFonts w:ascii="Times New Roman" w:eastAsia="Calibri" w:hAnsi="Times New Roman" w:cs="Times New Roman"/>
          <w:sz w:val="24"/>
          <w:szCs w:val="24"/>
        </w:rPr>
        <w:tab/>
      </w:r>
      <w:r w:rsidRPr="00BB2216">
        <w:rPr>
          <w:rFonts w:ascii="Times New Roman" w:eastAsia="Calibri" w:hAnsi="Times New Roman" w:cs="Times New Roman"/>
          <w:noProof/>
          <w:sz w:val="24"/>
          <w:szCs w:val="24"/>
        </w:rPr>
        <w:drawing>
          <wp:inline distT="0" distB="0" distL="0" distR="0" wp14:anchorId="01B7C734" wp14:editId="0261C480">
            <wp:extent cx="403225" cy="17907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r w:rsidRPr="00BB2216">
        <w:rPr>
          <w:rFonts w:ascii="Times New Roman" w:eastAsia="Calibri" w:hAnsi="Times New Roman" w:cs="Times New Roman"/>
          <w:noProof/>
          <w:sz w:val="24"/>
          <w:szCs w:val="24"/>
        </w:rPr>
        <w:drawing>
          <wp:inline distT="0" distB="0" distL="0" distR="0" wp14:anchorId="7BBC153A" wp14:editId="798741C8">
            <wp:extent cx="403225" cy="17907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grayscl/>
                      <a:biLevel thresh="50000"/>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r w:rsidRPr="00BB2216">
        <w:rPr>
          <w:rFonts w:ascii="Times New Roman" w:eastAsia="Calibri" w:hAnsi="Times New Roman" w:cs="Times New Roman"/>
          <w:sz w:val="24"/>
          <w:szCs w:val="24"/>
        </w:rPr>
        <w:tab/>
      </w:r>
    </w:p>
    <w:p w:rsidR="00BB2216" w:rsidRPr="00BB2216" w:rsidRDefault="00BB2216" w:rsidP="00BB2216">
      <w:pPr>
        <w:spacing w:line="360" w:lineRule="auto"/>
        <w:ind w:firstLine="720"/>
        <w:jc w:val="both"/>
        <w:rPr>
          <w:rFonts w:ascii="Times New Roman" w:eastAsia="Calibri" w:hAnsi="Times New Roman" w:cs="Times New Roman"/>
          <w:sz w:val="24"/>
          <w:szCs w:val="24"/>
        </w:rPr>
      </w:pPr>
      <w:r w:rsidRPr="00BB2216">
        <w:rPr>
          <w:rFonts w:ascii="Times New Roman" w:eastAsia="Calibri" w:hAnsi="Times New Roman" w:cs="Times New Roman"/>
          <w:sz w:val="24"/>
          <w:szCs w:val="24"/>
        </w:rPr>
        <w:t xml:space="preserve">5 to 10 years </w:t>
      </w:r>
      <w:r w:rsidRPr="00BB2216">
        <w:rPr>
          <w:rFonts w:ascii="Times New Roman" w:eastAsia="Calibri" w:hAnsi="Times New Roman" w:cs="Times New Roman"/>
          <w:sz w:val="24"/>
          <w:szCs w:val="24"/>
        </w:rPr>
        <w:tab/>
      </w:r>
      <w:r w:rsidRPr="00BB2216">
        <w:rPr>
          <w:rFonts w:ascii="Times New Roman" w:eastAsia="Calibri" w:hAnsi="Times New Roman" w:cs="Times New Roman"/>
          <w:sz w:val="24"/>
          <w:szCs w:val="24"/>
        </w:rPr>
        <w:tab/>
      </w:r>
      <w:r w:rsidRPr="00BB2216">
        <w:rPr>
          <w:rFonts w:ascii="Times New Roman" w:eastAsia="Calibri" w:hAnsi="Times New Roman" w:cs="Times New Roman"/>
          <w:noProof/>
          <w:sz w:val="24"/>
          <w:szCs w:val="24"/>
        </w:rPr>
        <w:drawing>
          <wp:inline distT="0" distB="0" distL="0" distR="0" wp14:anchorId="54F3879F" wp14:editId="1DA6C33E">
            <wp:extent cx="402590" cy="17653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2590" cy="176530"/>
                    </a:xfrm>
                    <a:prstGeom prst="rect">
                      <a:avLst/>
                    </a:prstGeom>
                    <a:noFill/>
                  </pic:spPr>
                </pic:pic>
              </a:graphicData>
            </a:graphic>
          </wp:inline>
        </w:drawing>
      </w:r>
    </w:p>
    <w:p w:rsidR="00BB2216" w:rsidRPr="00BB2216" w:rsidRDefault="00BB2216" w:rsidP="00BB2216">
      <w:pPr>
        <w:spacing w:line="360" w:lineRule="auto"/>
        <w:ind w:firstLine="720"/>
        <w:jc w:val="both"/>
        <w:rPr>
          <w:rFonts w:ascii="Times New Roman" w:eastAsia="Calibri" w:hAnsi="Times New Roman" w:cs="Times New Roman"/>
          <w:sz w:val="24"/>
          <w:szCs w:val="24"/>
        </w:rPr>
      </w:pPr>
      <w:r w:rsidRPr="00BB2216">
        <w:rPr>
          <w:rFonts w:ascii="Times New Roman" w:eastAsia="Calibri" w:hAnsi="Times New Roman" w:cs="Times New Roman"/>
          <w:sz w:val="24"/>
          <w:szCs w:val="24"/>
        </w:rPr>
        <w:t>11 years and above</w:t>
      </w:r>
      <w:r w:rsidRPr="00BB2216">
        <w:rPr>
          <w:rFonts w:ascii="Times New Roman" w:eastAsia="Calibri" w:hAnsi="Times New Roman" w:cs="Times New Roman"/>
          <w:sz w:val="24"/>
          <w:szCs w:val="24"/>
        </w:rPr>
        <w:tab/>
        <w:t xml:space="preserve"> </w:t>
      </w:r>
      <w:r w:rsidRPr="00BB2216">
        <w:rPr>
          <w:rFonts w:ascii="Times New Roman" w:eastAsia="Calibri" w:hAnsi="Times New Roman" w:cs="Times New Roman"/>
          <w:noProof/>
          <w:sz w:val="24"/>
          <w:szCs w:val="24"/>
        </w:rPr>
        <w:drawing>
          <wp:inline distT="0" distB="0" distL="0" distR="0" wp14:anchorId="219CEB41" wp14:editId="1BF9EC44">
            <wp:extent cx="403225" cy="17907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3225" cy="179070"/>
                    </a:xfrm>
                    <a:prstGeom prst="rect">
                      <a:avLst/>
                    </a:prstGeom>
                    <a:noFill/>
                    <a:ln>
                      <a:noFill/>
                    </a:ln>
                  </pic:spPr>
                </pic:pic>
              </a:graphicData>
            </a:graphic>
          </wp:inline>
        </w:drawing>
      </w:r>
    </w:p>
    <w:p w:rsidR="00BB2216" w:rsidRPr="00BB2216" w:rsidRDefault="00BB2216" w:rsidP="00BB2216">
      <w:pPr>
        <w:spacing w:line="360" w:lineRule="auto"/>
        <w:jc w:val="both"/>
        <w:rPr>
          <w:rFonts w:ascii="Times New Roman" w:hAnsi="Times New Roman"/>
          <w:sz w:val="24"/>
        </w:rPr>
      </w:pPr>
    </w:p>
    <w:p w:rsidR="00BB2216" w:rsidRPr="00BB2216" w:rsidRDefault="00BB2216" w:rsidP="00BB2216">
      <w:pPr>
        <w:spacing w:line="360" w:lineRule="auto"/>
        <w:jc w:val="both"/>
        <w:rPr>
          <w:rFonts w:ascii="Times New Roman" w:hAnsi="Times New Roman"/>
          <w:sz w:val="24"/>
        </w:rPr>
      </w:pPr>
    </w:p>
    <w:p w:rsidR="00BB2216" w:rsidRDefault="00BB2216" w:rsidP="00BB2216">
      <w:pPr>
        <w:spacing w:line="360" w:lineRule="auto"/>
        <w:jc w:val="both"/>
        <w:rPr>
          <w:rFonts w:ascii="Times New Roman" w:hAnsi="Times New Roman"/>
          <w:sz w:val="24"/>
        </w:rPr>
      </w:pPr>
    </w:p>
    <w:p w:rsidR="00DD0BF6" w:rsidRDefault="00DD0BF6" w:rsidP="00BB2216">
      <w:pPr>
        <w:spacing w:line="360" w:lineRule="auto"/>
        <w:jc w:val="both"/>
        <w:rPr>
          <w:rFonts w:ascii="Times New Roman" w:hAnsi="Times New Roman"/>
          <w:sz w:val="24"/>
        </w:rPr>
      </w:pPr>
    </w:p>
    <w:p w:rsidR="00DD0BF6" w:rsidRDefault="00DD0BF6" w:rsidP="00BB2216">
      <w:pPr>
        <w:spacing w:line="360" w:lineRule="auto"/>
        <w:jc w:val="both"/>
        <w:rPr>
          <w:rFonts w:ascii="Times New Roman" w:hAnsi="Times New Roman"/>
          <w:sz w:val="24"/>
        </w:rPr>
      </w:pPr>
    </w:p>
    <w:p w:rsidR="00DD0BF6" w:rsidRDefault="00DD0BF6" w:rsidP="00BB2216">
      <w:pPr>
        <w:spacing w:line="360" w:lineRule="auto"/>
        <w:jc w:val="both"/>
        <w:rPr>
          <w:rFonts w:ascii="Times New Roman" w:hAnsi="Times New Roman"/>
          <w:sz w:val="24"/>
        </w:rPr>
      </w:pPr>
    </w:p>
    <w:p w:rsidR="00DD0BF6" w:rsidRDefault="00DD0BF6" w:rsidP="00BB2216">
      <w:pPr>
        <w:spacing w:line="360" w:lineRule="auto"/>
        <w:jc w:val="both"/>
        <w:rPr>
          <w:rFonts w:ascii="Times New Roman" w:hAnsi="Times New Roman"/>
          <w:sz w:val="24"/>
        </w:rPr>
      </w:pPr>
    </w:p>
    <w:p w:rsidR="00DD0BF6" w:rsidRPr="00BB2216" w:rsidRDefault="00DD0BF6" w:rsidP="00BB2216">
      <w:pPr>
        <w:spacing w:line="360" w:lineRule="auto"/>
        <w:jc w:val="both"/>
        <w:rPr>
          <w:rFonts w:ascii="Times New Roman" w:hAnsi="Times New Roman"/>
          <w:sz w:val="24"/>
        </w:rPr>
      </w:pPr>
      <w:bookmarkStart w:id="72" w:name="_GoBack"/>
      <w:bookmarkEnd w:id="72"/>
    </w:p>
    <w:p w:rsidR="00BB2216" w:rsidRPr="00BB2216" w:rsidRDefault="00BB2216" w:rsidP="00BB2216">
      <w:pPr>
        <w:spacing w:line="360" w:lineRule="auto"/>
        <w:jc w:val="both"/>
        <w:rPr>
          <w:rFonts w:ascii="Times New Roman" w:hAnsi="Times New Roman"/>
          <w:b/>
          <w:sz w:val="24"/>
        </w:rPr>
      </w:pPr>
      <w:r w:rsidRPr="00BB2216">
        <w:rPr>
          <w:rFonts w:ascii="Times New Roman" w:hAnsi="Times New Roman"/>
          <w:b/>
          <w:sz w:val="24"/>
        </w:rPr>
        <w:lastRenderedPageBreak/>
        <w:t>SECTION B: MANAGER SELF-SERVICE SYSTEMS</w:t>
      </w:r>
    </w:p>
    <w:p w:rsidR="00BB2216" w:rsidRPr="00BB2216" w:rsidRDefault="00BB2216" w:rsidP="00BB2216">
      <w:pPr>
        <w:spacing w:line="480" w:lineRule="auto"/>
        <w:jc w:val="both"/>
        <w:rPr>
          <w:rFonts w:ascii="Times New Roman" w:hAnsi="Times New Roman" w:cs="Times New Roman"/>
          <w:sz w:val="24"/>
          <w:szCs w:val="24"/>
        </w:rPr>
      </w:pPr>
      <w:r w:rsidRPr="00BB2216">
        <w:rPr>
          <w:rFonts w:ascii="Times New Roman" w:hAnsi="Times New Roman" w:cs="Times New Roman"/>
          <w:sz w:val="24"/>
          <w:szCs w:val="24"/>
        </w:rPr>
        <w:t>What is your level of agreement to the following statements?</w:t>
      </w:r>
    </w:p>
    <w:tbl>
      <w:tblPr>
        <w:tblStyle w:val="TableGrid"/>
        <w:tblW w:w="0" w:type="auto"/>
        <w:tblLook w:val="04A0" w:firstRow="1" w:lastRow="0" w:firstColumn="1" w:lastColumn="0" w:noHBand="0" w:noVBand="1"/>
      </w:tblPr>
      <w:tblGrid>
        <w:gridCol w:w="3775"/>
        <w:gridCol w:w="1097"/>
        <w:gridCol w:w="829"/>
        <w:gridCol w:w="1414"/>
        <w:gridCol w:w="1109"/>
        <w:gridCol w:w="1099"/>
      </w:tblGrid>
      <w:tr w:rsidR="00BB2216" w:rsidRPr="00BB2216" w:rsidTr="002C749C">
        <w:trPr>
          <w:trHeight w:val="683"/>
        </w:trPr>
        <w:tc>
          <w:tcPr>
            <w:tcW w:w="3775" w:type="dxa"/>
          </w:tcPr>
          <w:p w:rsidR="00BB2216" w:rsidRPr="00BB2216" w:rsidRDefault="00BB2216" w:rsidP="00BB2216">
            <w:pPr>
              <w:jc w:val="both"/>
              <w:rPr>
                <w:rFonts w:ascii="Times New Roman" w:hAnsi="Times New Roman" w:cs="Times New Roman"/>
                <w:b/>
                <w:sz w:val="24"/>
                <w:szCs w:val="24"/>
              </w:rPr>
            </w:pPr>
          </w:p>
        </w:tc>
        <w:tc>
          <w:tcPr>
            <w:tcW w:w="1097"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Strongly agree</w:t>
            </w:r>
          </w:p>
        </w:tc>
        <w:tc>
          <w:tcPr>
            <w:tcW w:w="829"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Agree</w:t>
            </w:r>
          </w:p>
        </w:tc>
        <w:tc>
          <w:tcPr>
            <w:tcW w:w="1414"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Moderately disagree</w:t>
            </w:r>
          </w:p>
        </w:tc>
        <w:tc>
          <w:tcPr>
            <w:tcW w:w="1109"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Disagree</w:t>
            </w:r>
          </w:p>
        </w:tc>
        <w:tc>
          <w:tcPr>
            <w:tcW w:w="1099"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Strongly disagree</w:t>
            </w:r>
          </w:p>
        </w:tc>
      </w:tr>
      <w:tr w:rsidR="00BB2216" w:rsidRPr="00BB2216" w:rsidTr="002C749C">
        <w:tc>
          <w:tcPr>
            <w:tcW w:w="3775" w:type="dxa"/>
          </w:tcPr>
          <w:p w:rsidR="00BB2216" w:rsidRPr="00BB2216" w:rsidRDefault="00BB2216" w:rsidP="00BB2216">
            <w:pPr>
              <w:jc w:val="both"/>
              <w:rPr>
                <w:rFonts w:ascii="Times New Roman" w:hAnsi="Times New Roman"/>
                <w:sz w:val="24"/>
              </w:rPr>
            </w:pPr>
            <w:r w:rsidRPr="00BB2216">
              <w:rPr>
                <w:rFonts w:ascii="Times New Roman" w:hAnsi="Times New Roman"/>
                <w:sz w:val="24"/>
              </w:rPr>
              <w:t>The technology aids in the formulation and delivery of online employee evaluations, and it can track staff training.</w:t>
            </w:r>
          </w:p>
        </w:tc>
        <w:tc>
          <w:tcPr>
            <w:tcW w:w="1097" w:type="dxa"/>
          </w:tcPr>
          <w:p w:rsidR="00BB2216" w:rsidRPr="00BB2216" w:rsidRDefault="00BB2216" w:rsidP="00BB2216">
            <w:pPr>
              <w:jc w:val="both"/>
              <w:rPr>
                <w:rFonts w:ascii="Times New Roman" w:hAnsi="Times New Roman" w:cs="Times New Roman"/>
                <w:sz w:val="24"/>
                <w:szCs w:val="24"/>
              </w:rPr>
            </w:pPr>
          </w:p>
        </w:tc>
        <w:tc>
          <w:tcPr>
            <w:tcW w:w="829" w:type="dxa"/>
          </w:tcPr>
          <w:p w:rsidR="00BB2216" w:rsidRPr="00BB2216" w:rsidRDefault="00BB2216" w:rsidP="00BB2216">
            <w:pPr>
              <w:jc w:val="both"/>
              <w:rPr>
                <w:rFonts w:ascii="Times New Roman" w:hAnsi="Times New Roman" w:cs="Times New Roman"/>
                <w:sz w:val="24"/>
                <w:szCs w:val="24"/>
              </w:rPr>
            </w:pPr>
          </w:p>
        </w:tc>
        <w:tc>
          <w:tcPr>
            <w:tcW w:w="1414" w:type="dxa"/>
          </w:tcPr>
          <w:p w:rsidR="00BB2216" w:rsidRPr="00BB2216" w:rsidRDefault="00BB2216" w:rsidP="00BB2216">
            <w:pPr>
              <w:jc w:val="both"/>
              <w:rPr>
                <w:rFonts w:ascii="Times New Roman" w:hAnsi="Times New Roman" w:cs="Times New Roman"/>
                <w:sz w:val="24"/>
                <w:szCs w:val="24"/>
              </w:rPr>
            </w:pPr>
          </w:p>
        </w:tc>
        <w:tc>
          <w:tcPr>
            <w:tcW w:w="1109" w:type="dxa"/>
          </w:tcPr>
          <w:p w:rsidR="00BB2216" w:rsidRPr="00BB2216" w:rsidRDefault="00BB2216" w:rsidP="00BB2216">
            <w:pPr>
              <w:jc w:val="both"/>
              <w:rPr>
                <w:rFonts w:ascii="Times New Roman" w:hAnsi="Times New Roman" w:cs="Times New Roman"/>
                <w:sz w:val="24"/>
                <w:szCs w:val="24"/>
              </w:rPr>
            </w:pPr>
          </w:p>
        </w:tc>
        <w:tc>
          <w:tcPr>
            <w:tcW w:w="1099" w:type="dxa"/>
          </w:tcPr>
          <w:p w:rsidR="00BB2216" w:rsidRPr="00BB2216" w:rsidRDefault="00BB2216" w:rsidP="00BB2216">
            <w:pPr>
              <w:jc w:val="both"/>
              <w:rPr>
                <w:rFonts w:ascii="Times New Roman" w:hAnsi="Times New Roman" w:cs="Times New Roman"/>
                <w:sz w:val="24"/>
                <w:szCs w:val="24"/>
              </w:rPr>
            </w:pPr>
          </w:p>
        </w:tc>
      </w:tr>
      <w:tr w:rsidR="00BB2216" w:rsidRPr="00BB2216" w:rsidTr="002C749C">
        <w:tc>
          <w:tcPr>
            <w:tcW w:w="3775" w:type="dxa"/>
          </w:tcPr>
          <w:p w:rsidR="00BB2216" w:rsidRPr="00BB2216" w:rsidRDefault="00BB2216" w:rsidP="00BB2216">
            <w:pPr>
              <w:jc w:val="both"/>
              <w:rPr>
                <w:rFonts w:ascii="Times New Roman" w:hAnsi="Times New Roman"/>
                <w:sz w:val="24"/>
              </w:rPr>
            </w:pPr>
            <w:r w:rsidRPr="00BB2216">
              <w:rPr>
                <w:rFonts w:ascii="Times New Roman" w:hAnsi="Times New Roman"/>
                <w:sz w:val="24"/>
              </w:rPr>
              <w:t>The institution has been able to determine when instruction and development of skills are essential thanks to the information supplied by our HRIS.</w:t>
            </w:r>
          </w:p>
        </w:tc>
        <w:tc>
          <w:tcPr>
            <w:tcW w:w="1097" w:type="dxa"/>
          </w:tcPr>
          <w:p w:rsidR="00BB2216" w:rsidRPr="00BB2216" w:rsidRDefault="00BB2216" w:rsidP="00BB2216">
            <w:pPr>
              <w:jc w:val="both"/>
              <w:rPr>
                <w:rFonts w:ascii="Times New Roman" w:hAnsi="Times New Roman" w:cs="Times New Roman"/>
                <w:sz w:val="24"/>
                <w:szCs w:val="24"/>
              </w:rPr>
            </w:pPr>
          </w:p>
        </w:tc>
        <w:tc>
          <w:tcPr>
            <w:tcW w:w="829" w:type="dxa"/>
          </w:tcPr>
          <w:p w:rsidR="00BB2216" w:rsidRPr="00BB2216" w:rsidRDefault="00BB2216" w:rsidP="00BB2216">
            <w:pPr>
              <w:jc w:val="both"/>
              <w:rPr>
                <w:rFonts w:ascii="Times New Roman" w:hAnsi="Times New Roman" w:cs="Times New Roman"/>
                <w:sz w:val="24"/>
                <w:szCs w:val="24"/>
              </w:rPr>
            </w:pPr>
          </w:p>
        </w:tc>
        <w:tc>
          <w:tcPr>
            <w:tcW w:w="1414" w:type="dxa"/>
          </w:tcPr>
          <w:p w:rsidR="00BB2216" w:rsidRPr="00BB2216" w:rsidRDefault="00BB2216" w:rsidP="00BB2216">
            <w:pPr>
              <w:jc w:val="both"/>
              <w:rPr>
                <w:rFonts w:ascii="Times New Roman" w:hAnsi="Times New Roman" w:cs="Times New Roman"/>
                <w:sz w:val="24"/>
                <w:szCs w:val="24"/>
              </w:rPr>
            </w:pPr>
          </w:p>
        </w:tc>
        <w:tc>
          <w:tcPr>
            <w:tcW w:w="1109" w:type="dxa"/>
          </w:tcPr>
          <w:p w:rsidR="00BB2216" w:rsidRPr="00BB2216" w:rsidRDefault="00BB2216" w:rsidP="00BB2216">
            <w:pPr>
              <w:jc w:val="both"/>
              <w:rPr>
                <w:rFonts w:ascii="Times New Roman" w:hAnsi="Times New Roman" w:cs="Times New Roman"/>
                <w:sz w:val="24"/>
                <w:szCs w:val="24"/>
              </w:rPr>
            </w:pPr>
          </w:p>
        </w:tc>
        <w:tc>
          <w:tcPr>
            <w:tcW w:w="1099" w:type="dxa"/>
          </w:tcPr>
          <w:p w:rsidR="00BB2216" w:rsidRPr="00BB2216" w:rsidRDefault="00BB2216" w:rsidP="00BB2216">
            <w:pPr>
              <w:jc w:val="both"/>
              <w:rPr>
                <w:rFonts w:ascii="Times New Roman" w:hAnsi="Times New Roman" w:cs="Times New Roman"/>
                <w:sz w:val="24"/>
                <w:szCs w:val="24"/>
              </w:rPr>
            </w:pPr>
          </w:p>
        </w:tc>
      </w:tr>
      <w:tr w:rsidR="00BB2216" w:rsidRPr="00BB2216" w:rsidTr="002C749C">
        <w:tc>
          <w:tcPr>
            <w:tcW w:w="3775" w:type="dxa"/>
          </w:tcPr>
          <w:p w:rsidR="00BB2216" w:rsidRPr="00BB2216" w:rsidRDefault="00BB2216" w:rsidP="00BB2216">
            <w:pPr>
              <w:jc w:val="both"/>
              <w:rPr>
                <w:rFonts w:ascii="Times New Roman" w:hAnsi="Times New Roman"/>
                <w:sz w:val="24"/>
              </w:rPr>
            </w:pPr>
            <w:r w:rsidRPr="00BB2216">
              <w:rPr>
                <w:rFonts w:ascii="Times New Roman" w:hAnsi="Times New Roman"/>
                <w:sz w:val="24"/>
              </w:rPr>
              <w:t>Our organization made decisions on employee increases using the data from the HRIS.</w:t>
            </w:r>
          </w:p>
        </w:tc>
        <w:tc>
          <w:tcPr>
            <w:tcW w:w="1097" w:type="dxa"/>
          </w:tcPr>
          <w:p w:rsidR="00BB2216" w:rsidRPr="00BB2216" w:rsidRDefault="00BB2216" w:rsidP="00BB2216">
            <w:pPr>
              <w:jc w:val="both"/>
              <w:rPr>
                <w:rFonts w:ascii="Times New Roman" w:hAnsi="Times New Roman" w:cs="Times New Roman"/>
                <w:sz w:val="24"/>
                <w:szCs w:val="24"/>
              </w:rPr>
            </w:pPr>
          </w:p>
        </w:tc>
        <w:tc>
          <w:tcPr>
            <w:tcW w:w="829" w:type="dxa"/>
          </w:tcPr>
          <w:p w:rsidR="00BB2216" w:rsidRPr="00BB2216" w:rsidRDefault="00BB2216" w:rsidP="00BB2216">
            <w:pPr>
              <w:jc w:val="both"/>
              <w:rPr>
                <w:rFonts w:ascii="Times New Roman" w:hAnsi="Times New Roman" w:cs="Times New Roman"/>
                <w:sz w:val="24"/>
                <w:szCs w:val="24"/>
              </w:rPr>
            </w:pPr>
          </w:p>
        </w:tc>
        <w:tc>
          <w:tcPr>
            <w:tcW w:w="1414" w:type="dxa"/>
          </w:tcPr>
          <w:p w:rsidR="00BB2216" w:rsidRPr="00BB2216" w:rsidRDefault="00BB2216" w:rsidP="00BB2216">
            <w:pPr>
              <w:jc w:val="both"/>
              <w:rPr>
                <w:rFonts w:ascii="Times New Roman" w:hAnsi="Times New Roman" w:cs="Times New Roman"/>
                <w:sz w:val="24"/>
                <w:szCs w:val="24"/>
              </w:rPr>
            </w:pPr>
          </w:p>
        </w:tc>
        <w:tc>
          <w:tcPr>
            <w:tcW w:w="1109" w:type="dxa"/>
          </w:tcPr>
          <w:p w:rsidR="00BB2216" w:rsidRPr="00BB2216" w:rsidRDefault="00BB2216" w:rsidP="00BB2216">
            <w:pPr>
              <w:jc w:val="both"/>
              <w:rPr>
                <w:rFonts w:ascii="Times New Roman" w:hAnsi="Times New Roman" w:cs="Times New Roman"/>
                <w:sz w:val="24"/>
                <w:szCs w:val="24"/>
              </w:rPr>
            </w:pPr>
          </w:p>
        </w:tc>
        <w:tc>
          <w:tcPr>
            <w:tcW w:w="1099" w:type="dxa"/>
          </w:tcPr>
          <w:p w:rsidR="00BB2216" w:rsidRPr="00BB2216" w:rsidRDefault="00BB2216" w:rsidP="00BB2216">
            <w:pPr>
              <w:jc w:val="both"/>
              <w:rPr>
                <w:rFonts w:ascii="Times New Roman" w:hAnsi="Times New Roman" w:cs="Times New Roman"/>
                <w:sz w:val="24"/>
                <w:szCs w:val="24"/>
              </w:rPr>
            </w:pPr>
          </w:p>
        </w:tc>
      </w:tr>
      <w:tr w:rsidR="00BB2216" w:rsidRPr="00BB2216" w:rsidTr="002C749C">
        <w:tc>
          <w:tcPr>
            <w:tcW w:w="3775" w:type="dxa"/>
          </w:tcPr>
          <w:p w:rsidR="00BB2216" w:rsidRPr="00BB2216" w:rsidRDefault="00BB2216" w:rsidP="00BB2216">
            <w:pPr>
              <w:jc w:val="both"/>
              <w:rPr>
                <w:rFonts w:ascii="Times New Roman" w:hAnsi="Times New Roman"/>
                <w:sz w:val="24"/>
              </w:rPr>
            </w:pPr>
            <w:r w:rsidRPr="00BB2216">
              <w:rPr>
                <w:rFonts w:ascii="Times New Roman" w:hAnsi="Times New Roman"/>
                <w:sz w:val="24"/>
              </w:rPr>
              <w:t>The technology aids in the formulation and delivery of online employee evaluations, and it can track staff training.</w:t>
            </w:r>
          </w:p>
        </w:tc>
        <w:tc>
          <w:tcPr>
            <w:tcW w:w="1097" w:type="dxa"/>
          </w:tcPr>
          <w:p w:rsidR="00BB2216" w:rsidRPr="00BB2216" w:rsidRDefault="00BB2216" w:rsidP="00BB2216">
            <w:pPr>
              <w:jc w:val="both"/>
              <w:rPr>
                <w:rFonts w:ascii="Times New Roman" w:hAnsi="Times New Roman" w:cs="Times New Roman"/>
                <w:sz w:val="24"/>
                <w:szCs w:val="24"/>
              </w:rPr>
            </w:pPr>
          </w:p>
        </w:tc>
        <w:tc>
          <w:tcPr>
            <w:tcW w:w="829" w:type="dxa"/>
          </w:tcPr>
          <w:p w:rsidR="00BB2216" w:rsidRPr="00BB2216" w:rsidRDefault="00BB2216" w:rsidP="00BB2216">
            <w:pPr>
              <w:jc w:val="both"/>
              <w:rPr>
                <w:rFonts w:ascii="Times New Roman" w:hAnsi="Times New Roman" w:cs="Times New Roman"/>
                <w:sz w:val="24"/>
                <w:szCs w:val="24"/>
              </w:rPr>
            </w:pPr>
          </w:p>
        </w:tc>
        <w:tc>
          <w:tcPr>
            <w:tcW w:w="1414" w:type="dxa"/>
          </w:tcPr>
          <w:p w:rsidR="00BB2216" w:rsidRPr="00BB2216" w:rsidRDefault="00BB2216" w:rsidP="00BB2216">
            <w:pPr>
              <w:jc w:val="both"/>
              <w:rPr>
                <w:rFonts w:ascii="Times New Roman" w:hAnsi="Times New Roman" w:cs="Times New Roman"/>
                <w:sz w:val="24"/>
                <w:szCs w:val="24"/>
              </w:rPr>
            </w:pPr>
          </w:p>
        </w:tc>
        <w:tc>
          <w:tcPr>
            <w:tcW w:w="1109" w:type="dxa"/>
          </w:tcPr>
          <w:p w:rsidR="00BB2216" w:rsidRPr="00BB2216" w:rsidRDefault="00BB2216" w:rsidP="00BB2216">
            <w:pPr>
              <w:jc w:val="both"/>
              <w:rPr>
                <w:rFonts w:ascii="Times New Roman" w:hAnsi="Times New Roman" w:cs="Times New Roman"/>
                <w:sz w:val="24"/>
                <w:szCs w:val="24"/>
              </w:rPr>
            </w:pPr>
          </w:p>
        </w:tc>
        <w:tc>
          <w:tcPr>
            <w:tcW w:w="1099" w:type="dxa"/>
          </w:tcPr>
          <w:p w:rsidR="00BB2216" w:rsidRPr="00BB2216" w:rsidRDefault="00BB2216" w:rsidP="00BB2216">
            <w:pPr>
              <w:jc w:val="both"/>
              <w:rPr>
                <w:rFonts w:ascii="Times New Roman" w:hAnsi="Times New Roman" w:cs="Times New Roman"/>
                <w:sz w:val="24"/>
                <w:szCs w:val="24"/>
              </w:rPr>
            </w:pPr>
          </w:p>
        </w:tc>
      </w:tr>
    </w:tbl>
    <w:p w:rsidR="00BB2216" w:rsidRPr="00BB2216" w:rsidRDefault="00BB2216" w:rsidP="00BB2216">
      <w:pPr>
        <w:spacing w:line="360" w:lineRule="auto"/>
        <w:jc w:val="both"/>
        <w:rPr>
          <w:rFonts w:ascii="Times New Roman" w:hAnsi="Times New Roman"/>
          <w:sz w:val="24"/>
        </w:rPr>
      </w:pPr>
    </w:p>
    <w:p w:rsidR="00BB2216" w:rsidRPr="00BB2216" w:rsidRDefault="007878EF" w:rsidP="00BB2216">
      <w:pPr>
        <w:spacing w:line="360" w:lineRule="auto"/>
        <w:jc w:val="both"/>
        <w:rPr>
          <w:rFonts w:ascii="Times New Roman" w:hAnsi="Times New Roman"/>
          <w:b/>
          <w:sz w:val="24"/>
        </w:rPr>
      </w:pPr>
      <w:r w:rsidRPr="00BB2216">
        <w:rPr>
          <w:rFonts w:ascii="Times New Roman" w:hAnsi="Times New Roman"/>
          <w:b/>
          <w:sz w:val="24"/>
        </w:rPr>
        <w:t xml:space="preserve">SECTION C: </w:t>
      </w:r>
      <w:r w:rsidRPr="007878EF">
        <w:rPr>
          <w:rFonts w:ascii="Times New Roman" w:hAnsi="Times New Roman"/>
          <w:b/>
          <w:sz w:val="24"/>
        </w:rPr>
        <w:t>ACCESS TO HUMAN RESOURCE INFORMATION DATA</w:t>
      </w:r>
    </w:p>
    <w:p w:rsidR="00BB2216" w:rsidRPr="00BB2216" w:rsidRDefault="00BB2216" w:rsidP="00BB2216">
      <w:pPr>
        <w:spacing w:line="480" w:lineRule="auto"/>
        <w:jc w:val="both"/>
        <w:rPr>
          <w:rFonts w:ascii="Times New Roman" w:hAnsi="Times New Roman" w:cs="Times New Roman"/>
          <w:sz w:val="24"/>
          <w:szCs w:val="24"/>
        </w:rPr>
      </w:pPr>
      <w:r w:rsidRPr="00BB2216">
        <w:rPr>
          <w:rFonts w:ascii="Times New Roman" w:hAnsi="Times New Roman" w:cs="Times New Roman"/>
          <w:sz w:val="24"/>
          <w:szCs w:val="24"/>
        </w:rPr>
        <w:t>What is your level of agreement to the following statements?</w:t>
      </w:r>
    </w:p>
    <w:tbl>
      <w:tblPr>
        <w:tblStyle w:val="TableGrid"/>
        <w:tblW w:w="0" w:type="auto"/>
        <w:tblLook w:val="04A0" w:firstRow="1" w:lastRow="0" w:firstColumn="1" w:lastColumn="0" w:noHBand="0" w:noVBand="1"/>
      </w:tblPr>
      <w:tblGrid>
        <w:gridCol w:w="3775"/>
        <w:gridCol w:w="1097"/>
        <w:gridCol w:w="829"/>
        <w:gridCol w:w="1414"/>
        <w:gridCol w:w="1109"/>
        <w:gridCol w:w="1099"/>
      </w:tblGrid>
      <w:tr w:rsidR="00BB2216" w:rsidRPr="00BB2216" w:rsidTr="002C749C">
        <w:trPr>
          <w:trHeight w:val="449"/>
        </w:trPr>
        <w:tc>
          <w:tcPr>
            <w:tcW w:w="3775" w:type="dxa"/>
          </w:tcPr>
          <w:p w:rsidR="00BB2216" w:rsidRPr="00BB2216" w:rsidRDefault="00BB2216" w:rsidP="00BB2216">
            <w:pPr>
              <w:jc w:val="both"/>
              <w:rPr>
                <w:rFonts w:ascii="Times New Roman" w:hAnsi="Times New Roman" w:cs="Times New Roman"/>
                <w:b/>
                <w:sz w:val="24"/>
                <w:szCs w:val="24"/>
              </w:rPr>
            </w:pPr>
          </w:p>
        </w:tc>
        <w:tc>
          <w:tcPr>
            <w:tcW w:w="1097"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Strongly agree</w:t>
            </w:r>
          </w:p>
        </w:tc>
        <w:tc>
          <w:tcPr>
            <w:tcW w:w="829"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Agree</w:t>
            </w:r>
          </w:p>
        </w:tc>
        <w:tc>
          <w:tcPr>
            <w:tcW w:w="1414"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Moderately disagree</w:t>
            </w:r>
          </w:p>
        </w:tc>
        <w:tc>
          <w:tcPr>
            <w:tcW w:w="1109"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Disagree</w:t>
            </w:r>
          </w:p>
        </w:tc>
        <w:tc>
          <w:tcPr>
            <w:tcW w:w="1099"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Strongly disagree</w:t>
            </w:r>
          </w:p>
        </w:tc>
      </w:tr>
      <w:tr w:rsidR="00BB2216" w:rsidRPr="00BB2216" w:rsidTr="002C749C">
        <w:tc>
          <w:tcPr>
            <w:tcW w:w="3775" w:type="dxa"/>
          </w:tcPr>
          <w:p w:rsidR="00BB2216" w:rsidRPr="00BB2216" w:rsidRDefault="00BB2216" w:rsidP="00BB2216">
            <w:pPr>
              <w:jc w:val="both"/>
              <w:rPr>
                <w:rFonts w:ascii="Times New Roman" w:hAnsi="Times New Roman"/>
                <w:sz w:val="24"/>
              </w:rPr>
            </w:pPr>
            <w:r w:rsidRPr="00BB2216">
              <w:rPr>
                <w:rFonts w:ascii="Times New Roman" w:hAnsi="Times New Roman"/>
                <w:sz w:val="24"/>
              </w:rPr>
              <w:t>HRIS has reduced the amount of time needed for data entry</w:t>
            </w:r>
          </w:p>
        </w:tc>
        <w:tc>
          <w:tcPr>
            <w:tcW w:w="1097" w:type="dxa"/>
          </w:tcPr>
          <w:p w:rsidR="00BB2216" w:rsidRPr="00BB2216" w:rsidRDefault="00BB2216" w:rsidP="00BB2216">
            <w:pPr>
              <w:jc w:val="both"/>
              <w:rPr>
                <w:rFonts w:ascii="Times New Roman" w:hAnsi="Times New Roman" w:cs="Times New Roman"/>
                <w:sz w:val="24"/>
                <w:szCs w:val="24"/>
              </w:rPr>
            </w:pPr>
          </w:p>
        </w:tc>
        <w:tc>
          <w:tcPr>
            <w:tcW w:w="829" w:type="dxa"/>
          </w:tcPr>
          <w:p w:rsidR="00BB2216" w:rsidRPr="00BB2216" w:rsidRDefault="00BB2216" w:rsidP="00BB2216">
            <w:pPr>
              <w:jc w:val="both"/>
              <w:rPr>
                <w:rFonts w:ascii="Times New Roman" w:hAnsi="Times New Roman" w:cs="Times New Roman"/>
                <w:sz w:val="24"/>
                <w:szCs w:val="24"/>
              </w:rPr>
            </w:pPr>
          </w:p>
        </w:tc>
        <w:tc>
          <w:tcPr>
            <w:tcW w:w="1414" w:type="dxa"/>
          </w:tcPr>
          <w:p w:rsidR="00BB2216" w:rsidRPr="00BB2216" w:rsidRDefault="00BB2216" w:rsidP="00BB2216">
            <w:pPr>
              <w:jc w:val="both"/>
              <w:rPr>
                <w:rFonts w:ascii="Times New Roman" w:hAnsi="Times New Roman" w:cs="Times New Roman"/>
                <w:sz w:val="24"/>
                <w:szCs w:val="24"/>
              </w:rPr>
            </w:pPr>
          </w:p>
        </w:tc>
        <w:tc>
          <w:tcPr>
            <w:tcW w:w="1109" w:type="dxa"/>
          </w:tcPr>
          <w:p w:rsidR="00BB2216" w:rsidRPr="00BB2216" w:rsidRDefault="00BB2216" w:rsidP="00BB2216">
            <w:pPr>
              <w:jc w:val="both"/>
              <w:rPr>
                <w:rFonts w:ascii="Times New Roman" w:hAnsi="Times New Roman" w:cs="Times New Roman"/>
                <w:sz w:val="24"/>
                <w:szCs w:val="24"/>
              </w:rPr>
            </w:pPr>
          </w:p>
        </w:tc>
        <w:tc>
          <w:tcPr>
            <w:tcW w:w="1099" w:type="dxa"/>
          </w:tcPr>
          <w:p w:rsidR="00BB2216" w:rsidRPr="00BB2216" w:rsidRDefault="00BB2216" w:rsidP="00BB2216">
            <w:pPr>
              <w:jc w:val="both"/>
              <w:rPr>
                <w:rFonts w:ascii="Times New Roman" w:hAnsi="Times New Roman" w:cs="Times New Roman"/>
                <w:sz w:val="24"/>
                <w:szCs w:val="24"/>
              </w:rPr>
            </w:pPr>
          </w:p>
        </w:tc>
      </w:tr>
      <w:tr w:rsidR="00BB2216" w:rsidRPr="00BB2216" w:rsidTr="002C749C">
        <w:tc>
          <w:tcPr>
            <w:tcW w:w="3775" w:type="dxa"/>
            <w:tcBorders>
              <w:bottom w:val="single" w:sz="6" w:space="0" w:color="000000"/>
            </w:tcBorders>
          </w:tcPr>
          <w:p w:rsidR="00BB2216" w:rsidRPr="00BB2216" w:rsidRDefault="00BB2216" w:rsidP="00BB2216">
            <w:pPr>
              <w:jc w:val="both"/>
              <w:rPr>
                <w:rFonts w:ascii="Times New Roman" w:hAnsi="Times New Roman"/>
                <w:sz w:val="24"/>
              </w:rPr>
            </w:pPr>
            <w:r w:rsidRPr="00BB2216">
              <w:rPr>
                <w:rFonts w:ascii="Times New Roman" w:hAnsi="Times New Roman"/>
                <w:sz w:val="24"/>
              </w:rPr>
              <w:t>The cost of publishing job ads has decreased because to online job posting.</w:t>
            </w:r>
          </w:p>
        </w:tc>
        <w:tc>
          <w:tcPr>
            <w:tcW w:w="1097" w:type="dxa"/>
          </w:tcPr>
          <w:p w:rsidR="00BB2216" w:rsidRPr="00BB2216" w:rsidRDefault="00BB2216" w:rsidP="00BB2216">
            <w:pPr>
              <w:jc w:val="both"/>
              <w:rPr>
                <w:rFonts w:ascii="Times New Roman" w:hAnsi="Times New Roman" w:cs="Times New Roman"/>
                <w:sz w:val="24"/>
                <w:szCs w:val="24"/>
              </w:rPr>
            </w:pPr>
          </w:p>
        </w:tc>
        <w:tc>
          <w:tcPr>
            <w:tcW w:w="829" w:type="dxa"/>
          </w:tcPr>
          <w:p w:rsidR="00BB2216" w:rsidRPr="00BB2216" w:rsidRDefault="00BB2216" w:rsidP="00BB2216">
            <w:pPr>
              <w:jc w:val="both"/>
              <w:rPr>
                <w:rFonts w:ascii="Times New Roman" w:hAnsi="Times New Roman" w:cs="Times New Roman"/>
                <w:sz w:val="24"/>
                <w:szCs w:val="24"/>
              </w:rPr>
            </w:pPr>
          </w:p>
        </w:tc>
        <w:tc>
          <w:tcPr>
            <w:tcW w:w="1414" w:type="dxa"/>
          </w:tcPr>
          <w:p w:rsidR="00BB2216" w:rsidRPr="00BB2216" w:rsidRDefault="00BB2216" w:rsidP="00BB2216">
            <w:pPr>
              <w:jc w:val="both"/>
              <w:rPr>
                <w:rFonts w:ascii="Times New Roman" w:hAnsi="Times New Roman" w:cs="Times New Roman"/>
                <w:sz w:val="24"/>
                <w:szCs w:val="24"/>
              </w:rPr>
            </w:pPr>
          </w:p>
        </w:tc>
        <w:tc>
          <w:tcPr>
            <w:tcW w:w="1109" w:type="dxa"/>
          </w:tcPr>
          <w:p w:rsidR="00BB2216" w:rsidRPr="00BB2216" w:rsidRDefault="00BB2216" w:rsidP="00BB2216">
            <w:pPr>
              <w:jc w:val="both"/>
              <w:rPr>
                <w:rFonts w:ascii="Times New Roman" w:hAnsi="Times New Roman" w:cs="Times New Roman"/>
                <w:sz w:val="24"/>
                <w:szCs w:val="24"/>
              </w:rPr>
            </w:pPr>
          </w:p>
        </w:tc>
        <w:tc>
          <w:tcPr>
            <w:tcW w:w="1099" w:type="dxa"/>
          </w:tcPr>
          <w:p w:rsidR="00BB2216" w:rsidRPr="00BB2216" w:rsidRDefault="00BB2216" w:rsidP="00BB2216">
            <w:pPr>
              <w:jc w:val="both"/>
              <w:rPr>
                <w:rFonts w:ascii="Times New Roman" w:hAnsi="Times New Roman" w:cs="Times New Roman"/>
                <w:sz w:val="24"/>
                <w:szCs w:val="24"/>
              </w:rPr>
            </w:pPr>
          </w:p>
        </w:tc>
      </w:tr>
      <w:tr w:rsidR="00BB2216" w:rsidRPr="00BB2216" w:rsidTr="002C749C">
        <w:tc>
          <w:tcPr>
            <w:tcW w:w="3775" w:type="dxa"/>
            <w:tcBorders>
              <w:top w:val="single" w:sz="6" w:space="0" w:color="000000"/>
            </w:tcBorders>
          </w:tcPr>
          <w:p w:rsidR="00BB2216" w:rsidRPr="00BB2216" w:rsidRDefault="00BB2216" w:rsidP="00BB2216">
            <w:pPr>
              <w:jc w:val="both"/>
              <w:rPr>
                <w:rFonts w:ascii="Times New Roman" w:hAnsi="Times New Roman"/>
                <w:sz w:val="24"/>
              </w:rPr>
            </w:pPr>
            <w:r w:rsidRPr="00BB2216">
              <w:rPr>
                <w:rFonts w:ascii="Times New Roman" w:hAnsi="Times New Roman"/>
                <w:sz w:val="24"/>
              </w:rPr>
              <w:t>HRIS has decreased the time needed for hiring</w:t>
            </w:r>
          </w:p>
        </w:tc>
        <w:tc>
          <w:tcPr>
            <w:tcW w:w="1097" w:type="dxa"/>
          </w:tcPr>
          <w:p w:rsidR="00BB2216" w:rsidRPr="00BB2216" w:rsidRDefault="00BB2216" w:rsidP="00BB2216">
            <w:pPr>
              <w:jc w:val="both"/>
              <w:rPr>
                <w:rFonts w:ascii="Times New Roman" w:hAnsi="Times New Roman" w:cs="Times New Roman"/>
                <w:sz w:val="24"/>
                <w:szCs w:val="24"/>
              </w:rPr>
            </w:pPr>
          </w:p>
        </w:tc>
        <w:tc>
          <w:tcPr>
            <w:tcW w:w="829" w:type="dxa"/>
          </w:tcPr>
          <w:p w:rsidR="00BB2216" w:rsidRPr="00BB2216" w:rsidRDefault="00BB2216" w:rsidP="00BB2216">
            <w:pPr>
              <w:jc w:val="both"/>
              <w:rPr>
                <w:rFonts w:ascii="Times New Roman" w:hAnsi="Times New Roman" w:cs="Times New Roman"/>
                <w:sz w:val="24"/>
                <w:szCs w:val="24"/>
              </w:rPr>
            </w:pPr>
          </w:p>
        </w:tc>
        <w:tc>
          <w:tcPr>
            <w:tcW w:w="1414" w:type="dxa"/>
          </w:tcPr>
          <w:p w:rsidR="00BB2216" w:rsidRPr="00BB2216" w:rsidRDefault="00BB2216" w:rsidP="00BB2216">
            <w:pPr>
              <w:jc w:val="both"/>
              <w:rPr>
                <w:rFonts w:ascii="Times New Roman" w:hAnsi="Times New Roman" w:cs="Times New Roman"/>
                <w:sz w:val="24"/>
                <w:szCs w:val="24"/>
              </w:rPr>
            </w:pPr>
          </w:p>
        </w:tc>
        <w:tc>
          <w:tcPr>
            <w:tcW w:w="1109" w:type="dxa"/>
          </w:tcPr>
          <w:p w:rsidR="00BB2216" w:rsidRPr="00BB2216" w:rsidRDefault="00BB2216" w:rsidP="00BB2216">
            <w:pPr>
              <w:jc w:val="both"/>
              <w:rPr>
                <w:rFonts w:ascii="Times New Roman" w:hAnsi="Times New Roman" w:cs="Times New Roman"/>
                <w:sz w:val="24"/>
                <w:szCs w:val="24"/>
              </w:rPr>
            </w:pPr>
          </w:p>
        </w:tc>
        <w:tc>
          <w:tcPr>
            <w:tcW w:w="1099" w:type="dxa"/>
          </w:tcPr>
          <w:p w:rsidR="00BB2216" w:rsidRPr="00BB2216" w:rsidRDefault="00BB2216" w:rsidP="00BB2216">
            <w:pPr>
              <w:jc w:val="both"/>
              <w:rPr>
                <w:rFonts w:ascii="Times New Roman" w:hAnsi="Times New Roman" w:cs="Times New Roman"/>
                <w:sz w:val="24"/>
                <w:szCs w:val="24"/>
              </w:rPr>
            </w:pPr>
          </w:p>
        </w:tc>
      </w:tr>
      <w:tr w:rsidR="00BB2216" w:rsidRPr="00BB2216" w:rsidTr="002C749C">
        <w:tc>
          <w:tcPr>
            <w:tcW w:w="3775" w:type="dxa"/>
          </w:tcPr>
          <w:p w:rsidR="00BB2216" w:rsidRPr="00BB2216" w:rsidRDefault="00BB2216" w:rsidP="00BB2216">
            <w:pPr>
              <w:jc w:val="both"/>
              <w:rPr>
                <w:rFonts w:ascii="Times New Roman" w:hAnsi="Times New Roman"/>
                <w:sz w:val="24"/>
              </w:rPr>
            </w:pPr>
            <w:r w:rsidRPr="00BB2216">
              <w:rPr>
                <w:rFonts w:ascii="Times New Roman" w:hAnsi="Times New Roman"/>
                <w:sz w:val="24"/>
              </w:rPr>
              <w:t>The convenience of job candidates nationwide has grown thanks to the recruiting website.</w:t>
            </w:r>
          </w:p>
        </w:tc>
        <w:tc>
          <w:tcPr>
            <w:tcW w:w="1097" w:type="dxa"/>
          </w:tcPr>
          <w:p w:rsidR="00BB2216" w:rsidRPr="00BB2216" w:rsidRDefault="00BB2216" w:rsidP="00BB2216">
            <w:pPr>
              <w:jc w:val="both"/>
              <w:rPr>
                <w:rFonts w:ascii="Times New Roman" w:hAnsi="Times New Roman" w:cs="Times New Roman"/>
                <w:sz w:val="24"/>
                <w:szCs w:val="24"/>
              </w:rPr>
            </w:pPr>
          </w:p>
        </w:tc>
        <w:tc>
          <w:tcPr>
            <w:tcW w:w="829" w:type="dxa"/>
          </w:tcPr>
          <w:p w:rsidR="00BB2216" w:rsidRPr="00BB2216" w:rsidRDefault="00BB2216" w:rsidP="00BB2216">
            <w:pPr>
              <w:jc w:val="both"/>
              <w:rPr>
                <w:rFonts w:ascii="Times New Roman" w:hAnsi="Times New Roman" w:cs="Times New Roman"/>
                <w:sz w:val="24"/>
                <w:szCs w:val="24"/>
              </w:rPr>
            </w:pPr>
          </w:p>
        </w:tc>
        <w:tc>
          <w:tcPr>
            <w:tcW w:w="1414" w:type="dxa"/>
          </w:tcPr>
          <w:p w:rsidR="00BB2216" w:rsidRPr="00BB2216" w:rsidRDefault="00BB2216" w:rsidP="00BB2216">
            <w:pPr>
              <w:jc w:val="both"/>
              <w:rPr>
                <w:rFonts w:ascii="Times New Roman" w:hAnsi="Times New Roman" w:cs="Times New Roman"/>
                <w:sz w:val="24"/>
                <w:szCs w:val="24"/>
              </w:rPr>
            </w:pPr>
          </w:p>
        </w:tc>
        <w:tc>
          <w:tcPr>
            <w:tcW w:w="1109" w:type="dxa"/>
          </w:tcPr>
          <w:p w:rsidR="00BB2216" w:rsidRPr="00BB2216" w:rsidRDefault="00BB2216" w:rsidP="00BB2216">
            <w:pPr>
              <w:jc w:val="both"/>
              <w:rPr>
                <w:rFonts w:ascii="Times New Roman" w:hAnsi="Times New Roman" w:cs="Times New Roman"/>
                <w:sz w:val="24"/>
                <w:szCs w:val="24"/>
              </w:rPr>
            </w:pPr>
          </w:p>
        </w:tc>
        <w:tc>
          <w:tcPr>
            <w:tcW w:w="1099" w:type="dxa"/>
          </w:tcPr>
          <w:p w:rsidR="00BB2216" w:rsidRPr="00BB2216" w:rsidRDefault="00BB2216" w:rsidP="00BB2216">
            <w:pPr>
              <w:jc w:val="both"/>
              <w:rPr>
                <w:rFonts w:ascii="Times New Roman" w:hAnsi="Times New Roman" w:cs="Times New Roman"/>
                <w:sz w:val="24"/>
                <w:szCs w:val="24"/>
              </w:rPr>
            </w:pPr>
          </w:p>
        </w:tc>
      </w:tr>
    </w:tbl>
    <w:p w:rsidR="00BB2216" w:rsidRPr="00BB2216" w:rsidRDefault="00BB2216" w:rsidP="00BB2216">
      <w:pPr>
        <w:spacing w:line="360" w:lineRule="auto"/>
        <w:jc w:val="both"/>
        <w:rPr>
          <w:rFonts w:ascii="Times New Roman" w:hAnsi="Times New Roman"/>
          <w:sz w:val="24"/>
        </w:rPr>
      </w:pPr>
    </w:p>
    <w:p w:rsidR="00BB2216" w:rsidRPr="00BB2216" w:rsidRDefault="00BB2216" w:rsidP="00BB2216">
      <w:pPr>
        <w:spacing w:line="360" w:lineRule="auto"/>
        <w:jc w:val="both"/>
        <w:rPr>
          <w:rFonts w:ascii="Times New Roman" w:hAnsi="Times New Roman"/>
          <w:sz w:val="24"/>
        </w:rPr>
      </w:pPr>
    </w:p>
    <w:p w:rsidR="00BB2216" w:rsidRPr="00BB2216" w:rsidRDefault="00BB2216" w:rsidP="00BB2216">
      <w:pPr>
        <w:spacing w:line="360" w:lineRule="auto"/>
        <w:jc w:val="both"/>
        <w:rPr>
          <w:rFonts w:ascii="Times New Roman" w:hAnsi="Times New Roman"/>
          <w:b/>
          <w:sz w:val="24"/>
        </w:rPr>
      </w:pPr>
      <w:r w:rsidRPr="00BB2216">
        <w:rPr>
          <w:rFonts w:ascii="Times New Roman" w:hAnsi="Times New Roman"/>
          <w:b/>
          <w:sz w:val="24"/>
        </w:rPr>
        <w:lastRenderedPageBreak/>
        <w:t>SECTION D: EMPLOYEE SELF-SERVICE SYSTEM</w:t>
      </w:r>
    </w:p>
    <w:p w:rsidR="00BB2216" w:rsidRPr="00BB2216" w:rsidRDefault="00BB2216" w:rsidP="00BB2216">
      <w:pPr>
        <w:spacing w:line="480" w:lineRule="auto"/>
        <w:jc w:val="both"/>
        <w:rPr>
          <w:rFonts w:ascii="Times New Roman" w:hAnsi="Times New Roman" w:cs="Times New Roman"/>
          <w:sz w:val="24"/>
          <w:szCs w:val="24"/>
        </w:rPr>
      </w:pPr>
      <w:r w:rsidRPr="00BB2216">
        <w:rPr>
          <w:rFonts w:ascii="Times New Roman" w:hAnsi="Times New Roman" w:cs="Times New Roman"/>
          <w:sz w:val="24"/>
          <w:szCs w:val="24"/>
        </w:rPr>
        <w:t>What is your level of agreement to the following statements?</w:t>
      </w:r>
    </w:p>
    <w:tbl>
      <w:tblPr>
        <w:tblStyle w:val="TableGrid"/>
        <w:tblW w:w="0" w:type="auto"/>
        <w:tblLook w:val="04A0" w:firstRow="1" w:lastRow="0" w:firstColumn="1" w:lastColumn="0" w:noHBand="0" w:noVBand="1"/>
      </w:tblPr>
      <w:tblGrid>
        <w:gridCol w:w="3775"/>
        <w:gridCol w:w="1097"/>
        <w:gridCol w:w="829"/>
        <w:gridCol w:w="1414"/>
        <w:gridCol w:w="1109"/>
        <w:gridCol w:w="1099"/>
      </w:tblGrid>
      <w:tr w:rsidR="00BB2216" w:rsidRPr="00BB2216" w:rsidTr="002C749C">
        <w:trPr>
          <w:trHeight w:val="449"/>
        </w:trPr>
        <w:tc>
          <w:tcPr>
            <w:tcW w:w="3775" w:type="dxa"/>
          </w:tcPr>
          <w:p w:rsidR="00BB2216" w:rsidRPr="00BB2216" w:rsidRDefault="00BB2216" w:rsidP="00BB2216">
            <w:pPr>
              <w:jc w:val="both"/>
              <w:rPr>
                <w:rFonts w:ascii="Times New Roman" w:hAnsi="Times New Roman" w:cs="Times New Roman"/>
                <w:b/>
                <w:sz w:val="24"/>
                <w:szCs w:val="24"/>
              </w:rPr>
            </w:pPr>
          </w:p>
        </w:tc>
        <w:tc>
          <w:tcPr>
            <w:tcW w:w="1097"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Strongly agree</w:t>
            </w:r>
          </w:p>
        </w:tc>
        <w:tc>
          <w:tcPr>
            <w:tcW w:w="829"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Agree</w:t>
            </w:r>
          </w:p>
        </w:tc>
        <w:tc>
          <w:tcPr>
            <w:tcW w:w="1414"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Moderately disagree</w:t>
            </w:r>
          </w:p>
        </w:tc>
        <w:tc>
          <w:tcPr>
            <w:tcW w:w="1109"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Disagree</w:t>
            </w:r>
          </w:p>
        </w:tc>
        <w:tc>
          <w:tcPr>
            <w:tcW w:w="1099" w:type="dxa"/>
          </w:tcPr>
          <w:p w:rsidR="00BB2216" w:rsidRPr="00BB2216" w:rsidRDefault="00BB2216" w:rsidP="00BB2216">
            <w:pPr>
              <w:jc w:val="both"/>
              <w:rPr>
                <w:rFonts w:ascii="Times New Roman" w:hAnsi="Times New Roman" w:cs="Times New Roman"/>
                <w:b/>
                <w:sz w:val="24"/>
                <w:szCs w:val="24"/>
              </w:rPr>
            </w:pPr>
            <w:r w:rsidRPr="00BB2216">
              <w:rPr>
                <w:rFonts w:ascii="Times New Roman" w:hAnsi="Times New Roman" w:cs="Times New Roman"/>
                <w:b/>
                <w:sz w:val="24"/>
                <w:szCs w:val="24"/>
              </w:rPr>
              <w:t>Strongly disagree</w:t>
            </w:r>
          </w:p>
        </w:tc>
      </w:tr>
      <w:tr w:rsidR="00BB2216" w:rsidRPr="00BB2216" w:rsidTr="002C749C">
        <w:tc>
          <w:tcPr>
            <w:tcW w:w="3775" w:type="dxa"/>
          </w:tcPr>
          <w:p w:rsidR="00BB2216" w:rsidRPr="00BB2216" w:rsidRDefault="00BB2216" w:rsidP="00BB2216">
            <w:pPr>
              <w:jc w:val="both"/>
              <w:rPr>
                <w:rFonts w:ascii="Times New Roman" w:hAnsi="Times New Roman"/>
                <w:sz w:val="24"/>
              </w:rPr>
            </w:pPr>
            <w:r w:rsidRPr="00BB2216">
              <w:rPr>
                <w:rFonts w:ascii="Times New Roman" w:hAnsi="Times New Roman"/>
                <w:sz w:val="24"/>
              </w:rPr>
              <w:t>Without visiting the HR office, I may update my personal data straight on my computer.</w:t>
            </w:r>
          </w:p>
        </w:tc>
        <w:tc>
          <w:tcPr>
            <w:tcW w:w="1097" w:type="dxa"/>
          </w:tcPr>
          <w:p w:rsidR="00BB2216" w:rsidRPr="00BB2216" w:rsidRDefault="00BB2216" w:rsidP="00BB2216">
            <w:pPr>
              <w:jc w:val="both"/>
              <w:rPr>
                <w:rFonts w:ascii="Times New Roman" w:hAnsi="Times New Roman" w:cs="Times New Roman"/>
                <w:sz w:val="24"/>
                <w:szCs w:val="24"/>
              </w:rPr>
            </w:pPr>
          </w:p>
        </w:tc>
        <w:tc>
          <w:tcPr>
            <w:tcW w:w="829" w:type="dxa"/>
          </w:tcPr>
          <w:p w:rsidR="00BB2216" w:rsidRPr="00BB2216" w:rsidRDefault="00BB2216" w:rsidP="00BB2216">
            <w:pPr>
              <w:jc w:val="both"/>
              <w:rPr>
                <w:rFonts w:ascii="Times New Roman" w:hAnsi="Times New Roman" w:cs="Times New Roman"/>
                <w:sz w:val="24"/>
                <w:szCs w:val="24"/>
              </w:rPr>
            </w:pPr>
          </w:p>
        </w:tc>
        <w:tc>
          <w:tcPr>
            <w:tcW w:w="1414" w:type="dxa"/>
          </w:tcPr>
          <w:p w:rsidR="00BB2216" w:rsidRPr="00BB2216" w:rsidRDefault="00BB2216" w:rsidP="00BB2216">
            <w:pPr>
              <w:jc w:val="both"/>
              <w:rPr>
                <w:rFonts w:ascii="Times New Roman" w:hAnsi="Times New Roman" w:cs="Times New Roman"/>
                <w:sz w:val="24"/>
                <w:szCs w:val="24"/>
              </w:rPr>
            </w:pPr>
          </w:p>
        </w:tc>
        <w:tc>
          <w:tcPr>
            <w:tcW w:w="1109" w:type="dxa"/>
          </w:tcPr>
          <w:p w:rsidR="00BB2216" w:rsidRPr="00BB2216" w:rsidRDefault="00BB2216" w:rsidP="00BB2216">
            <w:pPr>
              <w:jc w:val="both"/>
              <w:rPr>
                <w:rFonts w:ascii="Times New Roman" w:hAnsi="Times New Roman" w:cs="Times New Roman"/>
                <w:sz w:val="24"/>
                <w:szCs w:val="24"/>
              </w:rPr>
            </w:pPr>
          </w:p>
        </w:tc>
        <w:tc>
          <w:tcPr>
            <w:tcW w:w="1099" w:type="dxa"/>
          </w:tcPr>
          <w:p w:rsidR="00BB2216" w:rsidRPr="00BB2216" w:rsidRDefault="00BB2216" w:rsidP="00BB2216">
            <w:pPr>
              <w:jc w:val="both"/>
              <w:rPr>
                <w:rFonts w:ascii="Times New Roman" w:hAnsi="Times New Roman" w:cs="Times New Roman"/>
                <w:sz w:val="24"/>
                <w:szCs w:val="24"/>
              </w:rPr>
            </w:pPr>
          </w:p>
        </w:tc>
      </w:tr>
      <w:tr w:rsidR="00BB2216" w:rsidRPr="00BB2216" w:rsidTr="002C749C">
        <w:tc>
          <w:tcPr>
            <w:tcW w:w="3775" w:type="dxa"/>
          </w:tcPr>
          <w:p w:rsidR="00BB2216" w:rsidRPr="00BB2216" w:rsidRDefault="00BB2216" w:rsidP="00BB2216">
            <w:pPr>
              <w:jc w:val="both"/>
              <w:rPr>
                <w:rFonts w:ascii="Times New Roman" w:hAnsi="Times New Roman"/>
                <w:sz w:val="24"/>
              </w:rPr>
            </w:pPr>
            <w:r w:rsidRPr="00BB2216">
              <w:rPr>
                <w:rFonts w:ascii="Times New Roman" w:hAnsi="Times New Roman"/>
                <w:sz w:val="24"/>
              </w:rPr>
              <w:t>Through the HR systems, I may enter my leave days online.</w:t>
            </w:r>
          </w:p>
        </w:tc>
        <w:tc>
          <w:tcPr>
            <w:tcW w:w="1097" w:type="dxa"/>
          </w:tcPr>
          <w:p w:rsidR="00BB2216" w:rsidRPr="00BB2216" w:rsidRDefault="00BB2216" w:rsidP="00BB2216">
            <w:pPr>
              <w:jc w:val="both"/>
              <w:rPr>
                <w:rFonts w:ascii="Times New Roman" w:hAnsi="Times New Roman" w:cs="Times New Roman"/>
                <w:sz w:val="24"/>
                <w:szCs w:val="24"/>
              </w:rPr>
            </w:pPr>
          </w:p>
        </w:tc>
        <w:tc>
          <w:tcPr>
            <w:tcW w:w="829" w:type="dxa"/>
          </w:tcPr>
          <w:p w:rsidR="00BB2216" w:rsidRPr="00BB2216" w:rsidRDefault="00BB2216" w:rsidP="00BB2216">
            <w:pPr>
              <w:jc w:val="both"/>
              <w:rPr>
                <w:rFonts w:ascii="Times New Roman" w:hAnsi="Times New Roman" w:cs="Times New Roman"/>
                <w:sz w:val="24"/>
                <w:szCs w:val="24"/>
              </w:rPr>
            </w:pPr>
          </w:p>
        </w:tc>
        <w:tc>
          <w:tcPr>
            <w:tcW w:w="1414" w:type="dxa"/>
          </w:tcPr>
          <w:p w:rsidR="00BB2216" w:rsidRPr="00BB2216" w:rsidRDefault="00BB2216" w:rsidP="00BB2216">
            <w:pPr>
              <w:jc w:val="both"/>
              <w:rPr>
                <w:rFonts w:ascii="Times New Roman" w:hAnsi="Times New Roman" w:cs="Times New Roman"/>
                <w:sz w:val="24"/>
                <w:szCs w:val="24"/>
              </w:rPr>
            </w:pPr>
          </w:p>
        </w:tc>
        <w:tc>
          <w:tcPr>
            <w:tcW w:w="1109" w:type="dxa"/>
          </w:tcPr>
          <w:p w:rsidR="00BB2216" w:rsidRPr="00BB2216" w:rsidRDefault="00BB2216" w:rsidP="00BB2216">
            <w:pPr>
              <w:jc w:val="both"/>
              <w:rPr>
                <w:rFonts w:ascii="Times New Roman" w:hAnsi="Times New Roman" w:cs="Times New Roman"/>
                <w:sz w:val="24"/>
                <w:szCs w:val="24"/>
              </w:rPr>
            </w:pPr>
          </w:p>
        </w:tc>
        <w:tc>
          <w:tcPr>
            <w:tcW w:w="1099" w:type="dxa"/>
          </w:tcPr>
          <w:p w:rsidR="00BB2216" w:rsidRPr="00BB2216" w:rsidRDefault="00BB2216" w:rsidP="00BB2216">
            <w:pPr>
              <w:jc w:val="both"/>
              <w:rPr>
                <w:rFonts w:ascii="Times New Roman" w:hAnsi="Times New Roman" w:cs="Times New Roman"/>
                <w:sz w:val="24"/>
                <w:szCs w:val="24"/>
              </w:rPr>
            </w:pPr>
          </w:p>
        </w:tc>
      </w:tr>
      <w:tr w:rsidR="00BB2216" w:rsidRPr="00BB2216" w:rsidTr="002C749C">
        <w:tc>
          <w:tcPr>
            <w:tcW w:w="3775" w:type="dxa"/>
          </w:tcPr>
          <w:p w:rsidR="00BB2216" w:rsidRPr="00BB2216" w:rsidRDefault="00BB2216" w:rsidP="00BB2216">
            <w:pPr>
              <w:jc w:val="both"/>
              <w:rPr>
                <w:rFonts w:ascii="Times New Roman" w:hAnsi="Times New Roman"/>
                <w:sz w:val="24"/>
              </w:rPr>
            </w:pPr>
            <w:r w:rsidRPr="00BB2216">
              <w:rPr>
                <w:rFonts w:ascii="Times New Roman" w:hAnsi="Times New Roman"/>
                <w:sz w:val="24"/>
              </w:rPr>
              <w:t>Data entry has become easier because to the HRIS.</w:t>
            </w:r>
          </w:p>
        </w:tc>
        <w:tc>
          <w:tcPr>
            <w:tcW w:w="1097" w:type="dxa"/>
          </w:tcPr>
          <w:p w:rsidR="00BB2216" w:rsidRPr="00BB2216" w:rsidRDefault="00BB2216" w:rsidP="00BB2216">
            <w:pPr>
              <w:jc w:val="both"/>
              <w:rPr>
                <w:rFonts w:ascii="Times New Roman" w:hAnsi="Times New Roman" w:cs="Times New Roman"/>
                <w:sz w:val="24"/>
                <w:szCs w:val="24"/>
              </w:rPr>
            </w:pPr>
          </w:p>
        </w:tc>
        <w:tc>
          <w:tcPr>
            <w:tcW w:w="829" w:type="dxa"/>
          </w:tcPr>
          <w:p w:rsidR="00BB2216" w:rsidRPr="00BB2216" w:rsidRDefault="00BB2216" w:rsidP="00BB2216">
            <w:pPr>
              <w:jc w:val="both"/>
              <w:rPr>
                <w:rFonts w:ascii="Times New Roman" w:hAnsi="Times New Roman" w:cs="Times New Roman"/>
                <w:sz w:val="24"/>
                <w:szCs w:val="24"/>
              </w:rPr>
            </w:pPr>
          </w:p>
        </w:tc>
        <w:tc>
          <w:tcPr>
            <w:tcW w:w="1414" w:type="dxa"/>
          </w:tcPr>
          <w:p w:rsidR="00BB2216" w:rsidRPr="00BB2216" w:rsidRDefault="00BB2216" w:rsidP="00BB2216">
            <w:pPr>
              <w:jc w:val="both"/>
              <w:rPr>
                <w:rFonts w:ascii="Times New Roman" w:hAnsi="Times New Roman" w:cs="Times New Roman"/>
                <w:sz w:val="24"/>
                <w:szCs w:val="24"/>
              </w:rPr>
            </w:pPr>
          </w:p>
        </w:tc>
        <w:tc>
          <w:tcPr>
            <w:tcW w:w="1109" w:type="dxa"/>
          </w:tcPr>
          <w:p w:rsidR="00BB2216" w:rsidRPr="00BB2216" w:rsidRDefault="00BB2216" w:rsidP="00BB2216">
            <w:pPr>
              <w:jc w:val="both"/>
              <w:rPr>
                <w:rFonts w:ascii="Times New Roman" w:hAnsi="Times New Roman" w:cs="Times New Roman"/>
                <w:sz w:val="24"/>
                <w:szCs w:val="24"/>
              </w:rPr>
            </w:pPr>
          </w:p>
        </w:tc>
        <w:tc>
          <w:tcPr>
            <w:tcW w:w="1099" w:type="dxa"/>
          </w:tcPr>
          <w:p w:rsidR="00BB2216" w:rsidRPr="00BB2216" w:rsidRDefault="00BB2216" w:rsidP="00BB2216">
            <w:pPr>
              <w:jc w:val="both"/>
              <w:rPr>
                <w:rFonts w:ascii="Times New Roman" w:hAnsi="Times New Roman" w:cs="Times New Roman"/>
                <w:sz w:val="24"/>
                <w:szCs w:val="24"/>
              </w:rPr>
            </w:pPr>
          </w:p>
        </w:tc>
      </w:tr>
      <w:tr w:rsidR="00BB2216" w:rsidRPr="00BB2216" w:rsidTr="002C749C">
        <w:tc>
          <w:tcPr>
            <w:tcW w:w="3775" w:type="dxa"/>
          </w:tcPr>
          <w:p w:rsidR="00BB2216" w:rsidRPr="00BB2216" w:rsidRDefault="00BB2216" w:rsidP="00BB2216">
            <w:pPr>
              <w:jc w:val="both"/>
              <w:rPr>
                <w:rFonts w:ascii="Times New Roman" w:hAnsi="Times New Roman"/>
                <w:sz w:val="24"/>
              </w:rPr>
            </w:pPr>
            <w:r w:rsidRPr="00BB2216">
              <w:rPr>
                <w:rFonts w:ascii="Times New Roman" w:hAnsi="Times New Roman"/>
                <w:sz w:val="24"/>
              </w:rPr>
              <w:t>Our HRIS has reduced the amount of time needed to fix mistakes.</w:t>
            </w:r>
          </w:p>
        </w:tc>
        <w:tc>
          <w:tcPr>
            <w:tcW w:w="1097" w:type="dxa"/>
          </w:tcPr>
          <w:p w:rsidR="00BB2216" w:rsidRPr="00BB2216" w:rsidRDefault="00BB2216" w:rsidP="00BB2216">
            <w:pPr>
              <w:jc w:val="both"/>
              <w:rPr>
                <w:rFonts w:ascii="Times New Roman" w:hAnsi="Times New Roman" w:cs="Times New Roman"/>
                <w:sz w:val="24"/>
                <w:szCs w:val="24"/>
              </w:rPr>
            </w:pPr>
          </w:p>
        </w:tc>
        <w:tc>
          <w:tcPr>
            <w:tcW w:w="829" w:type="dxa"/>
          </w:tcPr>
          <w:p w:rsidR="00BB2216" w:rsidRPr="00BB2216" w:rsidRDefault="00BB2216" w:rsidP="00BB2216">
            <w:pPr>
              <w:jc w:val="both"/>
              <w:rPr>
                <w:rFonts w:ascii="Times New Roman" w:hAnsi="Times New Roman" w:cs="Times New Roman"/>
                <w:sz w:val="24"/>
                <w:szCs w:val="24"/>
              </w:rPr>
            </w:pPr>
          </w:p>
        </w:tc>
        <w:tc>
          <w:tcPr>
            <w:tcW w:w="1414" w:type="dxa"/>
          </w:tcPr>
          <w:p w:rsidR="00BB2216" w:rsidRPr="00BB2216" w:rsidRDefault="00BB2216" w:rsidP="00BB2216">
            <w:pPr>
              <w:jc w:val="both"/>
              <w:rPr>
                <w:rFonts w:ascii="Times New Roman" w:hAnsi="Times New Roman" w:cs="Times New Roman"/>
                <w:sz w:val="24"/>
                <w:szCs w:val="24"/>
              </w:rPr>
            </w:pPr>
          </w:p>
        </w:tc>
        <w:tc>
          <w:tcPr>
            <w:tcW w:w="1109" w:type="dxa"/>
          </w:tcPr>
          <w:p w:rsidR="00BB2216" w:rsidRPr="00BB2216" w:rsidRDefault="00BB2216" w:rsidP="00BB2216">
            <w:pPr>
              <w:jc w:val="both"/>
              <w:rPr>
                <w:rFonts w:ascii="Times New Roman" w:hAnsi="Times New Roman" w:cs="Times New Roman"/>
                <w:sz w:val="24"/>
                <w:szCs w:val="24"/>
              </w:rPr>
            </w:pPr>
          </w:p>
        </w:tc>
        <w:tc>
          <w:tcPr>
            <w:tcW w:w="1099" w:type="dxa"/>
          </w:tcPr>
          <w:p w:rsidR="00BB2216" w:rsidRPr="00BB2216" w:rsidRDefault="00BB2216" w:rsidP="00BB2216">
            <w:pPr>
              <w:jc w:val="both"/>
              <w:rPr>
                <w:rFonts w:ascii="Times New Roman" w:hAnsi="Times New Roman" w:cs="Times New Roman"/>
                <w:sz w:val="24"/>
                <w:szCs w:val="24"/>
              </w:rPr>
            </w:pPr>
          </w:p>
        </w:tc>
      </w:tr>
    </w:tbl>
    <w:p w:rsidR="00BB2216" w:rsidRDefault="00BB2216" w:rsidP="00A83BF5">
      <w:pPr>
        <w:spacing w:line="360" w:lineRule="auto"/>
        <w:jc w:val="both"/>
        <w:rPr>
          <w:rFonts w:ascii="Times New Roman" w:hAnsi="Times New Roman" w:cs="Times New Roman"/>
          <w:sz w:val="24"/>
          <w:szCs w:val="24"/>
        </w:rPr>
      </w:pPr>
    </w:p>
    <w:p w:rsidR="00A83BF5" w:rsidRPr="00A83BF5" w:rsidRDefault="00A83BF5" w:rsidP="00A83BF5">
      <w:pPr>
        <w:spacing w:line="360" w:lineRule="auto"/>
        <w:jc w:val="center"/>
        <w:rPr>
          <w:rFonts w:ascii="Times New Roman" w:hAnsi="Times New Roman" w:cs="Times New Roman"/>
          <w:b/>
          <w:sz w:val="24"/>
          <w:szCs w:val="24"/>
        </w:rPr>
      </w:pPr>
      <w:r w:rsidRPr="00A83BF5">
        <w:rPr>
          <w:rFonts w:ascii="Times New Roman" w:hAnsi="Times New Roman" w:cs="Times New Roman"/>
          <w:b/>
          <w:sz w:val="24"/>
          <w:szCs w:val="24"/>
        </w:rPr>
        <w:t>THE END</w:t>
      </w:r>
    </w:p>
    <w:sectPr w:rsidR="00A83BF5" w:rsidRPr="00A83BF5" w:rsidSect="00302FD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5EE9" w:rsidRDefault="007C5EE9" w:rsidP="00CC7ECE">
      <w:pPr>
        <w:spacing w:after="0" w:line="240" w:lineRule="auto"/>
      </w:pPr>
      <w:r>
        <w:separator/>
      </w:r>
    </w:p>
  </w:endnote>
  <w:endnote w:type="continuationSeparator" w:id="0">
    <w:p w:rsidR="007C5EE9" w:rsidRDefault="007C5EE9" w:rsidP="00CC7E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2107630"/>
      <w:docPartObj>
        <w:docPartGallery w:val="Page Numbers (Bottom of Page)"/>
        <w:docPartUnique/>
      </w:docPartObj>
    </w:sdtPr>
    <w:sdtEndPr>
      <w:rPr>
        <w:noProof/>
      </w:rPr>
    </w:sdtEndPr>
    <w:sdtContent>
      <w:p w:rsidR="0019466C" w:rsidRDefault="0019466C">
        <w:pPr>
          <w:pStyle w:val="Footer"/>
          <w:jc w:val="center"/>
        </w:pPr>
        <w:r>
          <w:fldChar w:fldCharType="begin"/>
        </w:r>
        <w:r>
          <w:instrText xml:space="preserve"> PAGE   \* MERGEFORMAT </w:instrText>
        </w:r>
        <w:r>
          <w:fldChar w:fldCharType="separate"/>
        </w:r>
        <w:r w:rsidR="00DD0BF6">
          <w:rPr>
            <w:noProof/>
          </w:rPr>
          <w:t>35</w:t>
        </w:r>
        <w:r>
          <w:rPr>
            <w:noProof/>
          </w:rPr>
          <w:fldChar w:fldCharType="end"/>
        </w:r>
      </w:p>
    </w:sdtContent>
  </w:sdt>
  <w:p w:rsidR="0019466C" w:rsidRDefault="0019466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5EE9" w:rsidRDefault="007C5EE9" w:rsidP="00CC7ECE">
      <w:pPr>
        <w:spacing w:after="0" w:line="240" w:lineRule="auto"/>
      </w:pPr>
      <w:r>
        <w:separator/>
      </w:r>
    </w:p>
  </w:footnote>
  <w:footnote w:type="continuationSeparator" w:id="0">
    <w:p w:rsidR="007C5EE9" w:rsidRDefault="007C5EE9" w:rsidP="00CC7E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835B44"/>
    <w:multiLevelType w:val="hybridMultilevel"/>
    <w:tmpl w:val="ED42B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68D40FF"/>
    <w:multiLevelType w:val="hybridMultilevel"/>
    <w:tmpl w:val="54CEE6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D0742F5"/>
    <w:multiLevelType w:val="hybridMultilevel"/>
    <w:tmpl w:val="D9E2604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5A32616"/>
    <w:multiLevelType w:val="hybridMultilevel"/>
    <w:tmpl w:val="A8C2C04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FF548BC"/>
    <w:multiLevelType w:val="hybridMultilevel"/>
    <w:tmpl w:val="56906C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2D2F"/>
    <w:rsid w:val="00006F47"/>
    <w:rsid w:val="000121D5"/>
    <w:rsid w:val="000518AE"/>
    <w:rsid w:val="00053EB4"/>
    <w:rsid w:val="0005516E"/>
    <w:rsid w:val="0007254F"/>
    <w:rsid w:val="00083BC9"/>
    <w:rsid w:val="00083EC2"/>
    <w:rsid w:val="00083FB6"/>
    <w:rsid w:val="000957F0"/>
    <w:rsid w:val="000A4DA0"/>
    <w:rsid w:val="000B57AB"/>
    <w:rsid w:val="000B7415"/>
    <w:rsid w:val="000C58B3"/>
    <w:rsid w:val="000D62B0"/>
    <w:rsid w:val="000E1173"/>
    <w:rsid w:val="000F7F82"/>
    <w:rsid w:val="00107855"/>
    <w:rsid w:val="001210B9"/>
    <w:rsid w:val="00130690"/>
    <w:rsid w:val="00153E48"/>
    <w:rsid w:val="00165122"/>
    <w:rsid w:val="00173C90"/>
    <w:rsid w:val="00177C4E"/>
    <w:rsid w:val="0019466C"/>
    <w:rsid w:val="001A2B85"/>
    <w:rsid w:val="001A5449"/>
    <w:rsid w:val="001A683F"/>
    <w:rsid w:val="001C58FD"/>
    <w:rsid w:val="001E1B28"/>
    <w:rsid w:val="001F7722"/>
    <w:rsid w:val="00214F7D"/>
    <w:rsid w:val="0021553D"/>
    <w:rsid w:val="002166D8"/>
    <w:rsid w:val="00222A32"/>
    <w:rsid w:val="002240D2"/>
    <w:rsid w:val="0022510B"/>
    <w:rsid w:val="00242940"/>
    <w:rsid w:val="002508B7"/>
    <w:rsid w:val="0026514B"/>
    <w:rsid w:val="00282A37"/>
    <w:rsid w:val="00282CDA"/>
    <w:rsid w:val="002972E3"/>
    <w:rsid w:val="002C1535"/>
    <w:rsid w:val="002C749C"/>
    <w:rsid w:val="002D2E50"/>
    <w:rsid w:val="002D7513"/>
    <w:rsid w:val="002E51BF"/>
    <w:rsid w:val="002F684F"/>
    <w:rsid w:val="00302FD3"/>
    <w:rsid w:val="0030723E"/>
    <w:rsid w:val="00330A10"/>
    <w:rsid w:val="00334669"/>
    <w:rsid w:val="003541B7"/>
    <w:rsid w:val="00370554"/>
    <w:rsid w:val="00383A84"/>
    <w:rsid w:val="00394BDD"/>
    <w:rsid w:val="003C6284"/>
    <w:rsid w:val="003C670B"/>
    <w:rsid w:val="003D4342"/>
    <w:rsid w:val="003D4ACE"/>
    <w:rsid w:val="003D6548"/>
    <w:rsid w:val="003E0899"/>
    <w:rsid w:val="003F04C6"/>
    <w:rsid w:val="003F143F"/>
    <w:rsid w:val="003F6B3F"/>
    <w:rsid w:val="00433051"/>
    <w:rsid w:val="00445508"/>
    <w:rsid w:val="00462342"/>
    <w:rsid w:val="00470B03"/>
    <w:rsid w:val="00495B47"/>
    <w:rsid w:val="004B1BC3"/>
    <w:rsid w:val="004C18A0"/>
    <w:rsid w:val="004C284D"/>
    <w:rsid w:val="004D1DA5"/>
    <w:rsid w:val="004F14B6"/>
    <w:rsid w:val="00507F8D"/>
    <w:rsid w:val="005106C0"/>
    <w:rsid w:val="005244EC"/>
    <w:rsid w:val="00544A3A"/>
    <w:rsid w:val="0054508C"/>
    <w:rsid w:val="005519E0"/>
    <w:rsid w:val="00572D2F"/>
    <w:rsid w:val="00577D3A"/>
    <w:rsid w:val="00586E43"/>
    <w:rsid w:val="00595DA6"/>
    <w:rsid w:val="005A152A"/>
    <w:rsid w:val="005A7BFC"/>
    <w:rsid w:val="005B375F"/>
    <w:rsid w:val="005B49D3"/>
    <w:rsid w:val="005B5684"/>
    <w:rsid w:val="005B62FE"/>
    <w:rsid w:val="005B79F0"/>
    <w:rsid w:val="005C41ED"/>
    <w:rsid w:val="005E0AF9"/>
    <w:rsid w:val="005F0F57"/>
    <w:rsid w:val="006003A4"/>
    <w:rsid w:val="0060435D"/>
    <w:rsid w:val="006177F0"/>
    <w:rsid w:val="00620341"/>
    <w:rsid w:val="00634A03"/>
    <w:rsid w:val="006469B3"/>
    <w:rsid w:val="00655B66"/>
    <w:rsid w:val="0067117F"/>
    <w:rsid w:val="00674402"/>
    <w:rsid w:val="00682984"/>
    <w:rsid w:val="00685BF8"/>
    <w:rsid w:val="006A3AA2"/>
    <w:rsid w:val="006B39CA"/>
    <w:rsid w:val="006C0C7F"/>
    <w:rsid w:val="006C6437"/>
    <w:rsid w:val="006D3A2B"/>
    <w:rsid w:val="006D3DFB"/>
    <w:rsid w:val="006E560E"/>
    <w:rsid w:val="006F2F9D"/>
    <w:rsid w:val="006F501B"/>
    <w:rsid w:val="007013FD"/>
    <w:rsid w:val="007034EB"/>
    <w:rsid w:val="0071026D"/>
    <w:rsid w:val="00712C1E"/>
    <w:rsid w:val="00730501"/>
    <w:rsid w:val="00730D20"/>
    <w:rsid w:val="00754E15"/>
    <w:rsid w:val="00763205"/>
    <w:rsid w:val="007736C1"/>
    <w:rsid w:val="00773926"/>
    <w:rsid w:val="007752F5"/>
    <w:rsid w:val="0078383B"/>
    <w:rsid w:val="007878EF"/>
    <w:rsid w:val="00790C95"/>
    <w:rsid w:val="00793A04"/>
    <w:rsid w:val="007A6F83"/>
    <w:rsid w:val="007B215D"/>
    <w:rsid w:val="007B6C00"/>
    <w:rsid w:val="007C12D3"/>
    <w:rsid w:val="007C419D"/>
    <w:rsid w:val="007C5EE9"/>
    <w:rsid w:val="007F3AA7"/>
    <w:rsid w:val="00802A6D"/>
    <w:rsid w:val="008062AE"/>
    <w:rsid w:val="00810340"/>
    <w:rsid w:val="00814622"/>
    <w:rsid w:val="00830118"/>
    <w:rsid w:val="00852BC1"/>
    <w:rsid w:val="008643E6"/>
    <w:rsid w:val="00866154"/>
    <w:rsid w:val="00875035"/>
    <w:rsid w:val="008829AA"/>
    <w:rsid w:val="00886B0C"/>
    <w:rsid w:val="00890F7B"/>
    <w:rsid w:val="008B055B"/>
    <w:rsid w:val="008B4315"/>
    <w:rsid w:val="008D2D48"/>
    <w:rsid w:val="008E07AF"/>
    <w:rsid w:val="008E454F"/>
    <w:rsid w:val="008F1B49"/>
    <w:rsid w:val="008F1D42"/>
    <w:rsid w:val="008F306B"/>
    <w:rsid w:val="008F6472"/>
    <w:rsid w:val="009053CE"/>
    <w:rsid w:val="00905A6F"/>
    <w:rsid w:val="00915B7D"/>
    <w:rsid w:val="00925595"/>
    <w:rsid w:val="009327F9"/>
    <w:rsid w:val="009343AC"/>
    <w:rsid w:val="00937E2B"/>
    <w:rsid w:val="0094532E"/>
    <w:rsid w:val="0095048B"/>
    <w:rsid w:val="009716A9"/>
    <w:rsid w:val="00986305"/>
    <w:rsid w:val="009A569F"/>
    <w:rsid w:val="009E1CEC"/>
    <w:rsid w:val="00A33386"/>
    <w:rsid w:val="00A45527"/>
    <w:rsid w:val="00A45DB2"/>
    <w:rsid w:val="00A63C2A"/>
    <w:rsid w:val="00A6779D"/>
    <w:rsid w:val="00A83BF5"/>
    <w:rsid w:val="00A84EC5"/>
    <w:rsid w:val="00AA21C1"/>
    <w:rsid w:val="00AA6B40"/>
    <w:rsid w:val="00AC0A63"/>
    <w:rsid w:val="00AE6027"/>
    <w:rsid w:val="00B04601"/>
    <w:rsid w:val="00B04CAA"/>
    <w:rsid w:val="00B078E3"/>
    <w:rsid w:val="00B1343B"/>
    <w:rsid w:val="00B13EB7"/>
    <w:rsid w:val="00B143FE"/>
    <w:rsid w:val="00B2406E"/>
    <w:rsid w:val="00B45727"/>
    <w:rsid w:val="00B51CB9"/>
    <w:rsid w:val="00B551F6"/>
    <w:rsid w:val="00B86547"/>
    <w:rsid w:val="00B95543"/>
    <w:rsid w:val="00BA0862"/>
    <w:rsid w:val="00BA2DC8"/>
    <w:rsid w:val="00BB2216"/>
    <w:rsid w:val="00BE5414"/>
    <w:rsid w:val="00C008ED"/>
    <w:rsid w:val="00C10EC6"/>
    <w:rsid w:val="00C17E04"/>
    <w:rsid w:val="00C2487B"/>
    <w:rsid w:val="00C33E75"/>
    <w:rsid w:val="00C96FFE"/>
    <w:rsid w:val="00CA7018"/>
    <w:rsid w:val="00CB36D6"/>
    <w:rsid w:val="00CB60D8"/>
    <w:rsid w:val="00CC14E9"/>
    <w:rsid w:val="00CC7ECE"/>
    <w:rsid w:val="00CD34E2"/>
    <w:rsid w:val="00CD3836"/>
    <w:rsid w:val="00CE1F2A"/>
    <w:rsid w:val="00CE2077"/>
    <w:rsid w:val="00D1077D"/>
    <w:rsid w:val="00D21B52"/>
    <w:rsid w:val="00D247AD"/>
    <w:rsid w:val="00D24E90"/>
    <w:rsid w:val="00D33F04"/>
    <w:rsid w:val="00D75EDE"/>
    <w:rsid w:val="00DC6CC9"/>
    <w:rsid w:val="00DD0BF6"/>
    <w:rsid w:val="00DD3357"/>
    <w:rsid w:val="00DE6FA3"/>
    <w:rsid w:val="00DF63C8"/>
    <w:rsid w:val="00E0248F"/>
    <w:rsid w:val="00E25AB7"/>
    <w:rsid w:val="00E35881"/>
    <w:rsid w:val="00E35E1D"/>
    <w:rsid w:val="00E725DC"/>
    <w:rsid w:val="00E76470"/>
    <w:rsid w:val="00E8142C"/>
    <w:rsid w:val="00E84702"/>
    <w:rsid w:val="00E84B40"/>
    <w:rsid w:val="00E959E7"/>
    <w:rsid w:val="00EB5B8A"/>
    <w:rsid w:val="00ED40EE"/>
    <w:rsid w:val="00ED5ECC"/>
    <w:rsid w:val="00EF4FD1"/>
    <w:rsid w:val="00F16F3E"/>
    <w:rsid w:val="00F44910"/>
    <w:rsid w:val="00F44E52"/>
    <w:rsid w:val="00F57D6F"/>
    <w:rsid w:val="00F97101"/>
    <w:rsid w:val="00FA57E1"/>
    <w:rsid w:val="00FA62B8"/>
    <w:rsid w:val="00FB4C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0B5A4E"/>
  <w15:chartTrackingRefBased/>
  <w15:docId w15:val="{FE1CCB8E-3769-4BC9-8063-0F33977F9A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CEC"/>
  </w:style>
  <w:style w:type="paragraph" w:styleId="Heading1">
    <w:name w:val="heading 1"/>
    <w:basedOn w:val="Normal"/>
    <w:next w:val="Normal"/>
    <w:link w:val="Heading1Char"/>
    <w:autoRedefine/>
    <w:uiPriority w:val="9"/>
    <w:qFormat/>
    <w:rsid w:val="00712C1E"/>
    <w:pPr>
      <w:keepNext/>
      <w:keepLines/>
      <w:spacing w:before="240" w:after="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autoRedefine/>
    <w:uiPriority w:val="9"/>
    <w:unhideWhenUsed/>
    <w:qFormat/>
    <w:rsid w:val="0067117F"/>
    <w:pPr>
      <w:keepNext/>
      <w:keepLines/>
      <w:spacing w:before="40" w:after="0" w:line="360" w:lineRule="auto"/>
      <w:jc w:val="both"/>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autoRedefine/>
    <w:uiPriority w:val="9"/>
    <w:unhideWhenUsed/>
    <w:qFormat/>
    <w:rsid w:val="001210B9"/>
    <w:pPr>
      <w:keepNext/>
      <w:keepLines/>
      <w:spacing w:before="40" w:after="0"/>
      <w:jc w:val="both"/>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2C1E"/>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67117F"/>
    <w:rPr>
      <w:rFonts w:ascii="Times New Roman" w:eastAsiaTheme="majorEastAsia" w:hAnsi="Times New Roman" w:cstheme="majorBidi"/>
      <w:b/>
      <w:sz w:val="24"/>
      <w:szCs w:val="26"/>
    </w:rPr>
  </w:style>
  <w:style w:type="paragraph" w:styleId="ListParagraph">
    <w:name w:val="List Paragraph"/>
    <w:basedOn w:val="Normal"/>
    <w:uiPriority w:val="34"/>
    <w:qFormat/>
    <w:rsid w:val="004B1BC3"/>
    <w:pPr>
      <w:ind w:left="720"/>
      <w:contextualSpacing/>
    </w:pPr>
  </w:style>
  <w:style w:type="paragraph" w:styleId="NoSpacing">
    <w:name w:val="No Spacing"/>
    <w:uiPriority w:val="1"/>
    <w:qFormat/>
    <w:rsid w:val="002C1535"/>
    <w:pPr>
      <w:spacing w:after="0" w:line="240" w:lineRule="auto"/>
    </w:pPr>
  </w:style>
  <w:style w:type="paragraph" w:styleId="TOCHeading">
    <w:name w:val="TOC Heading"/>
    <w:basedOn w:val="Heading1"/>
    <w:next w:val="Normal"/>
    <w:uiPriority w:val="39"/>
    <w:unhideWhenUsed/>
    <w:qFormat/>
    <w:rsid w:val="002C1535"/>
    <w:pPr>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CB60D8"/>
    <w:pPr>
      <w:tabs>
        <w:tab w:val="right" w:leader="dot" w:pos="9350"/>
      </w:tabs>
      <w:spacing w:after="100"/>
      <w:jc w:val="both"/>
    </w:pPr>
  </w:style>
  <w:style w:type="paragraph" w:styleId="TOC2">
    <w:name w:val="toc 2"/>
    <w:basedOn w:val="Normal"/>
    <w:next w:val="Normal"/>
    <w:autoRedefine/>
    <w:uiPriority w:val="39"/>
    <w:unhideWhenUsed/>
    <w:rsid w:val="002C1535"/>
    <w:pPr>
      <w:spacing w:after="100"/>
      <w:ind w:left="220"/>
    </w:pPr>
  </w:style>
  <w:style w:type="character" w:styleId="Hyperlink">
    <w:name w:val="Hyperlink"/>
    <w:basedOn w:val="DefaultParagraphFont"/>
    <w:uiPriority w:val="99"/>
    <w:unhideWhenUsed/>
    <w:rsid w:val="002C1535"/>
    <w:rPr>
      <w:color w:val="0563C1" w:themeColor="hyperlink"/>
      <w:u w:val="single"/>
    </w:rPr>
  </w:style>
  <w:style w:type="paragraph" w:styleId="Header">
    <w:name w:val="header"/>
    <w:basedOn w:val="Normal"/>
    <w:link w:val="HeaderChar"/>
    <w:uiPriority w:val="99"/>
    <w:unhideWhenUsed/>
    <w:rsid w:val="00CC7E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7ECE"/>
  </w:style>
  <w:style w:type="paragraph" w:styleId="Footer">
    <w:name w:val="footer"/>
    <w:basedOn w:val="Normal"/>
    <w:link w:val="FooterChar"/>
    <w:uiPriority w:val="99"/>
    <w:unhideWhenUsed/>
    <w:rsid w:val="00CC7E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7ECE"/>
  </w:style>
  <w:style w:type="character" w:customStyle="1" w:styleId="Heading3Char">
    <w:name w:val="Heading 3 Char"/>
    <w:basedOn w:val="DefaultParagraphFont"/>
    <w:link w:val="Heading3"/>
    <w:uiPriority w:val="9"/>
    <w:rsid w:val="001210B9"/>
    <w:rPr>
      <w:rFonts w:ascii="Times New Roman" w:eastAsiaTheme="majorEastAsia" w:hAnsi="Times New Roman" w:cstheme="majorBidi"/>
      <w:b/>
      <w:sz w:val="24"/>
      <w:szCs w:val="24"/>
    </w:rPr>
  </w:style>
  <w:style w:type="table" w:styleId="TableGrid">
    <w:name w:val="Table Grid"/>
    <w:basedOn w:val="TableNormal"/>
    <w:uiPriority w:val="59"/>
    <w:rsid w:val="008103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925595"/>
    <w:pPr>
      <w:widowControl w:val="0"/>
      <w:autoSpaceDE w:val="0"/>
      <w:autoSpaceDN w:val="0"/>
      <w:spacing w:after="0" w:line="240" w:lineRule="auto"/>
    </w:pPr>
    <w:rPr>
      <w:rFonts w:ascii="Times New Roman" w:eastAsia="Times New Roman" w:hAnsi="Times New Roman" w:cs="Times New Roman"/>
    </w:rPr>
  </w:style>
  <w:style w:type="paragraph" w:styleId="Caption">
    <w:name w:val="caption"/>
    <w:basedOn w:val="Normal"/>
    <w:next w:val="Normal"/>
    <w:uiPriority w:val="35"/>
    <w:unhideWhenUsed/>
    <w:qFormat/>
    <w:rsid w:val="00BA2DC8"/>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BA2DC8"/>
    <w:pPr>
      <w:spacing w:after="0"/>
    </w:pPr>
  </w:style>
  <w:style w:type="paragraph" w:styleId="TOC3">
    <w:name w:val="toc 3"/>
    <w:basedOn w:val="Normal"/>
    <w:next w:val="Normal"/>
    <w:autoRedefine/>
    <w:uiPriority w:val="39"/>
    <w:unhideWhenUsed/>
    <w:rsid w:val="001F7722"/>
    <w:pPr>
      <w:spacing w:after="100"/>
      <w:ind w:left="440"/>
    </w:pPr>
  </w:style>
  <w:style w:type="table" w:styleId="PlainTable2">
    <w:name w:val="Plain Table 2"/>
    <w:basedOn w:val="TableNormal"/>
    <w:uiPriority w:val="42"/>
    <w:rsid w:val="00053EB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Light">
    <w:name w:val="Grid Table Light"/>
    <w:basedOn w:val="TableNormal"/>
    <w:uiPriority w:val="40"/>
    <w:rsid w:val="00634A0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00AB-4DAA-BA0B-793022598617}"/>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00AB-4DAA-BA0B-793022598617}"/>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00AB-4DAA-BA0B-793022598617}"/>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00AB-4DAA-BA0B-79302259861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Respondents</c:v>
                </c:pt>
                <c:pt idx="1">
                  <c:v>Non-respondents</c:v>
                </c:pt>
              </c:strCache>
            </c:strRef>
          </c:cat>
          <c:val>
            <c:numRef>
              <c:f>Sheet1!$B$2:$B$5</c:f>
              <c:numCache>
                <c:formatCode>0.00%</c:formatCode>
                <c:ptCount val="4"/>
                <c:pt idx="0">
                  <c:v>0.77600000000000002</c:v>
                </c:pt>
                <c:pt idx="1">
                  <c:v>0.224</c:v>
                </c:pt>
              </c:numCache>
            </c:numRef>
          </c:val>
          <c:extLst>
            <c:ext xmlns:c16="http://schemas.microsoft.com/office/drawing/2014/chart" uri="{C3380CC4-5D6E-409C-BE32-E72D297353CC}">
              <c16:uniqueId val="{00000000-21DF-49DE-B33C-71826F70A0D1}"/>
            </c:ext>
          </c:extLst>
        </c:ser>
        <c:dLbls>
          <c:showLegendKey val="0"/>
          <c:showVal val="0"/>
          <c:showCatName val="0"/>
          <c:showSerName val="0"/>
          <c:showPercent val="0"/>
          <c:showBubbleSize val="0"/>
          <c:showLeaderLines val="1"/>
        </c:dLbls>
      </c:pie3D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F59-4C3A-837B-8CA2016E0E0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F59-4C3A-837B-8CA2016E0E0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F59-4C3A-837B-8CA2016E0E0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F59-4C3A-837B-8CA2016E0E0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Male</c:v>
                </c:pt>
                <c:pt idx="1">
                  <c:v>Female</c:v>
                </c:pt>
              </c:strCache>
            </c:strRef>
          </c:cat>
          <c:val>
            <c:numRef>
              <c:f>Sheet1!$B$2:$B$5</c:f>
              <c:numCache>
                <c:formatCode>0%</c:formatCode>
                <c:ptCount val="4"/>
                <c:pt idx="0">
                  <c:v>0.57999999999999996</c:v>
                </c:pt>
                <c:pt idx="1">
                  <c:v>0.42</c:v>
                </c:pt>
              </c:numCache>
            </c:numRef>
          </c:val>
          <c:extLst>
            <c:ext xmlns:c16="http://schemas.microsoft.com/office/drawing/2014/chart" uri="{C3380CC4-5D6E-409C-BE32-E72D297353CC}">
              <c16:uniqueId val="{00000000-D4E4-457D-B481-65CF0D691BC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18 to 29  </c:v>
                </c:pt>
                <c:pt idx="1">
                  <c:v>30 to 39   </c:v>
                </c:pt>
                <c:pt idx="2">
                  <c:v>40 to 49    </c:v>
                </c:pt>
                <c:pt idx="3">
                  <c:v>50 and Above</c:v>
                </c:pt>
              </c:strCache>
            </c:strRef>
          </c:cat>
          <c:val>
            <c:numRef>
              <c:f>Sheet1!$B$2:$B$5</c:f>
              <c:numCache>
                <c:formatCode>0.00%</c:formatCode>
                <c:ptCount val="4"/>
                <c:pt idx="0">
                  <c:v>0.21199999999999999</c:v>
                </c:pt>
                <c:pt idx="1">
                  <c:v>0.30299999999999999</c:v>
                </c:pt>
                <c:pt idx="2">
                  <c:v>0.25800000000000001</c:v>
                </c:pt>
                <c:pt idx="3">
                  <c:v>0.22700000000000001</c:v>
                </c:pt>
              </c:numCache>
            </c:numRef>
          </c:val>
          <c:extLst>
            <c:ext xmlns:c16="http://schemas.microsoft.com/office/drawing/2014/chart" uri="{C3380CC4-5D6E-409C-BE32-E72D297353CC}">
              <c16:uniqueId val="{00000000-98DA-497E-9720-3A354EAB67D0}"/>
            </c:ext>
          </c:extLst>
        </c:ser>
        <c:dLbls>
          <c:dLblPos val="outEnd"/>
          <c:showLegendKey val="0"/>
          <c:showVal val="1"/>
          <c:showCatName val="0"/>
          <c:showSerName val="0"/>
          <c:showPercent val="0"/>
          <c:showBubbleSize val="0"/>
        </c:dLbls>
        <c:gapWidth val="150"/>
        <c:axId val="1270719295"/>
        <c:axId val="1270715551"/>
      </c:barChart>
      <c:catAx>
        <c:axId val="1270719295"/>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0715551"/>
        <c:crosses val="autoZero"/>
        <c:auto val="1"/>
        <c:lblAlgn val="ctr"/>
        <c:lblOffset val="100"/>
        <c:noMultiLvlLbl val="0"/>
      </c:catAx>
      <c:valAx>
        <c:axId val="1270715551"/>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071929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Certificate  </c:v>
                </c:pt>
                <c:pt idx="1">
                  <c:v>diploma   </c:v>
                </c:pt>
                <c:pt idx="2">
                  <c:v>Undergraduate  </c:v>
                </c:pt>
                <c:pt idx="3">
                  <c:v>postgraduate</c:v>
                </c:pt>
              </c:strCache>
            </c:strRef>
          </c:cat>
          <c:val>
            <c:numRef>
              <c:f>Sheet1!$B$2:$B$5</c:f>
              <c:numCache>
                <c:formatCode>0.00%</c:formatCode>
                <c:ptCount val="4"/>
                <c:pt idx="0">
                  <c:v>7.5999999999999998E-2</c:v>
                </c:pt>
                <c:pt idx="1">
                  <c:v>0.182</c:v>
                </c:pt>
                <c:pt idx="2">
                  <c:v>0.42399999999999999</c:v>
                </c:pt>
                <c:pt idx="3">
                  <c:v>0.318</c:v>
                </c:pt>
              </c:numCache>
            </c:numRef>
          </c:val>
          <c:extLst>
            <c:ext xmlns:c16="http://schemas.microsoft.com/office/drawing/2014/chart" uri="{C3380CC4-5D6E-409C-BE32-E72D297353CC}">
              <c16:uniqueId val="{00000000-6CD5-4466-A280-86FBE594E507}"/>
            </c:ext>
          </c:extLst>
        </c:ser>
        <c:dLbls>
          <c:dLblPos val="ctr"/>
          <c:showLegendKey val="0"/>
          <c:showVal val="1"/>
          <c:showCatName val="0"/>
          <c:showSerName val="0"/>
          <c:showPercent val="0"/>
          <c:showBubbleSize val="0"/>
        </c:dLbls>
        <c:gapWidth val="150"/>
        <c:overlap val="100"/>
        <c:axId val="1256935775"/>
        <c:axId val="1256945759"/>
      </c:barChart>
      <c:valAx>
        <c:axId val="1256945759"/>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6935775"/>
        <c:crosses val="autoZero"/>
        <c:crossBetween val="between"/>
      </c:valAx>
      <c:catAx>
        <c:axId val="1256935775"/>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6945759"/>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CD7-462B-BA5A-0FB8434D5A8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CD7-462B-BA5A-0FB8434D5A8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CD7-462B-BA5A-0FB8434D5A8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CD7-462B-BA5A-0FB8434D5A8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0 to4 years    </c:v>
                </c:pt>
                <c:pt idx="1">
                  <c:v>5 to 10 years   </c:v>
                </c:pt>
                <c:pt idx="2">
                  <c:v>11 years and above</c:v>
                </c:pt>
              </c:strCache>
            </c:strRef>
          </c:cat>
          <c:val>
            <c:numRef>
              <c:f>Sheet1!$B$2:$B$5</c:f>
              <c:numCache>
                <c:formatCode>0.00%</c:formatCode>
                <c:ptCount val="4"/>
                <c:pt idx="0">
                  <c:v>0.182</c:v>
                </c:pt>
                <c:pt idx="1">
                  <c:v>0.30299999999999999</c:v>
                </c:pt>
                <c:pt idx="2">
                  <c:v>0.51500000000000001</c:v>
                </c:pt>
              </c:numCache>
            </c:numRef>
          </c:val>
          <c:extLst>
            <c:ext xmlns:c16="http://schemas.microsoft.com/office/drawing/2014/chart" uri="{C3380CC4-5D6E-409C-BE32-E72D297353CC}">
              <c16:uniqueId val="{00000000-3996-444B-9E52-2B2E75861A91}"/>
            </c:ext>
          </c:extLst>
        </c:ser>
        <c:dLbls>
          <c:showLegendKey val="0"/>
          <c:showVal val="1"/>
          <c:showCatName val="0"/>
          <c:showSerName val="0"/>
          <c:showPercent val="0"/>
          <c:showBubbleSize val="0"/>
          <c:showLeaderLines val="1"/>
        </c:dLbls>
        <c:firstSliceAng val="0"/>
        <c:holeSize val="50"/>
      </c:doughnutChart>
      <c:spPr>
        <a:noFill/>
        <a:ln>
          <a:noFill/>
        </a:ln>
        <a:effectLst/>
      </c:spPr>
    </c:plotArea>
    <c:legend>
      <c:legendPos val="r"/>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D6751E-54AA-4513-809E-9C50CBF11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527</TotalTime>
  <Pages>48</Pages>
  <Words>10881</Words>
  <Characters>62026</Characters>
  <Application>Microsoft Office Word</Application>
  <DocSecurity>0</DocSecurity>
  <Lines>516</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193</cp:revision>
  <dcterms:created xsi:type="dcterms:W3CDTF">2023-04-12T07:27:00Z</dcterms:created>
  <dcterms:modified xsi:type="dcterms:W3CDTF">2023-07-02T16:19:00Z</dcterms:modified>
</cp:coreProperties>
</file>