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0F9B" w:rsidRPr="00042AC4" w:rsidRDefault="00450F9B" w:rsidP="002F2554">
      <w:pPr>
        <w:spacing w:line="360" w:lineRule="auto"/>
        <w:jc w:val="center"/>
        <w:rPr>
          <w:rFonts w:cs="Times New Roman"/>
          <w:b/>
          <w:szCs w:val="24"/>
        </w:rPr>
      </w:pPr>
      <w:r w:rsidRPr="00042AC4">
        <w:rPr>
          <w:rFonts w:cs="Times New Roman"/>
          <w:b/>
          <w:szCs w:val="24"/>
        </w:rPr>
        <w:t>EFFECT</w:t>
      </w:r>
      <w:r w:rsidR="005A573E" w:rsidRPr="00042AC4">
        <w:rPr>
          <w:rFonts w:cs="Times New Roman"/>
          <w:b/>
          <w:szCs w:val="24"/>
        </w:rPr>
        <w:t>S</w:t>
      </w:r>
      <w:r w:rsidR="000F6366" w:rsidRPr="00042AC4">
        <w:rPr>
          <w:rFonts w:cs="Times New Roman"/>
          <w:b/>
          <w:szCs w:val="24"/>
        </w:rPr>
        <w:t xml:space="preserve"> OF INNOVATION AND CREATIVITY ON</w:t>
      </w:r>
      <w:r w:rsidR="00510F99" w:rsidRPr="00042AC4">
        <w:rPr>
          <w:rFonts w:cs="Times New Roman"/>
          <w:b/>
          <w:szCs w:val="24"/>
        </w:rPr>
        <w:t xml:space="preserve"> GROWTH OF</w:t>
      </w:r>
      <w:r w:rsidR="000F6366" w:rsidRPr="00042AC4">
        <w:rPr>
          <w:rFonts w:cs="Times New Roman"/>
          <w:b/>
          <w:szCs w:val="24"/>
        </w:rPr>
        <w:t xml:space="preserve"> THE REAL ESTATE INDUSTRY IN KENYA</w:t>
      </w:r>
    </w:p>
    <w:p w:rsidR="001311D3" w:rsidRPr="00042AC4" w:rsidRDefault="000F6366" w:rsidP="002F2554">
      <w:pPr>
        <w:spacing w:line="360" w:lineRule="auto"/>
        <w:jc w:val="center"/>
        <w:rPr>
          <w:rFonts w:cs="Times New Roman"/>
          <w:b/>
          <w:szCs w:val="24"/>
        </w:rPr>
      </w:pPr>
      <w:r w:rsidRPr="00042AC4">
        <w:rPr>
          <w:rFonts w:cs="Times New Roman"/>
          <w:b/>
          <w:szCs w:val="24"/>
        </w:rPr>
        <w:t>A CASE STUDY OF RUBY REAL ESTATE</w:t>
      </w:r>
      <w:r w:rsidR="00450F9B" w:rsidRPr="00042AC4">
        <w:rPr>
          <w:rFonts w:cs="Times New Roman"/>
          <w:b/>
          <w:szCs w:val="24"/>
        </w:rPr>
        <w:t xml:space="preserve">, </w:t>
      </w:r>
      <w:r w:rsidR="00351A61" w:rsidRPr="00042AC4">
        <w:rPr>
          <w:rFonts w:cs="Times New Roman"/>
          <w:b/>
          <w:szCs w:val="24"/>
        </w:rPr>
        <w:t xml:space="preserve">WESTLANDS, </w:t>
      </w:r>
      <w:r w:rsidR="00450F9B" w:rsidRPr="00042AC4">
        <w:rPr>
          <w:rFonts w:cs="Times New Roman"/>
          <w:b/>
          <w:szCs w:val="24"/>
        </w:rPr>
        <w:t xml:space="preserve">NAIROBI </w:t>
      </w:r>
    </w:p>
    <w:p w:rsidR="000F6366" w:rsidRPr="00042AC4" w:rsidRDefault="000F6366" w:rsidP="00A85F73">
      <w:pPr>
        <w:spacing w:line="360" w:lineRule="auto"/>
        <w:jc w:val="center"/>
        <w:rPr>
          <w:rFonts w:cs="Times New Roman"/>
          <w:szCs w:val="24"/>
        </w:rPr>
      </w:pPr>
    </w:p>
    <w:p w:rsidR="000F6366" w:rsidRPr="00042AC4" w:rsidRDefault="000F6366" w:rsidP="00A85F73">
      <w:pPr>
        <w:spacing w:line="360" w:lineRule="auto"/>
        <w:jc w:val="center"/>
        <w:rPr>
          <w:rFonts w:cs="Times New Roman"/>
          <w:szCs w:val="24"/>
        </w:rPr>
      </w:pPr>
    </w:p>
    <w:p w:rsidR="003F1F77" w:rsidRPr="00042AC4" w:rsidRDefault="003F1F77" w:rsidP="00A85F73">
      <w:pPr>
        <w:spacing w:line="360" w:lineRule="auto"/>
        <w:jc w:val="center"/>
        <w:rPr>
          <w:rFonts w:cs="Times New Roman"/>
          <w:szCs w:val="24"/>
        </w:rPr>
      </w:pPr>
    </w:p>
    <w:p w:rsidR="003F1F77" w:rsidRPr="00042AC4" w:rsidRDefault="003F1F77" w:rsidP="00A85F73">
      <w:pPr>
        <w:spacing w:line="360" w:lineRule="auto"/>
        <w:jc w:val="center"/>
        <w:rPr>
          <w:rFonts w:cs="Times New Roman"/>
          <w:szCs w:val="24"/>
        </w:rPr>
      </w:pPr>
    </w:p>
    <w:p w:rsidR="000F6366" w:rsidRPr="00042AC4" w:rsidRDefault="002F2554" w:rsidP="00A85F73">
      <w:pPr>
        <w:spacing w:line="360" w:lineRule="auto"/>
        <w:jc w:val="center"/>
        <w:rPr>
          <w:rFonts w:cs="Times New Roman"/>
          <w:b/>
          <w:szCs w:val="24"/>
        </w:rPr>
      </w:pPr>
      <w:r w:rsidRPr="00042AC4">
        <w:rPr>
          <w:rFonts w:cs="Times New Roman"/>
          <w:b/>
          <w:szCs w:val="24"/>
        </w:rPr>
        <w:t>JANE WANJIKU THUITA</w:t>
      </w:r>
    </w:p>
    <w:p w:rsidR="000F6366" w:rsidRPr="00042AC4" w:rsidRDefault="000F6366" w:rsidP="00A85F73">
      <w:pPr>
        <w:spacing w:line="360" w:lineRule="auto"/>
        <w:jc w:val="both"/>
        <w:rPr>
          <w:rFonts w:cs="Times New Roman"/>
          <w:szCs w:val="24"/>
        </w:rPr>
      </w:pPr>
    </w:p>
    <w:p w:rsidR="002F2554" w:rsidRPr="00042AC4" w:rsidRDefault="002F2554" w:rsidP="00A85F73">
      <w:pPr>
        <w:spacing w:line="360" w:lineRule="auto"/>
        <w:jc w:val="both"/>
        <w:rPr>
          <w:rFonts w:cs="Times New Roman"/>
          <w:szCs w:val="24"/>
        </w:rPr>
      </w:pPr>
    </w:p>
    <w:p w:rsidR="002F2554" w:rsidRPr="00042AC4" w:rsidRDefault="002F2554" w:rsidP="00A85F73">
      <w:pPr>
        <w:spacing w:line="360" w:lineRule="auto"/>
        <w:jc w:val="both"/>
        <w:rPr>
          <w:rFonts w:cs="Times New Roman"/>
          <w:szCs w:val="24"/>
        </w:rPr>
      </w:pPr>
    </w:p>
    <w:p w:rsidR="002F2554" w:rsidRPr="00042AC4" w:rsidRDefault="002F2554" w:rsidP="00A85F73">
      <w:pPr>
        <w:spacing w:line="360" w:lineRule="auto"/>
        <w:jc w:val="both"/>
        <w:rPr>
          <w:rFonts w:cs="Times New Roman"/>
          <w:szCs w:val="24"/>
        </w:rPr>
      </w:pPr>
    </w:p>
    <w:p w:rsidR="002F2554" w:rsidRPr="00042AC4" w:rsidRDefault="002F2554" w:rsidP="00A85F73">
      <w:pPr>
        <w:spacing w:line="360" w:lineRule="auto"/>
        <w:jc w:val="both"/>
        <w:rPr>
          <w:rFonts w:cs="Times New Roman"/>
          <w:szCs w:val="24"/>
        </w:rPr>
      </w:pPr>
    </w:p>
    <w:p w:rsidR="002F2554" w:rsidRPr="00042AC4" w:rsidRDefault="002F2554" w:rsidP="00A85F73">
      <w:pPr>
        <w:spacing w:line="360" w:lineRule="auto"/>
        <w:jc w:val="both"/>
        <w:rPr>
          <w:rFonts w:cs="Times New Roman"/>
          <w:szCs w:val="24"/>
        </w:rPr>
      </w:pPr>
    </w:p>
    <w:p w:rsidR="002F2554" w:rsidRPr="00042AC4" w:rsidRDefault="002F2554" w:rsidP="00A85F73">
      <w:pPr>
        <w:spacing w:line="360" w:lineRule="auto"/>
        <w:jc w:val="both"/>
        <w:rPr>
          <w:rFonts w:cs="Times New Roman"/>
          <w:szCs w:val="24"/>
        </w:rPr>
      </w:pPr>
    </w:p>
    <w:p w:rsidR="002F2554" w:rsidRPr="00042AC4" w:rsidRDefault="002F2554" w:rsidP="00A85F73">
      <w:pPr>
        <w:spacing w:line="360" w:lineRule="auto"/>
        <w:jc w:val="both"/>
        <w:rPr>
          <w:rFonts w:cs="Times New Roman"/>
          <w:szCs w:val="24"/>
        </w:rPr>
      </w:pPr>
    </w:p>
    <w:p w:rsidR="002F2554" w:rsidRPr="00042AC4" w:rsidRDefault="002F2554" w:rsidP="009F0CDA">
      <w:pPr>
        <w:jc w:val="center"/>
        <w:rPr>
          <w:rFonts w:cs="Times New Roman"/>
          <w:b/>
          <w:szCs w:val="24"/>
        </w:rPr>
      </w:pPr>
      <w:r w:rsidRPr="00042AC4">
        <w:rPr>
          <w:rFonts w:cs="Times New Roman"/>
          <w:b/>
          <w:szCs w:val="24"/>
        </w:rPr>
        <w:t xml:space="preserve">A RESEARCH </w:t>
      </w:r>
      <w:r w:rsidR="00F65705">
        <w:rPr>
          <w:rFonts w:cs="Times New Roman"/>
          <w:b/>
          <w:szCs w:val="24"/>
        </w:rPr>
        <w:t>PROJECT</w:t>
      </w:r>
      <w:r w:rsidR="00F65705" w:rsidRPr="00042AC4">
        <w:rPr>
          <w:rFonts w:cs="Times New Roman"/>
          <w:b/>
          <w:szCs w:val="24"/>
        </w:rPr>
        <w:t xml:space="preserve"> </w:t>
      </w:r>
      <w:r w:rsidRPr="00042AC4">
        <w:rPr>
          <w:rFonts w:cs="Times New Roman"/>
          <w:b/>
          <w:szCs w:val="24"/>
        </w:rPr>
        <w:t>SUBMITTED TO THE SCHOOL OF MANAGEMENT AND LEADERSHIP IN PARTIAL FULFILLMENT OF THE REQUIREMENT FOR THE AWARD OF THE AWARD OF THE DIPLOMA IN ENTREPRENEURSHIP OF THE MANAGEMENT UNIVERSITY OF AFRICA</w:t>
      </w:r>
    </w:p>
    <w:p w:rsidR="002F2554" w:rsidRPr="00042AC4" w:rsidRDefault="00F65705" w:rsidP="009F0CDA">
      <w:pPr>
        <w:jc w:val="center"/>
        <w:rPr>
          <w:rFonts w:cs="Times New Roman"/>
          <w:b/>
          <w:szCs w:val="24"/>
          <w:lang w:bidi="en-US"/>
        </w:rPr>
      </w:pPr>
      <w:r>
        <w:rPr>
          <w:rFonts w:cs="Times New Roman"/>
          <w:b/>
          <w:szCs w:val="24"/>
          <w:lang w:bidi="en-US"/>
        </w:rPr>
        <w:t>DECEMBER</w:t>
      </w:r>
      <w:r w:rsidRPr="00042AC4">
        <w:rPr>
          <w:rFonts w:cs="Times New Roman"/>
          <w:b/>
          <w:szCs w:val="24"/>
          <w:lang w:bidi="en-US"/>
        </w:rPr>
        <w:t xml:space="preserve">   </w:t>
      </w:r>
      <w:r w:rsidR="002F2554" w:rsidRPr="00042AC4">
        <w:rPr>
          <w:rFonts w:cs="Times New Roman"/>
          <w:b/>
          <w:szCs w:val="24"/>
          <w:lang w:bidi="en-US"/>
        </w:rPr>
        <w:t>2022</w:t>
      </w:r>
    </w:p>
    <w:p w:rsidR="002F2554" w:rsidRPr="00042AC4" w:rsidRDefault="002F2554" w:rsidP="00A85F73">
      <w:pPr>
        <w:spacing w:after="160" w:line="360" w:lineRule="auto"/>
        <w:rPr>
          <w:rFonts w:cs="Times New Roman"/>
          <w:szCs w:val="24"/>
        </w:rPr>
      </w:pPr>
    </w:p>
    <w:p w:rsidR="002F2554" w:rsidRPr="00042AC4" w:rsidRDefault="002F2554" w:rsidP="00D62670">
      <w:pPr>
        <w:rPr>
          <w:rFonts w:cs="Times New Roman"/>
          <w:szCs w:val="24"/>
        </w:rPr>
      </w:pPr>
    </w:p>
    <w:p w:rsidR="002F2554" w:rsidRPr="00042AC4" w:rsidRDefault="002F2554" w:rsidP="002F2554">
      <w:pPr>
        <w:keepNext/>
        <w:keepLines/>
        <w:spacing w:before="240" w:after="0" w:line="259" w:lineRule="auto"/>
        <w:jc w:val="center"/>
        <w:outlineLvl w:val="0"/>
        <w:rPr>
          <w:rFonts w:eastAsiaTheme="majorEastAsia" w:cs="Times New Roman"/>
          <w:b/>
          <w:szCs w:val="24"/>
        </w:rPr>
      </w:pPr>
      <w:bookmarkStart w:id="0" w:name="_Toc112775643"/>
      <w:bookmarkStart w:id="1" w:name="_Toc122039855"/>
      <w:r w:rsidRPr="00042AC4">
        <w:rPr>
          <w:rFonts w:eastAsiaTheme="majorEastAsia" w:cs="Times New Roman"/>
          <w:b/>
          <w:szCs w:val="24"/>
        </w:rPr>
        <w:lastRenderedPageBreak/>
        <w:t>DECLARATION</w:t>
      </w:r>
      <w:bookmarkEnd w:id="0"/>
      <w:bookmarkEnd w:id="1"/>
    </w:p>
    <w:p w:rsidR="007D4914" w:rsidRPr="00042AC4" w:rsidRDefault="007D4914" w:rsidP="00C67969">
      <w:pPr>
        <w:spacing w:after="160" w:line="360" w:lineRule="auto"/>
        <w:jc w:val="both"/>
        <w:rPr>
          <w:rFonts w:eastAsia="Calibri" w:cs="Times New Roman"/>
          <w:iCs/>
          <w:szCs w:val="24"/>
        </w:rPr>
      </w:pPr>
      <w:r w:rsidRPr="00042AC4">
        <w:rPr>
          <w:rFonts w:eastAsia="Calibri" w:cs="Times New Roman"/>
          <w:iCs/>
          <w:szCs w:val="24"/>
        </w:rPr>
        <w:t xml:space="preserve">This </w:t>
      </w:r>
      <w:r w:rsidR="001C6472">
        <w:rPr>
          <w:rFonts w:eastAsia="Calibri" w:cs="Times New Roman"/>
          <w:iCs/>
          <w:szCs w:val="24"/>
        </w:rPr>
        <w:t>study</w:t>
      </w:r>
      <w:r w:rsidRPr="00042AC4">
        <w:rPr>
          <w:rFonts w:eastAsia="Calibri" w:cs="Times New Roman"/>
          <w:iCs/>
          <w:szCs w:val="24"/>
        </w:rPr>
        <w:t xml:space="preserve"> is my </w:t>
      </w:r>
      <w:r w:rsidR="001C6472">
        <w:rPr>
          <w:rFonts w:eastAsia="Calibri" w:cs="Times New Roman"/>
          <w:iCs/>
          <w:szCs w:val="24"/>
        </w:rPr>
        <w:t>own</w:t>
      </w:r>
      <w:r w:rsidRPr="00042AC4">
        <w:rPr>
          <w:rFonts w:eastAsia="Calibri" w:cs="Times New Roman"/>
          <w:iCs/>
          <w:szCs w:val="24"/>
        </w:rPr>
        <w:t xml:space="preserve"> work and has not been presented for the award in any other University or institution. No part of this research should be reproduced without the author’s consent or that of the Management University of Africa.</w:t>
      </w:r>
    </w:p>
    <w:p w:rsidR="002F2554" w:rsidRPr="00042AC4" w:rsidRDefault="00DD0F52" w:rsidP="007D4914">
      <w:pPr>
        <w:spacing w:after="160" w:line="259" w:lineRule="auto"/>
        <w:jc w:val="both"/>
        <w:rPr>
          <w:rFonts w:eastAsia="Calibri" w:cs="Times New Roman"/>
          <w:b/>
          <w:bCs/>
          <w:szCs w:val="24"/>
        </w:rPr>
      </w:pPr>
      <w:r w:rsidRPr="00042AC4">
        <w:rPr>
          <w:rFonts w:eastAsia="Calibri" w:cs="Times New Roman"/>
          <w:b/>
          <w:bCs/>
          <w:szCs w:val="24"/>
        </w:rPr>
        <w:t>Signature……………………</w:t>
      </w:r>
      <w:r w:rsidRPr="00042AC4">
        <w:rPr>
          <w:rFonts w:eastAsia="Calibri" w:cs="Times New Roman"/>
          <w:b/>
          <w:bCs/>
          <w:szCs w:val="24"/>
        </w:rPr>
        <w:tab/>
      </w:r>
      <w:r w:rsidRPr="00042AC4">
        <w:rPr>
          <w:rFonts w:eastAsia="Calibri" w:cs="Times New Roman"/>
          <w:b/>
          <w:bCs/>
          <w:szCs w:val="24"/>
        </w:rPr>
        <w:tab/>
      </w:r>
      <w:r w:rsidRPr="00042AC4">
        <w:rPr>
          <w:rFonts w:eastAsia="Calibri" w:cs="Times New Roman"/>
          <w:b/>
          <w:bCs/>
          <w:szCs w:val="24"/>
        </w:rPr>
        <w:tab/>
        <w:t>Date…………………………</w:t>
      </w:r>
    </w:p>
    <w:p w:rsidR="002F2554" w:rsidRPr="00042AC4" w:rsidRDefault="00DD0F52" w:rsidP="002F2554">
      <w:pPr>
        <w:spacing w:after="160" w:line="259" w:lineRule="auto"/>
        <w:rPr>
          <w:rFonts w:cs="Times New Roman"/>
          <w:b/>
          <w:szCs w:val="24"/>
        </w:rPr>
      </w:pPr>
      <w:r w:rsidRPr="00042AC4">
        <w:rPr>
          <w:rFonts w:cs="Times New Roman"/>
          <w:b/>
          <w:szCs w:val="24"/>
        </w:rPr>
        <w:t xml:space="preserve">Jane </w:t>
      </w:r>
      <w:proofErr w:type="spellStart"/>
      <w:r w:rsidRPr="00042AC4">
        <w:rPr>
          <w:rFonts w:cs="Times New Roman"/>
          <w:b/>
          <w:szCs w:val="24"/>
        </w:rPr>
        <w:t>Wanjiku</w:t>
      </w:r>
      <w:proofErr w:type="spellEnd"/>
      <w:r w:rsidRPr="00042AC4">
        <w:rPr>
          <w:rFonts w:cs="Times New Roman"/>
          <w:b/>
          <w:szCs w:val="24"/>
        </w:rPr>
        <w:t xml:space="preserve"> </w:t>
      </w:r>
      <w:proofErr w:type="spellStart"/>
      <w:r w:rsidRPr="00042AC4">
        <w:rPr>
          <w:rFonts w:cs="Times New Roman"/>
          <w:b/>
          <w:szCs w:val="24"/>
        </w:rPr>
        <w:t>Thuita</w:t>
      </w:r>
      <w:proofErr w:type="spellEnd"/>
    </w:p>
    <w:p w:rsidR="002F2554" w:rsidRPr="00042AC4" w:rsidRDefault="002F2554" w:rsidP="002F2554">
      <w:pPr>
        <w:spacing w:after="160" w:line="259" w:lineRule="auto"/>
        <w:rPr>
          <w:rFonts w:cs="Times New Roman"/>
          <w:b/>
          <w:szCs w:val="24"/>
        </w:rPr>
      </w:pPr>
      <w:r w:rsidRPr="00042AC4">
        <w:rPr>
          <w:rFonts w:cs="Times New Roman"/>
          <w:b/>
          <w:szCs w:val="24"/>
        </w:rPr>
        <w:t>DES/9/00022/3/21</w:t>
      </w:r>
    </w:p>
    <w:p w:rsidR="002F2554" w:rsidRPr="00042AC4" w:rsidRDefault="002F2554" w:rsidP="002F2554">
      <w:pPr>
        <w:spacing w:after="160" w:line="259" w:lineRule="auto"/>
        <w:rPr>
          <w:rFonts w:cs="Times New Roman"/>
          <w:szCs w:val="24"/>
        </w:rPr>
      </w:pPr>
    </w:p>
    <w:p w:rsidR="002F2554" w:rsidRPr="00042AC4" w:rsidRDefault="002F2554" w:rsidP="002F2554">
      <w:pPr>
        <w:spacing w:after="160" w:line="259" w:lineRule="auto"/>
        <w:rPr>
          <w:rFonts w:cs="Times New Roman"/>
          <w:szCs w:val="24"/>
        </w:rPr>
      </w:pPr>
    </w:p>
    <w:p w:rsidR="002F2554" w:rsidRPr="00042AC4" w:rsidRDefault="002F2554" w:rsidP="002F2554">
      <w:pPr>
        <w:spacing w:after="160" w:line="259" w:lineRule="auto"/>
        <w:rPr>
          <w:rFonts w:cs="Times New Roman"/>
          <w:szCs w:val="24"/>
        </w:rPr>
      </w:pPr>
    </w:p>
    <w:p w:rsidR="002F2554" w:rsidRPr="00042AC4" w:rsidRDefault="002F2554" w:rsidP="002F2554">
      <w:pPr>
        <w:spacing w:after="160" w:line="259" w:lineRule="auto"/>
        <w:rPr>
          <w:rFonts w:cs="Times New Roman"/>
          <w:szCs w:val="24"/>
        </w:rPr>
      </w:pPr>
    </w:p>
    <w:p w:rsidR="002F2554" w:rsidRPr="00042AC4" w:rsidRDefault="002F2554" w:rsidP="002F2554">
      <w:pPr>
        <w:spacing w:after="160" w:line="259" w:lineRule="auto"/>
        <w:rPr>
          <w:rFonts w:cs="Times New Roman"/>
          <w:szCs w:val="24"/>
        </w:rPr>
      </w:pPr>
    </w:p>
    <w:p w:rsidR="002F2554" w:rsidRPr="00042AC4" w:rsidRDefault="002F2554" w:rsidP="002F2554">
      <w:pPr>
        <w:spacing w:after="160" w:line="259" w:lineRule="auto"/>
        <w:rPr>
          <w:rFonts w:cs="Times New Roman"/>
          <w:szCs w:val="24"/>
        </w:rPr>
      </w:pPr>
    </w:p>
    <w:p w:rsidR="002F2554" w:rsidRPr="00042AC4" w:rsidRDefault="002F2554" w:rsidP="002F2554">
      <w:pPr>
        <w:spacing w:after="160" w:line="259" w:lineRule="auto"/>
        <w:rPr>
          <w:rFonts w:cs="Times New Roman"/>
          <w:szCs w:val="24"/>
        </w:rPr>
      </w:pPr>
      <w:r w:rsidRPr="00042AC4">
        <w:rPr>
          <w:rFonts w:cs="Times New Roman"/>
          <w:szCs w:val="24"/>
        </w:rPr>
        <w:t xml:space="preserve">This </w:t>
      </w:r>
      <w:r w:rsidR="0076391D">
        <w:rPr>
          <w:rFonts w:cs="Times New Roman"/>
          <w:szCs w:val="24"/>
        </w:rPr>
        <w:t>project</w:t>
      </w:r>
      <w:r w:rsidRPr="00042AC4">
        <w:rPr>
          <w:rFonts w:cs="Times New Roman"/>
          <w:szCs w:val="24"/>
        </w:rPr>
        <w:t xml:space="preserve"> has been submitted for examination with my approval as University Supervisor</w:t>
      </w:r>
    </w:p>
    <w:p w:rsidR="002F2554" w:rsidRPr="00042AC4" w:rsidRDefault="00450F9B" w:rsidP="002F2554">
      <w:pPr>
        <w:spacing w:after="160" w:line="259" w:lineRule="auto"/>
        <w:rPr>
          <w:rFonts w:cs="Times New Roman"/>
          <w:b/>
          <w:szCs w:val="24"/>
        </w:rPr>
      </w:pPr>
      <w:r w:rsidRPr="00042AC4">
        <w:rPr>
          <w:rFonts w:cs="Times New Roman"/>
          <w:b/>
          <w:szCs w:val="24"/>
        </w:rPr>
        <w:t>Signature ………………………….</w:t>
      </w:r>
      <w:r w:rsidRPr="00042AC4">
        <w:rPr>
          <w:rFonts w:cs="Times New Roman"/>
          <w:b/>
          <w:szCs w:val="24"/>
        </w:rPr>
        <w:tab/>
      </w:r>
      <w:r w:rsidRPr="00042AC4">
        <w:rPr>
          <w:rFonts w:cs="Times New Roman"/>
          <w:b/>
          <w:szCs w:val="24"/>
        </w:rPr>
        <w:tab/>
        <w:t>Date……………………</w:t>
      </w:r>
    </w:p>
    <w:p w:rsidR="002F2554" w:rsidRPr="00042AC4" w:rsidRDefault="00450F9B" w:rsidP="002F2554">
      <w:pPr>
        <w:spacing w:after="160" w:line="259" w:lineRule="auto"/>
        <w:rPr>
          <w:rFonts w:cs="Times New Roman"/>
          <w:b/>
          <w:szCs w:val="24"/>
        </w:rPr>
      </w:pPr>
      <w:r w:rsidRPr="00042AC4">
        <w:rPr>
          <w:rFonts w:cs="Times New Roman"/>
          <w:b/>
          <w:szCs w:val="24"/>
        </w:rPr>
        <w:t xml:space="preserve">Jared </w:t>
      </w:r>
      <w:proofErr w:type="spellStart"/>
      <w:r w:rsidRPr="00042AC4">
        <w:rPr>
          <w:rFonts w:cs="Times New Roman"/>
          <w:b/>
          <w:szCs w:val="24"/>
        </w:rPr>
        <w:t>Osoro</w:t>
      </w:r>
      <w:proofErr w:type="spellEnd"/>
    </w:p>
    <w:p w:rsidR="00DD0F52" w:rsidRPr="00042AC4" w:rsidRDefault="00450F9B" w:rsidP="002F2554">
      <w:pPr>
        <w:rPr>
          <w:rFonts w:cs="Times New Roman"/>
          <w:b/>
          <w:szCs w:val="24"/>
        </w:rPr>
        <w:sectPr w:rsidR="00DD0F52" w:rsidRPr="00042AC4" w:rsidSect="00DD0F52">
          <w:footerReference w:type="default" r:id="rId8"/>
          <w:pgSz w:w="12240" w:h="15840"/>
          <w:pgMar w:top="1440" w:right="1440" w:bottom="1440" w:left="1440" w:header="720" w:footer="720" w:gutter="0"/>
          <w:pgNumType w:fmt="lowerRoman" w:start="1"/>
          <w:cols w:space="720"/>
          <w:titlePg/>
          <w:docGrid w:linePitch="360"/>
        </w:sectPr>
      </w:pPr>
      <w:r w:rsidRPr="00042AC4">
        <w:rPr>
          <w:rFonts w:cs="Times New Roman"/>
          <w:b/>
          <w:szCs w:val="24"/>
        </w:rPr>
        <w:t xml:space="preserve">The </w:t>
      </w:r>
      <w:r w:rsidR="00DD0F52" w:rsidRPr="00042AC4">
        <w:rPr>
          <w:rFonts w:cs="Times New Roman"/>
          <w:b/>
          <w:szCs w:val="24"/>
        </w:rPr>
        <w:t xml:space="preserve">Management University </w:t>
      </w:r>
      <w:r w:rsidRPr="00042AC4">
        <w:rPr>
          <w:rFonts w:cs="Times New Roman"/>
          <w:b/>
          <w:szCs w:val="24"/>
        </w:rPr>
        <w:t xml:space="preserve">of </w:t>
      </w:r>
      <w:r w:rsidR="00DD0F52" w:rsidRPr="00042AC4">
        <w:rPr>
          <w:rFonts w:cs="Times New Roman"/>
          <w:b/>
          <w:szCs w:val="24"/>
        </w:rPr>
        <w:t>Africa</w:t>
      </w:r>
    </w:p>
    <w:p w:rsidR="000F6366" w:rsidRPr="00042AC4" w:rsidRDefault="000F6366" w:rsidP="00A85F73">
      <w:pPr>
        <w:pStyle w:val="Heading1"/>
        <w:spacing w:line="360" w:lineRule="auto"/>
        <w:rPr>
          <w:rFonts w:cs="Times New Roman"/>
          <w:szCs w:val="24"/>
        </w:rPr>
      </w:pPr>
      <w:bookmarkStart w:id="2" w:name="_Toc122039856"/>
      <w:r w:rsidRPr="00042AC4">
        <w:rPr>
          <w:rFonts w:cs="Times New Roman"/>
          <w:szCs w:val="24"/>
        </w:rPr>
        <w:lastRenderedPageBreak/>
        <w:t>DEDICATION</w:t>
      </w:r>
      <w:bookmarkEnd w:id="2"/>
      <w:r w:rsidRPr="00042AC4">
        <w:rPr>
          <w:rFonts w:cs="Times New Roman"/>
          <w:szCs w:val="24"/>
        </w:rPr>
        <w:t xml:space="preserve"> </w:t>
      </w:r>
    </w:p>
    <w:p w:rsidR="000F6366" w:rsidRPr="00042AC4" w:rsidRDefault="000F6366" w:rsidP="00A85F73">
      <w:pPr>
        <w:spacing w:line="360" w:lineRule="auto"/>
        <w:jc w:val="both"/>
        <w:rPr>
          <w:rFonts w:cs="Times New Roman"/>
          <w:szCs w:val="24"/>
        </w:rPr>
      </w:pPr>
      <w:r w:rsidRPr="00042AC4">
        <w:rPr>
          <w:rFonts w:cs="Times New Roman"/>
          <w:szCs w:val="24"/>
        </w:rPr>
        <w:t>Thi</w:t>
      </w:r>
      <w:r w:rsidR="00BD69DF" w:rsidRPr="00042AC4">
        <w:rPr>
          <w:rFonts w:cs="Times New Roman"/>
          <w:szCs w:val="24"/>
        </w:rPr>
        <w:t xml:space="preserve">s work is </w:t>
      </w:r>
      <w:r w:rsidR="001A5B39">
        <w:rPr>
          <w:rFonts w:cs="Times New Roman"/>
          <w:szCs w:val="24"/>
        </w:rPr>
        <w:t>a dedication</w:t>
      </w:r>
      <w:r w:rsidR="00BD69DF" w:rsidRPr="00042AC4">
        <w:rPr>
          <w:rFonts w:cs="Times New Roman"/>
          <w:szCs w:val="24"/>
        </w:rPr>
        <w:t xml:space="preserve"> to my parents Christopher </w:t>
      </w:r>
      <w:proofErr w:type="spellStart"/>
      <w:r w:rsidR="00BD69DF" w:rsidRPr="00042AC4">
        <w:rPr>
          <w:rFonts w:cs="Times New Roman"/>
          <w:szCs w:val="24"/>
        </w:rPr>
        <w:t>Thuita</w:t>
      </w:r>
      <w:proofErr w:type="spellEnd"/>
      <w:r w:rsidR="00BD69DF" w:rsidRPr="00042AC4">
        <w:rPr>
          <w:rFonts w:cs="Times New Roman"/>
          <w:szCs w:val="24"/>
        </w:rPr>
        <w:t xml:space="preserve"> and Jemima </w:t>
      </w:r>
      <w:proofErr w:type="spellStart"/>
      <w:r w:rsidR="00BD69DF" w:rsidRPr="00042AC4">
        <w:rPr>
          <w:rFonts w:cs="Times New Roman"/>
          <w:szCs w:val="24"/>
        </w:rPr>
        <w:t>Wangui</w:t>
      </w:r>
      <w:proofErr w:type="spellEnd"/>
      <w:r w:rsidR="00BD69DF" w:rsidRPr="00042AC4">
        <w:rPr>
          <w:rFonts w:cs="Times New Roman"/>
          <w:szCs w:val="24"/>
        </w:rPr>
        <w:t xml:space="preserve">, </w:t>
      </w:r>
      <w:r w:rsidRPr="00042AC4">
        <w:rPr>
          <w:rFonts w:cs="Times New Roman"/>
          <w:szCs w:val="24"/>
        </w:rPr>
        <w:t>and to my</w:t>
      </w:r>
      <w:r w:rsidR="00B30AF6" w:rsidRPr="00042AC4">
        <w:rPr>
          <w:rFonts w:cs="Times New Roman"/>
          <w:szCs w:val="24"/>
        </w:rPr>
        <w:t xml:space="preserve"> </w:t>
      </w:r>
      <w:r w:rsidR="00BD69DF" w:rsidRPr="00042AC4">
        <w:rPr>
          <w:rFonts w:cs="Times New Roman"/>
          <w:szCs w:val="24"/>
        </w:rPr>
        <w:t xml:space="preserve">Sister Faith </w:t>
      </w:r>
      <w:proofErr w:type="spellStart"/>
      <w:r w:rsidR="00BD69DF" w:rsidRPr="00042AC4">
        <w:rPr>
          <w:rFonts w:cs="Times New Roman"/>
          <w:szCs w:val="24"/>
        </w:rPr>
        <w:t>Thuita</w:t>
      </w:r>
      <w:proofErr w:type="spellEnd"/>
      <w:r w:rsidRPr="00042AC4">
        <w:rPr>
          <w:rFonts w:cs="Times New Roman"/>
          <w:szCs w:val="24"/>
        </w:rPr>
        <w:t xml:space="preserve"> for all that they have done to foster the perfect environment for me to continue my education.</w:t>
      </w:r>
    </w:p>
    <w:p w:rsidR="000F6366" w:rsidRPr="00042AC4" w:rsidRDefault="000F6366" w:rsidP="00A85F73">
      <w:pPr>
        <w:spacing w:line="360" w:lineRule="auto"/>
        <w:jc w:val="both"/>
        <w:rPr>
          <w:rFonts w:cs="Times New Roman"/>
          <w:szCs w:val="24"/>
        </w:rPr>
      </w:pPr>
    </w:p>
    <w:p w:rsidR="000F6366" w:rsidRPr="00042AC4" w:rsidRDefault="000F6366" w:rsidP="00A85F73">
      <w:pPr>
        <w:spacing w:after="160" w:line="360" w:lineRule="auto"/>
        <w:rPr>
          <w:rFonts w:cs="Times New Roman"/>
          <w:szCs w:val="24"/>
        </w:rPr>
      </w:pPr>
      <w:r w:rsidRPr="00042AC4">
        <w:rPr>
          <w:rFonts w:cs="Times New Roman"/>
          <w:szCs w:val="24"/>
        </w:rPr>
        <w:br w:type="page"/>
      </w:r>
    </w:p>
    <w:p w:rsidR="00A85F73" w:rsidRPr="00042AC4" w:rsidRDefault="00A85F73" w:rsidP="00A85F73">
      <w:pPr>
        <w:pStyle w:val="Heading1"/>
        <w:spacing w:line="360" w:lineRule="auto"/>
        <w:rPr>
          <w:rFonts w:cs="Times New Roman"/>
          <w:szCs w:val="24"/>
        </w:rPr>
      </w:pPr>
      <w:bookmarkStart w:id="3" w:name="_Toc122039857"/>
      <w:r w:rsidRPr="00042AC4">
        <w:rPr>
          <w:rFonts w:cs="Times New Roman"/>
          <w:szCs w:val="24"/>
        </w:rPr>
        <w:lastRenderedPageBreak/>
        <w:t>ACKNOWLEDGEMENT</w:t>
      </w:r>
      <w:bookmarkEnd w:id="3"/>
    </w:p>
    <w:p w:rsidR="000F6366" w:rsidRPr="00042AC4" w:rsidRDefault="007D4914" w:rsidP="00A85F73">
      <w:pPr>
        <w:spacing w:line="360" w:lineRule="auto"/>
        <w:jc w:val="both"/>
        <w:rPr>
          <w:rFonts w:cs="Times New Roman"/>
          <w:szCs w:val="24"/>
        </w:rPr>
      </w:pPr>
      <w:r w:rsidRPr="00042AC4">
        <w:rPr>
          <w:rFonts w:cs="Times New Roman"/>
          <w:szCs w:val="24"/>
        </w:rPr>
        <w:t xml:space="preserve">My </w:t>
      </w:r>
      <w:r w:rsidR="000F6366" w:rsidRPr="00042AC4">
        <w:rPr>
          <w:rFonts w:cs="Times New Roman"/>
          <w:szCs w:val="24"/>
        </w:rPr>
        <w:t xml:space="preserve">sincere gratitude to the Almighty God for giving me the stamina to overcome all the challenges on my path. </w:t>
      </w:r>
      <w:r w:rsidR="007115CF" w:rsidRPr="00042AC4">
        <w:rPr>
          <w:rFonts w:cs="Times New Roman"/>
          <w:szCs w:val="24"/>
        </w:rPr>
        <w:t xml:space="preserve">Also, </w:t>
      </w:r>
      <w:r w:rsidR="000F6366" w:rsidRPr="00042AC4">
        <w:rPr>
          <w:rFonts w:cs="Times New Roman"/>
          <w:szCs w:val="24"/>
        </w:rPr>
        <w:t xml:space="preserve">my gratitude </w:t>
      </w:r>
      <w:r w:rsidR="007115CF" w:rsidRPr="00042AC4">
        <w:rPr>
          <w:rFonts w:cs="Times New Roman"/>
          <w:szCs w:val="24"/>
        </w:rPr>
        <w:t xml:space="preserve">goes </w:t>
      </w:r>
      <w:r w:rsidR="000F6366" w:rsidRPr="00042AC4">
        <w:rPr>
          <w:rFonts w:cs="Times New Roman"/>
          <w:szCs w:val="24"/>
        </w:rPr>
        <w:t xml:space="preserve">to my supervisor, </w:t>
      </w:r>
      <w:r w:rsidR="00A36B23" w:rsidRPr="00042AC4">
        <w:rPr>
          <w:rFonts w:cs="Times New Roman"/>
          <w:szCs w:val="24"/>
        </w:rPr>
        <w:t xml:space="preserve">Jared </w:t>
      </w:r>
      <w:proofErr w:type="spellStart"/>
      <w:r w:rsidR="00A36B23" w:rsidRPr="00042AC4">
        <w:rPr>
          <w:rFonts w:cs="Times New Roman"/>
          <w:szCs w:val="24"/>
        </w:rPr>
        <w:t>Osoro</w:t>
      </w:r>
      <w:proofErr w:type="spellEnd"/>
      <w:r w:rsidR="000F6366" w:rsidRPr="00042AC4">
        <w:rPr>
          <w:rFonts w:cs="Times New Roman"/>
          <w:szCs w:val="24"/>
        </w:rPr>
        <w:t xml:space="preserve">, </w:t>
      </w:r>
      <w:r w:rsidR="00A36B23" w:rsidRPr="00042AC4">
        <w:rPr>
          <w:rFonts w:cs="Times New Roman"/>
          <w:szCs w:val="24"/>
        </w:rPr>
        <w:t>for the</w:t>
      </w:r>
      <w:r w:rsidR="000F6366" w:rsidRPr="00042AC4">
        <w:rPr>
          <w:rFonts w:cs="Times New Roman"/>
          <w:szCs w:val="24"/>
        </w:rPr>
        <w:t xml:space="preserve"> support and guidance.</w:t>
      </w:r>
    </w:p>
    <w:p w:rsidR="00A85F73" w:rsidRPr="00042AC4" w:rsidRDefault="00A85F73" w:rsidP="00A85F73">
      <w:pPr>
        <w:spacing w:line="360" w:lineRule="auto"/>
        <w:jc w:val="both"/>
        <w:rPr>
          <w:rFonts w:cs="Times New Roman"/>
          <w:szCs w:val="24"/>
        </w:rPr>
      </w:pPr>
    </w:p>
    <w:p w:rsidR="00A85F73" w:rsidRPr="00042AC4" w:rsidRDefault="00A85F73" w:rsidP="00A85F73">
      <w:pPr>
        <w:spacing w:after="160" w:line="360" w:lineRule="auto"/>
        <w:rPr>
          <w:rFonts w:cs="Times New Roman"/>
          <w:szCs w:val="24"/>
        </w:rPr>
      </w:pPr>
      <w:r w:rsidRPr="00042AC4">
        <w:rPr>
          <w:rFonts w:cs="Times New Roman"/>
          <w:szCs w:val="24"/>
        </w:rPr>
        <w:br w:type="page"/>
      </w:r>
    </w:p>
    <w:p w:rsidR="00A85F73" w:rsidRPr="00042AC4" w:rsidRDefault="00A85F73" w:rsidP="00A85F73">
      <w:pPr>
        <w:pStyle w:val="Heading1"/>
        <w:spacing w:line="360" w:lineRule="auto"/>
        <w:rPr>
          <w:rFonts w:cs="Times New Roman"/>
          <w:szCs w:val="24"/>
        </w:rPr>
      </w:pPr>
      <w:bookmarkStart w:id="4" w:name="_Toc122039858"/>
      <w:r w:rsidRPr="00042AC4">
        <w:rPr>
          <w:rFonts w:cs="Times New Roman"/>
          <w:szCs w:val="24"/>
        </w:rPr>
        <w:lastRenderedPageBreak/>
        <w:t>ABSTRACT</w:t>
      </w:r>
      <w:bookmarkEnd w:id="4"/>
    </w:p>
    <w:p w:rsidR="004D73EB" w:rsidRPr="001A5B39" w:rsidRDefault="00A85F73" w:rsidP="00A379E4">
      <w:pPr>
        <w:spacing w:line="240" w:lineRule="auto"/>
        <w:jc w:val="both"/>
        <w:rPr>
          <w:rFonts w:cs="Times New Roman"/>
          <w:szCs w:val="24"/>
        </w:rPr>
      </w:pPr>
      <w:r w:rsidRPr="00042AC4">
        <w:rPr>
          <w:rFonts w:cs="Times New Roman"/>
          <w:szCs w:val="24"/>
        </w:rPr>
        <w:t xml:space="preserve">Innovation and creativity are crucial elements that determine an organization's long-term viability and potential for expansion. Many firms place a high value on innovation and creativity, and doing so is essential to gaining a competitive edge. According to studies, businesses with certain advantages can employ innovative tactics to increase their market share and profitability. </w:t>
      </w:r>
      <w:r w:rsidR="002F19C6" w:rsidRPr="00042AC4">
        <w:rPr>
          <w:rFonts w:cs="Times New Roman"/>
          <w:szCs w:val="24"/>
        </w:rPr>
        <w:t>The m</w:t>
      </w:r>
      <w:r w:rsidR="001A5B39">
        <w:rPr>
          <w:rFonts w:cs="Times New Roman"/>
          <w:szCs w:val="24"/>
        </w:rPr>
        <w:t xml:space="preserve">ain objective of this study was </w:t>
      </w:r>
      <w:r w:rsidR="002F19C6" w:rsidRPr="00042AC4">
        <w:rPr>
          <w:rFonts w:cs="Times New Roman"/>
          <w:szCs w:val="24"/>
        </w:rPr>
        <w:t>to determine the impact of innovation and creativity on growth of the real estate industry in Kenya, a case study of ruby real estate, Westland, Nairobi.</w:t>
      </w:r>
      <w:r w:rsidR="001A5B39">
        <w:rPr>
          <w:rFonts w:cs="Times New Roman"/>
          <w:szCs w:val="24"/>
        </w:rPr>
        <w:t xml:space="preserve"> The specific objectives are</w:t>
      </w:r>
      <w:r w:rsidR="002F19C6" w:rsidRPr="00042AC4">
        <w:rPr>
          <w:rFonts w:cs="Times New Roman"/>
          <w:szCs w:val="24"/>
        </w:rPr>
        <w:t xml:space="preserve"> to find out the impact motivation on growth of ruby real estate, to establish the influence of organizational support on growth of ruby real estate and to determine the impact of resources allocation </w:t>
      </w:r>
      <w:r w:rsidR="003F1F77" w:rsidRPr="00042AC4">
        <w:rPr>
          <w:rFonts w:cs="Times New Roman"/>
          <w:szCs w:val="24"/>
        </w:rPr>
        <w:t>on growth</w:t>
      </w:r>
      <w:r w:rsidR="002F19C6" w:rsidRPr="00042AC4">
        <w:rPr>
          <w:rFonts w:cs="Times New Roman"/>
          <w:szCs w:val="24"/>
        </w:rPr>
        <w:t xml:space="preserve"> of ruby real estate.</w:t>
      </w:r>
      <w:r w:rsidR="00A379E4" w:rsidRPr="00A379E4">
        <w:t xml:space="preserve"> </w:t>
      </w:r>
      <w:r w:rsidR="00A379E4" w:rsidRPr="00A379E4">
        <w:rPr>
          <w:rFonts w:cs="Times New Roman"/>
          <w:szCs w:val="24"/>
        </w:rPr>
        <w:t>Th</w:t>
      </w:r>
      <w:r w:rsidR="00A379E4">
        <w:rPr>
          <w:rFonts w:cs="Times New Roman"/>
          <w:szCs w:val="24"/>
        </w:rPr>
        <w:t>is s</w:t>
      </w:r>
      <w:r w:rsidR="001A5B39">
        <w:rPr>
          <w:rFonts w:cs="Times New Roman"/>
          <w:szCs w:val="24"/>
        </w:rPr>
        <w:t>tudy's target population was</w:t>
      </w:r>
      <w:r w:rsidR="00A379E4">
        <w:rPr>
          <w:rFonts w:cs="Times New Roman"/>
          <w:szCs w:val="24"/>
        </w:rPr>
        <w:t xml:space="preserve"> 40</w:t>
      </w:r>
      <w:r w:rsidR="00A379E4" w:rsidRPr="00A379E4">
        <w:rPr>
          <w:rFonts w:cs="Times New Roman"/>
          <w:szCs w:val="24"/>
        </w:rPr>
        <w:t xml:space="preserve"> workers, and </w:t>
      </w:r>
      <w:r w:rsidR="001A5B39">
        <w:rPr>
          <w:rFonts w:cs="Times New Roman"/>
          <w:szCs w:val="24"/>
        </w:rPr>
        <w:t>census was</w:t>
      </w:r>
      <w:r w:rsidR="00A379E4" w:rsidRPr="00A379E4">
        <w:rPr>
          <w:rFonts w:cs="Times New Roman"/>
          <w:szCs w:val="24"/>
        </w:rPr>
        <w:t xml:space="preserve"> chosen as the best sample strategy since it properly reflects the population being examined. </w:t>
      </w:r>
      <w:r w:rsidR="00DA3CCF">
        <w:rPr>
          <w:rFonts w:cs="Times New Roman"/>
          <w:szCs w:val="24"/>
        </w:rPr>
        <w:t>Frequencies and perc</w:t>
      </w:r>
      <w:r w:rsidR="001A5B39">
        <w:rPr>
          <w:rFonts w:cs="Times New Roman"/>
          <w:szCs w:val="24"/>
        </w:rPr>
        <w:t>entages were</w:t>
      </w:r>
      <w:r w:rsidR="00A379E4" w:rsidRPr="00A379E4">
        <w:rPr>
          <w:rFonts w:cs="Times New Roman"/>
          <w:szCs w:val="24"/>
        </w:rPr>
        <w:t xml:space="preserve"> analyzed using descriptive statistics. </w:t>
      </w:r>
      <w:r w:rsidR="001A5B39">
        <w:rPr>
          <w:rFonts w:cs="Times New Roman"/>
          <w:szCs w:val="24"/>
        </w:rPr>
        <w:t>Data was</w:t>
      </w:r>
      <w:r w:rsidR="00DA3CCF">
        <w:rPr>
          <w:rFonts w:cs="Times New Roman"/>
          <w:szCs w:val="24"/>
        </w:rPr>
        <w:t xml:space="preserve"> </w:t>
      </w:r>
      <w:r w:rsidR="00A379E4" w:rsidRPr="00A379E4">
        <w:rPr>
          <w:rFonts w:cs="Times New Roman"/>
          <w:szCs w:val="24"/>
        </w:rPr>
        <w:t>analyzed using the Statistical Package for Social Sciences (SPSS) vers</w:t>
      </w:r>
      <w:r w:rsidR="00DA3CCF">
        <w:rPr>
          <w:rFonts w:cs="Times New Roman"/>
          <w:szCs w:val="24"/>
        </w:rPr>
        <w:t>io</w:t>
      </w:r>
      <w:r w:rsidR="001A5B39">
        <w:rPr>
          <w:rFonts w:cs="Times New Roman"/>
          <w:szCs w:val="24"/>
        </w:rPr>
        <w:t>n 24. Figures and tables were</w:t>
      </w:r>
      <w:r w:rsidR="00DA3CCF">
        <w:rPr>
          <w:rFonts w:cs="Times New Roman"/>
          <w:szCs w:val="24"/>
        </w:rPr>
        <w:t xml:space="preserve"> </w:t>
      </w:r>
      <w:r w:rsidR="00A379E4" w:rsidRPr="00A379E4">
        <w:rPr>
          <w:rFonts w:cs="Times New Roman"/>
          <w:szCs w:val="24"/>
        </w:rPr>
        <w:t>used to present the findings.</w:t>
      </w:r>
      <w:r w:rsidR="001A5B39">
        <w:rPr>
          <w:rFonts w:cs="Times New Roman"/>
          <w:szCs w:val="24"/>
        </w:rPr>
        <w:t xml:space="preserve"> </w:t>
      </w:r>
      <w:r w:rsidR="00100902" w:rsidRPr="00100902">
        <w:t>Regarding organizational support, the study discovered that employees are frequently acknowledged for their creativity and given prizes for it. These awards also provide people the motivation to continue doing innovative work in the future. A productive person is one who feels inspired by the work they perform, according to the study, and motivated people are also more likely to be persistent and innovative. The study indicated that resource allocation affects an organization's capacity to meet goals, complete tasks, and respond to demand. It also revealed the need of allocating enough resources to each new project in order to accurately support the innovation process.</w:t>
      </w:r>
      <w:r w:rsidR="001A5B39">
        <w:rPr>
          <w:rFonts w:cs="Times New Roman"/>
          <w:szCs w:val="24"/>
        </w:rPr>
        <w:t xml:space="preserve"> </w:t>
      </w:r>
      <w:r w:rsidR="00100902" w:rsidRPr="00100902">
        <w:t>According to the study, real estate company management should make sure that their human resources division is thriving in order to identify employees who need to be motivated and to act in the best interests of the business and other stakeholders by providing organizational support to the chosen areas for improved business performance. According to the study, real estate company management should devise strategies for inspiring staff motivation. These strategies should include both intrinsic and extrinsic motivation. In a business setting, management needs continuously motivate its personnel.</w:t>
      </w:r>
      <w:r w:rsidR="004D73EB" w:rsidRPr="00100902">
        <w:t xml:space="preserve"> </w:t>
      </w:r>
      <w:r w:rsidR="00987361" w:rsidRPr="00987361">
        <w:t>In order to guarantee that all departments receive what is allotted for them and improve performance, the research advises that the management of real estate firms should ensure that the company's resources are divided throughout the organization according to the defined preferences.</w:t>
      </w:r>
    </w:p>
    <w:p w:rsidR="004D73EB" w:rsidRPr="00DA3CCF" w:rsidRDefault="004D73EB" w:rsidP="00A379E4">
      <w:pPr>
        <w:spacing w:line="240" w:lineRule="auto"/>
        <w:jc w:val="both"/>
      </w:pPr>
    </w:p>
    <w:p w:rsidR="00A36B23" w:rsidRPr="00042AC4" w:rsidRDefault="00A36B23" w:rsidP="00A36B23">
      <w:pPr>
        <w:spacing w:line="360" w:lineRule="auto"/>
        <w:jc w:val="both"/>
        <w:rPr>
          <w:rFonts w:cs="Times New Roman"/>
          <w:szCs w:val="24"/>
        </w:rPr>
      </w:pPr>
    </w:p>
    <w:p w:rsidR="004029B5" w:rsidRPr="00042AC4" w:rsidRDefault="00A36B23" w:rsidP="004029B5">
      <w:pPr>
        <w:spacing w:after="160" w:line="259" w:lineRule="auto"/>
        <w:rPr>
          <w:rFonts w:cs="Times New Roman"/>
          <w:szCs w:val="24"/>
        </w:rPr>
      </w:pPr>
      <w:r w:rsidRPr="00042AC4">
        <w:rPr>
          <w:rFonts w:cs="Times New Roman"/>
          <w:szCs w:val="24"/>
        </w:rPr>
        <w:br w:type="page"/>
      </w:r>
    </w:p>
    <w:bookmarkStart w:id="5" w:name="_Toc122039859" w:displacedByCustomXml="next"/>
    <w:sdt>
      <w:sdtPr>
        <w:rPr>
          <w:rFonts w:eastAsiaTheme="minorHAnsi" w:cs="Times New Roman"/>
          <w:b w:val="0"/>
          <w:szCs w:val="24"/>
        </w:rPr>
        <w:id w:val="597766967"/>
        <w:docPartObj>
          <w:docPartGallery w:val="Table of Contents"/>
          <w:docPartUnique/>
        </w:docPartObj>
      </w:sdtPr>
      <w:sdtEndPr>
        <w:rPr>
          <w:bCs/>
          <w:noProof/>
        </w:rPr>
      </w:sdtEndPr>
      <w:sdtContent>
        <w:p w:rsidR="00A36B23" w:rsidRPr="00042AC4" w:rsidRDefault="004029B5" w:rsidP="00A36B23">
          <w:pPr>
            <w:pStyle w:val="Heading1"/>
            <w:rPr>
              <w:rFonts w:cs="Times New Roman"/>
              <w:szCs w:val="24"/>
            </w:rPr>
          </w:pPr>
          <w:r w:rsidRPr="00042AC4">
            <w:rPr>
              <w:rFonts w:eastAsiaTheme="minorHAnsi" w:cs="Times New Roman"/>
              <w:szCs w:val="24"/>
            </w:rPr>
            <w:t>TABLE OF</w:t>
          </w:r>
          <w:r w:rsidRPr="00042AC4">
            <w:rPr>
              <w:rFonts w:eastAsiaTheme="minorHAnsi" w:cs="Times New Roman"/>
              <w:b w:val="0"/>
              <w:szCs w:val="24"/>
            </w:rPr>
            <w:t xml:space="preserve"> </w:t>
          </w:r>
          <w:r w:rsidR="00A36B23" w:rsidRPr="00042AC4">
            <w:rPr>
              <w:rFonts w:cs="Times New Roman"/>
              <w:szCs w:val="24"/>
            </w:rPr>
            <w:t>CONTENTS</w:t>
          </w:r>
          <w:bookmarkEnd w:id="5"/>
        </w:p>
        <w:p w:rsidR="00E0153D" w:rsidRDefault="00A36B23">
          <w:pPr>
            <w:pStyle w:val="TOC1"/>
            <w:tabs>
              <w:tab w:val="right" w:leader="dot" w:pos="9350"/>
            </w:tabs>
            <w:rPr>
              <w:rFonts w:asciiTheme="minorHAnsi" w:eastAsiaTheme="minorEastAsia" w:hAnsiTheme="minorHAnsi"/>
              <w:noProof/>
              <w:sz w:val="22"/>
            </w:rPr>
          </w:pPr>
          <w:r w:rsidRPr="00042AC4">
            <w:rPr>
              <w:rFonts w:cs="Times New Roman"/>
              <w:szCs w:val="24"/>
            </w:rPr>
            <w:fldChar w:fldCharType="begin"/>
          </w:r>
          <w:r w:rsidRPr="00042AC4">
            <w:rPr>
              <w:rFonts w:cs="Times New Roman"/>
              <w:szCs w:val="24"/>
            </w:rPr>
            <w:instrText xml:space="preserve"> TOC \o "1-3" \h \z \u </w:instrText>
          </w:r>
          <w:r w:rsidRPr="00042AC4">
            <w:rPr>
              <w:rFonts w:cs="Times New Roman"/>
              <w:szCs w:val="24"/>
            </w:rPr>
            <w:fldChar w:fldCharType="separate"/>
          </w:r>
          <w:hyperlink w:anchor="_Toc122039855" w:history="1">
            <w:r w:rsidR="00E0153D" w:rsidRPr="007134F8">
              <w:rPr>
                <w:rStyle w:val="Hyperlink"/>
                <w:rFonts w:eastAsiaTheme="majorEastAsia" w:cs="Times New Roman"/>
                <w:b/>
                <w:noProof/>
              </w:rPr>
              <w:t>DECLARATION</w:t>
            </w:r>
            <w:r w:rsidR="00E0153D">
              <w:rPr>
                <w:noProof/>
                <w:webHidden/>
              </w:rPr>
              <w:tab/>
            </w:r>
            <w:r w:rsidR="00E0153D">
              <w:rPr>
                <w:noProof/>
                <w:webHidden/>
              </w:rPr>
              <w:fldChar w:fldCharType="begin"/>
            </w:r>
            <w:r w:rsidR="00E0153D">
              <w:rPr>
                <w:noProof/>
                <w:webHidden/>
              </w:rPr>
              <w:instrText xml:space="preserve"> PAGEREF _Toc122039855 \h </w:instrText>
            </w:r>
            <w:r w:rsidR="00E0153D">
              <w:rPr>
                <w:noProof/>
                <w:webHidden/>
              </w:rPr>
            </w:r>
            <w:r w:rsidR="00E0153D">
              <w:rPr>
                <w:noProof/>
                <w:webHidden/>
              </w:rPr>
              <w:fldChar w:fldCharType="separate"/>
            </w:r>
            <w:r w:rsidR="00E0153D">
              <w:rPr>
                <w:noProof/>
                <w:webHidden/>
              </w:rPr>
              <w:t>ii</w:t>
            </w:r>
            <w:r w:rsidR="00E0153D">
              <w:rPr>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56" w:history="1">
            <w:r w:rsidR="00E0153D" w:rsidRPr="00E0153D">
              <w:rPr>
                <w:rStyle w:val="Hyperlink"/>
                <w:rFonts w:cs="Times New Roman"/>
                <w:b/>
                <w:noProof/>
              </w:rPr>
              <w:t>DEDICATION</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_Toc122039856 \h </w:instrText>
            </w:r>
            <w:r w:rsidR="00E0153D" w:rsidRPr="00E0153D">
              <w:rPr>
                <w:b/>
                <w:noProof/>
                <w:webHidden/>
              </w:rPr>
            </w:r>
            <w:r w:rsidR="00E0153D" w:rsidRPr="00E0153D">
              <w:rPr>
                <w:b/>
                <w:noProof/>
                <w:webHidden/>
              </w:rPr>
              <w:fldChar w:fldCharType="separate"/>
            </w:r>
            <w:r w:rsidR="00E0153D" w:rsidRPr="00E0153D">
              <w:rPr>
                <w:b/>
                <w:noProof/>
                <w:webHidden/>
              </w:rPr>
              <w:t>ii</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57" w:history="1">
            <w:r w:rsidR="00E0153D" w:rsidRPr="00E0153D">
              <w:rPr>
                <w:rStyle w:val="Hyperlink"/>
                <w:rFonts w:cs="Times New Roman"/>
                <w:b/>
                <w:noProof/>
              </w:rPr>
              <w:t>ACKNOWLEDGEMENT</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_Toc122039857 \h </w:instrText>
            </w:r>
            <w:r w:rsidR="00E0153D" w:rsidRPr="00E0153D">
              <w:rPr>
                <w:b/>
                <w:noProof/>
                <w:webHidden/>
              </w:rPr>
            </w:r>
            <w:r w:rsidR="00E0153D" w:rsidRPr="00E0153D">
              <w:rPr>
                <w:b/>
                <w:noProof/>
                <w:webHidden/>
              </w:rPr>
              <w:fldChar w:fldCharType="separate"/>
            </w:r>
            <w:r w:rsidR="00E0153D" w:rsidRPr="00E0153D">
              <w:rPr>
                <w:b/>
                <w:noProof/>
                <w:webHidden/>
              </w:rPr>
              <w:t>iii</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58" w:history="1">
            <w:r w:rsidR="00E0153D" w:rsidRPr="00E0153D">
              <w:rPr>
                <w:rStyle w:val="Hyperlink"/>
                <w:rFonts w:cs="Times New Roman"/>
                <w:b/>
                <w:noProof/>
              </w:rPr>
              <w:t>ABSTRACT</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_Toc122039858 \h </w:instrText>
            </w:r>
            <w:r w:rsidR="00E0153D" w:rsidRPr="00E0153D">
              <w:rPr>
                <w:b/>
                <w:noProof/>
                <w:webHidden/>
              </w:rPr>
            </w:r>
            <w:r w:rsidR="00E0153D" w:rsidRPr="00E0153D">
              <w:rPr>
                <w:b/>
                <w:noProof/>
                <w:webHidden/>
              </w:rPr>
              <w:fldChar w:fldCharType="separate"/>
            </w:r>
            <w:r w:rsidR="00E0153D" w:rsidRPr="00E0153D">
              <w:rPr>
                <w:b/>
                <w:noProof/>
                <w:webHidden/>
              </w:rPr>
              <w:t>iv</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59" w:history="1">
            <w:r w:rsidR="00E0153D" w:rsidRPr="00E0153D">
              <w:rPr>
                <w:rStyle w:val="Hyperlink"/>
                <w:rFonts w:cs="Times New Roman"/>
                <w:b/>
                <w:noProof/>
              </w:rPr>
              <w:t>TABLE OF CONTENTS</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_Toc122039859 \h </w:instrText>
            </w:r>
            <w:r w:rsidR="00E0153D" w:rsidRPr="00E0153D">
              <w:rPr>
                <w:b/>
                <w:noProof/>
                <w:webHidden/>
              </w:rPr>
            </w:r>
            <w:r w:rsidR="00E0153D" w:rsidRPr="00E0153D">
              <w:rPr>
                <w:b/>
                <w:noProof/>
                <w:webHidden/>
              </w:rPr>
              <w:fldChar w:fldCharType="separate"/>
            </w:r>
            <w:r w:rsidR="00E0153D" w:rsidRPr="00E0153D">
              <w:rPr>
                <w:b/>
                <w:noProof/>
                <w:webHidden/>
              </w:rPr>
              <w:t>v</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60" w:history="1">
            <w:r w:rsidR="00E0153D" w:rsidRPr="00E0153D">
              <w:rPr>
                <w:rStyle w:val="Hyperlink"/>
                <w:rFonts w:cs="Times New Roman"/>
                <w:b/>
                <w:noProof/>
              </w:rPr>
              <w:t>LIST OF TABLES</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_Toc122039860 \h </w:instrText>
            </w:r>
            <w:r w:rsidR="00E0153D" w:rsidRPr="00E0153D">
              <w:rPr>
                <w:b/>
                <w:noProof/>
                <w:webHidden/>
              </w:rPr>
            </w:r>
            <w:r w:rsidR="00E0153D" w:rsidRPr="00E0153D">
              <w:rPr>
                <w:b/>
                <w:noProof/>
                <w:webHidden/>
              </w:rPr>
              <w:fldChar w:fldCharType="separate"/>
            </w:r>
            <w:r w:rsidR="00E0153D" w:rsidRPr="00E0153D">
              <w:rPr>
                <w:b/>
                <w:noProof/>
                <w:webHidden/>
              </w:rPr>
              <w:t>vii</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61" w:history="1">
            <w:r w:rsidR="00E0153D" w:rsidRPr="00E0153D">
              <w:rPr>
                <w:rStyle w:val="Hyperlink"/>
                <w:rFonts w:cs="Times New Roman"/>
                <w:b/>
                <w:noProof/>
              </w:rPr>
              <w:t>LIST OF FIGURES</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_Toc122039861 \h </w:instrText>
            </w:r>
            <w:r w:rsidR="00E0153D" w:rsidRPr="00E0153D">
              <w:rPr>
                <w:b/>
                <w:noProof/>
                <w:webHidden/>
              </w:rPr>
            </w:r>
            <w:r w:rsidR="00E0153D" w:rsidRPr="00E0153D">
              <w:rPr>
                <w:b/>
                <w:noProof/>
                <w:webHidden/>
              </w:rPr>
              <w:fldChar w:fldCharType="separate"/>
            </w:r>
            <w:r w:rsidR="00E0153D" w:rsidRPr="00E0153D">
              <w:rPr>
                <w:b/>
                <w:noProof/>
                <w:webHidden/>
              </w:rPr>
              <w:t>viii</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62" w:history="1">
            <w:r w:rsidR="00E0153D" w:rsidRPr="00E0153D">
              <w:rPr>
                <w:rStyle w:val="Hyperlink"/>
                <w:rFonts w:cs="Times New Roman"/>
                <w:b/>
                <w:noProof/>
              </w:rPr>
              <w:t>ACRONYMS AND ABBREVIATIONS</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_Toc122039862 \h </w:instrText>
            </w:r>
            <w:r w:rsidR="00E0153D" w:rsidRPr="00E0153D">
              <w:rPr>
                <w:b/>
                <w:noProof/>
                <w:webHidden/>
              </w:rPr>
            </w:r>
            <w:r w:rsidR="00E0153D" w:rsidRPr="00E0153D">
              <w:rPr>
                <w:b/>
                <w:noProof/>
                <w:webHidden/>
              </w:rPr>
              <w:fldChar w:fldCharType="separate"/>
            </w:r>
            <w:r w:rsidR="00E0153D" w:rsidRPr="00E0153D">
              <w:rPr>
                <w:b/>
                <w:noProof/>
                <w:webHidden/>
              </w:rPr>
              <w:t>ix</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63" w:history="1">
            <w:r w:rsidR="00E0153D" w:rsidRPr="00E0153D">
              <w:rPr>
                <w:rStyle w:val="Hyperlink"/>
                <w:rFonts w:cs="Times New Roman"/>
                <w:b/>
                <w:noProof/>
              </w:rPr>
              <w:t>OPERATIONAL DEFINITION OF TERMS</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_Toc122039863 \h </w:instrText>
            </w:r>
            <w:r w:rsidR="00E0153D" w:rsidRPr="00E0153D">
              <w:rPr>
                <w:b/>
                <w:noProof/>
                <w:webHidden/>
              </w:rPr>
            </w:r>
            <w:r w:rsidR="00E0153D" w:rsidRPr="00E0153D">
              <w:rPr>
                <w:b/>
                <w:noProof/>
                <w:webHidden/>
              </w:rPr>
              <w:fldChar w:fldCharType="separate"/>
            </w:r>
            <w:r w:rsidR="00E0153D" w:rsidRPr="00E0153D">
              <w:rPr>
                <w:b/>
                <w:noProof/>
                <w:webHidden/>
              </w:rPr>
              <w:t>x</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64" w:history="1">
            <w:r w:rsidR="00E0153D" w:rsidRPr="00E0153D">
              <w:rPr>
                <w:rStyle w:val="Hyperlink"/>
                <w:rFonts w:cs="Times New Roman"/>
                <w:b/>
                <w:noProof/>
              </w:rPr>
              <w:t>CHAPTER ONE</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_Toc122039864 \h </w:instrText>
            </w:r>
            <w:r w:rsidR="00E0153D" w:rsidRPr="00E0153D">
              <w:rPr>
                <w:b/>
                <w:noProof/>
                <w:webHidden/>
              </w:rPr>
            </w:r>
            <w:r w:rsidR="00E0153D" w:rsidRPr="00E0153D">
              <w:rPr>
                <w:b/>
                <w:noProof/>
                <w:webHidden/>
              </w:rPr>
              <w:fldChar w:fldCharType="separate"/>
            </w:r>
            <w:r w:rsidR="00E0153D" w:rsidRPr="00E0153D">
              <w:rPr>
                <w:b/>
                <w:noProof/>
                <w:webHidden/>
              </w:rPr>
              <w:t>1</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65" w:history="1">
            <w:r w:rsidR="00E0153D" w:rsidRPr="00E0153D">
              <w:rPr>
                <w:rStyle w:val="Hyperlink"/>
                <w:rFonts w:cs="Times New Roman"/>
                <w:b/>
                <w:noProof/>
              </w:rPr>
              <w:t>INTRODUCTION TO THE STUDY</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_Toc122039865 \h </w:instrText>
            </w:r>
            <w:r w:rsidR="00E0153D" w:rsidRPr="00E0153D">
              <w:rPr>
                <w:b/>
                <w:noProof/>
                <w:webHidden/>
              </w:rPr>
            </w:r>
            <w:r w:rsidR="00E0153D" w:rsidRPr="00E0153D">
              <w:rPr>
                <w:b/>
                <w:noProof/>
                <w:webHidden/>
              </w:rPr>
              <w:fldChar w:fldCharType="separate"/>
            </w:r>
            <w:r w:rsidR="00E0153D" w:rsidRPr="00E0153D">
              <w:rPr>
                <w:b/>
                <w:noProof/>
                <w:webHidden/>
              </w:rPr>
              <w:t>1</w:t>
            </w:r>
            <w:r w:rsidR="00E0153D" w:rsidRPr="00E0153D">
              <w:rPr>
                <w:b/>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66" w:history="1">
            <w:r w:rsidR="00E0153D" w:rsidRPr="007134F8">
              <w:rPr>
                <w:rStyle w:val="Hyperlink"/>
                <w:rFonts w:cs="Times New Roman"/>
                <w:noProof/>
              </w:rPr>
              <w:t>1.0 Introduction</w:t>
            </w:r>
            <w:r w:rsidR="00E0153D">
              <w:rPr>
                <w:noProof/>
                <w:webHidden/>
              </w:rPr>
              <w:tab/>
            </w:r>
            <w:r w:rsidR="00E0153D">
              <w:rPr>
                <w:noProof/>
                <w:webHidden/>
              </w:rPr>
              <w:fldChar w:fldCharType="begin"/>
            </w:r>
            <w:r w:rsidR="00E0153D">
              <w:rPr>
                <w:noProof/>
                <w:webHidden/>
              </w:rPr>
              <w:instrText xml:space="preserve"> PAGEREF _Toc122039866 \h </w:instrText>
            </w:r>
            <w:r w:rsidR="00E0153D">
              <w:rPr>
                <w:noProof/>
                <w:webHidden/>
              </w:rPr>
            </w:r>
            <w:r w:rsidR="00E0153D">
              <w:rPr>
                <w:noProof/>
                <w:webHidden/>
              </w:rPr>
              <w:fldChar w:fldCharType="separate"/>
            </w:r>
            <w:r w:rsidR="00E0153D">
              <w:rPr>
                <w:noProof/>
                <w:webHidden/>
              </w:rPr>
              <w:t>1</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67" w:history="1">
            <w:r w:rsidR="00E0153D" w:rsidRPr="007134F8">
              <w:rPr>
                <w:rStyle w:val="Hyperlink"/>
                <w:rFonts w:cs="Times New Roman"/>
                <w:noProof/>
              </w:rPr>
              <w:t>1.1 Background of the study</w:t>
            </w:r>
            <w:r w:rsidR="00E0153D">
              <w:rPr>
                <w:noProof/>
                <w:webHidden/>
              </w:rPr>
              <w:tab/>
            </w:r>
            <w:r w:rsidR="00E0153D">
              <w:rPr>
                <w:noProof/>
                <w:webHidden/>
              </w:rPr>
              <w:fldChar w:fldCharType="begin"/>
            </w:r>
            <w:r w:rsidR="00E0153D">
              <w:rPr>
                <w:noProof/>
                <w:webHidden/>
              </w:rPr>
              <w:instrText xml:space="preserve"> PAGEREF _Toc122039867 \h </w:instrText>
            </w:r>
            <w:r w:rsidR="00E0153D">
              <w:rPr>
                <w:noProof/>
                <w:webHidden/>
              </w:rPr>
            </w:r>
            <w:r w:rsidR="00E0153D">
              <w:rPr>
                <w:noProof/>
                <w:webHidden/>
              </w:rPr>
              <w:fldChar w:fldCharType="separate"/>
            </w:r>
            <w:r w:rsidR="00E0153D">
              <w:rPr>
                <w:noProof/>
                <w:webHidden/>
              </w:rPr>
              <w:t>1</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68" w:history="1">
            <w:r w:rsidR="00E0153D" w:rsidRPr="007134F8">
              <w:rPr>
                <w:rStyle w:val="Hyperlink"/>
                <w:rFonts w:cs="Times New Roman"/>
                <w:noProof/>
              </w:rPr>
              <w:t>1.2 Statement of problem</w:t>
            </w:r>
            <w:r w:rsidR="00E0153D">
              <w:rPr>
                <w:noProof/>
                <w:webHidden/>
              </w:rPr>
              <w:tab/>
            </w:r>
            <w:r w:rsidR="00E0153D">
              <w:rPr>
                <w:noProof/>
                <w:webHidden/>
              </w:rPr>
              <w:fldChar w:fldCharType="begin"/>
            </w:r>
            <w:r w:rsidR="00E0153D">
              <w:rPr>
                <w:noProof/>
                <w:webHidden/>
              </w:rPr>
              <w:instrText xml:space="preserve"> PAGEREF _Toc122039868 \h </w:instrText>
            </w:r>
            <w:r w:rsidR="00E0153D">
              <w:rPr>
                <w:noProof/>
                <w:webHidden/>
              </w:rPr>
            </w:r>
            <w:r w:rsidR="00E0153D">
              <w:rPr>
                <w:noProof/>
                <w:webHidden/>
              </w:rPr>
              <w:fldChar w:fldCharType="separate"/>
            </w:r>
            <w:r w:rsidR="00E0153D">
              <w:rPr>
                <w:noProof/>
                <w:webHidden/>
              </w:rPr>
              <w:t>3</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69" w:history="1">
            <w:r w:rsidR="00E0153D" w:rsidRPr="007134F8">
              <w:rPr>
                <w:rStyle w:val="Hyperlink"/>
                <w:rFonts w:cs="Times New Roman"/>
                <w:noProof/>
              </w:rPr>
              <w:t>1.3 Objectives</w:t>
            </w:r>
            <w:r w:rsidR="00E0153D">
              <w:rPr>
                <w:noProof/>
                <w:webHidden/>
              </w:rPr>
              <w:tab/>
            </w:r>
            <w:r w:rsidR="00E0153D">
              <w:rPr>
                <w:noProof/>
                <w:webHidden/>
              </w:rPr>
              <w:fldChar w:fldCharType="begin"/>
            </w:r>
            <w:r w:rsidR="00E0153D">
              <w:rPr>
                <w:noProof/>
                <w:webHidden/>
              </w:rPr>
              <w:instrText xml:space="preserve"> PAGEREF _Toc122039869 \h </w:instrText>
            </w:r>
            <w:r w:rsidR="00E0153D">
              <w:rPr>
                <w:noProof/>
                <w:webHidden/>
              </w:rPr>
            </w:r>
            <w:r w:rsidR="00E0153D">
              <w:rPr>
                <w:noProof/>
                <w:webHidden/>
              </w:rPr>
              <w:fldChar w:fldCharType="separate"/>
            </w:r>
            <w:r w:rsidR="00E0153D">
              <w:rPr>
                <w:noProof/>
                <w:webHidden/>
              </w:rPr>
              <w:t>4</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70" w:history="1">
            <w:r w:rsidR="00E0153D" w:rsidRPr="007134F8">
              <w:rPr>
                <w:rStyle w:val="Hyperlink"/>
                <w:rFonts w:cs="Times New Roman"/>
                <w:noProof/>
              </w:rPr>
              <w:t>1.4 Research Questions</w:t>
            </w:r>
            <w:r w:rsidR="00E0153D">
              <w:rPr>
                <w:noProof/>
                <w:webHidden/>
              </w:rPr>
              <w:tab/>
            </w:r>
            <w:r w:rsidR="00E0153D">
              <w:rPr>
                <w:noProof/>
                <w:webHidden/>
              </w:rPr>
              <w:fldChar w:fldCharType="begin"/>
            </w:r>
            <w:r w:rsidR="00E0153D">
              <w:rPr>
                <w:noProof/>
                <w:webHidden/>
              </w:rPr>
              <w:instrText xml:space="preserve"> PAGEREF _Toc122039870 \h </w:instrText>
            </w:r>
            <w:r w:rsidR="00E0153D">
              <w:rPr>
                <w:noProof/>
                <w:webHidden/>
              </w:rPr>
            </w:r>
            <w:r w:rsidR="00E0153D">
              <w:rPr>
                <w:noProof/>
                <w:webHidden/>
              </w:rPr>
              <w:fldChar w:fldCharType="separate"/>
            </w:r>
            <w:r w:rsidR="00E0153D">
              <w:rPr>
                <w:noProof/>
                <w:webHidden/>
              </w:rPr>
              <w:t>4</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71" w:history="1">
            <w:r w:rsidR="00E0153D" w:rsidRPr="007134F8">
              <w:rPr>
                <w:rStyle w:val="Hyperlink"/>
                <w:rFonts w:cs="Times New Roman"/>
                <w:noProof/>
              </w:rPr>
              <w:t>1.5 Significance of The Study</w:t>
            </w:r>
            <w:r w:rsidR="00E0153D">
              <w:rPr>
                <w:noProof/>
                <w:webHidden/>
              </w:rPr>
              <w:tab/>
            </w:r>
            <w:r w:rsidR="00E0153D">
              <w:rPr>
                <w:noProof/>
                <w:webHidden/>
              </w:rPr>
              <w:fldChar w:fldCharType="begin"/>
            </w:r>
            <w:r w:rsidR="00E0153D">
              <w:rPr>
                <w:noProof/>
                <w:webHidden/>
              </w:rPr>
              <w:instrText xml:space="preserve"> PAGEREF _Toc122039871 \h </w:instrText>
            </w:r>
            <w:r w:rsidR="00E0153D">
              <w:rPr>
                <w:noProof/>
                <w:webHidden/>
              </w:rPr>
            </w:r>
            <w:r w:rsidR="00E0153D">
              <w:rPr>
                <w:noProof/>
                <w:webHidden/>
              </w:rPr>
              <w:fldChar w:fldCharType="separate"/>
            </w:r>
            <w:r w:rsidR="00E0153D">
              <w:rPr>
                <w:noProof/>
                <w:webHidden/>
              </w:rPr>
              <w:t>4</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72" w:history="1">
            <w:r w:rsidR="00E0153D" w:rsidRPr="007134F8">
              <w:rPr>
                <w:rStyle w:val="Hyperlink"/>
                <w:rFonts w:cs="Times New Roman"/>
                <w:noProof/>
              </w:rPr>
              <w:t>1.6 Scope of the study</w:t>
            </w:r>
            <w:r w:rsidR="00E0153D">
              <w:rPr>
                <w:noProof/>
                <w:webHidden/>
              </w:rPr>
              <w:tab/>
            </w:r>
            <w:r w:rsidR="00E0153D">
              <w:rPr>
                <w:noProof/>
                <w:webHidden/>
              </w:rPr>
              <w:fldChar w:fldCharType="begin"/>
            </w:r>
            <w:r w:rsidR="00E0153D">
              <w:rPr>
                <w:noProof/>
                <w:webHidden/>
              </w:rPr>
              <w:instrText xml:space="preserve"> PAGEREF _Toc122039872 \h </w:instrText>
            </w:r>
            <w:r w:rsidR="00E0153D">
              <w:rPr>
                <w:noProof/>
                <w:webHidden/>
              </w:rPr>
            </w:r>
            <w:r w:rsidR="00E0153D">
              <w:rPr>
                <w:noProof/>
                <w:webHidden/>
              </w:rPr>
              <w:fldChar w:fldCharType="separate"/>
            </w:r>
            <w:r w:rsidR="00E0153D">
              <w:rPr>
                <w:noProof/>
                <w:webHidden/>
              </w:rPr>
              <w:t>5</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73" w:history="1">
            <w:r w:rsidR="00E0153D" w:rsidRPr="007134F8">
              <w:rPr>
                <w:rStyle w:val="Hyperlink"/>
                <w:rFonts w:cs="Times New Roman"/>
                <w:noProof/>
              </w:rPr>
              <w:t>1.7 Summary of the chapter</w:t>
            </w:r>
            <w:r w:rsidR="00E0153D">
              <w:rPr>
                <w:noProof/>
                <w:webHidden/>
              </w:rPr>
              <w:tab/>
            </w:r>
            <w:r w:rsidR="00E0153D">
              <w:rPr>
                <w:noProof/>
                <w:webHidden/>
              </w:rPr>
              <w:fldChar w:fldCharType="begin"/>
            </w:r>
            <w:r w:rsidR="00E0153D">
              <w:rPr>
                <w:noProof/>
                <w:webHidden/>
              </w:rPr>
              <w:instrText xml:space="preserve"> PAGEREF _Toc122039873 \h </w:instrText>
            </w:r>
            <w:r w:rsidR="00E0153D">
              <w:rPr>
                <w:noProof/>
                <w:webHidden/>
              </w:rPr>
            </w:r>
            <w:r w:rsidR="00E0153D">
              <w:rPr>
                <w:noProof/>
                <w:webHidden/>
              </w:rPr>
              <w:fldChar w:fldCharType="separate"/>
            </w:r>
            <w:r w:rsidR="00E0153D">
              <w:rPr>
                <w:noProof/>
                <w:webHidden/>
              </w:rPr>
              <w:t>5</w:t>
            </w:r>
            <w:r w:rsidR="00E0153D">
              <w:rPr>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74" w:history="1">
            <w:r w:rsidR="00E0153D" w:rsidRPr="00E0153D">
              <w:rPr>
                <w:rStyle w:val="Hyperlink"/>
                <w:rFonts w:eastAsia="Times New Roman" w:cs="Times New Roman"/>
                <w:b/>
                <w:noProof/>
              </w:rPr>
              <w:t>CHAPTER TWO</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_Toc122039874 \h </w:instrText>
            </w:r>
            <w:r w:rsidR="00E0153D" w:rsidRPr="00E0153D">
              <w:rPr>
                <w:b/>
                <w:noProof/>
                <w:webHidden/>
              </w:rPr>
            </w:r>
            <w:r w:rsidR="00E0153D" w:rsidRPr="00E0153D">
              <w:rPr>
                <w:b/>
                <w:noProof/>
                <w:webHidden/>
              </w:rPr>
              <w:fldChar w:fldCharType="separate"/>
            </w:r>
            <w:r w:rsidR="00E0153D" w:rsidRPr="00E0153D">
              <w:rPr>
                <w:b/>
                <w:noProof/>
                <w:webHidden/>
              </w:rPr>
              <w:t>6</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75" w:history="1">
            <w:r w:rsidR="00E0153D" w:rsidRPr="00E0153D">
              <w:rPr>
                <w:rStyle w:val="Hyperlink"/>
                <w:rFonts w:eastAsia="Times New Roman" w:cs="Times New Roman"/>
                <w:b/>
                <w:noProof/>
              </w:rPr>
              <w:t>LITERATURE REVIEW</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_Toc122039875 \h </w:instrText>
            </w:r>
            <w:r w:rsidR="00E0153D" w:rsidRPr="00E0153D">
              <w:rPr>
                <w:b/>
                <w:noProof/>
                <w:webHidden/>
              </w:rPr>
            </w:r>
            <w:r w:rsidR="00E0153D" w:rsidRPr="00E0153D">
              <w:rPr>
                <w:b/>
                <w:noProof/>
                <w:webHidden/>
              </w:rPr>
              <w:fldChar w:fldCharType="separate"/>
            </w:r>
            <w:r w:rsidR="00E0153D" w:rsidRPr="00E0153D">
              <w:rPr>
                <w:b/>
                <w:noProof/>
                <w:webHidden/>
              </w:rPr>
              <w:t>6</w:t>
            </w:r>
            <w:r w:rsidR="00E0153D" w:rsidRPr="00E0153D">
              <w:rPr>
                <w:b/>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76" w:history="1">
            <w:r w:rsidR="00E0153D" w:rsidRPr="007134F8">
              <w:rPr>
                <w:rStyle w:val="Hyperlink"/>
                <w:rFonts w:cs="Times New Roman"/>
                <w:noProof/>
              </w:rPr>
              <w:t>2.0 Introduction</w:t>
            </w:r>
            <w:r w:rsidR="00E0153D">
              <w:rPr>
                <w:noProof/>
                <w:webHidden/>
              </w:rPr>
              <w:tab/>
            </w:r>
            <w:r w:rsidR="00E0153D">
              <w:rPr>
                <w:noProof/>
                <w:webHidden/>
              </w:rPr>
              <w:fldChar w:fldCharType="begin"/>
            </w:r>
            <w:r w:rsidR="00E0153D">
              <w:rPr>
                <w:noProof/>
                <w:webHidden/>
              </w:rPr>
              <w:instrText xml:space="preserve"> PAGEREF _Toc122039876 \h </w:instrText>
            </w:r>
            <w:r w:rsidR="00E0153D">
              <w:rPr>
                <w:noProof/>
                <w:webHidden/>
              </w:rPr>
            </w:r>
            <w:r w:rsidR="00E0153D">
              <w:rPr>
                <w:noProof/>
                <w:webHidden/>
              </w:rPr>
              <w:fldChar w:fldCharType="separate"/>
            </w:r>
            <w:r w:rsidR="00E0153D">
              <w:rPr>
                <w:noProof/>
                <w:webHidden/>
              </w:rPr>
              <w:t>6</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77" w:history="1">
            <w:r w:rsidR="00E0153D" w:rsidRPr="007134F8">
              <w:rPr>
                <w:rStyle w:val="Hyperlink"/>
                <w:rFonts w:cs="Times New Roman"/>
                <w:noProof/>
              </w:rPr>
              <w:t>2.1 Theoretical Review</w:t>
            </w:r>
            <w:r w:rsidR="00E0153D">
              <w:rPr>
                <w:noProof/>
                <w:webHidden/>
              </w:rPr>
              <w:tab/>
            </w:r>
            <w:r w:rsidR="00E0153D">
              <w:rPr>
                <w:noProof/>
                <w:webHidden/>
              </w:rPr>
              <w:fldChar w:fldCharType="begin"/>
            </w:r>
            <w:r w:rsidR="00E0153D">
              <w:rPr>
                <w:noProof/>
                <w:webHidden/>
              </w:rPr>
              <w:instrText xml:space="preserve"> PAGEREF _Toc122039877 \h </w:instrText>
            </w:r>
            <w:r w:rsidR="00E0153D">
              <w:rPr>
                <w:noProof/>
                <w:webHidden/>
              </w:rPr>
            </w:r>
            <w:r w:rsidR="00E0153D">
              <w:rPr>
                <w:noProof/>
                <w:webHidden/>
              </w:rPr>
              <w:fldChar w:fldCharType="separate"/>
            </w:r>
            <w:r w:rsidR="00E0153D">
              <w:rPr>
                <w:noProof/>
                <w:webHidden/>
              </w:rPr>
              <w:t>6</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78" w:history="1">
            <w:r w:rsidR="00E0153D" w:rsidRPr="007134F8">
              <w:rPr>
                <w:rStyle w:val="Hyperlink"/>
                <w:rFonts w:cs="Times New Roman"/>
                <w:noProof/>
              </w:rPr>
              <w:t>2.2 Empirical Review</w:t>
            </w:r>
            <w:r w:rsidR="00E0153D">
              <w:rPr>
                <w:noProof/>
                <w:webHidden/>
              </w:rPr>
              <w:tab/>
            </w:r>
            <w:r w:rsidR="00E0153D">
              <w:rPr>
                <w:noProof/>
                <w:webHidden/>
              </w:rPr>
              <w:fldChar w:fldCharType="begin"/>
            </w:r>
            <w:r w:rsidR="00E0153D">
              <w:rPr>
                <w:noProof/>
                <w:webHidden/>
              </w:rPr>
              <w:instrText xml:space="preserve"> PAGEREF _Toc122039878 \h </w:instrText>
            </w:r>
            <w:r w:rsidR="00E0153D">
              <w:rPr>
                <w:noProof/>
                <w:webHidden/>
              </w:rPr>
            </w:r>
            <w:r w:rsidR="00E0153D">
              <w:rPr>
                <w:noProof/>
                <w:webHidden/>
              </w:rPr>
              <w:fldChar w:fldCharType="separate"/>
            </w:r>
            <w:r w:rsidR="00E0153D">
              <w:rPr>
                <w:noProof/>
                <w:webHidden/>
              </w:rPr>
              <w:t>7</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79" w:history="1">
            <w:r w:rsidR="00E0153D" w:rsidRPr="007134F8">
              <w:rPr>
                <w:rStyle w:val="Hyperlink"/>
                <w:rFonts w:cs="Times New Roman"/>
                <w:noProof/>
              </w:rPr>
              <w:t>2.3 Research Gap</w:t>
            </w:r>
            <w:r w:rsidR="00E0153D">
              <w:rPr>
                <w:noProof/>
                <w:webHidden/>
              </w:rPr>
              <w:tab/>
            </w:r>
            <w:r w:rsidR="00E0153D">
              <w:rPr>
                <w:noProof/>
                <w:webHidden/>
              </w:rPr>
              <w:fldChar w:fldCharType="begin"/>
            </w:r>
            <w:r w:rsidR="00E0153D">
              <w:rPr>
                <w:noProof/>
                <w:webHidden/>
              </w:rPr>
              <w:instrText xml:space="preserve"> PAGEREF _Toc122039879 \h </w:instrText>
            </w:r>
            <w:r w:rsidR="00E0153D">
              <w:rPr>
                <w:noProof/>
                <w:webHidden/>
              </w:rPr>
            </w:r>
            <w:r w:rsidR="00E0153D">
              <w:rPr>
                <w:noProof/>
                <w:webHidden/>
              </w:rPr>
              <w:fldChar w:fldCharType="separate"/>
            </w:r>
            <w:r w:rsidR="00E0153D">
              <w:rPr>
                <w:noProof/>
                <w:webHidden/>
              </w:rPr>
              <w:t>11</w:t>
            </w:r>
            <w:r w:rsidR="00E0153D">
              <w:rPr>
                <w:noProof/>
                <w:webHidden/>
              </w:rPr>
              <w:fldChar w:fldCharType="end"/>
            </w:r>
          </w:hyperlink>
        </w:p>
        <w:p w:rsidR="00E0153D" w:rsidRDefault="00C66729">
          <w:pPr>
            <w:pStyle w:val="TOC2"/>
            <w:tabs>
              <w:tab w:val="left" w:pos="880"/>
              <w:tab w:val="right" w:leader="dot" w:pos="9350"/>
            </w:tabs>
            <w:rPr>
              <w:rFonts w:asciiTheme="minorHAnsi" w:eastAsiaTheme="minorEastAsia" w:hAnsiTheme="minorHAnsi"/>
              <w:noProof/>
              <w:sz w:val="22"/>
            </w:rPr>
          </w:pPr>
          <w:hyperlink w:anchor="_Toc122039880" w:history="1">
            <w:r w:rsidR="00E0153D" w:rsidRPr="007134F8">
              <w:rPr>
                <w:rStyle w:val="Hyperlink"/>
                <w:rFonts w:cs="Times New Roman"/>
                <w:noProof/>
              </w:rPr>
              <w:t>2.4</w:t>
            </w:r>
            <w:r w:rsidR="00E0153D">
              <w:rPr>
                <w:rFonts w:asciiTheme="minorHAnsi" w:eastAsiaTheme="minorEastAsia" w:hAnsiTheme="minorHAnsi"/>
                <w:noProof/>
                <w:sz w:val="22"/>
              </w:rPr>
              <w:tab/>
            </w:r>
            <w:r w:rsidR="00E0153D" w:rsidRPr="007134F8">
              <w:rPr>
                <w:rStyle w:val="Hyperlink"/>
                <w:rFonts w:cs="Times New Roman"/>
                <w:noProof/>
              </w:rPr>
              <w:t>Conceptual</w:t>
            </w:r>
            <w:r w:rsidR="00E0153D" w:rsidRPr="007134F8">
              <w:rPr>
                <w:rStyle w:val="Hyperlink"/>
                <w:rFonts w:cs="Times New Roman"/>
                <w:noProof/>
                <w:spacing w:val="-6"/>
              </w:rPr>
              <w:t xml:space="preserve"> </w:t>
            </w:r>
            <w:r w:rsidR="00E0153D" w:rsidRPr="007134F8">
              <w:rPr>
                <w:rStyle w:val="Hyperlink"/>
                <w:rFonts w:cs="Times New Roman"/>
                <w:noProof/>
              </w:rPr>
              <w:t>Framework</w:t>
            </w:r>
            <w:r w:rsidR="00E0153D">
              <w:rPr>
                <w:noProof/>
                <w:webHidden/>
              </w:rPr>
              <w:tab/>
            </w:r>
            <w:r w:rsidR="00E0153D">
              <w:rPr>
                <w:noProof/>
                <w:webHidden/>
              </w:rPr>
              <w:fldChar w:fldCharType="begin"/>
            </w:r>
            <w:r w:rsidR="00E0153D">
              <w:rPr>
                <w:noProof/>
                <w:webHidden/>
              </w:rPr>
              <w:instrText xml:space="preserve"> PAGEREF _Toc122039880 \h </w:instrText>
            </w:r>
            <w:r w:rsidR="00E0153D">
              <w:rPr>
                <w:noProof/>
                <w:webHidden/>
              </w:rPr>
            </w:r>
            <w:r w:rsidR="00E0153D">
              <w:rPr>
                <w:noProof/>
                <w:webHidden/>
              </w:rPr>
              <w:fldChar w:fldCharType="separate"/>
            </w:r>
            <w:r w:rsidR="00E0153D">
              <w:rPr>
                <w:noProof/>
                <w:webHidden/>
              </w:rPr>
              <w:t>12</w:t>
            </w:r>
            <w:r w:rsidR="00E0153D">
              <w:rPr>
                <w:noProof/>
                <w:webHidden/>
              </w:rPr>
              <w:fldChar w:fldCharType="end"/>
            </w:r>
          </w:hyperlink>
        </w:p>
        <w:p w:rsidR="00E0153D" w:rsidRDefault="00C66729">
          <w:pPr>
            <w:pStyle w:val="TOC2"/>
            <w:tabs>
              <w:tab w:val="left" w:pos="880"/>
              <w:tab w:val="right" w:leader="dot" w:pos="9350"/>
            </w:tabs>
            <w:rPr>
              <w:rFonts w:asciiTheme="minorHAnsi" w:eastAsiaTheme="minorEastAsia" w:hAnsiTheme="minorHAnsi"/>
              <w:noProof/>
              <w:sz w:val="22"/>
            </w:rPr>
          </w:pPr>
          <w:hyperlink w:anchor="_Toc122039881" w:history="1">
            <w:r w:rsidR="00E0153D" w:rsidRPr="007134F8">
              <w:rPr>
                <w:rStyle w:val="Hyperlink"/>
                <w:rFonts w:cs="Times New Roman"/>
                <w:noProof/>
              </w:rPr>
              <w:t>2.5</w:t>
            </w:r>
            <w:r w:rsidR="00E0153D">
              <w:rPr>
                <w:rFonts w:asciiTheme="minorHAnsi" w:eastAsiaTheme="minorEastAsia" w:hAnsiTheme="minorHAnsi"/>
                <w:noProof/>
                <w:sz w:val="22"/>
              </w:rPr>
              <w:tab/>
            </w:r>
            <w:r w:rsidR="00E0153D" w:rsidRPr="007134F8">
              <w:rPr>
                <w:rStyle w:val="Hyperlink"/>
                <w:rFonts w:cs="Times New Roman"/>
                <w:noProof/>
              </w:rPr>
              <w:t>Operationalization of variables</w:t>
            </w:r>
            <w:r w:rsidR="00E0153D">
              <w:rPr>
                <w:noProof/>
                <w:webHidden/>
              </w:rPr>
              <w:tab/>
            </w:r>
            <w:r w:rsidR="00E0153D">
              <w:rPr>
                <w:noProof/>
                <w:webHidden/>
              </w:rPr>
              <w:fldChar w:fldCharType="begin"/>
            </w:r>
            <w:r w:rsidR="00E0153D">
              <w:rPr>
                <w:noProof/>
                <w:webHidden/>
              </w:rPr>
              <w:instrText xml:space="preserve"> PAGEREF _Toc122039881 \h </w:instrText>
            </w:r>
            <w:r w:rsidR="00E0153D">
              <w:rPr>
                <w:noProof/>
                <w:webHidden/>
              </w:rPr>
            </w:r>
            <w:r w:rsidR="00E0153D">
              <w:rPr>
                <w:noProof/>
                <w:webHidden/>
              </w:rPr>
              <w:fldChar w:fldCharType="separate"/>
            </w:r>
            <w:r w:rsidR="00E0153D">
              <w:rPr>
                <w:noProof/>
                <w:webHidden/>
              </w:rPr>
              <w:t>13</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82" w:history="1">
            <w:r w:rsidR="00E0153D" w:rsidRPr="007134F8">
              <w:rPr>
                <w:rStyle w:val="Hyperlink"/>
                <w:rFonts w:cs="Times New Roman"/>
                <w:noProof/>
              </w:rPr>
              <w:t>2.5 Summary of the chapter</w:t>
            </w:r>
            <w:r w:rsidR="00E0153D">
              <w:rPr>
                <w:noProof/>
                <w:webHidden/>
              </w:rPr>
              <w:tab/>
            </w:r>
            <w:r w:rsidR="00E0153D">
              <w:rPr>
                <w:noProof/>
                <w:webHidden/>
              </w:rPr>
              <w:fldChar w:fldCharType="begin"/>
            </w:r>
            <w:r w:rsidR="00E0153D">
              <w:rPr>
                <w:noProof/>
                <w:webHidden/>
              </w:rPr>
              <w:instrText xml:space="preserve"> PAGEREF _Toc122039882 \h </w:instrText>
            </w:r>
            <w:r w:rsidR="00E0153D">
              <w:rPr>
                <w:noProof/>
                <w:webHidden/>
              </w:rPr>
            </w:r>
            <w:r w:rsidR="00E0153D">
              <w:rPr>
                <w:noProof/>
                <w:webHidden/>
              </w:rPr>
              <w:fldChar w:fldCharType="separate"/>
            </w:r>
            <w:r w:rsidR="00E0153D">
              <w:rPr>
                <w:noProof/>
                <w:webHidden/>
              </w:rPr>
              <w:t>13</w:t>
            </w:r>
            <w:r w:rsidR="00E0153D">
              <w:rPr>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83" w:history="1">
            <w:r w:rsidR="00E0153D" w:rsidRPr="00E0153D">
              <w:rPr>
                <w:rStyle w:val="Hyperlink"/>
                <w:rFonts w:cs="Times New Roman"/>
                <w:b/>
                <w:noProof/>
              </w:rPr>
              <w:t>CHAPTER THREE</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_Toc122039883 \h </w:instrText>
            </w:r>
            <w:r w:rsidR="00E0153D" w:rsidRPr="00E0153D">
              <w:rPr>
                <w:b/>
                <w:noProof/>
                <w:webHidden/>
              </w:rPr>
            </w:r>
            <w:r w:rsidR="00E0153D" w:rsidRPr="00E0153D">
              <w:rPr>
                <w:b/>
                <w:noProof/>
                <w:webHidden/>
              </w:rPr>
              <w:fldChar w:fldCharType="separate"/>
            </w:r>
            <w:r w:rsidR="00E0153D" w:rsidRPr="00E0153D">
              <w:rPr>
                <w:b/>
                <w:noProof/>
                <w:webHidden/>
              </w:rPr>
              <w:t>14</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84" w:history="1">
            <w:r w:rsidR="00E0153D" w:rsidRPr="00E0153D">
              <w:rPr>
                <w:rStyle w:val="Hyperlink"/>
                <w:rFonts w:cs="Times New Roman"/>
                <w:b/>
                <w:noProof/>
              </w:rPr>
              <w:t>RESEARCH DESIGN AND METHODOLOGY</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_Toc122039884 \h </w:instrText>
            </w:r>
            <w:r w:rsidR="00E0153D" w:rsidRPr="00E0153D">
              <w:rPr>
                <w:b/>
                <w:noProof/>
                <w:webHidden/>
              </w:rPr>
            </w:r>
            <w:r w:rsidR="00E0153D" w:rsidRPr="00E0153D">
              <w:rPr>
                <w:b/>
                <w:noProof/>
                <w:webHidden/>
              </w:rPr>
              <w:fldChar w:fldCharType="separate"/>
            </w:r>
            <w:r w:rsidR="00E0153D" w:rsidRPr="00E0153D">
              <w:rPr>
                <w:b/>
                <w:noProof/>
                <w:webHidden/>
              </w:rPr>
              <w:t>14</w:t>
            </w:r>
            <w:r w:rsidR="00E0153D" w:rsidRPr="00E0153D">
              <w:rPr>
                <w:b/>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85" w:history="1">
            <w:r w:rsidR="00E0153D" w:rsidRPr="007134F8">
              <w:rPr>
                <w:rStyle w:val="Hyperlink"/>
                <w:rFonts w:cs="Times New Roman"/>
                <w:noProof/>
              </w:rPr>
              <w:t>3.0 Introduction</w:t>
            </w:r>
            <w:r w:rsidR="00E0153D">
              <w:rPr>
                <w:noProof/>
                <w:webHidden/>
              </w:rPr>
              <w:tab/>
            </w:r>
            <w:r w:rsidR="00E0153D">
              <w:rPr>
                <w:noProof/>
                <w:webHidden/>
              </w:rPr>
              <w:fldChar w:fldCharType="begin"/>
            </w:r>
            <w:r w:rsidR="00E0153D">
              <w:rPr>
                <w:noProof/>
                <w:webHidden/>
              </w:rPr>
              <w:instrText xml:space="preserve"> PAGEREF _Toc122039885 \h </w:instrText>
            </w:r>
            <w:r w:rsidR="00E0153D">
              <w:rPr>
                <w:noProof/>
                <w:webHidden/>
              </w:rPr>
            </w:r>
            <w:r w:rsidR="00E0153D">
              <w:rPr>
                <w:noProof/>
                <w:webHidden/>
              </w:rPr>
              <w:fldChar w:fldCharType="separate"/>
            </w:r>
            <w:r w:rsidR="00E0153D">
              <w:rPr>
                <w:noProof/>
                <w:webHidden/>
              </w:rPr>
              <w:t>14</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86" w:history="1">
            <w:r w:rsidR="00E0153D" w:rsidRPr="007134F8">
              <w:rPr>
                <w:rStyle w:val="Hyperlink"/>
                <w:rFonts w:cs="Times New Roman"/>
                <w:noProof/>
              </w:rPr>
              <w:t>3.1 Research design</w:t>
            </w:r>
            <w:r w:rsidR="00E0153D">
              <w:rPr>
                <w:noProof/>
                <w:webHidden/>
              </w:rPr>
              <w:tab/>
            </w:r>
            <w:r w:rsidR="00E0153D">
              <w:rPr>
                <w:noProof/>
                <w:webHidden/>
              </w:rPr>
              <w:fldChar w:fldCharType="begin"/>
            </w:r>
            <w:r w:rsidR="00E0153D">
              <w:rPr>
                <w:noProof/>
                <w:webHidden/>
              </w:rPr>
              <w:instrText xml:space="preserve"> PAGEREF _Toc122039886 \h </w:instrText>
            </w:r>
            <w:r w:rsidR="00E0153D">
              <w:rPr>
                <w:noProof/>
                <w:webHidden/>
              </w:rPr>
            </w:r>
            <w:r w:rsidR="00E0153D">
              <w:rPr>
                <w:noProof/>
                <w:webHidden/>
              </w:rPr>
              <w:fldChar w:fldCharType="separate"/>
            </w:r>
            <w:r w:rsidR="00E0153D">
              <w:rPr>
                <w:noProof/>
                <w:webHidden/>
              </w:rPr>
              <w:t>14</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87" w:history="1">
            <w:r w:rsidR="00E0153D" w:rsidRPr="007134F8">
              <w:rPr>
                <w:rStyle w:val="Hyperlink"/>
                <w:rFonts w:cs="Times New Roman"/>
                <w:noProof/>
              </w:rPr>
              <w:t>3.2 Target Population</w:t>
            </w:r>
            <w:r w:rsidR="00E0153D">
              <w:rPr>
                <w:noProof/>
                <w:webHidden/>
              </w:rPr>
              <w:tab/>
            </w:r>
            <w:r w:rsidR="00E0153D">
              <w:rPr>
                <w:noProof/>
                <w:webHidden/>
              </w:rPr>
              <w:fldChar w:fldCharType="begin"/>
            </w:r>
            <w:r w:rsidR="00E0153D">
              <w:rPr>
                <w:noProof/>
                <w:webHidden/>
              </w:rPr>
              <w:instrText xml:space="preserve"> PAGEREF _Toc122039887 \h </w:instrText>
            </w:r>
            <w:r w:rsidR="00E0153D">
              <w:rPr>
                <w:noProof/>
                <w:webHidden/>
              </w:rPr>
            </w:r>
            <w:r w:rsidR="00E0153D">
              <w:rPr>
                <w:noProof/>
                <w:webHidden/>
              </w:rPr>
              <w:fldChar w:fldCharType="separate"/>
            </w:r>
            <w:r w:rsidR="00E0153D">
              <w:rPr>
                <w:noProof/>
                <w:webHidden/>
              </w:rPr>
              <w:t>14</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88" w:history="1">
            <w:r w:rsidR="00E0153D" w:rsidRPr="007134F8">
              <w:rPr>
                <w:rStyle w:val="Hyperlink"/>
                <w:rFonts w:cs="Times New Roman"/>
                <w:noProof/>
              </w:rPr>
              <w:t>3.3 Sample and sampling technique</w:t>
            </w:r>
            <w:r w:rsidR="00E0153D">
              <w:rPr>
                <w:noProof/>
                <w:webHidden/>
              </w:rPr>
              <w:tab/>
            </w:r>
            <w:r w:rsidR="00E0153D">
              <w:rPr>
                <w:noProof/>
                <w:webHidden/>
              </w:rPr>
              <w:fldChar w:fldCharType="begin"/>
            </w:r>
            <w:r w:rsidR="00E0153D">
              <w:rPr>
                <w:noProof/>
                <w:webHidden/>
              </w:rPr>
              <w:instrText xml:space="preserve"> PAGEREF _Toc122039888 \h </w:instrText>
            </w:r>
            <w:r w:rsidR="00E0153D">
              <w:rPr>
                <w:noProof/>
                <w:webHidden/>
              </w:rPr>
            </w:r>
            <w:r w:rsidR="00E0153D">
              <w:rPr>
                <w:noProof/>
                <w:webHidden/>
              </w:rPr>
              <w:fldChar w:fldCharType="separate"/>
            </w:r>
            <w:r w:rsidR="00E0153D">
              <w:rPr>
                <w:noProof/>
                <w:webHidden/>
              </w:rPr>
              <w:t>15</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89" w:history="1">
            <w:r w:rsidR="00E0153D" w:rsidRPr="007134F8">
              <w:rPr>
                <w:rStyle w:val="Hyperlink"/>
                <w:rFonts w:cs="Times New Roman"/>
                <w:noProof/>
              </w:rPr>
              <w:t>3.4 Instruments</w:t>
            </w:r>
            <w:r w:rsidR="00E0153D">
              <w:rPr>
                <w:noProof/>
                <w:webHidden/>
              </w:rPr>
              <w:tab/>
            </w:r>
            <w:r w:rsidR="00E0153D">
              <w:rPr>
                <w:noProof/>
                <w:webHidden/>
              </w:rPr>
              <w:fldChar w:fldCharType="begin"/>
            </w:r>
            <w:r w:rsidR="00E0153D">
              <w:rPr>
                <w:noProof/>
                <w:webHidden/>
              </w:rPr>
              <w:instrText xml:space="preserve"> PAGEREF _Toc122039889 \h </w:instrText>
            </w:r>
            <w:r w:rsidR="00E0153D">
              <w:rPr>
                <w:noProof/>
                <w:webHidden/>
              </w:rPr>
            </w:r>
            <w:r w:rsidR="00E0153D">
              <w:rPr>
                <w:noProof/>
                <w:webHidden/>
              </w:rPr>
              <w:fldChar w:fldCharType="separate"/>
            </w:r>
            <w:r w:rsidR="00E0153D">
              <w:rPr>
                <w:noProof/>
                <w:webHidden/>
              </w:rPr>
              <w:t>15</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90" w:history="1">
            <w:r w:rsidR="00E0153D" w:rsidRPr="007134F8">
              <w:rPr>
                <w:rStyle w:val="Hyperlink"/>
                <w:rFonts w:cs="Times New Roman"/>
                <w:noProof/>
              </w:rPr>
              <w:t>3.5 Pilot Study</w:t>
            </w:r>
            <w:r w:rsidR="00E0153D">
              <w:rPr>
                <w:noProof/>
                <w:webHidden/>
              </w:rPr>
              <w:tab/>
            </w:r>
            <w:r w:rsidR="00E0153D">
              <w:rPr>
                <w:noProof/>
                <w:webHidden/>
              </w:rPr>
              <w:fldChar w:fldCharType="begin"/>
            </w:r>
            <w:r w:rsidR="00E0153D">
              <w:rPr>
                <w:noProof/>
                <w:webHidden/>
              </w:rPr>
              <w:instrText xml:space="preserve"> PAGEREF _Toc122039890 \h </w:instrText>
            </w:r>
            <w:r w:rsidR="00E0153D">
              <w:rPr>
                <w:noProof/>
                <w:webHidden/>
              </w:rPr>
            </w:r>
            <w:r w:rsidR="00E0153D">
              <w:rPr>
                <w:noProof/>
                <w:webHidden/>
              </w:rPr>
              <w:fldChar w:fldCharType="separate"/>
            </w:r>
            <w:r w:rsidR="00E0153D">
              <w:rPr>
                <w:noProof/>
                <w:webHidden/>
              </w:rPr>
              <w:t>15</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91" w:history="1">
            <w:r w:rsidR="00E0153D" w:rsidRPr="007134F8">
              <w:rPr>
                <w:rStyle w:val="Hyperlink"/>
                <w:rFonts w:cs="Times New Roman"/>
                <w:noProof/>
              </w:rPr>
              <w:t>3.6 Data Collection Procedure</w:t>
            </w:r>
            <w:r w:rsidR="00E0153D">
              <w:rPr>
                <w:noProof/>
                <w:webHidden/>
              </w:rPr>
              <w:tab/>
            </w:r>
            <w:r w:rsidR="00E0153D">
              <w:rPr>
                <w:noProof/>
                <w:webHidden/>
              </w:rPr>
              <w:fldChar w:fldCharType="begin"/>
            </w:r>
            <w:r w:rsidR="00E0153D">
              <w:rPr>
                <w:noProof/>
                <w:webHidden/>
              </w:rPr>
              <w:instrText xml:space="preserve"> PAGEREF _Toc122039891 \h </w:instrText>
            </w:r>
            <w:r w:rsidR="00E0153D">
              <w:rPr>
                <w:noProof/>
                <w:webHidden/>
              </w:rPr>
            </w:r>
            <w:r w:rsidR="00E0153D">
              <w:rPr>
                <w:noProof/>
                <w:webHidden/>
              </w:rPr>
              <w:fldChar w:fldCharType="separate"/>
            </w:r>
            <w:r w:rsidR="00E0153D">
              <w:rPr>
                <w:noProof/>
                <w:webHidden/>
              </w:rPr>
              <w:t>16</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92" w:history="1">
            <w:r w:rsidR="00E0153D" w:rsidRPr="007134F8">
              <w:rPr>
                <w:rStyle w:val="Hyperlink"/>
                <w:rFonts w:cs="Times New Roman"/>
                <w:noProof/>
              </w:rPr>
              <w:t>3.7 Data Analysis and Presentation</w:t>
            </w:r>
            <w:r w:rsidR="00E0153D">
              <w:rPr>
                <w:noProof/>
                <w:webHidden/>
              </w:rPr>
              <w:tab/>
            </w:r>
            <w:r w:rsidR="00E0153D">
              <w:rPr>
                <w:noProof/>
                <w:webHidden/>
              </w:rPr>
              <w:fldChar w:fldCharType="begin"/>
            </w:r>
            <w:r w:rsidR="00E0153D">
              <w:rPr>
                <w:noProof/>
                <w:webHidden/>
              </w:rPr>
              <w:instrText xml:space="preserve"> PAGEREF _Toc122039892 \h </w:instrText>
            </w:r>
            <w:r w:rsidR="00E0153D">
              <w:rPr>
                <w:noProof/>
                <w:webHidden/>
              </w:rPr>
            </w:r>
            <w:r w:rsidR="00E0153D">
              <w:rPr>
                <w:noProof/>
                <w:webHidden/>
              </w:rPr>
              <w:fldChar w:fldCharType="separate"/>
            </w:r>
            <w:r w:rsidR="00E0153D">
              <w:rPr>
                <w:noProof/>
                <w:webHidden/>
              </w:rPr>
              <w:t>16</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93" w:history="1">
            <w:r w:rsidR="00E0153D" w:rsidRPr="007134F8">
              <w:rPr>
                <w:rStyle w:val="Hyperlink"/>
                <w:rFonts w:cs="Times New Roman"/>
                <w:noProof/>
              </w:rPr>
              <w:t>3.8 Ethical Considerations</w:t>
            </w:r>
            <w:r w:rsidR="00E0153D">
              <w:rPr>
                <w:noProof/>
                <w:webHidden/>
              </w:rPr>
              <w:tab/>
            </w:r>
            <w:r w:rsidR="00E0153D">
              <w:rPr>
                <w:noProof/>
                <w:webHidden/>
              </w:rPr>
              <w:fldChar w:fldCharType="begin"/>
            </w:r>
            <w:r w:rsidR="00E0153D">
              <w:rPr>
                <w:noProof/>
                <w:webHidden/>
              </w:rPr>
              <w:instrText xml:space="preserve"> PAGEREF _Toc122039893 \h </w:instrText>
            </w:r>
            <w:r w:rsidR="00E0153D">
              <w:rPr>
                <w:noProof/>
                <w:webHidden/>
              </w:rPr>
            </w:r>
            <w:r w:rsidR="00E0153D">
              <w:rPr>
                <w:noProof/>
                <w:webHidden/>
              </w:rPr>
              <w:fldChar w:fldCharType="separate"/>
            </w:r>
            <w:r w:rsidR="00E0153D">
              <w:rPr>
                <w:noProof/>
                <w:webHidden/>
              </w:rPr>
              <w:t>16</w:t>
            </w:r>
            <w:r w:rsidR="00E0153D">
              <w:rPr>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94" w:history="1">
            <w:r w:rsidR="00E0153D" w:rsidRPr="00E0153D">
              <w:rPr>
                <w:rStyle w:val="Hyperlink"/>
                <w:rFonts w:eastAsia="Times New Roman"/>
                <w:b/>
                <w:noProof/>
              </w:rPr>
              <w:t>CHAPTER FOUR</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_Toc122039894 \h </w:instrText>
            </w:r>
            <w:r w:rsidR="00E0153D" w:rsidRPr="00E0153D">
              <w:rPr>
                <w:b/>
                <w:noProof/>
                <w:webHidden/>
              </w:rPr>
            </w:r>
            <w:r w:rsidR="00E0153D" w:rsidRPr="00E0153D">
              <w:rPr>
                <w:b/>
                <w:noProof/>
                <w:webHidden/>
              </w:rPr>
              <w:fldChar w:fldCharType="separate"/>
            </w:r>
            <w:r w:rsidR="00E0153D" w:rsidRPr="00E0153D">
              <w:rPr>
                <w:b/>
                <w:noProof/>
                <w:webHidden/>
              </w:rPr>
              <w:t>17</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895" w:history="1">
            <w:r w:rsidR="00E0153D" w:rsidRPr="00E0153D">
              <w:rPr>
                <w:rStyle w:val="Hyperlink"/>
                <w:rFonts w:eastAsia="Times New Roman"/>
                <w:b/>
                <w:noProof/>
              </w:rPr>
              <w:t>RESEARCH FINDINGS AND DISCUSSION</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_Toc122039895 \h </w:instrText>
            </w:r>
            <w:r w:rsidR="00E0153D" w:rsidRPr="00E0153D">
              <w:rPr>
                <w:b/>
                <w:noProof/>
                <w:webHidden/>
              </w:rPr>
            </w:r>
            <w:r w:rsidR="00E0153D" w:rsidRPr="00E0153D">
              <w:rPr>
                <w:b/>
                <w:noProof/>
                <w:webHidden/>
              </w:rPr>
              <w:fldChar w:fldCharType="separate"/>
            </w:r>
            <w:r w:rsidR="00E0153D" w:rsidRPr="00E0153D">
              <w:rPr>
                <w:b/>
                <w:noProof/>
                <w:webHidden/>
              </w:rPr>
              <w:t>17</w:t>
            </w:r>
            <w:r w:rsidR="00E0153D" w:rsidRPr="00E0153D">
              <w:rPr>
                <w:b/>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96" w:history="1">
            <w:r w:rsidR="00E0153D" w:rsidRPr="007134F8">
              <w:rPr>
                <w:rStyle w:val="Hyperlink"/>
                <w:noProof/>
              </w:rPr>
              <w:t>4.0 Introduction</w:t>
            </w:r>
            <w:r w:rsidR="00E0153D">
              <w:rPr>
                <w:noProof/>
                <w:webHidden/>
              </w:rPr>
              <w:tab/>
            </w:r>
            <w:r w:rsidR="00E0153D">
              <w:rPr>
                <w:noProof/>
                <w:webHidden/>
              </w:rPr>
              <w:fldChar w:fldCharType="begin"/>
            </w:r>
            <w:r w:rsidR="00E0153D">
              <w:rPr>
                <w:noProof/>
                <w:webHidden/>
              </w:rPr>
              <w:instrText xml:space="preserve"> PAGEREF _Toc122039896 \h </w:instrText>
            </w:r>
            <w:r w:rsidR="00E0153D">
              <w:rPr>
                <w:noProof/>
                <w:webHidden/>
              </w:rPr>
            </w:r>
            <w:r w:rsidR="00E0153D">
              <w:rPr>
                <w:noProof/>
                <w:webHidden/>
              </w:rPr>
              <w:fldChar w:fldCharType="separate"/>
            </w:r>
            <w:r w:rsidR="00E0153D">
              <w:rPr>
                <w:noProof/>
                <w:webHidden/>
              </w:rPr>
              <w:t>17</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97" w:history="1">
            <w:r w:rsidR="00E0153D" w:rsidRPr="007134F8">
              <w:rPr>
                <w:rStyle w:val="Hyperlink"/>
                <w:rFonts w:cs="Times New Roman"/>
                <w:noProof/>
              </w:rPr>
              <w:t>4.1 Demographic Presentation</w:t>
            </w:r>
            <w:r w:rsidR="00E0153D">
              <w:rPr>
                <w:noProof/>
                <w:webHidden/>
              </w:rPr>
              <w:tab/>
            </w:r>
            <w:r w:rsidR="00E0153D">
              <w:rPr>
                <w:noProof/>
                <w:webHidden/>
              </w:rPr>
              <w:fldChar w:fldCharType="begin"/>
            </w:r>
            <w:r w:rsidR="00E0153D">
              <w:rPr>
                <w:noProof/>
                <w:webHidden/>
              </w:rPr>
              <w:instrText xml:space="preserve"> PAGEREF _Toc122039897 \h </w:instrText>
            </w:r>
            <w:r w:rsidR="00E0153D">
              <w:rPr>
                <w:noProof/>
                <w:webHidden/>
              </w:rPr>
            </w:r>
            <w:r w:rsidR="00E0153D">
              <w:rPr>
                <w:noProof/>
                <w:webHidden/>
              </w:rPr>
              <w:fldChar w:fldCharType="separate"/>
            </w:r>
            <w:r w:rsidR="00E0153D">
              <w:rPr>
                <w:noProof/>
                <w:webHidden/>
              </w:rPr>
              <w:t>17</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98" w:history="1">
            <w:r w:rsidR="00E0153D" w:rsidRPr="007134F8">
              <w:rPr>
                <w:rStyle w:val="Hyperlink"/>
                <w:rFonts w:cs="Times New Roman"/>
                <w:noProof/>
              </w:rPr>
              <w:t>4.2 Organization Support</w:t>
            </w:r>
            <w:r w:rsidR="00E0153D">
              <w:rPr>
                <w:noProof/>
                <w:webHidden/>
              </w:rPr>
              <w:tab/>
            </w:r>
            <w:r w:rsidR="00E0153D">
              <w:rPr>
                <w:noProof/>
                <w:webHidden/>
              </w:rPr>
              <w:fldChar w:fldCharType="begin"/>
            </w:r>
            <w:r w:rsidR="00E0153D">
              <w:rPr>
                <w:noProof/>
                <w:webHidden/>
              </w:rPr>
              <w:instrText xml:space="preserve"> PAGEREF _Toc122039898 \h </w:instrText>
            </w:r>
            <w:r w:rsidR="00E0153D">
              <w:rPr>
                <w:noProof/>
                <w:webHidden/>
              </w:rPr>
            </w:r>
            <w:r w:rsidR="00E0153D">
              <w:rPr>
                <w:noProof/>
                <w:webHidden/>
              </w:rPr>
              <w:fldChar w:fldCharType="separate"/>
            </w:r>
            <w:r w:rsidR="00E0153D">
              <w:rPr>
                <w:noProof/>
                <w:webHidden/>
              </w:rPr>
              <w:t>21</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899" w:history="1">
            <w:r w:rsidR="00E0153D" w:rsidRPr="007134F8">
              <w:rPr>
                <w:rStyle w:val="Hyperlink"/>
                <w:rFonts w:cs="Times New Roman"/>
                <w:noProof/>
              </w:rPr>
              <w:t>4.3 Motivation</w:t>
            </w:r>
            <w:r w:rsidR="00E0153D">
              <w:rPr>
                <w:noProof/>
                <w:webHidden/>
              </w:rPr>
              <w:tab/>
            </w:r>
            <w:r w:rsidR="00E0153D">
              <w:rPr>
                <w:noProof/>
                <w:webHidden/>
              </w:rPr>
              <w:fldChar w:fldCharType="begin"/>
            </w:r>
            <w:r w:rsidR="00E0153D">
              <w:rPr>
                <w:noProof/>
                <w:webHidden/>
              </w:rPr>
              <w:instrText xml:space="preserve"> PAGEREF _Toc122039899 \h </w:instrText>
            </w:r>
            <w:r w:rsidR="00E0153D">
              <w:rPr>
                <w:noProof/>
                <w:webHidden/>
              </w:rPr>
            </w:r>
            <w:r w:rsidR="00E0153D">
              <w:rPr>
                <w:noProof/>
                <w:webHidden/>
              </w:rPr>
              <w:fldChar w:fldCharType="separate"/>
            </w:r>
            <w:r w:rsidR="00E0153D">
              <w:rPr>
                <w:noProof/>
                <w:webHidden/>
              </w:rPr>
              <w:t>22</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900" w:history="1">
            <w:r w:rsidR="00E0153D" w:rsidRPr="007134F8">
              <w:rPr>
                <w:rStyle w:val="Hyperlink"/>
                <w:rFonts w:cs="Times New Roman"/>
                <w:noProof/>
              </w:rPr>
              <w:t>4.4 Resources Allocation</w:t>
            </w:r>
            <w:r w:rsidR="00E0153D">
              <w:rPr>
                <w:noProof/>
                <w:webHidden/>
              </w:rPr>
              <w:tab/>
            </w:r>
            <w:r w:rsidR="00E0153D">
              <w:rPr>
                <w:noProof/>
                <w:webHidden/>
              </w:rPr>
              <w:fldChar w:fldCharType="begin"/>
            </w:r>
            <w:r w:rsidR="00E0153D">
              <w:rPr>
                <w:noProof/>
                <w:webHidden/>
              </w:rPr>
              <w:instrText xml:space="preserve"> PAGEREF _Toc122039900 \h </w:instrText>
            </w:r>
            <w:r w:rsidR="00E0153D">
              <w:rPr>
                <w:noProof/>
                <w:webHidden/>
              </w:rPr>
            </w:r>
            <w:r w:rsidR="00E0153D">
              <w:rPr>
                <w:noProof/>
                <w:webHidden/>
              </w:rPr>
              <w:fldChar w:fldCharType="separate"/>
            </w:r>
            <w:r w:rsidR="00E0153D">
              <w:rPr>
                <w:noProof/>
                <w:webHidden/>
              </w:rPr>
              <w:t>23</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901" w:history="1">
            <w:r w:rsidR="00E0153D" w:rsidRPr="007134F8">
              <w:rPr>
                <w:rStyle w:val="Hyperlink"/>
                <w:rFonts w:cs="Times New Roman"/>
                <w:noProof/>
              </w:rPr>
              <w:t>4.5 Limitations of the Study</w:t>
            </w:r>
            <w:r w:rsidR="00E0153D">
              <w:rPr>
                <w:noProof/>
                <w:webHidden/>
              </w:rPr>
              <w:tab/>
            </w:r>
            <w:r w:rsidR="00E0153D">
              <w:rPr>
                <w:noProof/>
                <w:webHidden/>
              </w:rPr>
              <w:fldChar w:fldCharType="begin"/>
            </w:r>
            <w:r w:rsidR="00E0153D">
              <w:rPr>
                <w:noProof/>
                <w:webHidden/>
              </w:rPr>
              <w:instrText xml:space="preserve"> PAGEREF _Toc122039901 \h </w:instrText>
            </w:r>
            <w:r w:rsidR="00E0153D">
              <w:rPr>
                <w:noProof/>
                <w:webHidden/>
              </w:rPr>
            </w:r>
            <w:r w:rsidR="00E0153D">
              <w:rPr>
                <w:noProof/>
                <w:webHidden/>
              </w:rPr>
              <w:fldChar w:fldCharType="separate"/>
            </w:r>
            <w:r w:rsidR="00E0153D">
              <w:rPr>
                <w:noProof/>
                <w:webHidden/>
              </w:rPr>
              <w:t>24</w:t>
            </w:r>
            <w:r w:rsidR="00E0153D">
              <w:rPr>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902" w:history="1">
            <w:r w:rsidR="00E0153D" w:rsidRPr="00E0153D">
              <w:rPr>
                <w:rStyle w:val="Hyperlink"/>
                <w:rFonts w:eastAsia="Times New Roman"/>
                <w:b/>
                <w:noProof/>
              </w:rPr>
              <w:t>CHAPTER FIVE</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_Toc122039902 \h </w:instrText>
            </w:r>
            <w:r w:rsidR="00E0153D" w:rsidRPr="00E0153D">
              <w:rPr>
                <w:b/>
                <w:noProof/>
                <w:webHidden/>
              </w:rPr>
            </w:r>
            <w:r w:rsidR="00E0153D" w:rsidRPr="00E0153D">
              <w:rPr>
                <w:b/>
                <w:noProof/>
                <w:webHidden/>
              </w:rPr>
              <w:fldChar w:fldCharType="separate"/>
            </w:r>
            <w:r w:rsidR="00E0153D" w:rsidRPr="00E0153D">
              <w:rPr>
                <w:b/>
                <w:noProof/>
                <w:webHidden/>
              </w:rPr>
              <w:t>25</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903" w:history="1">
            <w:r w:rsidR="00E0153D" w:rsidRPr="00E0153D">
              <w:rPr>
                <w:rStyle w:val="Hyperlink"/>
                <w:rFonts w:eastAsia="Times New Roman"/>
                <w:b/>
                <w:noProof/>
              </w:rPr>
              <w:t>SUMMARY, RECOMMENDATIONS AND CONCLUSIONS)</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_Toc122039903 \h </w:instrText>
            </w:r>
            <w:r w:rsidR="00E0153D" w:rsidRPr="00E0153D">
              <w:rPr>
                <w:b/>
                <w:noProof/>
                <w:webHidden/>
              </w:rPr>
            </w:r>
            <w:r w:rsidR="00E0153D" w:rsidRPr="00E0153D">
              <w:rPr>
                <w:b/>
                <w:noProof/>
                <w:webHidden/>
              </w:rPr>
              <w:fldChar w:fldCharType="separate"/>
            </w:r>
            <w:r w:rsidR="00E0153D" w:rsidRPr="00E0153D">
              <w:rPr>
                <w:b/>
                <w:noProof/>
                <w:webHidden/>
              </w:rPr>
              <w:t>25</w:t>
            </w:r>
            <w:r w:rsidR="00E0153D" w:rsidRPr="00E0153D">
              <w:rPr>
                <w:b/>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904" w:history="1">
            <w:r w:rsidR="00E0153D" w:rsidRPr="007134F8">
              <w:rPr>
                <w:rStyle w:val="Hyperlink"/>
                <w:noProof/>
              </w:rPr>
              <w:t>5.0 Introduction</w:t>
            </w:r>
            <w:r w:rsidR="00E0153D">
              <w:rPr>
                <w:noProof/>
                <w:webHidden/>
              </w:rPr>
              <w:tab/>
            </w:r>
            <w:r w:rsidR="00E0153D">
              <w:rPr>
                <w:noProof/>
                <w:webHidden/>
              </w:rPr>
              <w:fldChar w:fldCharType="begin"/>
            </w:r>
            <w:r w:rsidR="00E0153D">
              <w:rPr>
                <w:noProof/>
                <w:webHidden/>
              </w:rPr>
              <w:instrText xml:space="preserve"> PAGEREF _Toc122039904 \h </w:instrText>
            </w:r>
            <w:r w:rsidR="00E0153D">
              <w:rPr>
                <w:noProof/>
                <w:webHidden/>
              </w:rPr>
            </w:r>
            <w:r w:rsidR="00E0153D">
              <w:rPr>
                <w:noProof/>
                <w:webHidden/>
              </w:rPr>
              <w:fldChar w:fldCharType="separate"/>
            </w:r>
            <w:r w:rsidR="00E0153D">
              <w:rPr>
                <w:noProof/>
                <w:webHidden/>
              </w:rPr>
              <w:t>25</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905" w:history="1">
            <w:r w:rsidR="00E0153D" w:rsidRPr="007134F8">
              <w:rPr>
                <w:rStyle w:val="Hyperlink"/>
                <w:noProof/>
              </w:rPr>
              <w:t>5.1 Summary of Findings</w:t>
            </w:r>
            <w:r w:rsidR="00E0153D">
              <w:rPr>
                <w:noProof/>
                <w:webHidden/>
              </w:rPr>
              <w:tab/>
            </w:r>
            <w:r w:rsidR="00E0153D">
              <w:rPr>
                <w:noProof/>
                <w:webHidden/>
              </w:rPr>
              <w:fldChar w:fldCharType="begin"/>
            </w:r>
            <w:r w:rsidR="00E0153D">
              <w:rPr>
                <w:noProof/>
                <w:webHidden/>
              </w:rPr>
              <w:instrText xml:space="preserve"> PAGEREF _Toc122039905 \h </w:instrText>
            </w:r>
            <w:r w:rsidR="00E0153D">
              <w:rPr>
                <w:noProof/>
                <w:webHidden/>
              </w:rPr>
            </w:r>
            <w:r w:rsidR="00E0153D">
              <w:rPr>
                <w:noProof/>
                <w:webHidden/>
              </w:rPr>
              <w:fldChar w:fldCharType="separate"/>
            </w:r>
            <w:r w:rsidR="00E0153D">
              <w:rPr>
                <w:noProof/>
                <w:webHidden/>
              </w:rPr>
              <w:t>25</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906" w:history="1">
            <w:r w:rsidR="00E0153D" w:rsidRPr="007134F8">
              <w:rPr>
                <w:rStyle w:val="Hyperlink"/>
                <w:noProof/>
              </w:rPr>
              <w:t>5.2 Recommendations</w:t>
            </w:r>
            <w:r w:rsidR="00E0153D">
              <w:rPr>
                <w:noProof/>
                <w:webHidden/>
              </w:rPr>
              <w:tab/>
            </w:r>
            <w:r w:rsidR="00E0153D">
              <w:rPr>
                <w:noProof/>
                <w:webHidden/>
              </w:rPr>
              <w:fldChar w:fldCharType="begin"/>
            </w:r>
            <w:r w:rsidR="00E0153D">
              <w:rPr>
                <w:noProof/>
                <w:webHidden/>
              </w:rPr>
              <w:instrText xml:space="preserve"> PAGEREF _Toc122039906 \h </w:instrText>
            </w:r>
            <w:r w:rsidR="00E0153D">
              <w:rPr>
                <w:noProof/>
                <w:webHidden/>
              </w:rPr>
            </w:r>
            <w:r w:rsidR="00E0153D">
              <w:rPr>
                <w:noProof/>
                <w:webHidden/>
              </w:rPr>
              <w:fldChar w:fldCharType="separate"/>
            </w:r>
            <w:r w:rsidR="00E0153D">
              <w:rPr>
                <w:noProof/>
                <w:webHidden/>
              </w:rPr>
              <w:t>26</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907" w:history="1">
            <w:r w:rsidR="00E0153D" w:rsidRPr="007134F8">
              <w:rPr>
                <w:rStyle w:val="Hyperlink"/>
                <w:noProof/>
              </w:rPr>
              <w:t>5.3 Conclusion</w:t>
            </w:r>
            <w:r w:rsidR="00E0153D">
              <w:rPr>
                <w:noProof/>
                <w:webHidden/>
              </w:rPr>
              <w:tab/>
            </w:r>
            <w:r w:rsidR="00E0153D">
              <w:rPr>
                <w:noProof/>
                <w:webHidden/>
              </w:rPr>
              <w:fldChar w:fldCharType="begin"/>
            </w:r>
            <w:r w:rsidR="00E0153D">
              <w:rPr>
                <w:noProof/>
                <w:webHidden/>
              </w:rPr>
              <w:instrText xml:space="preserve"> PAGEREF _Toc122039907 \h </w:instrText>
            </w:r>
            <w:r w:rsidR="00E0153D">
              <w:rPr>
                <w:noProof/>
                <w:webHidden/>
              </w:rPr>
            </w:r>
            <w:r w:rsidR="00E0153D">
              <w:rPr>
                <w:noProof/>
                <w:webHidden/>
              </w:rPr>
              <w:fldChar w:fldCharType="separate"/>
            </w:r>
            <w:r w:rsidR="00E0153D">
              <w:rPr>
                <w:noProof/>
                <w:webHidden/>
              </w:rPr>
              <w:t>27</w:t>
            </w:r>
            <w:r w:rsidR="00E0153D">
              <w:rPr>
                <w:noProof/>
                <w:webHidden/>
              </w:rPr>
              <w:fldChar w:fldCharType="end"/>
            </w:r>
          </w:hyperlink>
        </w:p>
        <w:p w:rsidR="00E0153D" w:rsidRDefault="00C66729">
          <w:pPr>
            <w:pStyle w:val="TOC2"/>
            <w:tabs>
              <w:tab w:val="right" w:leader="dot" w:pos="9350"/>
            </w:tabs>
            <w:rPr>
              <w:rFonts w:asciiTheme="minorHAnsi" w:eastAsiaTheme="minorEastAsia" w:hAnsiTheme="minorHAnsi"/>
              <w:noProof/>
              <w:sz w:val="22"/>
            </w:rPr>
          </w:pPr>
          <w:hyperlink w:anchor="_Toc122039908" w:history="1">
            <w:r w:rsidR="00E0153D" w:rsidRPr="007134F8">
              <w:rPr>
                <w:rStyle w:val="Hyperlink"/>
                <w:noProof/>
              </w:rPr>
              <w:t>5.4 Areas for Further Studies</w:t>
            </w:r>
            <w:r w:rsidR="00E0153D">
              <w:rPr>
                <w:noProof/>
                <w:webHidden/>
              </w:rPr>
              <w:tab/>
            </w:r>
            <w:r w:rsidR="00E0153D">
              <w:rPr>
                <w:noProof/>
                <w:webHidden/>
              </w:rPr>
              <w:fldChar w:fldCharType="begin"/>
            </w:r>
            <w:r w:rsidR="00E0153D">
              <w:rPr>
                <w:noProof/>
                <w:webHidden/>
              </w:rPr>
              <w:instrText xml:space="preserve"> PAGEREF _Toc122039908 \h </w:instrText>
            </w:r>
            <w:r w:rsidR="00E0153D">
              <w:rPr>
                <w:noProof/>
                <w:webHidden/>
              </w:rPr>
            </w:r>
            <w:r w:rsidR="00E0153D">
              <w:rPr>
                <w:noProof/>
                <w:webHidden/>
              </w:rPr>
              <w:fldChar w:fldCharType="separate"/>
            </w:r>
            <w:r w:rsidR="00E0153D">
              <w:rPr>
                <w:noProof/>
                <w:webHidden/>
              </w:rPr>
              <w:t>27</w:t>
            </w:r>
            <w:r w:rsidR="00E0153D">
              <w:rPr>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909" w:history="1">
            <w:r w:rsidR="00E0153D" w:rsidRPr="00E0153D">
              <w:rPr>
                <w:rStyle w:val="Hyperlink"/>
                <w:rFonts w:eastAsia="Times New Roman" w:cs="Times New Roman"/>
                <w:b/>
                <w:noProof/>
              </w:rPr>
              <w:t>REFERENCES</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_Toc122039909 \h </w:instrText>
            </w:r>
            <w:r w:rsidR="00E0153D" w:rsidRPr="00E0153D">
              <w:rPr>
                <w:b/>
                <w:noProof/>
                <w:webHidden/>
              </w:rPr>
            </w:r>
            <w:r w:rsidR="00E0153D" w:rsidRPr="00E0153D">
              <w:rPr>
                <w:b/>
                <w:noProof/>
                <w:webHidden/>
              </w:rPr>
              <w:fldChar w:fldCharType="separate"/>
            </w:r>
            <w:r w:rsidR="00E0153D" w:rsidRPr="00E0153D">
              <w:rPr>
                <w:b/>
                <w:noProof/>
                <w:webHidden/>
              </w:rPr>
              <w:t>28</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910" w:history="1">
            <w:r w:rsidR="00E0153D" w:rsidRPr="00E0153D">
              <w:rPr>
                <w:rStyle w:val="Hyperlink"/>
                <w:b/>
                <w:noProof/>
              </w:rPr>
              <w:t>APPENDIX I: LETTER OF INTRODUCTION</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_Toc122039910 \h </w:instrText>
            </w:r>
            <w:r w:rsidR="00E0153D" w:rsidRPr="00E0153D">
              <w:rPr>
                <w:b/>
                <w:noProof/>
                <w:webHidden/>
              </w:rPr>
            </w:r>
            <w:r w:rsidR="00E0153D" w:rsidRPr="00E0153D">
              <w:rPr>
                <w:b/>
                <w:noProof/>
                <w:webHidden/>
              </w:rPr>
              <w:fldChar w:fldCharType="separate"/>
            </w:r>
            <w:r w:rsidR="00E0153D" w:rsidRPr="00E0153D">
              <w:rPr>
                <w:b/>
                <w:noProof/>
                <w:webHidden/>
              </w:rPr>
              <w:t>31</w:t>
            </w:r>
            <w:r w:rsidR="00E0153D" w:rsidRPr="00E0153D">
              <w:rPr>
                <w:b/>
                <w:noProof/>
                <w:webHidden/>
              </w:rPr>
              <w:fldChar w:fldCharType="end"/>
            </w:r>
          </w:hyperlink>
        </w:p>
        <w:p w:rsidR="00E0153D" w:rsidRPr="00E0153D" w:rsidRDefault="00C66729">
          <w:pPr>
            <w:pStyle w:val="TOC1"/>
            <w:tabs>
              <w:tab w:val="right" w:leader="dot" w:pos="9350"/>
            </w:tabs>
            <w:rPr>
              <w:rFonts w:asciiTheme="minorHAnsi" w:eastAsiaTheme="minorEastAsia" w:hAnsiTheme="minorHAnsi"/>
              <w:b/>
              <w:noProof/>
              <w:sz w:val="22"/>
            </w:rPr>
          </w:pPr>
          <w:hyperlink w:anchor="_Toc122039911" w:history="1">
            <w:r w:rsidR="00E0153D" w:rsidRPr="00E0153D">
              <w:rPr>
                <w:rStyle w:val="Hyperlink"/>
                <w:rFonts w:eastAsiaTheme="majorEastAsia" w:cs="Times New Roman"/>
                <w:b/>
                <w:noProof/>
              </w:rPr>
              <w:t>APPENDIX II: QUESTIONNAIRE</w:t>
            </w:r>
            <w:r w:rsidR="00E0153D" w:rsidRPr="00E0153D">
              <w:rPr>
                <w:b/>
                <w:noProof/>
                <w:webHidden/>
              </w:rPr>
              <w:tab/>
            </w:r>
            <w:r w:rsidR="00E0153D" w:rsidRPr="00E0153D">
              <w:rPr>
                <w:b/>
                <w:noProof/>
                <w:webHidden/>
              </w:rPr>
              <w:fldChar w:fldCharType="begin"/>
            </w:r>
            <w:r w:rsidR="00E0153D" w:rsidRPr="00E0153D">
              <w:rPr>
                <w:b/>
                <w:noProof/>
                <w:webHidden/>
              </w:rPr>
              <w:instrText xml:space="preserve"> PAGEREF _Toc122039911 \h </w:instrText>
            </w:r>
            <w:r w:rsidR="00E0153D" w:rsidRPr="00E0153D">
              <w:rPr>
                <w:b/>
                <w:noProof/>
                <w:webHidden/>
              </w:rPr>
            </w:r>
            <w:r w:rsidR="00E0153D" w:rsidRPr="00E0153D">
              <w:rPr>
                <w:b/>
                <w:noProof/>
                <w:webHidden/>
              </w:rPr>
              <w:fldChar w:fldCharType="separate"/>
            </w:r>
            <w:r w:rsidR="00E0153D" w:rsidRPr="00E0153D">
              <w:rPr>
                <w:b/>
                <w:noProof/>
                <w:webHidden/>
              </w:rPr>
              <w:t>32</w:t>
            </w:r>
            <w:r w:rsidR="00E0153D" w:rsidRPr="00E0153D">
              <w:rPr>
                <w:b/>
                <w:noProof/>
                <w:webHidden/>
              </w:rPr>
              <w:fldChar w:fldCharType="end"/>
            </w:r>
          </w:hyperlink>
        </w:p>
        <w:p w:rsidR="00A36B23" w:rsidRPr="00042AC4" w:rsidRDefault="00A36B23">
          <w:pPr>
            <w:rPr>
              <w:rFonts w:cs="Times New Roman"/>
              <w:szCs w:val="24"/>
            </w:rPr>
          </w:pPr>
          <w:r w:rsidRPr="00042AC4">
            <w:rPr>
              <w:rFonts w:cs="Times New Roman"/>
              <w:b/>
              <w:bCs/>
              <w:noProof/>
              <w:szCs w:val="24"/>
            </w:rPr>
            <w:fldChar w:fldCharType="end"/>
          </w:r>
        </w:p>
      </w:sdtContent>
    </w:sdt>
    <w:p w:rsidR="00A85F73" w:rsidRPr="00042AC4" w:rsidRDefault="00A85F73" w:rsidP="00A36B23">
      <w:pPr>
        <w:spacing w:line="360" w:lineRule="auto"/>
        <w:jc w:val="both"/>
        <w:rPr>
          <w:rFonts w:cs="Times New Roman"/>
          <w:szCs w:val="24"/>
        </w:rPr>
      </w:pPr>
    </w:p>
    <w:p w:rsidR="004B46C5" w:rsidRPr="00042AC4" w:rsidRDefault="00A85F73" w:rsidP="004B46C5">
      <w:pPr>
        <w:pStyle w:val="Heading1"/>
        <w:rPr>
          <w:rFonts w:cs="Times New Roman"/>
          <w:szCs w:val="24"/>
        </w:rPr>
      </w:pPr>
      <w:r w:rsidRPr="00042AC4">
        <w:rPr>
          <w:rFonts w:cs="Times New Roman"/>
          <w:szCs w:val="24"/>
        </w:rPr>
        <w:br w:type="page"/>
      </w:r>
      <w:bookmarkStart w:id="6" w:name="_Toc122039860"/>
      <w:r w:rsidR="004B46C5" w:rsidRPr="00042AC4">
        <w:rPr>
          <w:rFonts w:cs="Times New Roman"/>
          <w:szCs w:val="24"/>
        </w:rPr>
        <w:lastRenderedPageBreak/>
        <w:t>LIST OF TABLES</w:t>
      </w:r>
      <w:bookmarkEnd w:id="6"/>
    </w:p>
    <w:p w:rsidR="006D1FEC" w:rsidRPr="00042AC4" w:rsidRDefault="006D1FEC">
      <w:pPr>
        <w:pStyle w:val="TableofFigures"/>
        <w:tabs>
          <w:tab w:val="right" w:leader="dot" w:pos="9350"/>
        </w:tabs>
        <w:rPr>
          <w:rFonts w:eastAsiaTheme="minorEastAsia" w:cs="Times New Roman"/>
          <w:noProof/>
          <w:szCs w:val="24"/>
        </w:rPr>
      </w:pPr>
      <w:r w:rsidRPr="00042AC4">
        <w:rPr>
          <w:rFonts w:cs="Times New Roman"/>
          <w:szCs w:val="24"/>
        </w:rPr>
        <w:fldChar w:fldCharType="begin"/>
      </w:r>
      <w:r w:rsidRPr="00042AC4">
        <w:rPr>
          <w:rFonts w:cs="Times New Roman"/>
          <w:szCs w:val="24"/>
        </w:rPr>
        <w:instrText xml:space="preserve"> TOC \h \z \c "Table 2." </w:instrText>
      </w:r>
      <w:r w:rsidRPr="00042AC4">
        <w:rPr>
          <w:rFonts w:cs="Times New Roman"/>
          <w:szCs w:val="24"/>
        </w:rPr>
        <w:fldChar w:fldCharType="separate"/>
      </w:r>
      <w:hyperlink w:anchor="_Toc120815551" w:history="1">
        <w:r w:rsidRPr="00042AC4">
          <w:rPr>
            <w:rStyle w:val="Hyperlink"/>
            <w:rFonts w:cs="Times New Roman"/>
            <w:b/>
            <w:noProof/>
            <w:color w:val="auto"/>
            <w:szCs w:val="24"/>
          </w:rPr>
          <w:t>Table 2. 1</w:t>
        </w:r>
        <w:r w:rsidRPr="00042AC4">
          <w:rPr>
            <w:rStyle w:val="Hyperlink"/>
            <w:rFonts w:cs="Times New Roman"/>
            <w:noProof/>
            <w:color w:val="auto"/>
            <w:szCs w:val="24"/>
          </w:rPr>
          <w:t xml:space="preserve"> Showing Operationalization of variables</w:t>
        </w:r>
        <w:r w:rsidRPr="00042AC4">
          <w:rPr>
            <w:rFonts w:cs="Times New Roman"/>
            <w:noProof/>
            <w:webHidden/>
            <w:szCs w:val="24"/>
          </w:rPr>
          <w:tab/>
        </w:r>
        <w:r w:rsidRPr="00042AC4">
          <w:rPr>
            <w:rFonts w:cs="Times New Roman"/>
            <w:noProof/>
            <w:webHidden/>
            <w:szCs w:val="24"/>
          </w:rPr>
          <w:fldChar w:fldCharType="begin"/>
        </w:r>
        <w:r w:rsidRPr="00042AC4">
          <w:rPr>
            <w:rFonts w:cs="Times New Roman"/>
            <w:noProof/>
            <w:webHidden/>
            <w:szCs w:val="24"/>
          </w:rPr>
          <w:instrText xml:space="preserve"> PAGEREF _Toc120815551 \h </w:instrText>
        </w:r>
        <w:r w:rsidRPr="00042AC4">
          <w:rPr>
            <w:rFonts w:cs="Times New Roman"/>
            <w:noProof/>
            <w:webHidden/>
            <w:szCs w:val="24"/>
          </w:rPr>
        </w:r>
        <w:r w:rsidRPr="00042AC4">
          <w:rPr>
            <w:rFonts w:cs="Times New Roman"/>
            <w:noProof/>
            <w:webHidden/>
            <w:szCs w:val="24"/>
          </w:rPr>
          <w:fldChar w:fldCharType="separate"/>
        </w:r>
        <w:r w:rsidRPr="00042AC4">
          <w:rPr>
            <w:rFonts w:cs="Times New Roman"/>
            <w:noProof/>
            <w:webHidden/>
            <w:szCs w:val="24"/>
          </w:rPr>
          <w:t>13</w:t>
        </w:r>
        <w:r w:rsidRPr="00042AC4">
          <w:rPr>
            <w:rFonts w:cs="Times New Roman"/>
            <w:noProof/>
            <w:webHidden/>
            <w:szCs w:val="24"/>
          </w:rPr>
          <w:fldChar w:fldCharType="end"/>
        </w:r>
      </w:hyperlink>
    </w:p>
    <w:p w:rsidR="00285302" w:rsidRPr="00042AC4" w:rsidRDefault="006D1FEC" w:rsidP="00285302">
      <w:pPr>
        <w:spacing w:after="160" w:line="14" w:lineRule="auto"/>
        <w:rPr>
          <w:rFonts w:cs="Times New Roman"/>
          <w:noProof/>
          <w:szCs w:val="24"/>
        </w:rPr>
      </w:pPr>
      <w:r w:rsidRPr="00042AC4">
        <w:rPr>
          <w:rFonts w:cs="Times New Roman"/>
          <w:szCs w:val="24"/>
        </w:rPr>
        <w:fldChar w:fldCharType="end"/>
      </w:r>
      <w:r w:rsidR="00285302" w:rsidRPr="00042AC4">
        <w:rPr>
          <w:rFonts w:cs="Times New Roman"/>
          <w:szCs w:val="24"/>
        </w:rPr>
        <w:fldChar w:fldCharType="begin"/>
      </w:r>
      <w:r w:rsidR="00285302" w:rsidRPr="00042AC4">
        <w:rPr>
          <w:rFonts w:cs="Times New Roman"/>
          <w:szCs w:val="24"/>
        </w:rPr>
        <w:instrText xml:space="preserve"> TOC \h \z \c "Table 3." </w:instrText>
      </w:r>
      <w:r w:rsidR="00285302" w:rsidRPr="00042AC4">
        <w:rPr>
          <w:rFonts w:cs="Times New Roman"/>
          <w:szCs w:val="24"/>
        </w:rPr>
        <w:fldChar w:fldCharType="separate"/>
      </w:r>
    </w:p>
    <w:p w:rsidR="00285302" w:rsidRPr="00042AC4" w:rsidRDefault="00C66729">
      <w:pPr>
        <w:pStyle w:val="TableofFigures"/>
        <w:tabs>
          <w:tab w:val="right" w:leader="dot" w:pos="9350"/>
        </w:tabs>
        <w:rPr>
          <w:rFonts w:eastAsiaTheme="minorEastAsia" w:cs="Times New Roman"/>
          <w:noProof/>
          <w:szCs w:val="24"/>
        </w:rPr>
      </w:pPr>
      <w:hyperlink w:anchor="_Toc120815625" w:history="1">
        <w:r w:rsidR="00285302" w:rsidRPr="00042AC4">
          <w:rPr>
            <w:rStyle w:val="Hyperlink"/>
            <w:rFonts w:cs="Times New Roman"/>
            <w:b/>
            <w:noProof/>
            <w:color w:val="auto"/>
            <w:szCs w:val="24"/>
          </w:rPr>
          <w:t>Table 3. 1</w:t>
        </w:r>
        <w:r w:rsidR="00285302" w:rsidRPr="00042AC4">
          <w:rPr>
            <w:rStyle w:val="Hyperlink"/>
            <w:rFonts w:cs="Times New Roman"/>
            <w:noProof/>
            <w:color w:val="auto"/>
            <w:szCs w:val="24"/>
          </w:rPr>
          <w:t xml:space="preserve"> </w:t>
        </w:r>
        <w:r w:rsidR="00285302" w:rsidRPr="00042AC4">
          <w:rPr>
            <w:rStyle w:val="Hyperlink"/>
            <w:rFonts w:eastAsia="Times New Roman" w:cs="Times New Roman"/>
            <w:noProof/>
            <w:color w:val="auto"/>
            <w:szCs w:val="24"/>
          </w:rPr>
          <w:t>showing target Population</w:t>
        </w:r>
        <w:r w:rsidR="00285302" w:rsidRPr="00042AC4">
          <w:rPr>
            <w:rFonts w:cs="Times New Roman"/>
            <w:noProof/>
            <w:webHidden/>
            <w:szCs w:val="24"/>
          </w:rPr>
          <w:tab/>
        </w:r>
        <w:r w:rsidR="00285302" w:rsidRPr="00042AC4">
          <w:rPr>
            <w:rFonts w:cs="Times New Roman"/>
            <w:noProof/>
            <w:webHidden/>
            <w:szCs w:val="24"/>
          </w:rPr>
          <w:fldChar w:fldCharType="begin"/>
        </w:r>
        <w:r w:rsidR="00285302" w:rsidRPr="00042AC4">
          <w:rPr>
            <w:rFonts w:cs="Times New Roman"/>
            <w:noProof/>
            <w:webHidden/>
            <w:szCs w:val="24"/>
          </w:rPr>
          <w:instrText xml:space="preserve"> PAGEREF _Toc120815625 \h </w:instrText>
        </w:r>
        <w:r w:rsidR="00285302" w:rsidRPr="00042AC4">
          <w:rPr>
            <w:rFonts w:cs="Times New Roman"/>
            <w:noProof/>
            <w:webHidden/>
            <w:szCs w:val="24"/>
          </w:rPr>
        </w:r>
        <w:r w:rsidR="00285302" w:rsidRPr="00042AC4">
          <w:rPr>
            <w:rFonts w:cs="Times New Roman"/>
            <w:noProof/>
            <w:webHidden/>
            <w:szCs w:val="24"/>
          </w:rPr>
          <w:fldChar w:fldCharType="separate"/>
        </w:r>
        <w:r w:rsidR="00285302" w:rsidRPr="00042AC4">
          <w:rPr>
            <w:rFonts w:cs="Times New Roman"/>
            <w:noProof/>
            <w:webHidden/>
            <w:szCs w:val="24"/>
          </w:rPr>
          <w:t>14</w:t>
        </w:r>
        <w:r w:rsidR="00285302" w:rsidRPr="00042AC4">
          <w:rPr>
            <w:rFonts w:cs="Times New Roman"/>
            <w:noProof/>
            <w:webHidden/>
            <w:szCs w:val="24"/>
          </w:rPr>
          <w:fldChar w:fldCharType="end"/>
        </w:r>
      </w:hyperlink>
    </w:p>
    <w:p w:rsidR="004B46C5" w:rsidRPr="00042AC4" w:rsidRDefault="00285302" w:rsidP="00BC6E33">
      <w:pPr>
        <w:spacing w:after="160" w:line="14" w:lineRule="auto"/>
        <w:rPr>
          <w:rFonts w:cs="Times New Roman"/>
          <w:szCs w:val="24"/>
        </w:rPr>
      </w:pPr>
      <w:r w:rsidRPr="00042AC4">
        <w:rPr>
          <w:rFonts w:cs="Times New Roman"/>
          <w:szCs w:val="24"/>
        </w:rPr>
        <w:fldChar w:fldCharType="end"/>
      </w:r>
    </w:p>
    <w:p w:rsidR="00BC6E33" w:rsidRDefault="00BC6E33">
      <w:pPr>
        <w:pStyle w:val="TableofFigures"/>
        <w:tabs>
          <w:tab w:val="right" w:leader="dot" w:pos="9350"/>
        </w:tabs>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\c "Table 4." </w:instrText>
      </w:r>
      <w:r>
        <w:rPr>
          <w:rFonts w:cs="Times New Roman"/>
          <w:szCs w:val="24"/>
        </w:rPr>
        <w:fldChar w:fldCharType="separate"/>
      </w:r>
      <w:hyperlink w:anchor="_Toc121927904" w:history="1">
        <w:r w:rsidRPr="00BC6E33">
          <w:rPr>
            <w:rStyle w:val="Hyperlink"/>
            <w:rFonts w:cs="Times New Roman"/>
            <w:b/>
            <w:noProof/>
          </w:rPr>
          <w:t>Table 4. 1</w:t>
        </w:r>
        <w:r w:rsidRPr="009562D3">
          <w:rPr>
            <w:rStyle w:val="Hyperlink"/>
            <w:rFonts w:cs="Times New Roman"/>
            <w:noProof/>
          </w:rPr>
          <w:t xml:space="preserve"> </w:t>
        </w:r>
        <w:r w:rsidRPr="009562D3">
          <w:rPr>
            <w:rStyle w:val="Hyperlink"/>
            <w:rFonts w:eastAsia="Times New Roman" w:cs="Times New Roman"/>
            <w:noProof/>
          </w:rPr>
          <w:t>Showing Level of education of the respondents</w:t>
        </w:r>
        <w:r>
          <w:rPr>
            <w:noProof/>
            <w:webHidden/>
          </w:rPr>
          <w:tab/>
        </w:r>
        <w:r>
          <w:rPr>
            <w:noProof/>
            <w:webHidden/>
          </w:rPr>
          <w:fldChar w:fldCharType="begin"/>
        </w:r>
        <w:r>
          <w:rPr>
            <w:noProof/>
            <w:webHidden/>
          </w:rPr>
          <w:instrText xml:space="preserve"> PAGEREF _Toc121927904 \h </w:instrText>
        </w:r>
        <w:r>
          <w:rPr>
            <w:noProof/>
            <w:webHidden/>
          </w:rPr>
        </w:r>
        <w:r>
          <w:rPr>
            <w:noProof/>
            <w:webHidden/>
          </w:rPr>
          <w:fldChar w:fldCharType="separate"/>
        </w:r>
        <w:r>
          <w:rPr>
            <w:noProof/>
            <w:webHidden/>
          </w:rPr>
          <w:t>19</w:t>
        </w:r>
        <w:r>
          <w:rPr>
            <w:noProof/>
            <w:webHidden/>
          </w:rPr>
          <w:fldChar w:fldCharType="end"/>
        </w:r>
      </w:hyperlink>
    </w:p>
    <w:p w:rsidR="00BC6E33" w:rsidRDefault="00C66729">
      <w:pPr>
        <w:pStyle w:val="TableofFigures"/>
        <w:tabs>
          <w:tab w:val="right" w:leader="dot" w:pos="9350"/>
        </w:tabs>
        <w:rPr>
          <w:rFonts w:asciiTheme="minorHAnsi" w:eastAsiaTheme="minorEastAsia" w:hAnsiTheme="minorHAnsi"/>
          <w:noProof/>
          <w:sz w:val="22"/>
        </w:rPr>
      </w:pPr>
      <w:hyperlink w:anchor="_Toc121927905" w:history="1">
        <w:r w:rsidR="00BC6E33" w:rsidRPr="00BC6E33">
          <w:rPr>
            <w:rStyle w:val="Hyperlink"/>
            <w:rFonts w:cs="Times New Roman"/>
            <w:b/>
            <w:noProof/>
          </w:rPr>
          <w:t>Table 4. 2</w:t>
        </w:r>
        <w:r w:rsidR="00BC6E33" w:rsidRPr="009562D3">
          <w:rPr>
            <w:rStyle w:val="Hyperlink"/>
            <w:rFonts w:cs="Times New Roman"/>
            <w:noProof/>
          </w:rPr>
          <w:t xml:space="preserve"> </w:t>
        </w:r>
        <w:r w:rsidR="00BC6E33" w:rsidRPr="009562D3">
          <w:rPr>
            <w:rStyle w:val="Hyperlink"/>
            <w:rFonts w:eastAsia="Times New Roman" w:cs="Times New Roman"/>
            <w:noProof/>
          </w:rPr>
          <w:t>Showing Experience level of the respondents</w:t>
        </w:r>
        <w:r w:rsidR="00BC6E33">
          <w:rPr>
            <w:noProof/>
            <w:webHidden/>
          </w:rPr>
          <w:tab/>
        </w:r>
        <w:r w:rsidR="00BC6E33">
          <w:rPr>
            <w:noProof/>
            <w:webHidden/>
          </w:rPr>
          <w:fldChar w:fldCharType="begin"/>
        </w:r>
        <w:r w:rsidR="00BC6E33">
          <w:rPr>
            <w:noProof/>
            <w:webHidden/>
          </w:rPr>
          <w:instrText xml:space="preserve"> PAGEREF _Toc121927905 \h </w:instrText>
        </w:r>
        <w:r w:rsidR="00BC6E33">
          <w:rPr>
            <w:noProof/>
            <w:webHidden/>
          </w:rPr>
        </w:r>
        <w:r w:rsidR="00BC6E33">
          <w:rPr>
            <w:noProof/>
            <w:webHidden/>
          </w:rPr>
          <w:fldChar w:fldCharType="separate"/>
        </w:r>
        <w:r w:rsidR="00BC6E33">
          <w:rPr>
            <w:noProof/>
            <w:webHidden/>
          </w:rPr>
          <w:t>20</w:t>
        </w:r>
        <w:r w:rsidR="00BC6E33">
          <w:rPr>
            <w:noProof/>
            <w:webHidden/>
          </w:rPr>
          <w:fldChar w:fldCharType="end"/>
        </w:r>
      </w:hyperlink>
    </w:p>
    <w:p w:rsidR="00BC6E33" w:rsidRDefault="00C66729">
      <w:pPr>
        <w:pStyle w:val="TableofFigures"/>
        <w:tabs>
          <w:tab w:val="right" w:leader="dot" w:pos="9350"/>
        </w:tabs>
        <w:rPr>
          <w:rFonts w:asciiTheme="minorHAnsi" w:eastAsiaTheme="minorEastAsia" w:hAnsiTheme="minorHAnsi"/>
          <w:noProof/>
          <w:sz w:val="22"/>
        </w:rPr>
      </w:pPr>
      <w:hyperlink w:anchor="_Toc121927906" w:history="1">
        <w:r w:rsidR="00BC6E33" w:rsidRPr="00BC6E33">
          <w:rPr>
            <w:rStyle w:val="Hyperlink"/>
            <w:rFonts w:cs="Times New Roman"/>
            <w:b/>
            <w:noProof/>
          </w:rPr>
          <w:t>Table 4. 3</w:t>
        </w:r>
        <w:r w:rsidR="00BC6E33" w:rsidRPr="009562D3">
          <w:rPr>
            <w:rStyle w:val="Hyperlink"/>
            <w:rFonts w:cs="Times New Roman"/>
            <w:noProof/>
          </w:rPr>
          <w:t xml:space="preserve"> showing </w:t>
        </w:r>
        <w:r w:rsidR="00BC6E33" w:rsidRPr="009562D3">
          <w:rPr>
            <w:rStyle w:val="Hyperlink"/>
            <w:rFonts w:eastAsia="Times New Roman" w:cs="Times New Roman"/>
            <w:noProof/>
          </w:rPr>
          <w:t>Organization Support analysis</w:t>
        </w:r>
        <w:r w:rsidR="00BC6E33">
          <w:rPr>
            <w:noProof/>
            <w:webHidden/>
          </w:rPr>
          <w:tab/>
        </w:r>
        <w:r w:rsidR="00BC6E33">
          <w:rPr>
            <w:noProof/>
            <w:webHidden/>
          </w:rPr>
          <w:fldChar w:fldCharType="begin"/>
        </w:r>
        <w:r w:rsidR="00BC6E33">
          <w:rPr>
            <w:noProof/>
            <w:webHidden/>
          </w:rPr>
          <w:instrText xml:space="preserve"> PAGEREF _Toc121927906 \h </w:instrText>
        </w:r>
        <w:r w:rsidR="00BC6E33">
          <w:rPr>
            <w:noProof/>
            <w:webHidden/>
          </w:rPr>
        </w:r>
        <w:r w:rsidR="00BC6E33">
          <w:rPr>
            <w:noProof/>
            <w:webHidden/>
          </w:rPr>
          <w:fldChar w:fldCharType="separate"/>
        </w:r>
        <w:r w:rsidR="00BC6E33">
          <w:rPr>
            <w:noProof/>
            <w:webHidden/>
          </w:rPr>
          <w:t>21</w:t>
        </w:r>
        <w:r w:rsidR="00BC6E33">
          <w:rPr>
            <w:noProof/>
            <w:webHidden/>
          </w:rPr>
          <w:fldChar w:fldCharType="end"/>
        </w:r>
      </w:hyperlink>
    </w:p>
    <w:p w:rsidR="00BC6E33" w:rsidRDefault="00C66729">
      <w:pPr>
        <w:pStyle w:val="TableofFigures"/>
        <w:tabs>
          <w:tab w:val="right" w:leader="dot" w:pos="9350"/>
        </w:tabs>
        <w:rPr>
          <w:rFonts w:asciiTheme="minorHAnsi" w:eastAsiaTheme="minorEastAsia" w:hAnsiTheme="minorHAnsi"/>
          <w:noProof/>
          <w:sz w:val="22"/>
        </w:rPr>
      </w:pPr>
      <w:hyperlink w:anchor="_Toc121927907" w:history="1">
        <w:r w:rsidR="00BC6E33" w:rsidRPr="00BC6E33">
          <w:rPr>
            <w:rStyle w:val="Hyperlink"/>
            <w:rFonts w:cs="Times New Roman"/>
            <w:b/>
            <w:noProof/>
          </w:rPr>
          <w:t>Table 4. 4</w:t>
        </w:r>
        <w:r w:rsidR="00BC6E33" w:rsidRPr="009562D3">
          <w:rPr>
            <w:rStyle w:val="Hyperlink"/>
            <w:rFonts w:cs="Times New Roman"/>
            <w:noProof/>
          </w:rPr>
          <w:t xml:space="preserve"> Showing </w:t>
        </w:r>
        <w:r w:rsidR="00BC6E33" w:rsidRPr="009562D3">
          <w:rPr>
            <w:rStyle w:val="Hyperlink"/>
            <w:rFonts w:eastAsia="Times New Roman" w:cs="Times New Roman"/>
            <w:noProof/>
          </w:rPr>
          <w:t>Motivation analysis</w:t>
        </w:r>
        <w:r w:rsidR="00BC6E33">
          <w:rPr>
            <w:noProof/>
            <w:webHidden/>
          </w:rPr>
          <w:tab/>
        </w:r>
        <w:r w:rsidR="00BC6E33">
          <w:rPr>
            <w:noProof/>
            <w:webHidden/>
          </w:rPr>
          <w:fldChar w:fldCharType="begin"/>
        </w:r>
        <w:r w:rsidR="00BC6E33">
          <w:rPr>
            <w:noProof/>
            <w:webHidden/>
          </w:rPr>
          <w:instrText xml:space="preserve"> PAGEREF _Toc121927907 \h </w:instrText>
        </w:r>
        <w:r w:rsidR="00BC6E33">
          <w:rPr>
            <w:noProof/>
            <w:webHidden/>
          </w:rPr>
        </w:r>
        <w:r w:rsidR="00BC6E33">
          <w:rPr>
            <w:noProof/>
            <w:webHidden/>
          </w:rPr>
          <w:fldChar w:fldCharType="separate"/>
        </w:r>
        <w:r w:rsidR="00BC6E33">
          <w:rPr>
            <w:noProof/>
            <w:webHidden/>
          </w:rPr>
          <w:t>22</w:t>
        </w:r>
        <w:r w:rsidR="00BC6E33">
          <w:rPr>
            <w:noProof/>
            <w:webHidden/>
          </w:rPr>
          <w:fldChar w:fldCharType="end"/>
        </w:r>
      </w:hyperlink>
    </w:p>
    <w:p w:rsidR="00BC6E33" w:rsidRDefault="00C66729">
      <w:pPr>
        <w:pStyle w:val="TableofFigures"/>
        <w:tabs>
          <w:tab w:val="right" w:leader="dot" w:pos="9350"/>
        </w:tabs>
        <w:rPr>
          <w:rFonts w:asciiTheme="minorHAnsi" w:eastAsiaTheme="minorEastAsia" w:hAnsiTheme="minorHAnsi"/>
          <w:noProof/>
          <w:sz w:val="22"/>
        </w:rPr>
      </w:pPr>
      <w:hyperlink w:anchor="_Toc121927908" w:history="1">
        <w:r w:rsidR="00BC6E33" w:rsidRPr="00BC6E33">
          <w:rPr>
            <w:rStyle w:val="Hyperlink"/>
            <w:rFonts w:cs="Times New Roman"/>
            <w:b/>
            <w:noProof/>
          </w:rPr>
          <w:t>Table 4. 5</w:t>
        </w:r>
        <w:r w:rsidR="00BC6E33" w:rsidRPr="009562D3">
          <w:rPr>
            <w:rStyle w:val="Hyperlink"/>
            <w:rFonts w:cs="Times New Roman"/>
            <w:noProof/>
          </w:rPr>
          <w:t xml:space="preserve"> </w:t>
        </w:r>
        <w:r w:rsidR="00BC6E33" w:rsidRPr="009562D3">
          <w:rPr>
            <w:rStyle w:val="Hyperlink"/>
            <w:rFonts w:eastAsia="Times New Roman" w:cs="Times New Roman"/>
            <w:noProof/>
          </w:rPr>
          <w:t>Resources Allocation analysis</w:t>
        </w:r>
        <w:r w:rsidR="00BC6E33">
          <w:rPr>
            <w:noProof/>
            <w:webHidden/>
          </w:rPr>
          <w:tab/>
        </w:r>
        <w:r w:rsidR="00BC6E33">
          <w:rPr>
            <w:noProof/>
            <w:webHidden/>
          </w:rPr>
          <w:fldChar w:fldCharType="begin"/>
        </w:r>
        <w:r w:rsidR="00BC6E33">
          <w:rPr>
            <w:noProof/>
            <w:webHidden/>
          </w:rPr>
          <w:instrText xml:space="preserve"> PAGEREF _Toc121927908 \h </w:instrText>
        </w:r>
        <w:r w:rsidR="00BC6E33">
          <w:rPr>
            <w:noProof/>
            <w:webHidden/>
          </w:rPr>
        </w:r>
        <w:r w:rsidR="00BC6E33">
          <w:rPr>
            <w:noProof/>
            <w:webHidden/>
          </w:rPr>
          <w:fldChar w:fldCharType="separate"/>
        </w:r>
        <w:r w:rsidR="00BC6E33">
          <w:rPr>
            <w:noProof/>
            <w:webHidden/>
          </w:rPr>
          <w:t>23</w:t>
        </w:r>
        <w:r w:rsidR="00BC6E33">
          <w:rPr>
            <w:noProof/>
            <w:webHidden/>
          </w:rPr>
          <w:fldChar w:fldCharType="end"/>
        </w:r>
      </w:hyperlink>
    </w:p>
    <w:p w:rsidR="004B46C5" w:rsidRPr="00042AC4" w:rsidRDefault="00BC6E33" w:rsidP="004B46C5">
      <w:pPr>
        <w:pStyle w:val="TableofFigures"/>
        <w:tabs>
          <w:tab w:val="right" w:leader="dot" w:pos="9350"/>
        </w:tabs>
        <w:rPr>
          <w:rFonts w:cs="Times New Roman"/>
          <w:szCs w:val="24"/>
        </w:rPr>
      </w:pPr>
      <w:r>
        <w:rPr>
          <w:rFonts w:cs="Times New Roman"/>
          <w:szCs w:val="24"/>
        </w:rPr>
        <w:fldChar w:fldCharType="end"/>
      </w:r>
      <w:r w:rsidR="004B46C5" w:rsidRPr="00042AC4">
        <w:rPr>
          <w:rFonts w:cs="Times New Roman"/>
          <w:szCs w:val="24"/>
        </w:rPr>
        <w:br w:type="page"/>
      </w:r>
    </w:p>
    <w:p w:rsidR="00E61DA8" w:rsidRPr="00042AC4" w:rsidRDefault="00A36B23" w:rsidP="00E61DA8">
      <w:pPr>
        <w:pStyle w:val="Heading1"/>
        <w:rPr>
          <w:rFonts w:cs="Times New Roman"/>
          <w:szCs w:val="24"/>
        </w:rPr>
      </w:pPr>
      <w:bookmarkStart w:id="7" w:name="_Toc122039861"/>
      <w:r w:rsidRPr="00042AC4">
        <w:rPr>
          <w:rFonts w:cs="Times New Roman"/>
          <w:szCs w:val="24"/>
        </w:rPr>
        <w:lastRenderedPageBreak/>
        <w:t>LIST OF FIGURES</w:t>
      </w:r>
      <w:bookmarkEnd w:id="7"/>
    </w:p>
    <w:p w:rsidR="006D1FEC" w:rsidRPr="00042AC4" w:rsidRDefault="006D1FEC">
      <w:pPr>
        <w:pStyle w:val="TableofFigures"/>
        <w:tabs>
          <w:tab w:val="right" w:leader="dot" w:pos="9350"/>
        </w:tabs>
        <w:rPr>
          <w:rFonts w:eastAsiaTheme="minorEastAsia" w:cs="Times New Roman"/>
          <w:noProof/>
          <w:szCs w:val="24"/>
        </w:rPr>
      </w:pPr>
      <w:r w:rsidRPr="00042AC4">
        <w:rPr>
          <w:rFonts w:cs="Times New Roman"/>
          <w:szCs w:val="24"/>
        </w:rPr>
        <w:fldChar w:fldCharType="begin"/>
      </w:r>
      <w:r w:rsidRPr="00042AC4">
        <w:rPr>
          <w:rFonts w:cs="Times New Roman"/>
          <w:szCs w:val="24"/>
        </w:rPr>
        <w:instrText xml:space="preserve"> TOC \h \z \c "Figure 2." </w:instrText>
      </w:r>
      <w:r w:rsidRPr="00042AC4">
        <w:rPr>
          <w:rFonts w:cs="Times New Roman"/>
          <w:szCs w:val="24"/>
        </w:rPr>
        <w:fldChar w:fldCharType="separate"/>
      </w:r>
      <w:hyperlink w:anchor="_Toc120815500" w:history="1">
        <w:r w:rsidRPr="00042AC4">
          <w:rPr>
            <w:rStyle w:val="Hyperlink"/>
            <w:rFonts w:cs="Times New Roman"/>
            <w:b/>
            <w:noProof/>
            <w:color w:val="auto"/>
            <w:szCs w:val="24"/>
          </w:rPr>
          <w:t>Figure 2. 1</w:t>
        </w:r>
        <w:r w:rsidRPr="00042AC4">
          <w:rPr>
            <w:rStyle w:val="Hyperlink"/>
            <w:rFonts w:cs="Times New Roman"/>
            <w:noProof/>
            <w:color w:val="auto"/>
            <w:szCs w:val="24"/>
          </w:rPr>
          <w:t xml:space="preserve"> showing conceptual framework</w:t>
        </w:r>
        <w:r w:rsidRPr="00042AC4">
          <w:rPr>
            <w:rFonts w:cs="Times New Roman"/>
            <w:noProof/>
            <w:webHidden/>
            <w:szCs w:val="24"/>
          </w:rPr>
          <w:tab/>
        </w:r>
        <w:r w:rsidRPr="00042AC4">
          <w:rPr>
            <w:rFonts w:cs="Times New Roman"/>
            <w:noProof/>
            <w:webHidden/>
            <w:szCs w:val="24"/>
          </w:rPr>
          <w:fldChar w:fldCharType="begin"/>
        </w:r>
        <w:r w:rsidRPr="00042AC4">
          <w:rPr>
            <w:rFonts w:cs="Times New Roman"/>
            <w:noProof/>
            <w:webHidden/>
            <w:szCs w:val="24"/>
          </w:rPr>
          <w:instrText xml:space="preserve"> PAGEREF _Toc120815500 \h </w:instrText>
        </w:r>
        <w:r w:rsidRPr="00042AC4">
          <w:rPr>
            <w:rFonts w:cs="Times New Roman"/>
            <w:noProof/>
            <w:webHidden/>
            <w:szCs w:val="24"/>
          </w:rPr>
        </w:r>
        <w:r w:rsidRPr="00042AC4">
          <w:rPr>
            <w:rFonts w:cs="Times New Roman"/>
            <w:noProof/>
            <w:webHidden/>
            <w:szCs w:val="24"/>
          </w:rPr>
          <w:fldChar w:fldCharType="separate"/>
        </w:r>
        <w:r w:rsidRPr="00042AC4">
          <w:rPr>
            <w:rFonts w:cs="Times New Roman"/>
            <w:noProof/>
            <w:webHidden/>
            <w:szCs w:val="24"/>
          </w:rPr>
          <w:t>13</w:t>
        </w:r>
        <w:r w:rsidRPr="00042AC4">
          <w:rPr>
            <w:rFonts w:cs="Times New Roman"/>
            <w:noProof/>
            <w:webHidden/>
            <w:szCs w:val="24"/>
          </w:rPr>
          <w:fldChar w:fldCharType="end"/>
        </w:r>
      </w:hyperlink>
    </w:p>
    <w:p w:rsidR="00122424" w:rsidRDefault="006D1FEC" w:rsidP="00122424">
      <w:pPr>
        <w:spacing w:after="160" w:line="14" w:lineRule="auto"/>
        <w:rPr>
          <w:noProof/>
        </w:rPr>
      </w:pPr>
      <w:r w:rsidRPr="00042AC4">
        <w:rPr>
          <w:rFonts w:cs="Times New Roman"/>
          <w:szCs w:val="24"/>
        </w:rPr>
        <w:fldChar w:fldCharType="end"/>
      </w:r>
      <w:r w:rsidR="0014259D">
        <w:rPr>
          <w:rFonts w:cs="Times New Roman"/>
          <w:szCs w:val="24"/>
        </w:rPr>
        <w:fldChar w:fldCharType="begin"/>
      </w:r>
      <w:r w:rsidR="0014259D">
        <w:rPr>
          <w:rFonts w:cs="Times New Roman"/>
          <w:szCs w:val="24"/>
        </w:rPr>
        <w:instrText xml:space="preserve"> TOC \h \z \c "Figure 4." </w:instrText>
      </w:r>
      <w:r w:rsidR="0014259D">
        <w:rPr>
          <w:rFonts w:cs="Times New Roman"/>
          <w:szCs w:val="24"/>
        </w:rPr>
        <w:fldChar w:fldCharType="separate"/>
      </w:r>
    </w:p>
    <w:p w:rsidR="00122424" w:rsidRDefault="00C66729">
      <w:pPr>
        <w:pStyle w:val="TableofFigures"/>
        <w:tabs>
          <w:tab w:val="right" w:leader="dot" w:pos="9350"/>
        </w:tabs>
        <w:rPr>
          <w:rFonts w:asciiTheme="minorHAnsi" w:eastAsiaTheme="minorEastAsia" w:hAnsiTheme="minorHAnsi"/>
          <w:noProof/>
          <w:sz w:val="22"/>
        </w:rPr>
      </w:pPr>
      <w:hyperlink w:anchor="_Toc121928106" w:history="1">
        <w:r w:rsidR="00122424" w:rsidRPr="00122424">
          <w:rPr>
            <w:rStyle w:val="Hyperlink"/>
            <w:rFonts w:cs="Times New Roman"/>
            <w:b/>
            <w:noProof/>
          </w:rPr>
          <w:t>Figure 4. 1</w:t>
        </w:r>
        <w:r w:rsidR="00122424" w:rsidRPr="0069004B">
          <w:rPr>
            <w:rStyle w:val="Hyperlink"/>
            <w:rFonts w:cs="Times New Roman"/>
            <w:noProof/>
          </w:rPr>
          <w:t xml:space="preserve"> Showing </w:t>
        </w:r>
        <w:r w:rsidR="00122424" w:rsidRPr="0069004B">
          <w:rPr>
            <w:rStyle w:val="Hyperlink"/>
            <w:rFonts w:eastAsia="Times New Roman" w:cs="Times New Roman"/>
            <w:noProof/>
          </w:rPr>
          <w:t>Response rate</w:t>
        </w:r>
        <w:r w:rsidR="00122424">
          <w:rPr>
            <w:noProof/>
            <w:webHidden/>
          </w:rPr>
          <w:tab/>
        </w:r>
        <w:r w:rsidR="00122424">
          <w:rPr>
            <w:noProof/>
            <w:webHidden/>
          </w:rPr>
          <w:fldChar w:fldCharType="begin"/>
        </w:r>
        <w:r w:rsidR="00122424">
          <w:rPr>
            <w:noProof/>
            <w:webHidden/>
          </w:rPr>
          <w:instrText xml:space="preserve"> PAGEREF _Toc121928106 \h </w:instrText>
        </w:r>
        <w:r w:rsidR="00122424">
          <w:rPr>
            <w:noProof/>
            <w:webHidden/>
          </w:rPr>
        </w:r>
        <w:r w:rsidR="00122424">
          <w:rPr>
            <w:noProof/>
            <w:webHidden/>
          </w:rPr>
          <w:fldChar w:fldCharType="separate"/>
        </w:r>
        <w:r w:rsidR="00122424">
          <w:rPr>
            <w:noProof/>
            <w:webHidden/>
          </w:rPr>
          <w:t>17</w:t>
        </w:r>
        <w:r w:rsidR="00122424">
          <w:rPr>
            <w:noProof/>
            <w:webHidden/>
          </w:rPr>
          <w:fldChar w:fldCharType="end"/>
        </w:r>
      </w:hyperlink>
    </w:p>
    <w:p w:rsidR="00122424" w:rsidRDefault="00C66729">
      <w:pPr>
        <w:pStyle w:val="TableofFigures"/>
        <w:tabs>
          <w:tab w:val="right" w:leader="dot" w:pos="9350"/>
        </w:tabs>
        <w:rPr>
          <w:rFonts w:asciiTheme="minorHAnsi" w:eastAsiaTheme="minorEastAsia" w:hAnsiTheme="minorHAnsi"/>
          <w:noProof/>
          <w:sz w:val="22"/>
        </w:rPr>
      </w:pPr>
      <w:hyperlink w:anchor="_Toc121928107" w:history="1">
        <w:r w:rsidR="00122424" w:rsidRPr="00122424">
          <w:rPr>
            <w:rStyle w:val="Hyperlink"/>
            <w:rFonts w:cs="Times New Roman"/>
            <w:b/>
            <w:noProof/>
          </w:rPr>
          <w:t>Figure 4. 2</w:t>
        </w:r>
        <w:r w:rsidR="00122424" w:rsidRPr="0069004B">
          <w:rPr>
            <w:rStyle w:val="Hyperlink"/>
            <w:rFonts w:cs="Times New Roman"/>
            <w:noProof/>
          </w:rPr>
          <w:t xml:space="preserve"> Showing </w:t>
        </w:r>
        <w:r w:rsidR="00122424" w:rsidRPr="0069004B">
          <w:rPr>
            <w:rStyle w:val="Hyperlink"/>
            <w:rFonts w:eastAsia="Times New Roman" w:cs="Times New Roman"/>
            <w:noProof/>
          </w:rPr>
          <w:t>Gender of the respondents</w:t>
        </w:r>
        <w:r w:rsidR="00122424">
          <w:rPr>
            <w:noProof/>
            <w:webHidden/>
          </w:rPr>
          <w:tab/>
        </w:r>
        <w:r w:rsidR="00122424">
          <w:rPr>
            <w:noProof/>
            <w:webHidden/>
          </w:rPr>
          <w:fldChar w:fldCharType="begin"/>
        </w:r>
        <w:r w:rsidR="00122424">
          <w:rPr>
            <w:noProof/>
            <w:webHidden/>
          </w:rPr>
          <w:instrText xml:space="preserve"> PAGEREF _Toc121928107 \h </w:instrText>
        </w:r>
        <w:r w:rsidR="00122424">
          <w:rPr>
            <w:noProof/>
            <w:webHidden/>
          </w:rPr>
        </w:r>
        <w:r w:rsidR="00122424">
          <w:rPr>
            <w:noProof/>
            <w:webHidden/>
          </w:rPr>
          <w:fldChar w:fldCharType="separate"/>
        </w:r>
        <w:r w:rsidR="00122424">
          <w:rPr>
            <w:noProof/>
            <w:webHidden/>
          </w:rPr>
          <w:t>18</w:t>
        </w:r>
        <w:r w:rsidR="00122424">
          <w:rPr>
            <w:noProof/>
            <w:webHidden/>
          </w:rPr>
          <w:fldChar w:fldCharType="end"/>
        </w:r>
      </w:hyperlink>
    </w:p>
    <w:p w:rsidR="00122424" w:rsidRDefault="00C66729">
      <w:pPr>
        <w:pStyle w:val="TableofFigures"/>
        <w:tabs>
          <w:tab w:val="right" w:leader="dot" w:pos="9350"/>
        </w:tabs>
        <w:rPr>
          <w:rFonts w:asciiTheme="minorHAnsi" w:eastAsiaTheme="minorEastAsia" w:hAnsiTheme="minorHAnsi"/>
          <w:noProof/>
          <w:sz w:val="22"/>
        </w:rPr>
      </w:pPr>
      <w:hyperlink w:anchor="_Toc121928108" w:history="1">
        <w:r w:rsidR="00122424" w:rsidRPr="00122424">
          <w:rPr>
            <w:rStyle w:val="Hyperlink"/>
            <w:rFonts w:cs="Times New Roman"/>
            <w:b/>
            <w:noProof/>
          </w:rPr>
          <w:t>Figure 4. 3</w:t>
        </w:r>
        <w:r w:rsidR="00122424" w:rsidRPr="0069004B">
          <w:rPr>
            <w:rStyle w:val="Hyperlink"/>
            <w:rFonts w:cs="Times New Roman"/>
            <w:noProof/>
          </w:rPr>
          <w:t xml:space="preserve"> Showing </w:t>
        </w:r>
        <w:r w:rsidR="00122424" w:rsidRPr="0069004B">
          <w:rPr>
            <w:rStyle w:val="Hyperlink"/>
            <w:rFonts w:eastAsia="Times New Roman" w:cs="Times New Roman"/>
            <w:noProof/>
          </w:rPr>
          <w:t>Age bracket of the respondents</w:t>
        </w:r>
        <w:r w:rsidR="00122424">
          <w:rPr>
            <w:noProof/>
            <w:webHidden/>
          </w:rPr>
          <w:tab/>
        </w:r>
        <w:r w:rsidR="00122424">
          <w:rPr>
            <w:noProof/>
            <w:webHidden/>
          </w:rPr>
          <w:fldChar w:fldCharType="begin"/>
        </w:r>
        <w:r w:rsidR="00122424">
          <w:rPr>
            <w:noProof/>
            <w:webHidden/>
          </w:rPr>
          <w:instrText xml:space="preserve"> PAGEREF _Toc121928108 \h </w:instrText>
        </w:r>
        <w:r w:rsidR="00122424">
          <w:rPr>
            <w:noProof/>
            <w:webHidden/>
          </w:rPr>
        </w:r>
        <w:r w:rsidR="00122424">
          <w:rPr>
            <w:noProof/>
            <w:webHidden/>
          </w:rPr>
          <w:fldChar w:fldCharType="separate"/>
        </w:r>
        <w:r w:rsidR="00122424">
          <w:rPr>
            <w:noProof/>
            <w:webHidden/>
          </w:rPr>
          <w:t>19</w:t>
        </w:r>
        <w:r w:rsidR="00122424">
          <w:rPr>
            <w:noProof/>
            <w:webHidden/>
          </w:rPr>
          <w:fldChar w:fldCharType="end"/>
        </w:r>
      </w:hyperlink>
    </w:p>
    <w:p w:rsidR="00122424" w:rsidRDefault="00C66729">
      <w:pPr>
        <w:pStyle w:val="TableofFigures"/>
        <w:tabs>
          <w:tab w:val="right" w:leader="dot" w:pos="9350"/>
        </w:tabs>
        <w:rPr>
          <w:rFonts w:asciiTheme="minorHAnsi" w:eastAsiaTheme="minorEastAsia" w:hAnsiTheme="minorHAnsi"/>
          <w:noProof/>
          <w:sz w:val="22"/>
        </w:rPr>
      </w:pPr>
      <w:hyperlink w:anchor="_Toc121928109" w:history="1">
        <w:r w:rsidR="00122424" w:rsidRPr="00122424">
          <w:rPr>
            <w:rStyle w:val="Hyperlink"/>
            <w:b/>
            <w:noProof/>
          </w:rPr>
          <w:t>Figure 4. 4</w:t>
        </w:r>
        <w:r w:rsidR="00122424" w:rsidRPr="0069004B">
          <w:rPr>
            <w:rStyle w:val="Hyperlink"/>
            <w:noProof/>
          </w:rPr>
          <w:t xml:space="preserve"> Showing Level of education of the respondents</w:t>
        </w:r>
        <w:r w:rsidR="00122424">
          <w:rPr>
            <w:noProof/>
            <w:webHidden/>
          </w:rPr>
          <w:tab/>
        </w:r>
        <w:r w:rsidR="00122424">
          <w:rPr>
            <w:noProof/>
            <w:webHidden/>
          </w:rPr>
          <w:fldChar w:fldCharType="begin"/>
        </w:r>
        <w:r w:rsidR="00122424">
          <w:rPr>
            <w:noProof/>
            <w:webHidden/>
          </w:rPr>
          <w:instrText xml:space="preserve"> PAGEREF _Toc121928109 \h </w:instrText>
        </w:r>
        <w:r w:rsidR="00122424">
          <w:rPr>
            <w:noProof/>
            <w:webHidden/>
          </w:rPr>
        </w:r>
        <w:r w:rsidR="00122424">
          <w:rPr>
            <w:noProof/>
            <w:webHidden/>
          </w:rPr>
          <w:fldChar w:fldCharType="separate"/>
        </w:r>
        <w:r w:rsidR="00122424">
          <w:rPr>
            <w:noProof/>
            <w:webHidden/>
          </w:rPr>
          <w:t>20</w:t>
        </w:r>
        <w:r w:rsidR="00122424">
          <w:rPr>
            <w:noProof/>
            <w:webHidden/>
          </w:rPr>
          <w:fldChar w:fldCharType="end"/>
        </w:r>
      </w:hyperlink>
    </w:p>
    <w:p w:rsidR="00122424" w:rsidRDefault="00C66729">
      <w:pPr>
        <w:pStyle w:val="TableofFigures"/>
        <w:tabs>
          <w:tab w:val="right" w:leader="dot" w:pos="9350"/>
        </w:tabs>
        <w:rPr>
          <w:rFonts w:asciiTheme="minorHAnsi" w:eastAsiaTheme="minorEastAsia" w:hAnsiTheme="minorHAnsi"/>
          <w:noProof/>
          <w:sz w:val="22"/>
        </w:rPr>
      </w:pPr>
      <w:hyperlink w:anchor="_Toc121928110" w:history="1">
        <w:r w:rsidR="00122424" w:rsidRPr="00122424">
          <w:rPr>
            <w:rStyle w:val="Hyperlink"/>
            <w:rFonts w:cs="Times New Roman"/>
            <w:b/>
            <w:noProof/>
          </w:rPr>
          <w:t>Figure 4. 5</w:t>
        </w:r>
        <w:r w:rsidR="00122424" w:rsidRPr="0069004B">
          <w:rPr>
            <w:rStyle w:val="Hyperlink"/>
            <w:rFonts w:cs="Times New Roman"/>
            <w:noProof/>
          </w:rPr>
          <w:t xml:space="preserve"> Showing Experience level of the respondents</w:t>
        </w:r>
        <w:r w:rsidR="00122424">
          <w:rPr>
            <w:noProof/>
            <w:webHidden/>
          </w:rPr>
          <w:tab/>
        </w:r>
        <w:r w:rsidR="00122424">
          <w:rPr>
            <w:noProof/>
            <w:webHidden/>
          </w:rPr>
          <w:fldChar w:fldCharType="begin"/>
        </w:r>
        <w:r w:rsidR="00122424">
          <w:rPr>
            <w:noProof/>
            <w:webHidden/>
          </w:rPr>
          <w:instrText xml:space="preserve"> PAGEREF _Toc121928110 \h </w:instrText>
        </w:r>
        <w:r w:rsidR="00122424">
          <w:rPr>
            <w:noProof/>
            <w:webHidden/>
          </w:rPr>
        </w:r>
        <w:r w:rsidR="00122424">
          <w:rPr>
            <w:noProof/>
            <w:webHidden/>
          </w:rPr>
          <w:fldChar w:fldCharType="separate"/>
        </w:r>
        <w:r w:rsidR="00122424">
          <w:rPr>
            <w:noProof/>
            <w:webHidden/>
          </w:rPr>
          <w:t>21</w:t>
        </w:r>
        <w:r w:rsidR="00122424">
          <w:rPr>
            <w:noProof/>
            <w:webHidden/>
          </w:rPr>
          <w:fldChar w:fldCharType="end"/>
        </w:r>
      </w:hyperlink>
    </w:p>
    <w:p w:rsidR="0056542C" w:rsidRPr="00042AC4" w:rsidRDefault="0014259D" w:rsidP="0056542C">
      <w:pPr>
        <w:spacing w:after="160" w:line="259" w:lineRule="auto"/>
        <w:rPr>
          <w:rFonts w:cs="Times New Roman"/>
          <w:szCs w:val="24"/>
        </w:rPr>
      </w:pPr>
      <w:r>
        <w:rPr>
          <w:rFonts w:cs="Times New Roman"/>
          <w:szCs w:val="24"/>
        </w:rPr>
        <w:fldChar w:fldCharType="end"/>
      </w:r>
      <w:r w:rsidR="0056542C" w:rsidRPr="00042AC4">
        <w:rPr>
          <w:rFonts w:cs="Times New Roman"/>
          <w:szCs w:val="24"/>
        </w:rPr>
        <w:br w:type="page"/>
      </w:r>
    </w:p>
    <w:p w:rsidR="0056542C" w:rsidRPr="00042AC4" w:rsidRDefault="004B46C5" w:rsidP="00373C86">
      <w:pPr>
        <w:pStyle w:val="Heading1"/>
        <w:rPr>
          <w:rFonts w:cs="Times New Roman"/>
          <w:szCs w:val="24"/>
        </w:rPr>
      </w:pPr>
      <w:bookmarkStart w:id="8" w:name="_Toc122039862"/>
      <w:r w:rsidRPr="00042AC4">
        <w:rPr>
          <w:rFonts w:cs="Times New Roman"/>
          <w:szCs w:val="24"/>
        </w:rPr>
        <w:lastRenderedPageBreak/>
        <w:t xml:space="preserve">ACRONYMS AND </w:t>
      </w:r>
      <w:r w:rsidR="00A36B23" w:rsidRPr="00042AC4">
        <w:rPr>
          <w:rFonts w:cs="Times New Roman"/>
          <w:szCs w:val="24"/>
        </w:rPr>
        <w:t>ABBREVIATIONS</w:t>
      </w:r>
      <w:bookmarkEnd w:id="8"/>
    </w:p>
    <w:p w:rsidR="0082500E" w:rsidRPr="00042AC4" w:rsidRDefault="0082500E" w:rsidP="0082500E">
      <w:pPr>
        <w:spacing w:after="160" w:line="259" w:lineRule="auto"/>
        <w:rPr>
          <w:rFonts w:cs="Times New Roman"/>
          <w:szCs w:val="24"/>
        </w:rPr>
      </w:pPr>
      <w:r w:rsidRPr="00042AC4">
        <w:rPr>
          <w:rFonts w:cs="Times New Roman"/>
          <w:b/>
          <w:szCs w:val="24"/>
        </w:rPr>
        <w:t>GDP</w:t>
      </w:r>
      <w:r w:rsidRPr="00042AC4">
        <w:rPr>
          <w:rFonts w:cs="Times New Roman"/>
          <w:b/>
          <w:szCs w:val="24"/>
        </w:rPr>
        <w:tab/>
      </w:r>
      <w:r w:rsidR="0049223C" w:rsidRPr="00042AC4">
        <w:rPr>
          <w:rFonts w:cs="Times New Roman"/>
          <w:b/>
          <w:szCs w:val="24"/>
        </w:rPr>
        <w:tab/>
      </w:r>
      <w:r w:rsidRPr="00042AC4">
        <w:rPr>
          <w:rFonts w:cs="Times New Roman"/>
          <w:b/>
          <w:szCs w:val="24"/>
        </w:rPr>
        <w:t>:</w:t>
      </w:r>
      <w:r w:rsidRPr="00042AC4">
        <w:rPr>
          <w:rFonts w:cs="Times New Roman"/>
          <w:szCs w:val="24"/>
        </w:rPr>
        <w:t xml:space="preserve"> Gross Domestic Products</w:t>
      </w:r>
    </w:p>
    <w:p w:rsidR="0082500E" w:rsidRPr="00042AC4" w:rsidRDefault="0082500E" w:rsidP="0082500E">
      <w:pPr>
        <w:spacing w:after="160" w:line="259" w:lineRule="auto"/>
        <w:rPr>
          <w:rFonts w:cs="Times New Roman"/>
          <w:szCs w:val="24"/>
        </w:rPr>
      </w:pPr>
      <w:r w:rsidRPr="00042AC4">
        <w:rPr>
          <w:rFonts w:cs="Times New Roman"/>
          <w:b/>
          <w:szCs w:val="24"/>
        </w:rPr>
        <w:t>PIRI</w:t>
      </w:r>
      <w:r w:rsidRPr="00042AC4">
        <w:rPr>
          <w:rFonts w:cs="Times New Roman"/>
          <w:b/>
          <w:szCs w:val="24"/>
        </w:rPr>
        <w:tab/>
      </w:r>
      <w:r w:rsidR="0049223C" w:rsidRPr="00042AC4">
        <w:rPr>
          <w:rFonts w:cs="Times New Roman"/>
          <w:b/>
          <w:szCs w:val="24"/>
        </w:rPr>
        <w:tab/>
      </w:r>
      <w:r w:rsidRPr="00042AC4">
        <w:rPr>
          <w:rFonts w:cs="Times New Roman"/>
          <w:b/>
          <w:szCs w:val="24"/>
        </w:rPr>
        <w:t>:</w:t>
      </w:r>
      <w:r w:rsidRPr="00042AC4">
        <w:rPr>
          <w:rFonts w:cs="Times New Roman"/>
          <w:szCs w:val="24"/>
        </w:rPr>
        <w:t xml:space="preserve"> Prime International Residential Index</w:t>
      </w:r>
    </w:p>
    <w:p w:rsidR="0082500E" w:rsidRPr="00042AC4" w:rsidRDefault="0082500E" w:rsidP="0082500E">
      <w:pPr>
        <w:spacing w:after="160" w:line="259" w:lineRule="auto"/>
        <w:rPr>
          <w:rFonts w:cs="Times New Roman"/>
          <w:szCs w:val="24"/>
        </w:rPr>
      </w:pPr>
      <w:r w:rsidRPr="00042AC4">
        <w:rPr>
          <w:rFonts w:cs="Times New Roman"/>
          <w:b/>
          <w:szCs w:val="24"/>
        </w:rPr>
        <w:t>SMEs</w:t>
      </w:r>
      <w:r w:rsidR="0049223C" w:rsidRPr="00042AC4">
        <w:rPr>
          <w:rFonts w:cs="Times New Roman"/>
          <w:b/>
          <w:szCs w:val="24"/>
        </w:rPr>
        <w:tab/>
      </w:r>
      <w:r w:rsidRPr="00042AC4">
        <w:rPr>
          <w:rFonts w:cs="Times New Roman"/>
          <w:b/>
          <w:szCs w:val="24"/>
        </w:rPr>
        <w:tab/>
        <w:t>:</w:t>
      </w:r>
      <w:r w:rsidRPr="00042AC4">
        <w:rPr>
          <w:rFonts w:cs="Times New Roman"/>
          <w:szCs w:val="24"/>
        </w:rPr>
        <w:t xml:space="preserve"> Small and Medium Enterprise</w:t>
      </w:r>
    </w:p>
    <w:p w:rsidR="0056542C" w:rsidRPr="00042AC4" w:rsidRDefault="0056542C"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373C86" w:rsidRPr="00042AC4" w:rsidRDefault="00373C86"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7A200E" w:rsidRPr="00042AC4" w:rsidRDefault="007A200E" w:rsidP="00A85F73">
      <w:pPr>
        <w:spacing w:after="160" w:line="360" w:lineRule="auto"/>
        <w:rPr>
          <w:rFonts w:cs="Times New Roman"/>
          <w:szCs w:val="24"/>
        </w:rPr>
      </w:pPr>
    </w:p>
    <w:p w:rsidR="0082500E" w:rsidRPr="00042AC4" w:rsidRDefault="0082500E" w:rsidP="00A85F73">
      <w:pPr>
        <w:spacing w:after="160" w:line="360" w:lineRule="auto"/>
        <w:rPr>
          <w:rFonts w:cs="Times New Roman"/>
          <w:szCs w:val="24"/>
        </w:rPr>
      </w:pPr>
    </w:p>
    <w:p w:rsidR="00A36B23" w:rsidRPr="00042AC4" w:rsidRDefault="00FC3209" w:rsidP="0056542C">
      <w:pPr>
        <w:pStyle w:val="Heading1"/>
        <w:rPr>
          <w:rFonts w:cs="Times New Roman"/>
          <w:szCs w:val="24"/>
        </w:rPr>
      </w:pPr>
      <w:bookmarkStart w:id="9" w:name="_Toc122039863"/>
      <w:r w:rsidRPr="00042AC4">
        <w:rPr>
          <w:rFonts w:cs="Times New Roman"/>
          <w:szCs w:val="24"/>
        </w:rPr>
        <w:lastRenderedPageBreak/>
        <w:t xml:space="preserve">OPERATIONAL </w:t>
      </w:r>
      <w:r w:rsidR="00A36B23" w:rsidRPr="00042AC4">
        <w:rPr>
          <w:rFonts w:cs="Times New Roman"/>
          <w:szCs w:val="24"/>
        </w:rPr>
        <w:t>DEFINITION OF TERMS</w:t>
      </w:r>
      <w:bookmarkEnd w:id="9"/>
    </w:p>
    <w:p w:rsidR="007A200E" w:rsidRPr="00042AC4" w:rsidRDefault="007A200E" w:rsidP="007A200E">
      <w:pPr>
        <w:rPr>
          <w:rFonts w:cs="Times New Roman"/>
          <w:szCs w:val="24"/>
        </w:rPr>
      </w:pPr>
    </w:p>
    <w:p w:rsidR="007A200E" w:rsidRPr="00042AC4" w:rsidRDefault="007A200E" w:rsidP="007A200E">
      <w:pPr>
        <w:spacing w:after="160" w:line="259" w:lineRule="auto"/>
        <w:ind w:left="2160" w:hanging="2160"/>
        <w:jc w:val="both"/>
        <w:rPr>
          <w:rFonts w:cs="Times New Roman"/>
          <w:szCs w:val="24"/>
        </w:rPr>
      </w:pPr>
      <w:r w:rsidRPr="00042AC4">
        <w:rPr>
          <w:rFonts w:cs="Times New Roman"/>
          <w:b/>
          <w:szCs w:val="24"/>
        </w:rPr>
        <w:t>Creativity</w:t>
      </w:r>
      <w:r w:rsidRPr="00042AC4">
        <w:rPr>
          <w:rFonts w:cs="Times New Roman"/>
          <w:b/>
          <w:szCs w:val="24"/>
        </w:rPr>
        <w:tab/>
        <w:t xml:space="preserve">: </w:t>
      </w:r>
      <w:r w:rsidRPr="00042AC4">
        <w:rPr>
          <w:rFonts w:cs="Times New Roman"/>
          <w:szCs w:val="24"/>
        </w:rPr>
        <w:t>is the use of thoughts/original ideas to cr</w:t>
      </w:r>
      <w:r w:rsidR="007D4914" w:rsidRPr="00042AC4">
        <w:rPr>
          <w:rFonts w:cs="Times New Roman"/>
          <w:szCs w:val="24"/>
        </w:rPr>
        <w:t>eate something new (</w:t>
      </w:r>
      <w:proofErr w:type="spellStart"/>
      <w:r w:rsidR="007D4914" w:rsidRPr="00042AC4">
        <w:rPr>
          <w:rFonts w:cs="Times New Roman"/>
          <w:szCs w:val="24"/>
        </w:rPr>
        <w:t>Amabile</w:t>
      </w:r>
      <w:proofErr w:type="spellEnd"/>
      <w:r w:rsidR="007D4914" w:rsidRPr="00042AC4">
        <w:rPr>
          <w:rFonts w:cs="Times New Roman"/>
          <w:szCs w:val="24"/>
        </w:rPr>
        <w:t xml:space="preserve"> 2019</w:t>
      </w:r>
      <w:r w:rsidRPr="00042AC4">
        <w:rPr>
          <w:rFonts w:cs="Times New Roman"/>
          <w:szCs w:val="24"/>
        </w:rPr>
        <w:t>).</w:t>
      </w:r>
    </w:p>
    <w:p w:rsidR="0090151D" w:rsidRPr="00042AC4" w:rsidRDefault="0082500E" w:rsidP="0082500E">
      <w:pPr>
        <w:spacing w:after="160" w:line="259" w:lineRule="auto"/>
        <w:ind w:left="2160" w:hanging="2160"/>
        <w:rPr>
          <w:rFonts w:cs="Times New Roman"/>
          <w:szCs w:val="24"/>
        </w:rPr>
      </w:pPr>
      <w:r w:rsidRPr="00042AC4">
        <w:rPr>
          <w:rFonts w:cs="Times New Roman"/>
          <w:b/>
          <w:szCs w:val="24"/>
        </w:rPr>
        <w:t>Innovation</w:t>
      </w:r>
      <w:r w:rsidRPr="00042AC4">
        <w:rPr>
          <w:rFonts w:cs="Times New Roman"/>
          <w:b/>
          <w:szCs w:val="24"/>
        </w:rPr>
        <w:tab/>
        <w:t>:</w:t>
      </w:r>
      <w:r w:rsidRPr="00042AC4">
        <w:rPr>
          <w:rFonts w:cs="Times New Roman"/>
          <w:szCs w:val="24"/>
        </w:rPr>
        <w:t xml:space="preserve"> is a process, a result, and a way to grow and create better and new methods to carry out tasks </w:t>
      </w:r>
      <w:r w:rsidR="007D4914" w:rsidRPr="00042AC4">
        <w:rPr>
          <w:rFonts w:eastAsia="Times New Roman" w:cs="Times New Roman"/>
          <w:szCs w:val="24"/>
        </w:rPr>
        <w:t>(Dodgson, Gann &amp; Salter, 201</w:t>
      </w:r>
      <w:r w:rsidR="007A200E" w:rsidRPr="00042AC4">
        <w:rPr>
          <w:rFonts w:eastAsia="Times New Roman" w:cs="Times New Roman"/>
          <w:szCs w:val="24"/>
        </w:rPr>
        <w:t>8).</w:t>
      </w:r>
    </w:p>
    <w:p w:rsidR="007A200E" w:rsidRPr="00042AC4" w:rsidRDefault="007A200E" w:rsidP="0082500E">
      <w:pPr>
        <w:spacing w:after="160" w:line="259" w:lineRule="auto"/>
        <w:ind w:left="2160" w:hanging="2160"/>
        <w:rPr>
          <w:rFonts w:cs="Times New Roman"/>
          <w:szCs w:val="24"/>
        </w:rPr>
        <w:sectPr w:rsidR="007A200E" w:rsidRPr="00042AC4" w:rsidSect="00DD0F52">
          <w:pgSz w:w="12240" w:h="15840"/>
          <w:pgMar w:top="1440" w:right="1440" w:bottom="1440" w:left="1440" w:header="720" w:footer="720" w:gutter="0"/>
          <w:pgNumType w:fmt="lowerRoman" w:start="2"/>
          <w:cols w:space="720"/>
          <w:docGrid w:linePitch="360"/>
        </w:sectPr>
      </w:pPr>
    </w:p>
    <w:p w:rsidR="00A85F73" w:rsidRPr="00042AC4" w:rsidRDefault="00A85F73" w:rsidP="00A85F73">
      <w:pPr>
        <w:pStyle w:val="Heading1"/>
        <w:spacing w:line="360" w:lineRule="auto"/>
        <w:rPr>
          <w:rFonts w:cs="Times New Roman"/>
          <w:szCs w:val="24"/>
        </w:rPr>
      </w:pPr>
      <w:bookmarkStart w:id="10" w:name="_Toc117287118"/>
      <w:bookmarkStart w:id="11" w:name="_Toc122039864"/>
      <w:r w:rsidRPr="00042AC4">
        <w:rPr>
          <w:rFonts w:cs="Times New Roman"/>
          <w:szCs w:val="24"/>
        </w:rPr>
        <w:lastRenderedPageBreak/>
        <w:t>CHAPTER ONE</w:t>
      </w:r>
      <w:bookmarkEnd w:id="10"/>
      <w:bookmarkEnd w:id="11"/>
    </w:p>
    <w:p w:rsidR="00A85F73" w:rsidRPr="00042AC4" w:rsidRDefault="00A85F73" w:rsidP="00A85F73">
      <w:pPr>
        <w:pStyle w:val="Heading1"/>
        <w:spacing w:line="360" w:lineRule="auto"/>
        <w:rPr>
          <w:rFonts w:cs="Times New Roman"/>
          <w:szCs w:val="24"/>
        </w:rPr>
      </w:pPr>
      <w:bookmarkStart w:id="12" w:name="_Toc117287119"/>
      <w:bookmarkStart w:id="13" w:name="_Toc122039865"/>
      <w:r w:rsidRPr="00042AC4">
        <w:rPr>
          <w:rFonts w:cs="Times New Roman"/>
          <w:szCs w:val="24"/>
        </w:rPr>
        <w:t>INTRODUCTION TO THE STUDY</w:t>
      </w:r>
      <w:bookmarkEnd w:id="12"/>
      <w:bookmarkEnd w:id="13"/>
    </w:p>
    <w:p w:rsidR="00A85F73" w:rsidRPr="00042AC4" w:rsidRDefault="00981EA6" w:rsidP="000B4055">
      <w:pPr>
        <w:pStyle w:val="Heading2"/>
        <w:spacing w:line="360" w:lineRule="auto"/>
        <w:jc w:val="both"/>
        <w:rPr>
          <w:rFonts w:cs="Times New Roman"/>
          <w:szCs w:val="24"/>
        </w:rPr>
      </w:pPr>
      <w:bookmarkStart w:id="14" w:name="_Toc122039866"/>
      <w:r w:rsidRPr="00042AC4">
        <w:rPr>
          <w:rFonts w:cs="Times New Roman"/>
          <w:szCs w:val="24"/>
        </w:rPr>
        <w:t xml:space="preserve">1.0 </w:t>
      </w:r>
      <w:r w:rsidR="00A85F73" w:rsidRPr="00042AC4">
        <w:rPr>
          <w:rFonts w:cs="Times New Roman"/>
          <w:szCs w:val="24"/>
        </w:rPr>
        <w:t>Introduction</w:t>
      </w:r>
      <w:bookmarkEnd w:id="14"/>
    </w:p>
    <w:p w:rsidR="00981EA6" w:rsidRPr="00042AC4" w:rsidRDefault="00A85F73" w:rsidP="000B4055">
      <w:pPr>
        <w:spacing w:line="360" w:lineRule="auto"/>
        <w:jc w:val="both"/>
        <w:rPr>
          <w:rFonts w:cs="Times New Roman"/>
          <w:szCs w:val="24"/>
        </w:rPr>
      </w:pPr>
      <w:r w:rsidRPr="00042AC4">
        <w:rPr>
          <w:rFonts w:cs="Times New Roman"/>
          <w:szCs w:val="24"/>
        </w:rPr>
        <w:t>This chapter discusses the study's background, the problem, the study's aims, research questions, importance, and scope.</w:t>
      </w:r>
    </w:p>
    <w:p w:rsidR="00981EA6" w:rsidRPr="00042AC4" w:rsidRDefault="00981EA6" w:rsidP="000B4055">
      <w:pPr>
        <w:pStyle w:val="Heading2"/>
        <w:spacing w:line="360" w:lineRule="auto"/>
        <w:jc w:val="both"/>
        <w:rPr>
          <w:rFonts w:cs="Times New Roman"/>
          <w:szCs w:val="24"/>
        </w:rPr>
      </w:pPr>
      <w:bookmarkStart w:id="15" w:name="_Toc122039867"/>
      <w:r w:rsidRPr="00042AC4">
        <w:rPr>
          <w:rFonts w:cs="Times New Roman"/>
          <w:szCs w:val="24"/>
        </w:rPr>
        <w:t>1.1 Background of the study</w:t>
      </w:r>
      <w:bookmarkEnd w:id="15"/>
      <w:r w:rsidRPr="00042AC4">
        <w:rPr>
          <w:rFonts w:cs="Times New Roman"/>
          <w:szCs w:val="24"/>
        </w:rPr>
        <w:t xml:space="preserve"> </w:t>
      </w:r>
    </w:p>
    <w:p w:rsidR="00981EA6" w:rsidRPr="00042AC4" w:rsidRDefault="00981EA6" w:rsidP="000B4055">
      <w:pPr>
        <w:spacing w:line="360" w:lineRule="auto"/>
        <w:jc w:val="both"/>
        <w:rPr>
          <w:rFonts w:cs="Times New Roman"/>
          <w:szCs w:val="24"/>
        </w:rPr>
      </w:pPr>
      <w:r w:rsidRPr="00042AC4">
        <w:rPr>
          <w:rFonts w:cs="Times New Roman"/>
          <w:szCs w:val="24"/>
        </w:rPr>
        <w:t>Innovation is a process, a result, and a way to grow and create better and new methods to carry out tasks (</w:t>
      </w:r>
      <w:r w:rsidR="00261464" w:rsidRPr="00042AC4">
        <w:rPr>
          <w:rFonts w:cs="Times New Roman"/>
          <w:szCs w:val="24"/>
        </w:rPr>
        <w:t xml:space="preserve">Gupta, H., &amp; </w:t>
      </w:r>
      <w:proofErr w:type="spellStart"/>
      <w:r w:rsidR="00261464" w:rsidRPr="00042AC4">
        <w:rPr>
          <w:rFonts w:cs="Times New Roman"/>
          <w:szCs w:val="24"/>
        </w:rPr>
        <w:t>Barua</w:t>
      </w:r>
      <w:proofErr w:type="spellEnd"/>
      <w:r w:rsidR="00261464" w:rsidRPr="00042AC4">
        <w:rPr>
          <w:rFonts w:cs="Times New Roman"/>
          <w:szCs w:val="24"/>
        </w:rPr>
        <w:t>, M. K. 2016).</w:t>
      </w:r>
      <w:r w:rsidRPr="00042AC4">
        <w:rPr>
          <w:rFonts w:cs="Times New Roman"/>
          <w:szCs w:val="24"/>
        </w:rPr>
        <w:t>). The stages of innovation include idea creation, innovation, and the execution of ideas to create better methods, products, or practices. Innovation may occur at the individual, organizational, team, or more combination levels, but it always produces observable benefits at one or more of the anal</w:t>
      </w:r>
      <w:r w:rsidR="0049223C" w:rsidRPr="00042AC4">
        <w:rPr>
          <w:rFonts w:cs="Times New Roman"/>
          <w:szCs w:val="24"/>
        </w:rPr>
        <w:t>ysis levels (</w:t>
      </w:r>
      <w:proofErr w:type="spellStart"/>
      <w:r w:rsidR="0049223C" w:rsidRPr="00042AC4">
        <w:rPr>
          <w:rFonts w:cs="Times New Roman"/>
          <w:szCs w:val="24"/>
        </w:rPr>
        <w:t>Shalley</w:t>
      </w:r>
      <w:proofErr w:type="spellEnd"/>
      <w:r w:rsidR="0049223C" w:rsidRPr="00042AC4">
        <w:rPr>
          <w:rFonts w:cs="Times New Roman"/>
          <w:szCs w:val="24"/>
        </w:rPr>
        <w:t xml:space="preserve"> &amp; Zhou, 201</w:t>
      </w:r>
      <w:r w:rsidRPr="00042AC4">
        <w:rPr>
          <w:rFonts w:cs="Times New Roman"/>
          <w:szCs w:val="24"/>
        </w:rPr>
        <w:t>8).</w:t>
      </w:r>
    </w:p>
    <w:p w:rsidR="00981EA6" w:rsidRPr="00042AC4" w:rsidRDefault="00981EA6" w:rsidP="000B4055">
      <w:pPr>
        <w:spacing w:line="360" w:lineRule="auto"/>
        <w:jc w:val="both"/>
        <w:rPr>
          <w:rFonts w:cs="Times New Roman"/>
          <w:szCs w:val="24"/>
        </w:rPr>
      </w:pPr>
      <w:r w:rsidRPr="00042AC4">
        <w:rPr>
          <w:rFonts w:cs="Times New Roman"/>
          <w:szCs w:val="24"/>
        </w:rPr>
        <w:t>Numerous academics have backed the separation between creativity and innov</w:t>
      </w:r>
      <w:r w:rsidR="0049223C" w:rsidRPr="00042AC4">
        <w:rPr>
          <w:rFonts w:cs="Times New Roman"/>
          <w:szCs w:val="24"/>
        </w:rPr>
        <w:t>ation</w:t>
      </w:r>
      <w:r w:rsidRPr="00042AC4">
        <w:rPr>
          <w:rFonts w:cs="Times New Roman"/>
          <w:szCs w:val="24"/>
        </w:rPr>
        <w:t xml:space="preserve">. </w:t>
      </w:r>
      <w:proofErr w:type="spellStart"/>
      <w:r w:rsidR="007A0B2B" w:rsidRPr="00042AC4">
        <w:rPr>
          <w:rFonts w:cs="Times New Roman"/>
          <w:szCs w:val="24"/>
        </w:rPr>
        <w:t>Brorström</w:t>
      </w:r>
      <w:proofErr w:type="spellEnd"/>
      <w:r w:rsidR="007A0B2B" w:rsidRPr="00042AC4">
        <w:rPr>
          <w:rFonts w:cs="Times New Roman"/>
          <w:szCs w:val="24"/>
        </w:rPr>
        <w:t>, S. (2015)</w:t>
      </w:r>
      <w:r w:rsidRPr="00042AC4">
        <w:rPr>
          <w:rFonts w:cs="Times New Roman"/>
          <w:szCs w:val="24"/>
        </w:rPr>
        <w:t xml:space="preserve"> notes that from a different angle, however, some writers contend that creativity is a process that happens outside of the first stages of invention and go on to suggest a cyclical, recursive idea generating process and its application. The idea is supported by empirical research, which demonstrates that the innovation process is iterative, untidy, and often involves two steps forward for every one step backward in addition to several side steps (</w:t>
      </w:r>
      <w:proofErr w:type="spellStart"/>
      <w:r w:rsidR="007A0B2B" w:rsidRPr="00042AC4">
        <w:rPr>
          <w:rFonts w:cs="Times New Roman"/>
          <w:szCs w:val="24"/>
        </w:rPr>
        <w:t>Brorström</w:t>
      </w:r>
      <w:proofErr w:type="spellEnd"/>
      <w:r w:rsidR="007A0B2B" w:rsidRPr="00042AC4">
        <w:rPr>
          <w:rFonts w:cs="Times New Roman"/>
          <w:szCs w:val="24"/>
        </w:rPr>
        <w:t>, S. 2015</w:t>
      </w:r>
      <w:r w:rsidRPr="00042AC4">
        <w:rPr>
          <w:rFonts w:cs="Times New Roman"/>
          <w:szCs w:val="24"/>
        </w:rPr>
        <w:t>).</w:t>
      </w:r>
    </w:p>
    <w:p w:rsidR="00981EA6" w:rsidRPr="00042AC4" w:rsidRDefault="00981EA6" w:rsidP="000B4055">
      <w:pPr>
        <w:spacing w:line="360" w:lineRule="auto"/>
        <w:jc w:val="both"/>
        <w:rPr>
          <w:rFonts w:cs="Times New Roman"/>
          <w:szCs w:val="24"/>
        </w:rPr>
      </w:pPr>
      <w:r w:rsidRPr="00042AC4">
        <w:rPr>
          <w:rFonts w:cs="Times New Roman"/>
          <w:szCs w:val="24"/>
        </w:rPr>
        <w:t>Innovation and creativity are crucial elements that determine an organization's long-term viability and po</w:t>
      </w:r>
      <w:r w:rsidR="0049223C" w:rsidRPr="00042AC4">
        <w:rPr>
          <w:rFonts w:cs="Times New Roman"/>
          <w:szCs w:val="24"/>
        </w:rPr>
        <w:t>tential for growth</w:t>
      </w:r>
      <w:r w:rsidRPr="00042AC4">
        <w:rPr>
          <w:rFonts w:cs="Times New Roman"/>
          <w:szCs w:val="24"/>
        </w:rPr>
        <w:t xml:space="preserve">. According to Anderson, De </w:t>
      </w:r>
      <w:proofErr w:type="spellStart"/>
      <w:r w:rsidRPr="00042AC4">
        <w:rPr>
          <w:rFonts w:cs="Times New Roman"/>
          <w:szCs w:val="24"/>
        </w:rPr>
        <w:t>Dreu</w:t>
      </w:r>
      <w:proofErr w:type="spellEnd"/>
      <w:r w:rsidRPr="00042AC4">
        <w:rPr>
          <w:rFonts w:cs="Times New Roman"/>
          <w:szCs w:val="24"/>
        </w:rPr>
        <w:t xml:space="preserve">, and </w:t>
      </w:r>
      <w:proofErr w:type="spellStart"/>
      <w:r w:rsidRPr="00042AC4">
        <w:rPr>
          <w:rFonts w:cs="Times New Roman"/>
          <w:szCs w:val="24"/>
        </w:rPr>
        <w:t>Nijstad</w:t>
      </w:r>
      <w:proofErr w:type="spellEnd"/>
      <w:r w:rsidRPr="00042AC4">
        <w:rPr>
          <w:rFonts w:cs="Times New Roman"/>
          <w:szCs w:val="24"/>
        </w:rPr>
        <w:t xml:space="preserve"> (2004), the idea generation and execution process is currently the foundation of a variety of competitive advantage as businesses strive to implement employee proposals and ideas. To fully capitalize on the advantages of enhanced and novel working methods, innovation and creativity are multi-level, emergent phenomena that are complicated and require skilled leadership. Many studies have been conducted in the past 30 to 40 years at the organizational, individual, teamwork, and countless other levels of study across various management sciences fields (Zhou &amp; </w:t>
      </w:r>
      <w:proofErr w:type="spellStart"/>
      <w:r w:rsidRPr="00042AC4">
        <w:rPr>
          <w:rFonts w:cs="Times New Roman"/>
          <w:szCs w:val="24"/>
        </w:rPr>
        <w:t>Shalley</w:t>
      </w:r>
      <w:proofErr w:type="spellEnd"/>
      <w:r w:rsidRPr="00042AC4">
        <w:rPr>
          <w:rFonts w:cs="Times New Roman"/>
          <w:szCs w:val="24"/>
        </w:rPr>
        <w:t>, 2018).</w:t>
      </w:r>
    </w:p>
    <w:p w:rsidR="00981EA6" w:rsidRPr="00042AC4" w:rsidRDefault="00981EA6" w:rsidP="000B4055">
      <w:pPr>
        <w:spacing w:line="360" w:lineRule="auto"/>
        <w:jc w:val="both"/>
        <w:rPr>
          <w:rFonts w:cs="Times New Roman"/>
          <w:szCs w:val="24"/>
        </w:rPr>
      </w:pPr>
      <w:r w:rsidRPr="00042AC4">
        <w:rPr>
          <w:rFonts w:cs="Times New Roman"/>
          <w:szCs w:val="24"/>
        </w:rPr>
        <w:t>This study was founded on the four-factor theory of team environment for innovation and the componential theory of organizational innovation and creativity. According to</w:t>
      </w:r>
      <w:r w:rsidR="00737188" w:rsidRPr="00042AC4">
        <w:rPr>
          <w:rFonts w:cs="Times New Roman"/>
          <w:szCs w:val="24"/>
        </w:rPr>
        <w:t xml:space="preserve"> </w:t>
      </w:r>
      <w:proofErr w:type="spellStart"/>
      <w:r w:rsidR="00737188" w:rsidRPr="00042AC4">
        <w:rPr>
          <w:rFonts w:cs="Times New Roman"/>
          <w:szCs w:val="24"/>
        </w:rPr>
        <w:t>Amabile</w:t>
      </w:r>
      <w:proofErr w:type="spellEnd"/>
      <w:r w:rsidR="00737188" w:rsidRPr="00042AC4">
        <w:rPr>
          <w:rFonts w:cs="Times New Roman"/>
          <w:szCs w:val="24"/>
        </w:rPr>
        <w:t xml:space="preserve"> et al (2016</w:t>
      </w:r>
      <w:r w:rsidRPr="00042AC4">
        <w:rPr>
          <w:rFonts w:cs="Times New Roman"/>
          <w:szCs w:val="24"/>
        </w:rPr>
        <w:t xml:space="preserve">), a key tenet of the componential theory is that the workplace environment affects creativity </w:t>
      </w:r>
      <w:r w:rsidRPr="00042AC4">
        <w:rPr>
          <w:rFonts w:cs="Times New Roman"/>
          <w:szCs w:val="24"/>
        </w:rPr>
        <w:lastRenderedPageBreak/>
        <w:t>by influencing the approaches that contribute to it and serve as a source of novel challenges for the business. Three things make up team and individual creativity: internal drive, subject-matter knowledge, and capacity for original thought.</w:t>
      </w:r>
    </w:p>
    <w:p w:rsidR="00981EA6" w:rsidRPr="00042AC4" w:rsidRDefault="00981EA6" w:rsidP="000B4055">
      <w:pPr>
        <w:spacing w:line="360" w:lineRule="auto"/>
        <w:jc w:val="both"/>
        <w:rPr>
          <w:rFonts w:cs="Times New Roman"/>
          <w:szCs w:val="24"/>
        </w:rPr>
      </w:pPr>
      <w:r w:rsidRPr="00042AC4">
        <w:rPr>
          <w:rFonts w:cs="Times New Roman"/>
          <w:szCs w:val="24"/>
        </w:rPr>
        <w:t xml:space="preserve">The four component theory of team climate for creativity is widely utilized in research innovation, according to </w:t>
      </w:r>
      <w:proofErr w:type="spellStart"/>
      <w:r w:rsidR="00737188" w:rsidRPr="00042AC4">
        <w:rPr>
          <w:rFonts w:cs="Times New Roman"/>
          <w:szCs w:val="24"/>
        </w:rPr>
        <w:t>Agreli</w:t>
      </w:r>
      <w:proofErr w:type="spellEnd"/>
      <w:r w:rsidR="00737188" w:rsidRPr="00042AC4">
        <w:rPr>
          <w:rFonts w:cs="Times New Roman"/>
          <w:szCs w:val="24"/>
        </w:rPr>
        <w:t xml:space="preserve">, H. F., </w:t>
      </w:r>
      <w:proofErr w:type="spellStart"/>
      <w:r w:rsidR="00737188" w:rsidRPr="00042AC4">
        <w:rPr>
          <w:rFonts w:cs="Times New Roman"/>
          <w:szCs w:val="24"/>
        </w:rPr>
        <w:t>Peduzzi</w:t>
      </w:r>
      <w:proofErr w:type="spellEnd"/>
      <w:r w:rsidR="00737188" w:rsidRPr="00042AC4">
        <w:rPr>
          <w:rFonts w:cs="Times New Roman"/>
          <w:szCs w:val="24"/>
        </w:rPr>
        <w:t>, M., &amp; Bailey, C. (2017)</w:t>
      </w:r>
      <w:r w:rsidRPr="00042AC4">
        <w:rPr>
          <w:rFonts w:cs="Times New Roman"/>
          <w:szCs w:val="24"/>
        </w:rPr>
        <w:t>, and it has a lot of support from both primary and recent studies concerning meta-analytic. The notion of ambidexterity shows how to efficiently manage conflict demand at various organizational levels.</w:t>
      </w:r>
    </w:p>
    <w:p w:rsidR="00981EA6" w:rsidRPr="00042AC4" w:rsidRDefault="00981EA6" w:rsidP="000B4055">
      <w:pPr>
        <w:spacing w:line="360" w:lineRule="auto"/>
        <w:jc w:val="both"/>
        <w:rPr>
          <w:rFonts w:cs="Times New Roman"/>
          <w:szCs w:val="24"/>
        </w:rPr>
      </w:pPr>
      <w:r w:rsidRPr="00042AC4">
        <w:rPr>
          <w:rFonts w:cs="Times New Roman"/>
          <w:szCs w:val="24"/>
        </w:rPr>
        <w:t>Due to its rapidly expanding GDP, burgeoning real estate market, and stable financial returns, Kenya is a top destination for real estate investors. Regionally, investment is strong, with foreign direct investment coming from markets in line with the country's economic plan (</w:t>
      </w:r>
      <w:proofErr w:type="spellStart"/>
      <w:r w:rsidRPr="00042AC4">
        <w:rPr>
          <w:rFonts w:cs="Times New Roman"/>
          <w:szCs w:val="24"/>
        </w:rPr>
        <w:t>Gatauwa</w:t>
      </w:r>
      <w:proofErr w:type="spellEnd"/>
      <w:r w:rsidRPr="00042AC4">
        <w:rPr>
          <w:rFonts w:cs="Times New Roman"/>
          <w:szCs w:val="24"/>
        </w:rPr>
        <w:t xml:space="preserve"> &amp; </w:t>
      </w:r>
      <w:proofErr w:type="spellStart"/>
      <w:r w:rsidRPr="00042AC4">
        <w:rPr>
          <w:rFonts w:cs="Times New Roman"/>
          <w:szCs w:val="24"/>
        </w:rPr>
        <w:t>Murungi</w:t>
      </w:r>
      <w:proofErr w:type="spellEnd"/>
      <w:r w:rsidRPr="00042AC4">
        <w:rPr>
          <w:rFonts w:cs="Times New Roman"/>
          <w:szCs w:val="24"/>
        </w:rPr>
        <w:t>, 2015). Since the middle class in Kenya grew and had more discretionary income, allowing more individuals to afford homes and pay off their mortgages, the real estate market in Kenya has been booming. This boom began in the late 2000s. To meet this need, several new players have entered the real estate industry. It is therefore not surprising that there is competition; in order to survive, businesses must hone their core capabilities to produce distinctive products at affordable prices. In order to stay competitive and boost their growth, businesses must innovate and be innovative.</w:t>
      </w:r>
    </w:p>
    <w:p w:rsidR="00981EA6" w:rsidRPr="00042AC4" w:rsidRDefault="00C40AC1" w:rsidP="000B4055">
      <w:pPr>
        <w:spacing w:line="360" w:lineRule="auto"/>
        <w:jc w:val="both"/>
        <w:rPr>
          <w:rFonts w:cs="Times New Roman"/>
          <w:szCs w:val="24"/>
        </w:rPr>
      </w:pPr>
      <w:r w:rsidRPr="00042AC4">
        <w:rPr>
          <w:rFonts w:cs="Times New Roman"/>
          <w:szCs w:val="24"/>
        </w:rPr>
        <w:t>Kenya has experienced tremendous population growth and migration from rural to urban areas during the past 10 years. Modern single-family homes have been created as a result of urbanization, and this is predicted to increase demand for housing in metropolitan regions and spur further growth of urban centers. Due to this situation, there is a significant supply and demand disparity in all types of housing, including residential, commercial (KIM, 2016). Developers are doing a wonderful job filling the critical housing need caused by this enormous gap.</w:t>
      </w:r>
    </w:p>
    <w:p w:rsidR="00606F6A" w:rsidRPr="00042AC4" w:rsidRDefault="00606F6A" w:rsidP="000B4055">
      <w:pPr>
        <w:spacing w:line="360" w:lineRule="auto"/>
        <w:jc w:val="both"/>
        <w:rPr>
          <w:rFonts w:cs="Times New Roman"/>
          <w:b/>
          <w:szCs w:val="24"/>
        </w:rPr>
      </w:pPr>
      <w:r w:rsidRPr="00042AC4">
        <w:rPr>
          <w:rFonts w:cs="Times New Roman"/>
          <w:b/>
          <w:szCs w:val="24"/>
        </w:rPr>
        <w:t>1.1.1 Profile of Ruby Real Estate</w:t>
      </w:r>
    </w:p>
    <w:p w:rsidR="00606F6A" w:rsidRPr="00042AC4" w:rsidRDefault="0049223C" w:rsidP="000B4055">
      <w:pPr>
        <w:spacing w:line="360" w:lineRule="auto"/>
        <w:jc w:val="both"/>
        <w:rPr>
          <w:rFonts w:cs="Times New Roman"/>
          <w:szCs w:val="24"/>
        </w:rPr>
      </w:pPr>
      <w:r w:rsidRPr="00042AC4">
        <w:rPr>
          <w:rFonts w:cs="Times New Roman"/>
          <w:szCs w:val="24"/>
        </w:rPr>
        <w:t>Ruby Real Estate</w:t>
      </w:r>
      <w:r w:rsidR="00606F6A" w:rsidRPr="00042AC4">
        <w:rPr>
          <w:rFonts w:cs="Times New Roman"/>
          <w:szCs w:val="24"/>
        </w:rPr>
        <w:t>,</w:t>
      </w:r>
      <w:r w:rsidRPr="00042AC4">
        <w:rPr>
          <w:rFonts w:cs="Times New Roman"/>
          <w:szCs w:val="24"/>
        </w:rPr>
        <w:t xml:space="preserve"> located in </w:t>
      </w:r>
      <w:r w:rsidR="00373C86" w:rsidRPr="00042AC4">
        <w:rPr>
          <w:rFonts w:cs="Times New Roman"/>
          <w:szCs w:val="24"/>
        </w:rPr>
        <w:t>Westland</w:t>
      </w:r>
      <w:r w:rsidRPr="00042AC4">
        <w:rPr>
          <w:rFonts w:cs="Times New Roman"/>
          <w:szCs w:val="24"/>
        </w:rPr>
        <w:t>, which was founded in 2014,</w:t>
      </w:r>
      <w:r w:rsidR="00606F6A" w:rsidRPr="00042AC4">
        <w:rPr>
          <w:rFonts w:cs="Times New Roman"/>
          <w:szCs w:val="24"/>
        </w:rPr>
        <w:t xml:space="preserve"> provide real estate advice to domestic and international commercial and residential developers, invest</w:t>
      </w:r>
      <w:r w:rsidRPr="00042AC4">
        <w:rPr>
          <w:rFonts w:cs="Times New Roman"/>
          <w:szCs w:val="24"/>
        </w:rPr>
        <w:t xml:space="preserve">ors, owners, and occupiers. Their </w:t>
      </w:r>
      <w:r w:rsidR="00606F6A" w:rsidRPr="00042AC4">
        <w:rPr>
          <w:rFonts w:cs="Times New Roman"/>
          <w:szCs w:val="24"/>
        </w:rPr>
        <w:t>services include property management, agency, valuation, project management, feasibility analysis, and research-driven consulting.</w:t>
      </w:r>
      <w:r w:rsidRPr="00042AC4">
        <w:rPr>
          <w:rFonts w:cs="Times New Roman"/>
          <w:szCs w:val="24"/>
        </w:rPr>
        <w:t xml:space="preserve"> Their </w:t>
      </w:r>
      <w:r w:rsidR="00606F6A" w:rsidRPr="00042AC4">
        <w:rPr>
          <w:rFonts w:cs="Times New Roman"/>
          <w:szCs w:val="24"/>
        </w:rPr>
        <w:t xml:space="preserve">objective is to enhance operations, </w:t>
      </w:r>
      <w:r w:rsidR="00606F6A" w:rsidRPr="00042AC4">
        <w:rPr>
          <w:rFonts w:cs="Times New Roman"/>
          <w:szCs w:val="24"/>
        </w:rPr>
        <w:lastRenderedPageBreak/>
        <w:t xml:space="preserve">maximize returns on investment, and create value via collaborative working relationships. </w:t>
      </w:r>
      <w:r w:rsidRPr="00042AC4">
        <w:rPr>
          <w:rFonts w:cs="Times New Roman"/>
          <w:szCs w:val="24"/>
        </w:rPr>
        <w:t>They</w:t>
      </w:r>
      <w:r w:rsidR="00606F6A" w:rsidRPr="00042AC4">
        <w:rPr>
          <w:rFonts w:cs="Times New Roman"/>
          <w:szCs w:val="24"/>
        </w:rPr>
        <w:t xml:space="preserve"> professional understanding of issues impacting national and worldwide property markets</w:t>
      </w:r>
      <w:r w:rsidRPr="00042AC4">
        <w:rPr>
          <w:rFonts w:cs="Times New Roman"/>
          <w:szCs w:val="24"/>
        </w:rPr>
        <w:t>.</w:t>
      </w:r>
    </w:p>
    <w:p w:rsidR="00606F6A" w:rsidRPr="00042AC4" w:rsidRDefault="00606F6A" w:rsidP="000B4055">
      <w:pPr>
        <w:pStyle w:val="Heading2"/>
        <w:spacing w:line="360" w:lineRule="auto"/>
        <w:jc w:val="both"/>
        <w:rPr>
          <w:rFonts w:cs="Times New Roman"/>
          <w:szCs w:val="24"/>
        </w:rPr>
      </w:pPr>
      <w:bookmarkStart w:id="16" w:name="_Toc122039868"/>
      <w:r w:rsidRPr="00042AC4">
        <w:rPr>
          <w:rFonts w:cs="Times New Roman"/>
          <w:szCs w:val="24"/>
        </w:rPr>
        <w:t>1.2 Statement of problem</w:t>
      </w:r>
      <w:bookmarkEnd w:id="16"/>
      <w:r w:rsidRPr="00042AC4">
        <w:rPr>
          <w:rFonts w:cs="Times New Roman"/>
          <w:szCs w:val="24"/>
        </w:rPr>
        <w:t xml:space="preserve"> </w:t>
      </w:r>
    </w:p>
    <w:p w:rsidR="00606F6A" w:rsidRPr="00042AC4" w:rsidRDefault="00606F6A" w:rsidP="000B4055">
      <w:pPr>
        <w:spacing w:line="360" w:lineRule="auto"/>
        <w:jc w:val="both"/>
        <w:rPr>
          <w:rFonts w:cs="Times New Roman"/>
          <w:szCs w:val="24"/>
        </w:rPr>
      </w:pPr>
      <w:r w:rsidRPr="00042AC4">
        <w:rPr>
          <w:rFonts w:cs="Times New Roman"/>
          <w:szCs w:val="24"/>
        </w:rPr>
        <w:t>Many firms place a high value on innovation and creativity, and doing so is essential to gaining a competitive edge. Numerous studies contend that businesses may employ innovation tactics to increase their market share and earnings if they have specific advantages (</w:t>
      </w:r>
      <w:proofErr w:type="spellStart"/>
      <w:r w:rsidR="00737188" w:rsidRPr="00042AC4">
        <w:rPr>
          <w:rFonts w:cs="Times New Roman"/>
          <w:szCs w:val="24"/>
        </w:rPr>
        <w:t>Dereli</w:t>
      </w:r>
      <w:proofErr w:type="spellEnd"/>
      <w:r w:rsidR="00737188" w:rsidRPr="00042AC4">
        <w:rPr>
          <w:rFonts w:cs="Times New Roman"/>
          <w:szCs w:val="24"/>
        </w:rPr>
        <w:t>, D. D. (2015</w:t>
      </w:r>
      <w:r w:rsidRPr="00042AC4">
        <w:rPr>
          <w:rFonts w:cs="Times New Roman"/>
          <w:szCs w:val="24"/>
        </w:rPr>
        <w:t>). The capacity to innovate is crucial to the growth and promotion of institutions. Many businesses strive to improve their capacity for innovation in order to perform better, provide more inventive products, and generate more revenue.</w:t>
      </w:r>
    </w:p>
    <w:p w:rsidR="00606F6A" w:rsidRPr="00042AC4" w:rsidRDefault="009B529E" w:rsidP="000B4055">
      <w:pPr>
        <w:spacing w:line="360" w:lineRule="auto"/>
        <w:jc w:val="both"/>
        <w:rPr>
          <w:rFonts w:cs="Times New Roman"/>
          <w:szCs w:val="24"/>
        </w:rPr>
      </w:pPr>
      <w:r w:rsidRPr="00042AC4">
        <w:rPr>
          <w:rFonts w:cs="Times New Roman"/>
          <w:szCs w:val="24"/>
        </w:rPr>
        <w:t>Rental yields have been changing since 2007 despite the rising demand for public housing and the rising chances for investors to engage in residential real estate (Hass consult, 2016). The real estate industry has a significant impact on an economy. Real estate investments and prices serve as crucial indicators of expected real estate demand and forecast national economic growth (</w:t>
      </w:r>
      <w:proofErr w:type="spellStart"/>
      <w:r w:rsidRPr="00042AC4">
        <w:rPr>
          <w:rFonts w:cs="Times New Roman"/>
          <w:szCs w:val="24"/>
        </w:rPr>
        <w:t>Cytonn</w:t>
      </w:r>
      <w:proofErr w:type="spellEnd"/>
      <w:r w:rsidRPr="00042AC4">
        <w:rPr>
          <w:rFonts w:cs="Times New Roman"/>
          <w:szCs w:val="24"/>
        </w:rPr>
        <w:t>, 2015).</w:t>
      </w:r>
    </w:p>
    <w:p w:rsidR="009B529E" w:rsidRPr="00042AC4" w:rsidRDefault="009B529E" w:rsidP="000B4055">
      <w:pPr>
        <w:spacing w:line="360" w:lineRule="auto"/>
        <w:jc w:val="both"/>
        <w:rPr>
          <w:rFonts w:cs="Times New Roman"/>
          <w:szCs w:val="24"/>
        </w:rPr>
      </w:pPr>
      <w:r w:rsidRPr="00042AC4">
        <w:rPr>
          <w:rFonts w:cs="Times New Roman"/>
          <w:szCs w:val="24"/>
        </w:rPr>
        <w:t xml:space="preserve">A study by </w:t>
      </w:r>
      <w:proofErr w:type="spellStart"/>
      <w:r w:rsidRPr="00042AC4">
        <w:rPr>
          <w:rFonts w:cs="Times New Roman"/>
          <w:szCs w:val="24"/>
        </w:rPr>
        <w:t>Keskin</w:t>
      </w:r>
      <w:proofErr w:type="spellEnd"/>
      <w:r w:rsidRPr="00042AC4">
        <w:rPr>
          <w:rFonts w:cs="Times New Roman"/>
          <w:szCs w:val="24"/>
        </w:rPr>
        <w:t xml:space="preserve"> (2006) on the relationship between innovativeness, market orientation, and learning in small enterprises found that learning orientation has a positive impact on an organization's innovation, whereas market orientation had an unintended negative impact on a company's innovative activities as well as performance by directly and positively influencing learning orientation. </w:t>
      </w:r>
      <w:proofErr w:type="spellStart"/>
      <w:r w:rsidRPr="00042AC4">
        <w:rPr>
          <w:rFonts w:cs="Times New Roman"/>
          <w:szCs w:val="24"/>
        </w:rPr>
        <w:t>Pekkola</w:t>
      </w:r>
      <w:proofErr w:type="spellEnd"/>
      <w:r w:rsidRPr="00042AC4">
        <w:rPr>
          <w:rFonts w:cs="Times New Roman"/>
          <w:szCs w:val="24"/>
        </w:rPr>
        <w:t xml:space="preserve"> and </w:t>
      </w:r>
      <w:proofErr w:type="spellStart"/>
      <w:r w:rsidRPr="00042AC4">
        <w:rPr>
          <w:rFonts w:cs="Times New Roman"/>
          <w:szCs w:val="24"/>
        </w:rPr>
        <w:t>Ukko</w:t>
      </w:r>
      <w:proofErr w:type="spellEnd"/>
      <w:r w:rsidRPr="00042AC4">
        <w:rPr>
          <w:rFonts w:cs="Times New Roman"/>
          <w:szCs w:val="24"/>
        </w:rPr>
        <w:t xml:space="preserve"> (2014) investigated the link between small businesses' ability to innovate and their performance and discussed how this relationship may affect performance assessment. </w:t>
      </w:r>
      <w:proofErr w:type="spellStart"/>
      <w:r w:rsidRPr="00042AC4">
        <w:rPr>
          <w:rFonts w:cs="Times New Roman"/>
          <w:szCs w:val="24"/>
        </w:rPr>
        <w:t>Mungai</w:t>
      </w:r>
      <w:proofErr w:type="spellEnd"/>
      <w:r w:rsidRPr="00042AC4">
        <w:rPr>
          <w:rFonts w:cs="Times New Roman"/>
          <w:szCs w:val="24"/>
        </w:rPr>
        <w:t xml:space="preserve"> (2016) conducted a survey of real estate developers in the Nairobi metropolitan area to examine the contribution of financing choices to the expansion of real estate in Kenya. </w:t>
      </w:r>
      <w:proofErr w:type="spellStart"/>
      <w:r w:rsidRPr="00042AC4">
        <w:rPr>
          <w:rFonts w:cs="Times New Roman"/>
          <w:szCs w:val="24"/>
        </w:rPr>
        <w:t>Muli</w:t>
      </w:r>
      <w:proofErr w:type="spellEnd"/>
      <w:r w:rsidRPr="00042AC4">
        <w:rPr>
          <w:rFonts w:cs="Times New Roman"/>
          <w:szCs w:val="24"/>
        </w:rPr>
        <w:t xml:space="preserve"> (2013) evaluated the factors driving the growth in investment real estate in Kenya and concluded that mortgage financing and equity finances had a substantial impact on the development of Kenyan real estate. According to the study, real estate expansion is statistically significantly influenced by changes in the gross domestic product, inflation, and interest rates.</w:t>
      </w:r>
    </w:p>
    <w:p w:rsidR="009B529E" w:rsidRPr="00042AC4" w:rsidRDefault="009B529E" w:rsidP="000B4055">
      <w:pPr>
        <w:spacing w:line="360" w:lineRule="auto"/>
        <w:jc w:val="both"/>
        <w:rPr>
          <w:rFonts w:cs="Times New Roman"/>
          <w:szCs w:val="24"/>
        </w:rPr>
      </w:pPr>
      <w:r w:rsidRPr="00042AC4">
        <w:rPr>
          <w:rFonts w:cs="Times New Roman"/>
          <w:szCs w:val="24"/>
        </w:rPr>
        <w:t xml:space="preserve">The studies mentioned above offer many perspectives on the elements that influence the real estate industry's growth, and some are highlighted as being particularly important. There is a research gap since no studies have been done to determine the relationship between creativity and </w:t>
      </w:r>
      <w:r w:rsidRPr="00042AC4">
        <w:rPr>
          <w:rFonts w:cs="Times New Roman"/>
          <w:szCs w:val="24"/>
        </w:rPr>
        <w:lastRenderedPageBreak/>
        <w:t>innovation and real estate business growth. By addressing the following re</w:t>
      </w:r>
      <w:r w:rsidR="009F4190">
        <w:rPr>
          <w:rFonts w:cs="Times New Roman"/>
          <w:szCs w:val="24"/>
        </w:rPr>
        <w:t>search issues, this project aimed</w:t>
      </w:r>
      <w:r w:rsidRPr="00042AC4">
        <w:rPr>
          <w:rFonts w:cs="Times New Roman"/>
          <w:szCs w:val="24"/>
        </w:rPr>
        <w:t xml:space="preserve"> to close the current research gap. How much does creativity and innovation play a role in the expansion of Kenya's real estate market?</w:t>
      </w:r>
      <w:r w:rsidR="00F24B90">
        <w:rPr>
          <w:rFonts w:cs="Times New Roman"/>
          <w:szCs w:val="24"/>
        </w:rPr>
        <w:t xml:space="preserve"> the researcher</w:t>
      </w:r>
      <w:r w:rsidR="00DB61A4" w:rsidRPr="00042AC4">
        <w:rPr>
          <w:rFonts w:cs="Times New Roman"/>
          <w:szCs w:val="24"/>
        </w:rPr>
        <w:t xml:space="preserve"> use</w:t>
      </w:r>
      <w:r w:rsidR="00F24B90">
        <w:rPr>
          <w:rFonts w:cs="Times New Roman"/>
          <w:szCs w:val="24"/>
        </w:rPr>
        <w:t>d</w:t>
      </w:r>
      <w:r w:rsidR="00DB61A4" w:rsidRPr="00042AC4">
        <w:rPr>
          <w:rFonts w:cs="Times New Roman"/>
          <w:szCs w:val="24"/>
        </w:rPr>
        <w:t xml:space="preserve"> Ruby Real Estate as the case study.</w:t>
      </w:r>
    </w:p>
    <w:p w:rsidR="00510F99" w:rsidRPr="00042AC4" w:rsidRDefault="00510F99" w:rsidP="000B4055">
      <w:pPr>
        <w:pStyle w:val="Heading2"/>
        <w:spacing w:line="360" w:lineRule="auto"/>
        <w:jc w:val="both"/>
        <w:rPr>
          <w:rFonts w:cs="Times New Roman"/>
          <w:szCs w:val="24"/>
        </w:rPr>
      </w:pPr>
      <w:bookmarkStart w:id="17" w:name="_Toc122039869"/>
      <w:r w:rsidRPr="00042AC4">
        <w:rPr>
          <w:rFonts w:cs="Times New Roman"/>
          <w:szCs w:val="24"/>
        </w:rPr>
        <w:t>1.3 Objectives</w:t>
      </w:r>
      <w:bookmarkEnd w:id="17"/>
    </w:p>
    <w:p w:rsidR="00510F99" w:rsidRPr="00042AC4" w:rsidRDefault="00510F99" w:rsidP="000B4055">
      <w:pPr>
        <w:spacing w:line="360" w:lineRule="auto"/>
        <w:jc w:val="both"/>
        <w:rPr>
          <w:rFonts w:cs="Times New Roman"/>
          <w:b/>
          <w:szCs w:val="24"/>
        </w:rPr>
      </w:pPr>
      <w:r w:rsidRPr="00042AC4">
        <w:rPr>
          <w:rFonts w:cs="Times New Roman"/>
          <w:b/>
          <w:szCs w:val="24"/>
        </w:rPr>
        <w:t>Specific Objective</w:t>
      </w:r>
    </w:p>
    <w:p w:rsidR="00510F99" w:rsidRPr="00042AC4" w:rsidRDefault="00510F99" w:rsidP="00351A61">
      <w:pPr>
        <w:spacing w:line="360" w:lineRule="auto"/>
        <w:jc w:val="both"/>
        <w:rPr>
          <w:rFonts w:cs="Times New Roman"/>
          <w:szCs w:val="24"/>
        </w:rPr>
      </w:pPr>
      <w:r w:rsidRPr="00042AC4">
        <w:rPr>
          <w:rFonts w:cs="Times New Roman"/>
          <w:szCs w:val="24"/>
        </w:rPr>
        <w:t>The main</w:t>
      </w:r>
      <w:r w:rsidR="009F4190">
        <w:rPr>
          <w:rFonts w:cs="Times New Roman"/>
          <w:szCs w:val="24"/>
        </w:rPr>
        <w:t xml:space="preserve"> objective of this study was</w:t>
      </w:r>
      <w:r w:rsidRPr="00042AC4">
        <w:rPr>
          <w:rFonts w:cs="Times New Roman"/>
          <w:szCs w:val="24"/>
        </w:rPr>
        <w:t xml:space="preserve"> to determine </w:t>
      </w:r>
      <w:r w:rsidR="00351A61" w:rsidRPr="00042AC4">
        <w:rPr>
          <w:rFonts w:cs="Times New Roman"/>
          <w:szCs w:val="24"/>
        </w:rPr>
        <w:t>the effect</w:t>
      </w:r>
      <w:r w:rsidR="007D4914" w:rsidRPr="00042AC4">
        <w:rPr>
          <w:rFonts w:cs="Times New Roman"/>
          <w:szCs w:val="24"/>
        </w:rPr>
        <w:t>s</w:t>
      </w:r>
      <w:r w:rsidR="00351A61" w:rsidRPr="00042AC4">
        <w:rPr>
          <w:rFonts w:cs="Times New Roman"/>
          <w:szCs w:val="24"/>
        </w:rPr>
        <w:t xml:space="preserve"> of innovation and creativity on growth of the real estate industry in Kenya. A case study of Ruby real estate, </w:t>
      </w:r>
      <w:proofErr w:type="spellStart"/>
      <w:r w:rsidR="00351A61" w:rsidRPr="00042AC4">
        <w:rPr>
          <w:rFonts w:cs="Times New Roman"/>
          <w:szCs w:val="24"/>
        </w:rPr>
        <w:t>Westlands</w:t>
      </w:r>
      <w:proofErr w:type="spellEnd"/>
      <w:r w:rsidR="00351A61" w:rsidRPr="00042AC4">
        <w:rPr>
          <w:rFonts w:cs="Times New Roman"/>
          <w:szCs w:val="24"/>
        </w:rPr>
        <w:t>, Nairobi</w:t>
      </w:r>
    </w:p>
    <w:p w:rsidR="00510F99" w:rsidRPr="00042AC4" w:rsidRDefault="00510F99" w:rsidP="000B4055">
      <w:pPr>
        <w:spacing w:line="360" w:lineRule="auto"/>
        <w:jc w:val="both"/>
        <w:rPr>
          <w:rFonts w:cs="Times New Roman"/>
          <w:b/>
          <w:szCs w:val="24"/>
        </w:rPr>
      </w:pPr>
      <w:r w:rsidRPr="00042AC4">
        <w:rPr>
          <w:rFonts w:cs="Times New Roman"/>
          <w:b/>
          <w:szCs w:val="24"/>
        </w:rPr>
        <w:t>Specific objectives</w:t>
      </w:r>
    </w:p>
    <w:p w:rsidR="00510F99" w:rsidRPr="00042AC4" w:rsidRDefault="007F7CD8" w:rsidP="00253477">
      <w:pPr>
        <w:pStyle w:val="ListParagraph"/>
        <w:numPr>
          <w:ilvl w:val="0"/>
          <w:numId w:val="3"/>
        </w:numPr>
        <w:spacing w:line="360" w:lineRule="auto"/>
        <w:jc w:val="both"/>
        <w:rPr>
          <w:rFonts w:cs="Times New Roman"/>
          <w:szCs w:val="24"/>
        </w:rPr>
      </w:pPr>
      <w:r w:rsidRPr="00042AC4">
        <w:rPr>
          <w:rFonts w:cs="Times New Roman"/>
          <w:szCs w:val="24"/>
        </w:rPr>
        <w:t xml:space="preserve">To find out the </w:t>
      </w:r>
      <w:r w:rsidR="004E7B35" w:rsidRPr="00042AC4">
        <w:rPr>
          <w:rFonts w:cs="Times New Roman"/>
          <w:szCs w:val="24"/>
        </w:rPr>
        <w:t>effect</w:t>
      </w:r>
      <w:r w:rsidRPr="00042AC4">
        <w:rPr>
          <w:rFonts w:cs="Times New Roman"/>
          <w:szCs w:val="24"/>
        </w:rPr>
        <w:t xml:space="preserve"> </w:t>
      </w:r>
      <w:r w:rsidR="00253477" w:rsidRPr="00042AC4">
        <w:rPr>
          <w:rFonts w:cs="Times New Roman"/>
          <w:szCs w:val="24"/>
        </w:rPr>
        <w:t xml:space="preserve">of organizational support </w:t>
      </w:r>
      <w:r w:rsidRPr="00042AC4">
        <w:rPr>
          <w:rFonts w:cs="Times New Roman"/>
          <w:szCs w:val="24"/>
        </w:rPr>
        <w:t xml:space="preserve">on growth of </w:t>
      </w:r>
      <w:r w:rsidR="00253477" w:rsidRPr="00042AC4">
        <w:rPr>
          <w:rFonts w:cs="Times New Roman"/>
          <w:szCs w:val="24"/>
        </w:rPr>
        <w:t xml:space="preserve">Ruby </w:t>
      </w:r>
      <w:r w:rsidRPr="00042AC4">
        <w:rPr>
          <w:rFonts w:cs="Times New Roman"/>
          <w:szCs w:val="24"/>
        </w:rPr>
        <w:t>real estate.</w:t>
      </w:r>
    </w:p>
    <w:p w:rsidR="007F7CD8" w:rsidRPr="00042AC4" w:rsidRDefault="007F7CD8" w:rsidP="00253477">
      <w:pPr>
        <w:pStyle w:val="ListParagraph"/>
        <w:numPr>
          <w:ilvl w:val="0"/>
          <w:numId w:val="3"/>
        </w:numPr>
        <w:spacing w:line="360" w:lineRule="auto"/>
        <w:jc w:val="both"/>
        <w:rPr>
          <w:rFonts w:cs="Times New Roman"/>
          <w:szCs w:val="24"/>
        </w:rPr>
      </w:pPr>
      <w:r w:rsidRPr="00042AC4">
        <w:rPr>
          <w:rFonts w:cs="Times New Roman"/>
          <w:szCs w:val="24"/>
        </w:rPr>
        <w:t xml:space="preserve">To establish the </w:t>
      </w:r>
      <w:r w:rsidR="004E7B35" w:rsidRPr="00042AC4">
        <w:rPr>
          <w:rFonts w:cs="Times New Roman"/>
          <w:szCs w:val="24"/>
        </w:rPr>
        <w:t>effect</w:t>
      </w:r>
      <w:r w:rsidRPr="00042AC4">
        <w:rPr>
          <w:rFonts w:cs="Times New Roman"/>
          <w:szCs w:val="24"/>
        </w:rPr>
        <w:t xml:space="preserve"> </w:t>
      </w:r>
      <w:r w:rsidR="00253477" w:rsidRPr="00042AC4">
        <w:rPr>
          <w:rFonts w:cs="Times New Roman"/>
          <w:szCs w:val="24"/>
        </w:rPr>
        <w:t xml:space="preserve">motivation </w:t>
      </w:r>
      <w:r w:rsidRPr="00042AC4">
        <w:rPr>
          <w:rFonts w:cs="Times New Roman"/>
          <w:szCs w:val="24"/>
        </w:rPr>
        <w:t xml:space="preserve">on growth of </w:t>
      </w:r>
      <w:r w:rsidR="00253477" w:rsidRPr="00042AC4">
        <w:rPr>
          <w:rFonts w:cs="Times New Roman"/>
          <w:szCs w:val="24"/>
        </w:rPr>
        <w:t xml:space="preserve">Ruby real </w:t>
      </w:r>
      <w:r w:rsidRPr="00042AC4">
        <w:rPr>
          <w:rFonts w:cs="Times New Roman"/>
          <w:szCs w:val="24"/>
        </w:rPr>
        <w:t>estate.</w:t>
      </w:r>
    </w:p>
    <w:p w:rsidR="007F7CD8" w:rsidRPr="00042AC4" w:rsidRDefault="007F7CD8" w:rsidP="000B4055">
      <w:pPr>
        <w:pStyle w:val="ListParagraph"/>
        <w:numPr>
          <w:ilvl w:val="0"/>
          <w:numId w:val="3"/>
        </w:numPr>
        <w:spacing w:line="360" w:lineRule="auto"/>
        <w:jc w:val="both"/>
        <w:rPr>
          <w:rFonts w:cs="Times New Roman"/>
          <w:szCs w:val="24"/>
        </w:rPr>
      </w:pPr>
      <w:r w:rsidRPr="00042AC4">
        <w:rPr>
          <w:rFonts w:cs="Times New Roman"/>
          <w:szCs w:val="24"/>
        </w:rPr>
        <w:t xml:space="preserve">To determine the </w:t>
      </w:r>
      <w:r w:rsidR="004E7B35" w:rsidRPr="00042AC4">
        <w:rPr>
          <w:rFonts w:cs="Times New Roman"/>
          <w:szCs w:val="24"/>
        </w:rPr>
        <w:t>effect</w:t>
      </w:r>
      <w:r w:rsidRPr="00042AC4">
        <w:rPr>
          <w:rFonts w:cs="Times New Roman"/>
          <w:szCs w:val="24"/>
        </w:rPr>
        <w:t xml:space="preserve"> of </w:t>
      </w:r>
      <w:r w:rsidR="00136F6B" w:rsidRPr="00042AC4">
        <w:rPr>
          <w:rFonts w:cs="Times New Roman"/>
          <w:szCs w:val="24"/>
        </w:rPr>
        <w:t xml:space="preserve">resources </w:t>
      </w:r>
      <w:r w:rsidRPr="00042AC4">
        <w:rPr>
          <w:rFonts w:cs="Times New Roman"/>
          <w:szCs w:val="24"/>
        </w:rPr>
        <w:t xml:space="preserve">allocation on growth o of </w:t>
      </w:r>
      <w:r w:rsidR="00253477" w:rsidRPr="00042AC4">
        <w:rPr>
          <w:rFonts w:cs="Times New Roman"/>
          <w:szCs w:val="24"/>
        </w:rPr>
        <w:t xml:space="preserve">Ruby </w:t>
      </w:r>
      <w:r w:rsidRPr="00042AC4">
        <w:rPr>
          <w:rFonts w:cs="Times New Roman"/>
          <w:szCs w:val="24"/>
        </w:rPr>
        <w:t>real estate.</w:t>
      </w:r>
    </w:p>
    <w:p w:rsidR="007F7CD8" w:rsidRPr="00042AC4" w:rsidRDefault="007F7CD8" w:rsidP="000B4055">
      <w:pPr>
        <w:pStyle w:val="Heading2"/>
        <w:spacing w:line="360" w:lineRule="auto"/>
        <w:jc w:val="both"/>
        <w:rPr>
          <w:rFonts w:cs="Times New Roman"/>
          <w:szCs w:val="24"/>
        </w:rPr>
      </w:pPr>
      <w:bookmarkStart w:id="18" w:name="_Toc122039870"/>
      <w:r w:rsidRPr="00042AC4">
        <w:rPr>
          <w:rFonts w:cs="Times New Roman"/>
          <w:szCs w:val="24"/>
        </w:rPr>
        <w:t>1.4 Research Questions</w:t>
      </w:r>
      <w:bookmarkEnd w:id="18"/>
    </w:p>
    <w:p w:rsidR="007F7CD8" w:rsidRPr="00042AC4" w:rsidRDefault="00136F6B" w:rsidP="00253477">
      <w:pPr>
        <w:pStyle w:val="ListParagraph"/>
        <w:numPr>
          <w:ilvl w:val="0"/>
          <w:numId w:val="4"/>
        </w:numPr>
        <w:spacing w:line="360" w:lineRule="auto"/>
        <w:jc w:val="both"/>
        <w:rPr>
          <w:rFonts w:cs="Times New Roman"/>
          <w:szCs w:val="24"/>
        </w:rPr>
      </w:pPr>
      <w:r w:rsidRPr="00042AC4">
        <w:rPr>
          <w:rFonts w:cs="Times New Roman"/>
          <w:szCs w:val="24"/>
        </w:rPr>
        <w:t xml:space="preserve">What is the </w:t>
      </w:r>
      <w:r w:rsidR="004E7B35" w:rsidRPr="00042AC4">
        <w:rPr>
          <w:rFonts w:cs="Times New Roman"/>
          <w:szCs w:val="24"/>
        </w:rPr>
        <w:t>effect</w:t>
      </w:r>
      <w:r w:rsidRPr="00042AC4">
        <w:rPr>
          <w:rFonts w:cs="Times New Roman"/>
          <w:szCs w:val="24"/>
        </w:rPr>
        <w:t xml:space="preserve"> of </w:t>
      </w:r>
      <w:r w:rsidR="00253477" w:rsidRPr="00042AC4">
        <w:rPr>
          <w:rFonts w:cs="Times New Roman"/>
          <w:szCs w:val="24"/>
        </w:rPr>
        <w:t>organizational support</w:t>
      </w:r>
      <w:r w:rsidRPr="00042AC4">
        <w:rPr>
          <w:rFonts w:cs="Times New Roman"/>
          <w:szCs w:val="24"/>
        </w:rPr>
        <w:t xml:space="preserve"> on growth of </w:t>
      </w:r>
      <w:r w:rsidR="00253477" w:rsidRPr="00042AC4">
        <w:rPr>
          <w:rFonts w:cs="Times New Roman"/>
          <w:szCs w:val="24"/>
        </w:rPr>
        <w:t xml:space="preserve">Ruby </w:t>
      </w:r>
      <w:r w:rsidRPr="00042AC4">
        <w:rPr>
          <w:rFonts w:cs="Times New Roman"/>
          <w:szCs w:val="24"/>
        </w:rPr>
        <w:t>real estate?</w:t>
      </w:r>
    </w:p>
    <w:p w:rsidR="00136F6B" w:rsidRPr="00042AC4" w:rsidRDefault="00136F6B" w:rsidP="00253477">
      <w:pPr>
        <w:pStyle w:val="ListParagraph"/>
        <w:numPr>
          <w:ilvl w:val="0"/>
          <w:numId w:val="4"/>
        </w:numPr>
        <w:spacing w:line="360" w:lineRule="auto"/>
        <w:jc w:val="both"/>
        <w:rPr>
          <w:rFonts w:cs="Times New Roman"/>
          <w:szCs w:val="24"/>
        </w:rPr>
      </w:pPr>
      <w:r w:rsidRPr="00042AC4">
        <w:rPr>
          <w:rFonts w:cs="Times New Roman"/>
          <w:szCs w:val="24"/>
        </w:rPr>
        <w:t xml:space="preserve">How does </w:t>
      </w:r>
      <w:r w:rsidR="00253477" w:rsidRPr="00042AC4">
        <w:rPr>
          <w:rFonts w:cs="Times New Roman"/>
          <w:szCs w:val="24"/>
        </w:rPr>
        <w:t xml:space="preserve">motivation </w:t>
      </w:r>
      <w:r w:rsidR="004E7B35" w:rsidRPr="00042AC4">
        <w:rPr>
          <w:rFonts w:cs="Times New Roman"/>
          <w:szCs w:val="24"/>
        </w:rPr>
        <w:t>affects</w:t>
      </w:r>
      <w:r w:rsidRPr="00042AC4">
        <w:rPr>
          <w:rFonts w:cs="Times New Roman"/>
          <w:szCs w:val="24"/>
        </w:rPr>
        <w:t xml:space="preserve"> growth of </w:t>
      </w:r>
      <w:r w:rsidR="00253477" w:rsidRPr="00042AC4">
        <w:rPr>
          <w:rFonts w:cs="Times New Roman"/>
          <w:szCs w:val="24"/>
        </w:rPr>
        <w:t xml:space="preserve">Ruby </w:t>
      </w:r>
      <w:r w:rsidRPr="00042AC4">
        <w:rPr>
          <w:rFonts w:cs="Times New Roman"/>
          <w:szCs w:val="24"/>
        </w:rPr>
        <w:t>real estate?</w:t>
      </w:r>
    </w:p>
    <w:p w:rsidR="00136F6B" w:rsidRPr="00042AC4" w:rsidRDefault="00136F6B" w:rsidP="004B316F">
      <w:pPr>
        <w:pStyle w:val="ListParagraph"/>
        <w:numPr>
          <w:ilvl w:val="0"/>
          <w:numId w:val="4"/>
        </w:numPr>
        <w:spacing w:line="360" w:lineRule="auto"/>
        <w:jc w:val="both"/>
        <w:rPr>
          <w:rFonts w:cs="Times New Roman"/>
          <w:szCs w:val="24"/>
        </w:rPr>
      </w:pPr>
      <w:r w:rsidRPr="00042AC4">
        <w:rPr>
          <w:rFonts w:cs="Times New Roman"/>
          <w:szCs w:val="24"/>
        </w:rPr>
        <w:t xml:space="preserve">What is the </w:t>
      </w:r>
      <w:r w:rsidR="004E7B35" w:rsidRPr="00042AC4">
        <w:rPr>
          <w:rFonts w:cs="Times New Roman"/>
          <w:szCs w:val="24"/>
        </w:rPr>
        <w:t>effect</w:t>
      </w:r>
      <w:r w:rsidRPr="00042AC4">
        <w:rPr>
          <w:rFonts w:cs="Times New Roman"/>
          <w:szCs w:val="24"/>
        </w:rPr>
        <w:t xml:space="preserve"> of resources allocation on growth o of </w:t>
      </w:r>
      <w:r w:rsidR="00253477" w:rsidRPr="00042AC4">
        <w:rPr>
          <w:rFonts w:cs="Times New Roman"/>
          <w:szCs w:val="24"/>
        </w:rPr>
        <w:t xml:space="preserve">Ruby </w:t>
      </w:r>
      <w:r w:rsidRPr="00042AC4">
        <w:rPr>
          <w:rFonts w:cs="Times New Roman"/>
          <w:szCs w:val="24"/>
        </w:rPr>
        <w:t>real estate?</w:t>
      </w:r>
    </w:p>
    <w:p w:rsidR="009B529E" w:rsidRPr="00042AC4" w:rsidRDefault="0049223C" w:rsidP="000B4055">
      <w:pPr>
        <w:pStyle w:val="Heading2"/>
        <w:spacing w:line="360" w:lineRule="auto"/>
        <w:jc w:val="both"/>
        <w:rPr>
          <w:rFonts w:cs="Times New Roman"/>
          <w:szCs w:val="24"/>
        </w:rPr>
      </w:pPr>
      <w:bookmarkStart w:id="19" w:name="_Toc122039871"/>
      <w:r w:rsidRPr="00042AC4">
        <w:rPr>
          <w:rFonts w:cs="Times New Roman"/>
          <w:szCs w:val="24"/>
        </w:rPr>
        <w:t>1.</w:t>
      </w:r>
      <w:r w:rsidR="007F7CD8" w:rsidRPr="00042AC4">
        <w:rPr>
          <w:rFonts w:cs="Times New Roman"/>
          <w:szCs w:val="24"/>
        </w:rPr>
        <w:t>5</w:t>
      </w:r>
      <w:r w:rsidR="00DB61A4" w:rsidRPr="00042AC4">
        <w:rPr>
          <w:rFonts w:cs="Times New Roman"/>
          <w:szCs w:val="24"/>
        </w:rPr>
        <w:t xml:space="preserve"> </w:t>
      </w:r>
      <w:r w:rsidR="009B529E" w:rsidRPr="00042AC4">
        <w:rPr>
          <w:rFonts w:cs="Times New Roman"/>
          <w:szCs w:val="24"/>
        </w:rPr>
        <w:t>Significance of The Study</w:t>
      </w:r>
      <w:bookmarkEnd w:id="19"/>
    </w:p>
    <w:p w:rsidR="00D25890" w:rsidRPr="00042AC4" w:rsidRDefault="00D25890" w:rsidP="000B4055">
      <w:pPr>
        <w:spacing w:line="360" w:lineRule="auto"/>
        <w:jc w:val="both"/>
        <w:rPr>
          <w:rFonts w:cs="Times New Roman"/>
          <w:b/>
          <w:szCs w:val="24"/>
        </w:rPr>
      </w:pPr>
      <w:r w:rsidRPr="00042AC4">
        <w:rPr>
          <w:rFonts w:cs="Times New Roman"/>
          <w:b/>
          <w:szCs w:val="24"/>
        </w:rPr>
        <w:t>1.5.1 Kenyan real estate companies’ management</w:t>
      </w:r>
    </w:p>
    <w:p w:rsidR="009B529E" w:rsidRPr="00042AC4" w:rsidRDefault="009B529E" w:rsidP="000B4055">
      <w:pPr>
        <w:spacing w:line="360" w:lineRule="auto"/>
        <w:jc w:val="both"/>
        <w:rPr>
          <w:rFonts w:cs="Times New Roman"/>
          <w:szCs w:val="24"/>
        </w:rPr>
      </w:pPr>
      <w:r w:rsidRPr="00042AC4">
        <w:rPr>
          <w:rFonts w:cs="Times New Roman"/>
          <w:szCs w:val="24"/>
        </w:rPr>
        <w:t>The study's findings will be important to Kenyan real estate company management because they will shed light on the role that creativity and innovation play in fostering the sector's expansion. This will help them create plans to increase the inventiveness and innovation of their business, which will boost the real estate sector.</w:t>
      </w:r>
    </w:p>
    <w:p w:rsidR="00D25890" w:rsidRPr="00042AC4" w:rsidRDefault="00D25890" w:rsidP="000B4055">
      <w:pPr>
        <w:spacing w:line="360" w:lineRule="auto"/>
        <w:jc w:val="both"/>
        <w:rPr>
          <w:rFonts w:cs="Times New Roman"/>
          <w:b/>
          <w:szCs w:val="24"/>
        </w:rPr>
      </w:pPr>
      <w:r w:rsidRPr="00042AC4">
        <w:rPr>
          <w:rFonts w:cs="Times New Roman"/>
          <w:b/>
          <w:szCs w:val="24"/>
        </w:rPr>
        <w:t>1.5.2 Government</w:t>
      </w:r>
    </w:p>
    <w:p w:rsidR="002C278E" w:rsidRPr="00042AC4" w:rsidRDefault="009B529E" w:rsidP="000B4055">
      <w:pPr>
        <w:spacing w:line="360" w:lineRule="auto"/>
        <w:jc w:val="both"/>
        <w:rPr>
          <w:rFonts w:cs="Times New Roman"/>
          <w:szCs w:val="24"/>
        </w:rPr>
      </w:pPr>
      <w:r w:rsidRPr="00042AC4">
        <w:rPr>
          <w:rFonts w:cs="Times New Roman"/>
          <w:szCs w:val="24"/>
        </w:rPr>
        <w:t>The study's findings will help the government and policy makers create regulations that will support the real estate industry's inventiveness and originality. This will help the industry, which is important to the economy of the nation, expand. The policy maker will create regulations that support innovation and creativity in order to advance Kenya's real estate market.</w:t>
      </w:r>
    </w:p>
    <w:p w:rsidR="00D25890" w:rsidRPr="00042AC4" w:rsidRDefault="00D25890" w:rsidP="000B4055">
      <w:pPr>
        <w:spacing w:line="360" w:lineRule="auto"/>
        <w:jc w:val="both"/>
        <w:rPr>
          <w:rFonts w:cs="Times New Roman"/>
          <w:b/>
          <w:szCs w:val="24"/>
        </w:rPr>
      </w:pPr>
      <w:r w:rsidRPr="00042AC4">
        <w:rPr>
          <w:rFonts w:cs="Times New Roman"/>
          <w:b/>
          <w:szCs w:val="24"/>
        </w:rPr>
        <w:lastRenderedPageBreak/>
        <w:t xml:space="preserve">1.5.3 Academics </w:t>
      </w:r>
    </w:p>
    <w:p w:rsidR="009B529E" w:rsidRPr="00042AC4" w:rsidRDefault="00D25890" w:rsidP="000B4055">
      <w:pPr>
        <w:spacing w:line="360" w:lineRule="auto"/>
        <w:jc w:val="both"/>
        <w:rPr>
          <w:rFonts w:cs="Times New Roman"/>
          <w:szCs w:val="24"/>
        </w:rPr>
      </w:pPr>
      <w:r w:rsidRPr="00042AC4">
        <w:rPr>
          <w:rFonts w:cs="Times New Roman"/>
          <w:szCs w:val="24"/>
        </w:rPr>
        <w:t xml:space="preserve">Academicians </w:t>
      </w:r>
      <w:r w:rsidR="009B529E" w:rsidRPr="00042AC4">
        <w:rPr>
          <w:rFonts w:cs="Times New Roman"/>
          <w:szCs w:val="24"/>
        </w:rPr>
        <w:t>will value the study's findings since they will serve as a foundation for subsequent research and as a source of material for new investigations. The research will advance our understanding of innovation and creativity as drivers of real estate market expansion. The study's findings will serve as a foundation for subsequent research and as source material.</w:t>
      </w:r>
    </w:p>
    <w:p w:rsidR="00606F6A" w:rsidRPr="00042AC4" w:rsidRDefault="00D25890" w:rsidP="000B4055">
      <w:pPr>
        <w:pStyle w:val="Heading2"/>
        <w:spacing w:line="360" w:lineRule="auto"/>
        <w:jc w:val="both"/>
        <w:rPr>
          <w:rFonts w:cs="Times New Roman"/>
          <w:szCs w:val="24"/>
        </w:rPr>
      </w:pPr>
      <w:bookmarkStart w:id="20" w:name="_Toc122039872"/>
      <w:r w:rsidRPr="00042AC4">
        <w:rPr>
          <w:rFonts w:cs="Times New Roman"/>
          <w:szCs w:val="24"/>
        </w:rPr>
        <w:t>1.6 Scope of the study</w:t>
      </w:r>
      <w:bookmarkEnd w:id="20"/>
    </w:p>
    <w:p w:rsidR="00D25890" w:rsidRPr="00042AC4" w:rsidRDefault="00D25890" w:rsidP="000B4055">
      <w:pPr>
        <w:spacing w:line="360" w:lineRule="auto"/>
        <w:jc w:val="both"/>
        <w:rPr>
          <w:rFonts w:cs="Times New Roman"/>
          <w:szCs w:val="24"/>
        </w:rPr>
      </w:pPr>
      <w:r w:rsidRPr="00042AC4">
        <w:rPr>
          <w:rFonts w:cs="Times New Roman"/>
          <w:szCs w:val="24"/>
        </w:rPr>
        <w:t xml:space="preserve">This research will be conducted from </w:t>
      </w:r>
      <w:r w:rsidR="00D62670" w:rsidRPr="00042AC4">
        <w:rPr>
          <w:rFonts w:cs="Times New Roman"/>
          <w:szCs w:val="24"/>
        </w:rPr>
        <w:t>September</w:t>
      </w:r>
      <w:r w:rsidRPr="00042AC4">
        <w:rPr>
          <w:rFonts w:cs="Times New Roman"/>
          <w:szCs w:val="24"/>
        </w:rPr>
        <w:t xml:space="preserve"> to D</w:t>
      </w:r>
      <w:r w:rsidR="00782AA8">
        <w:rPr>
          <w:rFonts w:cs="Times New Roman"/>
          <w:szCs w:val="24"/>
        </w:rPr>
        <w:t>ecember of 2022. This study included 4</w:t>
      </w:r>
      <w:r w:rsidRPr="00042AC4">
        <w:rPr>
          <w:rFonts w:cs="Times New Roman"/>
          <w:szCs w:val="24"/>
        </w:rPr>
        <w:t>0 Ruby Real estate personnel that are involved in the company's regular activates.</w:t>
      </w:r>
    </w:p>
    <w:p w:rsidR="000B4055" w:rsidRPr="00042AC4" w:rsidRDefault="000B4055" w:rsidP="000B4055">
      <w:pPr>
        <w:pStyle w:val="Heading2"/>
        <w:spacing w:line="360" w:lineRule="auto"/>
        <w:jc w:val="both"/>
        <w:rPr>
          <w:rFonts w:cs="Times New Roman"/>
          <w:szCs w:val="24"/>
        </w:rPr>
      </w:pPr>
      <w:bookmarkStart w:id="21" w:name="_Toc455096485"/>
      <w:bookmarkStart w:id="22" w:name="_Toc465273972"/>
      <w:bookmarkStart w:id="23" w:name="_Toc466701580"/>
      <w:bookmarkStart w:id="24" w:name="_Toc102904223"/>
      <w:bookmarkStart w:id="25" w:name="_Toc122039873"/>
      <w:r w:rsidRPr="00042AC4">
        <w:rPr>
          <w:rFonts w:cs="Times New Roman"/>
          <w:szCs w:val="24"/>
        </w:rPr>
        <w:t xml:space="preserve">1.7 </w:t>
      </w:r>
      <w:bookmarkEnd w:id="21"/>
      <w:bookmarkEnd w:id="22"/>
      <w:bookmarkEnd w:id="23"/>
      <w:r w:rsidRPr="00042AC4">
        <w:rPr>
          <w:rFonts w:cs="Times New Roman"/>
          <w:szCs w:val="24"/>
        </w:rPr>
        <w:t>Summary</w:t>
      </w:r>
      <w:bookmarkEnd w:id="24"/>
      <w:r w:rsidRPr="00042AC4">
        <w:rPr>
          <w:rFonts w:cs="Times New Roman"/>
          <w:szCs w:val="24"/>
        </w:rPr>
        <w:t xml:space="preserve"> of the chapter</w:t>
      </w:r>
      <w:bookmarkEnd w:id="25"/>
    </w:p>
    <w:p w:rsidR="000B4055" w:rsidRPr="00042AC4" w:rsidRDefault="001C6472" w:rsidP="000B4055">
      <w:pPr>
        <w:spacing w:line="360" w:lineRule="auto"/>
        <w:jc w:val="both"/>
        <w:rPr>
          <w:rFonts w:eastAsia="Times New Roman" w:cs="Times New Roman"/>
          <w:szCs w:val="24"/>
        </w:rPr>
      </w:pPr>
      <w:r w:rsidRPr="001C6472">
        <w:rPr>
          <w:rFonts w:eastAsia="Times New Roman" w:cs="Times New Roman"/>
          <w:szCs w:val="24"/>
        </w:rPr>
        <w:t>This chapter gives a full introduction to the study, outlining the context of the study, the study's statement, the study's aim, the scope of the investigation, and the reason of pe</w:t>
      </w:r>
      <w:r>
        <w:rPr>
          <w:rFonts w:eastAsia="Times New Roman" w:cs="Times New Roman"/>
          <w:szCs w:val="24"/>
        </w:rPr>
        <w:t>rforming the research</w:t>
      </w:r>
      <w:r w:rsidR="000B4055" w:rsidRPr="00042AC4">
        <w:rPr>
          <w:rFonts w:eastAsia="Times New Roman" w:cs="Times New Roman"/>
          <w:szCs w:val="24"/>
        </w:rPr>
        <w:t>.</w:t>
      </w: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0B4055">
      <w:pPr>
        <w:spacing w:line="360" w:lineRule="auto"/>
        <w:jc w:val="both"/>
        <w:rPr>
          <w:rFonts w:eastAsia="Times New Roman" w:cs="Times New Roman"/>
          <w:szCs w:val="24"/>
        </w:rPr>
      </w:pPr>
    </w:p>
    <w:p w:rsidR="004029B5" w:rsidRPr="00042AC4" w:rsidRDefault="004029B5" w:rsidP="004029B5">
      <w:pPr>
        <w:pStyle w:val="Heading1"/>
        <w:rPr>
          <w:rFonts w:eastAsia="Times New Roman" w:cs="Times New Roman"/>
          <w:szCs w:val="24"/>
        </w:rPr>
      </w:pPr>
      <w:bookmarkStart w:id="26" w:name="_Toc118359941"/>
      <w:bookmarkStart w:id="27" w:name="_Toc122039874"/>
      <w:r w:rsidRPr="00042AC4">
        <w:rPr>
          <w:rFonts w:eastAsia="Times New Roman" w:cs="Times New Roman"/>
          <w:szCs w:val="24"/>
        </w:rPr>
        <w:lastRenderedPageBreak/>
        <w:t>CHAPTER TWO</w:t>
      </w:r>
      <w:bookmarkEnd w:id="26"/>
      <w:bookmarkEnd w:id="27"/>
      <w:r w:rsidRPr="00042AC4">
        <w:rPr>
          <w:rFonts w:eastAsia="Times New Roman" w:cs="Times New Roman"/>
          <w:szCs w:val="24"/>
        </w:rPr>
        <w:t xml:space="preserve"> </w:t>
      </w:r>
    </w:p>
    <w:p w:rsidR="004029B5" w:rsidRPr="00042AC4" w:rsidRDefault="004029B5" w:rsidP="004029B5">
      <w:pPr>
        <w:pStyle w:val="Heading1"/>
        <w:rPr>
          <w:rFonts w:eastAsia="Times New Roman" w:cs="Times New Roman"/>
          <w:szCs w:val="24"/>
        </w:rPr>
      </w:pPr>
      <w:bookmarkStart w:id="28" w:name="_Toc118359942"/>
      <w:bookmarkStart w:id="29" w:name="_Toc122039875"/>
      <w:r w:rsidRPr="00042AC4">
        <w:rPr>
          <w:rFonts w:eastAsia="Times New Roman" w:cs="Times New Roman"/>
          <w:szCs w:val="24"/>
        </w:rPr>
        <w:t>LITERATURE REVIEW</w:t>
      </w:r>
      <w:bookmarkEnd w:id="28"/>
      <w:bookmarkEnd w:id="29"/>
    </w:p>
    <w:p w:rsidR="004029B5" w:rsidRPr="00042AC4" w:rsidRDefault="004029B5" w:rsidP="004029B5">
      <w:pPr>
        <w:pStyle w:val="Heading2"/>
        <w:rPr>
          <w:rFonts w:cs="Times New Roman"/>
          <w:szCs w:val="24"/>
        </w:rPr>
      </w:pPr>
      <w:bookmarkStart w:id="30" w:name="_Toc118359943"/>
      <w:bookmarkStart w:id="31" w:name="_Toc122039876"/>
      <w:r w:rsidRPr="00042AC4">
        <w:rPr>
          <w:rFonts w:cs="Times New Roman"/>
          <w:szCs w:val="24"/>
        </w:rPr>
        <w:t>2.0 Introduction</w:t>
      </w:r>
      <w:bookmarkEnd w:id="30"/>
      <w:bookmarkEnd w:id="31"/>
    </w:p>
    <w:p w:rsidR="004029B5" w:rsidRPr="00042AC4" w:rsidRDefault="004029B5" w:rsidP="00C67969">
      <w:pPr>
        <w:spacing w:line="360" w:lineRule="auto"/>
        <w:jc w:val="both"/>
        <w:rPr>
          <w:rFonts w:eastAsia="Times New Roman" w:cs="Times New Roman"/>
          <w:szCs w:val="24"/>
        </w:rPr>
      </w:pPr>
      <w:r w:rsidRPr="00042AC4">
        <w:rPr>
          <w:rFonts w:eastAsia="Times New Roman" w:cs="Times New Roman"/>
          <w:szCs w:val="24"/>
        </w:rPr>
        <w:t>This chapter reviews the literature. The theoretical literature that analyzes theories on creativity and invention is covered in the first section of the chapter. The review of innovation and creativity is covered in the next part, which is then followed by growth in the real estate sector. The chapter's conclusion and the literature gap are presented in the last part.</w:t>
      </w:r>
    </w:p>
    <w:p w:rsidR="004029B5" w:rsidRPr="00042AC4" w:rsidRDefault="004029B5" w:rsidP="00C67969">
      <w:pPr>
        <w:pStyle w:val="Heading2"/>
        <w:spacing w:line="360" w:lineRule="auto"/>
        <w:rPr>
          <w:rFonts w:cs="Times New Roman"/>
          <w:szCs w:val="24"/>
        </w:rPr>
      </w:pPr>
      <w:bookmarkStart w:id="32" w:name="_Toc118359944"/>
      <w:bookmarkStart w:id="33" w:name="_Toc122039877"/>
      <w:r w:rsidRPr="00042AC4">
        <w:rPr>
          <w:rFonts w:cs="Times New Roman"/>
          <w:szCs w:val="24"/>
        </w:rPr>
        <w:t>2.1 Theoretical Review</w:t>
      </w:r>
      <w:bookmarkEnd w:id="32"/>
      <w:bookmarkEnd w:id="33"/>
    </w:p>
    <w:p w:rsidR="004029B5" w:rsidRPr="00042AC4" w:rsidRDefault="004029B5" w:rsidP="00C67969">
      <w:pPr>
        <w:spacing w:line="360" w:lineRule="auto"/>
        <w:rPr>
          <w:rFonts w:cs="Times New Roman"/>
          <w:b/>
          <w:szCs w:val="24"/>
        </w:rPr>
      </w:pPr>
      <w:r w:rsidRPr="00042AC4">
        <w:rPr>
          <w:rFonts w:cs="Times New Roman"/>
          <w:b/>
          <w:szCs w:val="24"/>
        </w:rPr>
        <w:t>2.1.1 Ambidexterity Theory</w:t>
      </w:r>
    </w:p>
    <w:p w:rsidR="004029B5" w:rsidRPr="00042AC4" w:rsidRDefault="007E75F1" w:rsidP="00C67969">
      <w:pPr>
        <w:spacing w:line="360" w:lineRule="auto"/>
        <w:jc w:val="both"/>
        <w:rPr>
          <w:rFonts w:cs="Times New Roman"/>
          <w:szCs w:val="24"/>
        </w:rPr>
      </w:pPr>
      <w:r w:rsidRPr="00042AC4">
        <w:rPr>
          <w:rFonts w:cs="Times New Roman"/>
          <w:szCs w:val="24"/>
          <w:shd w:val="clear" w:color="auto" w:fill="FFFFFF"/>
        </w:rPr>
        <w:t>Martin</w:t>
      </w:r>
      <w:r w:rsidR="00656D31" w:rsidRPr="00042AC4">
        <w:rPr>
          <w:rFonts w:cs="Times New Roman"/>
          <w:szCs w:val="24"/>
        </w:rPr>
        <w:t xml:space="preserve"> et al (201</w:t>
      </w:r>
      <w:r w:rsidR="004029B5" w:rsidRPr="00042AC4">
        <w:rPr>
          <w:rFonts w:cs="Times New Roman"/>
          <w:szCs w:val="24"/>
        </w:rPr>
        <w:t>9) application of the ambidexterity theory to explain the need for conflict management at different organizational levels for effective innovation. The capacity of a complex and adaptable system to manage and fulfill competing demands by participating in fundamentally diverse tasks is known as ambidexterity (</w:t>
      </w:r>
      <w:r w:rsidR="00656D31" w:rsidRPr="00042AC4">
        <w:rPr>
          <w:rFonts w:cs="Times New Roman"/>
          <w:szCs w:val="24"/>
          <w:shd w:val="clear" w:color="auto" w:fill="FFFFFF"/>
        </w:rPr>
        <w:t>Martin, A</w:t>
      </w:r>
      <w:r w:rsidR="00656D31" w:rsidRPr="00042AC4">
        <w:rPr>
          <w:rFonts w:cs="Times New Roman"/>
          <w:szCs w:val="24"/>
        </w:rPr>
        <w:t xml:space="preserve"> et al., 201</w:t>
      </w:r>
      <w:r w:rsidR="004029B5" w:rsidRPr="00042AC4">
        <w:rPr>
          <w:rFonts w:cs="Times New Roman"/>
          <w:szCs w:val="24"/>
        </w:rPr>
        <w:t>9). A management that is successful at both exploitation (such as the creation and use of goods) and exploration is typically characterized by ambidexterity (creating new products).</w:t>
      </w:r>
    </w:p>
    <w:p w:rsidR="004029B5" w:rsidRPr="00042AC4" w:rsidRDefault="00656D31" w:rsidP="00C67969">
      <w:pPr>
        <w:spacing w:line="360" w:lineRule="auto"/>
        <w:jc w:val="both"/>
        <w:rPr>
          <w:rFonts w:cs="Times New Roman"/>
          <w:szCs w:val="24"/>
        </w:rPr>
      </w:pPr>
      <w:r w:rsidRPr="00042AC4">
        <w:rPr>
          <w:rFonts w:cs="Times New Roman"/>
          <w:szCs w:val="24"/>
          <w:shd w:val="clear" w:color="auto" w:fill="FFFFFF"/>
        </w:rPr>
        <w:t xml:space="preserve">Martin, </w:t>
      </w:r>
      <w:proofErr w:type="gramStart"/>
      <w:r w:rsidRPr="00042AC4">
        <w:rPr>
          <w:rFonts w:cs="Times New Roman"/>
          <w:szCs w:val="24"/>
          <w:shd w:val="clear" w:color="auto" w:fill="FFFFFF"/>
        </w:rPr>
        <w:t>A</w:t>
      </w:r>
      <w:proofErr w:type="gramEnd"/>
      <w:r w:rsidRPr="00042AC4">
        <w:rPr>
          <w:rFonts w:cs="Times New Roman"/>
          <w:szCs w:val="24"/>
        </w:rPr>
        <w:t xml:space="preserve"> (2019</w:t>
      </w:r>
      <w:r w:rsidR="004029B5" w:rsidRPr="00042AC4">
        <w:rPr>
          <w:rFonts w:cs="Times New Roman"/>
          <w:szCs w:val="24"/>
        </w:rPr>
        <w:t>) distinguished between self-regulatory processes and active management with regard to activity integration and argued that the two are required to include the tasks completed by sub-systems or at various periods in time. The theory of ambidexterity's key ideas has already been supported by published research; as a result, this point of view has the potential to be employed in future studies, particularly those focusing on the role of leadership in innovatio</w:t>
      </w:r>
      <w:r w:rsidRPr="00042AC4">
        <w:rPr>
          <w:rFonts w:cs="Times New Roman"/>
          <w:szCs w:val="24"/>
        </w:rPr>
        <w:t>n processes (</w:t>
      </w:r>
      <w:proofErr w:type="spellStart"/>
      <w:r w:rsidRPr="00042AC4">
        <w:rPr>
          <w:rFonts w:cs="Times New Roman"/>
          <w:szCs w:val="24"/>
        </w:rPr>
        <w:t>Rosing</w:t>
      </w:r>
      <w:proofErr w:type="spellEnd"/>
      <w:r w:rsidRPr="00042AC4">
        <w:rPr>
          <w:rFonts w:cs="Times New Roman"/>
          <w:szCs w:val="24"/>
        </w:rPr>
        <w:t>, et al, 2015</w:t>
      </w:r>
      <w:r w:rsidR="004029B5" w:rsidRPr="00042AC4">
        <w:rPr>
          <w:rFonts w:cs="Times New Roman"/>
          <w:szCs w:val="24"/>
        </w:rPr>
        <w:t>).</w:t>
      </w:r>
    </w:p>
    <w:p w:rsidR="004029B5" w:rsidRPr="00042AC4" w:rsidRDefault="004029B5" w:rsidP="00C67969">
      <w:pPr>
        <w:spacing w:line="360" w:lineRule="auto"/>
        <w:jc w:val="both"/>
        <w:rPr>
          <w:rFonts w:cs="Times New Roman"/>
          <w:b/>
          <w:szCs w:val="24"/>
        </w:rPr>
      </w:pPr>
      <w:r w:rsidRPr="00042AC4">
        <w:rPr>
          <w:rFonts w:cs="Times New Roman"/>
          <w:b/>
          <w:szCs w:val="24"/>
        </w:rPr>
        <w:t>2.1.2 Componential Theory of Organizational Creativity and Innovation</w:t>
      </w:r>
    </w:p>
    <w:p w:rsidR="004029B5" w:rsidRPr="00042AC4" w:rsidRDefault="004029B5" w:rsidP="00C67969">
      <w:pPr>
        <w:spacing w:line="360" w:lineRule="auto"/>
        <w:jc w:val="both"/>
        <w:rPr>
          <w:rFonts w:cs="Times New Roman"/>
          <w:szCs w:val="24"/>
        </w:rPr>
      </w:pPr>
      <w:r w:rsidRPr="00042AC4">
        <w:rPr>
          <w:rFonts w:cs="Times New Roman"/>
          <w:szCs w:val="24"/>
        </w:rPr>
        <w:t>The key tenet of this idea is that an organization's working environment may impact creativity through altering the factors that go into creative activities, which are a source of innovation (</w:t>
      </w:r>
      <w:proofErr w:type="spellStart"/>
      <w:r w:rsidRPr="00042AC4">
        <w:rPr>
          <w:rFonts w:cs="Times New Roman"/>
          <w:szCs w:val="24"/>
        </w:rPr>
        <w:t>Amabile</w:t>
      </w:r>
      <w:proofErr w:type="spellEnd"/>
      <w:r w:rsidRPr="00042AC4">
        <w:rPr>
          <w:rFonts w:cs="Times New Roman"/>
          <w:szCs w:val="24"/>
        </w:rPr>
        <w:t xml:space="preserve">, 1997). According to </w:t>
      </w:r>
      <w:proofErr w:type="spellStart"/>
      <w:r w:rsidRPr="00042AC4">
        <w:rPr>
          <w:rFonts w:cs="Times New Roman"/>
          <w:szCs w:val="24"/>
        </w:rPr>
        <w:t>Amabile</w:t>
      </w:r>
      <w:proofErr w:type="spellEnd"/>
      <w:r w:rsidRPr="00042AC4">
        <w:rPr>
          <w:rFonts w:cs="Times New Roman"/>
          <w:szCs w:val="24"/>
        </w:rPr>
        <w:t xml:space="preserve">, creative-thinking, intrinsic drive, and expertise competence are the characteristics that contribute to small-scale and individual creativity. On the other hand, resources (including personnel resources, financial resources, and time availability), management practices, like an enabling challenging work environment, and supervisory encouragement and motivation of the organization to innovate, are crucial elements of a large </w:t>
      </w:r>
      <w:r w:rsidRPr="00042AC4">
        <w:rPr>
          <w:rFonts w:cs="Times New Roman"/>
          <w:szCs w:val="24"/>
        </w:rPr>
        <w:lastRenderedPageBreak/>
        <w:t>working environment that facilitates employees' creativity. The motivation role component of this theory's underlying psychological mechanism, which impacts the workplace and influences employees' creativity, has empirical evidence; however, other components of this theory have less literature than motivation components (</w:t>
      </w:r>
      <w:r w:rsidR="00656D31" w:rsidRPr="00042AC4">
        <w:rPr>
          <w:rFonts w:cs="Times New Roman"/>
          <w:szCs w:val="24"/>
        </w:rPr>
        <w:t xml:space="preserve">Barrick, M. R., Thurgood, G. R., Smith, T. A., &amp; </w:t>
      </w:r>
      <w:proofErr w:type="spellStart"/>
      <w:r w:rsidR="00656D31" w:rsidRPr="00042AC4">
        <w:rPr>
          <w:rFonts w:cs="Times New Roman"/>
          <w:szCs w:val="24"/>
        </w:rPr>
        <w:t>Courtrig</w:t>
      </w:r>
      <w:r w:rsidR="00635E16" w:rsidRPr="00042AC4">
        <w:rPr>
          <w:rFonts w:cs="Times New Roman"/>
          <w:szCs w:val="24"/>
        </w:rPr>
        <w:t>ht</w:t>
      </w:r>
      <w:proofErr w:type="spellEnd"/>
      <w:r w:rsidR="00635E16" w:rsidRPr="00042AC4">
        <w:rPr>
          <w:rFonts w:cs="Times New Roman"/>
          <w:szCs w:val="24"/>
        </w:rPr>
        <w:t xml:space="preserve">, S. H. </w:t>
      </w:r>
      <w:r w:rsidR="00656D31" w:rsidRPr="00042AC4">
        <w:rPr>
          <w:rFonts w:cs="Times New Roman"/>
          <w:szCs w:val="24"/>
        </w:rPr>
        <w:t>2015)</w:t>
      </w:r>
      <w:r w:rsidRPr="00042AC4">
        <w:rPr>
          <w:rFonts w:cs="Times New Roman"/>
          <w:szCs w:val="24"/>
        </w:rPr>
        <w:t>.</w:t>
      </w:r>
    </w:p>
    <w:p w:rsidR="004029B5" w:rsidRPr="00042AC4" w:rsidRDefault="004029B5" w:rsidP="00C67969">
      <w:pPr>
        <w:spacing w:line="360" w:lineRule="auto"/>
        <w:jc w:val="both"/>
        <w:rPr>
          <w:rFonts w:cs="Times New Roman"/>
          <w:b/>
          <w:szCs w:val="24"/>
        </w:rPr>
      </w:pPr>
      <w:r w:rsidRPr="00042AC4">
        <w:rPr>
          <w:rFonts w:cs="Times New Roman"/>
          <w:b/>
          <w:szCs w:val="24"/>
        </w:rPr>
        <w:t>2.1.3 Four Factor Theory of Team Climate for Innovation</w:t>
      </w:r>
    </w:p>
    <w:p w:rsidR="004029B5" w:rsidRPr="00042AC4" w:rsidRDefault="004029B5" w:rsidP="00C67969">
      <w:pPr>
        <w:spacing w:line="360" w:lineRule="auto"/>
        <w:jc w:val="both"/>
        <w:rPr>
          <w:rFonts w:cs="Times New Roman"/>
          <w:szCs w:val="24"/>
        </w:rPr>
      </w:pPr>
      <w:r w:rsidRPr="00042AC4">
        <w:rPr>
          <w:rFonts w:cs="Times New Roman"/>
          <w:szCs w:val="24"/>
        </w:rPr>
        <w:t xml:space="preserve">The four team atmosphere variables identified by West (1990) are support for vision, innovation, task orientation, and participatory safety. According to Anderson and West (1998) and West (1990), innovation may be enhanced if the staff understands and values the company's goal. Without criticism or judgment, team members are free to provide various suggestions for explanations. The team also engages in many discussions about potential solutions, thoroughly examining each one, before seeking support for innovation. </w:t>
      </w:r>
    </w:p>
    <w:p w:rsidR="004029B5" w:rsidRPr="00042AC4" w:rsidRDefault="004029B5" w:rsidP="00C67969">
      <w:pPr>
        <w:spacing w:line="360" w:lineRule="auto"/>
        <w:jc w:val="both"/>
        <w:rPr>
          <w:rFonts w:cs="Times New Roman"/>
          <w:szCs w:val="24"/>
        </w:rPr>
      </w:pPr>
      <w:r w:rsidRPr="00042AC4">
        <w:rPr>
          <w:rFonts w:cs="Times New Roman"/>
          <w:szCs w:val="24"/>
        </w:rPr>
        <w:t xml:space="preserve">This hypothesis has been used in team innovation research, according to </w:t>
      </w:r>
      <w:r w:rsidR="007B24D2" w:rsidRPr="00042AC4">
        <w:rPr>
          <w:rFonts w:cs="Times New Roman"/>
          <w:szCs w:val="24"/>
        </w:rPr>
        <w:t>Weaver Jr, C. P. (2017).</w:t>
      </w:r>
      <w:r w:rsidRPr="00042AC4">
        <w:rPr>
          <w:rFonts w:cs="Times New Roman"/>
          <w:szCs w:val="24"/>
        </w:rPr>
        <w:t xml:space="preserve">, and it has also gained support from primary and more recently meta-analytic investigations. Research on group invention has looked at elements such group composition heterogeneity, which has been linked to group creativity. According to </w:t>
      </w:r>
      <w:proofErr w:type="spellStart"/>
      <w:r w:rsidR="007B24D2" w:rsidRPr="00042AC4">
        <w:rPr>
          <w:rFonts w:cs="Times New Roman"/>
          <w:szCs w:val="24"/>
        </w:rPr>
        <w:t>Huczynski</w:t>
      </w:r>
      <w:proofErr w:type="spellEnd"/>
      <w:r w:rsidR="007B24D2" w:rsidRPr="00042AC4">
        <w:rPr>
          <w:rFonts w:cs="Times New Roman"/>
          <w:szCs w:val="24"/>
        </w:rPr>
        <w:t>, A. A. (2019)</w:t>
      </w:r>
      <w:r w:rsidRPr="00042AC4">
        <w:rPr>
          <w:rFonts w:cs="Times New Roman"/>
          <w:szCs w:val="24"/>
        </w:rPr>
        <w:t>, the degree to which team members think they may submit new ideas without being rejected depends on how cohesive the group is (</w:t>
      </w:r>
      <w:r w:rsidR="007B24D2" w:rsidRPr="00042AC4">
        <w:rPr>
          <w:rFonts w:cs="Times New Roman"/>
          <w:szCs w:val="24"/>
        </w:rPr>
        <w:t xml:space="preserve">Buchanan, D. A., &amp; </w:t>
      </w:r>
      <w:proofErr w:type="spellStart"/>
      <w:r w:rsidR="007B24D2" w:rsidRPr="00042AC4">
        <w:rPr>
          <w:rFonts w:cs="Times New Roman"/>
          <w:szCs w:val="24"/>
        </w:rPr>
        <w:t>Huczynski</w:t>
      </w:r>
      <w:proofErr w:type="spellEnd"/>
      <w:r w:rsidR="007B24D2" w:rsidRPr="00042AC4">
        <w:rPr>
          <w:rFonts w:cs="Times New Roman"/>
          <w:szCs w:val="24"/>
        </w:rPr>
        <w:t>, A. A. 2019</w:t>
      </w:r>
      <w:r w:rsidRPr="00042AC4">
        <w:rPr>
          <w:rFonts w:cs="Times New Roman"/>
          <w:szCs w:val="24"/>
        </w:rPr>
        <w:t xml:space="preserve">). </w:t>
      </w:r>
    </w:p>
    <w:p w:rsidR="004029B5" w:rsidRPr="00042AC4" w:rsidRDefault="004029B5" w:rsidP="00C67969">
      <w:pPr>
        <w:spacing w:line="360" w:lineRule="auto"/>
        <w:jc w:val="both"/>
        <w:rPr>
          <w:rFonts w:cs="Times New Roman"/>
          <w:szCs w:val="24"/>
        </w:rPr>
      </w:pPr>
      <w:r w:rsidRPr="00042AC4">
        <w:rPr>
          <w:rFonts w:cs="Times New Roman"/>
          <w:szCs w:val="24"/>
        </w:rPr>
        <w:t>Group members are more innovative when they perceive that new ideas are welcomed and anticipated, and when they feel comfortable participating in decision-making and expressing their opinions. On the other hand, research on team size offers more proof that teams with enough members to complete the team job are successful. Diversity seems to exacerbate conflict, weaken cohesiveness, impede coordination, and make internal communications more difficult (</w:t>
      </w:r>
      <w:proofErr w:type="spellStart"/>
      <w:r w:rsidR="00F54BAE" w:rsidRPr="00042AC4">
        <w:rPr>
          <w:rFonts w:cs="Times New Roman"/>
          <w:szCs w:val="24"/>
        </w:rPr>
        <w:t>Collewaert</w:t>
      </w:r>
      <w:proofErr w:type="spellEnd"/>
      <w:r w:rsidR="00F54BAE" w:rsidRPr="00042AC4">
        <w:rPr>
          <w:rFonts w:cs="Times New Roman"/>
          <w:szCs w:val="24"/>
        </w:rPr>
        <w:t>, V., &amp; Sapienza, H. J. 2016)</w:t>
      </w:r>
      <w:r w:rsidRPr="00042AC4">
        <w:rPr>
          <w:rFonts w:cs="Times New Roman"/>
          <w:szCs w:val="24"/>
        </w:rPr>
        <w:t>.</w:t>
      </w:r>
    </w:p>
    <w:p w:rsidR="004029B5" w:rsidRPr="00042AC4" w:rsidRDefault="004029B5" w:rsidP="00C67969">
      <w:pPr>
        <w:pStyle w:val="Heading2"/>
        <w:spacing w:line="360" w:lineRule="auto"/>
        <w:rPr>
          <w:rFonts w:cs="Times New Roman"/>
          <w:szCs w:val="24"/>
        </w:rPr>
      </w:pPr>
      <w:bookmarkStart w:id="34" w:name="_Toc118359945"/>
      <w:bookmarkStart w:id="35" w:name="_Toc122039878"/>
      <w:r w:rsidRPr="00042AC4">
        <w:rPr>
          <w:rFonts w:cs="Times New Roman"/>
          <w:szCs w:val="24"/>
        </w:rPr>
        <w:t>2.2 Empirical Review</w:t>
      </w:r>
      <w:bookmarkEnd w:id="34"/>
      <w:bookmarkEnd w:id="35"/>
    </w:p>
    <w:p w:rsidR="004029B5" w:rsidRPr="00042AC4" w:rsidRDefault="004029B5" w:rsidP="00C67969">
      <w:pPr>
        <w:spacing w:line="360" w:lineRule="auto"/>
        <w:jc w:val="both"/>
        <w:rPr>
          <w:rFonts w:cs="Times New Roman"/>
          <w:b/>
          <w:szCs w:val="24"/>
        </w:rPr>
      </w:pPr>
      <w:r w:rsidRPr="00042AC4">
        <w:rPr>
          <w:rFonts w:cs="Times New Roman"/>
          <w:b/>
          <w:szCs w:val="24"/>
        </w:rPr>
        <w:t>2.2.1 Organization Support and Innovation and Creativity</w:t>
      </w:r>
    </w:p>
    <w:p w:rsidR="004029B5" w:rsidRPr="00042AC4" w:rsidRDefault="004029B5" w:rsidP="00C67969">
      <w:pPr>
        <w:spacing w:line="360" w:lineRule="auto"/>
        <w:jc w:val="both"/>
        <w:rPr>
          <w:rFonts w:cs="Times New Roman"/>
          <w:szCs w:val="24"/>
        </w:rPr>
      </w:pPr>
      <w:r w:rsidRPr="00042AC4">
        <w:rPr>
          <w:rFonts w:cs="Times New Roman"/>
          <w:szCs w:val="24"/>
        </w:rPr>
        <w:t xml:space="preserve">If there is encouragement throughout the entire company, creativity is tremendously stimulating. Therefore, much like innovation, creativity should be emphasized throughout the organization as </w:t>
      </w:r>
      <w:r w:rsidRPr="00042AC4">
        <w:rPr>
          <w:rFonts w:cs="Times New Roman"/>
          <w:szCs w:val="24"/>
        </w:rPr>
        <w:lastRenderedPageBreak/>
        <w:t>a high priority. Everyone in the organization is more likely to become creative once innovation has been prioritized because they are free to think in different ways and develop new ideas, make reflections, and put the new ideas into practice. The emphasis on immediate profitability and effectiveness keeps employees busier at work and prevents them from losing the creative spark (</w:t>
      </w:r>
      <w:r w:rsidR="00D4432A" w:rsidRPr="00042AC4">
        <w:rPr>
          <w:rFonts w:cs="Times New Roman"/>
          <w:szCs w:val="24"/>
        </w:rPr>
        <w:t xml:space="preserve">Oliver, E. </w:t>
      </w:r>
      <w:r w:rsidR="00C339B7" w:rsidRPr="00042AC4">
        <w:rPr>
          <w:rFonts w:cs="Times New Roman"/>
          <w:szCs w:val="24"/>
        </w:rPr>
        <w:t>2019)</w:t>
      </w:r>
      <w:r w:rsidRPr="00042AC4">
        <w:rPr>
          <w:rFonts w:cs="Times New Roman"/>
          <w:szCs w:val="24"/>
        </w:rPr>
        <w:t>.</w:t>
      </w:r>
    </w:p>
    <w:p w:rsidR="004029B5" w:rsidRPr="00042AC4" w:rsidRDefault="004029B5" w:rsidP="00C67969">
      <w:pPr>
        <w:spacing w:line="360" w:lineRule="auto"/>
        <w:jc w:val="both"/>
        <w:rPr>
          <w:rFonts w:cs="Times New Roman"/>
          <w:szCs w:val="24"/>
        </w:rPr>
      </w:pPr>
      <w:r w:rsidRPr="00042AC4">
        <w:rPr>
          <w:rFonts w:cs="Times New Roman"/>
          <w:szCs w:val="24"/>
        </w:rPr>
        <w:t xml:space="preserve">Employee innovation should be valued by the organization, and employees should get rewards for it. According to </w:t>
      </w:r>
      <w:r w:rsidR="00867701" w:rsidRPr="00042AC4">
        <w:rPr>
          <w:rFonts w:cs="Times New Roman"/>
          <w:szCs w:val="24"/>
        </w:rPr>
        <w:t>Shih, H. Y. (2019)</w:t>
      </w:r>
      <w:r w:rsidRPr="00042AC4">
        <w:rPr>
          <w:rFonts w:cs="Times New Roman"/>
          <w:szCs w:val="24"/>
        </w:rPr>
        <w:t xml:space="preserve">, it's critical to acknowledge an employee's job, provide them with feedback about their work, and reward them for it. This encourages people to be more innovative. Giving employees praise for creative work effectively done encourages them to continue their creative endeavors in the future, which increases their productivity. Employees may develop unfavorable attitudes as a result of not receiving adequate creative appreciation, which increases the likelihood that they will feel underappreciated. It is challenging under these conditions to increase internal staff enthusiasm </w:t>
      </w:r>
      <w:r w:rsidR="00867701" w:rsidRPr="00042AC4">
        <w:rPr>
          <w:rFonts w:cs="Times New Roman"/>
          <w:szCs w:val="24"/>
        </w:rPr>
        <w:t>and decrease inventive projects (</w:t>
      </w:r>
      <w:r w:rsidR="00867701" w:rsidRPr="00042AC4">
        <w:rPr>
          <w:rFonts w:cs="Times New Roman"/>
          <w:szCs w:val="24"/>
          <w:shd w:val="clear" w:color="auto" w:fill="FFFFFF"/>
        </w:rPr>
        <w:t>Shih, H. Y. 2019)</w:t>
      </w:r>
    </w:p>
    <w:p w:rsidR="004029B5" w:rsidRPr="00042AC4" w:rsidRDefault="004029B5" w:rsidP="00C67969">
      <w:pPr>
        <w:spacing w:line="360" w:lineRule="auto"/>
        <w:jc w:val="both"/>
        <w:rPr>
          <w:rFonts w:cs="Times New Roman"/>
          <w:szCs w:val="24"/>
        </w:rPr>
      </w:pPr>
      <w:r w:rsidRPr="00042AC4">
        <w:rPr>
          <w:rFonts w:cs="Times New Roman"/>
          <w:szCs w:val="24"/>
        </w:rPr>
        <w:t xml:space="preserve">Additionally, predicting an idea's utility is a significant challenge when developing new ideas for businesses. The main issue is that nobody knows if the plan will work or not. Additionally, a lack of such information may be crucial in some commercial scenarios </w:t>
      </w:r>
      <w:r w:rsidR="00867701" w:rsidRPr="00042AC4">
        <w:rPr>
          <w:rFonts w:cs="Times New Roman"/>
          <w:szCs w:val="24"/>
        </w:rPr>
        <w:t>(Shih, H. Y. 2019)</w:t>
      </w:r>
      <w:r w:rsidRPr="00042AC4">
        <w:rPr>
          <w:rFonts w:cs="Times New Roman"/>
          <w:szCs w:val="24"/>
        </w:rPr>
        <w:t>. The majority of innovation initiatives entail ambiguity regarding specific results. Innovation involves risk, and risk-taking is used in innovation. Furthermore, it's critical to understand that taking risks has more to do with business operations than it does with an employee's performance. If a person believes that engaging in risky activities won't have an impact on their daily operations, they may be inclined to do so. Tolerance and the acceptance of mistakes are necessary for the emergence of creativity. Due to the coworkers' mutual trust, uncertainty in creative activities is therefore more stimulating and tolerable, ensuring personal security (</w:t>
      </w:r>
      <w:r w:rsidR="00867701" w:rsidRPr="00042AC4">
        <w:rPr>
          <w:rFonts w:cs="Times New Roman"/>
          <w:szCs w:val="24"/>
        </w:rPr>
        <w:t>Li, X. 2018</w:t>
      </w:r>
      <w:r w:rsidRPr="00042AC4">
        <w:rPr>
          <w:rFonts w:cs="Times New Roman"/>
          <w:szCs w:val="24"/>
        </w:rPr>
        <w:t>).</w:t>
      </w:r>
    </w:p>
    <w:p w:rsidR="004029B5" w:rsidRPr="00042AC4" w:rsidRDefault="004029B5" w:rsidP="00C67969">
      <w:pPr>
        <w:spacing w:line="360" w:lineRule="auto"/>
        <w:jc w:val="both"/>
        <w:rPr>
          <w:rFonts w:cs="Times New Roman"/>
          <w:szCs w:val="24"/>
        </w:rPr>
      </w:pPr>
      <w:r w:rsidRPr="00042AC4">
        <w:rPr>
          <w:rFonts w:cs="Times New Roman"/>
          <w:szCs w:val="24"/>
        </w:rPr>
        <w:t>When managerial support is guaranteed, the possibility of negative criticism that may demoralize the inner drive necessary for innovation is minimized. According to (</w:t>
      </w:r>
      <w:r w:rsidR="00867701" w:rsidRPr="00042AC4">
        <w:rPr>
          <w:rFonts w:cs="Times New Roman"/>
          <w:szCs w:val="24"/>
        </w:rPr>
        <w:t>Wegner, D. 2020</w:t>
      </w:r>
      <w:r w:rsidRPr="00042AC4">
        <w:rPr>
          <w:rFonts w:cs="Times New Roman"/>
          <w:szCs w:val="24"/>
        </w:rPr>
        <w:t>), debates foster the creation of new ideas while supporting actions foster security (</w:t>
      </w:r>
      <w:r w:rsidR="00867701" w:rsidRPr="00042AC4">
        <w:rPr>
          <w:rFonts w:cs="Times New Roman"/>
          <w:szCs w:val="24"/>
        </w:rPr>
        <w:t>Wegner, D. 2020</w:t>
      </w:r>
      <w:r w:rsidRPr="00042AC4">
        <w:rPr>
          <w:rFonts w:cs="Times New Roman"/>
          <w:szCs w:val="24"/>
        </w:rPr>
        <w:t xml:space="preserve">). Individuals are in a position to listen to others' opinions, influence efforts, and have fresh ideas supported by management in an environment where there is support. a favorable and productive environment where communication is open between individuals, groups, and business units at all </w:t>
      </w:r>
      <w:r w:rsidRPr="00042AC4">
        <w:rPr>
          <w:rFonts w:cs="Times New Roman"/>
          <w:szCs w:val="24"/>
        </w:rPr>
        <w:lastRenderedPageBreak/>
        <w:t>levels of the company The workplace is the ideal venue for consistently generating new ideas (</w:t>
      </w:r>
      <w:r w:rsidR="00867701" w:rsidRPr="00042AC4">
        <w:rPr>
          <w:rFonts w:cs="Times New Roman"/>
          <w:szCs w:val="24"/>
        </w:rPr>
        <w:t>Wegner, D. 2020</w:t>
      </w:r>
      <w:r w:rsidRPr="00042AC4">
        <w:rPr>
          <w:rFonts w:cs="Times New Roman"/>
          <w:szCs w:val="24"/>
        </w:rPr>
        <w:t>).</w:t>
      </w:r>
    </w:p>
    <w:p w:rsidR="004029B5" w:rsidRPr="00042AC4" w:rsidRDefault="004029B5" w:rsidP="00C67969">
      <w:pPr>
        <w:spacing w:line="360" w:lineRule="auto"/>
        <w:jc w:val="both"/>
        <w:rPr>
          <w:rFonts w:cs="Times New Roman"/>
          <w:b/>
          <w:szCs w:val="24"/>
        </w:rPr>
      </w:pPr>
      <w:r w:rsidRPr="00042AC4">
        <w:rPr>
          <w:rFonts w:cs="Times New Roman"/>
          <w:b/>
          <w:szCs w:val="24"/>
        </w:rPr>
        <w:t>2.2.2 Motivation and Innovation and Creativity</w:t>
      </w:r>
    </w:p>
    <w:p w:rsidR="004029B5" w:rsidRPr="00042AC4" w:rsidRDefault="004029B5" w:rsidP="00C67969">
      <w:pPr>
        <w:spacing w:line="360" w:lineRule="auto"/>
        <w:jc w:val="both"/>
        <w:rPr>
          <w:rFonts w:cs="Times New Roman"/>
          <w:szCs w:val="24"/>
        </w:rPr>
      </w:pPr>
      <w:r w:rsidRPr="00042AC4">
        <w:rPr>
          <w:rFonts w:cs="Times New Roman"/>
          <w:szCs w:val="24"/>
        </w:rPr>
        <w:t>The componential model refers to motivation as the most important aspect (</w:t>
      </w:r>
      <w:r w:rsidR="00BD191B" w:rsidRPr="00042AC4">
        <w:rPr>
          <w:rFonts w:cs="Times New Roman"/>
          <w:szCs w:val="24"/>
          <w:shd w:val="clear" w:color="auto" w:fill="FFFFFF"/>
        </w:rPr>
        <w:t>Steele, L. M</w:t>
      </w:r>
      <w:r w:rsidR="00BD191B" w:rsidRPr="00042AC4">
        <w:rPr>
          <w:rFonts w:cs="Times New Roman"/>
          <w:szCs w:val="24"/>
        </w:rPr>
        <w:t>, 2017</w:t>
      </w:r>
      <w:r w:rsidRPr="00042AC4">
        <w:rPr>
          <w:rFonts w:cs="Times New Roman"/>
          <w:szCs w:val="24"/>
        </w:rPr>
        <w:t xml:space="preserve">). Since the individual's knowledge and abilities merely specify what may be accomplished rather than what needs to be done. Consequently, motivation is crucial. Similar to an organizational viewpoint, methodologies or management practices and enough resources are sources of creativity, but they do not always ensure the presence of creative and innovative activities </w:t>
      </w:r>
      <w:r w:rsidR="00BD191B" w:rsidRPr="00042AC4">
        <w:rPr>
          <w:rFonts w:cs="Times New Roman"/>
          <w:szCs w:val="24"/>
        </w:rPr>
        <w:t>(Steele, L. M, 2017)</w:t>
      </w:r>
      <w:r w:rsidRPr="00042AC4">
        <w:rPr>
          <w:rFonts w:cs="Times New Roman"/>
          <w:szCs w:val="24"/>
        </w:rPr>
        <w:t>.</w:t>
      </w:r>
    </w:p>
    <w:p w:rsidR="004029B5" w:rsidRPr="00042AC4" w:rsidRDefault="004029B5" w:rsidP="00C67969">
      <w:pPr>
        <w:spacing w:line="360" w:lineRule="auto"/>
        <w:jc w:val="both"/>
        <w:rPr>
          <w:rFonts w:cs="Times New Roman"/>
          <w:szCs w:val="24"/>
        </w:rPr>
      </w:pPr>
      <w:r w:rsidRPr="00042AC4">
        <w:rPr>
          <w:rFonts w:cs="Times New Roman"/>
          <w:szCs w:val="24"/>
        </w:rPr>
        <w:t>Motivation is seen as a direct action that successfully fosters creativity and sparks invention. In order to do outstanding work, motivated individuals are required to be more tenacious, prolific, and innovative. This makes motivational activities important. People who lack motivation frequently put in less effort, quit their jobs when given the chance, perform subpar work, and stay away from their jobs (</w:t>
      </w:r>
      <w:proofErr w:type="spellStart"/>
      <w:r w:rsidR="00BD191B" w:rsidRPr="00042AC4">
        <w:rPr>
          <w:rFonts w:cs="Times New Roman"/>
          <w:szCs w:val="24"/>
        </w:rPr>
        <w:t>Mallin</w:t>
      </w:r>
      <w:proofErr w:type="spellEnd"/>
      <w:r w:rsidR="00BD191B" w:rsidRPr="00042AC4">
        <w:rPr>
          <w:rFonts w:cs="Times New Roman"/>
          <w:szCs w:val="24"/>
        </w:rPr>
        <w:t>, M. L., &amp; Ragland, C. B. 2017).</w:t>
      </w:r>
      <w:r w:rsidRPr="00042AC4">
        <w:rPr>
          <w:rFonts w:cs="Times New Roman"/>
          <w:szCs w:val="24"/>
        </w:rPr>
        <w:t>).</w:t>
      </w:r>
    </w:p>
    <w:p w:rsidR="004029B5" w:rsidRPr="00042AC4" w:rsidRDefault="004029B5" w:rsidP="00C67969">
      <w:pPr>
        <w:spacing w:line="360" w:lineRule="auto"/>
        <w:jc w:val="both"/>
        <w:rPr>
          <w:rFonts w:cs="Times New Roman"/>
          <w:szCs w:val="24"/>
        </w:rPr>
      </w:pPr>
      <w:r w:rsidRPr="00042AC4">
        <w:rPr>
          <w:rFonts w:cs="Times New Roman"/>
          <w:szCs w:val="24"/>
        </w:rPr>
        <w:t>There are two sorts of motivation: intrinsic and extrinsic. People that are genuinely driven usually do something because they find it challenging, interesting, or enjoyable. People who are driven by external factors participate in a variety of activities in order to achieve particular goals</w:t>
      </w:r>
      <w:r w:rsidR="00BD191B" w:rsidRPr="00042AC4">
        <w:rPr>
          <w:rFonts w:cs="Times New Roman"/>
          <w:szCs w:val="24"/>
        </w:rPr>
        <w:t>.</w:t>
      </w:r>
      <w:r w:rsidRPr="00042AC4">
        <w:rPr>
          <w:rFonts w:cs="Times New Roman"/>
          <w:szCs w:val="24"/>
        </w:rPr>
        <w:t xml:space="preserve"> Intrinsic motivation is a key strategy for fostering inventive activity. This is due to the beneficial effects of self-fulfillment, which are eventually necessary to deal with challenging tasks that frequently arise during the innovation process</w:t>
      </w:r>
      <w:r w:rsidR="00BD191B" w:rsidRPr="00042AC4">
        <w:rPr>
          <w:rFonts w:cs="Times New Roman"/>
          <w:szCs w:val="24"/>
        </w:rPr>
        <w:t xml:space="preserve"> (Bibi, A., &amp; </w:t>
      </w:r>
      <w:proofErr w:type="spellStart"/>
      <w:r w:rsidR="00BD191B" w:rsidRPr="00042AC4">
        <w:rPr>
          <w:rFonts w:cs="Times New Roman"/>
          <w:szCs w:val="24"/>
        </w:rPr>
        <w:t>Afsar</w:t>
      </w:r>
      <w:proofErr w:type="spellEnd"/>
      <w:r w:rsidR="00BD191B" w:rsidRPr="00042AC4">
        <w:rPr>
          <w:rFonts w:cs="Times New Roman"/>
          <w:szCs w:val="24"/>
        </w:rPr>
        <w:t>, B. 2018)</w:t>
      </w:r>
      <w:r w:rsidRPr="00042AC4">
        <w:rPr>
          <w:rFonts w:cs="Times New Roman"/>
          <w:szCs w:val="24"/>
        </w:rPr>
        <w:t xml:space="preserve">. </w:t>
      </w:r>
    </w:p>
    <w:p w:rsidR="004029B5" w:rsidRPr="00042AC4" w:rsidRDefault="004029B5" w:rsidP="00C67969">
      <w:pPr>
        <w:spacing w:line="360" w:lineRule="auto"/>
        <w:jc w:val="both"/>
        <w:rPr>
          <w:rFonts w:cs="Times New Roman"/>
          <w:szCs w:val="24"/>
        </w:rPr>
      </w:pPr>
      <w:r w:rsidRPr="00042AC4">
        <w:rPr>
          <w:rFonts w:cs="Times New Roman"/>
          <w:szCs w:val="24"/>
        </w:rPr>
        <w:t>In contrast to extrinsic motivation, which is less successful, intrinsic motivation encourages innovation and creativity. This is the case because the sense of competence appears to last even after the project is finished, however the requirement of a need or demand for compensation only materializes after receiving it. As a result, over time, the culture of a company that has a strong intrinsic or extrinsic motivational structure may have an impact on how motivated employees are at work. This could also have an impact on how an institution conducts its creative and innovative operations (</w:t>
      </w:r>
      <w:r w:rsidR="00BD191B" w:rsidRPr="00042AC4">
        <w:rPr>
          <w:rFonts w:cs="Times New Roman"/>
          <w:szCs w:val="24"/>
        </w:rPr>
        <w:t>Gerhart, B., &amp; Fang, M. 2015)</w:t>
      </w:r>
      <w:r w:rsidRPr="00042AC4">
        <w:rPr>
          <w:rFonts w:cs="Times New Roman"/>
          <w:szCs w:val="24"/>
        </w:rPr>
        <w:t>.</w:t>
      </w:r>
    </w:p>
    <w:p w:rsidR="004029B5" w:rsidRPr="00042AC4" w:rsidRDefault="004029B5" w:rsidP="00C67969">
      <w:pPr>
        <w:spacing w:line="360" w:lineRule="auto"/>
        <w:jc w:val="both"/>
        <w:rPr>
          <w:rFonts w:cs="Times New Roman"/>
          <w:b/>
          <w:szCs w:val="24"/>
        </w:rPr>
      </w:pPr>
      <w:r w:rsidRPr="00042AC4">
        <w:rPr>
          <w:rFonts w:cs="Times New Roman"/>
          <w:b/>
          <w:szCs w:val="24"/>
        </w:rPr>
        <w:t>2.2.3 Resources Allocation for Innovation and Creativity</w:t>
      </w:r>
    </w:p>
    <w:p w:rsidR="004029B5" w:rsidRPr="00042AC4" w:rsidRDefault="004029B5" w:rsidP="00C67969">
      <w:pPr>
        <w:spacing w:line="360" w:lineRule="auto"/>
        <w:jc w:val="both"/>
        <w:rPr>
          <w:rFonts w:cs="Times New Roman"/>
          <w:szCs w:val="24"/>
        </w:rPr>
      </w:pPr>
      <w:r w:rsidRPr="00042AC4">
        <w:rPr>
          <w:rFonts w:cs="Times New Roman"/>
          <w:szCs w:val="24"/>
        </w:rPr>
        <w:lastRenderedPageBreak/>
        <w:t xml:space="preserve">Organizational resources come in a variety of forms, such as expertise, immaterial and tangible assets, and specialized knowledge. The manner that organizational resources are utilized and, further, how investments in resources are effectively transformed into outcomes, may be impacted by the workplace environment. Organizational resources have a significant impact on the firm's capacity to carry out activities, adjust to demand, and meet objectives. </w:t>
      </w:r>
      <w:r w:rsidR="00DF3B9A" w:rsidRPr="00042AC4">
        <w:rPr>
          <w:rFonts w:cs="Times New Roman"/>
          <w:szCs w:val="24"/>
        </w:rPr>
        <w:t>González, C. B. (2018)</w:t>
      </w:r>
      <w:r w:rsidRPr="00042AC4">
        <w:rPr>
          <w:rFonts w:cs="Times New Roman"/>
          <w:szCs w:val="24"/>
        </w:rPr>
        <w:t xml:space="preserve"> observed that creative thinking abilities may be developed and enhanced via learning as well as by implementing strategies that help boost mental flexibility and independence</w:t>
      </w:r>
      <w:r w:rsidR="00DF3B9A" w:rsidRPr="00042AC4">
        <w:rPr>
          <w:rFonts w:cs="Times New Roman"/>
          <w:szCs w:val="24"/>
        </w:rPr>
        <w:t xml:space="preserve"> (</w:t>
      </w:r>
      <w:proofErr w:type="spellStart"/>
      <w:r w:rsidR="00DF3B9A" w:rsidRPr="00042AC4">
        <w:rPr>
          <w:rFonts w:cs="Times New Roman"/>
          <w:szCs w:val="24"/>
        </w:rPr>
        <w:t>Aytug</w:t>
      </w:r>
      <w:proofErr w:type="spellEnd"/>
      <w:r w:rsidR="00DF3B9A" w:rsidRPr="00042AC4">
        <w:rPr>
          <w:rFonts w:cs="Times New Roman"/>
          <w:szCs w:val="24"/>
        </w:rPr>
        <w:t xml:space="preserve">, Z. G., </w:t>
      </w:r>
      <w:proofErr w:type="spellStart"/>
      <w:r w:rsidR="00DF3B9A" w:rsidRPr="00042AC4">
        <w:rPr>
          <w:rFonts w:cs="Times New Roman"/>
          <w:szCs w:val="24"/>
        </w:rPr>
        <w:t>Rua</w:t>
      </w:r>
      <w:proofErr w:type="spellEnd"/>
      <w:r w:rsidR="00DF3B9A" w:rsidRPr="00042AC4">
        <w:rPr>
          <w:rFonts w:cs="Times New Roman"/>
          <w:szCs w:val="24"/>
        </w:rPr>
        <w:t xml:space="preserve">, T., </w:t>
      </w:r>
      <w:proofErr w:type="spellStart"/>
      <w:r w:rsidR="00DF3B9A" w:rsidRPr="00042AC4">
        <w:rPr>
          <w:rFonts w:cs="Times New Roman"/>
          <w:szCs w:val="24"/>
        </w:rPr>
        <w:t>Brazeal</w:t>
      </w:r>
      <w:proofErr w:type="spellEnd"/>
      <w:r w:rsidR="00DF3B9A" w:rsidRPr="00042AC4">
        <w:rPr>
          <w:rFonts w:cs="Times New Roman"/>
          <w:szCs w:val="24"/>
        </w:rPr>
        <w:t xml:space="preserve">, D. V., </w:t>
      </w:r>
      <w:proofErr w:type="spellStart"/>
      <w:r w:rsidR="00DF3B9A" w:rsidRPr="00042AC4">
        <w:rPr>
          <w:rFonts w:cs="Times New Roman"/>
          <w:szCs w:val="24"/>
        </w:rPr>
        <w:t>Almaraz</w:t>
      </w:r>
      <w:proofErr w:type="spellEnd"/>
      <w:r w:rsidR="00DF3B9A" w:rsidRPr="00042AC4">
        <w:rPr>
          <w:rFonts w:cs="Times New Roman"/>
          <w:szCs w:val="24"/>
        </w:rPr>
        <w:t xml:space="preserve">, J. A., &amp; González, C. B. </w:t>
      </w:r>
      <w:r w:rsidR="006F1A10" w:rsidRPr="00042AC4">
        <w:rPr>
          <w:rFonts w:cs="Times New Roman"/>
          <w:szCs w:val="24"/>
        </w:rPr>
        <w:t>2018)</w:t>
      </w:r>
      <w:r w:rsidRPr="00042AC4">
        <w:rPr>
          <w:rFonts w:cs="Times New Roman"/>
          <w:szCs w:val="24"/>
        </w:rPr>
        <w:t>.</w:t>
      </w:r>
    </w:p>
    <w:p w:rsidR="004029B5" w:rsidRPr="00042AC4" w:rsidRDefault="004029B5" w:rsidP="00C67969">
      <w:pPr>
        <w:spacing w:line="360" w:lineRule="auto"/>
        <w:jc w:val="both"/>
        <w:rPr>
          <w:rFonts w:cs="Times New Roman"/>
          <w:szCs w:val="24"/>
        </w:rPr>
      </w:pPr>
      <w:r w:rsidRPr="00042AC4">
        <w:rPr>
          <w:rFonts w:cs="Times New Roman"/>
          <w:szCs w:val="24"/>
        </w:rPr>
        <w:t>According to McAdam and McClelland (2002), strategies for promoting creativity, such as brain storming, can be useful tools for fostering the exchange of information and developing one's own creative thinking. Therefore, a key factor in influencing a company's approach to creativity and innovation is the employment of strategies to teach and encourage creative talents and problem-solving (</w:t>
      </w:r>
      <w:proofErr w:type="spellStart"/>
      <w:r w:rsidR="00DF3B9A" w:rsidRPr="00042AC4">
        <w:rPr>
          <w:rFonts w:cs="Times New Roman"/>
          <w:szCs w:val="24"/>
          <w:shd w:val="clear" w:color="auto" w:fill="FFFFFF"/>
        </w:rPr>
        <w:t>Vasilieva</w:t>
      </w:r>
      <w:proofErr w:type="spellEnd"/>
      <w:r w:rsidR="00DF3B9A" w:rsidRPr="00042AC4">
        <w:rPr>
          <w:rFonts w:cs="Times New Roman"/>
          <w:szCs w:val="24"/>
          <w:shd w:val="clear" w:color="auto" w:fill="FFFFFF"/>
        </w:rPr>
        <w:t>, E. V. 2018).</w:t>
      </w:r>
    </w:p>
    <w:p w:rsidR="004029B5" w:rsidRPr="00042AC4" w:rsidRDefault="004029B5" w:rsidP="00C67969">
      <w:pPr>
        <w:spacing w:line="360" w:lineRule="auto"/>
        <w:jc w:val="both"/>
        <w:rPr>
          <w:rFonts w:cs="Times New Roman"/>
          <w:szCs w:val="24"/>
        </w:rPr>
      </w:pPr>
      <w:r w:rsidRPr="00042AC4">
        <w:rPr>
          <w:rFonts w:cs="Times New Roman"/>
          <w:szCs w:val="24"/>
        </w:rPr>
        <w:t>Allocating appropriate and sufficient resources to new initiatives is crucial for supporting the processes of innovation, much as the necessity of incentive activities of pairing the right people with the proper tasks or projects to enhance challenge. Effectively fostering creative and innovative activities requires the capacity to get the required and appropriate resources, including facilities and people, equipment, information, expertise, and funding (</w:t>
      </w:r>
      <w:proofErr w:type="spellStart"/>
      <w:r w:rsidR="00941F5E" w:rsidRPr="00042AC4">
        <w:rPr>
          <w:rFonts w:cs="Times New Roman"/>
          <w:szCs w:val="24"/>
        </w:rPr>
        <w:t>Rigo</w:t>
      </w:r>
      <w:r w:rsidR="00950F19" w:rsidRPr="00042AC4">
        <w:rPr>
          <w:rFonts w:cs="Times New Roman"/>
          <w:szCs w:val="24"/>
        </w:rPr>
        <w:t>lizzo</w:t>
      </w:r>
      <w:proofErr w:type="spellEnd"/>
      <w:r w:rsidR="00950F19" w:rsidRPr="00042AC4">
        <w:rPr>
          <w:rFonts w:cs="Times New Roman"/>
          <w:szCs w:val="24"/>
        </w:rPr>
        <w:t xml:space="preserve">, M., &amp; </w:t>
      </w:r>
      <w:proofErr w:type="spellStart"/>
      <w:r w:rsidR="00950F19" w:rsidRPr="00042AC4">
        <w:rPr>
          <w:rFonts w:cs="Times New Roman"/>
          <w:szCs w:val="24"/>
        </w:rPr>
        <w:t>Amabile</w:t>
      </w:r>
      <w:proofErr w:type="spellEnd"/>
      <w:r w:rsidR="00950F19" w:rsidRPr="00042AC4">
        <w:rPr>
          <w:rFonts w:cs="Times New Roman"/>
          <w:szCs w:val="24"/>
        </w:rPr>
        <w:t>, T. 2015</w:t>
      </w:r>
      <w:r w:rsidRPr="00042AC4">
        <w:rPr>
          <w:rFonts w:cs="Times New Roman"/>
          <w:szCs w:val="24"/>
        </w:rPr>
        <w:t>).</w:t>
      </w:r>
    </w:p>
    <w:p w:rsidR="004029B5" w:rsidRPr="00042AC4" w:rsidRDefault="004029B5" w:rsidP="00C67969">
      <w:pPr>
        <w:spacing w:line="360" w:lineRule="auto"/>
        <w:jc w:val="both"/>
        <w:rPr>
          <w:rFonts w:cs="Times New Roman"/>
          <w:b/>
          <w:szCs w:val="24"/>
        </w:rPr>
      </w:pPr>
      <w:r w:rsidRPr="00042AC4">
        <w:rPr>
          <w:rFonts w:cs="Times New Roman"/>
          <w:b/>
          <w:szCs w:val="24"/>
        </w:rPr>
        <w:t>2.2.4 Innovation and Creativity as Determinants of Growth</w:t>
      </w:r>
    </w:p>
    <w:p w:rsidR="004029B5" w:rsidRPr="00042AC4" w:rsidRDefault="004029B5" w:rsidP="00C67969">
      <w:pPr>
        <w:spacing w:line="360" w:lineRule="auto"/>
        <w:jc w:val="both"/>
        <w:rPr>
          <w:rFonts w:cs="Times New Roman"/>
          <w:szCs w:val="24"/>
        </w:rPr>
      </w:pPr>
      <w:r w:rsidRPr="00042AC4">
        <w:rPr>
          <w:rFonts w:cs="Times New Roman"/>
          <w:szCs w:val="24"/>
        </w:rPr>
        <w:t>Numerous academics have demonstrated the link between company growth, creativity, and innovation as well as the importance of innovation in fostering growth, success, and progress. Companies must have a learning-oriented culture in o</w:t>
      </w:r>
      <w:r w:rsidR="00D325E7" w:rsidRPr="00042AC4">
        <w:rPr>
          <w:rFonts w:cs="Times New Roman"/>
          <w:szCs w:val="24"/>
        </w:rPr>
        <w:t>rder to gain a competitive edge.</w:t>
      </w:r>
      <w:r w:rsidRPr="00042AC4">
        <w:rPr>
          <w:rFonts w:cs="Times New Roman"/>
          <w:szCs w:val="24"/>
        </w:rPr>
        <w:t xml:space="preserve"> The importance of learning orientation was emphasized, along with its various components, which include "commitment to learning, shared vision, open-mindedness, and intra-organizational knowledge sharing". Learning orientation also has an impact on innovation, which in turn affects an organization's performance</w:t>
      </w:r>
      <w:r w:rsidR="00D325E7" w:rsidRPr="00042AC4">
        <w:rPr>
          <w:rFonts w:cs="Times New Roman"/>
          <w:szCs w:val="24"/>
        </w:rPr>
        <w:t xml:space="preserve"> (</w:t>
      </w:r>
      <w:proofErr w:type="spellStart"/>
      <w:r w:rsidR="00D325E7" w:rsidRPr="00042AC4">
        <w:rPr>
          <w:rFonts w:cs="Times New Roman"/>
          <w:szCs w:val="24"/>
        </w:rPr>
        <w:t>Scuotto</w:t>
      </w:r>
      <w:proofErr w:type="spellEnd"/>
      <w:r w:rsidR="00D325E7" w:rsidRPr="00042AC4">
        <w:rPr>
          <w:rFonts w:cs="Times New Roman"/>
          <w:szCs w:val="24"/>
        </w:rPr>
        <w:t xml:space="preserve">, V., Santoro, G., </w:t>
      </w:r>
      <w:proofErr w:type="spellStart"/>
      <w:r w:rsidR="00D325E7" w:rsidRPr="00042AC4">
        <w:rPr>
          <w:rFonts w:cs="Times New Roman"/>
          <w:szCs w:val="24"/>
        </w:rPr>
        <w:t>Bresciani</w:t>
      </w:r>
      <w:proofErr w:type="spellEnd"/>
      <w:r w:rsidR="00D325E7" w:rsidRPr="00042AC4">
        <w:rPr>
          <w:rFonts w:cs="Times New Roman"/>
          <w:szCs w:val="24"/>
        </w:rPr>
        <w:t xml:space="preserve">, S., &amp; Del </w:t>
      </w:r>
      <w:proofErr w:type="spellStart"/>
      <w:r w:rsidR="00D325E7" w:rsidRPr="00042AC4">
        <w:rPr>
          <w:rFonts w:cs="Times New Roman"/>
          <w:szCs w:val="24"/>
        </w:rPr>
        <w:t>Giudice</w:t>
      </w:r>
      <w:proofErr w:type="spellEnd"/>
      <w:r w:rsidR="00D325E7" w:rsidRPr="00042AC4">
        <w:rPr>
          <w:rFonts w:cs="Times New Roman"/>
          <w:szCs w:val="24"/>
        </w:rPr>
        <w:t>, M. 2017)</w:t>
      </w:r>
      <w:r w:rsidRPr="00042AC4">
        <w:rPr>
          <w:rFonts w:cs="Times New Roman"/>
          <w:szCs w:val="24"/>
        </w:rPr>
        <w:t>.</w:t>
      </w:r>
    </w:p>
    <w:p w:rsidR="004029B5" w:rsidRPr="00042AC4" w:rsidRDefault="004029B5" w:rsidP="00C67969">
      <w:pPr>
        <w:spacing w:line="360" w:lineRule="auto"/>
        <w:jc w:val="both"/>
        <w:rPr>
          <w:rFonts w:cs="Times New Roman"/>
          <w:szCs w:val="24"/>
        </w:rPr>
      </w:pPr>
      <w:r w:rsidRPr="00042AC4">
        <w:rPr>
          <w:rFonts w:cs="Times New Roman"/>
          <w:szCs w:val="24"/>
        </w:rPr>
        <w:t xml:space="preserve">By examining the relationship between innovation, stimulus innovation, capacity innovation, and performance framework, </w:t>
      </w:r>
      <w:proofErr w:type="spellStart"/>
      <w:r w:rsidR="00EC3F57" w:rsidRPr="00042AC4">
        <w:rPr>
          <w:rFonts w:cs="Times New Roman"/>
          <w:szCs w:val="24"/>
        </w:rPr>
        <w:t>Schuurman</w:t>
      </w:r>
      <w:proofErr w:type="spellEnd"/>
      <w:r w:rsidR="00EC3F57" w:rsidRPr="00042AC4">
        <w:rPr>
          <w:rFonts w:cs="Times New Roman"/>
          <w:szCs w:val="24"/>
        </w:rPr>
        <w:t xml:space="preserve">, D. (2015) </w:t>
      </w:r>
      <w:r w:rsidRPr="00042AC4">
        <w:rPr>
          <w:rFonts w:cs="Times New Roman"/>
          <w:szCs w:val="24"/>
        </w:rPr>
        <w:t xml:space="preserve">studied the human and technological factor, </w:t>
      </w:r>
      <w:r w:rsidRPr="00042AC4">
        <w:rPr>
          <w:rFonts w:cs="Times New Roman"/>
          <w:szCs w:val="24"/>
        </w:rPr>
        <w:lastRenderedPageBreak/>
        <w:t xml:space="preserve">culture and people, and many more aspects of management of innovation. It was determined that there was no direct relationship between innovation performance and innovation stimulus. </w:t>
      </w:r>
    </w:p>
    <w:p w:rsidR="004029B5" w:rsidRPr="00042AC4" w:rsidRDefault="004029B5" w:rsidP="00C67969">
      <w:pPr>
        <w:spacing w:line="360" w:lineRule="auto"/>
        <w:jc w:val="both"/>
        <w:rPr>
          <w:rFonts w:cs="Times New Roman"/>
          <w:szCs w:val="24"/>
        </w:rPr>
      </w:pPr>
      <w:r w:rsidRPr="00042AC4">
        <w:rPr>
          <w:rFonts w:cs="Times New Roman"/>
          <w:szCs w:val="24"/>
        </w:rPr>
        <w:t xml:space="preserve">In order to improve innovation and organizational performance, </w:t>
      </w:r>
      <w:proofErr w:type="spellStart"/>
      <w:r w:rsidR="00D325E7" w:rsidRPr="00042AC4">
        <w:rPr>
          <w:rFonts w:cs="Times New Roman"/>
          <w:szCs w:val="24"/>
        </w:rPr>
        <w:t>Saunila</w:t>
      </w:r>
      <w:proofErr w:type="spellEnd"/>
      <w:r w:rsidR="00D325E7" w:rsidRPr="00042AC4">
        <w:rPr>
          <w:rFonts w:cs="Times New Roman"/>
          <w:szCs w:val="24"/>
        </w:rPr>
        <w:t>, M. (2016</w:t>
      </w:r>
      <w:r w:rsidRPr="00042AC4">
        <w:rPr>
          <w:rFonts w:cs="Times New Roman"/>
          <w:szCs w:val="24"/>
        </w:rPr>
        <w:t>) conducted research on how to build an organization's innovation capabilities. The study made the case that an organization's ability to innovate has a crucial role in its performance. The ability to innovate, however, is what leads to innovative activities that are systematic in the organization, according to the researcher, who also stated that: "The concept of capability is crucial to use to innovate because it is the ability to innovate that generates useful behaviors in the firm."</w:t>
      </w:r>
    </w:p>
    <w:p w:rsidR="004029B5" w:rsidRPr="00042AC4" w:rsidRDefault="004029B5" w:rsidP="00C67969">
      <w:pPr>
        <w:pStyle w:val="Heading2"/>
        <w:spacing w:line="360" w:lineRule="auto"/>
        <w:rPr>
          <w:rFonts w:cs="Times New Roman"/>
          <w:szCs w:val="24"/>
        </w:rPr>
      </w:pPr>
      <w:bookmarkStart w:id="36" w:name="_Toc118359946"/>
      <w:bookmarkStart w:id="37" w:name="_Toc122039879"/>
      <w:r w:rsidRPr="00042AC4">
        <w:rPr>
          <w:rFonts w:cs="Times New Roman"/>
          <w:szCs w:val="24"/>
        </w:rPr>
        <w:t>2.3 Research Gap</w:t>
      </w:r>
      <w:bookmarkEnd w:id="36"/>
      <w:bookmarkEnd w:id="37"/>
    </w:p>
    <w:p w:rsidR="004029B5" w:rsidRPr="00042AC4" w:rsidRDefault="004029B5" w:rsidP="00C67969">
      <w:pPr>
        <w:spacing w:line="360" w:lineRule="auto"/>
        <w:jc w:val="both"/>
        <w:rPr>
          <w:rFonts w:cs="Times New Roman"/>
          <w:szCs w:val="24"/>
        </w:rPr>
      </w:pPr>
      <w:r w:rsidRPr="00042AC4">
        <w:rPr>
          <w:rFonts w:cs="Times New Roman"/>
          <w:szCs w:val="24"/>
        </w:rPr>
        <w:t>Since physical property cannot be moved, it is among the least "tradable" of all goods, even if it may be bought or sold on both local and foreign markets. This study examined how innovation tactics affected the success of real estate companies Nairobi. In order to elaborate further on the research topic and study area, literature was reviewed. This chapter has also covered the hypotheses that this study is founded on. Diagrammatically highlighting the conceptual framework demonstrates the relationship between the predictor and predictors.</w:t>
      </w:r>
    </w:p>
    <w:p w:rsidR="004029B5" w:rsidRPr="00042AC4" w:rsidRDefault="004029B5" w:rsidP="00C67969">
      <w:pPr>
        <w:spacing w:line="360" w:lineRule="auto"/>
        <w:jc w:val="both"/>
        <w:rPr>
          <w:rFonts w:cs="Times New Roman"/>
          <w:szCs w:val="24"/>
        </w:rPr>
      </w:pPr>
      <w:r w:rsidRPr="00042AC4">
        <w:rPr>
          <w:rFonts w:cs="Times New Roman"/>
          <w:szCs w:val="24"/>
        </w:rPr>
        <w:t xml:space="preserve">In a research published in 2016, </w:t>
      </w:r>
      <w:proofErr w:type="spellStart"/>
      <w:r w:rsidRPr="00042AC4">
        <w:rPr>
          <w:rFonts w:cs="Times New Roman"/>
          <w:szCs w:val="24"/>
        </w:rPr>
        <w:t>Maina</w:t>
      </w:r>
      <w:proofErr w:type="spellEnd"/>
      <w:r w:rsidRPr="00042AC4">
        <w:rPr>
          <w:rFonts w:cs="Times New Roman"/>
          <w:szCs w:val="24"/>
        </w:rPr>
        <w:t xml:space="preserve"> attempted to determine the impact that Kenyan insurance companies' adoption of novel tactics had on their productivity. The author discovered a significant positive association between the firm's innovation initiatives and its overall production. Although the study's main focus was on insurance companies with operations in Nairobi, the author recommended that a similar study be conducted in companies that do not provide insurance in order to improve the findings and generate recommendations for policy changes that will make it easier to draw more accurate conclusions.</w:t>
      </w:r>
    </w:p>
    <w:p w:rsidR="004029B5" w:rsidRPr="00042AC4" w:rsidRDefault="004029B5" w:rsidP="00C67969">
      <w:pPr>
        <w:spacing w:line="360" w:lineRule="auto"/>
        <w:jc w:val="both"/>
        <w:rPr>
          <w:rFonts w:cs="Times New Roman"/>
          <w:szCs w:val="24"/>
        </w:rPr>
      </w:pPr>
      <w:proofErr w:type="spellStart"/>
      <w:r w:rsidRPr="00042AC4">
        <w:rPr>
          <w:rFonts w:cs="Times New Roman"/>
          <w:szCs w:val="24"/>
        </w:rPr>
        <w:t>Kariuki</w:t>
      </w:r>
      <w:proofErr w:type="spellEnd"/>
      <w:r w:rsidRPr="00042AC4">
        <w:rPr>
          <w:rFonts w:cs="Times New Roman"/>
          <w:szCs w:val="24"/>
        </w:rPr>
        <w:t xml:space="preserve"> (2014) conducted research to ascertain the impact of strategic innovation on the performance of mobile communications organizations. The study's conclusions showed that strategic innovation improved organizational performance. Better organizational performance resulted from the adoption of superior strategies for goods, services, marketing procedures, and human resources. But this study made use of other factors relating to goods, services, marketing procedures, and human resources. Additionally, it was conducted in a different industry, and as a result, there is a research gap in the real estate industry.</w:t>
      </w:r>
    </w:p>
    <w:p w:rsidR="004029B5" w:rsidRPr="00042AC4" w:rsidRDefault="004029B5" w:rsidP="00C67969">
      <w:pPr>
        <w:spacing w:line="360" w:lineRule="auto"/>
        <w:jc w:val="both"/>
        <w:rPr>
          <w:rFonts w:cs="Times New Roman"/>
          <w:szCs w:val="24"/>
        </w:rPr>
      </w:pPr>
      <w:proofErr w:type="spellStart"/>
      <w:r w:rsidRPr="00042AC4">
        <w:rPr>
          <w:rFonts w:cs="Times New Roman"/>
          <w:szCs w:val="24"/>
        </w:rPr>
        <w:lastRenderedPageBreak/>
        <w:t>Nandwa</w:t>
      </w:r>
      <w:proofErr w:type="spellEnd"/>
      <w:r w:rsidRPr="00042AC4">
        <w:rPr>
          <w:rFonts w:cs="Times New Roman"/>
          <w:szCs w:val="24"/>
        </w:rPr>
        <w:t xml:space="preserve"> (2016) carried conducted study to ascertain the effects of innovation methods on the financial output of the insurance businesses in </w:t>
      </w:r>
      <w:proofErr w:type="spellStart"/>
      <w:r w:rsidRPr="00042AC4">
        <w:rPr>
          <w:rFonts w:cs="Times New Roman"/>
          <w:szCs w:val="24"/>
        </w:rPr>
        <w:t>Eldoret</w:t>
      </w:r>
      <w:proofErr w:type="spellEnd"/>
      <w:r w:rsidRPr="00042AC4">
        <w:rPr>
          <w:rFonts w:cs="Times New Roman"/>
          <w:szCs w:val="24"/>
        </w:rPr>
        <w:t xml:space="preserve"> Town. The goal of the study was to specifically assess how product innovation strategy, process innovation strategy, promotion innovation strategy, assessment of how promotion innovation strategy affects the firm's sales performance, and impact of pricing innovation strategy on the firm's financial performance.</w:t>
      </w:r>
    </w:p>
    <w:p w:rsidR="004029B5" w:rsidRPr="00042AC4" w:rsidRDefault="004029B5" w:rsidP="00C67969">
      <w:pPr>
        <w:spacing w:line="360" w:lineRule="auto"/>
        <w:jc w:val="both"/>
        <w:rPr>
          <w:rFonts w:cs="Times New Roman"/>
          <w:szCs w:val="24"/>
        </w:rPr>
      </w:pPr>
      <w:r w:rsidRPr="00042AC4">
        <w:rPr>
          <w:rFonts w:cs="Times New Roman"/>
          <w:szCs w:val="24"/>
        </w:rPr>
        <w:t xml:space="preserve">The findings revealed a statistically significant correlation between product performance (p 0.05). Process innovations and the organization's inventive output do not significantly correlate (p&gt;0.05). The study also discovered that there is a statistically significant association (p0.05) between the creative pricing strategies and financial performance metrics and between the innovative promotion strategies and market performance indicators. In contrast to the sector used in this study, </w:t>
      </w:r>
      <w:proofErr w:type="spellStart"/>
      <w:r w:rsidRPr="00042AC4">
        <w:rPr>
          <w:rFonts w:cs="Times New Roman"/>
          <w:szCs w:val="24"/>
        </w:rPr>
        <w:t>Nandwa's</w:t>
      </w:r>
      <w:proofErr w:type="spellEnd"/>
      <w:r w:rsidRPr="00042AC4">
        <w:rPr>
          <w:rFonts w:cs="Times New Roman"/>
          <w:szCs w:val="24"/>
        </w:rPr>
        <w:t xml:space="preserve"> study was exclusively based in </w:t>
      </w:r>
      <w:proofErr w:type="spellStart"/>
      <w:r w:rsidRPr="00042AC4">
        <w:rPr>
          <w:rFonts w:cs="Times New Roman"/>
          <w:szCs w:val="24"/>
        </w:rPr>
        <w:t>Eldoret</w:t>
      </w:r>
      <w:proofErr w:type="spellEnd"/>
      <w:r w:rsidRPr="00042AC4">
        <w:rPr>
          <w:rFonts w:cs="Times New Roman"/>
          <w:szCs w:val="24"/>
        </w:rPr>
        <w:t xml:space="preserve"> Town. Additionally, the author discovered no connection between the process innovations and the inventive performance indicators (p&gt;0.05). Consequently, a confirmatory research was conducted, with a focus on determining if process innovation affects company performance.</w:t>
      </w:r>
    </w:p>
    <w:p w:rsidR="004029B5" w:rsidRPr="00042AC4" w:rsidRDefault="004029B5" w:rsidP="00C67969">
      <w:pPr>
        <w:pStyle w:val="Heading2"/>
        <w:keepNext w:val="0"/>
        <w:keepLines w:val="0"/>
        <w:widowControl w:val="0"/>
        <w:numPr>
          <w:ilvl w:val="1"/>
          <w:numId w:val="10"/>
        </w:numPr>
        <w:tabs>
          <w:tab w:val="left" w:pos="522"/>
        </w:tabs>
        <w:autoSpaceDE w:val="0"/>
        <w:autoSpaceDN w:val="0"/>
        <w:spacing w:before="0" w:line="360" w:lineRule="auto"/>
        <w:jc w:val="both"/>
        <w:rPr>
          <w:rFonts w:cs="Times New Roman"/>
          <w:szCs w:val="24"/>
        </w:rPr>
      </w:pPr>
      <w:bookmarkStart w:id="38" w:name="_Toc118359947"/>
      <w:bookmarkStart w:id="39" w:name="_Toc122039880"/>
      <w:r w:rsidRPr="00042AC4">
        <w:rPr>
          <w:rFonts w:cs="Times New Roman"/>
          <w:szCs w:val="24"/>
        </w:rPr>
        <w:t>Conceptual</w:t>
      </w:r>
      <w:r w:rsidRPr="00042AC4">
        <w:rPr>
          <w:rFonts w:cs="Times New Roman"/>
          <w:spacing w:val="-6"/>
          <w:szCs w:val="24"/>
        </w:rPr>
        <w:t xml:space="preserve"> </w:t>
      </w:r>
      <w:r w:rsidRPr="00042AC4">
        <w:rPr>
          <w:rFonts w:cs="Times New Roman"/>
          <w:szCs w:val="24"/>
        </w:rPr>
        <w:t>Framework</w:t>
      </w:r>
      <w:bookmarkEnd w:id="38"/>
      <w:bookmarkEnd w:id="39"/>
    </w:p>
    <w:p w:rsidR="004029B5" w:rsidRPr="00042AC4" w:rsidRDefault="004029B5" w:rsidP="00C67969">
      <w:pPr>
        <w:pStyle w:val="BodyText"/>
        <w:spacing w:before="132" w:line="360" w:lineRule="auto"/>
        <w:ind w:right="461"/>
        <w:jc w:val="both"/>
      </w:pPr>
      <w:r w:rsidRPr="00042AC4">
        <w:t xml:space="preserve">A conceptual framework, according to </w:t>
      </w:r>
      <w:proofErr w:type="spellStart"/>
      <w:r w:rsidRPr="00042AC4">
        <w:t>Mugenda</w:t>
      </w:r>
      <w:proofErr w:type="spellEnd"/>
      <w:r w:rsidRPr="00042AC4">
        <w:t xml:space="preserve"> and </w:t>
      </w:r>
      <w:proofErr w:type="spellStart"/>
      <w:r w:rsidRPr="00042AC4">
        <w:t>Mugenda</w:t>
      </w:r>
      <w:proofErr w:type="spellEnd"/>
      <w:r w:rsidRPr="00042AC4">
        <w:t xml:space="preserve"> (2003), is an assumed representation that identifies the model being studied and the relationship between the dependent and independent variables. A conceptual framework, according to Kombo and Tromp (2006), is a collection of fundamental concepts and principles drawn from significant disciplines of study that serve to organize a future presentation.</w:t>
      </w:r>
    </w:p>
    <w:p w:rsidR="004029B5" w:rsidRPr="00042AC4" w:rsidRDefault="004029B5" w:rsidP="004029B5">
      <w:pPr>
        <w:pStyle w:val="BodyText"/>
        <w:spacing w:before="4"/>
        <w:ind w:left="1440"/>
      </w:pPr>
      <w:r w:rsidRPr="00042AC4">
        <w:rPr>
          <w:noProof/>
        </w:rPr>
        <mc:AlternateContent>
          <mc:Choice Requires="wps">
            <w:drawing>
              <wp:anchor distT="0" distB="0" distL="114300" distR="114300" simplePos="0" relativeHeight="251662336" behindDoc="0" locked="0" layoutInCell="1" allowOverlap="1" wp14:anchorId="605BC173" wp14:editId="3B195250">
                <wp:simplePos x="0" y="0"/>
                <wp:positionH relativeFrom="column">
                  <wp:posOffset>2566882</wp:posOffset>
                </wp:positionH>
                <wp:positionV relativeFrom="paragraph">
                  <wp:posOffset>822960</wp:posOffset>
                </wp:positionV>
                <wp:extent cx="518160" cy="45719"/>
                <wp:effectExtent l="0" t="38100" r="34290" b="88265"/>
                <wp:wrapNone/>
                <wp:docPr id="13" name="Straight Arrow Connector 13"/>
                <wp:cNvGraphicFramePr/>
                <a:graphic xmlns:a="http://schemas.openxmlformats.org/drawingml/2006/main">
                  <a:graphicData uri="http://schemas.microsoft.com/office/word/2010/wordprocessingShape">
                    <wps:wsp>
                      <wps:cNvCnPr/>
                      <wps:spPr>
                        <a:xfrm>
                          <a:off x="0" y="0"/>
                          <a:ext cx="518160" cy="4571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7BDB7F47" id="_x0000_t32" coordsize="21600,21600" o:spt="32" o:oned="t" path="m,l21600,21600e" filled="f">
                <v:path arrowok="t" fillok="f" o:connecttype="none"/>
                <o:lock v:ext="edit" shapetype="t"/>
              </v:shapetype>
              <v:shape id="Straight Arrow Connector 13" o:spid="_x0000_s1026" type="#_x0000_t32" style="position:absolute;margin-left:202.1pt;margin-top:64.8pt;width:40.8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" strokecolor="windowText" strokeweight=".5pt">
                <v:stroke endarrow="block" joinstyle="miter"/>
              </v:shape>
            </w:pict>
          </mc:Fallback>
        </mc:AlternateContent>
      </w:r>
      <w:r w:rsidRPr="00042AC4">
        <w:rPr>
          <w:noProof/>
        </w:rPr>
        <mc:AlternateContent>
          <mc:Choice Requires="wpg">
            <w:drawing>
              <wp:anchor distT="0" distB="0" distL="0" distR="0" simplePos="0" relativeHeight="251659264" behindDoc="1" locked="0" layoutInCell="1" allowOverlap="1" wp14:anchorId="5577925D" wp14:editId="6736E8AD">
                <wp:simplePos x="0" y="0"/>
                <wp:positionH relativeFrom="page">
                  <wp:posOffset>914400</wp:posOffset>
                </wp:positionH>
                <wp:positionV relativeFrom="paragraph">
                  <wp:posOffset>499110</wp:posOffset>
                </wp:positionV>
                <wp:extent cx="3802380" cy="1557655"/>
                <wp:effectExtent l="0" t="0" r="7620" b="23495"/>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02380" cy="1557655"/>
                          <a:chOff x="2040" y="884"/>
                          <a:chExt cx="5495" cy="2347"/>
                        </a:xfrm>
                      </wpg:grpSpPr>
                      <wps:wsp>
                        <wps:cNvPr id="4" name="Line 4"/>
                        <wps:cNvCnPr>
                          <a:cxnSpLocks noChangeShapeType="1"/>
                        </wps:cNvCnPr>
                        <wps:spPr bwMode="auto">
                          <a:xfrm>
                            <a:off x="6466" y="1368"/>
                            <a:ext cx="0" cy="1613"/>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5" name="AutoShape 5"/>
                        <wps:cNvSpPr>
                          <a:spLocks/>
                        </wps:cNvSpPr>
                        <wps:spPr bwMode="auto">
                          <a:xfrm>
                            <a:off x="5715" y="2437"/>
                            <a:ext cx="1820" cy="544"/>
                          </a:xfrm>
                          <a:custGeom>
                            <a:avLst/>
                            <a:gdLst>
                              <a:gd name="T0" fmla="+- 0 6466 5715"/>
                              <a:gd name="T1" fmla="*/ T0 w 1820"/>
                              <a:gd name="T2" fmla="+- 0 2921 2437"/>
                              <a:gd name="T3" fmla="*/ 2921 h 544"/>
                              <a:gd name="T4" fmla="+- 0 6446 5715"/>
                              <a:gd name="T5" fmla="*/ T4 w 1820"/>
                              <a:gd name="T6" fmla="+- 0 2911 2437"/>
                              <a:gd name="T7" fmla="*/ 2911 h 544"/>
                              <a:gd name="T8" fmla="+- 0 6346 5715"/>
                              <a:gd name="T9" fmla="*/ T8 w 1820"/>
                              <a:gd name="T10" fmla="+- 0 2861 2437"/>
                              <a:gd name="T11" fmla="*/ 2861 h 544"/>
                              <a:gd name="T12" fmla="+- 0 6346 5715"/>
                              <a:gd name="T13" fmla="*/ T12 w 1820"/>
                              <a:gd name="T14" fmla="+- 0 2911 2437"/>
                              <a:gd name="T15" fmla="*/ 2911 h 544"/>
                              <a:gd name="T16" fmla="+- 0 5715 5715"/>
                              <a:gd name="T17" fmla="*/ T16 w 1820"/>
                              <a:gd name="T18" fmla="+- 0 2911 2437"/>
                              <a:gd name="T19" fmla="*/ 2911 h 544"/>
                              <a:gd name="T20" fmla="+- 0 5715 5715"/>
                              <a:gd name="T21" fmla="*/ T20 w 1820"/>
                              <a:gd name="T22" fmla="+- 0 2931 2437"/>
                              <a:gd name="T23" fmla="*/ 2931 h 544"/>
                              <a:gd name="T24" fmla="+- 0 6346 5715"/>
                              <a:gd name="T25" fmla="*/ T24 w 1820"/>
                              <a:gd name="T26" fmla="+- 0 2931 2437"/>
                              <a:gd name="T27" fmla="*/ 2931 h 544"/>
                              <a:gd name="T28" fmla="+- 0 6346 5715"/>
                              <a:gd name="T29" fmla="*/ T28 w 1820"/>
                              <a:gd name="T30" fmla="+- 0 2981 2437"/>
                              <a:gd name="T31" fmla="*/ 2981 h 544"/>
                              <a:gd name="T32" fmla="+- 0 6446 5715"/>
                              <a:gd name="T33" fmla="*/ T32 w 1820"/>
                              <a:gd name="T34" fmla="+- 0 2931 2437"/>
                              <a:gd name="T35" fmla="*/ 2931 h 544"/>
                              <a:gd name="T36" fmla="+- 0 6466 5715"/>
                              <a:gd name="T37" fmla="*/ T36 w 1820"/>
                              <a:gd name="T38" fmla="+- 0 2921 2437"/>
                              <a:gd name="T39" fmla="*/ 2921 h 544"/>
                              <a:gd name="T40" fmla="+- 0 7535 5715"/>
                              <a:gd name="T41" fmla="*/ T40 w 1820"/>
                              <a:gd name="T42" fmla="+- 0 2497 2437"/>
                              <a:gd name="T43" fmla="*/ 2497 h 544"/>
                              <a:gd name="T44" fmla="+- 0 7515 5715"/>
                              <a:gd name="T45" fmla="*/ T44 w 1820"/>
                              <a:gd name="T46" fmla="+- 0 2487 2437"/>
                              <a:gd name="T47" fmla="*/ 2487 h 544"/>
                              <a:gd name="T48" fmla="+- 0 7415 5715"/>
                              <a:gd name="T49" fmla="*/ T48 w 1820"/>
                              <a:gd name="T50" fmla="+- 0 2437 2437"/>
                              <a:gd name="T51" fmla="*/ 2437 h 544"/>
                              <a:gd name="T52" fmla="+- 0 7415 5715"/>
                              <a:gd name="T53" fmla="*/ T52 w 1820"/>
                              <a:gd name="T54" fmla="+- 0 2487 2437"/>
                              <a:gd name="T55" fmla="*/ 2487 h 544"/>
                              <a:gd name="T56" fmla="+- 0 6465 5715"/>
                              <a:gd name="T57" fmla="*/ T56 w 1820"/>
                              <a:gd name="T58" fmla="+- 0 2487 2437"/>
                              <a:gd name="T59" fmla="*/ 2487 h 544"/>
                              <a:gd name="T60" fmla="+- 0 6465 5715"/>
                              <a:gd name="T61" fmla="*/ T60 w 1820"/>
                              <a:gd name="T62" fmla="+- 0 2507 2437"/>
                              <a:gd name="T63" fmla="*/ 2507 h 544"/>
                              <a:gd name="T64" fmla="+- 0 7415 5715"/>
                              <a:gd name="T65" fmla="*/ T64 w 1820"/>
                              <a:gd name="T66" fmla="+- 0 2507 2437"/>
                              <a:gd name="T67" fmla="*/ 2507 h 544"/>
                              <a:gd name="T68" fmla="+- 0 7415 5715"/>
                              <a:gd name="T69" fmla="*/ T68 w 1820"/>
                              <a:gd name="T70" fmla="+- 0 2557 2437"/>
                              <a:gd name="T71" fmla="*/ 2557 h 544"/>
                              <a:gd name="T72" fmla="+- 0 7515 5715"/>
                              <a:gd name="T73" fmla="*/ T72 w 1820"/>
                              <a:gd name="T74" fmla="+- 0 2507 2437"/>
                              <a:gd name="T75" fmla="*/ 2507 h 544"/>
                              <a:gd name="T76" fmla="+- 0 7535 5715"/>
                              <a:gd name="T77" fmla="*/ T76 w 1820"/>
                              <a:gd name="T78" fmla="+- 0 2497 2437"/>
                              <a:gd name="T79" fmla="*/ 2497 h 5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820" h="544">
                                <a:moveTo>
                                  <a:pt x="751" y="484"/>
                                </a:moveTo>
                                <a:lnTo>
                                  <a:pt x="731" y="474"/>
                                </a:lnTo>
                                <a:lnTo>
                                  <a:pt x="631" y="424"/>
                                </a:lnTo>
                                <a:lnTo>
                                  <a:pt x="631" y="474"/>
                                </a:lnTo>
                                <a:lnTo>
                                  <a:pt x="0" y="474"/>
                                </a:lnTo>
                                <a:lnTo>
                                  <a:pt x="0" y="494"/>
                                </a:lnTo>
                                <a:lnTo>
                                  <a:pt x="631" y="494"/>
                                </a:lnTo>
                                <a:lnTo>
                                  <a:pt x="631" y="544"/>
                                </a:lnTo>
                                <a:lnTo>
                                  <a:pt x="731" y="494"/>
                                </a:lnTo>
                                <a:lnTo>
                                  <a:pt x="751" y="484"/>
                                </a:lnTo>
                                <a:close/>
                                <a:moveTo>
                                  <a:pt x="1820" y="60"/>
                                </a:moveTo>
                                <a:lnTo>
                                  <a:pt x="1800" y="50"/>
                                </a:lnTo>
                                <a:lnTo>
                                  <a:pt x="1700" y="0"/>
                                </a:lnTo>
                                <a:lnTo>
                                  <a:pt x="1700" y="50"/>
                                </a:lnTo>
                                <a:lnTo>
                                  <a:pt x="750" y="50"/>
                                </a:lnTo>
                                <a:lnTo>
                                  <a:pt x="750" y="70"/>
                                </a:lnTo>
                                <a:lnTo>
                                  <a:pt x="1700" y="70"/>
                                </a:lnTo>
                                <a:lnTo>
                                  <a:pt x="1700" y="120"/>
                                </a:lnTo>
                                <a:lnTo>
                                  <a:pt x="1800" y="70"/>
                                </a:lnTo>
                                <a:lnTo>
                                  <a:pt x="1820" y="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Text Box 9"/>
                        <wps:cNvSpPr txBox="1">
                          <a:spLocks noChangeArrowheads="1"/>
                        </wps:cNvSpPr>
                        <wps:spPr bwMode="auto">
                          <a:xfrm>
                            <a:off x="2040" y="2589"/>
                            <a:ext cx="3675" cy="64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66729" w:rsidRPr="000C3507" w:rsidRDefault="00C66729" w:rsidP="004029B5">
                              <w:pPr>
                                <w:spacing w:before="188"/>
                                <w:ind w:left="144"/>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E7E0A">
                                <w:t>Resources Allocation</w:t>
                              </w:r>
                            </w:p>
                          </w:txbxContent>
                        </wps:txbx>
                        <wps:bodyPr rot="0" vert="horz" wrap="square" lIns="0" tIns="0" rIns="0" bIns="0" anchor="t" anchorCtr="0" upright="1">
                          <a:noAutofit/>
                        </wps:bodyPr>
                      </wps:wsp>
                      <wps:wsp>
                        <wps:cNvPr id="10" name="Text Box 10"/>
                        <wps:cNvSpPr txBox="1">
                          <a:spLocks noChangeArrowheads="1"/>
                        </wps:cNvSpPr>
                        <wps:spPr bwMode="auto">
                          <a:xfrm>
                            <a:off x="2041" y="1687"/>
                            <a:ext cx="3674" cy="72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66729" w:rsidRDefault="00C66729" w:rsidP="004029B5">
                              <w:pPr>
                                <w:spacing w:before="187"/>
                                <w:ind w:left="145"/>
                              </w:pPr>
                              <w:r>
                                <w:t>Motivation</w:t>
                              </w:r>
                            </w:p>
                          </w:txbxContent>
                        </wps:txbx>
                        <wps:bodyPr rot="0" vert="horz" wrap="square" lIns="0" tIns="0" rIns="0" bIns="0" anchor="t" anchorCtr="0" upright="1">
                          <a:noAutofit/>
                        </wps:bodyPr>
                      </wps:wsp>
                      <wps:wsp>
                        <wps:cNvPr id="11" name="Text Box 11"/>
                        <wps:cNvSpPr txBox="1">
                          <a:spLocks noChangeArrowheads="1"/>
                        </wps:cNvSpPr>
                        <wps:spPr bwMode="auto">
                          <a:xfrm>
                            <a:off x="2040" y="884"/>
                            <a:ext cx="3675" cy="63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66729" w:rsidRDefault="00C66729" w:rsidP="004029B5">
                              <w:pPr>
                                <w:spacing w:before="189"/>
                                <w:ind w:left="144"/>
                              </w:pPr>
                              <w:r>
                                <w:t>Organization</w:t>
                              </w:r>
                              <w:r>
                                <w:rPr>
                                  <w:spacing w:val="-3"/>
                                </w:rPr>
                                <w:t xml:space="preserve"> </w:t>
                              </w:r>
                              <w:r>
                                <w:t>Support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77925D" id="Group 2" o:spid="_x0000_s1026" style="position:absolute;left:0;text-align:left;margin-left:1in;margin-top:39.3pt;width:299.4pt;height:122.65pt;z-index:-251657216;mso-wrap-distance-left:0;mso-wrap-distance-right:0;mso-position-horizontal-relative:page" coordorigin="2040,884" coordsize="5495,23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">
                <v:line id="Line 4" o:spid="_x0000_s1027" style="position:absolute;visibility:visible;mso-wrap-style:square" from="6466,1368" to="6466,2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" strokeweight=".8pt"/>
                <v:shape id="AutoShape 5" o:spid="_x0000_s1028" style="position:absolute;left:5715;top:2437;width:1820;height:544;visibility:visible;mso-wrap-style:square;v-text-anchor:top" coordsize="1820,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" path="m751,484l731,474,631,424r,50l,474r,20l631,494r,50l731,494r20,-10xm1820,60l1800,50,1700,r,50l750,50r,20l1700,70r,50l1800,70r20,-10xe" fillcolor="black" stroked="f">
                  <v:path arrowok="t" o:connecttype="custom" o:connectlocs="751,2921;731,2911;631,2861;631,2911;0,2911;0,2931;631,2931;631,2981;731,2931;751,2921;1820,2497;1800,2487;1700,2437;1700,2487;750,2487;750,2507;1700,2507;1700,2557;1800,2507;1820,2497" o:connectangles="0,0,0,0,0,0,0,0,0,0,0,0,0,0,0,0,0,0,0,0"/>
                </v:shape>
                <v:shapetype id="_x0000_t202" coordsize="21600,21600" o:spt="202" path="m,l,21600r21600,l21600,xe">
                  <v:stroke joinstyle="miter"/>
                  <v:path gradientshapeok="t" o:connecttype="rect"/>
                </v:shapetype>
                <v:shape id="Text Box 9" o:spid="_x0000_s1029" type="#_x0000_t202" style="position:absolute;left:2040;top:2589;width:3675;height: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" filled="f">
                  <v:textbox inset="0,0,0,0">
                    <w:txbxContent>
                      <w:p w:rsidR="00C66729" w:rsidRPr="000C3507" w:rsidRDefault="00C66729" w:rsidP="004029B5">
                        <w:pPr>
                          <w:spacing w:before="188"/>
                          <w:ind w:left="144"/>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E7E0A">
                          <w:t>Resources Allocation</w:t>
                        </w:r>
                      </w:p>
                    </w:txbxContent>
                  </v:textbox>
                </v:shape>
                <v:shape id="Text Box 10" o:spid="_x0000_s1030" type="#_x0000_t202" style="position:absolute;left:2041;top:1687;width:3674;height:7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" filled="f">
                  <v:textbox inset="0,0,0,0">
                    <w:txbxContent>
                      <w:p w:rsidR="00C66729" w:rsidRDefault="00C66729" w:rsidP="004029B5">
                        <w:pPr>
                          <w:spacing w:before="187"/>
                          <w:ind w:left="145"/>
                        </w:pPr>
                        <w:r>
                          <w:t>Motivation</w:t>
                        </w:r>
                      </w:p>
                    </w:txbxContent>
                  </v:textbox>
                </v:shape>
                <v:shape id="Text Box 11" o:spid="_x0000_s1031" type="#_x0000_t202" style="position:absolute;left:2040;top:884;width:3675;height: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" filled="f">
                  <v:textbox inset="0,0,0,0">
                    <w:txbxContent>
                      <w:p w:rsidR="00C66729" w:rsidRDefault="00C66729" w:rsidP="004029B5">
                        <w:pPr>
                          <w:spacing w:before="189"/>
                          <w:ind w:left="144"/>
                        </w:pPr>
                        <w:r>
                          <w:t>Organization</w:t>
                        </w:r>
                        <w:r>
                          <w:rPr>
                            <w:spacing w:val="-3"/>
                          </w:rPr>
                          <w:t xml:space="preserve"> </w:t>
                        </w:r>
                        <w:r>
                          <w:t>Support</w:t>
                        </w:r>
                      </w:p>
                    </w:txbxContent>
                  </v:textbox>
                </v:shape>
                <w10:wrap type="topAndBottom" anchorx="page"/>
              </v:group>
            </w:pict>
          </mc:Fallback>
        </mc:AlternateContent>
      </w:r>
      <w:r w:rsidRPr="00042AC4">
        <w:rPr>
          <w:noProof/>
        </w:rPr>
        <mc:AlternateContent>
          <mc:Choice Requires="wps">
            <w:drawing>
              <wp:anchor distT="0" distB="0" distL="114300" distR="114300" simplePos="0" relativeHeight="251661312" behindDoc="0" locked="0" layoutInCell="1" allowOverlap="1" wp14:anchorId="40892E75" wp14:editId="69C810C6">
                <wp:simplePos x="0" y="0"/>
                <wp:positionH relativeFrom="column">
                  <wp:posOffset>2566670</wp:posOffset>
                </wp:positionH>
                <wp:positionV relativeFrom="paragraph">
                  <wp:posOffset>1272540</wp:posOffset>
                </wp:positionV>
                <wp:extent cx="556260" cy="45085"/>
                <wp:effectExtent l="0" t="38100" r="34290" b="88265"/>
                <wp:wrapNone/>
                <wp:docPr id="12" name="Straight Arrow Connector 12"/>
                <wp:cNvGraphicFramePr/>
                <a:graphic xmlns:a="http://schemas.openxmlformats.org/drawingml/2006/main">
                  <a:graphicData uri="http://schemas.microsoft.com/office/word/2010/wordprocessingShape">
                    <wps:wsp>
                      <wps:cNvCnPr/>
                      <wps:spPr>
                        <a:xfrm>
                          <a:off x="0" y="0"/>
                          <a:ext cx="556260" cy="4508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39E5E8D" id="Straight Arrow Connector 12" o:spid="_x0000_s1026" type="#_x0000_t32" style="position:absolute;margin-left:202.1pt;margin-top:100.2pt;width:43.8pt;height:3.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" strokecolor="windowText" strokeweight=".5pt">
                <v:stroke endarrow="block" joinstyle="miter"/>
              </v:shape>
            </w:pict>
          </mc:Fallback>
        </mc:AlternateContent>
      </w:r>
      <w:r w:rsidRPr="00042AC4">
        <w:rPr>
          <w:b/>
        </w:rPr>
        <w:t>Independent Variables</w:t>
      </w:r>
      <w:r w:rsidRPr="00042AC4">
        <w:t xml:space="preserve"> </w:t>
      </w:r>
      <w:r w:rsidRPr="00042AC4">
        <w:tab/>
      </w:r>
      <w:r w:rsidRPr="00042AC4">
        <w:tab/>
      </w:r>
      <w:r w:rsidRPr="00042AC4">
        <w:tab/>
      </w:r>
      <w:r w:rsidRPr="00042AC4">
        <w:tab/>
      </w:r>
      <w:r w:rsidRPr="00042AC4">
        <w:rPr>
          <w:b/>
        </w:rPr>
        <w:tab/>
        <w:t>Dependent</w:t>
      </w:r>
      <w:r w:rsidRPr="00042AC4">
        <w:t xml:space="preserve"> </w:t>
      </w:r>
      <w:r w:rsidRPr="00042AC4">
        <w:rPr>
          <w:noProof/>
        </w:rPr>
        <mc:AlternateContent>
          <mc:Choice Requires="wps">
            <w:drawing>
              <wp:anchor distT="0" distB="0" distL="0" distR="0" simplePos="0" relativeHeight="251660288" behindDoc="1" locked="0" layoutInCell="1" allowOverlap="1" wp14:anchorId="3B3866B4" wp14:editId="7DC8DB02">
                <wp:simplePos x="0" y="0"/>
                <wp:positionH relativeFrom="page">
                  <wp:posOffset>4846320</wp:posOffset>
                </wp:positionH>
                <wp:positionV relativeFrom="paragraph">
                  <wp:posOffset>1207770</wp:posOffset>
                </wp:positionV>
                <wp:extent cx="2095500" cy="647065"/>
                <wp:effectExtent l="0" t="0" r="19050" b="19685"/>
                <wp:wrapTopAndBottom/>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0" cy="6470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66729" w:rsidRDefault="00C66729" w:rsidP="004029B5">
                            <w:pPr>
                              <w:pStyle w:val="BodyText"/>
                              <w:spacing w:before="186"/>
                              <w:ind w:left="146" w:right="639"/>
                            </w:pPr>
                            <w:r>
                              <w:t>Growth in the Real Estate</w:t>
                            </w:r>
                            <w:r>
                              <w:rPr>
                                <w:spacing w:val="-58"/>
                              </w:rPr>
                              <w:t xml:space="preserve"> </w:t>
                            </w:r>
                            <w:r>
                              <w:t>Industry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3866B4" id="Text Box 1" o:spid="_x0000_s1032" type="#_x0000_t202" style="position:absolute;left:0;text-align:left;margin-left:381.6pt;margin-top:95.1pt;width:165pt;height:50.9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" filled="f">
                <v:textbox inset="0,0,0,0">
                  <w:txbxContent>
                    <w:p w:rsidR="00C66729" w:rsidRDefault="00C66729" w:rsidP="004029B5">
                      <w:pPr>
                        <w:pStyle w:val="BodyText"/>
                        <w:spacing w:before="186"/>
                        <w:ind w:left="146" w:right="639"/>
                      </w:pPr>
                      <w:r>
                        <w:t>Growth in the Real Estate</w:t>
                      </w:r>
                      <w:r>
                        <w:rPr>
                          <w:spacing w:val="-58"/>
                        </w:rPr>
                        <w:t xml:space="preserve"> </w:t>
                      </w:r>
                      <w:r>
                        <w:t>Industry</w:t>
                      </w:r>
                    </w:p>
                  </w:txbxContent>
                </v:textbox>
                <w10:wrap type="topAndBottom" anchorx="page"/>
              </v:shape>
            </w:pict>
          </mc:Fallback>
        </mc:AlternateContent>
      </w:r>
    </w:p>
    <w:p w:rsidR="004029B5" w:rsidRPr="00042AC4" w:rsidRDefault="004029B5" w:rsidP="004029B5">
      <w:pPr>
        <w:tabs>
          <w:tab w:val="left" w:pos="6878"/>
        </w:tabs>
        <w:spacing w:before="188" w:line="550" w:lineRule="atLeast"/>
        <w:ind w:right="793"/>
        <w:jc w:val="both"/>
        <w:rPr>
          <w:rFonts w:cs="Times New Roman"/>
          <w:b/>
          <w:szCs w:val="24"/>
        </w:rPr>
      </w:pPr>
    </w:p>
    <w:p w:rsidR="004029B5" w:rsidRPr="00042AC4" w:rsidRDefault="004029B5" w:rsidP="004029B5">
      <w:pPr>
        <w:pStyle w:val="Caption"/>
        <w:rPr>
          <w:rFonts w:cs="Times New Roman"/>
          <w:b/>
          <w:color w:val="auto"/>
          <w:sz w:val="24"/>
          <w:szCs w:val="24"/>
        </w:rPr>
      </w:pPr>
      <w:bookmarkStart w:id="40" w:name="_Toc118469096"/>
      <w:bookmarkStart w:id="41" w:name="_Toc120815500"/>
      <w:r w:rsidRPr="00042AC4">
        <w:rPr>
          <w:rFonts w:cs="Times New Roman"/>
          <w:color w:val="auto"/>
          <w:sz w:val="24"/>
          <w:szCs w:val="24"/>
        </w:rPr>
        <w:lastRenderedPageBreak/>
        <w:t xml:space="preserve">Figure 2. </w:t>
      </w:r>
      <w:r w:rsidRPr="00042AC4">
        <w:rPr>
          <w:rFonts w:cs="Times New Roman"/>
          <w:color w:val="auto"/>
          <w:sz w:val="24"/>
          <w:szCs w:val="24"/>
        </w:rPr>
        <w:fldChar w:fldCharType="begin"/>
      </w:r>
      <w:r w:rsidRPr="00042AC4">
        <w:rPr>
          <w:rFonts w:cs="Times New Roman"/>
          <w:color w:val="auto"/>
          <w:sz w:val="24"/>
          <w:szCs w:val="24"/>
        </w:rPr>
        <w:instrText xml:space="preserve"> SEQ Figure_2. \* ARABIC </w:instrText>
      </w:r>
      <w:r w:rsidRPr="00042AC4">
        <w:rPr>
          <w:rFonts w:cs="Times New Roman"/>
          <w:color w:val="auto"/>
          <w:sz w:val="24"/>
          <w:szCs w:val="24"/>
        </w:rPr>
        <w:fldChar w:fldCharType="separate"/>
      </w:r>
      <w:r w:rsidRPr="00042AC4">
        <w:rPr>
          <w:rFonts w:cs="Times New Roman"/>
          <w:noProof/>
          <w:color w:val="auto"/>
          <w:sz w:val="24"/>
          <w:szCs w:val="24"/>
        </w:rPr>
        <w:t>1</w:t>
      </w:r>
      <w:r w:rsidRPr="00042AC4">
        <w:rPr>
          <w:rFonts w:cs="Times New Roman"/>
          <w:color w:val="auto"/>
          <w:sz w:val="24"/>
          <w:szCs w:val="24"/>
        </w:rPr>
        <w:fldChar w:fldCharType="end"/>
      </w:r>
      <w:r w:rsidRPr="00042AC4">
        <w:rPr>
          <w:rFonts w:cs="Times New Roman"/>
          <w:color w:val="auto"/>
          <w:sz w:val="24"/>
          <w:szCs w:val="24"/>
        </w:rPr>
        <w:t xml:space="preserve"> </w:t>
      </w:r>
      <w:r w:rsidRPr="00042AC4">
        <w:rPr>
          <w:rFonts w:cs="Times New Roman"/>
          <w:b/>
          <w:color w:val="auto"/>
          <w:sz w:val="24"/>
          <w:szCs w:val="24"/>
        </w:rPr>
        <w:t>showing conceptual framework</w:t>
      </w:r>
      <w:bookmarkEnd w:id="40"/>
      <w:bookmarkEnd w:id="41"/>
      <w:r w:rsidRPr="00042AC4">
        <w:rPr>
          <w:rFonts w:cs="Times New Roman"/>
          <w:b/>
          <w:color w:val="auto"/>
          <w:sz w:val="24"/>
          <w:szCs w:val="24"/>
        </w:rPr>
        <w:tab/>
        <w:t xml:space="preserve"> </w:t>
      </w:r>
    </w:p>
    <w:p w:rsidR="007010F5" w:rsidRPr="00042AC4" w:rsidRDefault="007010F5" w:rsidP="007010F5">
      <w:pPr>
        <w:rPr>
          <w:rFonts w:cs="Times New Roman"/>
          <w:szCs w:val="24"/>
        </w:rPr>
      </w:pPr>
    </w:p>
    <w:p w:rsidR="004029B5" w:rsidRPr="00042AC4" w:rsidRDefault="004029B5" w:rsidP="004029B5">
      <w:pPr>
        <w:pStyle w:val="Heading2"/>
        <w:numPr>
          <w:ilvl w:val="1"/>
          <w:numId w:val="10"/>
        </w:numPr>
        <w:rPr>
          <w:rFonts w:cs="Times New Roman"/>
          <w:szCs w:val="24"/>
        </w:rPr>
      </w:pPr>
      <w:bookmarkStart w:id="42" w:name="_Toc118359948"/>
      <w:bookmarkStart w:id="43" w:name="_Toc122039881"/>
      <w:r w:rsidRPr="00042AC4">
        <w:rPr>
          <w:rFonts w:cs="Times New Roman"/>
          <w:szCs w:val="24"/>
        </w:rPr>
        <w:t>Operationalization of variables</w:t>
      </w:r>
      <w:bookmarkEnd w:id="42"/>
      <w:bookmarkEnd w:id="43"/>
      <w:r w:rsidRPr="00042AC4">
        <w:rPr>
          <w:rFonts w:cs="Times New Roman"/>
          <w:szCs w:val="24"/>
        </w:rPr>
        <w:t xml:space="preserve"> </w:t>
      </w:r>
    </w:p>
    <w:p w:rsidR="004029B5" w:rsidRPr="00042AC4" w:rsidRDefault="004029B5" w:rsidP="004029B5">
      <w:pPr>
        <w:pStyle w:val="Caption"/>
        <w:rPr>
          <w:rFonts w:cs="Times New Roman"/>
          <w:color w:val="auto"/>
          <w:sz w:val="24"/>
          <w:szCs w:val="24"/>
        </w:rPr>
      </w:pPr>
      <w:bookmarkStart w:id="44" w:name="_Toc118469123"/>
      <w:bookmarkStart w:id="45" w:name="_Toc120815551"/>
      <w:r w:rsidRPr="00042AC4">
        <w:rPr>
          <w:rFonts w:cs="Times New Roman"/>
          <w:color w:val="auto"/>
          <w:sz w:val="24"/>
          <w:szCs w:val="24"/>
        </w:rPr>
        <w:t xml:space="preserve">Table 2. </w:t>
      </w:r>
      <w:r w:rsidRPr="00042AC4">
        <w:rPr>
          <w:rFonts w:cs="Times New Roman"/>
          <w:color w:val="auto"/>
          <w:sz w:val="24"/>
          <w:szCs w:val="24"/>
        </w:rPr>
        <w:fldChar w:fldCharType="begin"/>
      </w:r>
      <w:r w:rsidRPr="00042AC4">
        <w:rPr>
          <w:rFonts w:cs="Times New Roman"/>
          <w:color w:val="auto"/>
          <w:sz w:val="24"/>
          <w:szCs w:val="24"/>
        </w:rPr>
        <w:instrText xml:space="preserve"> SEQ Table_2. \* ARABIC </w:instrText>
      </w:r>
      <w:r w:rsidRPr="00042AC4">
        <w:rPr>
          <w:rFonts w:cs="Times New Roman"/>
          <w:color w:val="auto"/>
          <w:sz w:val="24"/>
          <w:szCs w:val="24"/>
        </w:rPr>
        <w:fldChar w:fldCharType="separate"/>
      </w:r>
      <w:r w:rsidRPr="00042AC4">
        <w:rPr>
          <w:rFonts w:cs="Times New Roman"/>
          <w:noProof/>
          <w:color w:val="auto"/>
          <w:sz w:val="24"/>
          <w:szCs w:val="24"/>
        </w:rPr>
        <w:t>1</w:t>
      </w:r>
      <w:r w:rsidRPr="00042AC4">
        <w:rPr>
          <w:rFonts w:cs="Times New Roman"/>
          <w:color w:val="auto"/>
          <w:sz w:val="24"/>
          <w:szCs w:val="24"/>
        </w:rPr>
        <w:fldChar w:fldCharType="end"/>
      </w:r>
      <w:r w:rsidRPr="00042AC4">
        <w:rPr>
          <w:rFonts w:cs="Times New Roman"/>
          <w:color w:val="auto"/>
          <w:sz w:val="24"/>
          <w:szCs w:val="24"/>
        </w:rPr>
        <w:t xml:space="preserve"> Showing Operationalization of variables</w:t>
      </w:r>
      <w:bookmarkEnd w:id="44"/>
      <w:bookmarkEnd w:id="45"/>
    </w:p>
    <w:tbl>
      <w:tblPr>
        <w:tblStyle w:val="PlainTable4"/>
        <w:tblW w:w="0" w:type="auto"/>
        <w:tblLook w:val="04A0" w:firstRow="1" w:lastRow="0" w:firstColumn="1" w:lastColumn="0" w:noHBand="0" w:noVBand="1"/>
      </w:tblPr>
      <w:tblGrid>
        <w:gridCol w:w="3116"/>
        <w:gridCol w:w="3117"/>
        <w:gridCol w:w="3117"/>
      </w:tblGrid>
      <w:tr w:rsidR="007E75F1" w:rsidRPr="00042AC4" w:rsidTr="00E039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4029B5" w:rsidRPr="00042AC4" w:rsidRDefault="004029B5" w:rsidP="00992E7B">
            <w:pPr>
              <w:rPr>
                <w:rFonts w:cs="Times New Roman"/>
                <w:szCs w:val="24"/>
              </w:rPr>
            </w:pPr>
            <w:r w:rsidRPr="00042AC4">
              <w:rPr>
                <w:rFonts w:cs="Times New Roman"/>
                <w:szCs w:val="24"/>
              </w:rPr>
              <w:t xml:space="preserve">Variables </w:t>
            </w:r>
          </w:p>
        </w:tc>
        <w:tc>
          <w:tcPr>
            <w:tcW w:w="3117" w:type="dxa"/>
          </w:tcPr>
          <w:p w:rsidR="004029B5" w:rsidRPr="00042AC4" w:rsidRDefault="004029B5" w:rsidP="00992E7B">
            <w:pPr>
              <w:cnfStyle w:val="100000000000" w:firstRow="1" w:lastRow="0" w:firstColumn="0" w:lastColumn="0" w:oddVBand="0" w:evenVBand="0" w:oddHBand="0" w:evenHBand="0" w:firstRowFirstColumn="0" w:firstRowLastColumn="0" w:lastRowFirstColumn="0" w:lastRowLastColumn="0"/>
              <w:rPr>
                <w:rFonts w:cs="Times New Roman"/>
                <w:szCs w:val="24"/>
              </w:rPr>
            </w:pPr>
            <w:r w:rsidRPr="00042AC4">
              <w:rPr>
                <w:rFonts w:cs="Times New Roman"/>
                <w:szCs w:val="24"/>
              </w:rPr>
              <w:t>Indicators</w:t>
            </w:r>
          </w:p>
        </w:tc>
        <w:tc>
          <w:tcPr>
            <w:tcW w:w="3117" w:type="dxa"/>
          </w:tcPr>
          <w:p w:rsidR="004029B5" w:rsidRPr="00042AC4" w:rsidRDefault="004029B5" w:rsidP="00992E7B">
            <w:pPr>
              <w:cnfStyle w:val="100000000000" w:firstRow="1" w:lastRow="0" w:firstColumn="0" w:lastColumn="0" w:oddVBand="0" w:evenVBand="0" w:oddHBand="0" w:evenHBand="0" w:firstRowFirstColumn="0" w:firstRowLastColumn="0" w:lastRowFirstColumn="0" w:lastRowLastColumn="0"/>
              <w:rPr>
                <w:rFonts w:cs="Times New Roman"/>
                <w:szCs w:val="24"/>
              </w:rPr>
            </w:pPr>
            <w:r w:rsidRPr="00042AC4">
              <w:rPr>
                <w:rFonts w:cs="Times New Roman"/>
                <w:szCs w:val="24"/>
              </w:rPr>
              <w:t>Measurements</w:t>
            </w:r>
          </w:p>
        </w:tc>
      </w:tr>
      <w:tr w:rsidR="00042AC4" w:rsidRPr="00042AC4" w:rsidTr="00E03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4029B5" w:rsidRPr="00042AC4" w:rsidRDefault="004029B5" w:rsidP="00992E7B">
            <w:pPr>
              <w:rPr>
                <w:rFonts w:cs="Times New Roman"/>
                <w:szCs w:val="24"/>
              </w:rPr>
            </w:pPr>
            <w:r w:rsidRPr="00042AC4">
              <w:rPr>
                <w:rFonts w:cs="Times New Roman"/>
                <w:szCs w:val="24"/>
              </w:rPr>
              <w:t>Organization Support</w:t>
            </w:r>
          </w:p>
        </w:tc>
        <w:tc>
          <w:tcPr>
            <w:tcW w:w="3117" w:type="dxa"/>
          </w:tcPr>
          <w:p w:rsidR="004029B5" w:rsidRPr="00042AC4" w:rsidRDefault="004029B5" w:rsidP="004029B5">
            <w:pPr>
              <w:pStyle w:val="ListParagraph"/>
              <w:numPr>
                <w:ilvl w:val="0"/>
                <w:numId w:val="7"/>
              </w:numPr>
              <w:cnfStyle w:val="000000100000" w:firstRow="0" w:lastRow="0" w:firstColumn="0" w:lastColumn="0" w:oddVBand="0" w:evenVBand="0" w:oddHBand="1" w:evenHBand="0" w:firstRowFirstColumn="0" w:firstRowLastColumn="0" w:lastRowFirstColumn="0" w:lastRowLastColumn="0"/>
              <w:rPr>
                <w:rFonts w:cs="Times New Roman"/>
                <w:szCs w:val="24"/>
              </w:rPr>
            </w:pPr>
            <w:r w:rsidRPr="00042AC4">
              <w:rPr>
                <w:rFonts w:cs="Times New Roman"/>
                <w:szCs w:val="24"/>
              </w:rPr>
              <w:t>supervisor support</w:t>
            </w:r>
          </w:p>
          <w:p w:rsidR="004029B5" w:rsidRPr="00042AC4" w:rsidRDefault="004029B5" w:rsidP="004029B5">
            <w:pPr>
              <w:pStyle w:val="ListParagraph"/>
              <w:numPr>
                <w:ilvl w:val="0"/>
                <w:numId w:val="7"/>
              </w:numPr>
              <w:cnfStyle w:val="000000100000" w:firstRow="0" w:lastRow="0" w:firstColumn="0" w:lastColumn="0" w:oddVBand="0" w:evenVBand="0" w:oddHBand="1" w:evenHBand="0" w:firstRowFirstColumn="0" w:firstRowLastColumn="0" w:lastRowFirstColumn="0" w:lastRowLastColumn="0"/>
              <w:rPr>
                <w:rFonts w:cs="Times New Roman"/>
                <w:szCs w:val="24"/>
              </w:rPr>
            </w:pPr>
            <w:r w:rsidRPr="00042AC4">
              <w:rPr>
                <w:rFonts w:cs="Times New Roman"/>
                <w:szCs w:val="24"/>
              </w:rPr>
              <w:t>work condition</w:t>
            </w:r>
          </w:p>
          <w:p w:rsidR="004029B5" w:rsidRPr="00042AC4" w:rsidRDefault="004029B5" w:rsidP="004029B5">
            <w:pPr>
              <w:pStyle w:val="ListParagraph"/>
              <w:numPr>
                <w:ilvl w:val="0"/>
                <w:numId w:val="7"/>
              </w:numPr>
              <w:cnfStyle w:val="000000100000" w:firstRow="0" w:lastRow="0" w:firstColumn="0" w:lastColumn="0" w:oddVBand="0" w:evenVBand="0" w:oddHBand="1" w:evenHBand="0" w:firstRowFirstColumn="0" w:firstRowLastColumn="0" w:lastRowFirstColumn="0" w:lastRowLastColumn="0"/>
              <w:rPr>
                <w:rFonts w:cs="Times New Roman"/>
                <w:szCs w:val="24"/>
              </w:rPr>
            </w:pPr>
            <w:r w:rsidRPr="00042AC4">
              <w:rPr>
                <w:rFonts w:cs="Times New Roman"/>
                <w:szCs w:val="24"/>
              </w:rPr>
              <w:t>reward</w:t>
            </w:r>
          </w:p>
        </w:tc>
        <w:tc>
          <w:tcPr>
            <w:tcW w:w="3117" w:type="dxa"/>
          </w:tcPr>
          <w:p w:rsidR="004029B5" w:rsidRPr="00042AC4" w:rsidRDefault="004029B5" w:rsidP="00992E7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042AC4">
              <w:rPr>
                <w:rFonts w:cs="Times New Roman"/>
                <w:szCs w:val="24"/>
              </w:rPr>
              <w:t>1 = Strongly agree to 5 = Strongly disagree</w:t>
            </w:r>
          </w:p>
        </w:tc>
      </w:tr>
      <w:tr w:rsidR="00042AC4" w:rsidRPr="00042AC4" w:rsidTr="00E0398E">
        <w:tc>
          <w:tcPr>
            <w:cnfStyle w:val="001000000000" w:firstRow="0" w:lastRow="0" w:firstColumn="1" w:lastColumn="0" w:oddVBand="0" w:evenVBand="0" w:oddHBand="0" w:evenHBand="0" w:firstRowFirstColumn="0" w:firstRowLastColumn="0" w:lastRowFirstColumn="0" w:lastRowLastColumn="0"/>
            <w:tcW w:w="3116" w:type="dxa"/>
          </w:tcPr>
          <w:p w:rsidR="004029B5" w:rsidRPr="00042AC4" w:rsidRDefault="004029B5" w:rsidP="00992E7B">
            <w:pPr>
              <w:rPr>
                <w:rFonts w:cs="Times New Roman"/>
                <w:szCs w:val="24"/>
              </w:rPr>
            </w:pPr>
            <w:r w:rsidRPr="00042AC4">
              <w:rPr>
                <w:rFonts w:cs="Times New Roman"/>
                <w:szCs w:val="24"/>
              </w:rPr>
              <w:t>Motivation</w:t>
            </w:r>
          </w:p>
        </w:tc>
        <w:tc>
          <w:tcPr>
            <w:tcW w:w="3117" w:type="dxa"/>
          </w:tcPr>
          <w:p w:rsidR="004029B5" w:rsidRPr="00042AC4" w:rsidRDefault="004029B5" w:rsidP="004029B5">
            <w:pPr>
              <w:pStyle w:val="ListParagraph"/>
              <w:numPr>
                <w:ilvl w:val="0"/>
                <w:numId w:val="8"/>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042AC4">
              <w:rPr>
                <w:rFonts w:cs="Times New Roman"/>
                <w:szCs w:val="24"/>
              </w:rPr>
              <w:t>Interest</w:t>
            </w:r>
          </w:p>
          <w:p w:rsidR="004029B5" w:rsidRPr="00042AC4" w:rsidRDefault="004029B5" w:rsidP="004029B5">
            <w:pPr>
              <w:pStyle w:val="ListParagraph"/>
              <w:numPr>
                <w:ilvl w:val="0"/>
                <w:numId w:val="8"/>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042AC4">
              <w:rPr>
                <w:rFonts w:cs="Times New Roman"/>
                <w:szCs w:val="24"/>
              </w:rPr>
              <w:t>Conscientious</w:t>
            </w:r>
          </w:p>
          <w:p w:rsidR="004029B5" w:rsidRPr="00042AC4" w:rsidRDefault="004029B5" w:rsidP="004029B5">
            <w:pPr>
              <w:pStyle w:val="ListParagraph"/>
              <w:numPr>
                <w:ilvl w:val="0"/>
                <w:numId w:val="8"/>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042AC4">
              <w:rPr>
                <w:rFonts w:cs="Times New Roman"/>
                <w:szCs w:val="24"/>
              </w:rPr>
              <w:t>minimal absenteeism</w:t>
            </w:r>
          </w:p>
        </w:tc>
        <w:tc>
          <w:tcPr>
            <w:tcW w:w="3117" w:type="dxa"/>
          </w:tcPr>
          <w:p w:rsidR="004029B5" w:rsidRPr="00042AC4" w:rsidRDefault="004029B5" w:rsidP="00992E7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042AC4">
              <w:rPr>
                <w:rFonts w:cs="Times New Roman"/>
                <w:szCs w:val="24"/>
              </w:rPr>
              <w:t>1 = Strongly agree to 5 = Strongly disagree</w:t>
            </w:r>
          </w:p>
        </w:tc>
      </w:tr>
      <w:tr w:rsidR="00042AC4" w:rsidRPr="00042AC4" w:rsidTr="00E03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4029B5" w:rsidRPr="00042AC4" w:rsidRDefault="004029B5" w:rsidP="00992E7B">
            <w:pPr>
              <w:rPr>
                <w:rFonts w:cs="Times New Roman"/>
                <w:szCs w:val="24"/>
              </w:rPr>
            </w:pPr>
            <w:r w:rsidRPr="00042AC4">
              <w:rPr>
                <w:rFonts w:cs="Times New Roman"/>
                <w:szCs w:val="24"/>
              </w:rPr>
              <w:t>Resources Allocation</w:t>
            </w:r>
          </w:p>
        </w:tc>
        <w:tc>
          <w:tcPr>
            <w:tcW w:w="3117" w:type="dxa"/>
          </w:tcPr>
          <w:p w:rsidR="004029B5" w:rsidRPr="00042AC4" w:rsidRDefault="004029B5" w:rsidP="004029B5">
            <w:pPr>
              <w:pStyle w:val="ListParagraph"/>
              <w:numPr>
                <w:ilvl w:val="0"/>
                <w:numId w:val="9"/>
              </w:numPr>
              <w:cnfStyle w:val="000000100000" w:firstRow="0" w:lastRow="0" w:firstColumn="0" w:lastColumn="0" w:oddVBand="0" w:evenVBand="0" w:oddHBand="1" w:evenHBand="0" w:firstRowFirstColumn="0" w:firstRowLastColumn="0" w:lastRowFirstColumn="0" w:lastRowLastColumn="0"/>
              <w:rPr>
                <w:rFonts w:cs="Times New Roman"/>
                <w:szCs w:val="24"/>
              </w:rPr>
            </w:pPr>
            <w:r w:rsidRPr="00042AC4">
              <w:rPr>
                <w:rFonts w:cs="Times New Roman"/>
                <w:szCs w:val="24"/>
              </w:rPr>
              <w:t>Equal distribution</w:t>
            </w:r>
          </w:p>
          <w:p w:rsidR="004029B5" w:rsidRPr="00042AC4" w:rsidRDefault="004029B5" w:rsidP="004029B5">
            <w:pPr>
              <w:pStyle w:val="ListParagraph"/>
              <w:numPr>
                <w:ilvl w:val="0"/>
                <w:numId w:val="9"/>
              </w:numPr>
              <w:cnfStyle w:val="000000100000" w:firstRow="0" w:lastRow="0" w:firstColumn="0" w:lastColumn="0" w:oddVBand="0" w:evenVBand="0" w:oddHBand="1" w:evenHBand="0" w:firstRowFirstColumn="0" w:firstRowLastColumn="0" w:lastRowFirstColumn="0" w:lastRowLastColumn="0"/>
              <w:rPr>
                <w:rFonts w:cs="Times New Roman"/>
                <w:szCs w:val="24"/>
              </w:rPr>
            </w:pPr>
            <w:r w:rsidRPr="00042AC4">
              <w:rPr>
                <w:rFonts w:cs="Times New Roman"/>
                <w:szCs w:val="24"/>
              </w:rPr>
              <w:t>Provision of enough resources</w:t>
            </w:r>
          </w:p>
        </w:tc>
        <w:tc>
          <w:tcPr>
            <w:tcW w:w="3117" w:type="dxa"/>
          </w:tcPr>
          <w:p w:rsidR="004029B5" w:rsidRPr="00042AC4" w:rsidRDefault="004029B5" w:rsidP="00992E7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042AC4">
              <w:rPr>
                <w:rFonts w:cs="Times New Roman"/>
                <w:szCs w:val="24"/>
              </w:rPr>
              <w:t>1 = Strongly agree to 5 = Strongly disagree</w:t>
            </w:r>
          </w:p>
        </w:tc>
      </w:tr>
    </w:tbl>
    <w:p w:rsidR="004029B5" w:rsidRPr="00042AC4" w:rsidRDefault="004029B5" w:rsidP="004029B5">
      <w:pPr>
        <w:rPr>
          <w:rFonts w:cs="Times New Roman"/>
          <w:szCs w:val="24"/>
        </w:rPr>
      </w:pPr>
    </w:p>
    <w:p w:rsidR="004029B5" w:rsidRPr="00042AC4" w:rsidRDefault="004029B5" w:rsidP="004029B5">
      <w:pPr>
        <w:pStyle w:val="Heading2"/>
        <w:rPr>
          <w:rFonts w:cs="Times New Roman"/>
          <w:szCs w:val="24"/>
        </w:rPr>
      </w:pPr>
      <w:bookmarkStart w:id="46" w:name="_Toc118359949"/>
      <w:bookmarkStart w:id="47" w:name="_Toc122039882"/>
      <w:r w:rsidRPr="00042AC4">
        <w:rPr>
          <w:rFonts w:cs="Times New Roman"/>
          <w:b w:val="0"/>
          <w:szCs w:val="24"/>
        </w:rPr>
        <w:t>2.</w:t>
      </w:r>
      <w:r w:rsidRPr="00042AC4">
        <w:rPr>
          <w:rFonts w:cs="Times New Roman"/>
          <w:szCs w:val="24"/>
        </w:rPr>
        <w:t>5 Summary of the chapter</w:t>
      </w:r>
      <w:bookmarkEnd w:id="46"/>
      <w:bookmarkEnd w:id="47"/>
      <w:r w:rsidRPr="00042AC4">
        <w:rPr>
          <w:rFonts w:cs="Times New Roman"/>
          <w:szCs w:val="24"/>
        </w:rPr>
        <w:t xml:space="preserve"> </w:t>
      </w:r>
    </w:p>
    <w:p w:rsidR="004029B5" w:rsidRPr="00042AC4" w:rsidRDefault="004029B5" w:rsidP="004029B5">
      <w:pPr>
        <w:pStyle w:val="ListParagraph"/>
        <w:spacing w:line="360" w:lineRule="auto"/>
        <w:ind w:left="0"/>
        <w:jc w:val="both"/>
        <w:rPr>
          <w:rFonts w:cs="Times New Roman"/>
          <w:szCs w:val="24"/>
        </w:rPr>
      </w:pPr>
      <w:r w:rsidRPr="00042AC4">
        <w:rPr>
          <w:rFonts w:cs="Times New Roman"/>
          <w:szCs w:val="24"/>
        </w:rPr>
        <w:t>The study's ideas were provided in this chapter, as well as literature linked to the independent variables. The independent and dependent variables were hypothesized and the variables were operationalized in this chapter.</w:t>
      </w: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4029B5">
      <w:pPr>
        <w:pStyle w:val="ListParagraph"/>
        <w:spacing w:line="360" w:lineRule="auto"/>
        <w:ind w:left="0"/>
        <w:jc w:val="both"/>
        <w:rPr>
          <w:rFonts w:cs="Times New Roman"/>
          <w:szCs w:val="24"/>
        </w:rPr>
      </w:pPr>
    </w:p>
    <w:p w:rsidR="00072E2D" w:rsidRPr="00042AC4" w:rsidRDefault="00072E2D" w:rsidP="00072E2D">
      <w:pPr>
        <w:pStyle w:val="Heading1"/>
        <w:rPr>
          <w:rFonts w:cs="Times New Roman"/>
          <w:szCs w:val="24"/>
        </w:rPr>
      </w:pPr>
      <w:bookmarkStart w:id="48" w:name="_Toc122039883"/>
      <w:r w:rsidRPr="00042AC4">
        <w:rPr>
          <w:rFonts w:cs="Times New Roman"/>
          <w:szCs w:val="24"/>
        </w:rPr>
        <w:lastRenderedPageBreak/>
        <w:t>CHAPTER THREE</w:t>
      </w:r>
      <w:bookmarkEnd w:id="48"/>
      <w:r w:rsidRPr="00042AC4">
        <w:rPr>
          <w:rFonts w:cs="Times New Roman"/>
          <w:szCs w:val="24"/>
        </w:rPr>
        <w:t xml:space="preserve"> </w:t>
      </w:r>
    </w:p>
    <w:p w:rsidR="00072E2D" w:rsidRPr="00042AC4" w:rsidRDefault="00072E2D" w:rsidP="00072E2D">
      <w:pPr>
        <w:pStyle w:val="Heading1"/>
        <w:rPr>
          <w:rFonts w:cs="Times New Roman"/>
          <w:szCs w:val="24"/>
        </w:rPr>
      </w:pPr>
      <w:bookmarkStart w:id="49" w:name="_Toc122039884"/>
      <w:r w:rsidRPr="00042AC4">
        <w:rPr>
          <w:rFonts w:cs="Times New Roman"/>
          <w:szCs w:val="24"/>
        </w:rPr>
        <w:t>RESEARCH DESIGN AND METHODOLOGY</w:t>
      </w:r>
      <w:bookmarkEnd w:id="49"/>
    </w:p>
    <w:p w:rsidR="00072E2D" w:rsidRPr="00042AC4" w:rsidRDefault="007F777E" w:rsidP="00C67969">
      <w:pPr>
        <w:pStyle w:val="Heading2"/>
        <w:spacing w:line="360" w:lineRule="auto"/>
        <w:rPr>
          <w:rFonts w:cs="Times New Roman"/>
          <w:szCs w:val="24"/>
        </w:rPr>
      </w:pPr>
      <w:bookmarkStart w:id="50" w:name="_Toc122039885"/>
      <w:r w:rsidRPr="00042AC4">
        <w:rPr>
          <w:rFonts w:cs="Times New Roman"/>
          <w:szCs w:val="24"/>
        </w:rPr>
        <w:t xml:space="preserve">3.0 </w:t>
      </w:r>
      <w:r w:rsidR="00072E2D" w:rsidRPr="00042AC4">
        <w:rPr>
          <w:rFonts w:cs="Times New Roman"/>
          <w:szCs w:val="24"/>
        </w:rPr>
        <w:t>Introduction</w:t>
      </w:r>
      <w:bookmarkEnd w:id="50"/>
    </w:p>
    <w:p w:rsidR="007F777E" w:rsidRPr="00042AC4" w:rsidRDefault="001843E9" w:rsidP="00C67969">
      <w:pPr>
        <w:spacing w:line="360" w:lineRule="auto"/>
        <w:jc w:val="both"/>
        <w:rPr>
          <w:rFonts w:cs="Times New Roman"/>
          <w:szCs w:val="24"/>
        </w:rPr>
      </w:pPr>
      <w:r w:rsidRPr="00042AC4">
        <w:rPr>
          <w:rFonts w:cs="Times New Roman"/>
          <w:szCs w:val="24"/>
        </w:rPr>
        <w:t xml:space="preserve">This chapter covers </w:t>
      </w:r>
      <w:r w:rsidR="007F0F4B" w:rsidRPr="00042AC4">
        <w:rPr>
          <w:rFonts w:cs="Times New Roman"/>
          <w:szCs w:val="24"/>
        </w:rPr>
        <w:t xml:space="preserve">research design </w:t>
      </w:r>
      <w:r w:rsidR="00385FFE" w:rsidRPr="00042AC4">
        <w:rPr>
          <w:rFonts w:cs="Times New Roman"/>
          <w:szCs w:val="24"/>
        </w:rPr>
        <w:t xml:space="preserve">along with the study's target population, data </w:t>
      </w:r>
      <w:r w:rsidRPr="00042AC4">
        <w:rPr>
          <w:rFonts w:cs="Times New Roman"/>
          <w:szCs w:val="24"/>
        </w:rPr>
        <w:t>collecting</w:t>
      </w:r>
      <w:r w:rsidR="00385FFE" w:rsidRPr="00042AC4">
        <w:rPr>
          <w:rFonts w:cs="Times New Roman"/>
          <w:szCs w:val="24"/>
        </w:rPr>
        <w:t xml:space="preserve"> methods, data </w:t>
      </w:r>
      <w:r w:rsidRPr="00042AC4">
        <w:rPr>
          <w:rFonts w:cs="Times New Roman"/>
          <w:szCs w:val="24"/>
        </w:rPr>
        <w:t>analysis</w:t>
      </w:r>
      <w:r w:rsidR="00385FFE" w:rsidRPr="00042AC4">
        <w:rPr>
          <w:rFonts w:cs="Times New Roman"/>
          <w:szCs w:val="24"/>
        </w:rPr>
        <w:t>, and presentation</w:t>
      </w:r>
      <w:r w:rsidR="007F777E" w:rsidRPr="00042AC4">
        <w:rPr>
          <w:rFonts w:cs="Times New Roman"/>
          <w:szCs w:val="24"/>
        </w:rPr>
        <w:t>.</w:t>
      </w:r>
    </w:p>
    <w:p w:rsidR="00072E2D" w:rsidRPr="00042AC4" w:rsidRDefault="00072E2D" w:rsidP="00C67969">
      <w:pPr>
        <w:pStyle w:val="Heading2"/>
        <w:spacing w:line="360" w:lineRule="auto"/>
        <w:jc w:val="both"/>
        <w:rPr>
          <w:rFonts w:cs="Times New Roman"/>
          <w:szCs w:val="24"/>
        </w:rPr>
      </w:pPr>
      <w:bookmarkStart w:id="51" w:name="_Toc122039886"/>
      <w:r w:rsidRPr="00042AC4">
        <w:rPr>
          <w:rFonts w:cs="Times New Roman"/>
          <w:szCs w:val="24"/>
        </w:rPr>
        <w:t>3.1 Research design</w:t>
      </w:r>
      <w:bookmarkEnd w:id="51"/>
    </w:p>
    <w:p w:rsidR="00072E2D" w:rsidRPr="00042AC4" w:rsidRDefault="00B04D0D" w:rsidP="00C67969">
      <w:pPr>
        <w:spacing w:line="360" w:lineRule="auto"/>
        <w:jc w:val="both"/>
        <w:rPr>
          <w:rFonts w:eastAsia="Times New Roman" w:cs="Times New Roman"/>
          <w:szCs w:val="24"/>
        </w:rPr>
      </w:pPr>
      <w:r w:rsidRPr="00042AC4">
        <w:rPr>
          <w:rFonts w:eastAsia="Times New Roman" w:cs="Times New Roman"/>
          <w:szCs w:val="24"/>
        </w:rPr>
        <w:t xml:space="preserve">A </w:t>
      </w:r>
      <w:r w:rsidR="00385FFE" w:rsidRPr="00042AC4">
        <w:rPr>
          <w:rFonts w:eastAsia="Times New Roman" w:cs="Times New Roman"/>
          <w:szCs w:val="24"/>
        </w:rPr>
        <w:t xml:space="preserve">descriptive research </w:t>
      </w:r>
      <w:r w:rsidRPr="00042AC4">
        <w:rPr>
          <w:rFonts w:eastAsia="Times New Roman" w:cs="Times New Roman"/>
          <w:szCs w:val="24"/>
        </w:rPr>
        <w:t>design</w:t>
      </w:r>
      <w:r w:rsidR="00385FFE" w:rsidRPr="00042AC4">
        <w:rPr>
          <w:rFonts w:eastAsia="Times New Roman" w:cs="Times New Roman"/>
          <w:szCs w:val="24"/>
        </w:rPr>
        <w:t xml:space="preserve"> </w:t>
      </w:r>
      <w:r w:rsidR="00F65705">
        <w:rPr>
          <w:rFonts w:eastAsia="Times New Roman" w:cs="Times New Roman"/>
          <w:szCs w:val="24"/>
        </w:rPr>
        <w:t>was</w:t>
      </w:r>
      <w:r w:rsidR="00385FFE" w:rsidRPr="00042AC4">
        <w:rPr>
          <w:rFonts w:eastAsia="Times New Roman" w:cs="Times New Roman"/>
          <w:szCs w:val="24"/>
        </w:rPr>
        <w:t xml:space="preserve"> used</w:t>
      </w:r>
      <w:r w:rsidRPr="00042AC4">
        <w:rPr>
          <w:rFonts w:eastAsia="Times New Roman" w:cs="Times New Roman"/>
          <w:szCs w:val="24"/>
        </w:rPr>
        <w:t xml:space="preserve"> alongside a cross-sectional survey design</w:t>
      </w:r>
      <w:r w:rsidR="00385FFE" w:rsidRPr="00042AC4">
        <w:rPr>
          <w:rFonts w:eastAsia="Times New Roman" w:cs="Times New Roman"/>
          <w:szCs w:val="24"/>
        </w:rPr>
        <w:t xml:space="preserve">. According to Creswell (2015), descriptive research designs are employed when the data gathered explain phenomena, people, organizations, and situations. Both qualitative and quantitative methodologies </w:t>
      </w:r>
      <w:r w:rsidRPr="00042AC4">
        <w:rPr>
          <w:rFonts w:eastAsia="Times New Roman" w:cs="Times New Roman"/>
          <w:szCs w:val="24"/>
        </w:rPr>
        <w:t>are used in it. Because there i</w:t>
      </w:r>
      <w:r w:rsidR="00385FFE" w:rsidRPr="00042AC4">
        <w:rPr>
          <w:rFonts w:eastAsia="Times New Roman" w:cs="Times New Roman"/>
          <w:szCs w:val="24"/>
        </w:rPr>
        <w:t>s no variable manip</w:t>
      </w:r>
      <w:r w:rsidRPr="00042AC4">
        <w:rPr>
          <w:rFonts w:eastAsia="Times New Roman" w:cs="Times New Roman"/>
          <w:szCs w:val="24"/>
        </w:rPr>
        <w:t>ulation and the research goal i</w:t>
      </w:r>
      <w:r w:rsidR="00385FFE" w:rsidRPr="00042AC4">
        <w:rPr>
          <w:rFonts w:eastAsia="Times New Roman" w:cs="Times New Roman"/>
          <w:szCs w:val="24"/>
        </w:rPr>
        <w:t>s to explore how things actually are in the field, cross-</w:t>
      </w:r>
      <w:r w:rsidRPr="00042AC4">
        <w:rPr>
          <w:rFonts w:eastAsia="Times New Roman" w:cs="Times New Roman"/>
          <w:szCs w:val="24"/>
        </w:rPr>
        <w:t>sect</w:t>
      </w:r>
      <w:r w:rsidR="00552155">
        <w:rPr>
          <w:rFonts w:eastAsia="Times New Roman" w:cs="Times New Roman"/>
          <w:szCs w:val="24"/>
        </w:rPr>
        <w:t xml:space="preserve">ional survey methodology was </w:t>
      </w:r>
      <w:r w:rsidR="00385FFE" w:rsidRPr="00042AC4">
        <w:rPr>
          <w:rFonts w:eastAsia="Times New Roman" w:cs="Times New Roman"/>
          <w:szCs w:val="24"/>
        </w:rPr>
        <w:t>c</w:t>
      </w:r>
      <w:r w:rsidRPr="00042AC4">
        <w:rPr>
          <w:rFonts w:eastAsia="Times New Roman" w:cs="Times New Roman"/>
          <w:szCs w:val="24"/>
        </w:rPr>
        <w:t>hosen. Cooper and Schindler (200</w:t>
      </w:r>
      <w:r w:rsidR="00385FFE" w:rsidRPr="00042AC4">
        <w:rPr>
          <w:rFonts w:eastAsia="Times New Roman" w:cs="Times New Roman"/>
          <w:szCs w:val="24"/>
        </w:rPr>
        <w:t>6) assert that cross-sectional investigations are only performed once. They aid in determining if there are at some point in time any meaningful correlations between variables (</w:t>
      </w:r>
      <w:proofErr w:type="spellStart"/>
      <w:r w:rsidR="00385FFE" w:rsidRPr="00042AC4">
        <w:rPr>
          <w:rFonts w:eastAsia="Times New Roman" w:cs="Times New Roman"/>
          <w:szCs w:val="24"/>
        </w:rPr>
        <w:t>Mugenda</w:t>
      </w:r>
      <w:proofErr w:type="spellEnd"/>
      <w:r w:rsidR="00385FFE" w:rsidRPr="00042AC4">
        <w:rPr>
          <w:rFonts w:eastAsia="Times New Roman" w:cs="Times New Roman"/>
          <w:szCs w:val="24"/>
        </w:rPr>
        <w:t xml:space="preserve"> &amp; </w:t>
      </w:r>
      <w:proofErr w:type="spellStart"/>
      <w:r w:rsidR="00385FFE" w:rsidRPr="00042AC4">
        <w:rPr>
          <w:rFonts w:eastAsia="Times New Roman" w:cs="Times New Roman"/>
          <w:szCs w:val="24"/>
        </w:rPr>
        <w:t>Mugenda</w:t>
      </w:r>
      <w:proofErr w:type="spellEnd"/>
      <w:r w:rsidR="00385FFE" w:rsidRPr="00042AC4">
        <w:rPr>
          <w:rFonts w:eastAsia="Times New Roman" w:cs="Times New Roman"/>
          <w:szCs w:val="24"/>
        </w:rPr>
        <w:t>, 2019). A descriptive research design, according to Creswell and Clark (2</w:t>
      </w:r>
      <w:r w:rsidR="00552155">
        <w:rPr>
          <w:rFonts w:eastAsia="Times New Roman" w:cs="Times New Roman"/>
          <w:szCs w:val="24"/>
        </w:rPr>
        <w:t>003), addresses the what, how,</w:t>
      </w:r>
      <w:r w:rsidR="00137A6F" w:rsidRPr="00042AC4">
        <w:rPr>
          <w:rFonts w:eastAsia="Times New Roman" w:cs="Times New Roman"/>
          <w:szCs w:val="24"/>
        </w:rPr>
        <w:t xml:space="preserve"> </w:t>
      </w:r>
      <w:r w:rsidR="00552155">
        <w:rPr>
          <w:rFonts w:eastAsia="Times New Roman" w:cs="Times New Roman"/>
          <w:szCs w:val="24"/>
        </w:rPr>
        <w:t>a</w:t>
      </w:r>
      <w:r w:rsidR="00385FFE" w:rsidRPr="00042AC4">
        <w:rPr>
          <w:rFonts w:eastAsia="Times New Roman" w:cs="Times New Roman"/>
          <w:szCs w:val="24"/>
        </w:rPr>
        <w:t>nd who of a phenomenon, which is the subject of this study.</w:t>
      </w:r>
    </w:p>
    <w:p w:rsidR="00072E2D" w:rsidRPr="00042AC4" w:rsidRDefault="00072E2D" w:rsidP="00C67969">
      <w:pPr>
        <w:pStyle w:val="Heading2"/>
        <w:spacing w:line="360" w:lineRule="auto"/>
        <w:jc w:val="both"/>
        <w:rPr>
          <w:rFonts w:cs="Times New Roman"/>
          <w:szCs w:val="24"/>
        </w:rPr>
      </w:pPr>
      <w:bookmarkStart w:id="52" w:name="_Toc122039887"/>
      <w:r w:rsidRPr="00042AC4">
        <w:rPr>
          <w:rFonts w:cs="Times New Roman"/>
          <w:szCs w:val="24"/>
        </w:rPr>
        <w:t>3.2 Target Population</w:t>
      </w:r>
      <w:bookmarkEnd w:id="52"/>
    </w:p>
    <w:p w:rsidR="00072E2D" w:rsidRPr="00042AC4" w:rsidRDefault="00385FFE" w:rsidP="00C67969">
      <w:pPr>
        <w:spacing w:line="360" w:lineRule="auto"/>
        <w:jc w:val="both"/>
        <w:rPr>
          <w:rFonts w:eastAsia="Times New Roman" w:cs="Times New Roman"/>
          <w:szCs w:val="24"/>
        </w:rPr>
      </w:pPr>
      <w:r w:rsidRPr="00042AC4">
        <w:rPr>
          <w:rFonts w:eastAsia="Times New Roman" w:cs="Times New Roman"/>
          <w:szCs w:val="24"/>
        </w:rPr>
        <w:t>A population is a specific collection of the homes,</w:t>
      </w:r>
      <w:r w:rsidR="00E0398E">
        <w:rPr>
          <w:rFonts w:eastAsia="Times New Roman" w:cs="Times New Roman"/>
          <w:szCs w:val="24"/>
        </w:rPr>
        <w:t xml:space="preserve"> businesses, people, activities</w:t>
      </w:r>
      <w:r w:rsidRPr="00042AC4">
        <w:rPr>
          <w:rFonts w:eastAsia="Times New Roman" w:cs="Times New Roman"/>
          <w:szCs w:val="24"/>
        </w:rPr>
        <w:t xml:space="preserve"> and other aspects under investigation (</w:t>
      </w:r>
      <w:proofErr w:type="spellStart"/>
      <w:r w:rsidRPr="00042AC4">
        <w:rPr>
          <w:rFonts w:eastAsia="Times New Roman" w:cs="Times New Roman"/>
          <w:szCs w:val="24"/>
        </w:rPr>
        <w:t>Ngechu</w:t>
      </w:r>
      <w:proofErr w:type="spellEnd"/>
      <w:r w:rsidRPr="00042AC4">
        <w:rPr>
          <w:rFonts w:eastAsia="Times New Roman" w:cs="Times New Roman"/>
          <w:szCs w:val="24"/>
        </w:rPr>
        <w:t xml:space="preserve"> 2004). The definition guarantees the homogeneity of the population under study. Target participants in this study </w:t>
      </w:r>
      <w:r w:rsidR="00552155">
        <w:rPr>
          <w:rFonts w:eastAsia="Times New Roman" w:cs="Times New Roman"/>
          <w:szCs w:val="24"/>
        </w:rPr>
        <w:t>was</w:t>
      </w:r>
      <w:r w:rsidRPr="00042AC4">
        <w:rPr>
          <w:rFonts w:eastAsia="Times New Roman" w:cs="Times New Roman"/>
          <w:szCs w:val="24"/>
        </w:rPr>
        <w:t xml:space="preserve"> 40 Ruby Real Estate workers in </w:t>
      </w:r>
      <w:proofErr w:type="spellStart"/>
      <w:r w:rsidRPr="00042AC4">
        <w:rPr>
          <w:rFonts w:eastAsia="Times New Roman" w:cs="Times New Roman"/>
          <w:szCs w:val="24"/>
        </w:rPr>
        <w:t>Westlands</w:t>
      </w:r>
      <w:proofErr w:type="spellEnd"/>
      <w:r w:rsidRPr="00042AC4">
        <w:rPr>
          <w:rFonts w:eastAsia="Times New Roman" w:cs="Times New Roman"/>
          <w:szCs w:val="24"/>
        </w:rPr>
        <w:t>, Nairobi</w:t>
      </w:r>
      <w:r w:rsidR="00192CA7" w:rsidRPr="00042AC4">
        <w:rPr>
          <w:rFonts w:eastAsia="Times New Roman" w:cs="Times New Roman"/>
          <w:szCs w:val="24"/>
        </w:rPr>
        <w:t>.</w:t>
      </w:r>
    </w:p>
    <w:p w:rsidR="00137A6F" w:rsidRPr="00042AC4" w:rsidRDefault="00137A6F" w:rsidP="00C67969">
      <w:pPr>
        <w:pStyle w:val="Caption"/>
        <w:spacing w:line="360" w:lineRule="auto"/>
        <w:rPr>
          <w:rFonts w:eastAsia="Times New Roman" w:cs="Times New Roman"/>
          <w:color w:val="auto"/>
          <w:sz w:val="24"/>
          <w:szCs w:val="24"/>
        </w:rPr>
      </w:pPr>
      <w:bookmarkStart w:id="53" w:name="_Toc120815625"/>
      <w:r w:rsidRPr="00042AC4">
        <w:rPr>
          <w:rFonts w:cs="Times New Roman"/>
          <w:color w:val="auto"/>
          <w:sz w:val="24"/>
          <w:szCs w:val="24"/>
        </w:rPr>
        <w:t xml:space="preserve">Table 3. </w:t>
      </w:r>
      <w:r w:rsidRPr="00042AC4">
        <w:rPr>
          <w:rFonts w:cs="Times New Roman"/>
          <w:color w:val="auto"/>
          <w:sz w:val="24"/>
          <w:szCs w:val="24"/>
        </w:rPr>
        <w:fldChar w:fldCharType="begin"/>
      </w:r>
      <w:r w:rsidRPr="00042AC4">
        <w:rPr>
          <w:rFonts w:cs="Times New Roman"/>
          <w:color w:val="auto"/>
          <w:sz w:val="24"/>
          <w:szCs w:val="24"/>
        </w:rPr>
        <w:instrText xml:space="preserve"> SEQ Table_3. \* ARABIC </w:instrText>
      </w:r>
      <w:r w:rsidRPr="00042AC4">
        <w:rPr>
          <w:rFonts w:cs="Times New Roman"/>
          <w:color w:val="auto"/>
          <w:sz w:val="24"/>
          <w:szCs w:val="24"/>
        </w:rPr>
        <w:fldChar w:fldCharType="separate"/>
      </w:r>
      <w:r w:rsidRPr="00042AC4">
        <w:rPr>
          <w:rFonts w:cs="Times New Roman"/>
          <w:noProof/>
          <w:color w:val="auto"/>
          <w:sz w:val="24"/>
          <w:szCs w:val="24"/>
        </w:rPr>
        <w:t>1</w:t>
      </w:r>
      <w:r w:rsidRPr="00042AC4">
        <w:rPr>
          <w:rFonts w:cs="Times New Roman"/>
          <w:color w:val="auto"/>
          <w:sz w:val="24"/>
          <w:szCs w:val="24"/>
        </w:rPr>
        <w:fldChar w:fldCharType="end"/>
      </w:r>
      <w:r w:rsidRPr="00042AC4">
        <w:rPr>
          <w:rFonts w:cs="Times New Roman"/>
          <w:color w:val="auto"/>
          <w:sz w:val="24"/>
          <w:szCs w:val="24"/>
        </w:rPr>
        <w:t xml:space="preserve"> </w:t>
      </w:r>
      <w:r w:rsidRPr="00042AC4">
        <w:rPr>
          <w:rFonts w:eastAsia="Times New Roman" w:cs="Times New Roman"/>
          <w:color w:val="auto"/>
          <w:sz w:val="24"/>
          <w:szCs w:val="24"/>
        </w:rPr>
        <w:t>showing target Population</w:t>
      </w:r>
      <w:bookmarkEnd w:id="53"/>
    </w:p>
    <w:tbl>
      <w:tblPr>
        <w:tblStyle w:val="PlainTable4"/>
        <w:tblW w:w="0" w:type="auto"/>
        <w:tblLook w:val="04A0" w:firstRow="1" w:lastRow="0" w:firstColumn="1" w:lastColumn="0" w:noHBand="0" w:noVBand="1"/>
      </w:tblPr>
      <w:tblGrid>
        <w:gridCol w:w="4675"/>
        <w:gridCol w:w="4675"/>
      </w:tblGrid>
      <w:tr w:rsidR="007E75F1" w:rsidRPr="00552155" w:rsidTr="0055215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7C03A1" w:rsidRPr="00552155" w:rsidRDefault="007C03A1" w:rsidP="00C67969">
            <w:pPr>
              <w:spacing w:line="360" w:lineRule="auto"/>
              <w:jc w:val="both"/>
              <w:rPr>
                <w:rFonts w:eastAsia="Times New Roman" w:cs="Times New Roman"/>
                <w:szCs w:val="24"/>
              </w:rPr>
            </w:pPr>
            <w:r w:rsidRPr="00552155">
              <w:rPr>
                <w:rFonts w:eastAsia="Times New Roman" w:cs="Times New Roman"/>
                <w:szCs w:val="24"/>
              </w:rPr>
              <w:t>Category</w:t>
            </w:r>
          </w:p>
        </w:tc>
        <w:tc>
          <w:tcPr>
            <w:tcW w:w="4675" w:type="dxa"/>
          </w:tcPr>
          <w:p w:rsidR="007C03A1" w:rsidRPr="00552155" w:rsidRDefault="007C03A1" w:rsidP="00C67969">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szCs w:val="24"/>
              </w:rPr>
            </w:pPr>
            <w:r w:rsidRPr="00552155">
              <w:rPr>
                <w:rFonts w:eastAsia="Times New Roman" w:cs="Times New Roman"/>
                <w:szCs w:val="24"/>
              </w:rPr>
              <w:t>Frequency</w:t>
            </w:r>
          </w:p>
        </w:tc>
      </w:tr>
      <w:tr w:rsidR="00042AC4" w:rsidRPr="00042AC4" w:rsidTr="005521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7C03A1" w:rsidRPr="00552155" w:rsidRDefault="007C03A1" w:rsidP="00C67969">
            <w:pPr>
              <w:spacing w:line="360" w:lineRule="auto"/>
              <w:jc w:val="both"/>
              <w:rPr>
                <w:rFonts w:eastAsia="Times New Roman" w:cs="Times New Roman"/>
                <w:b w:val="0"/>
                <w:szCs w:val="24"/>
              </w:rPr>
            </w:pPr>
            <w:r w:rsidRPr="00552155">
              <w:rPr>
                <w:rFonts w:eastAsia="Times New Roman" w:cs="Times New Roman"/>
                <w:b w:val="0"/>
                <w:szCs w:val="24"/>
              </w:rPr>
              <w:t xml:space="preserve">Management </w:t>
            </w:r>
          </w:p>
        </w:tc>
        <w:tc>
          <w:tcPr>
            <w:tcW w:w="4675" w:type="dxa"/>
          </w:tcPr>
          <w:p w:rsidR="007C03A1" w:rsidRPr="00042AC4" w:rsidRDefault="007C03A1" w:rsidP="00C67969">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042AC4">
              <w:rPr>
                <w:rFonts w:eastAsia="Times New Roman" w:cs="Times New Roman"/>
                <w:szCs w:val="24"/>
              </w:rPr>
              <w:t>10</w:t>
            </w:r>
          </w:p>
        </w:tc>
      </w:tr>
      <w:tr w:rsidR="00042AC4" w:rsidRPr="00042AC4" w:rsidTr="00552155">
        <w:tc>
          <w:tcPr>
            <w:cnfStyle w:val="001000000000" w:firstRow="0" w:lastRow="0" w:firstColumn="1" w:lastColumn="0" w:oddVBand="0" w:evenVBand="0" w:oddHBand="0" w:evenHBand="0" w:firstRowFirstColumn="0" w:firstRowLastColumn="0" w:lastRowFirstColumn="0" w:lastRowLastColumn="0"/>
            <w:tcW w:w="4675" w:type="dxa"/>
          </w:tcPr>
          <w:p w:rsidR="007C03A1" w:rsidRPr="00552155" w:rsidRDefault="007C03A1" w:rsidP="00C67969">
            <w:pPr>
              <w:spacing w:line="360" w:lineRule="auto"/>
              <w:jc w:val="both"/>
              <w:rPr>
                <w:rFonts w:eastAsia="Times New Roman" w:cs="Times New Roman"/>
                <w:b w:val="0"/>
                <w:szCs w:val="24"/>
              </w:rPr>
            </w:pPr>
            <w:r w:rsidRPr="00552155">
              <w:rPr>
                <w:rFonts w:eastAsia="Times New Roman" w:cs="Times New Roman"/>
                <w:b w:val="0"/>
                <w:szCs w:val="24"/>
              </w:rPr>
              <w:t>Supervisors</w:t>
            </w:r>
          </w:p>
        </w:tc>
        <w:tc>
          <w:tcPr>
            <w:tcW w:w="4675" w:type="dxa"/>
          </w:tcPr>
          <w:p w:rsidR="007C03A1" w:rsidRPr="00042AC4" w:rsidRDefault="007C03A1" w:rsidP="00C67969">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042AC4">
              <w:rPr>
                <w:rFonts w:eastAsia="Times New Roman" w:cs="Times New Roman"/>
                <w:szCs w:val="24"/>
              </w:rPr>
              <w:t>15</w:t>
            </w:r>
          </w:p>
        </w:tc>
      </w:tr>
      <w:tr w:rsidR="00042AC4" w:rsidRPr="00042AC4" w:rsidTr="005521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7C03A1" w:rsidRPr="00552155" w:rsidRDefault="007C03A1" w:rsidP="00C67969">
            <w:pPr>
              <w:spacing w:line="360" w:lineRule="auto"/>
              <w:jc w:val="both"/>
              <w:rPr>
                <w:rFonts w:eastAsia="Times New Roman" w:cs="Times New Roman"/>
                <w:b w:val="0"/>
                <w:szCs w:val="24"/>
              </w:rPr>
            </w:pPr>
            <w:r w:rsidRPr="00552155">
              <w:rPr>
                <w:rFonts w:eastAsia="Times New Roman" w:cs="Times New Roman"/>
                <w:b w:val="0"/>
                <w:szCs w:val="24"/>
              </w:rPr>
              <w:t>Support staff</w:t>
            </w:r>
          </w:p>
        </w:tc>
        <w:tc>
          <w:tcPr>
            <w:tcW w:w="4675" w:type="dxa"/>
          </w:tcPr>
          <w:p w:rsidR="007C03A1" w:rsidRPr="00042AC4" w:rsidRDefault="007C03A1" w:rsidP="00C67969">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042AC4">
              <w:rPr>
                <w:rFonts w:eastAsia="Times New Roman" w:cs="Times New Roman"/>
                <w:szCs w:val="24"/>
              </w:rPr>
              <w:t>15</w:t>
            </w:r>
          </w:p>
        </w:tc>
      </w:tr>
      <w:tr w:rsidR="00042AC4" w:rsidRPr="00042AC4" w:rsidTr="00552155">
        <w:tc>
          <w:tcPr>
            <w:cnfStyle w:val="001000000000" w:firstRow="0" w:lastRow="0" w:firstColumn="1" w:lastColumn="0" w:oddVBand="0" w:evenVBand="0" w:oddHBand="0" w:evenHBand="0" w:firstRowFirstColumn="0" w:firstRowLastColumn="0" w:lastRowFirstColumn="0" w:lastRowLastColumn="0"/>
            <w:tcW w:w="4675" w:type="dxa"/>
          </w:tcPr>
          <w:p w:rsidR="007C03A1" w:rsidRPr="00552155" w:rsidRDefault="007C03A1" w:rsidP="00C67969">
            <w:pPr>
              <w:spacing w:line="360" w:lineRule="auto"/>
              <w:jc w:val="both"/>
              <w:rPr>
                <w:rFonts w:eastAsia="Times New Roman" w:cs="Times New Roman"/>
                <w:szCs w:val="24"/>
              </w:rPr>
            </w:pPr>
            <w:r w:rsidRPr="00552155">
              <w:rPr>
                <w:rFonts w:eastAsia="Times New Roman" w:cs="Times New Roman"/>
                <w:szCs w:val="24"/>
              </w:rPr>
              <w:t>Total</w:t>
            </w:r>
          </w:p>
        </w:tc>
        <w:tc>
          <w:tcPr>
            <w:tcW w:w="4675" w:type="dxa"/>
          </w:tcPr>
          <w:p w:rsidR="007C03A1" w:rsidRPr="00042AC4" w:rsidRDefault="007C03A1" w:rsidP="00C67969">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sidRPr="00042AC4">
              <w:rPr>
                <w:rFonts w:eastAsia="Times New Roman" w:cs="Times New Roman"/>
                <w:b/>
                <w:szCs w:val="24"/>
              </w:rPr>
              <w:t>40</w:t>
            </w:r>
          </w:p>
        </w:tc>
      </w:tr>
    </w:tbl>
    <w:p w:rsidR="00DC48F1" w:rsidRPr="00042AC4" w:rsidRDefault="00DC48F1" w:rsidP="00C67969">
      <w:pPr>
        <w:pStyle w:val="Heading2"/>
        <w:spacing w:line="360" w:lineRule="auto"/>
        <w:rPr>
          <w:rFonts w:cs="Times New Roman"/>
          <w:szCs w:val="24"/>
        </w:rPr>
      </w:pPr>
      <w:bookmarkStart w:id="54" w:name="_Toc122039888"/>
      <w:r w:rsidRPr="00042AC4">
        <w:rPr>
          <w:rFonts w:cs="Times New Roman"/>
          <w:szCs w:val="24"/>
        </w:rPr>
        <w:lastRenderedPageBreak/>
        <w:t xml:space="preserve">3.3 </w:t>
      </w:r>
      <w:r w:rsidR="00072E2D" w:rsidRPr="00042AC4">
        <w:rPr>
          <w:rFonts w:cs="Times New Roman"/>
          <w:szCs w:val="24"/>
        </w:rPr>
        <w:t>Sample and sampling technique</w:t>
      </w:r>
      <w:bookmarkEnd w:id="54"/>
    </w:p>
    <w:p w:rsidR="00072E2D" w:rsidRPr="00042AC4" w:rsidRDefault="00385FFE" w:rsidP="00C67969">
      <w:pPr>
        <w:spacing w:line="360" w:lineRule="auto"/>
        <w:jc w:val="both"/>
        <w:rPr>
          <w:rFonts w:eastAsia="Times New Roman" w:cs="Times New Roman"/>
          <w:szCs w:val="24"/>
        </w:rPr>
      </w:pPr>
      <w:r w:rsidRPr="00042AC4">
        <w:rPr>
          <w:rFonts w:eastAsia="Times New Roman" w:cs="Times New Roman"/>
          <w:szCs w:val="24"/>
        </w:rPr>
        <w:t xml:space="preserve">Sampling is the process a researcher </w:t>
      </w:r>
      <w:r w:rsidR="00A82905" w:rsidRPr="00042AC4">
        <w:rPr>
          <w:rFonts w:eastAsia="Times New Roman" w:cs="Times New Roman"/>
          <w:szCs w:val="24"/>
        </w:rPr>
        <w:t>uses</w:t>
      </w:r>
      <w:r w:rsidRPr="00042AC4">
        <w:rPr>
          <w:rFonts w:eastAsia="Times New Roman" w:cs="Times New Roman"/>
          <w:szCs w:val="24"/>
        </w:rPr>
        <w:t xml:space="preserve"> to compile subjects, locations, or objects for investigation. Selecting a group of people or things from a population so that they possess elements that are typical of the trait present in the full group is what this metho</w:t>
      </w:r>
      <w:r w:rsidR="00577775">
        <w:rPr>
          <w:rFonts w:eastAsia="Times New Roman" w:cs="Times New Roman"/>
          <w:szCs w:val="24"/>
        </w:rPr>
        <w:t>d entails (</w:t>
      </w:r>
      <w:proofErr w:type="spellStart"/>
      <w:r w:rsidR="00577775">
        <w:rPr>
          <w:rFonts w:eastAsia="Times New Roman" w:cs="Times New Roman"/>
          <w:szCs w:val="24"/>
        </w:rPr>
        <w:t>Orodho</w:t>
      </w:r>
      <w:proofErr w:type="spellEnd"/>
      <w:r w:rsidR="00577775">
        <w:rPr>
          <w:rFonts w:eastAsia="Times New Roman" w:cs="Times New Roman"/>
          <w:szCs w:val="24"/>
        </w:rPr>
        <w:t xml:space="preserve"> and Kombo, 201</w:t>
      </w:r>
      <w:r w:rsidRPr="00042AC4">
        <w:rPr>
          <w:rFonts w:eastAsia="Times New Roman" w:cs="Times New Roman"/>
          <w:szCs w:val="24"/>
        </w:rPr>
        <w:t>2). Since the population at issue is rath</w:t>
      </w:r>
      <w:r w:rsidR="00FB3E3A">
        <w:rPr>
          <w:rFonts w:eastAsia="Times New Roman" w:cs="Times New Roman"/>
          <w:szCs w:val="24"/>
        </w:rPr>
        <w:t>er tiny, the researcher used</w:t>
      </w:r>
      <w:r w:rsidRPr="00042AC4">
        <w:rPr>
          <w:rFonts w:eastAsia="Times New Roman" w:cs="Times New Roman"/>
          <w:szCs w:val="24"/>
        </w:rPr>
        <w:t xml:space="preserve"> the census</w:t>
      </w:r>
      <w:r w:rsidR="00FB3E3A">
        <w:rPr>
          <w:rFonts w:eastAsia="Times New Roman" w:cs="Times New Roman"/>
          <w:szCs w:val="24"/>
        </w:rPr>
        <w:t xml:space="preserve"> sampling approach</w:t>
      </w:r>
      <w:r w:rsidRPr="00042AC4">
        <w:rPr>
          <w:rFonts w:eastAsia="Times New Roman" w:cs="Times New Roman"/>
          <w:szCs w:val="24"/>
        </w:rPr>
        <w:t>.</w:t>
      </w:r>
    </w:p>
    <w:p w:rsidR="00072E2D" w:rsidRPr="00042AC4" w:rsidRDefault="00072E2D" w:rsidP="00C67969">
      <w:pPr>
        <w:pStyle w:val="Heading2"/>
        <w:spacing w:line="360" w:lineRule="auto"/>
        <w:jc w:val="both"/>
        <w:rPr>
          <w:rFonts w:cs="Times New Roman"/>
          <w:szCs w:val="24"/>
        </w:rPr>
      </w:pPr>
      <w:bookmarkStart w:id="55" w:name="_Toc122039889"/>
      <w:r w:rsidRPr="00042AC4">
        <w:rPr>
          <w:rFonts w:cs="Times New Roman"/>
          <w:szCs w:val="24"/>
        </w:rPr>
        <w:t>3.4 Instruments</w:t>
      </w:r>
      <w:bookmarkEnd w:id="55"/>
    </w:p>
    <w:p w:rsidR="00072E2D" w:rsidRPr="00042AC4" w:rsidRDefault="00385FFE" w:rsidP="00C67969">
      <w:pPr>
        <w:spacing w:line="360" w:lineRule="auto"/>
        <w:jc w:val="both"/>
        <w:rPr>
          <w:rFonts w:eastAsia="Times New Roman" w:cs="Times New Roman"/>
          <w:szCs w:val="24"/>
        </w:rPr>
      </w:pPr>
      <w:r w:rsidRPr="00042AC4">
        <w:rPr>
          <w:rFonts w:eastAsia="Times New Roman" w:cs="Times New Roman"/>
          <w:szCs w:val="24"/>
        </w:rPr>
        <w:t xml:space="preserve">The study </w:t>
      </w:r>
      <w:r w:rsidR="00A82905" w:rsidRPr="00042AC4">
        <w:rPr>
          <w:rFonts w:eastAsia="Times New Roman" w:cs="Times New Roman"/>
          <w:szCs w:val="24"/>
        </w:rPr>
        <w:t>employ</w:t>
      </w:r>
      <w:r w:rsidR="00297F1D">
        <w:rPr>
          <w:rFonts w:eastAsia="Times New Roman" w:cs="Times New Roman"/>
          <w:szCs w:val="24"/>
        </w:rPr>
        <w:t>ed</w:t>
      </w:r>
      <w:r w:rsidRPr="00042AC4">
        <w:rPr>
          <w:rFonts w:eastAsia="Times New Roman" w:cs="Times New Roman"/>
          <w:szCs w:val="24"/>
        </w:rPr>
        <w:t xml:space="preserve"> both primary and secondary data sources to get the data needed for ana</w:t>
      </w:r>
      <w:r w:rsidR="00A82905" w:rsidRPr="00042AC4">
        <w:rPr>
          <w:rFonts w:eastAsia="Times New Roman" w:cs="Times New Roman"/>
          <w:szCs w:val="24"/>
        </w:rPr>
        <w:t xml:space="preserve">lysis. The major data source </w:t>
      </w:r>
      <w:r w:rsidR="00297F1D">
        <w:rPr>
          <w:rFonts w:eastAsia="Times New Roman" w:cs="Times New Roman"/>
          <w:szCs w:val="24"/>
        </w:rPr>
        <w:t>was</w:t>
      </w:r>
      <w:r w:rsidR="00A82905" w:rsidRPr="00042AC4">
        <w:rPr>
          <w:rFonts w:eastAsia="Times New Roman" w:cs="Times New Roman"/>
          <w:szCs w:val="24"/>
        </w:rPr>
        <w:t xml:space="preserve"> a semi-structured </w:t>
      </w:r>
      <w:r w:rsidRPr="00042AC4">
        <w:rPr>
          <w:rFonts w:eastAsia="Times New Roman" w:cs="Times New Roman"/>
          <w:szCs w:val="24"/>
        </w:rPr>
        <w:t>questionnaire including open- and closed-ended q</w:t>
      </w:r>
      <w:r w:rsidR="00A82905" w:rsidRPr="00042AC4">
        <w:rPr>
          <w:rFonts w:eastAsia="Times New Roman" w:cs="Times New Roman"/>
          <w:szCs w:val="24"/>
        </w:rPr>
        <w:t>uestions (</w:t>
      </w:r>
      <w:proofErr w:type="spellStart"/>
      <w:r w:rsidR="00A82905" w:rsidRPr="00042AC4">
        <w:rPr>
          <w:rFonts w:eastAsia="Times New Roman" w:cs="Times New Roman"/>
          <w:szCs w:val="24"/>
        </w:rPr>
        <w:t>Mugenda</w:t>
      </w:r>
      <w:proofErr w:type="spellEnd"/>
      <w:r w:rsidR="00A82905" w:rsidRPr="00042AC4">
        <w:rPr>
          <w:rFonts w:eastAsia="Times New Roman" w:cs="Times New Roman"/>
          <w:szCs w:val="24"/>
        </w:rPr>
        <w:t xml:space="preserve"> &amp; </w:t>
      </w:r>
      <w:proofErr w:type="spellStart"/>
      <w:r w:rsidR="00A82905" w:rsidRPr="00042AC4">
        <w:rPr>
          <w:rFonts w:eastAsia="Times New Roman" w:cs="Times New Roman"/>
          <w:szCs w:val="24"/>
        </w:rPr>
        <w:t>Mugenda</w:t>
      </w:r>
      <w:proofErr w:type="spellEnd"/>
      <w:r w:rsidR="00A82905" w:rsidRPr="00042AC4">
        <w:rPr>
          <w:rFonts w:eastAsia="Times New Roman" w:cs="Times New Roman"/>
          <w:szCs w:val="24"/>
        </w:rPr>
        <w:t>, 2019</w:t>
      </w:r>
      <w:r w:rsidRPr="00042AC4">
        <w:rPr>
          <w:rFonts w:eastAsia="Times New Roman" w:cs="Times New Roman"/>
          <w:szCs w:val="24"/>
        </w:rPr>
        <w:t xml:space="preserve">). The researcher </w:t>
      </w:r>
      <w:r w:rsidR="00A82905" w:rsidRPr="00042AC4">
        <w:rPr>
          <w:rFonts w:eastAsia="Times New Roman" w:cs="Times New Roman"/>
          <w:szCs w:val="24"/>
        </w:rPr>
        <w:t>need</w:t>
      </w:r>
      <w:r w:rsidR="00297F1D">
        <w:rPr>
          <w:rFonts w:eastAsia="Times New Roman" w:cs="Times New Roman"/>
          <w:szCs w:val="24"/>
        </w:rPr>
        <w:t>ed</w:t>
      </w:r>
      <w:r w:rsidRPr="00042AC4">
        <w:rPr>
          <w:rFonts w:eastAsia="Times New Roman" w:cs="Times New Roman"/>
          <w:szCs w:val="24"/>
        </w:rPr>
        <w:t xml:space="preserve"> a reliable information source to examine phenomena and identify effici</w:t>
      </w:r>
      <w:r w:rsidR="00297F1D">
        <w:rPr>
          <w:rFonts w:eastAsia="Times New Roman" w:cs="Times New Roman"/>
          <w:szCs w:val="24"/>
        </w:rPr>
        <w:t xml:space="preserve">ent problem-solving strategies </w:t>
      </w:r>
      <w:r w:rsidRPr="00042AC4">
        <w:rPr>
          <w:rFonts w:eastAsia="Times New Roman" w:cs="Times New Roman"/>
          <w:szCs w:val="24"/>
        </w:rPr>
        <w:t>and the secondary data offered that (</w:t>
      </w:r>
      <w:proofErr w:type="spellStart"/>
      <w:r w:rsidR="003D11A4" w:rsidRPr="00042AC4">
        <w:rPr>
          <w:rFonts w:eastAsia="Times New Roman" w:cs="Times New Roman"/>
          <w:szCs w:val="24"/>
        </w:rPr>
        <w:t>Sek</w:t>
      </w:r>
      <w:r w:rsidR="00F77473" w:rsidRPr="00042AC4">
        <w:rPr>
          <w:rFonts w:eastAsia="Times New Roman" w:cs="Times New Roman"/>
          <w:szCs w:val="24"/>
        </w:rPr>
        <w:t>aran</w:t>
      </w:r>
      <w:proofErr w:type="spellEnd"/>
      <w:r w:rsidR="00F77473" w:rsidRPr="00042AC4">
        <w:rPr>
          <w:rFonts w:eastAsia="Times New Roman" w:cs="Times New Roman"/>
          <w:szCs w:val="24"/>
        </w:rPr>
        <w:t xml:space="preserve">, U., &amp; </w:t>
      </w:r>
      <w:proofErr w:type="spellStart"/>
      <w:r w:rsidR="00F77473" w:rsidRPr="00042AC4">
        <w:rPr>
          <w:rFonts w:eastAsia="Times New Roman" w:cs="Times New Roman"/>
          <w:szCs w:val="24"/>
        </w:rPr>
        <w:t>Bo</w:t>
      </w:r>
      <w:r w:rsidR="00A82905" w:rsidRPr="00042AC4">
        <w:rPr>
          <w:rFonts w:eastAsia="Times New Roman" w:cs="Times New Roman"/>
          <w:szCs w:val="24"/>
        </w:rPr>
        <w:t>ugie</w:t>
      </w:r>
      <w:proofErr w:type="spellEnd"/>
      <w:r w:rsidR="00A82905" w:rsidRPr="00042AC4">
        <w:rPr>
          <w:rFonts w:eastAsia="Times New Roman" w:cs="Times New Roman"/>
          <w:szCs w:val="24"/>
        </w:rPr>
        <w:t xml:space="preserve">, R. </w:t>
      </w:r>
      <w:r w:rsidR="00F77473" w:rsidRPr="00042AC4">
        <w:rPr>
          <w:rFonts w:eastAsia="Times New Roman" w:cs="Times New Roman"/>
          <w:szCs w:val="24"/>
        </w:rPr>
        <w:t>2016</w:t>
      </w:r>
      <w:r w:rsidRPr="00042AC4">
        <w:rPr>
          <w:rFonts w:eastAsia="Times New Roman" w:cs="Times New Roman"/>
          <w:szCs w:val="24"/>
        </w:rPr>
        <w:t>). Self-adm</w:t>
      </w:r>
      <w:r w:rsidR="00A82905" w:rsidRPr="00042AC4">
        <w:rPr>
          <w:rFonts w:eastAsia="Times New Roman" w:cs="Times New Roman"/>
          <w:szCs w:val="24"/>
        </w:rPr>
        <w:t>inistration of questionnaires i</w:t>
      </w:r>
      <w:r w:rsidRPr="00042AC4">
        <w:rPr>
          <w:rFonts w:eastAsia="Times New Roman" w:cs="Times New Roman"/>
          <w:szCs w:val="24"/>
        </w:rPr>
        <w:t>s required for the gathering of primary data.</w:t>
      </w:r>
      <w:r w:rsidR="00A82905" w:rsidRPr="00042AC4">
        <w:rPr>
          <w:rFonts w:eastAsia="Times New Roman" w:cs="Times New Roman"/>
          <w:szCs w:val="24"/>
        </w:rPr>
        <w:t xml:space="preserve"> The </w:t>
      </w:r>
      <w:r w:rsidRPr="00042AC4">
        <w:rPr>
          <w:rFonts w:eastAsia="Times New Roman" w:cs="Times New Roman"/>
          <w:szCs w:val="24"/>
        </w:rPr>
        <w:t xml:space="preserve">researcher </w:t>
      </w:r>
      <w:r w:rsidR="00A82905" w:rsidRPr="00042AC4">
        <w:rPr>
          <w:rFonts w:eastAsia="Times New Roman" w:cs="Times New Roman"/>
          <w:szCs w:val="24"/>
        </w:rPr>
        <w:t>drop</w:t>
      </w:r>
      <w:r w:rsidR="00297F1D">
        <w:rPr>
          <w:rFonts w:eastAsia="Times New Roman" w:cs="Times New Roman"/>
          <w:szCs w:val="24"/>
        </w:rPr>
        <w:t>ped</w:t>
      </w:r>
      <w:r w:rsidRPr="00042AC4">
        <w:rPr>
          <w:rFonts w:eastAsia="Times New Roman" w:cs="Times New Roman"/>
          <w:szCs w:val="24"/>
        </w:rPr>
        <w:t xml:space="preserve"> the questionnaire</w:t>
      </w:r>
      <w:r w:rsidR="00A82905" w:rsidRPr="00042AC4">
        <w:rPr>
          <w:rFonts w:cs="Times New Roman"/>
          <w:szCs w:val="24"/>
        </w:rPr>
        <w:t xml:space="preserve"> </w:t>
      </w:r>
      <w:r w:rsidR="00A82905" w:rsidRPr="00042AC4">
        <w:rPr>
          <w:rFonts w:eastAsia="Times New Roman" w:cs="Times New Roman"/>
          <w:szCs w:val="24"/>
        </w:rPr>
        <w:t>at the respondents' pla</w:t>
      </w:r>
      <w:r w:rsidR="00297F1D">
        <w:rPr>
          <w:rFonts w:eastAsia="Times New Roman" w:cs="Times New Roman"/>
          <w:szCs w:val="24"/>
        </w:rPr>
        <w:t xml:space="preserve">ce of work. Secondary data was </w:t>
      </w:r>
      <w:r w:rsidRPr="00042AC4">
        <w:rPr>
          <w:rFonts w:eastAsia="Times New Roman" w:cs="Times New Roman"/>
          <w:szCs w:val="24"/>
        </w:rPr>
        <w:t>gathered from these firm websites' published annual reports.</w:t>
      </w:r>
    </w:p>
    <w:p w:rsidR="00072E2D" w:rsidRPr="00042AC4" w:rsidRDefault="00072E2D" w:rsidP="00C67969">
      <w:pPr>
        <w:pStyle w:val="Heading2"/>
        <w:spacing w:line="360" w:lineRule="auto"/>
        <w:jc w:val="both"/>
        <w:rPr>
          <w:rFonts w:cs="Times New Roman"/>
          <w:szCs w:val="24"/>
        </w:rPr>
      </w:pPr>
      <w:bookmarkStart w:id="56" w:name="_Toc122039890"/>
      <w:r w:rsidRPr="00042AC4">
        <w:rPr>
          <w:rFonts w:cs="Times New Roman"/>
          <w:szCs w:val="24"/>
        </w:rPr>
        <w:t>3.5 Pilot Study</w:t>
      </w:r>
      <w:bookmarkEnd w:id="56"/>
    </w:p>
    <w:p w:rsidR="00EE1E3A" w:rsidRPr="00042AC4" w:rsidRDefault="00385FFE" w:rsidP="00C67969">
      <w:pPr>
        <w:spacing w:after="160" w:line="360" w:lineRule="auto"/>
        <w:jc w:val="both"/>
        <w:rPr>
          <w:rFonts w:cs="Times New Roman"/>
          <w:szCs w:val="24"/>
        </w:rPr>
      </w:pPr>
      <w:r w:rsidRPr="00042AC4">
        <w:rPr>
          <w:rFonts w:cs="Times New Roman"/>
          <w:szCs w:val="24"/>
        </w:rPr>
        <w:t>The term "pilot studies" was described by Eldridge, S. M. (2016) as "special pre-testing of a particular research instrument, such as a questionnaire or interview schedule" and "miniature versions o</w:t>
      </w:r>
      <w:r w:rsidR="005D3B38" w:rsidRPr="00042AC4">
        <w:rPr>
          <w:rFonts w:cs="Times New Roman"/>
          <w:szCs w:val="24"/>
        </w:rPr>
        <w:t>f a full-scale study." With four</w:t>
      </w:r>
      <w:r w:rsidRPr="00042AC4">
        <w:rPr>
          <w:rFonts w:cs="Times New Roman"/>
          <w:szCs w:val="24"/>
        </w:rPr>
        <w:t xml:space="preserve"> participants, representing 10% of the target population, a pilot research </w:t>
      </w:r>
      <w:r w:rsidR="00297F1D">
        <w:rPr>
          <w:rFonts w:cs="Times New Roman"/>
          <w:szCs w:val="24"/>
        </w:rPr>
        <w:t>was</w:t>
      </w:r>
      <w:r w:rsidRPr="00042AC4">
        <w:rPr>
          <w:rFonts w:cs="Times New Roman"/>
          <w:szCs w:val="24"/>
        </w:rPr>
        <w:t xml:space="preserve"> carried out. To guarantee that the instrument measures what it was designed to measure, the results </w:t>
      </w:r>
      <w:r w:rsidR="00297F1D">
        <w:rPr>
          <w:rFonts w:cs="Times New Roman"/>
          <w:szCs w:val="24"/>
        </w:rPr>
        <w:t>was</w:t>
      </w:r>
      <w:r w:rsidRPr="00042AC4">
        <w:rPr>
          <w:rFonts w:cs="Times New Roman"/>
          <w:szCs w:val="24"/>
        </w:rPr>
        <w:t xml:space="preserve"> utilized to adjust it as necessary (Saunders et al., 2015).</w:t>
      </w:r>
    </w:p>
    <w:p w:rsidR="00EE1E3A" w:rsidRPr="00042AC4" w:rsidRDefault="00EE1E3A" w:rsidP="00C67969">
      <w:pPr>
        <w:spacing w:after="160" w:line="360" w:lineRule="auto"/>
        <w:jc w:val="both"/>
        <w:rPr>
          <w:rFonts w:cs="Times New Roman"/>
          <w:b/>
          <w:szCs w:val="24"/>
        </w:rPr>
      </w:pPr>
      <w:r w:rsidRPr="00042AC4">
        <w:rPr>
          <w:rFonts w:cs="Times New Roman"/>
          <w:b/>
          <w:szCs w:val="24"/>
        </w:rPr>
        <w:t>3.5.1 Validity</w:t>
      </w:r>
    </w:p>
    <w:p w:rsidR="00EE1E3A" w:rsidRPr="00042AC4" w:rsidRDefault="00385FFE" w:rsidP="00C67969">
      <w:pPr>
        <w:spacing w:after="160" w:line="360" w:lineRule="auto"/>
        <w:jc w:val="both"/>
        <w:rPr>
          <w:rFonts w:cs="Times New Roman"/>
          <w:szCs w:val="24"/>
        </w:rPr>
      </w:pPr>
      <w:r w:rsidRPr="00042AC4">
        <w:rPr>
          <w:rFonts w:cs="Times New Roman"/>
          <w:szCs w:val="24"/>
        </w:rPr>
        <w:t>The researcher ensure</w:t>
      </w:r>
      <w:r w:rsidR="00EB7A8D">
        <w:rPr>
          <w:rFonts w:cs="Times New Roman"/>
          <w:szCs w:val="24"/>
        </w:rPr>
        <w:t>d</w:t>
      </w:r>
      <w:r w:rsidRPr="00042AC4">
        <w:rPr>
          <w:rFonts w:cs="Times New Roman"/>
          <w:szCs w:val="24"/>
        </w:rPr>
        <w:t xml:space="preserve"> that the questions support the objectives of the study. Gay recommended that quality specialists be recruited to evaluate the q</w:t>
      </w:r>
      <w:r w:rsidR="00EB7A8D">
        <w:rPr>
          <w:rFonts w:cs="Times New Roman"/>
          <w:szCs w:val="24"/>
        </w:rPr>
        <w:t xml:space="preserve">uestions' relevancy, style </w:t>
      </w:r>
      <w:r w:rsidRPr="00042AC4">
        <w:rPr>
          <w:rFonts w:cs="Times New Roman"/>
          <w:szCs w:val="24"/>
        </w:rPr>
        <w:t>and clarity.</w:t>
      </w:r>
    </w:p>
    <w:p w:rsidR="00EE1E3A" w:rsidRPr="00042AC4" w:rsidRDefault="00EE1E3A" w:rsidP="00C67969">
      <w:pPr>
        <w:spacing w:after="160" w:line="360" w:lineRule="auto"/>
        <w:jc w:val="both"/>
        <w:rPr>
          <w:rFonts w:cs="Times New Roman"/>
          <w:b/>
          <w:szCs w:val="24"/>
        </w:rPr>
      </w:pPr>
      <w:r w:rsidRPr="00042AC4">
        <w:rPr>
          <w:rFonts w:cs="Times New Roman"/>
          <w:b/>
          <w:szCs w:val="24"/>
        </w:rPr>
        <w:t>3.5.1 Reliability</w:t>
      </w:r>
    </w:p>
    <w:p w:rsidR="00072E2D" w:rsidRPr="00042AC4" w:rsidRDefault="00385FFE" w:rsidP="00C67969">
      <w:pPr>
        <w:spacing w:after="160" w:line="360" w:lineRule="auto"/>
        <w:jc w:val="both"/>
        <w:rPr>
          <w:rFonts w:cs="Times New Roman"/>
          <w:szCs w:val="24"/>
        </w:rPr>
      </w:pPr>
      <w:r w:rsidRPr="00042AC4">
        <w:rPr>
          <w:rFonts w:cs="Times New Roman"/>
          <w:szCs w:val="24"/>
        </w:rPr>
        <w:t xml:space="preserve">The reliability of this study </w:t>
      </w:r>
      <w:r w:rsidR="00CC2FF2">
        <w:rPr>
          <w:rFonts w:cs="Times New Roman"/>
          <w:szCs w:val="24"/>
        </w:rPr>
        <w:t>was</w:t>
      </w:r>
      <w:r w:rsidRPr="00042AC4">
        <w:rPr>
          <w:rFonts w:cs="Times New Roman"/>
          <w:szCs w:val="24"/>
        </w:rPr>
        <w:t xml:space="preserve"> ensured by the use of the Cronbach's alpha coefficient of internal consistency, which provides a separate quantitative assessment of the scale's internal consistency (Scherer, L. D. 2016). Cooper and Schindler (2017) state that for an instrument to be regarded as reliable, the coefficient must be more than 0.7</w:t>
      </w:r>
      <w:r w:rsidR="00EE1E3A" w:rsidRPr="00042AC4">
        <w:rPr>
          <w:rFonts w:cs="Times New Roman"/>
          <w:szCs w:val="24"/>
        </w:rPr>
        <w:t>.</w:t>
      </w:r>
    </w:p>
    <w:p w:rsidR="00072E2D" w:rsidRPr="00042AC4" w:rsidRDefault="00072E2D" w:rsidP="00C67969">
      <w:pPr>
        <w:pStyle w:val="Heading2"/>
        <w:spacing w:line="360" w:lineRule="auto"/>
        <w:jc w:val="both"/>
        <w:rPr>
          <w:rFonts w:cs="Times New Roman"/>
          <w:szCs w:val="24"/>
        </w:rPr>
      </w:pPr>
      <w:bookmarkStart w:id="57" w:name="_Toc122039891"/>
      <w:r w:rsidRPr="00042AC4">
        <w:rPr>
          <w:rFonts w:cs="Times New Roman"/>
          <w:szCs w:val="24"/>
        </w:rPr>
        <w:lastRenderedPageBreak/>
        <w:t>3.6 Data Collection Procedure</w:t>
      </w:r>
      <w:bookmarkEnd w:id="57"/>
    </w:p>
    <w:p w:rsidR="00DC48F1" w:rsidRPr="00042AC4" w:rsidRDefault="00385FFE" w:rsidP="00C67969">
      <w:pPr>
        <w:spacing w:line="360" w:lineRule="auto"/>
        <w:jc w:val="both"/>
        <w:rPr>
          <w:rFonts w:eastAsia="Times New Roman" w:cs="Times New Roman"/>
          <w:szCs w:val="24"/>
        </w:rPr>
      </w:pPr>
      <w:r w:rsidRPr="00042AC4">
        <w:rPr>
          <w:rFonts w:eastAsia="Times New Roman" w:cs="Times New Roman"/>
          <w:szCs w:val="24"/>
        </w:rPr>
        <w:t xml:space="preserve">Before starting the study, the researcher first </w:t>
      </w:r>
      <w:r w:rsidR="00CC2FF2">
        <w:rPr>
          <w:rFonts w:eastAsia="Times New Roman" w:cs="Times New Roman"/>
          <w:szCs w:val="24"/>
        </w:rPr>
        <w:t>had</w:t>
      </w:r>
      <w:r w:rsidRPr="00042AC4">
        <w:rPr>
          <w:rFonts w:eastAsia="Times New Roman" w:cs="Times New Roman"/>
          <w:szCs w:val="24"/>
        </w:rPr>
        <w:t xml:space="preserve"> Management University of Africa's approval. To confirm their commitment to implementing the results, the researcher </w:t>
      </w:r>
      <w:r w:rsidR="00CC2FF2">
        <w:rPr>
          <w:rFonts w:eastAsia="Times New Roman" w:cs="Times New Roman"/>
          <w:szCs w:val="24"/>
        </w:rPr>
        <w:t xml:space="preserve">arranged </w:t>
      </w:r>
      <w:r w:rsidRPr="00042AC4">
        <w:rPr>
          <w:rFonts w:eastAsia="Times New Roman" w:cs="Times New Roman"/>
          <w:szCs w:val="24"/>
        </w:rPr>
        <w:t>a meeting with the management of the Ruby Real e</w:t>
      </w:r>
      <w:r w:rsidR="00CC2FF2">
        <w:rPr>
          <w:rFonts w:eastAsia="Times New Roman" w:cs="Times New Roman"/>
          <w:szCs w:val="24"/>
        </w:rPr>
        <w:t>state firm. The researcher gave</w:t>
      </w:r>
      <w:r w:rsidRPr="00042AC4">
        <w:rPr>
          <w:rFonts w:eastAsia="Times New Roman" w:cs="Times New Roman"/>
          <w:szCs w:val="24"/>
        </w:rPr>
        <w:t xml:space="preserve"> the respondents a briefing before beginning data collecting. The purpose and </w:t>
      </w:r>
      <w:r w:rsidR="003E2D27">
        <w:rPr>
          <w:rFonts w:eastAsia="Times New Roman" w:cs="Times New Roman"/>
          <w:szCs w:val="24"/>
        </w:rPr>
        <w:t>limitations of the study were</w:t>
      </w:r>
      <w:r w:rsidRPr="00042AC4">
        <w:rPr>
          <w:rFonts w:eastAsia="Times New Roman" w:cs="Times New Roman"/>
          <w:szCs w:val="24"/>
        </w:rPr>
        <w:t xml:space="preserve"> covered in detail throughout the process. The privacy of the </w:t>
      </w:r>
      <w:r w:rsidR="003E2D27">
        <w:rPr>
          <w:rFonts w:eastAsia="Times New Roman" w:cs="Times New Roman"/>
          <w:szCs w:val="24"/>
        </w:rPr>
        <w:t>respondents' information was</w:t>
      </w:r>
      <w:r w:rsidRPr="00042AC4">
        <w:rPr>
          <w:rFonts w:eastAsia="Times New Roman" w:cs="Times New Roman"/>
          <w:szCs w:val="24"/>
        </w:rPr>
        <w:t xml:space="preserve"> protected, which is importan</w:t>
      </w:r>
      <w:r w:rsidR="003E2D27">
        <w:rPr>
          <w:rFonts w:eastAsia="Times New Roman" w:cs="Times New Roman"/>
          <w:szCs w:val="24"/>
        </w:rPr>
        <w:t>t. A letter of introduction was also</w:t>
      </w:r>
      <w:r w:rsidRPr="00042AC4">
        <w:rPr>
          <w:rFonts w:eastAsia="Times New Roman" w:cs="Times New Roman"/>
          <w:szCs w:val="24"/>
        </w:rPr>
        <w:t xml:space="preserve"> sent with the surveys to highlight the objectives and limitations of the study. This experiment's goal </w:t>
      </w:r>
      <w:r w:rsidR="003E2D27">
        <w:rPr>
          <w:rFonts w:eastAsia="Times New Roman" w:cs="Times New Roman"/>
          <w:szCs w:val="24"/>
        </w:rPr>
        <w:t>was</w:t>
      </w:r>
      <w:r w:rsidRPr="00042AC4">
        <w:rPr>
          <w:rFonts w:eastAsia="Times New Roman" w:cs="Times New Roman"/>
          <w:szCs w:val="24"/>
        </w:rPr>
        <w:t xml:space="preserve"> to boost responders' confidence in the researcher. The third phase involves giving the respondents questionnaires, which </w:t>
      </w:r>
      <w:r w:rsidR="008B21CF">
        <w:rPr>
          <w:rFonts w:eastAsia="Times New Roman" w:cs="Times New Roman"/>
          <w:szCs w:val="24"/>
        </w:rPr>
        <w:t>was then</w:t>
      </w:r>
      <w:r w:rsidRPr="00042AC4">
        <w:rPr>
          <w:rFonts w:eastAsia="Times New Roman" w:cs="Times New Roman"/>
          <w:szCs w:val="24"/>
        </w:rPr>
        <w:t xml:space="preserve"> collected and </w:t>
      </w:r>
      <w:r w:rsidR="005A0BC0" w:rsidRPr="00042AC4">
        <w:rPr>
          <w:rFonts w:eastAsia="Times New Roman" w:cs="Times New Roman"/>
          <w:szCs w:val="24"/>
        </w:rPr>
        <w:t>analyzed.</w:t>
      </w:r>
    </w:p>
    <w:p w:rsidR="00072E2D" w:rsidRPr="00042AC4" w:rsidRDefault="00072E2D" w:rsidP="00C67969">
      <w:pPr>
        <w:pStyle w:val="Heading2"/>
        <w:spacing w:line="360" w:lineRule="auto"/>
        <w:jc w:val="both"/>
        <w:rPr>
          <w:rFonts w:cs="Times New Roman"/>
          <w:szCs w:val="24"/>
        </w:rPr>
      </w:pPr>
      <w:bookmarkStart w:id="58" w:name="_Toc122039892"/>
      <w:r w:rsidRPr="00042AC4">
        <w:rPr>
          <w:rFonts w:cs="Times New Roman"/>
          <w:szCs w:val="24"/>
        </w:rPr>
        <w:t>3.7 Data Analysis and Presentation</w:t>
      </w:r>
      <w:bookmarkEnd w:id="58"/>
    </w:p>
    <w:p w:rsidR="00DC48F1" w:rsidRPr="00042AC4" w:rsidRDefault="00385FFE" w:rsidP="00C67969">
      <w:pPr>
        <w:spacing w:line="360" w:lineRule="auto"/>
        <w:jc w:val="both"/>
        <w:rPr>
          <w:rFonts w:eastAsia="Times New Roman" w:cs="Times New Roman"/>
          <w:szCs w:val="24"/>
        </w:rPr>
      </w:pPr>
      <w:r w:rsidRPr="00042AC4">
        <w:rPr>
          <w:rFonts w:eastAsia="Times New Roman" w:cs="Times New Roman"/>
          <w:szCs w:val="24"/>
        </w:rPr>
        <w:t xml:space="preserve">The Likert scale </w:t>
      </w:r>
      <w:r w:rsidR="008B21CF">
        <w:rPr>
          <w:rFonts w:eastAsia="Times New Roman" w:cs="Times New Roman"/>
          <w:szCs w:val="24"/>
        </w:rPr>
        <w:t>was</w:t>
      </w:r>
      <w:r w:rsidRPr="00042AC4">
        <w:rPr>
          <w:rFonts w:eastAsia="Times New Roman" w:cs="Times New Roman"/>
          <w:szCs w:val="24"/>
        </w:rPr>
        <w:t xml:space="preserve"> used in the study to evaluate the questionnaire. Most often, matrix questions are used with Likert scales (</w:t>
      </w:r>
      <w:proofErr w:type="spellStart"/>
      <w:r w:rsidRPr="00042AC4">
        <w:rPr>
          <w:rFonts w:eastAsia="Times New Roman" w:cs="Times New Roman"/>
          <w:szCs w:val="24"/>
        </w:rPr>
        <w:t>Mugenda</w:t>
      </w:r>
      <w:proofErr w:type="spellEnd"/>
      <w:r w:rsidRPr="00042AC4">
        <w:rPr>
          <w:rFonts w:eastAsia="Times New Roman" w:cs="Times New Roman"/>
          <w:szCs w:val="24"/>
        </w:rPr>
        <w:t xml:space="preserve"> &amp; </w:t>
      </w:r>
      <w:proofErr w:type="spellStart"/>
      <w:r w:rsidRPr="00042AC4">
        <w:rPr>
          <w:rFonts w:eastAsia="Times New Roman" w:cs="Times New Roman"/>
          <w:szCs w:val="24"/>
        </w:rPr>
        <w:t>Mugenda</w:t>
      </w:r>
      <w:proofErr w:type="spellEnd"/>
      <w:r w:rsidRPr="00042AC4">
        <w:rPr>
          <w:rFonts w:eastAsia="Times New Roman" w:cs="Times New Roman"/>
          <w:szCs w:val="24"/>
        </w:rPr>
        <w:t xml:space="preserve">, 2019). Statistical Package for Social Sciences and other analytical tools </w:t>
      </w:r>
      <w:r w:rsidR="008B21CF">
        <w:rPr>
          <w:rFonts w:eastAsia="Times New Roman" w:cs="Times New Roman"/>
          <w:szCs w:val="24"/>
        </w:rPr>
        <w:t>was</w:t>
      </w:r>
      <w:r w:rsidRPr="00042AC4">
        <w:rPr>
          <w:rFonts w:eastAsia="Times New Roman" w:cs="Times New Roman"/>
          <w:szCs w:val="24"/>
        </w:rPr>
        <w:t xml:space="preserve"> used to do descriptive analysis on the collected data, which </w:t>
      </w:r>
      <w:r w:rsidR="008B21CF">
        <w:rPr>
          <w:rFonts w:eastAsia="Times New Roman" w:cs="Times New Roman"/>
          <w:szCs w:val="24"/>
        </w:rPr>
        <w:t>was</w:t>
      </w:r>
      <w:r w:rsidRPr="00042AC4">
        <w:rPr>
          <w:rFonts w:eastAsia="Times New Roman" w:cs="Times New Roman"/>
          <w:szCs w:val="24"/>
        </w:rPr>
        <w:t xml:space="preserve"> typically be of a quantitative type (SPSS). When analyzing qualitative data, content analysis </w:t>
      </w:r>
      <w:r w:rsidR="008B21CF">
        <w:rPr>
          <w:rFonts w:eastAsia="Times New Roman" w:cs="Times New Roman"/>
          <w:szCs w:val="24"/>
        </w:rPr>
        <w:t xml:space="preserve">was </w:t>
      </w:r>
      <w:r w:rsidRPr="00042AC4">
        <w:rPr>
          <w:rFonts w:eastAsia="Times New Roman" w:cs="Times New Roman"/>
          <w:szCs w:val="24"/>
        </w:rPr>
        <w:t xml:space="preserve">used because the respondent's viewpoint was expressed in prose. Tables and charts </w:t>
      </w:r>
      <w:r w:rsidR="008B21CF">
        <w:rPr>
          <w:rFonts w:eastAsia="Times New Roman" w:cs="Times New Roman"/>
          <w:szCs w:val="24"/>
        </w:rPr>
        <w:t>were</w:t>
      </w:r>
      <w:r w:rsidRPr="00042AC4">
        <w:rPr>
          <w:rFonts w:eastAsia="Times New Roman" w:cs="Times New Roman"/>
          <w:szCs w:val="24"/>
        </w:rPr>
        <w:t xml:space="preserve"> used to present the data.</w:t>
      </w:r>
    </w:p>
    <w:p w:rsidR="00BC340B" w:rsidRPr="00042AC4" w:rsidRDefault="00072E2D" w:rsidP="00C67969">
      <w:pPr>
        <w:pStyle w:val="Heading2"/>
        <w:spacing w:line="360" w:lineRule="auto"/>
        <w:jc w:val="both"/>
        <w:rPr>
          <w:rFonts w:cs="Times New Roman"/>
          <w:szCs w:val="24"/>
        </w:rPr>
      </w:pPr>
      <w:bookmarkStart w:id="59" w:name="_Toc122039893"/>
      <w:r w:rsidRPr="00042AC4">
        <w:rPr>
          <w:rFonts w:cs="Times New Roman"/>
          <w:szCs w:val="24"/>
        </w:rPr>
        <w:t>3.8 Ethical Considerations</w:t>
      </w:r>
      <w:bookmarkEnd w:id="59"/>
    </w:p>
    <w:p w:rsidR="00BC340B" w:rsidRPr="00042AC4" w:rsidRDefault="00097DB5" w:rsidP="00C67969">
      <w:pPr>
        <w:spacing w:line="360" w:lineRule="auto"/>
        <w:jc w:val="both"/>
        <w:rPr>
          <w:rFonts w:eastAsia="Times New Roman" w:cs="Times New Roman"/>
          <w:szCs w:val="24"/>
        </w:rPr>
      </w:pPr>
      <w:r w:rsidRPr="00042AC4">
        <w:rPr>
          <w:rFonts w:eastAsia="Times New Roman" w:cs="Times New Roman"/>
          <w:szCs w:val="24"/>
        </w:rPr>
        <w:t>This study ensure</w:t>
      </w:r>
      <w:r w:rsidR="008B21CF">
        <w:rPr>
          <w:rFonts w:eastAsia="Times New Roman" w:cs="Times New Roman"/>
          <w:szCs w:val="24"/>
        </w:rPr>
        <w:t>d</w:t>
      </w:r>
      <w:r w:rsidRPr="00042AC4">
        <w:rPr>
          <w:rFonts w:eastAsia="Times New Roman" w:cs="Times New Roman"/>
          <w:szCs w:val="24"/>
        </w:rPr>
        <w:t xml:space="preserve"> that concerns about confidentiality, honesty among partic</w:t>
      </w:r>
      <w:r w:rsidR="00D872BB" w:rsidRPr="00042AC4">
        <w:rPr>
          <w:rFonts w:eastAsia="Times New Roman" w:cs="Times New Roman"/>
          <w:szCs w:val="24"/>
        </w:rPr>
        <w:t>ipants, and data collection are</w:t>
      </w:r>
      <w:r w:rsidRPr="00042AC4">
        <w:rPr>
          <w:rFonts w:eastAsia="Times New Roman" w:cs="Times New Roman"/>
          <w:szCs w:val="24"/>
        </w:rPr>
        <w:t xml:space="preserve"> addressed. To maintain c</w:t>
      </w:r>
      <w:r w:rsidR="00D872BB" w:rsidRPr="00042AC4">
        <w:rPr>
          <w:rFonts w:eastAsia="Times New Roman" w:cs="Times New Roman"/>
          <w:szCs w:val="24"/>
        </w:rPr>
        <w:t xml:space="preserve">onfidentiality, respondents </w:t>
      </w:r>
      <w:r w:rsidR="008B21CF">
        <w:rPr>
          <w:rFonts w:eastAsia="Times New Roman" w:cs="Times New Roman"/>
          <w:szCs w:val="24"/>
        </w:rPr>
        <w:t>were</w:t>
      </w:r>
      <w:r w:rsidR="00D872BB" w:rsidRPr="00042AC4">
        <w:rPr>
          <w:rFonts w:eastAsia="Times New Roman" w:cs="Times New Roman"/>
          <w:szCs w:val="24"/>
        </w:rPr>
        <w:t xml:space="preserve"> shield</w:t>
      </w:r>
      <w:r w:rsidRPr="00042AC4">
        <w:rPr>
          <w:rFonts w:eastAsia="Times New Roman" w:cs="Times New Roman"/>
          <w:szCs w:val="24"/>
        </w:rPr>
        <w:t xml:space="preserve"> from those whose interests </w:t>
      </w:r>
      <w:r w:rsidR="008B21CF">
        <w:rPr>
          <w:rFonts w:eastAsia="Times New Roman" w:cs="Times New Roman"/>
          <w:szCs w:val="24"/>
        </w:rPr>
        <w:t>was to</w:t>
      </w:r>
      <w:r w:rsidR="00D872BB" w:rsidRPr="00042AC4">
        <w:rPr>
          <w:rFonts w:eastAsia="Times New Roman" w:cs="Times New Roman"/>
          <w:szCs w:val="24"/>
        </w:rPr>
        <w:t xml:space="preserve"> conflict</w:t>
      </w:r>
      <w:r w:rsidRPr="00042AC4">
        <w:rPr>
          <w:rFonts w:eastAsia="Times New Roman" w:cs="Times New Roman"/>
          <w:szCs w:val="24"/>
        </w:rPr>
        <w:t xml:space="preserve"> with the interviewee's by not disclosing their identity and from those whose interests conflicted with the interviewee's</w:t>
      </w:r>
      <w:r w:rsidR="00D872BB" w:rsidRPr="00042AC4">
        <w:rPr>
          <w:rFonts w:eastAsia="Times New Roman" w:cs="Times New Roman"/>
          <w:szCs w:val="24"/>
        </w:rPr>
        <w:t xml:space="preserve"> (</w:t>
      </w:r>
      <w:proofErr w:type="spellStart"/>
      <w:r w:rsidR="00D872BB" w:rsidRPr="00042AC4">
        <w:rPr>
          <w:rFonts w:eastAsia="Times New Roman" w:cs="Times New Roman"/>
          <w:szCs w:val="24"/>
        </w:rPr>
        <w:t>DiCicco</w:t>
      </w:r>
      <w:proofErr w:type="spellEnd"/>
      <w:r w:rsidR="00D872BB" w:rsidRPr="00042AC4">
        <w:rPr>
          <w:rFonts w:eastAsia="Times New Roman" w:cs="Times New Roman"/>
          <w:szCs w:val="24"/>
        </w:rPr>
        <w:t>- Bloom &amp; Crabtree, 201</w:t>
      </w:r>
      <w:r w:rsidRPr="00042AC4">
        <w:rPr>
          <w:rFonts w:eastAsia="Times New Roman" w:cs="Times New Roman"/>
          <w:szCs w:val="24"/>
        </w:rPr>
        <w:t>6). Furthermore, because respondents may not want the</w:t>
      </w:r>
      <w:r w:rsidR="00D872BB" w:rsidRPr="00042AC4">
        <w:rPr>
          <w:rFonts w:eastAsia="Times New Roman" w:cs="Times New Roman"/>
          <w:szCs w:val="24"/>
        </w:rPr>
        <w:t xml:space="preserve">ir identities revealed, care </w:t>
      </w:r>
      <w:r w:rsidR="006117AC">
        <w:rPr>
          <w:rFonts w:eastAsia="Times New Roman" w:cs="Times New Roman"/>
          <w:szCs w:val="24"/>
        </w:rPr>
        <w:t>was</w:t>
      </w:r>
      <w:r w:rsidR="00D872BB" w:rsidRPr="00042AC4">
        <w:rPr>
          <w:rFonts w:eastAsia="Times New Roman" w:cs="Times New Roman"/>
          <w:szCs w:val="24"/>
        </w:rPr>
        <w:t xml:space="preserve"> </w:t>
      </w:r>
      <w:proofErr w:type="gramStart"/>
      <w:r w:rsidR="00D872BB" w:rsidRPr="00042AC4">
        <w:rPr>
          <w:rFonts w:eastAsia="Times New Roman" w:cs="Times New Roman"/>
          <w:szCs w:val="24"/>
        </w:rPr>
        <w:t>be</w:t>
      </w:r>
      <w:proofErr w:type="gramEnd"/>
      <w:r w:rsidRPr="00042AC4">
        <w:rPr>
          <w:rFonts w:eastAsia="Times New Roman" w:cs="Times New Roman"/>
          <w:szCs w:val="24"/>
        </w:rPr>
        <w:t xml:space="preserve"> taken to ensure the anonymity of the research </w:t>
      </w:r>
      <w:r w:rsidR="00D872BB" w:rsidRPr="00042AC4">
        <w:rPr>
          <w:rFonts w:eastAsia="Times New Roman" w:cs="Times New Roman"/>
          <w:szCs w:val="24"/>
        </w:rPr>
        <w:t>participants.</w:t>
      </w:r>
      <w:r w:rsidR="00385FFE" w:rsidRPr="00042AC4">
        <w:rPr>
          <w:rFonts w:eastAsia="Times New Roman" w:cs="Times New Roman"/>
          <w:szCs w:val="24"/>
        </w:rPr>
        <w:t xml:space="preserve"> </w:t>
      </w:r>
    </w:p>
    <w:p w:rsidR="00660623" w:rsidRPr="00042AC4" w:rsidRDefault="00660623" w:rsidP="000B4055">
      <w:pPr>
        <w:spacing w:line="360" w:lineRule="auto"/>
        <w:jc w:val="both"/>
        <w:rPr>
          <w:rFonts w:eastAsia="Times New Roman" w:cs="Times New Roman"/>
          <w:szCs w:val="24"/>
        </w:rPr>
      </w:pPr>
    </w:p>
    <w:p w:rsidR="00660623" w:rsidRPr="00042AC4" w:rsidRDefault="00660623" w:rsidP="000B4055">
      <w:pPr>
        <w:spacing w:line="360" w:lineRule="auto"/>
        <w:jc w:val="both"/>
        <w:rPr>
          <w:rFonts w:eastAsia="Times New Roman" w:cs="Times New Roman"/>
          <w:szCs w:val="24"/>
        </w:rPr>
      </w:pPr>
    </w:p>
    <w:p w:rsidR="00660623" w:rsidRDefault="00660623" w:rsidP="000B4055">
      <w:pPr>
        <w:spacing w:line="360" w:lineRule="auto"/>
        <w:jc w:val="both"/>
        <w:rPr>
          <w:rFonts w:eastAsia="Times New Roman" w:cs="Times New Roman"/>
          <w:szCs w:val="24"/>
        </w:rPr>
      </w:pPr>
    </w:p>
    <w:p w:rsidR="00AA52A7" w:rsidRDefault="00AA52A7" w:rsidP="000B4055">
      <w:pPr>
        <w:spacing w:line="360" w:lineRule="auto"/>
        <w:jc w:val="both"/>
        <w:rPr>
          <w:rFonts w:eastAsia="Times New Roman" w:cs="Times New Roman"/>
          <w:szCs w:val="24"/>
        </w:rPr>
      </w:pPr>
    </w:p>
    <w:p w:rsidR="00AA52A7" w:rsidRPr="00AA52A7" w:rsidRDefault="00AA52A7" w:rsidP="00AA52A7">
      <w:pPr>
        <w:pStyle w:val="Heading1"/>
        <w:rPr>
          <w:rFonts w:eastAsia="Times New Roman"/>
        </w:rPr>
      </w:pPr>
      <w:bookmarkStart w:id="60" w:name="_Toc122039894"/>
      <w:r w:rsidRPr="00AA52A7">
        <w:rPr>
          <w:rFonts w:eastAsia="Times New Roman"/>
        </w:rPr>
        <w:lastRenderedPageBreak/>
        <w:t>CHAPTER FOUR</w:t>
      </w:r>
      <w:bookmarkEnd w:id="60"/>
      <w:r w:rsidRPr="00AA52A7">
        <w:rPr>
          <w:rFonts w:eastAsia="Times New Roman"/>
        </w:rPr>
        <w:t xml:space="preserve"> </w:t>
      </w:r>
    </w:p>
    <w:p w:rsidR="00AA52A7" w:rsidRPr="00AA52A7" w:rsidRDefault="00AA52A7" w:rsidP="00AA52A7">
      <w:pPr>
        <w:pStyle w:val="Heading1"/>
        <w:rPr>
          <w:rFonts w:eastAsia="Times New Roman"/>
        </w:rPr>
      </w:pPr>
      <w:bookmarkStart w:id="61" w:name="_Toc122039895"/>
      <w:r w:rsidRPr="00AA52A7">
        <w:rPr>
          <w:rFonts w:eastAsia="Times New Roman"/>
        </w:rPr>
        <w:t>RESEARCH FINDINGS AND DISCUSSION</w:t>
      </w:r>
      <w:bookmarkEnd w:id="61"/>
      <w:r w:rsidRPr="00AA52A7">
        <w:rPr>
          <w:rFonts w:eastAsia="Times New Roman"/>
        </w:rPr>
        <w:t xml:space="preserve"> </w:t>
      </w:r>
    </w:p>
    <w:p w:rsidR="00AA52A7" w:rsidRDefault="00AA52A7" w:rsidP="00AA52A7">
      <w:pPr>
        <w:pStyle w:val="Heading2"/>
      </w:pPr>
      <w:bookmarkStart w:id="62" w:name="_Toc122039896"/>
      <w:r w:rsidRPr="00AA52A7">
        <w:t>4.0 Introduction</w:t>
      </w:r>
      <w:bookmarkEnd w:id="62"/>
    </w:p>
    <w:p w:rsidR="00AA52A7" w:rsidRPr="00A15D65" w:rsidRDefault="00AA52A7" w:rsidP="00A15D65">
      <w:pPr>
        <w:spacing w:line="360" w:lineRule="auto"/>
        <w:jc w:val="both"/>
        <w:rPr>
          <w:rFonts w:eastAsia="Times New Roman" w:cs="Times New Roman"/>
          <w:szCs w:val="24"/>
        </w:rPr>
      </w:pPr>
      <w:r w:rsidRPr="00A15D65">
        <w:rPr>
          <w:rFonts w:eastAsia="Times New Roman" w:cs="Times New Roman"/>
          <w:szCs w:val="24"/>
        </w:rPr>
        <w:t>This chapter analyses, interprets and presents the study findings as per the aim of this study.</w:t>
      </w:r>
    </w:p>
    <w:p w:rsidR="00AA52A7" w:rsidRPr="00A15D65" w:rsidRDefault="00AA52A7" w:rsidP="00A15D65">
      <w:pPr>
        <w:pStyle w:val="Heading2"/>
        <w:spacing w:line="360" w:lineRule="auto"/>
        <w:jc w:val="both"/>
        <w:rPr>
          <w:rFonts w:cs="Times New Roman"/>
          <w:szCs w:val="24"/>
        </w:rPr>
      </w:pPr>
      <w:bookmarkStart w:id="63" w:name="_Toc122039897"/>
      <w:r w:rsidRPr="00A15D65">
        <w:rPr>
          <w:rFonts w:cs="Times New Roman"/>
          <w:szCs w:val="24"/>
        </w:rPr>
        <w:t>4.1 Demographic Presentation</w:t>
      </w:r>
      <w:bookmarkEnd w:id="63"/>
      <w:r w:rsidRPr="00A15D65">
        <w:rPr>
          <w:rFonts w:cs="Times New Roman"/>
          <w:szCs w:val="24"/>
        </w:rPr>
        <w:t xml:space="preserve"> </w:t>
      </w:r>
    </w:p>
    <w:p w:rsidR="00AA52A7" w:rsidRPr="00A15D65" w:rsidRDefault="00AA52A7" w:rsidP="00A15D65">
      <w:pPr>
        <w:spacing w:line="360" w:lineRule="auto"/>
        <w:jc w:val="both"/>
        <w:rPr>
          <w:rFonts w:eastAsia="Times New Roman" w:cs="Times New Roman"/>
          <w:b/>
          <w:szCs w:val="24"/>
        </w:rPr>
      </w:pPr>
      <w:r w:rsidRPr="00A15D65">
        <w:rPr>
          <w:rFonts w:eastAsia="Times New Roman" w:cs="Times New Roman"/>
          <w:b/>
          <w:szCs w:val="24"/>
        </w:rPr>
        <w:t>4.1.1 Response rate</w:t>
      </w:r>
    </w:p>
    <w:p w:rsidR="00B85D1F" w:rsidRPr="00A15D65" w:rsidRDefault="00A15D65" w:rsidP="00A15D65">
      <w:pPr>
        <w:spacing w:line="360" w:lineRule="auto"/>
        <w:jc w:val="both"/>
        <w:rPr>
          <w:rFonts w:eastAsia="Times New Roman" w:cs="Times New Roman"/>
          <w:szCs w:val="24"/>
        </w:rPr>
      </w:pPr>
      <w:r>
        <w:rPr>
          <w:rFonts w:eastAsia="Times New Roman" w:cs="Times New Roman"/>
          <w:szCs w:val="24"/>
        </w:rPr>
        <w:t>Forty</w:t>
      </w:r>
      <w:r w:rsidR="00645103" w:rsidRPr="00A15D65">
        <w:rPr>
          <w:rFonts w:eastAsia="Times New Roman" w:cs="Times New Roman"/>
          <w:szCs w:val="24"/>
        </w:rPr>
        <w:t xml:space="preserve"> respondents who worked for the Ruby real estate firm in Nairobi's </w:t>
      </w:r>
      <w:proofErr w:type="spellStart"/>
      <w:r w:rsidR="00645103" w:rsidRPr="00A15D65">
        <w:rPr>
          <w:rFonts w:eastAsia="Times New Roman" w:cs="Times New Roman"/>
          <w:szCs w:val="24"/>
        </w:rPr>
        <w:t>Westlands</w:t>
      </w:r>
      <w:proofErr w:type="spellEnd"/>
      <w:r w:rsidR="00645103" w:rsidRPr="00A15D65">
        <w:rPr>
          <w:rFonts w:eastAsia="Times New Roman" w:cs="Times New Roman"/>
          <w:szCs w:val="24"/>
        </w:rPr>
        <w:t xml:space="preserve"> were the study's target population. A response rate of 90% was attained out of the 40 respondents who received questionnaires; 36 replies were received, as indicated on Figure 4.1. According to </w:t>
      </w:r>
      <w:proofErr w:type="spellStart"/>
      <w:r w:rsidR="00645103" w:rsidRPr="00A15D65">
        <w:rPr>
          <w:rFonts w:eastAsia="Times New Roman" w:cs="Times New Roman"/>
          <w:szCs w:val="24"/>
        </w:rPr>
        <w:t>Mugenda</w:t>
      </w:r>
      <w:proofErr w:type="spellEnd"/>
      <w:r w:rsidR="00645103" w:rsidRPr="00A15D65">
        <w:rPr>
          <w:rFonts w:eastAsia="Times New Roman" w:cs="Times New Roman"/>
          <w:szCs w:val="24"/>
        </w:rPr>
        <w:t xml:space="preserve"> &amp; </w:t>
      </w:r>
      <w:proofErr w:type="spellStart"/>
      <w:r w:rsidR="00645103" w:rsidRPr="00A15D65">
        <w:rPr>
          <w:rFonts w:eastAsia="Times New Roman" w:cs="Times New Roman"/>
          <w:szCs w:val="24"/>
        </w:rPr>
        <w:t>Mugenda</w:t>
      </w:r>
      <w:proofErr w:type="spellEnd"/>
      <w:r w:rsidR="00645103" w:rsidRPr="00A15D65">
        <w:rPr>
          <w:rFonts w:eastAsia="Times New Roman" w:cs="Times New Roman"/>
          <w:szCs w:val="24"/>
        </w:rPr>
        <w:t xml:space="preserve"> (2019), a response rate of 70% or more is considered appropriate, hence a 90% response rate was sufficient for data analysis.</w:t>
      </w:r>
    </w:p>
    <w:p w:rsidR="00057D4A" w:rsidRPr="00A15D65" w:rsidRDefault="00057D4A" w:rsidP="00A15D65">
      <w:pPr>
        <w:spacing w:line="360" w:lineRule="auto"/>
        <w:jc w:val="both"/>
        <w:rPr>
          <w:rFonts w:eastAsia="Times New Roman" w:cs="Times New Roman"/>
          <w:szCs w:val="24"/>
        </w:rPr>
      </w:pPr>
      <w:r w:rsidRPr="00A15D65">
        <w:rPr>
          <w:rFonts w:eastAsia="Times New Roman" w:cs="Times New Roman"/>
          <w:noProof/>
          <w:szCs w:val="24"/>
        </w:rPr>
        <w:drawing>
          <wp:inline distT="0" distB="0" distL="0" distR="0" wp14:anchorId="1D86D0D8" wp14:editId="58069E59">
            <wp:extent cx="5486400" cy="3200400"/>
            <wp:effectExtent l="0" t="0" r="0"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50D62" w:rsidRPr="00A15D65" w:rsidRDefault="00E54F7C" w:rsidP="00A15D65">
      <w:pPr>
        <w:pStyle w:val="Caption"/>
        <w:spacing w:line="360" w:lineRule="auto"/>
        <w:jc w:val="both"/>
        <w:rPr>
          <w:rFonts w:eastAsia="Times New Roman" w:cs="Times New Roman"/>
          <w:i w:val="0"/>
          <w:color w:val="auto"/>
          <w:sz w:val="24"/>
          <w:szCs w:val="24"/>
        </w:rPr>
      </w:pPr>
      <w:bookmarkStart w:id="64" w:name="_Toc121928106"/>
      <w:r w:rsidRPr="00A15D65">
        <w:rPr>
          <w:rFonts w:cs="Times New Roman"/>
          <w:i w:val="0"/>
          <w:color w:val="auto"/>
          <w:sz w:val="24"/>
          <w:szCs w:val="24"/>
        </w:rPr>
        <w:t xml:space="preserve">Figure 4. </w:t>
      </w:r>
      <w:r w:rsidRPr="00A15D65">
        <w:rPr>
          <w:rFonts w:cs="Times New Roman"/>
          <w:i w:val="0"/>
          <w:color w:val="auto"/>
          <w:sz w:val="24"/>
          <w:szCs w:val="24"/>
        </w:rPr>
        <w:fldChar w:fldCharType="begin"/>
      </w:r>
      <w:r w:rsidRPr="00A15D65">
        <w:rPr>
          <w:rFonts w:cs="Times New Roman"/>
          <w:i w:val="0"/>
          <w:color w:val="auto"/>
          <w:sz w:val="24"/>
          <w:szCs w:val="24"/>
        </w:rPr>
        <w:instrText xml:space="preserve"> SEQ Figure_4. \* ARABIC </w:instrText>
      </w:r>
      <w:r w:rsidRPr="00A15D65">
        <w:rPr>
          <w:rFonts w:cs="Times New Roman"/>
          <w:i w:val="0"/>
          <w:color w:val="auto"/>
          <w:sz w:val="24"/>
          <w:szCs w:val="24"/>
        </w:rPr>
        <w:fldChar w:fldCharType="separate"/>
      </w:r>
      <w:r w:rsidRPr="00A15D65">
        <w:rPr>
          <w:rFonts w:cs="Times New Roman"/>
          <w:i w:val="0"/>
          <w:noProof/>
          <w:color w:val="auto"/>
          <w:sz w:val="24"/>
          <w:szCs w:val="24"/>
        </w:rPr>
        <w:t>1</w:t>
      </w:r>
      <w:r w:rsidRPr="00A15D65">
        <w:rPr>
          <w:rFonts w:cs="Times New Roman"/>
          <w:i w:val="0"/>
          <w:color w:val="auto"/>
          <w:sz w:val="24"/>
          <w:szCs w:val="24"/>
        </w:rPr>
        <w:fldChar w:fldCharType="end"/>
      </w:r>
      <w:r w:rsidRPr="00A15D65">
        <w:rPr>
          <w:rFonts w:cs="Times New Roman"/>
          <w:i w:val="0"/>
          <w:color w:val="auto"/>
          <w:sz w:val="24"/>
          <w:szCs w:val="24"/>
        </w:rPr>
        <w:t xml:space="preserve"> Showing </w:t>
      </w:r>
      <w:r w:rsidRPr="00A15D65">
        <w:rPr>
          <w:rFonts w:eastAsia="Times New Roman" w:cs="Times New Roman"/>
          <w:i w:val="0"/>
          <w:color w:val="auto"/>
          <w:sz w:val="24"/>
          <w:szCs w:val="24"/>
        </w:rPr>
        <w:t>Response rate</w:t>
      </w:r>
      <w:bookmarkEnd w:id="64"/>
    </w:p>
    <w:p w:rsidR="00AA52A7" w:rsidRPr="00A15D65" w:rsidRDefault="00AA52A7" w:rsidP="00A15D65">
      <w:pPr>
        <w:spacing w:line="360" w:lineRule="auto"/>
        <w:jc w:val="both"/>
        <w:rPr>
          <w:rFonts w:eastAsia="Times New Roman" w:cs="Times New Roman"/>
          <w:b/>
          <w:szCs w:val="24"/>
        </w:rPr>
      </w:pPr>
      <w:r w:rsidRPr="00A15D65">
        <w:rPr>
          <w:rFonts w:eastAsia="Times New Roman" w:cs="Times New Roman"/>
          <w:b/>
          <w:szCs w:val="24"/>
        </w:rPr>
        <w:t>4.1.2</w:t>
      </w:r>
      <w:r w:rsidR="00B85D1F" w:rsidRPr="00A15D65">
        <w:rPr>
          <w:rFonts w:eastAsia="Times New Roman" w:cs="Times New Roman"/>
          <w:b/>
          <w:szCs w:val="24"/>
        </w:rPr>
        <w:t xml:space="preserve"> Gender of the respondents</w:t>
      </w:r>
    </w:p>
    <w:p w:rsidR="00050D62" w:rsidRPr="00A15D65" w:rsidRDefault="00645103" w:rsidP="00A15D65">
      <w:pPr>
        <w:spacing w:line="360" w:lineRule="auto"/>
        <w:jc w:val="both"/>
        <w:rPr>
          <w:rFonts w:eastAsia="Times New Roman" w:cs="Times New Roman"/>
          <w:szCs w:val="24"/>
        </w:rPr>
      </w:pPr>
      <w:r w:rsidRPr="00A15D65">
        <w:rPr>
          <w:rFonts w:eastAsia="Times New Roman" w:cs="Times New Roman"/>
          <w:szCs w:val="24"/>
        </w:rPr>
        <w:t>According to Figure 4.2, the majority (62%) and minority (38%) of participants were men. This suggests that both men and women worked for the real estate firm, and that both of their perspectives were important to the study.</w:t>
      </w:r>
    </w:p>
    <w:p w:rsidR="00050D62" w:rsidRPr="00A15D65" w:rsidRDefault="00050D62" w:rsidP="00A15D65">
      <w:pPr>
        <w:spacing w:line="360" w:lineRule="auto"/>
        <w:jc w:val="both"/>
        <w:rPr>
          <w:rFonts w:eastAsia="Times New Roman" w:cs="Times New Roman"/>
          <w:szCs w:val="24"/>
        </w:rPr>
      </w:pPr>
      <w:r w:rsidRPr="00A15D65">
        <w:rPr>
          <w:rFonts w:eastAsia="Times New Roman" w:cs="Times New Roman"/>
          <w:noProof/>
          <w:szCs w:val="24"/>
        </w:rPr>
        <w:lastRenderedPageBreak/>
        <w:drawing>
          <wp:inline distT="0" distB="0" distL="0" distR="0" wp14:anchorId="10F598CC" wp14:editId="38F38321">
            <wp:extent cx="5486400" cy="32004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54F7C" w:rsidRPr="00A15D65" w:rsidRDefault="00E54F7C" w:rsidP="00A15D65">
      <w:pPr>
        <w:pStyle w:val="Caption"/>
        <w:spacing w:line="360" w:lineRule="auto"/>
        <w:jc w:val="both"/>
        <w:rPr>
          <w:rFonts w:eastAsia="Times New Roman" w:cs="Times New Roman"/>
          <w:i w:val="0"/>
          <w:color w:val="auto"/>
          <w:sz w:val="24"/>
          <w:szCs w:val="24"/>
        </w:rPr>
      </w:pPr>
      <w:bookmarkStart w:id="65" w:name="_Toc121928107"/>
      <w:r w:rsidRPr="00A15D65">
        <w:rPr>
          <w:rFonts w:cs="Times New Roman"/>
          <w:i w:val="0"/>
          <w:color w:val="auto"/>
          <w:sz w:val="24"/>
          <w:szCs w:val="24"/>
        </w:rPr>
        <w:t xml:space="preserve">Figure 4. </w:t>
      </w:r>
      <w:r w:rsidRPr="00A15D65">
        <w:rPr>
          <w:rFonts w:cs="Times New Roman"/>
          <w:i w:val="0"/>
          <w:color w:val="auto"/>
          <w:sz w:val="24"/>
          <w:szCs w:val="24"/>
        </w:rPr>
        <w:fldChar w:fldCharType="begin"/>
      </w:r>
      <w:r w:rsidRPr="00A15D65">
        <w:rPr>
          <w:rFonts w:cs="Times New Roman"/>
          <w:i w:val="0"/>
          <w:color w:val="auto"/>
          <w:sz w:val="24"/>
          <w:szCs w:val="24"/>
        </w:rPr>
        <w:instrText xml:space="preserve"> SEQ Figure_4. \* ARABIC </w:instrText>
      </w:r>
      <w:r w:rsidRPr="00A15D65">
        <w:rPr>
          <w:rFonts w:cs="Times New Roman"/>
          <w:i w:val="0"/>
          <w:color w:val="auto"/>
          <w:sz w:val="24"/>
          <w:szCs w:val="24"/>
        </w:rPr>
        <w:fldChar w:fldCharType="separate"/>
      </w:r>
      <w:r w:rsidRPr="00A15D65">
        <w:rPr>
          <w:rFonts w:cs="Times New Roman"/>
          <w:i w:val="0"/>
          <w:noProof/>
          <w:color w:val="auto"/>
          <w:sz w:val="24"/>
          <w:szCs w:val="24"/>
        </w:rPr>
        <w:t>2</w:t>
      </w:r>
      <w:r w:rsidRPr="00A15D65">
        <w:rPr>
          <w:rFonts w:cs="Times New Roman"/>
          <w:i w:val="0"/>
          <w:color w:val="auto"/>
          <w:sz w:val="24"/>
          <w:szCs w:val="24"/>
        </w:rPr>
        <w:fldChar w:fldCharType="end"/>
      </w:r>
      <w:r w:rsidRPr="00A15D65">
        <w:rPr>
          <w:rFonts w:cs="Times New Roman"/>
          <w:i w:val="0"/>
          <w:color w:val="auto"/>
          <w:sz w:val="24"/>
          <w:szCs w:val="24"/>
        </w:rPr>
        <w:t xml:space="preserve"> Showing </w:t>
      </w:r>
      <w:r w:rsidRPr="00A15D65">
        <w:rPr>
          <w:rFonts w:eastAsia="Times New Roman" w:cs="Times New Roman"/>
          <w:i w:val="0"/>
          <w:color w:val="auto"/>
          <w:sz w:val="24"/>
          <w:szCs w:val="24"/>
        </w:rPr>
        <w:t>Gender of the respondents</w:t>
      </w:r>
      <w:bookmarkEnd w:id="65"/>
    </w:p>
    <w:p w:rsidR="00AA52A7" w:rsidRPr="00A15D65" w:rsidRDefault="00AA52A7" w:rsidP="00A15D65">
      <w:pPr>
        <w:spacing w:line="360" w:lineRule="auto"/>
        <w:jc w:val="both"/>
        <w:rPr>
          <w:rFonts w:eastAsia="Times New Roman" w:cs="Times New Roman"/>
          <w:b/>
          <w:szCs w:val="24"/>
        </w:rPr>
      </w:pPr>
      <w:r w:rsidRPr="00A15D65">
        <w:rPr>
          <w:rFonts w:eastAsia="Times New Roman" w:cs="Times New Roman"/>
          <w:b/>
          <w:szCs w:val="24"/>
        </w:rPr>
        <w:t xml:space="preserve">4.1.3 </w:t>
      </w:r>
      <w:r w:rsidR="00B85D1F" w:rsidRPr="00A15D65">
        <w:rPr>
          <w:rFonts w:eastAsia="Times New Roman" w:cs="Times New Roman"/>
          <w:b/>
          <w:szCs w:val="24"/>
        </w:rPr>
        <w:t>Age bracket of the respondents</w:t>
      </w:r>
    </w:p>
    <w:p w:rsidR="00F4481D" w:rsidRPr="00A15D65" w:rsidRDefault="00645103" w:rsidP="00A15D65">
      <w:pPr>
        <w:spacing w:line="360" w:lineRule="auto"/>
        <w:jc w:val="both"/>
        <w:rPr>
          <w:rFonts w:eastAsia="Times New Roman" w:cs="Times New Roman"/>
          <w:szCs w:val="24"/>
        </w:rPr>
      </w:pPr>
      <w:r w:rsidRPr="00A15D65">
        <w:rPr>
          <w:rFonts w:eastAsia="Times New Roman" w:cs="Times New Roman"/>
          <w:szCs w:val="24"/>
        </w:rPr>
        <w:t>According to Figure 4.3, of those asked to identify their age group, 30.6% were 40 or older, 41.7% were 30-39, and 27.8% were between the ages of 18 and 29. The majority of persons in their 30s and older are at the pinnacle of their performing careers and have post-graduate work experience, which may suggest experience.</w:t>
      </w:r>
    </w:p>
    <w:p w:rsidR="00AA52A7" w:rsidRPr="00A15D65" w:rsidRDefault="00AA52A7" w:rsidP="00A15D65">
      <w:pPr>
        <w:spacing w:line="360" w:lineRule="auto"/>
        <w:jc w:val="both"/>
        <w:rPr>
          <w:rFonts w:eastAsia="Times New Roman" w:cs="Times New Roman"/>
          <w:szCs w:val="24"/>
        </w:rPr>
      </w:pPr>
      <w:r w:rsidRPr="00A15D65">
        <w:rPr>
          <w:rFonts w:eastAsia="Times New Roman" w:cs="Times New Roman"/>
          <w:szCs w:val="24"/>
        </w:rPr>
        <w:lastRenderedPageBreak/>
        <w:t xml:space="preserve">   </w:t>
      </w:r>
      <w:r w:rsidR="00AA7594" w:rsidRPr="00A15D65">
        <w:rPr>
          <w:rFonts w:eastAsia="Times New Roman" w:cs="Times New Roman"/>
          <w:noProof/>
          <w:szCs w:val="24"/>
        </w:rPr>
        <w:drawing>
          <wp:inline distT="0" distB="0" distL="0" distR="0" wp14:anchorId="70FA6B97" wp14:editId="51FE818E">
            <wp:extent cx="5486400" cy="3200400"/>
            <wp:effectExtent l="0" t="0" r="0"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54F7C" w:rsidRPr="00A15D65" w:rsidRDefault="00E54F7C" w:rsidP="00A15D65">
      <w:pPr>
        <w:pStyle w:val="Caption"/>
        <w:spacing w:line="360" w:lineRule="auto"/>
        <w:jc w:val="both"/>
        <w:rPr>
          <w:rFonts w:eastAsia="Times New Roman" w:cs="Times New Roman"/>
          <w:i w:val="0"/>
          <w:color w:val="auto"/>
          <w:sz w:val="24"/>
          <w:szCs w:val="24"/>
        </w:rPr>
      </w:pPr>
      <w:bookmarkStart w:id="66" w:name="_Toc121928108"/>
      <w:r w:rsidRPr="00A15D65">
        <w:rPr>
          <w:rFonts w:cs="Times New Roman"/>
          <w:i w:val="0"/>
          <w:color w:val="auto"/>
          <w:sz w:val="24"/>
          <w:szCs w:val="24"/>
        </w:rPr>
        <w:t xml:space="preserve">Figure 4. </w:t>
      </w:r>
      <w:r w:rsidRPr="00A15D65">
        <w:rPr>
          <w:rFonts w:cs="Times New Roman"/>
          <w:i w:val="0"/>
          <w:color w:val="auto"/>
          <w:sz w:val="24"/>
          <w:szCs w:val="24"/>
        </w:rPr>
        <w:fldChar w:fldCharType="begin"/>
      </w:r>
      <w:r w:rsidRPr="00A15D65">
        <w:rPr>
          <w:rFonts w:cs="Times New Roman"/>
          <w:i w:val="0"/>
          <w:color w:val="auto"/>
          <w:sz w:val="24"/>
          <w:szCs w:val="24"/>
        </w:rPr>
        <w:instrText xml:space="preserve"> SEQ Figure_4. \* ARABIC </w:instrText>
      </w:r>
      <w:r w:rsidRPr="00A15D65">
        <w:rPr>
          <w:rFonts w:cs="Times New Roman"/>
          <w:i w:val="0"/>
          <w:color w:val="auto"/>
          <w:sz w:val="24"/>
          <w:szCs w:val="24"/>
        </w:rPr>
        <w:fldChar w:fldCharType="separate"/>
      </w:r>
      <w:r w:rsidRPr="00A15D65">
        <w:rPr>
          <w:rFonts w:cs="Times New Roman"/>
          <w:i w:val="0"/>
          <w:noProof/>
          <w:color w:val="auto"/>
          <w:sz w:val="24"/>
          <w:szCs w:val="24"/>
        </w:rPr>
        <w:t>3</w:t>
      </w:r>
      <w:r w:rsidRPr="00A15D65">
        <w:rPr>
          <w:rFonts w:cs="Times New Roman"/>
          <w:i w:val="0"/>
          <w:color w:val="auto"/>
          <w:sz w:val="24"/>
          <w:szCs w:val="24"/>
        </w:rPr>
        <w:fldChar w:fldCharType="end"/>
      </w:r>
      <w:r w:rsidRPr="00A15D65">
        <w:rPr>
          <w:rFonts w:cs="Times New Roman"/>
          <w:i w:val="0"/>
          <w:color w:val="auto"/>
          <w:sz w:val="24"/>
          <w:szCs w:val="24"/>
        </w:rPr>
        <w:t xml:space="preserve"> Showing </w:t>
      </w:r>
      <w:r w:rsidRPr="00A15D65">
        <w:rPr>
          <w:rFonts w:eastAsia="Times New Roman" w:cs="Times New Roman"/>
          <w:i w:val="0"/>
          <w:color w:val="auto"/>
          <w:sz w:val="24"/>
          <w:szCs w:val="24"/>
        </w:rPr>
        <w:t>Age bracket of the respondents</w:t>
      </w:r>
      <w:bookmarkEnd w:id="66"/>
    </w:p>
    <w:p w:rsidR="00AA52A7" w:rsidRPr="00A15D65" w:rsidRDefault="00AA52A7" w:rsidP="00A15D65">
      <w:pPr>
        <w:spacing w:line="360" w:lineRule="auto"/>
        <w:jc w:val="both"/>
        <w:rPr>
          <w:rFonts w:eastAsia="Times New Roman" w:cs="Times New Roman"/>
          <w:b/>
          <w:szCs w:val="24"/>
        </w:rPr>
      </w:pPr>
      <w:r w:rsidRPr="00A15D65">
        <w:rPr>
          <w:rFonts w:eastAsia="Times New Roman" w:cs="Times New Roman"/>
          <w:b/>
          <w:szCs w:val="24"/>
        </w:rPr>
        <w:t xml:space="preserve">4.1.4 </w:t>
      </w:r>
      <w:r w:rsidR="00B85D1F" w:rsidRPr="00A15D65">
        <w:rPr>
          <w:rFonts w:eastAsia="Times New Roman" w:cs="Times New Roman"/>
          <w:b/>
          <w:szCs w:val="24"/>
        </w:rPr>
        <w:t>Level of education of the respondents</w:t>
      </w:r>
    </w:p>
    <w:p w:rsidR="00F4481D" w:rsidRPr="00A15D65" w:rsidRDefault="00645103" w:rsidP="00A15D65">
      <w:pPr>
        <w:spacing w:line="360" w:lineRule="auto"/>
        <w:jc w:val="both"/>
        <w:rPr>
          <w:rFonts w:eastAsia="Times New Roman" w:cs="Times New Roman"/>
          <w:szCs w:val="24"/>
        </w:rPr>
      </w:pPr>
      <w:r w:rsidRPr="00A15D65">
        <w:rPr>
          <w:rFonts w:eastAsia="Times New Roman" w:cs="Times New Roman"/>
          <w:szCs w:val="24"/>
        </w:rPr>
        <w:t>According to Table 4.1 and Figure 4.4, only 2 (5.6%) of the participants had a certificate-level education, whereas 10 (27.8%) had a diploma, 17 (47.2%) held a bachelor's degree, and 7 (19.4%) held a postgraduate degree. This suggests that the majority of responders were educated individuals and as a result had solid subject knowledge.</w:t>
      </w:r>
    </w:p>
    <w:p w:rsidR="00621C6F" w:rsidRPr="00A15D65" w:rsidRDefault="00621C6F" w:rsidP="00A15D65">
      <w:pPr>
        <w:pStyle w:val="Caption"/>
        <w:spacing w:line="360" w:lineRule="auto"/>
        <w:jc w:val="both"/>
        <w:rPr>
          <w:rFonts w:eastAsia="Times New Roman" w:cs="Times New Roman"/>
          <w:i w:val="0"/>
          <w:color w:val="auto"/>
          <w:sz w:val="24"/>
          <w:szCs w:val="24"/>
        </w:rPr>
      </w:pPr>
      <w:bookmarkStart w:id="67" w:name="_Toc121927904"/>
      <w:r w:rsidRPr="00A15D65">
        <w:rPr>
          <w:rFonts w:cs="Times New Roman"/>
          <w:i w:val="0"/>
          <w:color w:val="auto"/>
          <w:sz w:val="24"/>
          <w:szCs w:val="24"/>
        </w:rPr>
        <w:t xml:space="preserve">Table 4. </w:t>
      </w:r>
      <w:r w:rsidRPr="00A15D65">
        <w:rPr>
          <w:rFonts w:cs="Times New Roman"/>
          <w:i w:val="0"/>
          <w:color w:val="auto"/>
          <w:sz w:val="24"/>
          <w:szCs w:val="24"/>
        </w:rPr>
        <w:fldChar w:fldCharType="begin"/>
      </w:r>
      <w:r w:rsidRPr="00A15D65">
        <w:rPr>
          <w:rFonts w:cs="Times New Roman"/>
          <w:i w:val="0"/>
          <w:color w:val="auto"/>
          <w:sz w:val="24"/>
          <w:szCs w:val="24"/>
        </w:rPr>
        <w:instrText xml:space="preserve"> SEQ Table_4. \* ARABIC </w:instrText>
      </w:r>
      <w:r w:rsidRPr="00A15D65">
        <w:rPr>
          <w:rFonts w:cs="Times New Roman"/>
          <w:i w:val="0"/>
          <w:color w:val="auto"/>
          <w:sz w:val="24"/>
          <w:szCs w:val="24"/>
        </w:rPr>
        <w:fldChar w:fldCharType="separate"/>
      </w:r>
      <w:r w:rsidR="000705FD" w:rsidRPr="00A15D65">
        <w:rPr>
          <w:rFonts w:cs="Times New Roman"/>
          <w:i w:val="0"/>
          <w:noProof/>
          <w:color w:val="auto"/>
          <w:sz w:val="24"/>
          <w:szCs w:val="24"/>
        </w:rPr>
        <w:t>1</w:t>
      </w:r>
      <w:r w:rsidRPr="00A15D65">
        <w:rPr>
          <w:rFonts w:cs="Times New Roman"/>
          <w:i w:val="0"/>
          <w:color w:val="auto"/>
          <w:sz w:val="24"/>
          <w:szCs w:val="24"/>
        </w:rPr>
        <w:fldChar w:fldCharType="end"/>
      </w:r>
      <w:r w:rsidRPr="00A15D65">
        <w:rPr>
          <w:rFonts w:cs="Times New Roman"/>
          <w:i w:val="0"/>
          <w:color w:val="auto"/>
          <w:sz w:val="24"/>
          <w:szCs w:val="24"/>
        </w:rPr>
        <w:t xml:space="preserve"> </w:t>
      </w:r>
      <w:r w:rsidRPr="00A15D65">
        <w:rPr>
          <w:rFonts w:eastAsia="Times New Roman" w:cs="Times New Roman"/>
          <w:i w:val="0"/>
          <w:color w:val="auto"/>
          <w:sz w:val="24"/>
          <w:szCs w:val="24"/>
        </w:rPr>
        <w:t>Showing Level of education of the respondents</w:t>
      </w:r>
      <w:bookmarkEnd w:id="67"/>
    </w:p>
    <w:tbl>
      <w:tblPr>
        <w:tblStyle w:val="PlainTable4"/>
        <w:tblW w:w="0" w:type="auto"/>
        <w:tblLook w:val="04A0" w:firstRow="1" w:lastRow="0" w:firstColumn="1" w:lastColumn="0" w:noHBand="0" w:noVBand="1"/>
      </w:tblPr>
      <w:tblGrid>
        <w:gridCol w:w="3116"/>
        <w:gridCol w:w="3117"/>
        <w:gridCol w:w="3117"/>
      </w:tblGrid>
      <w:tr w:rsidR="00CD769C" w:rsidRPr="00A15D65" w:rsidTr="00E039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CD769C" w:rsidRPr="00A15D65" w:rsidRDefault="00CD769C" w:rsidP="00A15D65">
            <w:pPr>
              <w:spacing w:line="360" w:lineRule="auto"/>
              <w:jc w:val="both"/>
              <w:rPr>
                <w:rFonts w:eastAsia="Times New Roman" w:cs="Times New Roman"/>
                <w:b w:val="0"/>
                <w:szCs w:val="24"/>
              </w:rPr>
            </w:pPr>
            <w:r w:rsidRPr="00A15D65">
              <w:rPr>
                <w:rFonts w:eastAsia="Times New Roman" w:cs="Times New Roman"/>
                <w:szCs w:val="24"/>
              </w:rPr>
              <w:t>Category</w:t>
            </w:r>
          </w:p>
        </w:tc>
        <w:tc>
          <w:tcPr>
            <w:tcW w:w="3117" w:type="dxa"/>
          </w:tcPr>
          <w:p w:rsidR="00CD769C" w:rsidRPr="00A15D65" w:rsidRDefault="00CD769C"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Frequency</w:t>
            </w:r>
          </w:p>
        </w:tc>
        <w:tc>
          <w:tcPr>
            <w:tcW w:w="3117" w:type="dxa"/>
          </w:tcPr>
          <w:p w:rsidR="00CD769C" w:rsidRPr="00A15D65" w:rsidRDefault="00CD769C"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 xml:space="preserve">Percentage </w:t>
            </w:r>
          </w:p>
        </w:tc>
      </w:tr>
      <w:tr w:rsidR="00CD769C" w:rsidRPr="00A15D65" w:rsidTr="00E03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CD769C" w:rsidRPr="00A15D65" w:rsidRDefault="00CD769C" w:rsidP="00A15D65">
            <w:pPr>
              <w:spacing w:line="360" w:lineRule="auto"/>
              <w:jc w:val="both"/>
              <w:rPr>
                <w:rFonts w:eastAsia="Times New Roman" w:cs="Times New Roman"/>
                <w:szCs w:val="24"/>
              </w:rPr>
            </w:pPr>
            <w:r w:rsidRPr="00A15D65">
              <w:rPr>
                <w:rFonts w:eastAsia="Times New Roman" w:cs="Times New Roman"/>
                <w:szCs w:val="24"/>
              </w:rPr>
              <w:t>Certificate</w:t>
            </w:r>
          </w:p>
        </w:tc>
        <w:tc>
          <w:tcPr>
            <w:tcW w:w="3117" w:type="dxa"/>
          </w:tcPr>
          <w:p w:rsidR="00CD769C" w:rsidRPr="00A15D65" w:rsidRDefault="00CD769C"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A15D65">
              <w:rPr>
                <w:rFonts w:eastAsia="Times New Roman" w:cs="Times New Roman"/>
                <w:szCs w:val="24"/>
              </w:rPr>
              <w:t>2</w:t>
            </w:r>
          </w:p>
        </w:tc>
        <w:tc>
          <w:tcPr>
            <w:tcW w:w="3117" w:type="dxa"/>
          </w:tcPr>
          <w:p w:rsidR="00CD769C" w:rsidRPr="00A15D65" w:rsidRDefault="00CD769C"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A15D65">
              <w:rPr>
                <w:rFonts w:eastAsia="Times New Roman" w:cs="Times New Roman"/>
                <w:szCs w:val="24"/>
              </w:rPr>
              <w:t>5.6</w:t>
            </w:r>
          </w:p>
        </w:tc>
      </w:tr>
      <w:tr w:rsidR="00CD769C" w:rsidRPr="00A15D65" w:rsidTr="00E0398E">
        <w:tc>
          <w:tcPr>
            <w:cnfStyle w:val="001000000000" w:firstRow="0" w:lastRow="0" w:firstColumn="1" w:lastColumn="0" w:oddVBand="0" w:evenVBand="0" w:oddHBand="0" w:evenHBand="0" w:firstRowFirstColumn="0" w:firstRowLastColumn="0" w:lastRowFirstColumn="0" w:lastRowLastColumn="0"/>
            <w:tcW w:w="3116" w:type="dxa"/>
          </w:tcPr>
          <w:p w:rsidR="00CD769C" w:rsidRPr="00A15D65" w:rsidRDefault="00CD769C" w:rsidP="00A15D65">
            <w:pPr>
              <w:spacing w:line="360" w:lineRule="auto"/>
              <w:jc w:val="both"/>
              <w:rPr>
                <w:rFonts w:eastAsia="Times New Roman" w:cs="Times New Roman"/>
                <w:szCs w:val="24"/>
              </w:rPr>
            </w:pPr>
            <w:r w:rsidRPr="00A15D65">
              <w:rPr>
                <w:rFonts w:eastAsia="Times New Roman" w:cs="Times New Roman"/>
                <w:szCs w:val="24"/>
              </w:rPr>
              <w:t>diploma</w:t>
            </w:r>
          </w:p>
        </w:tc>
        <w:tc>
          <w:tcPr>
            <w:tcW w:w="3117" w:type="dxa"/>
          </w:tcPr>
          <w:p w:rsidR="00CD769C" w:rsidRPr="00A15D65" w:rsidRDefault="00CD769C"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15D65">
              <w:rPr>
                <w:rFonts w:eastAsia="Times New Roman" w:cs="Times New Roman"/>
                <w:szCs w:val="24"/>
              </w:rPr>
              <w:t>10</w:t>
            </w:r>
          </w:p>
        </w:tc>
        <w:tc>
          <w:tcPr>
            <w:tcW w:w="3117" w:type="dxa"/>
          </w:tcPr>
          <w:p w:rsidR="00CD769C" w:rsidRPr="00A15D65" w:rsidRDefault="00CD769C"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15D65">
              <w:rPr>
                <w:rFonts w:eastAsia="Times New Roman" w:cs="Times New Roman"/>
                <w:szCs w:val="24"/>
              </w:rPr>
              <w:t>27.8</w:t>
            </w:r>
          </w:p>
        </w:tc>
      </w:tr>
      <w:tr w:rsidR="00CD769C" w:rsidRPr="00A15D65" w:rsidTr="00E03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CD769C" w:rsidRPr="00A15D65" w:rsidRDefault="00CD769C" w:rsidP="00A15D65">
            <w:pPr>
              <w:spacing w:line="360" w:lineRule="auto"/>
              <w:jc w:val="both"/>
              <w:rPr>
                <w:rFonts w:eastAsia="Times New Roman" w:cs="Times New Roman"/>
                <w:szCs w:val="24"/>
              </w:rPr>
            </w:pPr>
            <w:r w:rsidRPr="00A15D65">
              <w:rPr>
                <w:rFonts w:eastAsia="Times New Roman" w:cs="Times New Roman"/>
                <w:szCs w:val="24"/>
              </w:rPr>
              <w:t>Undergraduate</w:t>
            </w:r>
            <w:r w:rsidRPr="00A15D65">
              <w:rPr>
                <w:rFonts w:eastAsia="Times New Roman" w:cs="Times New Roman"/>
                <w:szCs w:val="24"/>
              </w:rPr>
              <w:tab/>
            </w:r>
          </w:p>
        </w:tc>
        <w:tc>
          <w:tcPr>
            <w:tcW w:w="3117" w:type="dxa"/>
          </w:tcPr>
          <w:p w:rsidR="00CD769C" w:rsidRPr="00A15D65" w:rsidRDefault="00CD769C"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A15D65">
              <w:rPr>
                <w:rFonts w:eastAsia="Times New Roman" w:cs="Times New Roman"/>
                <w:szCs w:val="24"/>
              </w:rPr>
              <w:t>17</w:t>
            </w:r>
          </w:p>
        </w:tc>
        <w:tc>
          <w:tcPr>
            <w:tcW w:w="3117" w:type="dxa"/>
          </w:tcPr>
          <w:p w:rsidR="00CD769C" w:rsidRPr="00A15D65" w:rsidRDefault="00CD769C"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A15D65">
              <w:rPr>
                <w:rFonts w:eastAsia="Times New Roman" w:cs="Times New Roman"/>
                <w:szCs w:val="24"/>
              </w:rPr>
              <w:t>47.2</w:t>
            </w:r>
          </w:p>
        </w:tc>
      </w:tr>
      <w:tr w:rsidR="00CD769C" w:rsidRPr="00A15D65" w:rsidTr="00E0398E">
        <w:tc>
          <w:tcPr>
            <w:cnfStyle w:val="001000000000" w:firstRow="0" w:lastRow="0" w:firstColumn="1" w:lastColumn="0" w:oddVBand="0" w:evenVBand="0" w:oddHBand="0" w:evenHBand="0" w:firstRowFirstColumn="0" w:firstRowLastColumn="0" w:lastRowFirstColumn="0" w:lastRowLastColumn="0"/>
            <w:tcW w:w="3116" w:type="dxa"/>
          </w:tcPr>
          <w:p w:rsidR="00CD769C" w:rsidRPr="00A15D65" w:rsidRDefault="00CD769C" w:rsidP="00A15D65">
            <w:pPr>
              <w:spacing w:line="360" w:lineRule="auto"/>
              <w:jc w:val="both"/>
              <w:rPr>
                <w:rFonts w:eastAsia="Times New Roman" w:cs="Times New Roman"/>
                <w:szCs w:val="24"/>
              </w:rPr>
            </w:pPr>
            <w:r w:rsidRPr="00A15D65">
              <w:rPr>
                <w:rFonts w:eastAsia="Times New Roman" w:cs="Times New Roman"/>
                <w:szCs w:val="24"/>
              </w:rPr>
              <w:t>Postgraduate</w:t>
            </w:r>
          </w:p>
        </w:tc>
        <w:tc>
          <w:tcPr>
            <w:tcW w:w="3117" w:type="dxa"/>
          </w:tcPr>
          <w:p w:rsidR="00CD769C" w:rsidRPr="00A15D65" w:rsidRDefault="00CD769C"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15D65">
              <w:rPr>
                <w:rFonts w:eastAsia="Times New Roman" w:cs="Times New Roman"/>
                <w:szCs w:val="24"/>
              </w:rPr>
              <w:t>7</w:t>
            </w:r>
          </w:p>
        </w:tc>
        <w:tc>
          <w:tcPr>
            <w:tcW w:w="3117" w:type="dxa"/>
          </w:tcPr>
          <w:p w:rsidR="00CD769C" w:rsidRPr="00A15D65" w:rsidRDefault="00CD769C"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15D65">
              <w:rPr>
                <w:rFonts w:eastAsia="Times New Roman" w:cs="Times New Roman"/>
                <w:szCs w:val="24"/>
              </w:rPr>
              <w:t>19.4</w:t>
            </w:r>
          </w:p>
        </w:tc>
      </w:tr>
      <w:tr w:rsidR="00CD769C" w:rsidRPr="00A15D65" w:rsidTr="00E03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CD769C" w:rsidRPr="00A15D65" w:rsidRDefault="00CD769C" w:rsidP="00A15D65">
            <w:pPr>
              <w:spacing w:line="360" w:lineRule="auto"/>
              <w:jc w:val="both"/>
              <w:rPr>
                <w:rFonts w:eastAsia="Times New Roman" w:cs="Times New Roman"/>
                <w:b w:val="0"/>
                <w:szCs w:val="24"/>
              </w:rPr>
            </w:pPr>
            <w:r w:rsidRPr="00A15D65">
              <w:rPr>
                <w:rFonts w:eastAsia="Times New Roman" w:cs="Times New Roman"/>
                <w:szCs w:val="24"/>
              </w:rPr>
              <w:t>Total</w:t>
            </w:r>
          </w:p>
        </w:tc>
        <w:tc>
          <w:tcPr>
            <w:tcW w:w="3117" w:type="dxa"/>
          </w:tcPr>
          <w:p w:rsidR="00CD769C" w:rsidRPr="00A15D65" w:rsidRDefault="00CD769C"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szCs w:val="24"/>
              </w:rPr>
            </w:pPr>
            <w:r w:rsidRPr="00A15D65">
              <w:rPr>
                <w:rFonts w:eastAsia="Times New Roman" w:cs="Times New Roman"/>
                <w:b/>
                <w:szCs w:val="24"/>
              </w:rPr>
              <w:t>36</w:t>
            </w:r>
          </w:p>
        </w:tc>
        <w:tc>
          <w:tcPr>
            <w:tcW w:w="3117" w:type="dxa"/>
          </w:tcPr>
          <w:p w:rsidR="00CD769C" w:rsidRPr="00A15D65" w:rsidRDefault="00CD769C"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szCs w:val="24"/>
              </w:rPr>
            </w:pPr>
            <w:r w:rsidRPr="00A15D65">
              <w:rPr>
                <w:rFonts w:eastAsia="Times New Roman" w:cs="Times New Roman"/>
                <w:b/>
                <w:szCs w:val="24"/>
              </w:rPr>
              <w:t>100</w:t>
            </w:r>
          </w:p>
        </w:tc>
      </w:tr>
    </w:tbl>
    <w:p w:rsidR="0014259D" w:rsidRDefault="00AA52A7" w:rsidP="0014259D">
      <w:r w:rsidRPr="00A15D65">
        <w:lastRenderedPageBreak/>
        <w:t xml:space="preserve">  </w:t>
      </w:r>
      <w:r w:rsidR="00CD769C" w:rsidRPr="00A15D65">
        <w:rPr>
          <w:noProof/>
        </w:rPr>
        <w:drawing>
          <wp:inline distT="0" distB="0" distL="0" distR="0" wp14:anchorId="2BBD0E9C" wp14:editId="0EE65157">
            <wp:extent cx="5486400" cy="3025140"/>
            <wp:effectExtent l="0" t="0" r="0" b="381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4259D" w:rsidRPr="00E0398E" w:rsidRDefault="00E54F7C" w:rsidP="00E0398E">
      <w:pPr>
        <w:pStyle w:val="BodyText"/>
      </w:pPr>
      <w:bookmarkStart w:id="68" w:name="_Toc121928109"/>
      <w:r w:rsidRPr="00A15D65">
        <w:t xml:space="preserve">Figure 4. </w:t>
      </w:r>
      <w:fldSimple w:instr=" SEQ Figure_4. \* ARABIC ">
        <w:r w:rsidRPr="00A15D65">
          <w:rPr>
            <w:noProof/>
          </w:rPr>
          <w:t>4</w:t>
        </w:r>
      </w:fldSimple>
      <w:r w:rsidRPr="00A15D65">
        <w:t xml:space="preserve"> Showing Level of education of the respondents</w:t>
      </w:r>
      <w:bookmarkEnd w:id="68"/>
    </w:p>
    <w:p w:rsidR="00AA52A7" w:rsidRPr="00A15D65" w:rsidRDefault="00AA52A7" w:rsidP="00A15D65">
      <w:pPr>
        <w:spacing w:line="360" w:lineRule="auto"/>
        <w:jc w:val="both"/>
        <w:rPr>
          <w:rFonts w:eastAsia="Times New Roman" w:cs="Times New Roman"/>
          <w:b/>
          <w:szCs w:val="24"/>
        </w:rPr>
      </w:pPr>
      <w:r w:rsidRPr="00A15D65">
        <w:rPr>
          <w:rFonts w:eastAsia="Times New Roman" w:cs="Times New Roman"/>
          <w:b/>
          <w:szCs w:val="24"/>
        </w:rPr>
        <w:t xml:space="preserve">4.1.5 </w:t>
      </w:r>
      <w:r w:rsidR="00B85D1F" w:rsidRPr="00A15D65">
        <w:rPr>
          <w:rFonts w:eastAsia="Times New Roman" w:cs="Times New Roman"/>
          <w:b/>
          <w:szCs w:val="24"/>
        </w:rPr>
        <w:t xml:space="preserve">Experience level of the respondents </w:t>
      </w:r>
    </w:p>
    <w:p w:rsidR="007248F9" w:rsidRPr="00A15D65" w:rsidRDefault="00645103" w:rsidP="00A15D65">
      <w:pPr>
        <w:spacing w:line="360" w:lineRule="auto"/>
        <w:jc w:val="both"/>
        <w:rPr>
          <w:rFonts w:eastAsia="Times New Roman" w:cs="Times New Roman"/>
          <w:szCs w:val="24"/>
        </w:rPr>
      </w:pPr>
      <w:r w:rsidRPr="00A15D65">
        <w:rPr>
          <w:rFonts w:eastAsia="Times New Roman" w:cs="Times New Roman"/>
          <w:szCs w:val="24"/>
        </w:rPr>
        <w:t>Figure 4.5 and Table 4.2 show that 31.1% of respondents said they had worked for their real estate company for between 0 and 5 years, 23% said they had worked for between 6 and 10 years, and 16.2% said they had worked for their businesses for at least 11 years. This demonstrates that the majority of respondents had said that they had been employed by their businesses for a minimum of five years. This demonstrates that the research participants' replies were well-versed in the pertinent information.</w:t>
      </w:r>
    </w:p>
    <w:p w:rsidR="00621C6F" w:rsidRPr="00A15D65" w:rsidRDefault="00621C6F" w:rsidP="00A15D65">
      <w:pPr>
        <w:pStyle w:val="Caption"/>
        <w:spacing w:line="360" w:lineRule="auto"/>
        <w:jc w:val="both"/>
        <w:rPr>
          <w:rFonts w:eastAsia="Times New Roman" w:cs="Times New Roman"/>
          <w:i w:val="0"/>
          <w:color w:val="auto"/>
          <w:sz w:val="24"/>
          <w:szCs w:val="24"/>
        </w:rPr>
      </w:pPr>
      <w:bookmarkStart w:id="69" w:name="_Toc121927905"/>
      <w:r w:rsidRPr="00A15D65">
        <w:rPr>
          <w:rFonts w:cs="Times New Roman"/>
          <w:i w:val="0"/>
          <w:color w:val="auto"/>
          <w:sz w:val="24"/>
          <w:szCs w:val="24"/>
        </w:rPr>
        <w:t xml:space="preserve">Table 4. </w:t>
      </w:r>
      <w:r w:rsidRPr="00A15D65">
        <w:rPr>
          <w:rFonts w:cs="Times New Roman"/>
          <w:i w:val="0"/>
          <w:color w:val="auto"/>
          <w:sz w:val="24"/>
          <w:szCs w:val="24"/>
        </w:rPr>
        <w:fldChar w:fldCharType="begin"/>
      </w:r>
      <w:r w:rsidRPr="00A15D65">
        <w:rPr>
          <w:rFonts w:cs="Times New Roman"/>
          <w:i w:val="0"/>
          <w:color w:val="auto"/>
          <w:sz w:val="24"/>
          <w:szCs w:val="24"/>
        </w:rPr>
        <w:instrText xml:space="preserve"> SEQ Table_4. \* ARABIC </w:instrText>
      </w:r>
      <w:r w:rsidRPr="00A15D65">
        <w:rPr>
          <w:rFonts w:cs="Times New Roman"/>
          <w:i w:val="0"/>
          <w:color w:val="auto"/>
          <w:sz w:val="24"/>
          <w:szCs w:val="24"/>
        </w:rPr>
        <w:fldChar w:fldCharType="separate"/>
      </w:r>
      <w:r w:rsidR="000705FD" w:rsidRPr="00A15D65">
        <w:rPr>
          <w:rFonts w:cs="Times New Roman"/>
          <w:i w:val="0"/>
          <w:noProof/>
          <w:color w:val="auto"/>
          <w:sz w:val="24"/>
          <w:szCs w:val="24"/>
        </w:rPr>
        <w:t>2</w:t>
      </w:r>
      <w:r w:rsidRPr="00A15D65">
        <w:rPr>
          <w:rFonts w:cs="Times New Roman"/>
          <w:i w:val="0"/>
          <w:color w:val="auto"/>
          <w:sz w:val="24"/>
          <w:szCs w:val="24"/>
        </w:rPr>
        <w:fldChar w:fldCharType="end"/>
      </w:r>
      <w:r w:rsidRPr="00A15D65">
        <w:rPr>
          <w:rFonts w:cs="Times New Roman"/>
          <w:i w:val="0"/>
          <w:color w:val="auto"/>
          <w:sz w:val="24"/>
          <w:szCs w:val="24"/>
        </w:rPr>
        <w:t xml:space="preserve"> </w:t>
      </w:r>
      <w:r w:rsidRPr="00A15D65">
        <w:rPr>
          <w:rFonts w:eastAsia="Times New Roman" w:cs="Times New Roman"/>
          <w:i w:val="0"/>
          <w:color w:val="auto"/>
          <w:sz w:val="24"/>
          <w:szCs w:val="24"/>
        </w:rPr>
        <w:t>Showing Experience level of the respondents</w:t>
      </w:r>
      <w:bookmarkEnd w:id="69"/>
    </w:p>
    <w:tbl>
      <w:tblPr>
        <w:tblStyle w:val="PlainTable4"/>
        <w:tblW w:w="0" w:type="auto"/>
        <w:tblLook w:val="04A0" w:firstRow="1" w:lastRow="0" w:firstColumn="1" w:lastColumn="0" w:noHBand="0" w:noVBand="1"/>
      </w:tblPr>
      <w:tblGrid>
        <w:gridCol w:w="3116"/>
        <w:gridCol w:w="3117"/>
        <w:gridCol w:w="3117"/>
      </w:tblGrid>
      <w:tr w:rsidR="00D21BC6" w:rsidRPr="00A15D65" w:rsidTr="00E039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D21BC6" w:rsidRPr="00A15D65" w:rsidRDefault="00D21BC6" w:rsidP="00A15D65">
            <w:pPr>
              <w:spacing w:line="360" w:lineRule="auto"/>
              <w:jc w:val="both"/>
              <w:rPr>
                <w:rFonts w:eastAsia="Times New Roman" w:cs="Times New Roman"/>
                <w:b w:val="0"/>
                <w:szCs w:val="24"/>
              </w:rPr>
            </w:pPr>
            <w:r w:rsidRPr="00A15D65">
              <w:rPr>
                <w:rFonts w:eastAsia="Times New Roman" w:cs="Times New Roman"/>
                <w:szCs w:val="24"/>
              </w:rPr>
              <w:t>Category</w:t>
            </w:r>
          </w:p>
        </w:tc>
        <w:tc>
          <w:tcPr>
            <w:tcW w:w="3117" w:type="dxa"/>
          </w:tcPr>
          <w:p w:rsidR="00D21BC6" w:rsidRPr="00A15D65" w:rsidRDefault="00D21BC6"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Frequency</w:t>
            </w:r>
          </w:p>
        </w:tc>
        <w:tc>
          <w:tcPr>
            <w:tcW w:w="3117" w:type="dxa"/>
          </w:tcPr>
          <w:p w:rsidR="00D21BC6" w:rsidRPr="00A15D65" w:rsidRDefault="00D21BC6"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 xml:space="preserve">Percentage </w:t>
            </w:r>
          </w:p>
        </w:tc>
      </w:tr>
      <w:tr w:rsidR="00D21BC6" w:rsidRPr="00A15D65" w:rsidTr="00E03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D21BC6" w:rsidRPr="00A15D65" w:rsidRDefault="00C10621" w:rsidP="00A15D65">
            <w:pPr>
              <w:spacing w:line="360" w:lineRule="auto"/>
              <w:jc w:val="both"/>
              <w:rPr>
                <w:rFonts w:eastAsia="Times New Roman" w:cs="Times New Roman"/>
                <w:szCs w:val="24"/>
              </w:rPr>
            </w:pPr>
            <w:r w:rsidRPr="00A15D65">
              <w:rPr>
                <w:rFonts w:eastAsia="Times New Roman" w:cs="Times New Roman"/>
                <w:szCs w:val="24"/>
              </w:rPr>
              <w:t>0 to5 years</w:t>
            </w:r>
            <w:r w:rsidRPr="00A15D65">
              <w:rPr>
                <w:rFonts w:eastAsia="Times New Roman" w:cs="Times New Roman"/>
                <w:szCs w:val="24"/>
              </w:rPr>
              <w:tab/>
            </w:r>
            <w:r w:rsidRPr="00A15D65">
              <w:rPr>
                <w:rFonts w:eastAsia="Times New Roman" w:cs="Times New Roman"/>
                <w:szCs w:val="24"/>
              </w:rPr>
              <w:tab/>
              <w:t xml:space="preserve"> </w:t>
            </w:r>
            <w:r w:rsidRPr="00A15D65">
              <w:rPr>
                <w:rFonts w:eastAsia="Times New Roman" w:cs="Times New Roman"/>
                <w:szCs w:val="24"/>
              </w:rPr>
              <w:tab/>
              <w:t xml:space="preserve"> </w:t>
            </w:r>
          </w:p>
        </w:tc>
        <w:tc>
          <w:tcPr>
            <w:tcW w:w="3117" w:type="dxa"/>
          </w:tcPr>
          <w:p w:rsidR="00D21BC6" w:rsidRPr="00A15D65" w:rsidRDefault="008077F1"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A15D65">
              <w:rPr>
                <w:rFonts w:eastAsia="Times New Roman" w:cs="Times New Roman"/>
                <w:szCs w:val="24"/>
              </w:rPr>
              <w:t>10</w:t>
            </w:r>
          </w:p>
        </w:tc>
        <w:tc>
          <w:tcPr>
            <w:tcW w:w="3117" w:type="dxa"/>
          </w:tcPr>
          <w:p w:rsidR="00D21BC6" w:rsidRPr="00A15D65" w:rsidRDefault="008077F1"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A15D65">
              <w:rPr>
                <w:rFonts w:eastAsia="Times New Roman" w:cs="Times New Roman"/>
                <w:szCs w:val="24"/>
              </w:rPr>
              <w:t>27.8</w:t>
            </w:r>
          </w:p>
        </w:tc>
      </w:tr>
      <w:tr w:rsidR="00D21BC6" w:rsidRPr="00A15D65" w:rsidTr="00E0398E">
        <w:tc>
          <w:tcPr>
            <w:cnfStyle w:val="001000000000" w:firstRow="0" w:lastRow="0" w:firstColumn="1" w:lastColumn="0" w:oddVBand="0" w:evenVBand="0" w:oddHBand="0" w:evenHBand="0" w:firstRowFirstColumn="0" w:firstRowLastColumn="0" w:lastRowFirstColumn="0" w:lastRowLastColumn="0"/>
            <w:tcW w:w="3116" w:type="dxa"/>
          </w:tcPr>
          <w:p w:rsidR="00D21BC6" w:rsidRPr="00A15D65" w:rsidRDefault="00C10621" w:rsidP="00A15D65">
            <w:pPr>
              <w:spacing w:line="360" w:lineRule="auto"/>
              <w:jc w:val="both"/>
              <w:rPr>
                <w:rFonts w:eastAsia="Times New Roman" w:cs="Times New Roman"/>
                <w:szCs w:val="24"/>
              </w:rPr>
            </w:pPr>
            <w:r w:rsidRPr="00A15D65">
              <w:rPr>
                <w:rFonts w:eastAsia="Times New Roman" w:cs="Times New Roman"/>
                <w:szCs w:val="24"/>
              </w:rPr>
              <w:t>6 to 10 years</w:t>
            </w:r>
          </w:p>
        </w:tc>
        <w:tc>
          <w:tcPr>
            <w:tcW w:w="3117" w:type="dxa"/>
          </w:tcPr>
          <w:p w:rsidR="00D21BC6" w:rsidRPr="00A15D65" w:rsidRDefault="008077F1"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15D65">
              <w:rPr>
                <w:rFonts w:eastAsia="Times New Roman" w:cs="Times New Roman"/>
                <w:szCs w:val="24"/>
              </w:rPr>
              <w:t>14</w:t>
            </w:r>
          </w:p>
        </w:tc>
        <w:tc>
          <w:tcPr>
            <w:tcW w:w="3117" w:type="dxa"/>
          </w:tcPr>
          <w:p w:rsidR="00D21BC6" w:rsidRPr="00A15D65" w:rsidRDefault="008077F1"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15D65">
              <w:rPr>
                <w:rFonts w:eastAsia="Times New Roman" w:cs="Times New Roman"/>
                <w:szCs w:val="24"/>
              </w:rPr>
              <w:t>38.9</w:t>
            </w:r>
          </w:p>
        </w:tc>
      </w:tr>
      <w:tr w:rsidR="00D21BC6" w:rsidRPr="00A15D65" w:rsidTr="00E03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D21BC6" w:rsidRPr="00A15D65" w:rsidRDefault="00C10621" w:rsidP="00A15D65">
            <w:pPr>
              <w:spacing w:line="360" w:lineRule="auto"/>
              <w:jc w:val="both"/>
              <w:rPr>
                <w:rFonts w:eastAsia="Times New Roman" w:cs="Times New Roman"/>
                <w:szCs w:val="24"/>
              </w:rPr>
            </w:pPr>
            <w:r w:rsidRPr="00A15D65">
              <w:rPr>
                <w:rFonts w:eastAsia="Times New Roman" w:cs="Times New Roman"/>
                <w:szCs w:val="24"/>
              </w:rPr>
              <w:t>11 years and above</w:t>
            </w:r>
          </w:p>
        </w:tc>
        <w:tc>
          <w:tcPr>
            <w:tcW w:w="3117" w:type="dxa"/>
          </w:tcPr>
          <w:p w:rsidR="00D21BC6" w:rsidRPr="00A15D65" w:rsidRDefault="008077F1"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A15D65">
              <w:rPr>
                <w:rFonts w:eastAsia="Times New Roman" w:cs="Times New Roman"/>
                <w:szCs w:val="24"/>
              </w:rPr>
              <w:t>12</w:t>
            </w:r>
          </w:p>
        </w:tc>
        <w:tc>
          <w:tcPr>
            <w:tcW w:w="3117" w:type="dxa"/>
          </w:tcPr>
          <w:p w:rsidR="00D21BC6" w:rsidRPr="00A15D65" w:rsidRDefault="008077F1"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A15D65">
              <w:rPr>
                <w:rFonts w:eastAsia="Times New Roman" w:cs="Times New Roman"/>
                <w:szCs w:val="24"/>
              </w:rPr>
              <w:t>33.33</w:t>
            </w:r>
          </w:p>
        </w:tc>
      </w:tr>
      <w:tr w:rsidR="00D21BC6" w:rsidRPr="00A15D65" w:rsidTr="00E0398E">
        <w:tc>
          <w:tcPr>
            <w:cnfStyle w:val="001000000000" w:firstRow="0" w:lastRow="0" w:firstColumn="1" w:lastColumn="0" w:oddVBand="0" w:evenVBand="0" w:oddHBand="0" w:evenHBand="0" w:firstRowFirstColumn="0" w:firstRowLastColumn="0" w:lastRowFirstColumn="0" w:lastRowLastColumn="0"/>
            <w:tcW w:w="3116" w:type="dxa"/>
          </w:tcPr>
          <w:p w:rsidR="00D21BC6" w:rsidRPr="00A15D65" w:rsidRDefault="00D21BC6" w:rsidP="00A15D65">
            <w:pPr>
              <w:spacing w:line="360" w:lineRule="auto"/>
              <w:jc w:val="both"/>
              <w:rPr>
                <w:rFonts w:eastAsia="Times New Roman" w:cs="Times New Roman"/>
                <w:b w:val="0"/>
                <w:szCs w:val="24"/>
              </w:rPr>
            </w:pPr>
            <w:r w:rsidRPr="00A15D65">
              <w:rPr>
                <w:rFonts w:eastAsia="Times New Roman" w:cs="Times New Roman"/>
                <w:szCs w:val="24"/>
              </w:rPr>
              <w:t>Total</w:t>
            </w:r>
          </w:p>
        </w:tc>
        <w:tc>
          <w:tcPr>
            <w:tcW w:w="3117" w:type="dxa"/>
          </w:tcPr>
          <w:p w:rsidR="00D21BC6" w:rsidRPr="00A15D65" w:rsidRDefault="00D21BC6"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sidRPr="00A15D65">
              <w:rPr>
                <w:rFonts w:eastAsia="Times New Roman" w:cs="Times New Roman"/>
                <w:b/>
                <w:szCs w:val="24"/>
              </w:rPr>
              <w:t>36</w:t>
            </w:r>
          </w:p>
        </w:tc>
        <w:tc>
          <w:tcPr>
            <w:tcW w:w="3117" w:type="dxa"/>
          </w:tcPr>
          <w:p w:rsidR="00D21BC6" w:rsidRPr="00A15D65" w:rsidRDefault="00D21BC6"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sidRPr="00A15D65">
              <w:rPr>
                <w:rFonts w:eastAsia="Times New Roman" w:cs="Times New Roman"/>
                <w:b/>
                <w:szCs w:val="24"/>
              </w:rPr>
              <w:t>100</w:t>
            </w:r>
          </w:p>
        </w:tc>
      </w:tr>
    </w:tbl>
    <w:p w:rsidR="00D21BC6" w:rsidRPr="00A15D65" w:rsidRDefault="00D21BC6" w:rsidP="00A15D65">
      <w:pPr>
        <w:spacing w:line="360" w:lineRule="auto"/>
        <w:jc w:val="both"/>
        <w:rPr>
          <w:rFonts w:eastAsia="Times New Roman" w:cs="Times New Roman"/>
          <w:szCs w:val="24"/>
        </w:rPr>
      </w:pPr>
    </w:p>
    <w:p w:rsidR="008077F1" w:rsidRPr="00A15D65" w:rsidRDefault="005E000D" w:rsidP="00A15D65">
      <w:pPr>
        <w:spacing w:line="360" w:lineRule="auto"/>
        <w:jc w:val="both"/>
        <w:rPr>
          <w:rFonts w:eastAsia="Times New Roman" w:cs="Times New Roman"/>
          <w:szCs w:val="24"/>
        </w:rPr>
      </w:pPr>
      <w:r w:rsidRPr="00A15D65">
        <w:rPr>
          <w:rFonts w:eastAsia="Times New Roman" w:cs="Times New Roman"/>
          <w:noProof/>
          <w:szCs w:val="24"/>
        </w:rPr>
        <w:lastRenderedPageBreak/>
        <w:drawing>
          <wp:inline distT="0" distB="0" distL="0" distR="0" wp14:anchorId="34CB21D7" wp14:editId="6FDE0786">
            <wp:extent cx="5486400" cy="320040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54F7C" w:rsidRPr="00A15D65" w:rsidRDefault="00E54F7C" w:rsidP="00A15D65">
      <w:pPr>
        <w:pStyle w:val="Caption"/>
        <w:spacing w:line="360" w:lineRule="auto"/>
        <w:jc w:val="both"/>
        <w:rPr>
          <w:rFonts w:cs="Times New Roman"/>
          <w:i w:val="0"/>
          <w:color w:val="auto"/>
          <w:sz w:val="24"/>
          <w:szCs w:val="24"/>
        </w:rPr>
      </w:pPr>
      <w:bookmarkStart w:id="70" w:name="_Toc121928110"/>
      <w:r w:rsidRPr="00A15D65">
        <w:rPr>
          <w:rFonts w:cs="Times New Roman"/>
          <w:i w:val="0"/>
          <w:color w:val="auto"/>
          <w:sz w:val="24"/>
          <w:szCs w:val="24"/>
        </w:rPr>
        <w:t xml:space="preserve">Figure 4. </w:t>
      </w:r>
      <w:r w:rsidRPr="00A15D65">
        <w:rPr>
          <w:rFonts w:cs="Times New Roman"/>
          <w:i w:val="0"/>
          <w:color w:val="auto"/>
          <w:sz w:val="24"/>
          <w:szCs w:val="24"/>
        </w:rPr>
        <w:fldChar w:fldCharType="begin"/>
      </w:r>
      <w:r w:rsidRPr="00A15D65">
        <w:rPr>
          <w:rFonts w:cs="Times New Roman"/>
          <w:i w:val="0"/>
          <w:color w:val="auto"/>
          <w:sz w:val="24"/>
          <w:szCs w:val="24"/>
        </w:rPr>
        <w:instrText xml:space="preserve"> SEQ Figure_4. \* ARABIC </w:instrText>
      </w:r>
      <w:r w:rsidRPr="00A15D65">
        <w:rPr>
          <w:rFonts w:cs="Times New Roman"/>
          <w:i w:val="0"/>
          <w:color w:val="auto"/>
          <w:sz w:val="24"/>
          <w:szCs w:val="24"/>
        </w:rPr>
        <w:fldChar w:fldCharType="separate"/>
      </w:r>
      <w:r w:rsidRPr="00A15D65">
        <w:rPr>
          <w:rFonts w:cs="Times New Roman"/>
          <w:i w:val="0"/>
          <w:noProof/>
          <w:color w:val="auto"/>
          <w:sz w:val="24"/>
          <w:szCs w:val="24"/>
        </w:rPr>
        <w:t>5</w:t>
      </w:r>
      <w:r w:rsidRPr="00A15D65">
        <w:rPr>
          <w:rFonts w:cs="Times New Roman"/>
          <w:i w:val="0"/>
          <w:color w:val="auto"/>
          <w:sz w:val="24"/>
          <w:szCs w:val="24"/>
        </w:rPr>
        <w:fldChar w:fldCharType="end"/>
      </w:r>
      <w:r w:rsidRPr="00A15D65">
        <w:rPr>
          <w:rFonts w:cs="Times New Roman"/>
          <w:i w:val="0"/>
          <w:color w:val="auto"/>
          <w:sz w:val="24"/>
          <w:szCs w:val="24"/>
        </w:rPr>
        <w:t xml:space="preserve"> Showing Experience level of the respondents</w:t>
      </w:r>
      <w:bookmarkEnd w:id="70"/>
    </w:p>
    <w:p w:rsidR="00E0398E" w:rsidRDefault="00E0398E" w:rsidP="00E0398E">
      <w:bookmarkStart w:id="71" w:name="_Toc122039898"/>
    </w:p>
    <w:p w:rsidR="00E0398E" w:rsidRDefault="00E0398E" w:rsidP="00E0398E"/>
    <w:p w:rsidR="00E0398E" w:rsidRDefault="00E0398E" w:rsidP="00E0398E"/>
    <w:p w:rsidR="00E0398E" w:rsidRDefault="00E0398E" w:rsidP="00E0398E"/>
    <w:p w:rsidR="00E0398E" w:rsidRDefault="00E0398E" w:rsidP="00E0398E"/>
    <w:p w:rsidR="00E0398E" w:rsidRDefault="00E0398E" w:rsidP="00E0398E"/>
    <w:p w:rsidR="00E0398E" w:rsidRDefault="00E0398E" w:rsidP="00E0398E"/>
    <w:p w:rsidR="00E0398E" w:rsidRDefault="00E0398E" w:rsidP="00E0398E"/>
    <w:p w:rsidR="00E0398E" w:rsidRDefault="00E0398E" w:rsidP="00E0398E"/>
    <w:p w:rsidR="00E0398E" w:rsidRDefault="00E0398E" w:rsidP="00E0398E"/>
    <w:p w:rsidR="00E0398E" w:rsidRDefault="00E0398E" w:rsidP="00E0398E"/>
    <w:p w:rsidR="00E0398E" w:rsidRDefault="00E0398E" w:rsidP="00E0398E"/>
    <w:p w:rsidR="00E0398E" w:rsidRDefault="00E0398E" w:rsidP="00E0398E"/>
    <w:p w:rsidR="005E000D" w:rsidRPr="00A15D65" w:rsidRDefault="00B679B3" w:rsidP="00A15D65">
      <w:pPr>
        <w:pStyle w:val="Heading2"/>
        <w:spacing w:line="360" w:lineRule="auto"/>
        <w:jc w:val="both"/>
        <w:rPr>
          <w:rFonts w:cs="Times New Roman"/>
          <w:szCs w:val="24"/>
        </w:rPr>
      </w:pPr>
      <w:r w:rsidRPr="00A15D65">
        <w:rPr>
          <w:rFonts w:cs="Times New Roman"/>
          <w:szCs w:val="24"/>
        </w:rPr>
        <w:lastRenderedPageBreak/>
        <w:t xml:space="preserve">4.2 </w:t>
      </w:r>
      <w:r w:rsidR="005E000D" w:rsidRPr="00A15D65">
        <w:rPr>
          <w:rFonts w:cs="Times New Roman"/>
          <w:szCs w:val="24"/>
        </w:rPr>
        <w:t>Organization Support</w:t>
      </w:r>
      <w:bookmarkEnd w:id="71"/>
    </w:p>
    <w:p w:rsidR="005E000D" w:rsidRPr="00A15D65" w:rsidRDefault="00530860" w:rsidP="00A15D65">
      <w:pPr>
        <w:pStyle w:val="Caption"/>
        <w:spacing w:line="360" w:lineRule="auto"/>
        <w:jc w:val="both"/>
        <w:rPr>
          <w:rFonts w:eastAsia="Times New Roman" w:cs="Times New Roman"/>
          <w:b/>
          <w:i w:val="0"/>
          <w:color w:val="auto"/>
          <w:sz w:val="24"/>
          <w:szCs w:val="24"/>
        </w:rPr>
      </w:pPr>
      <w:bookmarkStart w:id="72" w:name="_Toc121927906"/>
      <w:r w:rsidRPr="00A15D65">
        <w:rPr>
          <w:rFonts w:cs="Times New Roman"/>
          <w:i w:val="0"/>
          <w:color w:val="auto"/>
          <w:sz w:val="24"/>
          <w:szCs w:val="24"/>
        </w:rPr>
        <w:t xml:space="preserve">Table 4. </w:t>
      </w:r>
      <w:r w:rsidRPr="00A15D65">
        <w:rPr>
          <w:rFonts w:cs="Times New Roman"/>
          <w:i w:val="0"/>
          <w:color w:val="auto"/>
          <w:sz w:val="24"/>
          <w:szCs w:val="24"/>
        </w:rPr>
        <w:fldChar w:fldCharType="begin"/>
      </w:r>
      <w:r w:rsidRPr="00A15D65">
        <w:rPr>
          <w:rFonts w:cs="Times New Roman"/>
          <w:i w:val="0"/>
          <w:color w:val="auto"/>
          <w:sz w:val="24"/>
          <w:szCs w:val="24"/>
        </w:rPr>
        <w:instrText xml:space="preserve"> SEQ Table_4. \* ARABIC </w:instrText>
      </w:r>
      <w:r w:rsidRPr="00A15D65">
        <w:rPr>
          <w:rFonts w:cs="Times New Roman"/>
          <w:i w:val="0"/>
          <w:color w:val="auto"/>
          <w:sz w:val="24"/>
          <w:szCs w:val="24"/>
        </w:rPr>
        <w:fldChar w:fldCharType="separate"/>
      </w:r>
      <w:r w:rsidR="000705FD" w:rsidRPr="00A15D65">
        <w:rPr>
          <w:rFonts w:cs="Times New Roman"/>
          <w:i w:val="0"/>
          <w:noProof/>
          <w:color w:val="auto"/>
          <w:sz w:val="24"/>
          <w:szCs w:val="24"/>
        </w:rPr>
        <w:t>3</w:t>
      </w:r>
      <w:r w:rsidRPr="00A15D65">
        <w:rPr>
          <w:rFonts w:cs="Times New Roman"/>
          <w:i w:val="0"/>
          <w:color w:val="auto"/>
          <w:sz w:val="24"/>
          <w:szCs w:val="24"/>
        </w:rPr>
        <w:fldChar w:fldCharType="end"/>
      </w:r>
      <w:r w:rsidRPr="00A15D65">
        <w:rPr>
          <w:rFonts w:cs="Times New Roman"/>
          <w:i w:val="0"/>
          <w:color w:val="auto"/>
          <w:sz w:val="24"/>
          <w:szCs w:val="24"/>
        </w:rPr>
        <w:t xml:space="preserve"> showing </w:t>
      </w:r>
      <w:r w:rsidR="00100C3B" w:rsidRPr="00A15D65">
        <w:rPr>
          <w:rFonts w:eastAsia="Times New Roman" w:cs="Times New Roman"/>
          <w:i w:val="0"/>
          <w:color w:val="auto"/>
          <w:sz w:val="24"/>
          <w:szCs w:val="24"/>
        </w:rPr>
        <w:t>Organization Support analysis</w:t>
      </w:r>
      <w:bookmarkEnd w:id="72"/>
      <w:r w:rsidR="00100C3B" w:rsidRPr="00A15D65">
        <w:rPr>
          <w:rFonts w:eastAsia="Times New Roman" w:cs="Times New Roman"/>
          <w:b/>
          <w:i w:val="0"/>
          <w:color w:val="auto"/>
          <w:sz w:val="24"/>
          <w:szCs w:val="24"/>
        </w:rPr>
        <w:t xml:space="preserve"> </w:t>
      </w:r>
    </w:p>
    <w:tbl>
      <w:tblPr>
        <w:tblStyle w:val="PlainTable4"/>
        <w:tblW w:w="0" w:type="auto"/>
        <w:tblLook w:val="04A0" w:firstRow="1" w:lastRow="0" w:firstColumn="1" w:lastColumn="0" w:noHBand="0" w:noVBand="1"/>
      </w:tblPr>
      <w:tblGrid>
        <w:gridCol w:w="3637"/>
        <w:gridCol w:w="1210"/>
        <w:gridCol w:w="945"/>
        <w:gridCol w:w="1243"/>
        <w:gridCol w:w="1109"/>
        <w:gridCol w:w="1206"/>
      </w:tblGrid>
      <w:tr w:rsidR="005E000D" w:rsidRPr="00A15D65" w:rsidTr="00E0398E">
        <w:trPr>
          <w:cnfStyle w:val="100000000000" w:firstRow="1" w:lastRow="0" w:firstColumn="0" w:lastColumn="0" w:oddVBand="0" w:evenVBand="0" w:oddHBand="0"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3637" w:type="dxa"/>
          </w:tcPr>
          <w:p w:rsidR="005E000D" w:rsidRPr="00A15D65" w:rsidRDefault="005E000D" w:rsidP="00A15D65">
            <w:pPr>
              <w:spacing w:line="360" w:lineRule="auto"/>
              <w:jc w:val="both"/>
              <w:rPr>
                <w:rFonts w:eastAsia="Times New Roman" w:cs="Times New Roman"/>
                <w:szCs w:val="24"/>
              </w:rPr>
            </w:pPr>
          </w:p>
        </w:tc>
        <w:tc>
          <w:tcPr>
            <w:tcW w:w="1210"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Strongly</w:t>
            </w:r>
          </w:p>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Agree</w:t>
            </w:r>
          </w:p>
        </w:tc>
        <w:tc>
          <w:tcPr>
            <w:tcW w:w="945"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Agree</w:t>
            </w:r>
          </w:p>
        </w:tc>
        <w:tc>
          <w:tcPr>
            <w:tcW w:w="1243"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Uncertain</w:t>
            </w:r>
          </w:p>
        </w:tc>
        <w:tc>
          <w:tcPr>
            <w:tcW w:w="1109"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Disagree</w:t>
            </w:r>
          </w:p>
        </w:tc>
        <w:tc>
          <w:tcPr>
            <w:tcW w:w="1206"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Strongly</w:t>
            </w:r>
          </w:p>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Disagree</w:t>
            </w:r>
          </w:p>
        </w:tc>
      </w:tr>
      <w:tr w:rsidR="00C16079" w:rsidRPr="00A15D65" w:rsidTr="00E03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37" w:type="dxa"/>
          </w:tcPr>
          <w:p w:rsidR="00C16079" w:rsidRPr="00E0398E" w:rsidRDefault="00C16079" w:rsidP="00A15D65">
            <w:pPr>
              <w:pStyle w:val="TableParagraph"/>
              <w:spacing w:line="360" w:lineRule="auto"/>
              <w:jc w:val="both"/>
              <w:rPr>
                <w:b w:val="0"/>
                <w:sz w:val="24"/>
                <w:szCs w:val="24"/>
              </w:rPr>
            </w:pPr>
            <w:r w:rsidRPr="00E0398E">
              <w:rPr>
                <w:b w:val="0"/>
                <w:sz w:val="24"/>
                <w:szCs w:val="24"/>
              </w:rPr>
              <w:t>People who receive rewards feel motivated to continue doing innovative work in the future.</w:t>
            </w:r>
          </w:p>
        </w:tc>
        <w:tc>
          <w:tcPr>
            <w:tcW w:w="1210" w:type="dxa"/>
          </w:tcPr>
          <w:p w:rsidR="00C16079" w:rsidRPr="00A15D65" w:rsidRDefault="00B679B3"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3</w:t>
            </w:r>
            <w:r w:rsidR="00C16079" w:rsidRPr="00A15D65">
              <w:rPr>
                <w:rFonts w:cs="Times New Roman"/>
                <w:szCs w:val="24"/>
              </w:rPr>
              <w:t>8%</w:t>
            </w:r>
          </w:p>
        </w:tc>
        <w:tc>
          <w:tcPr>
            <w:tcW w:w="945" w:type="dxa"/>
          </w:tcPr>
          <w:p w:rsidR="00C16079" w:rsidRPr="00A15D65" w:rsidRDefault="00B679B3"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4</w:t>
            </w:r>
            <w:r w:rsidR="00FF6EC4" w:rsidRPr="00A15D65">
              <w:rPr>
                <w:rFonts w:cs="Times New Roman"/>
                <w:szCs w:val="24"/>
              </w:rPr>
              <w:t>8</w:t>
            </w:r>
            <w:r w:rsidR="00C16079" w:rsidRPr="00A15D65">
              <w:rPr>
                <w:rFonts w:cs="Times New Roman"/>
                <w:szCs w:val="24"/>
              </w:rPr>
              <w:t>%</w:t>
            </w:r>
          </w:p>
        </w:tc>
        <w:tc>
          <w:tcPr>
            <w:tcW w:w="1243" w:type="dxa"/>
          </w:tcPr>
          <w:p w:rsidR="00C16079" w:rsidRPr="00A15D65" w:rsidRDefault="00FF6EC4"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10</w:t>
            </w:r>
            <w:r w:rsidR="00C16079" w:rsidRPr="00A15D65">
              <w:rPr>
                <w:rFonts w:cs="Times New Roman"/>
                <w:szCs w:val="24"/>
              </w:rPr>
              <w:t>%</w:t>
            </w:r>
          </w:p>
        </w:tc>
        <w:tc>
          <w:tcPr>
            <w:tcW w:w="1109" w:type="dxa"/>
          </w:tcPr>
          <w:p w:rsidR="00C16079" w:rsidRPr="00A15D65" w:rsidRDefault="00FF6EC4"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4</w:t>
            </w:r>
            <w:r w:rsidR="00C16079" w:rsidRPr="00A15D65">
              <w:rPr>
                <w:rFonts w:cs="Times New Roman"/>
                <w:szCs w:val="24"/>
              </w:rPr>
              <w:t>%</w:t>
            </w:r>
          </w:p>
        </w:tc>
        <w:tc>
          <w:tcPr>
            <w:tcW w:w="1206" w:type="dxa"/>
          </w:tcPr>
          <w:p w:rsidR="00C16079" w:rsidRPr="00A15D65" w:rsidRDefault="00FF6EC4"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0</w:t>
            </w:r>
            <w:r w:rsidR="00C16079" w:rsidRPr="00A15D65">
              <w:rPr>
                <w:rFonts w:cs="Times New Roman"/>
                <w:szCs w:val="24"/>
              </w:rPr>
              <w:t>%</w:t>
            </w:r>
          </w:p>
        </w:tc>
      </w:tr>
      <w:tr w:rsidR="00C16079" w:rsidRPr="00A15D65" w:rsidTr="00E0398E">
        <w:tc>
          <w:tcPr>
            <w:cnfStyle w:val="001000000000" w:firstRow="0" w:lastRow="0" w:firstColumn="1" w:lastColumn="0" w:oddVBand="0" w:evenVBand="0" w:oddHBand="0" w:evenHBand="0" w:firstRowFirstColumn="0" w:firstRowLastColumn="0" w:lastRowFirstColumn="0" w:lastRowLastColumn="0"/>
            <w:tcW w:w="3637" w:type="dxa"/>
          </w:tcPr>
          <w:p w:rsidR="00C16079" w:rsidRPr="00E0398E" w:rsidRDefault="00C16079" w:rsidP="00A15D65">
            <w:pPr>
              <w:pStyle w:val="TableParagraph"/>
              <w:spacing w:line="360" w:lineRule="auto"/>
              <w:jc w:val="both"/>
              <w:rPr>
                <w:b w:val="0"/>
                <w:sz w:val="24"/>
                <w:szCs w:val="24"/>
              </w:rPr>
            </w:pPr>
            <w:r w:rsidRPr="00E0398E">
              <w:rPr>
                <w:b w:val="0"/>
                <w:sz w:val="24"/>
                <w:szCs w:val="24"/>
              </w:rPr>
              <w:t>Managers should recognize creative work produced by individuals and teams and provide honest feedback on innovative ideas.</w:t>
            </w:r>
          </w:p>
        </w:tc>
        <w:tc>
          <w:tcPr>
            <w:tcW w:w="1210" w:type="dxa"/>
          </w:tcPr>
          <w:p w:rsidR="00C16079" w:rsidRPr="00A15D65" w:rsidRDefault="00FF6EC4"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4</w:t>
            </w:r>
            <w:r w:rsidR="00C16079" w:rsidRPr="00A15D65">
              <w:rPr>
                <w:rFonts w:cs="Times New Roman"/>
                <w:szCs w:val="24"/>
              </w:rPr>
              <w:t>0%</w:t>
            </w:r>
          </w:p>
        </w:tc>
        <w:tc>
          <w:tcPr>
            <w:tcW w:w="945"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32%</w:t>
            </w:r>
          </w:p>
        </w:tc>
        <w:tc>
          <w:tcPr>
            <w:tcW w:w="1243"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10%</w:t>
            </w:r>
          </w:p>
        </w:tc>
        <w:tc>
          <w:tcPr>
            <w:tcW w:w="1109" w:type="dxa"/>
          </w:tcPr>
          <w:p w:rsidR="00C16079" w:rsidRPr="00A15D65" w:rsidRDefault="00FF6EC4"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1</w:t>
            </w:r>
            <w:r w:rsidR="00C16079" w:rsidRPr="00A15D65">
              <w:rPr>
                <w:rFonts w:cs="Times New Roman"/>
                <w:szCs w:val="24"/>
              </w:rPr>
              <w:t>0%</w:t>
            </w:r>
          </w:p>
        </w:tc>
        <w:tc>
          <w:tcPr>
            <w:tcW w:w="1206"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8%</w:t>
            </w:r>
          </w:p>
        </w:tc>
      </w:tr>
      <w:tr w:rsidR="00C16079" w:rsidRPr="00A15D65" w:rsidTr="00E039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37" w:type="dxa"/>
          </w:tcPr>
          <w:p w:rsidR="00C16079" w:rsidRPr="00E0398E" w:rsidRDefault="00C16079" w:rsidP="00A15D65">
            <w:pPr>
              <w:pStyle w:val="TableParagraph"/>
              <w:spacing w:line="360" w:lineRule="auto"/>
              <w:jc w:val="both"/>
              <w:rPr>
                <w:b w:val="0"/>
                <w:sz w:val="24"/>
                <w:szCs w:val="24"/>
              </w:rPr>
            </w:pPr>
            <w:r w:rsidRPr="00E0398E">
              <w:rPr>
                <w:b w:val="0"/>
                <w:sz w:val="24"/>
                <w:szCs w:val="24"/>
              </w:rPr>
              <w:t>Support from the organization is crucial for boosting creative inspiration from inside</w:t>
            </w:r>
          </w:p>
        </w:tc>
        <w:tc>
          <w:tcPr>
            <w:tcW w:w="1210"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28%</w:t>
            </w:r>
          </w:p>
        </w:tc>
        <w:tc>
          <w:tcPr>
            <w:tcW w:w="945" w:type="dxa"/>
          </w:tcPr>
          <w:p w:rsidR="00C16079" w:rsidRPr="00A15D65" w:rsidRDefault="00FA395E"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42</w:t>
            </w:r>
            <w:r w:rsidR="00C16079" w:rsidRPr="00A15D65">
              <w:rPr>
                <w:rFonts w:cs="Times New Roman"/>
                <w:szCs w:val="24"/>
              </w:rPr>
              <w:t>%</w:t>
            </w:r>
          </w:p>
        </w:tc>
        <w:tc>
          <w:tcPr>
            <w:tcW w:w="1243" w:type="dxa"/>
          </w:tcPr>
          <w:p w:rsidR="00C16079" w:rsidRPr="00A15D65" w:rsidRDefault="00FA395E"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16</w:t>
            </w:r>
            <w:r w:rsidR="00C16079" w:rsidRPr="00A15D65">
              <w:rPr>
                <w:rFonts w:cs="Times New Roman"/>
                <w:szCs w:val="24"/>
              </w:rPr>
              <w:t>%</w:t>
            </w:r>
          </w:p>
        </w:tc>
        <w:tc>
          <w:tcPr>
            <w:tcW w:w="1109"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10%</w:t>
            </w:r>
          </w:p>
        </w:tc>
        <w:tc>
          <w:tcPr>
            <w:tcW w:w="1206"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4%</w:t>
            </w:r>
          </w:p>
        </w:tc>
      </w:tr>
      <w:tr w:rsidR="00C16079" w:rsidRPr="00A15D65" w:rsidTr="00E0398E">
        <w:tc>
          <w:tcPr>
            <w:cnfStyle w:val="001000000000" w:firstRow="0" w:lastRow="0" w:firstColumn="1" w:lastColumn="0" w:oddVBand="0" w:evenVBand="0" w:oddHBand="0" w:evenHBand="0" w:firstRowFirstColumn="0" w:firstRowLastColumn="0" w:lastRowFirstColumn="0" w:lastRowLastColumn="0"/>
            <w:tcW w:w="3637" w:type="dxa"/>
          </w:tcPr>
          <w:p w:rsidR="00C16079" w:rsidRPr="00E0398E" w:rsidRDefault="00C16079" w:rsidP="00A15D65">
            <w:pPr>
              <w:pStyle w:val="TableParagraph"/>
              <w:spacing w:line="360" w:lineRule="auto"/>
              <w:jc w:val="both"/>
              <w:rPr>
                <w:b w:val="0"/>
                <w:sz w:val="24"/>
                <w:szCs w:val="24"/>
              </w:rPr>
            </w:pPr>
            <w:r w:rsidRPr="00E0398E">
              <w:rPr>
                <w:b w:val="0"/>
                <w:sz w:val="24"/>
                <w:szCs w:val="24"/>
              </w:rPr>
              <w:t>Support from the organization fosters employee security, which encourages the development of fresh ideas.</w:t>
            </w:r>
          </w:p>
        </w:tc>
        <w:tc>
          <w:tcPr>
            <w:tcW w:w="1210" w:type="dxa"/>
          </w:tcPr>
          <w:p w:rsidR="00C16079" w:rsidRPr="00A15D65" w:rsidRDefault="00FF6EC4"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32</w:t>
            </w:r>
            <w:r w:rsidR="00C16079" w:rsidRPr="00A15D65">
              <w:rPr>
                <w:rFonts w:cs="Times New Roman"/>
                <w:szCs w:val="24"/>
              </w:rPr>
              <w:t>%</w:t>
            </w:r>
          </w:p>
        </w:tc>
        <w:tc>
          <w:tcPr>
            <w:tcW w:w="945"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46%</w:t>
            </w:r>
          </w:p>
        </w:tc>
        <w:tc>
          <w:tcPr>
            <w:tcW w:w="1243"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12%</w:t>
            </w:r>
          </w:p>
        </w:tc>
        <w:tc>
          <w:tcPr>
            <w:tcW w:w="1109"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10%</w:t>
            </w:r>
          </w:p>
        </w:tc>
        <w:tc>
          <w:tcPr>
            <w:tcW w:w="1206" w:type="dxa"/>
          </w:tcPr>
          <w:p w:rsidR="00C16079" w:rsidRPr="00A15D65" w:rsidRDefault="00FF6EC4"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0</w:t>
            </w:r>
            <w:r w:rsidR="00C16079" w:rsidRPr="00A15D65">
              <w:rPr>
                <w:rFonts w:cs="Times New Roman"/>
                <w:szCs w:val="24"/>
              </w:rPr>
              <w:t>%</w:t>
            </w:r>
          </w:p>
        </w:tc>
      </w:tr>
    </w:tbl>
    <w:p w:rsidR="005E000D" w:rsidRPr="00A15D65" w:rsidRDefault="005E000D" w:rsidP="00A15D65">
      <w:pPr>
        <w:spacing w:line="360" w:lineRule="auto"/>
        <w:jc w:val="both"/>
        <w:rPr>
          <w:rFonts w:eastAsia="Times New Roman" w:cs="Times New Roman"/>
          <w:szCs w:val="24"/>
        </w:rPr>
      </w:pPr>
    </w:p>
    <w:p w:rsidR="005E000D" w:rsidRDefault="00885D09" w:rsidP="00A15D65">
      <w:pPr>
        <w:spacing w:line="360" w:lineRule="auto"/>
        <w:jc w:val="both"/>
        <w:rPr>
          <w:rFonts w:eastAsia="Times New Roman" w:cs="Times New Roman"/>
          <w:szCs w:val="24"/>
        </w:rPr>
      </w:pPr>
      <w:r w:rsidRPr="00A15D65">
        <w:rPr>
          <w:rFonts w:eastAsia="Times New Roman" w:cs="Times New Roman"/>
          <w:szCs w:val="24"/>
        </w:rPr>
        <w:t>As shown on table 4.</w:t>
      </w:r>
      <w:r w:rsidR="000705FD" w:rsidRPr="00A15D65">
        <w:rPr>
          <w:rFonts w:eastAsia="Times New Roman" w:cs="Times New Roman"/>
          <w:szCs w:val="24"/>
        </w:rPr>
        <w:t>3</w:t>
      </w:r>
      <w:r w:rsidRPr="00A15D65">
        <w:rPr>
          <w:rFonts w:eastAsia="Times New Roman" w:cs="Times New Roman"/>
          <w:szCs w:val="24"/>
        </w:rPr>
        <w:t xml:space="preserve">, the respondents agreed (48%) that people </w:t>
      </w:r>
      <w:r w:rsidR="00B679B3" w:rsidRPr="00A15D65">
        <w:rPr>
          <w:rFonts w:eastAsia="Times New Roman" w:cs="Times New Roman"/>
          <w:szCs w:val="24"/>
        </w:rPr>
        <w:t>who receive rewards feel motivated to continue doing</w:t>
      </w:r>
      <w:r w:rsidRPr="00A15D65">
        <w:rPr>
          <w:rFonts w:eastAsia="Times New Roman" w:cs="Times New Roman"/>
          <w:szCs w:val="24"/>
        </w:rPr>
        <w:t xml:space="preserve"> innovative work in the future and 40% strongly agreed that managers </w:t>
      </w:r>
      <w:r w:rsidR="00B679B3" w:rsidRPr="00A15D65">
        <w:rPr>
          <w:rFonts w:eastAsia="Times New Roman" w:cs="Times New Roman"/>
          <w:szCs w:val="24"/>
        </w:rPr>
        <w:t>should recognize creative work produced by individuals and teams and provide hones</w:t>
      </w:r>
      <w:r w:rsidR="00FA395E" w:rsidRPr="00A15D65">
        <w:rPr>
          <w:rFonts w:eastAsia="Times New Roman" w:cs="Times New Roman"/>
          <w:szCs w:val="24"/>
        </w:rPr>
        <w:t xml:space="preserve">t feedback on innovative ideas. Majority of the respondents agreed (40%) that support </w:t>
      </w:r>
      <w:r w:rsidR="00B679B3" w:rsidRPr="00A15D65">
        <w:rPr>
          <w:rFonts w:eastAsia="Times New Roman" w:cs="Times New Roman"/>
          <w:szCs w:val="24"/>
        </w:rPr>
        <w:t>from the organization is crucial for boosting c</w:t>
      </w:r>
      <w:r w:rsidR="00FA395E" w:rsidRPr="00A15D65">
        <w:rPr>
          <w:rFonts w:eastAsia="Times New Roman" w:cs="Times New Roman"/>
          <w:szCs w:val="24"/>
        </w:rPr>
        <w:t xml:space="preserve">reative inspiration from inside. Finally, the respondents agreed (46%) that support </w:t>
      </w:r>
      <w:r w:rsidR="00B679B3" w:rsidRPr="00A15D65">
        <w:rPr>
          <w:rFonts w:eastAsia="Times New Roman" w:cs="Times New Roman"/>
          <w:szCs w:val="24"/>
        </w:rPr>
        <w:t>from the organization fosters employee security, which encourages the development of fresh ideas.</w:t>
      </w:r>
      <w:r w:rsidR="00D30375" w:rsidRPr="00A15D65">
        <w:rPr>
          <w:rFonts w:eastAsia="Times New Roman" w:cs="Times New Roman"/>
          <w:szCs w:val="24"/>
        </w:rPr>
        <w:t xml:space="preserve"> According to the findings, it’s clear that organizational support is a crucial element in </w:t>
      </w:r>
      <w:r w:rsidR="0072387D" w:rsidRPr="00A15D65">
        <w:rPr>
          <w:rFonts w:eastAsia="Times New Roman" w:cs="Times New Roman"/>
          <w:szCs w:val="24"/>
        </w:rPr>
        <w:t>growth of the Real Estate Industry</w:t>
      </w:r>
      <w:r w:rsidR="00474EE8">
        <w:rPr>
          <w:rFonts w:eastAsia="Times New Roman" w:cs="Times New Roman"/>
          <w:szCs w:val="24"/>
        </w:rPr>
        <w:t>.</w:t>
      </w:r>
    </w:p>
    <w:p w:rsidR="00474EE8" w:rsidRPr="00A15D65" w:rsidRDefault="00474EE8" w:rsidP="00A15D65">
      <w:pPr>
        <w:spacing w:line="360" w:lineRule="auto"/>
        <w:jc w:val="both"/>
        <w:rPr>
          <w:rFonts w:eastAsia="Times New Roman" w:cs="Times New Roman"/>
          <w:szCs w:val="24"/>
        </w:rPr>
      </w:pPr>
    </w:p>
    <w:p w:rsidR="005E000D" w:rsidRPr="00A15D65" w:rsidRDefault="00B679B3" w:rsidP="00A15D65">
      <w:pPr>
        <w:pStyle w:val="Heading2"/>
        <w:spacing w:line="360" w:lineRule="auto"/>
        <w:jc w:val="both"/>
        <w:rPr>
          <w:rFonts w:cs="Times New Roman"/>
          <w:szCs w:val="24"/>
        </w:rPr>
      </w:pPr>
      <w:bookmarkStart w:id="73" w:name="_Toc122039899"/>
      <w:r w:rsidRPr="00A15D65">
        <w:rPr>
          <w:rFonts w:cs="Times New Roman"/>
          <w:szCs w:val="24"/>
        </w:rPr>
        <w:lastRenderedPageBreak/>
        <w:t xml:space="preserve">4.3 </w:t>
      </w:r>
      <w:r w:rsidR="005E000D" w:rsidRPr="00A15D65">
        <w:rPr>
          <w:rFonts w:cs="Times New Roman"/>
          <w:szCs w:val="24"/>
        </w:rPr>
        <w:t>Motivation</w:t>
      </w:r>
      <w:bookmarkEnd w:id="73"/>
    </w:p>
    <w:p w:rsidR="005E000D" w:rsidRPr="00A15D65" w:rsidRDefault="000705FD" w:rsidP="00A15D65">
      <w:pPr>
        <w:pStyle w:val="Caption"/>
        <w:spacing w:line="360" w:lineRule="auto"/>
        <w:jc w:val="both"/>
        <w:rPr>
          <w:rFonts w:eastAsia="Times New Roman" w:cs="Times New Roman"/>
          <w:i w:val="0"/>
          <w:color w:val="auto"/>
          <w:sz w:val="24"/>
          <w:szCs w:val="24"/>
        </w:rPr>
      </w:pPr>
      <w:bookmarkStart w:id="74" w:name="_Toc121927907"/>
      <w:r w:rsidRPr="00A15D65">
        <w:rPr>
          <w:rFonts w:cs="Times New Roman"/>
          <w:i w:val="0"/>
          <w:color w:val="auto"/>
          <w:sz w:val="24"/>
          <w:szCs w:val="24"/>
        </w:rPr>
        <w:t xml:space="preserve">Table 4. </w:t>
      </w:r>
      <w:r w:rsidRPr="00A15D65">
        <w:rPr>
          <w:rFonts w:cs="Times New Roman"/>
          <w:i w:val="0"/>
          <w:color w:val="auto"/>
          <w:sz w:val="24"/>
          <w:szCs w:val="24"/>
        </w:rPr>
        <w:fldChar w:fldCharType="begin"/>
      </w:r>
      <w:r w:rsidRPr="00A15D65">
        <w:rPr>
          <w:rFonts w:cs="Times New Roman"/>
          <w:i w:val="0"/>
          <w:color w:val="auto"/>
          <w:sz w:val="24"/>
          <w:szCs w:val="24"/>
        </w:rPr>
        <w:instrText xml:space="preserve"> SEQ Table_4. \* ARABIC </w:instrText>
      </w:r>
      <w:r w:rsidRPr="00A15D65">
        <w:rPr>
          <w:rFonts w:cs="Times New Roman"/>
          <w:i w:val="0"/>
          <w:color w:val="auto"/>
          <w:sz w:val="24"/>
          <w:szCs w:val="24"/>
        </w:rPr>
        <w:fldChar w:fldCharType="separate"/>
      </w:r>
      <w:r w:rsidRPr="00A15D65">
        <w:rPr>
          <w:rFonts w:cs="Times New Roman"/>
          <w:i w:val="0"/>
          <w:noProof/>
          <w:color w:val="auto"/>
          <w:sz w:val="24"/>
          <w:szCs w:val="24"/>
        </w:rPr>
        <w:t>4</w:t>
      </w:r>
      <w:r w:rsidRPr="00A15D65">
        <w:rPr>
          <w:rFonts w:cs="Times New Roman"/>
          <w:i w:val="0"/>
          <w:color w:val="auto"/>
          <w:sz w:val="24"/>
          <w:szCs w:val="24"/>
        </w:rPr>
        <w:fldChar w:fldCharType="end"/>
      </w:r>
      <w:r w:rsidRPr="00A15D65">
        <w:rPr>
          <w:rFonts w:cs="Times New Roman"/>
          <w:i w:val="0"/>
          <w:color w:val="auto"/>
          <w:sz w:val="24"/>
          <w:szCs w:val="24"/>
        </w:rPr>
        <w:t xml:space="preserve"> Showing </w:t>
      </w:r>
      <w:r w:rsidRPr="00A15D65">
        <w:rPr>
          <w:rFonts w:eastAsia="Times New Roman" w:cs="Times New Roman"/>
          <w:i w:val="0"/>
          <w:color w:val="auto"/>
          <w:sz w:val="24"/>
          <w:szCs w:val="24"/>
        </w:rPr>
        <w:t>Motivation analysis</w:t>
      </w:r>
      <w:bookmarkEnd w:id="74"/>
    </w:p>
    <w:tbl>
      <w:tblPr>
        <w:tblStyle w:val="PlainTable4"/>
        <w:tblW w:w="0" w:type="auto"/>
        <w:tblLook w:val="04A0" w:firstRow="1" w:lastRow="0" w:firstColumn="1" w:lastColumn="0" w:noHBand="0" w:noVBand="1"/>
      </w:tblPr>
      <w:tblGrid>
        <w:gridCol w:w="3637"/>
        <w:gridCol w:w="1210"/>
        <w:gridCol w:w="945"/>
        <w:gridCol w:w="1243"/>
        <w:gridCol w:w="1109"/>
        <w:gridCol w:w="1206"/>
      </w:tblGrid>
      <w:tr w:rsidR="005E000D" w:rsidRPr="00A15D65" w:rsidTr="00474EE8">
        <w:trPr>
          <w:cnfStyle w:val="100000000000" w:firstRow="1" w:lastRow="0" w:firstColumn="0" w:lastColumn="0" w:oddVBand="0" w:evenVBand="0" w:oddHBand="0" w:evenHBand="0" w:firstRowFirstColumn="0" w:firstRowLastColumn="0" w:lastRowFirstColumn="0" w:lastRowLastColumn="0"/>
          <w:trHeight w:val="1043"/>
        </w:trPr>
        <w:tc>
          <w:tcPr>
            <w:cnfStyle w:val="001000000000" w:firstRow="0" w:lastRow="0" w:firstColumn="1" w:lastColumn="0" w:oddVBand="0" w:evenVBand="0" w:oddHBand="0" w:evenHBand="0" w:firstRowFirstColumn="0" w:firstRowLastColumn="0" w:lastRowFirstColumn="0" w:lastRowLastColumn="0"/>
            <w:tcW w:w="3637" w:type="dxa"/>
          </w:tcPr>
          <w:p w:rsidR="005E000D" w:rsidRPr="00A15D65" w:rsidRDefault="005E000D" w:rsidP="00A15D65">
            <w:pPr>
              <w:spacing w:line="360" w:lineRule="auto"/>
              <w:jc w:val="both"/>
              <w:rPr>
                <w:rFonts w:eastAsia="Times New Roman" w:cs="Times New Roman"/>
                <w:szCs w:val="24"/>
              </w:rPr>
            </w:pPr>
          </w:p>
        </w:tc>
        <w:tc>
          <w:tcPr>
            <w:tcW w:w="1210"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Strongly</w:t>
            </w:r>
          </w:p>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Agree</w:t>
            </w:r>
          </w:p>
        </w:tc>
        <w:tc>
          <w:tcPr>
            <w:tcW w:w="945"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Agree</w:t>
            </w:r>
          </w:p>
        </w:tc>
        <w:tc>
          <w:tcPr>
            <w:tcW w:w="1243"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Uncertain</w:t>
            </w:r>
          </w:p>
        </w:tc>
        <w:tc>
          <w:tcPr>
            <w:tcW w:w="1109"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Disagree</w:t>
            </w:r>
          </w:p>
        </w:tc>
        <w:tc>
          <w:tcPr>
            <w:tcW w:w="1206"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Strongly</w:t>
            </w:r>
          </w:p>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Disagree</w:t>
            </w:r>
          </w:p>
        </w:tc>
      </w:tr>
      <w:tr w:rsidR="00C16079" w:rsidRPr="00A15D65" w:rsidTr="00474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37" w:type="dxa"/>
          </w:tcPr>
          <w:p w:rsidR="00C16079" w:rsidRPr="00474EE8" w:rsidRDefault="00C16079" w:rsidP="00A15D65">
            <w:pPr>
              <w:pStyle w:val="TableParagraph"/>
              <w:spacing w:line="360" w:lineRule="auto"/>
              <w:jc w:val="both"/>
              <w:rPr>
                <w:b w:val="0"/>
                <w:sz w:val="24"/>
                <w:szCs w:val="24"/>
              </w:rPr>
            </w:pPr>
            <w:r w:rsidRPr="00474EE8">
              <w:rPr>
                <w:b w:val="0"/>
                <w:sz w:val="24"/>
                <w:szCs w:val="24"/>
              </w:rPr>
              <w:t>Those who are driven by the work they accomplish are productive people.</w:t>
            </w:r>
          </w:p>
        </w:tc>
        <w:tc>
          <w:tcPr>
            <w:tcW w:w="1210" w:type="dxa"/>
          </w:tcPr>
          <w:p w:rsidR="00C16079" w:rsidRPr="00A15D65" w:rsidRDefault="0072387D"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3</w:t>
            </w:r>
            <w:r w:rsidR="00C16079" w:rsidRPr="00A15D65">
              <w:rPr>
                <w:rFonts w:cs="Times New Roman"/>
                <w:szCs w:val="24"/>
              </w:rPr>
              <w:t>7%</w:t>
            </w:r>
          </w:p>
        </w:tc>
        <w:tc>
          <w:tcPr>
            <w:tcW w:w="945" w:type="dxa"/>
          </w:tcPr>
          <w:p w:rsidR="00C16079" w:rsidRPr="00A15D65" w:rsidRDefault="0072387D"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36</w:t>
            </w:r>
            <w:r w:rsidR="00C16079" w:rsidRPr="00A15D65">
              <w:rPr>
                <w:rFonts w:cs="Times New Roman"/>
                <w:szCs w:val="24"/>
              </w:rPr>
              <w:t>%</w:t>
            </w:r>
          </w:p>
        </w:tc>
        <w:tc>
          <w:tcPr>
            <w:tcW w:w="1243" w:type="dxa"/>
          </w:tcPr>
          <w:p w:rsidR="00C16079" w:rsidRPr="00A15D65" w:rsidRDefault="0072387D"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1</w:t>
            </w:r>
            <w:r w:rsidR="00C16079" w:rsidRPr="00A15D65">
              <w:rPr>
                <w:rFonts w:cs="Times New Roman"/>
                <w:szCs w:val="24"/>
              </w:rPr>
              <w:t>7%</w:t>
            </w:r>
          </w:p>
        </w:tc>
        <w:tc>
          <w:tcPr>
            <w:tcW w:w="1109"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6%</w:t>
            </w:r>
          </w:p>
        </w:tc>
        <w:tc>
          <w:tcPr>
            <w:tcW w:w="1206" w:type="dxa"/>
          </w:tcPr>
          <w:p w:rsidR="00C16079" w:rsidRPr="00A15D65" w:rsidRDefault="0072387D"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4</w:t>
            </w:r>
            <w:r w:rsidR="00C16079" w:rsidRPr="00A15D65">
              <w:rPr>
                <w:rFonts w:cs="Times New Roman"/>
                <w:szCs w:val="24"/>
              </w:rPr>
              <w:t>%</w:t>
            </w:r>
          </w:p>
        </w:tc>
      </w:tr>
      <w:tr w:rsidR="00C16079" w:rsidRPr="00A15D65" w:rsidTr="00474EE8">
        <w:tc>
          <w:tcPr>
            <w:cnfStyle w:val="001000000000" w:firstRow="0" w:lastRow="0" w:firstColumn="1" w:lastColumn="0" w:oddVBand="0" w:evenVBand="0" w:oddHBand="0" w:evenHBand="0" w:firstRowFirstColumn="0" w:firstRowLastColumn="0" w:lastRowFirstColumn="0" w:lastRowLastColumn="0"/>
            <w:tcW w:w="3637" w:type="dxa"/>
          </w:tcPr>
          <w:p w:rsidR="00C16079" w:rsidRPr="00474EE8" w:rsidRDefault="00C16079" w:rsidP="00A15D65">
            <w:pPr>
              <w:pStyle w:val="TableParagraph"/>
              <w:spacing w:line="360" w:lineRule="auto"/>
              <w:jc w:val="both"/>
              <w:rPr>
                <w:b w:val="0"/>
                <w:sz w:val="24"/>
                <w:szCs w:val="24"/>
              </w:rPr>
            </w:pPr>
            <w:r w:rsidRPr="00474EE8">
              <w:rPr>
                <w:b w:val="0"/>
                <w:sz w:val="24"/>
                <w:szCs w:val="24"/>
              </w:rPr>
              <w:t>Motivated people are more inclined to be persistent and imaginative.</w:t>
            </w:r>
          </w:p>
        </w:tc>
        <w:tc>
          <w:tcPr>
            <w:tcW w:w="1210" w:type="dxa"/>
          </w:tcPr>
          <w:p w:rsidR="00C16079" w:rsidRPr="00A15D65" w:rsidRDefault="0072387D"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3</w:t>
            </w:r>
            <w:r w:rsidR="00C16079" w:rsidRPr="00A15D65">
              <w:rPr>
                <w:rFonts w:cs="Times New Roman"/>
                <w:szCs w:val="24"/>
              </w:rPr>
              <w:t>6%</w:t>
            </w:r>
          </w:p>
        </w:tc>
        <w:tc>
          <w:tcPr>
            <w:tcW w:w="945" w:type="dxa"/>
          </w:tcPr>
          <w:p w:rsidR="00C16079" w:rsidRPr="00A15D65" w:rsidRDefault="0072387D"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44</w:t>
            </w:r>
            <w:r w:rsidR="00C16079" w:rsidRPr="00A15D65">
              <w:rPr>
                <w:rFonts w:cs="Times New Roman"/>
                <w:szCs w:val="24"/>
              </w:rPr>
              <w:t>%</w:t>
            </w:r>
          </w:p>
        </w:tc>
        <w:tc>
          <w:tcPr>
            <w:tcW w:w="1243"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4%</w:t>
            </w:r>
          </w:p>
        </w:tc>
        <w:tc>
          <w:tcPr>
            <w:tcW w:w="1109" w:type="dxa"/>
          </w:tcPr>
          <w:p w:rsidR="00C16079" w:rsidRPr="00A15D65" w:rsidRDefault="0072387D"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6</w:t>
            </w:r>
            <w:r w:rsidR="00C16079" w:rsidRPr="00A15D65">
              <w:rPr>
                <w:rFonts w:cs="Times New Roman"/>
                <w:szCs w:val="24"/>
              </w:rPr>
              <w:t>%</w:t>
            </w:r>
          </w:p>
        </w:tc>
        <w:tc>
          <w:tcPr>
            <w:tcW w:w="1206"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10%</w:t>
            </w:r>
          </w:p>
        </w:tc>
      </w:tr>
      <w:tr w:rsidR="00C16079" w:rsidRPr="00A15D65" w:rsidTr="00474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37" w:type="dxa"/>
          </w:tcPr>
          <w:p w:rsidR="00C16079" w:rsidRPr="00474EE8" w:rsidRDefault="00C16079" w:rsidP="00A15D65">
            <w:pPr>
              <w:pStyle w:val="TableParagraph"/>
              <w:spacing w:line="360" w:lineRule="auto"/>
              <w:jc w:val="both"/>
              <w:rPr>
                <w:b w:val="0"/>
                <w:sz w:val="24"/>
                <w:szCs w:val="24"/>
              </w:rPr>
            </w:pPr>
            <w:r w:rsidRPr="00474EE8">
              <w:rPr>
                <w:b w:val="0"/>
                <w:sz w:val="24"/>
                <w:szCs w:val="24"/>
              </w:rPr>
              <w:t>Motivated people are more likely to create excellent work.</w:t>
            </w:r>
          </w:p>
        </w:tc>
        <w:tc>
          <w:tcPr>
            <w:tcW w:w="1210" w:type="dxa"/>
          </w:tcPr>
          <w:p w:rsidR="00C16079" w:rsidRPr="00A15D65" w:rsidRDefault="0072387D"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35</w:t>
            </w:r>
            <w:r w:rsidR="00C16079" w:rsidRPr="00A15D65">
              <w:rPr>
                <w:rFonts w:cs="Times New Roman"/>
                <w:szCs w:val="24"/>
              </w:rPr>
              <w:t>%</w:t>
            </w:r>
          </w:p>
        </w:tc>
        <w:tc>
          <w:tcPr>
            <w:tcW w:w="945" w:type="dxa"/>
          </w:tcPr>
          <w:p w:rsidR="00C16079" w:rsidRPr="00A15D65" w:rsidRDefault="0072387D"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5</w:t>
            </w:r>
            <w:r w:rsidR="00C16079" w:rsidRPr="00A15D65">
              <w:rPr>
                <w:rFonts w:cs="Times New Roman"/>
                <w:szCs w:val="24"/>
              </w:rPr>
              <w:t>5%</w:t>
            </w:r>
          </w:p>
        </w:tc>
        <w:tc>
          <w:tcPr>
            <w:tcW w:w="1243" w:type="dxa"/>
          </w:tcPr>
          <w:p w:rsidR="00C16079" w:rsidRPr="00A15D65" w:rsidRDefault="0072387D"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10</w:t>
            </w:r>
            <w:r w:rsidR="00C16079" w:rsidRPr="00A15D65">
              <w:rPr>
                <w:rFonts w:cs="Times New Roman"/>
                <w:szCs w:val="24"/>
              </w:rPr>
              <w:t>%</w:t>
            </w:r>
          </w:p>
        </w:tc>
        <w:tc>
          <w:tcPr>
            <w:tcW w:w="1109"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0%</w:t>
            </w:r>
          </w:p>
        </w:tc>
        <w:tc>
          <w:tcPr>
            <w:tcW w:w="1206" w:type="dxa"/>
          </w:tcPr>
          <w:p w:rsidR="00C16079" w:rsidRPr="00A15D65" w:rsidRDefault="0072387D"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0</w:t>
            </w:r>
            <w:r w:rsidR="00C16079" w:rsidRPr="00A15D65">
              <w:rPr>
                <w:rFonts w:cs="Times New Roman"/>
                <w:szCs w:val="24"/>
              </w:rPr>
              <w:t>%</w:t>
            </w:r>
          </w:p>
        </w:tc>
      </w:tr>
      <w:tr w:rsidR="00C16079" w:rsidRPr="00A15D65" w:rsidTr="00474EE8">
        <w:tc>
          <w:tcPr>
            <w:cnfStyle w:val="001000000000" w:firstRow="0" w:lastRow="0" w:firstColumn="1" w:lastColumn="0" w:oddVBand="0" w:evenVBand="0" w:oddHBand="0" w:evenHBand="0" w:firstRowFirstColumn="0" w:firstRowLastColumn="0" w:lastRowFirstColumn="0" w:lastRowLastColumn="0"/>
            <w:tcW w:w="3637" w:type="dxa"/>
          </w:tcPr>
          <w:p w:rsidR="00C16079" w:rsidRPr="00474EE8" w:rsidRDefault="00C16079" w:rsidP="00A15D65">
            <w:pPr>
              <w:pStyle w:val="TableParagraph"/>
              <w:spacing w:line="360" w:lineRule="auto"/>
              <w:jc w:val="both"/>
              <w:rPr>
                <w:b w:val="0"/>
                <w:sz w:val="24"/>
                <w:szCs w:val="24"/>
              </w:rPr>
            </w:pPr>
            <w:r w:rsidRPr="00474EE8">
              <w:rPr>
                <w:b w:val="0"/>
                <w:sz w:val="24"/>
                <w:szCs w:val="24"/>
              </w:rPr>
              <w:t>People that are intrinsically driven typically work because they are interested in it, find it satisfying, or find it challenging.</w:t>
            </w:r>
          </w:p>
        </w:tc>
        <w:tc>
          <w:tcPr>
            <w:tcW w:w="1210" w:type="dxa"/>
          </w:tcPr>
          <w:p w:rsidR="00C16079" w:rsidRPr="00A15D65" w:rsidRDefault="0072387D"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2</w:t>
            </w:r>
            <w:r w:rsidR="00C16079" w:rsidRPr="00A15D65">
              <w:rPr>
                <w:rFonts w:cs="Times New Roman"/>
                <w:szCs w:val="24"/>
              </w:rPr>
              <w:t>6%</w:t>
            </w:r>
          </w:p>
        </w:tc>
        <w:tc>
          <w:tcPr>
            <w:tcW w:w="945" w:type="dxa"/>
          </w:tcPr>
          <w:p w:rsidR="00C16079" w:rsidRPr="00A15D65" w:rsidRDefault="0072387D"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42</w:t>
            </w:r>
            <w:r w:rsidR="00C16079" w:rsidRPr="00A15D65">
              <w:rPr>
                <w:rFonts w:cs="Times New Roman"/>
                <w:szCs w:val="24"/>
              </w:rPr>
              <w:t>%</w:t>
            </w:r>
          </w:p>
        </w:tc>
        <w:tc>
          <w:tcPr>
            <w:tcW w:w="1243" w:type="dxa"/>
          </w:tcPr>
          <w:p w:rsidR="00C16079" w:rsidRPr="00A15D65" w:rsidRDefault="0072387D"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12</w:t>
            </w:r>
            <w:r w:rsidR="00C16079" w:rsidRPr="00A15D65">
              <w:rPr>
                <w:rFonts w:cs="Times New Roman"/>
                <w:szCs w:val="24"/>
              </w:rPr>
              <w:t>%</w:t>
            </w:r>
          </w:p>
        </w:tc>
        <w:tc>
          <w:tcPr>
            <w:tcW w:w="1109" w:type="dxa"/>
          </w:tcPr>
          <w:p w:rsidR="00C16079" w:rsidRPr="00A15D65" w:rsidRDefault="0072387D"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1</w:t>
            </w:r>
            <w:r w:rsidR="00C16079" w:rsidRPr="00A15D65">
              <w:rPr>
                <w:rFonts w:cs="Times New Roman"/>
                <w:szCs w:val="24"/>
              </w:rPr>
              <w:t>2%</w:t>
            </w:r>
          </w:p>
        </w:tc>
        <w:tc>
          <w:tcPr>
            <w:tcW w:w="1206"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A15D65">
              <w:rPr>
                <w:rFonts w:cs="Times New Roman"/>
                <w:szCs w:val="24"/>
              </w:rPr>
              <w:t>8%</w:t>
            </w:r>
          </w:p>
        </w:tc>
      </w:tr>
      <w:tr w:rsidR="00C16079" w:rsidRPr="00A15D65" w:rsidTr="00474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37" w:type="dxa"/>
          </w:tcPr>
          <w:p w:rsidR="00C16079" w:rsidRPr="00474EE8" w:rsidRDefault="00C16079" w:rsidP="00A15D65">
            <w:pPr>
              <w:pStyle w:val="TableParagraph"/>
              <w:spacing w:line="360" w:lineRule="auto"/>
              <w:jc w:val="both"/>
              <w:rPr>
                <w:b w:val="0"/>
                <w:sz w:val="24"/>
                <w:szCs w:val="24"/>
              </w:rPr>
            </w:pPr>
            <w:r w:rsidRPr="00474EE8">
              <w:rPr>
                <w:b w:val="0"/>
                <w:sz w:val="24"/>
                <w:szCs w:val="24"/>
              </w:rPr>
              <w:t>People who are driven by external factors typically engage in activities in order to receive rewards.</w:t>
            </w:r>
          </w:p>
        </w:tc>
        <w:tc>
          <w:tcPr>
            <w:tcW w:w="1210" w:type="dxa"/>
          </w:tcPr>
          <w:p w:rsidR="00C16079" w:rsidRPr="00A15D65" w:rsidRDefault="00B17CE7"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1</w:t>
            </w:r>
            <w:r w:rsidR="00C16079" w:rsidRPr="00A15D65">
              <w:rPr>
                <w:rFonts w:cs="Times New Roman"/>
                <w:szCs w:val="24"/>
              </w:rPr>
              <w:t>4%</w:t>
            </w:r>
          </w:p>
        </w:tc>
        <w:tc>
          <w:tcPr>
            <w:tcW w:w="945" w:type="dxa"/>
          </w:tcPr>
          <w:p w:rsidR="00C16079" w:rsidRPr="00A15D65" w:rsidRDefault="00B17CE7"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23</w:t>
            </w:r>
            <w:r w:rsidR="00C16079" w:rsidRPr="00A15D65">
              <w:rPr>
                <w:rFonts w:cs="Times New Roman"/>
                <w:szCs w:val="24"/>
              </w:rPr>
              <w:t>%</w:t>
            </w:r>
          </w:p>
        </w:tc>
        <w:tc>
          <w:tcPr>
            <w:tcW w:w="1243" w:type="dxa"/>
          </w:tcPr>
          <w:p w:rsidR="00C16079" w:rsidRPr="00A15D65" w:rsidRDefault="00B17CE7"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35</w:t>
            </w:r>
            <w:r w:rsidR="00C16079" w:rsidRPr="00A15D65">
              <w:rPr>
                <w:rFonts w:cs="Times New Roman"/>
                <w:szCs w:val="24"/>
              </w:rPr>
              <w:t>%</w:t>
            </w:r>
          </w:p>
        </w:tc>
        <w:tc>
          <w:tcPr>
            <w:tcW w:w="1109" w:type="dxa"/>
          </w:tcPr>
          <w:p w:rsidR="00C16079" w:rsidRPr="00A15D65" w:rsidRDefault="00B17CE7"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1</w:t>
            </w:r>
            <w:r w:rsidR="00C16079" w:rsidRPr="00A15D65">
              <w:rPr>
                <w:rFonts w:cs="Times New Roman"/>
                <w:szCs w:val="24"/>
              </w:rPr>
              <w:t>4%</w:t>
            </w:r>
          </w:p>
        </w:tc>
        <w:tc>
          <w:tcPr>
            <w:tcW w:w="1206" w:type="dxa"/>
          </w:tcPr>
          <w:p w:rsidR="00C16079" w:rsidRPr="00A15D65" w:rsidRDefault="00B17CE7"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1</w:t>
            </w:r>
            <w:r w:rsidR="00C16079" w:rsidRPr="00A15D65">
              <w:rPr>
                <w:rFonts w:cs="Times New Roman"/>
                <w:szCs w:val="24"/>
              </w:rPr>
              <w:t>4%</w:t>
            </w:r>
          </w:p>
        </w:tc>
      </w:tr>
    </w:tbl>
    <w:p w:rsidR="0072387D" w:rsidRPr="00A15D65" w:rsidRDefault="0072387D" w:rsidP="00A15D65">
      <w:pPr>
        <w:spacing w:line="360" w:lineRule="auto"/>
        <w:jc w:val="both"/>
        <w:rPr>
          <w:rFonts w:eastAsia="Times New Roman" w:cs="Times New Roman"/>
          <w:szCs w:val="24"/>
        </w:rPr>
      </w:pPr>
    </w:p>
    <w:p w:rsidR="005E000D" w:rsidRDefault="00B17CE7" w:rsidP="00A15D65">
      <w:pPr>
        <w:spacing w:line="360" w:lineRule="auto"/>
        <w:jc w:val="both"/>
        <w:rPr>
          <w:rFonts w:eastAsia="Times New Roman" w:cs="Times New Roman"/>
          <w:szCs w:val="24"/>
        </w:rPr>
      </w:pPr>
      <w:r w:rsidRPr="00A15D65">
        <w:rPr>
          <w:rFonts w:eastAsia="Times New Roman" w:cs="Times New Roman"/>
          <w:szCs w:val="24"/>
        </w:rPr>
        <w:t>As shown on Table 4.</w:t>
      </w:r>
      <w:r w:rsidR="000705FD" w:rsidRPr="00A15D65">
        <w:rPr>
          <w:rFonts w:eastAsia="Times New Roman" w:cs="Times New Roman"/>
          <w:szCs w:val="24"/>
        </w:rPr>
        <w:t>4</w:t>
      </w:r>
      <w:r w:rsidRPr="00A15D65">
        <w:rPr>
          <w:rFonts w:eastAsia="Times New Roman" w:cs="Times New Roman"/>
          <w:szCs w:val="24"/>
        </w:rPr>
        <w:t xml:space="preserve">, 37% of the respondents strongly agreed that employees </w:t>
      </w:r>
      <w:r w:rsidR="0072387D" w:rsidRPr="00A15D65">
        <w:rPr>
          <w:rFonts w:eastAsia="Times New Roman" w:cs="Times New Roman"/>
          <w:szCs w:val="24"/>
        </w:rPr>
        <w:t>who are driven by the work they ac</w:t>
      </w:r>
      <w:r w:rsidRPr="00A15D65">
        <w:rPr>
          <w:rFonts w:eastAsia="Times New Roman" w:cs="Times New Roman"/>
          <w:szCs w:val="24"/>
        </w:rPr>
        <w:t xml:space="preserve">complish are productive people and 44% agreed that motivated </w:t>
      </w:r>
      <w:r w:rsidR="0072387D" w:rsidRPr="00A15D65">
        <w:rPr>
          <w:rFonts w:eastAsia="Times New Roman" w:cs="Times New Roman"/>
          <w:szCs w:val="24"/>
        </w:rPr>
        <w:t>people are more inclined to</w:t>
      </w:r>
      <w:r w:rsidR="007A7623" w:rsidRPr="00A15D65">
        <w:rPr>
          <w:rFonts w:eastAsia="Times New Roman" w:cs="Times New Roman"/>
          <w:szCs w:val="24"/>
        </w:rPr>
        <w:t xml:space="preserve"> be persistent and imaginative. Fifty-five</w:t>
      </w:r>
      <w:r w:rsidRPr="00A15D65">
        <w:rPr>
          <w:rFonts w:eastAsia="Times New Roman" w:cs="Times New Roman"/>
          <w:szCs w:val="24"/>
        </w:rPr>
        <w:t xml:space="preserve"> percent of study respondents agreed that motivated </w:t>
      </w:r>
      <w:r w:rsidR="0072387D" w:rsidRPr="00A15D65">
        <w:rPr>
          <w:rFonts w:eastAsia="Times New Roman" w:cs="Times New Roman"/>
          <w:szCs w:val="24"/>
        </w:rPr>
        <w:t>people are more l</w:t>
      </w:r>
      <w:r w:rsidR="007A7623" w:rsidRPr="00A15D65">
        <w:rPr>
          <w:rFonts w:eastAsia="Times New Roman" w:cs="Times New Roman"/>
          <w:szCs w:val="24"/>
        </w:rPr>
        <w:t>ikely to create excellent work. Finally, the respondents agree</w:t>
      </w:r>
      <w:r w:rsidR="004852E2" w:rsidRPr="00A15D65">
        <w:rPr>
          <w:rFonts w:eastAsia="Times New Roman" w:cs="Times New Roman"/>
          <w:szCs w:val="24"/>
        </w:rPr>
        <w:t>d</w:t>
      </w:r>
      <w:r w:rsidR="007A7623" w:rsidRPr="00A15D65">
        <w:rPr>
          <w:rFonts w:eastAsia="Times New Roman" w:cs="Times New Roman"/>
          <w:szCs w:val="24"/>
        </w:rPr>
        <w:t xml:space="preserve"> (42%) that people </w:t>
      </w:r>
      <w:r w:rsidR="0072387D" w:rsidRPr="00A15D65">
        <w:rPr>
          <w:rFonts w:eastAsia="Times New Roman" w:cs="Times New Roman"/>
          <w:szCs w:val="24"/>
        </w:rPr>
        <w:t>that are intrinsically driven typically work because they are interested in it, find it sati</w:t>
      </w:r>
      <w:r w:rsidR="007A7623" w:rsidRPr="00A15D65">
        <w:rPr>
          <w:rFonts w:eastAsia="Times New Roman" w:cs="Times New Roman"/>
          <w:szCs w:val="24"/>
        </w:rPr>
        <w:t xml:space="preserve">sfying, or find it challenging and majority of them were not decided on whether people </w:t>
      </w:r>
      <w:r w:rsidR="0072387D" w:rsidRPr="00A15D65">
        <w:rPr>
          <w:rFonts w:eastAsia="Times New Roman" w:cs="Times New Roman"/>
          <w:szCs w:val="24"/>
        </w:rPr>
        <w:t xml:space="preserve">who are driven by external factors typically engage in </w:t>
      </w:r>
      <w:r w:rsidR="007A7623" w:rsidRPr="00A15D65">
        <w:rPr>
          <w:rFonts w:eastAsia="Times New Roman" w:cs="Times New Roman"/>
          <w:szCs w:val="24"/>
        </w:rPr>
        <w:t xml:space="preserve">organizational </w:t>
      </w:r>
      <w:r w:rsidR="0072387D" w:rsidRPr="00A15D65">
        <w:rPr>
          <w:rFonts w:eastAsia="Times New Roman" w:cs="Times New Roman"/>
          <w:szCs w:val="24"/>
        </w:rPr>
        <w:t>activities in order to receive rewards.</w:t>
      </w:r>
    </w:p>
    <w:p w:rsidR="00474EE8" w:rsidRPr="00A15D65" w:rsidRDefault="00474EE8" w:rsidP="00A15D65">
      <w:pPr>
        <w:spacing w:line="360" w:lineRule="auto"/>
        <w:jc w:val="both"/>
        <w:rPr>
          <w:rFonts w:eastAsia="Times New Roman" w:cs="Times New Roman"/>
          <w:szCs w:val="24"/>
        </w:rPr>
      </w:pPr>
    </w:p>
    <w:p w:rsidR="005E000D" w:rsidRPr="00A15D65" w:rsidRDefault="00B679B3" w:rsidP="00A15D65">
      <w:pPr>
        <w:pStyle w:val="Heading2"/>
        <w:spacing w:line="360" w:lineRule="auto"/>
        <w:jc w:val="both"/>
        <w:rPr>
          <w:rFonts w:cs="Times New Roman"/>
          <w:szCs w:val="24"/>
        </w:rPr>
      </w:pPr>
      <w:bookmarkStart w:id="75" w:name="_Toc122039900"/>
      <w:r w:rsidRPr="00A15D65">
        <w:rPr>
          <w:rFonts w:cs="Times New Roman"/>
          <w:szCs w:val="24"/>
        </w:rPr>
        <w:lastRenderedPageBreak/>
        <w:t xml:space="preserve">4.4 </w:t>
      </w:r>
      <w:r w:rsidR="005E000D" w:rsidRPr="00A15D65">
        <w:rPr>
          <w:rFonts w:cs="Times New Roman"/>
          <w:szCs w:val="24"/>
        </w:rPr>
        <w:t>Resources Allocation</w:t>
      </w:r>
      <w:bookmarkEnd w:id="75"/>
    </w:p>
    <w:p w:rsidR="005E000D" w:rsidRPr="00A15D65" w:rsidRDefault="000705FD" w:rsidP="00A15D65">
      <w:pPr>
        <w:pStyle w:val="Caption"/>
        <w:spacing w:line="360" w:lineRule="auto"/>
        <w:jc w:val="both"/>
        <w:rPr>
          <w:rFonts w:eastAsia="Times New Roman" w:cs="Times New Roman"/>
          <w:i w:val="0"/>
          <w:color w:val="auto"/>
          <w:sz w:val="24"/>
          <w:szCs w:val="24"/>
        </w:rPr>
      </w:pPr>
      <w:bookmarkStart w:id="76" w:name="_Toc121927908"/>
      <w:r w:rsidRPr="00A15D65">
        <w:rPr>
          <w:rFonts w:cs="Times New Roman"/>
          <w:i w:val="0"/>
          <w:color w:val="auto"/>
          <w:sz w:val="24"/>
          <w:szCs w:val="24"/>
        </w:rPr>
        <w:t xml:space="preserve">Table 4. </w:t>
      </w:r>
      <w:r w:rsidRPr="00A15D65">
        <w:rPr>
          <w:rFonts w:cs="Times New Roman"/>
          <w:i w:val="0"/>
          <w:color w:val="auto"/>
          <w:sz w:val="24"/>
          <w:szCs w:val="24"/>
        </w:rPr>
        <w:fldChar w:fldCharType="begin"/>
      </w:r>
      <w:r w:rsidRPr="00A15D65">
        <w:rPr>
          <w:rFonts w:cs="Times New Roman"/>
          <w:i w:val="0"/>
          <w:color w:val="auto"/>
          <w:sz w:val="24"/>
          <w:szCs w:val="24"/>
        </w:rPr>
        <w:instrText xml:space="preserve"> SEQ Table_4. \* ARABIC </w:instrText>
      </w:r>
      <w:r w:rsidRPr="00A15D65">
        <w:rPr>
          <w:rFonts w:cs="Times New Roman"/>
          <w:i w:val="0"/>
          <w:color w:val="auto"/>
          <w:sz w:val="24"/>
          <w:szCs w:val="24"/>
        </w:rPr>
        <w:fldChar w:fldCharType="separate"/>
      </w:r>
      <w:r w:rsidRPr="00A15D65">
        <w:rPr>
          <w:rFonts w:cs="Times New Roman"/>
          <w:i w:val="0"/>
          <w:noProof/>
          <w:color w:val="auto"/>
          <w:sz w:val="24"/>
          <w:szCs w:val="24"/>
        </w:rPr>
        <w:t>5</w:t>
      </w:r>
      <w:r w:rsidRPr="00A15D65">
        <w:rPr>
          <w:rFonts w:cs="Times New Roman"/>
          <w:i w:val="0"/>
          <w:color w:val="auto"/>
          <w:sz w:val="24"/>
          <w:szCs w:val="24"/>
        </w:rPr>
        <w:fldChar w:fldCharType="end"/>
      </w:r>
      <w:r w:rsidRPr="00A15D65">
        <w:rPr>
          <w:rFonts w:cs="Times New Roman"/>
          <w:i w:val="0"/>
          <w:color w:val="auto"/>
          <w:sz w:val="24"/>
          <w:szCs w:val="24"/>
        </w:rPr>
        <w:t xml:space="preserve"> </w:t>
      </w:r>
      <w:r w:rsidRPr="00A15D65">
        <w:rPr>
          <w:rFonts w:eastAsia="Times New Roman" w:cs="Times New Roman"/>
          <w:i w:val="0"/>
          <w:color w:val="auto"/>
          <w:sz w:val="24"/>
          <w:szCs w:val="24"/>
        </w:rPr>
        <w:t>Resources Allocation analysis</w:t>
      </w:r>
      <w:bookmarkEnd w:id="76"/>
    </w:p>
    <w:tbl>
      <w:tblPr>
        <w:tblStyle w:val="PlainTable4"/>
        <w:tblW w:w="0" w:type="auto"/>
        <w:tblLook w:val="04A0" w:firstRow="1" w:lastRow="0" w:firstColumn="1" w:lastColumn="0" w:noHBand="0" w:noVBand="1"/>
      </w:tblPr>
      <w:tblGrid>
        <w:gridCol w:w="3781"/>
        <w:gridCol w:w="1097"/>
        <w:gridCol w:w="928"/>
        <w:gridCol w:w="1243"/>
        <w:gridCol w:w="1109"/>
        <w:gridCol w:w="1192"/>
      </w:tblGrid>
      <w:tr w:rsidR="005E000D" w:rsidRPr="00A15D65" w:rsidTr="00474EE8">
        <w:trPr>
          <w:cnfStyle w:val="100000000000" w:firstRow="1" w:lastRow="0" w:firstColumn="0" w:lastColumn="0" w:oddVBand="0" w:evenVBand="0" w:oddHBand="0" w:evenHBand="0" w:firstRowFirstColumn="0" w:firstRowLastColumn="0" w:lastRowFirstColumn="0" w:lastRowLastColumn="0"/>
          <w:trHeight w:val="1043"/>
        </w:trPr>
        <w:tc>
          <w:tcPr>
            <w:cnfStyle w:val="001000000000" w:firstRow="0" w:lastRow="0" w:firstColumn="1" w:lastColumn="0" w:oddVBand="0" w:evenVBand="0" w:oddHBand="0" w:evenHBand="0" w:firstRowFirstColumn="0" w:firstRowLastColumn="0" w:lastRowFirstColumn="0" w:lastRowLastColumn="0"/>
            <w:tcW w:w="3781" w:type="dxa"/>
          </w:tcPr>
          <w:p w:rsidR="005E000D" w:rsidRPr="00A15D65" w:rsidRDefault="005E000D" w:rsidP="00A15D65">
            <w:pPr>
              <w:spacing w:line="360" w:lineRule="auto"/>
              <w:jc w:val="both"/>
              <w:rPr>
                <w:rFonts w:eastAsia="Times New Roman" w:cs="Times New Roman"/>
                <w:szCs w:val="24"/>
              </w:rPr>
            </w:pPr>
          </w:p>
        </w:tc>
        <w:tc>
          <w:tcPr>
            <w:tcW w:w="1097"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Strongly</w:t>
            </w:r>
          </w:p>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Agree</w:t>
            </w:r>
          </w:p>
        </w:tc>
        <w:tc>
          <w:tcPr>
            <w:tcW w:w="928"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Agree</w:t>
            </w:r>
          </w:p>
        </w:tc>
        <w:tc>
          <w:tcPr>
            <w:tcW w:w="1243"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Uncertain</w:t>
            </w:r>
          </w:p>
        </w:tc>
        <w:tc>
          <w:tcPr>
            <w:tcW w:w="1109"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Disagree</w:t>
            </w:r>
          </w:p>
        </w:tc>
        <w:tc>
          <w:tcPr>
            <w:tcW w:w="1192" w:type="dxa"/>
          </w:tcPr>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Strongly</w:t>
            </w:r>
          </w:p>
          <w:p w:rsidR="005E000D" w:rsidRPr="00A15D65" w:rsidRDefault="005E000D" w:rsidP="00A15D65">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rPr>
            </w:pPr>
            <w:r w:rsidRPr="00A15D65">
              <w:rPr>
                <w:rFonts w:eastAsia="Times New Roman" w:cs="Times New Roman"/>
                <w:szCs w:val="24"/>
              </w:rPr>
              <w:t>Disagree</w:t>
            </w:r>
          </w:p>
        </w:tc>
      </w:tr>
      <w:tr w:rsidR="00C16079" w:rsidRPr="00A15D65" w:rsidTr="00474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1" w:type="dxa"/>
          </w:tcPr>
          <w:p w:rsidR="00C16079" w:rsidRPr="00474EE8" w:rsidRDefault="00C16079" w:rsidP="00A15D65">
            <w:pPr>
              <w:pStyle w:val="TableParagraph"/>
              <w:spacing w:line="360" w:lineRule="auto"/>
              <w:ind w:right="763"/>
              <w:jc w:val="both"/>
              <w:rPr>
                <w:b w:val="0"/>
                <w:sz w:val="24"/>
                <w:szCs w:val="24"/>
              </w:rPr>
            </w:pPr>
            <w:r w:rsidRPr="00474EE8">
              <w:rPr>
                <w:b w:val="0"/>
                <w:sz w:val="24"/>
                <w:szCs w:val="24"/>
              </w:rPr>
              <w:t>Resources have an impact on an organization's capacity to meet goals, comple</w:t>
            </w:r>
            <w:r w:rsidR="00300518" w:rsidRPr="00474EE8">
              <w:rPr>
                <w:b w:val="0"/>
                <w:sz w:val="24"/>
                <w:szCs w:val="24"/>
              </w:rPr>
              <w:t>te tasks, and adjust to demand.</w:t>
            </w:r>
          </w:p>
        </w:tc>
        <w:tc>
          <w:tcPr>
            <w:tcW w:w="1097" w:type="dxa"/>
          </w:tcPr>
          <w:p w:rsidR="00C16079" w:rsidRPr="00A15D65" w:rsidRDefault="00300518"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4</w:t>
            </w:r>
            <w:r w:rsidR="00C16079" w:rsidRPr="00A15D65">
              <w:rPr>
                <w:rFonts w:eastAsia="Calibri" w:cs="Times New Roman"/>
                <w:szCs w:val="24"/>
              </w:rPr>
              <w:t>1%</w:t>
            </w:r>
          </w:p>
        </w:tc>
        <w:tc>
          <w:tcPr>
            <w:tcW w:w="928" w:type="dxa"/>
          </w:tcPr>
          <w:p w:rsidR="00C16079" w:rsidRPr="00A15D65" w:rsidRDefault="00300518"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4</w:t>
            </w:r>
            <w:r w:rsidR="00C16079" w:rsidRPr="00A15D65">
              <w:rPr>
                <w:rFonts w:eastAsia="Calibri" w:cs="Times New Roman"/>
                <w:szCs w:val="24"/>
              </w:rPr>
              <w:t>5%</w:t>
            </w:r>
          </w:p>
        </w:tc>
        <w:tc>
          <w:tcPr>
            <w:tcW w:w="1243"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8%</w:t>
            </w:r>
          </w:p>
        </w:tc>
        <w:tc>
          <w:tcPr>
            <w:tcW w:w="1109" w:type="dxa"/>
          </w:tcPr>
          <w:p w:rsidR="00C16079" w:rsidRPr="00A15D65" w:rsidRDefault="00300518"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6</w:t>
            </w:r>
            <w:r w:rsidR="00C16079" w:rsidRPr="00A15D65">
              <w:rPr>
                <w:rFonts w:eastAsia="Calibri" w:cs="Times New Roman"/>
                <w:szCs w:val="24"/>
              </w:rPr>
              <w:t>%</w:t>
            </w:r>
          </w:p>
        </w:tc>
        <w:tc>
          <w:tcPr>
            <w:tcW w:w="1192" w:type="dxa"/>
          </w:tcPr>
          <w:p w:rsidR="00C16079" w:rsidRPr="00A15D65" w:rsidRDefault="00300518"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0</w:t>
            </w:r>
            <w:r w:rsidR="00C16079" w:rsidRPr="00A15D65">
              <w:rPr>
                <w:rFonts w:eastAsia="Calibri" w:cs="Times New Roman"/>
                <w:szCs w:val="24"/>
              </w:rPr>
              <w:t>%</w:t>
            </w:r>
          </w:p>
        </w:tc>
      </w:tr>
      <w:tr w:rsidR="00C16079" w:rsidRPr="00A15D65" w:rsidTr="00474EE8">
        <w:tc>
          <w:tcPr>
            <w:cnfStyle w:val="001000000000" w:firstRow="0" w:lastRow="0" w:firstColumn="1" w:lastColumn="0" w:oddVBand="0" w:evenVBand="0" w:oddHBand="0" w:evenHBand="0" w:firstRowFirstColumn="0" w:firstRowLastColumn="0" w:lastRowFirstColumn="0" w:lastRowLastColumn="0"/>
            <w:tcW w:w="3781" w:type="dxa"/>
          </w:tcPr>
          <w:p w:rsidR="00C16079" w:rsidRPr="00474EE8" w:rsidRDefault="00C16079" w:rsidP="00A15D65">
            <w:pPr>
              <w:pStyle w:val="TableParagraph"/>
              <w:spacing w:line="360" w:lineRule="auto"/>
              <w:jc w:val="both"/>
              <w:rPr>
                <w:b w:val="0"/>
                <w:sz w:val="24"/>
                <w:szCs w:val="24"/>
              </w:rPr>
            </w:pPr>
            <w:r w:rsidRPr="00474EE8">
              <w:rPr>
                <w:b w:val="0"/>
                <w:sz w:val="24"/>
                <w:szCs w:val="24"/>
              </w:rPr>
              <w:t>Openness and variety may communicate troubling viewpoints and be a beneficial force for innovation.</w:t>
            </w:r>
          </w:p>
        </w:tc>
        <w:tc>
          <w:tcPr>
            <w:tcW w:w="1097" w:type="dxa"/>
          </w:tcPr>
          <w:p w:rsidR="00C16079" w:rsidRPr="00A15D65" w:rsidRDefault="00300518"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3</w:t>
            </w:r>
            <w:r w:rsidR="00C16079" w:rsidRPr="00A15D65">
              <w:rPr>
                <w:rFonts w:eastAsia="Calibri" w:cs="Times New Roman"/>
                <w:szCs w:val="24"/>
              </w:rPr>
              <w:t>0%</w:t>
            </w:r>
          </w:p>
        </w:tc>
        <w:tc>
          <w:tcPr>
            <w:tcW w:w="928" w:type="dxa"/>
          </w:tcPr>
          <w:p w:rsidR="00C16079" w:rsidRPr="00A15D65" w:rsidRDefault="00300518"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3</w:t>
            </w:r>
            <w:r w:rsidR="00C16079" w:rsidRPr="00A15D65">
              <w:rPr>
                <w:rFonts w:eastAsia="Calibri" w:cs="Times New Roman"/>
                <w:szCs w:val="24"/>
              </w:rPr>
              <w:t>9%</w:t>
            </w:r>
          </w:p>
        </w:tc>
        <w:tc>
          <w:tcPr>
            <w:tcW w:w="1243"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6%</w:t>
            </w:r>
          </w:p>
        </w:tc>
        <w:tc>
          <w:tcPr>
            <w:tcW w:w="1109" w:type="dxa"/>
          </w:tcPr>
          <w:p w:rsidR="00C16079" w:rsidRPr="00A15D65" w:rsidRDefault="00300518"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1</w:t>
            </w:r>
            <w:r w:rsidR="00C16079" w:rsidRPr="00A15D65">
              <w:rPr>
                <w:rFonts w:eastAsia="Calibri" w:cs="Times New Roman"/>
                <w:szCs w:val="24"/>
              </w:rPr>
              <w:t>9%</w:t>
            </w:r>
          </w:p>
        </w:tc>
        <w:tc>
          <w:tcPr>
            <w:tcW w:w="1192"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6%</w:t>
            </w:r>
          </w:p>
        </w:tc>
      </w:tr>
      <w:tr w:rsidR="00C16079" w:rsidRPr="00A15D65" w:rsidTr="00474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1" w:type="dxa"/>
          </w:tcPr>
          <w:p w:rsidR="00C16079" w:rsidRPr="00474EE8" w:rsidRDefault="00C16079" w:rsidP="00A15D65">
            <w:pPr>
              <w:spacing w:line="360" w:lineRule="auto"/>
              <w:jc w:val="both"/>
              <w:rPr>
                <w:rFonts w:eastAsia="Times New Roman" w:cs="Times New Roman"/>
                <w:b w:val="0"/>
                <w:szCs w:val="24"/>
              </w:rPr>
            </w:pPr>
            <w:r w:rsidRPr="00474EE8">
              <w:rPr>
                <w:rFonts w:eastAsia="Times New Roman" w:cs="Times New Roman"/>
                <w:b w:val="0"/>
                <w:szCs w:val="24"/>
              </w:rPr>
              <w:t>Brainstorming is one of several creative methods that may help people think more creatively and share their knowledge more effectively.</w:t>
            </w:r>
          </w:p>
        </w:tc>
        <w:tc>
          <w:tcPr>
            <w:tcW w:w="1097"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31%</w:t>
            </w:r>
          </w:p>
        </w:tc>
        <w:tc>
          <w:tcPr>
            <w:tcW w:w="928"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32%</w:t>
            </w:r>
          </w:p>
        </w:tc>
        <w:tc>
          <w:tcPr>
            <w:tcW w:w="1243"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18%</w:t>
            </w:r>
          </w:p>
        </w:tc>
        <w:tc>
          <w:tcPr>
            <w:tcW w:w="1109"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12%</w:t>
            </w:r>
          </w:p>
        </w:tc>
        <w:tc>
          <w:tcPr>
            <w:tcW w:w="1192"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7%</w:t>
            </w:r>
          </w:p>
        </w:tc>
      </w:tr>
      <w:tr w:rsidR="00C16079" w:rsidRPr="00A15D65" w:rsidTr="00474EE8">
        <w:tc>
          <w:tcPr>
            <w:cnfStyle w:val="001000000000" w:firstRow="0" w:lastRow="0" w:firstColumn="1" w:lastColumn="0" w:oddVBand="0" w:evenVBand="0" w:oddHBand="0" w:evenHBand="0" w:firstRowFirstColumn="0" w:firstRowLastColumn="0" w:lastRowFirstColumn="0" w:lastRowLastColumn="0"/>
            <w:tcW w:w="3781" w:type="dxa"/>
          </w:tcPr>
          <w:p w:rsidR="00C16079" w:rsidRPr="00474EE8" w:rsidRDefault="00C16079" w:rsidP="00A15D65">
            <w:pPr>
              <w:pStyle w:val="TableParagraph"/>
              <w:spacing w:line="360" w:lineRule="auto"/>
              <w:jc w:val="both"/>
              <w:rPr>
                <w:b w:val="0"/>
                <w:sz w:val="24"/>
                <w:szCs w:val="24"/>
              </w:rPr>
            </w:pPr>
            <w:r w:rsidRPr="00474EE8">
              <w:rPr>
                <w:b w:val="0"/>
                <w:sz w:val="24"/>
                <w:szCs w:val="24"/>
              </w:rPr>
              <w:t>To accurately support the innovation process, it is important to allocate sufficient resources to each new initiative.</w:t>
            </w:r>
          </w:p>
        </w:tc>
        <w:tc>
          <w:tcPr>
            <w:tcW w:w="1097" w:type="dxa"/>
          </w:tcPr>
          <w:p w:rsidR="00C16079" w:rsidRPr="00A15D65" w:rsidRDefault="00300518"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4</w:t>
            </w:r>
            <w:r w:rsidR="00C16079" w:rsidRPr="00A15D65">
              <w:rPr>
                <w:rFonts w:eastAsia="Calibri" w:cs="Times New Roman"/>
                <w:szCs w:val="24"/>
              </w:rPr>
              <w:t>6%</w:t>
            </w:r>
          </w:p>
        </w:tc>
        <w:tc>
          <w:tcPr>
            <w:tcW w:w="928" w:type="dxa"/>
          </w:tcPr>
          <w:p w:rsidR="00C16079" w:rsidRPr="00A15D65" w:rsidRDefault="00300518"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4</w:t>
            </w:r>
            <w:r w:rsidR="00C16079" w:rsidRPr="00A15D65">
              <w:rPr>
                <w:rFonts w:eastAsia="Calibri" w:cs="Times New Roman"/>
                <w:szCs w:val="24"/>
              </w:rPr>
              <w:t>0%</w:t>
            </w:r>
          </w:p>
        </w:tc>
        <w:tc>
          <w:tcPr>
            <w:tcW w:w="1243"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8%</w:t>
            </w:r>
          </w:p>
        </w:tc>
        <w:tc>
          <w:tcPr>
            <w:tcW w:w="1109"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6%</w:t>
            </w:r>
          </w:p>
        </w:tc>
        <w:tc>
          <w:tcPr>
            <w:tcW w:w="1192" w:type="dxa"/>
          </w:tcPr>
          <w:p w:rsidR="00C16079" w:rsidRPr="00A15D65" w:rsidRDefault="00C16079" w:rsidP="00A15D65">
            <w:pPr>
              <w:spacing w:line="360"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A15D65">
              <w:rPr>
                <w:rFonts w:eastAsia="Calibri" w:cs="Times New Roman"/>
                <w:szCs w:val="24"/>
              </w:rPr>
              <w:t>0%</w:t>
            </w:r>
          </w:p>
        </w:tc>
      </w:tr>
      <w:tr w:rsidR="00C16079" w:rsidRPr="00A15D65" w:rsidTr="00474EE8">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3781" w:type="dxa"/>
          </w:tcPr>
          <w:p w:rsidR="00C16079" w:rsidRPr="00474EE8" w:rsidRDefault="00C16079" w:rsidP="00A15D65">
            <w:pPr>
              <w:pStyle w:val="TableParagraph"/>
              <w:spacing w:line="360" w:lineRule="auto"/>
              <w:jc w:val="both"/>
              <w:rPr>
                <w:b w:val="0"/>
                <w:sz w:val="24"/>
                <w:szCs w:val="24"/>
              </w:rPr>
            </w:pPr>
            <w:r w:rsidRPr="00474EE8">
              <w:rPr>
                <w:b w:val="0"/>
                <w:sz w:val="24"/>
                <w:szCs w:val="24"/>
              </w:rPr>
              <w:t>The perception of neglect and lack of support by the individual has an impact on creativity.</w:t>
            </w:r>
          </w:p>
        </w:tc>
        <w:tc>
          <w:tcPr>
            <w:tcW w:w="1097"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23%</w:t>
            </w:r>
          </w:p>
        </w:tc>
        <w:tc>
          <w:tcPr>
            <w:tcW w:w="928"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34%</w:t>
            </w:r>
          </w:p>
        </w:tc>
        <w:tc>
          <w:tcPr>
            <w:tcW w:w="1243"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28%</w:t>
            </w:r>
          </w:p>
        </w:tc>
        <w:tc>
          <w:tcPr>
            <w:tcW w:w="1109"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A15D65">
              <w:rPr>
                <w:rFonts w:eastAsia="Calibri" w:cs="Times New Roman"/>
                <w:szCs w:val="24"/>
              </w:rPr>
              <w:t>10%</w:t>
            </w:r>
          </w:p>
        </w:tc>
        <w:tc>
          <w:tcPr>
            <w:tcW w:w="1192" w:type="dxa"/>
          </w:tcPr>
          <w:p w:rsidR="00C16079" w:rsidRPr="00A15D65" w:rsidRDefault="00C16079" w:rsidP="00A15D65">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15D65">
              <w:rPr>
                <w:rFonts w:cs="Times New Roman"/>
                <w:szCs w:val="24"/>
              </w:rPr>
              <w:t>5%</w:t>
            </w:r>
          </w:p>
        </w:tc>
      </w:tr>
    </w:tbl>
    <w:p w:rsidR="007567B2" w:rsidRPr="00A15D65" w:rsidRDefault="00AA52A7" w:rsidP="00A15D65">
      <w:pPr>
        <w:spacing w:line="360" w:lineRule="auto"/>
        <w:jc w:val="both"/>
        <w:rPr>
          <w:rFonts w:eastAsia="Times New Roman" w:cs="Times New Roman"/>
          <w:szCs w:val="24"/>
        </w:rPr>
      </w:pPr>
      <w:r w:rsidRPr="00A15D65">
        <w:rPr>
          <w:rFonts w:eastAsia="Times New Roman" w:cs="Times New Roman"/>
          <w:szCs w:val="24"/>
        </w:rPr>
        <w:tab/>
      </w:r>
      <w:r w:rsidRPr="00A15D65">
        <w:rPr>
          <w:rFonts w:eastAsia="Times New Roman" w:cs="Times New Roman"/>
          <w:szCs w:val="24"/>
        </w:rPr>
        <w:tab/>
      </w:r>
    </w:p>
    <w:p w:rsidR="007248F9" w:rsidRPr="00A15D65" w:rsidRDefault="00040424" w:rsidP="00A15D65">
      <w:pPr>
        <w:spacing w:line="360" w:lineRule="auto"/>
        <w:jc w:val="both"/>
        <w:rPr>
          <w:rFonts w:eastAsia="Times New Roman" w:cs="Times New Roman"/>
          <w:szCs w:val="24"/>
        </w:rPr>
      </w:pPr>
      <w:r w:rsidRPr="00A15D65">
        <w:rPr>
          <w:rFonts w:eastAsia="Times New Roman" w:cs="Times New Roman"/>
          <w:szCs w:val="24"/>
        </w:rPr>
        <w:t xml:space="preserve">As per the results on Table </w:t>
      </w:r>
      <w:r w:rsidR="00474EE8" w:rsidRPr="00A15D65">
        <w:rPr>
          <w:rFonts w:eastAsia="Times New Roman" w:cs="Times New Roman"/>
          <w:szCs w:val="24"/>
        </w:rPr>
        <w:t>4.5,</w:t>
      </w:r>
      <w:r w:rsidRPr="00A15D65">
        <w:rPr>
          <w:rFonts w:eastAsia="Times New Roman" w:cs="Times New Roman"/>
          <w:szCs w:val="24"/>
        </w:rPr>
        <w:t xml:space="preserve"> 45 % of the study respondents agreed that resources </w:t>
      </w:r>
      <w:r w:rsidR="007567B2" w:rsidRPr="00A15D65">
        <w:rPr>
          <w:rFonts w:eastAsia="Times New Roman" w:cs="Times New Roman"/>
          <w:szCs w:val="24"/>
        </w:rPr>
        <w:t>have an impact on an organization's capacity to meet goals, comple</w:t>
      </w:r>
      <w:r w:rsidR="00300518" w:rsidRPr="00A15D65">
        <w:rPr>
          <w:rFonts w:eastAsia="Times New Roman" w:cs="Times New Roman"/>
          <w:szCs w:val="24"/>
        </w:rPr>
        <w:t>te tasks, and ad</w:t>
      </w:r>
      <w:r w:rsidR="008F497D" w:rsidRPr="00A15D65">
        <w:rPr>
          <w:rFonts w:eastAsia="Times New Roman" w:cs="Times New Roman"/>
          <w:szCs w:val="24"/>
        </w:rPr>
        <w:t xml:space="preserve">just to demand and 39% agreed that openness </w:t>
      </w:r>
      <w:r w:rsidR="007567B2" w:rsidRPr="00A15D65">
        <w:rPr>
          <w:rFonts w:eastAsia="Times New Roman" w:cs="Times New Roman"/>
          <w:szCs w:val="24"/>
        </w:rPr>
        <w:t>and variety may communicate troubling viewpoints and be a b</w:t>
      </w:r>
      <w:r w:rsidR="008F497D" w:rsidRPr="00A15D65">
        <w:rPr>
          <w:rFonts w:eastAsia="Times New Roman" w:cs="Times New Roman"/>
          <w:szCs w:val="24"/>
        </w:rPr>
        <w:t xml:space="preserve">eneficial force for innovation. As per responses, 32 % agreed that brainstorming </w:t>
      </w:r>
      <w:r w:rsidR="007567B2" w:rsidRPr="00A15D65">
        <w:rPr>
          <w:rFonts w:eastAsia="Times New Roman" w:cs="Times New Roman"/>
          <w:szCs w:val="24"/>
        </w:rPr>
        <w:t xml:space="preserve">is one of several creative methods </w:t>
      </w:r>
      <w:r w:rsidR="007567B2" w:rsidRPr="00A15D65">
        <w:rPr>
          <w:rFonts w:eastAsia="Times New Roman" w:cs="Times New Roman"/>
          <w:szCs w:val="24"/>
        </w:rPr>
        <w:lastRenderedPageBreak/>
        <w:t>that may help people think more creatively and share th</w:t>
      </w:r>
      <w:r w:rsidR="00FA0CF9" w:rsidRPr="00A15D65">
        <w:rPr>
          <w:rFonts w:eastAsia="Times New Roman" w:cs="Times New Roman"/>
          <w:szCs w:val="24"/>
        </w:rPr>
        <w:t xml:space="preserve">eir knowledge more effectively. </w:t>
      </w:r>
      <w:r w:rsidR="008F497D" w:rsidRPr="00A15D65">
        <w:rPr>
          <w:rFonts w:eastAsia="Times New Roman" w:cs="Times New Roman"/>
          <w:szCs w:val="24"/>
        </w:rPr>
        <w:t>Finally, 46% of the study respondents strongly agree that to</w:t>
      </w:r>
      <w:r w:rsidR="007567B2" w:rsidRPr="00A15D65">
        <w:rPr>
          <w:rFonts w:eastAsia="Times New Roman" w:cs="Times New Roman"/>
          <w:szCs w:val="24"/>
        </w:rPr>
        <w:t xml:space="preserve"> accurately support the innovation process, it is important to allocate sufficient re</w:t>
      </w:r>
      <w:r w:rsidR="008F497D" w:rsidRPr="00A15D65">
        <w:rPr>
          <w:rFonts w:eastAsia="Times New Roman" w:cs="Times New Roman"/>
          <w:szCs w:val="24"/>
        </w:rPr>
        <w:t xml:space="preserve">sources to each new initiative and that the </w:t>
      </w:r>
      <w:r w:rsidR="007567B2" w:rsidRPr="00A15D65">
        <w:rPr>
          <w:rFonts w:eastAsia="Times New Roman" w:cs="Times New Roman"/>
          <w:szCs w:val="24"/>
        </w:rPr>
        <w:t>perception of neglect and lack of support by the individual has an impact on creativity</w:t>
      </w:r>
      <w:r w:rsidR="008F497D" w:rsidRPr="00A15D65">
        <w:rPr>
          <w:rFonts w:eastAsia="Times New Roman" w:cs="Times New Roman"/>
          <w:szCs w:val="24"/>
        </w:rPr>
        <w:t xml:space="preserve"> (34</w:t>
      </w:r>
      <w:r w:rsidR="00474EE8">
        <w:rPr>
          <w:rFonts w:eastAsia="Times New Roman" w:cs="Times New Roman"/>
          <w:szCs w:val="24"/>
        </w:rPr>
        <w:t>%</w:t>
      </w:r>
      <w:r w:rsidR="008F497D" w:rsidRPr="00A15D65">
        <w:rPr>
          <w:rFonts w:eastAsia="Times New Roman" w:cs="Times New Roman"/>
          <w:szCs w:val="24"/>
        </w:rPr>
        <w:t>)</w:t>
      </w:r>
      <w:r w:rsidR="007567B2" w:rsidRPr="00A15D65">
        <w:rPr>
          <w:rFonts w:eastAsia="Times New Roman" w:cs="Times New Roman"/>
          <w:szCs w:val="24"/>
        </w:rPr>
        <w:t>.</w:t>
      </w:r>
      <w:r w:rsidR="000F0ECD" w:rsidRPr="00A15D65">
        <w:rPr>
          <w:rFonts w:eastAsia="Times New Roman" w:cs="Times New Roman"/>
          <w:szCs w:val="24"/>
        </w:rPr>
        <w:t xml:space="preserve">  </w:t>
      </w:r>
      <w:r w:rsidR="000F0ECD" w:rsidRPr="00A15D65">
        <w:rPr>
          <w:rFonts w:eastAsia="Times New Roman" w:cs="Times New Roman"/>
          <w:szCs w:val="24"/>
        </w:rPr>
        <w:tab/>
      </w:r>
    </w:p>
    <w:p w:rsidR="00AA52A7" w:rsidRPr="00A15D65" w:rsidRDefault="00B679B3" w:rsidP="00A15D65">
      <w:pPr>
        <w:pStyle w:val="Heading2"/>
        <w:spacing w:line="360" w:lineRule="auto"/>
        <w:jc w:val="both"/>
        <w:rPr>
          <w:rFonts w:cs="Times New Roman"/>
          <w:szCs w:val="24"/>
        </w:rPr>
      </w:pPr>
      <w:bookmarkStart w:id="77" w:name="_Toc122039901"/>
      <w:r w:rsidRPr="00A15D65">
        <w:rPr>
          <w:rFonts w:cs="Times New Roman"/>
          <w:szCs w:val="24"/>
        </w:rPr>
        <w:t>4.5</w:t>
      </w:r>
      <w:r w:rsidR="00AA52A7" w:rsidRPr="00A15D65">
        <w:rPr>
          <w:rFonts w:cs="Times New Roman"/>
          <w:szCs w:val="24"/>
        </w:rPr>
        <w:t xml:space="preserve"> Limitations of the Study</w:t>
      </w:r>
      <w:bookmarkEnd w:id="77"/>
    </w:p>
    <w:p w:rsidR="00AA52A7" w:rsidRPr="00A15D65" w:rsidRDefault="00645103" w:rsidP="00A15D65">
      <w:pPr>
        <w:spacing w:line="360" w:lineRule="auto"/>
        <w:jc w:val="both"/>
        <w:rPr>
          <w:rFonts w:eastAsia="Times New Roman" w:cs="Times New Roman"/>
          <w:szCs w:val="24"/>
        </w:rPr>
      </w:pPr>
      <w:r w:rsidRPr="00A15D65">
        <w:rPr>
          <w:rFonts w:eastAsia="Times New Roman" w:cs="Times New Roman"/>
          <w:szCs w:val="24"/>
        </w:rPr>
        <w:t>Several respondents were reluctant to cooperate in accurately completing the questionnaire due to research confidentiality concerns. Because of this, the researcher spent time talking to each potential responder and outlining the scope and significance of the study to their company.</w:t>
      </w: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474EE8" w:rsidRDefault="00474EE8" w:rsidP="00AA52A7">
      <w:pPr>
        <w:spacing w:line="360" w:lineRule="auto"/>
        <w:jc w:val="both"/>
        <w:rPr>
          <w:rFonts w:eastAsia="Times New Roman" w:cs="Times New Roman"/>
          <w:szCs w:val="24"/>
        </w:rPr>
      </w:pPr>
    </w:p>
    <w:p w:rsidR="00474EE8" w:rsidRDefault="00474EE8" w:rsidP="00AA52A7">
      <w:pPr>
        <w:spacing w:line="360" w:lineRule="auto"/>
        <w:jc w:val="both"/>
        <w:rPr>
          <w:rFonts w:eastAsia="Times New Roman" w:cs="Times New Roman"/>
          <w:szCs w:val="24"/>
        </w:rPr>
      </w:pPr>
    </w:p>
    <w:p w:rsidR="00474EE8" w:rsidRDefault="00474EE8"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AA52A7" w:rsidRPr="00AA52A7" w:rsidRDefault="00AA52A7" w:rsidP="00E44F00">
      <w:pPr>
        <w:pStyle w:val="Heading1"/>
        <w:rPr>
          <w:rFonts w:eastAsia="Times New Roman"/>
        </w:rPr>
      </w:pPr>
      <w:bookmarkStart w:id="78" w:name="_Toc122039902"/>
      <w:r w:rsidRPr="00AA52A7">
        <w:rPr>
          <w:rFonts w:eastAsia="Times New Roman"/>
        </w:rPr>
        <w:lastRenderedPageBreak/>
        <w:t>CHAPTER FIVE</w:t>
      </w:r>
      <w:bookmarkEnd w:id="78"/>
      <w:r w:rsidRPr="00AA52A7">
        <w:rPr>
          <w:rFonts w:eastAsia="Times New Roman"/>
        </w:rPr>
        <w:t xml:space="preserve"> </w:t>
      </w:r>
    </w:p>
    <w:p w:rsidR="00AA52A7" w:rsidRPr="009E5379" w:rsidRDefault="00AA52A7" w:rsidP="009E5379">
      <w:pPr>
        <w:pStyle w:val="Heading1"/>
        <w:rPr>
          <w:rFonts w:eastAsia="Times New Roman"/>
        </w:rPr>
      </w:pPr>
      <w:bookmarkStart w:id="79" w:name="_Toc122039903"/>
      <w:r w:rsidRPr="00AA52A7">
        <w:rPr>
          <w:rFonts w:eastAsia="Times New Roman"/>
        </w:rPr>
        <w:t>SUMMARY, RECOMMENDATIONS AND CONCLUSIONS)</w:t>
      </w:r>
      <w:bookmarkEnd w:id="79"/>
    </w:p>
    <w:p w:rsidR="00AA52A7" w:rsidRPr="00AA52A7" w:rsidRDefault="00AA52A7" w:rsidP="009E5379">
      <w:pPr>
        <w:pStyle w:val="Heading2"/>
      </w:pPr>
      <w:bookmarkStart w:id="80" w:name="_Toc122039904"/>
      <w:r w:rsidRPr="00AA52A7">
        <w:t>5.0 Introduction</w:t>
      </w:r>
      <w:bookmarkEnd w:id="80"/>
    </w:p>
    <w:p w:rsidR="00645103" w:rsidRDefault="00645103" w:rsidP="00771F9F">
      <w:pPr>
        <w:spacing w:line="360" w:lineRule="auto"/>
        <w:jc w:val="both"/>
      </w:pPr>
      <w:r w:rsidRPr="00645103">
        <w:t>The findings, conclusions, and suggestions for application and more study on the subject are summarized in this chapter.</w:t>
      </w:r>
    </w:p>
    <w:p w:rsidR="00AA52A7" w:rsidRPr="00AA52A7" w:rsidRDefault="00AA52A7" w:rsidP="00771F9F">
      <w:pPr>
        <w:pStyle w:val="Heading2"/>
        <w:spacing w:line="360" w:lineRule="auto"/>
        <w:jc w:val="both"/>
      </w:pPr>
      <w:bookmarkStart w:id="81" w:name="_Toc122039905"/>
      <w:r w:rsidRPr="00AA52A7">
        <w:t>5.1 Summary of Findings</w:t>
      </w:r>
      <w:bookmarkEnd w:id="81"/>
    </w:p>
    <w:p w:rsidR="001A7D78" w:rsidRPr="001A7D78" w:rsidRDefault="001A7D78" w:rsidP="00771F9F">
      <w:pPr>
        <w:spacing w:line="360" w:lineRule="auto"/>
        <w:jc w:val="both"/>
        <w:rPr>
          <w:rFonts w:eastAsia="Times New Roman" w:cs="Times New Roman"/>
          <w:b/>
          <w:szCs w:val="24"/>
        </w:rPr>
      </w:pPr>
      <w:r>
        <w:rPr>
          <w:rFonts w:eastAsia="Times New Roman" w:cs="Times New Roman"/>
          <w:b/>
          <w:szCs w:val="24"/>
        </w:rPr>
        <w:t xml:space="preserve">5.1.1 </w:t>
      </w:r>
      <w:r w:rsidRPr="001A7D78">
        <w:rPr>
          <w:rFonts w:eastAsia="Times New Roman" w:cs="Times New Roman"/>
          <w:b/>
          <w:szCs w:val="24"/>
        </w:rPr>
        <w:t>Organization Support</w:t>
      </w:r>
    </w:p>
    <w:p w:rsidR="00AA52A7" w:rsidRDefault="00757202" w:rsidP="00771F9F">
      <w:pPr>
        <w:spacing w:line="360" w:lineRule="auto"/>
        <w:jc w:val="both"/>
        <w:rPr>
          <w:rFonts w:eastAsia="Times New Roman" w:cs="Times New Roman"/>
          <w:szCs w:val="24"/>
        </w:rPr>
      </w:pPr>
      <w:r>
        <w:rPr>
          <w:rFonts w:eastAsia="Times New Roman" w:cs="Times New Roman"/>
          <w:szCs w:val="24"/>
        </w:rPr>
        <w:t xml:space="preserve">Majority of </w:t>
      </w:r>
      <w:r w:rsidRPr="001A7D78">
        <w:rPr>
          <w:rFonts w:eastAsia="Times New Roman" w:cs="Times New Roman"/>
          <w:szCs w:val="24"/>
        </w:rPr>
        <w:t xml:space="preserve">the </w:t>
      </w:r>
      <w:r>
        <w:rPr>
          <w:rFonts w:eastAsia="Times New Roman" w:cs="Times New Roman"/>
          <w:szCs w:val="24"/>
        </w:rPr>
        <w:t xml:space="preserve">study </w:t>
      </w:r>
      <w:r w:rsidR="001A7D78" w:rsidRPr="001A7D78">
        <w:rPr>
          <w:rFonts w:eastAsia="Times New Roman" w:cs="Times New Roman"/>
          <w:szCs w:val="24"/>
        </w:rPr>
        <w:t>respondents agreed (48%) that people who receive rewards feel motivated to continue doing innovative work in the future and 40% strongly agreed that managers should recognize creative work produced by individuals and teams and provide hones</w:t>
      </w:r>
      <w:r>
        <w:rPr>
          <w:rFonts w:eastAsia="Times New Roman" w:cs="Times New Roman"/>
          <w:szCs w:val="24"/>
        </w:rPr>
        <w:t xml:space="preserve">t feedback on innovative ideas. Also, </w:t>
      </w:r>
      <w:r w:rsidRPr="001A7D78">
        <w:rPr>
          <w:rFonts w:eastAsia="Times New Roman" w:cs="Times New Roman"/>
          <w:szCs w:val="24"/>
        </w:rPr>
        <w:t xml:space="preserve">majority </w:t>
      </w:r>
      <w:r w:rsidR="001A7D78" w:rsidRPr="001A7D78">
        <w:rPr>
          <w:rFonts w:eastAsia="Times New Roman" w:cs="Times New Roman"/>
          <w:szCs w:val="24"/>
        </w:rPr>
        <w:t>of the respondents agreed (40%) that support from the organization is crucial for boosting creative inspiration from inside.</w:t>
      </w:r>
    </w:p>
    <w:p w:rsidR="001A7D78" w:rsidRPr="001A7D78" w:rsidRDefault="001A7D78" w:rsidP="00771F9F">
      <w:pPr>
        <w:spacing w:line="360" w:lineRule="auto"/>
        <w:jc w:val="both"/>
        <w:rPr>
          <w:rFonts w:eastAsia="Times New Roman" w:cs="Times New Roman"/>
          <w:b/>
          <w:szCs w:val="24"/>
        </w:rPr>
      </w:pPr>
      <w:r w:rsidRPr="001A7D78">
        <w:rPr>
          <w:rFonts w:eastAsia="Times New Roman" w:cs="Times New Roman"/>
          <w:b/>
          <w:szCs w:val="24"/>
        </w:rPr>
        <w:t>5.1.2 Motivation</w:t>
      </w:r>
    </w:p>
    <w:p w:rsidR="001A7D78" w:rsidRDefault="001A7D78" w:rsidP="00771F9F">
      <w:pPr>
        <w:spacing w:line="360" w:lineRule="auto"/>
        <w:jc w:val="both"/>
        <w:rPr>
          <w:rFonts w:eastAsia="Times New Roman" w:cs="Times New Roman"/>
          <w:szCs w:val="24"/>
        </w:rPr>
      </w:pPr>
      <w:r w:rsidRPr="001A7D78">
        <w:rPr>
          <w:rFonts w:eastAsia="Times New Roman" w:cs="Times New Roman"/>
          <w:szCs w:val="24"/>
        </w:rPr>
        <w:t xml:space="preserve">Fifty-five percent of </w:t>
      </w:r>
      <w:r w:rsidR="004852E2">
        <w:rPr>
          <w:rFonts w:eastAsia="Times New Roman" w:cs="Times New Roman"/>
          <w:szCs w:val="24"/>
        </w:rPr>
        <w:t xml:space="preserve">this </w:t>
      </w:r>
      <w:r w:rsidRPr="001A7D78">
        <w:rPr>
          <w:rFonts w:eastAsia="Times New Roman" w:cs="Times New Roman"/>
          <w:szCs w:val="24"/>
        </w:rPr>
        <w:t xml:space="preserve">study respondents agreed that motivated people are more likely to </w:t>
      </w:r>
      <w:r w:rsidR="004852E2">
        <w:rPr>
          <w:rFonts w:eastAsia="Times New Roman" w:cs="Times New Roman"/>
          <w:szCs w:val="24"/>
        </w:rPr>
        <w:t xml:space="preserve">create excellent work. </w:t>
      </w:r>
      <w:r w:rsidR="004852E2" w:rsidRPr="001A7D78">
        <w:rPr>
          <w:rFonts w:eastAsia="Times New Roman" w:cs="Times New Roman"/>
          <w:szCs w:val="24"/>
        </w:rPr>
        <w:t xml:space="preserve">The </w:t>
      </w:r>
      <w:r w:rsidRPr="001A7D78">
        <w:rPr>
          <w:rFonts w:eastAsia="Times New Roman" w:cs="Times New Roman"/>
          <w:szCs w:val="24"/>
        </w:rPr>
        <w:t>respondents agree</w:t>
      </w:r>
      <w:r w:rsidR="004852E2">
        <w:rPr>
          <w:rFonts w:eastAsia="Times New Roman" w:cs="Times New Roman"/>
          <w:szCs w:val="24"/>
        </w:rPr>
        <w:t>d</w:t>
      </w:r>
      <w:r w:rsidRPr="001A7D78">
        <w:rPr>
          <w:rFonts w:eastAsia="Times New Roman" w:cs="Times New Roman"/>
          <w:szCs w:val="24"/>
        </w:rPr>
        <w:t xml:space="preserve"> (42%) that people that are intrinsically driven typically work because they are interested in it, find it satisfying, or find it challenging and majority of them were not decided on whether people who are driven by external factors typically engage in organizational activities in order to receive rewards.</w:t>
      </w:r>
    </w:p>
    <w:p w:rsidR="001A7D78" w:rsidRPr="00774700" w:rsidRDefault="001A7D78" w:rsidP="00771F9F">
      <w:pPr>
        <w:spacing w:line="360" w:lineRule="auto"/>
        <w:jc w:val="both"/>
        <w:rPr>
          <w:b/>
        </w:rPr>
      </w:pPr>
      <w:r w:rsidRPr="00774700">
        <w:rPr>
          <w:rFonts w:eastAsia="Times New Roman" w:cs="Times New Roman"/>
          <w:b/>
          <w:szCs w:val="24"/>
        </w:rPr>
        <w:t xml:space="preserve">5.1.3 </w:t>
      </w:r>
      <w:r w:rsidRPr="00774700">
        <w:rPr>
          <w:b/>
        </w:rPr>
        <w:t>Resources Allocation</w:t>
      </w:r>
    </w:p>
    <w:p w:rsidR="001A7D78" w:rsidRDefault="008E5807" w:rsidP="00771F9F">
      <w:pPr>
        <w:spacing w:line="360" w:lineRule="auto"/>
        <w:jc w:val="both"/>
        <w:rPr>
          <w:rFonts w:eastAsia="Times New Roman" w:cs="Times New Roman"/>
          <w:szCs w:val="24"/>
        </w:rPr>
      </w:pPr>
      <w:r>
        <w:rPr>
          <w:rFonts w:eastAsia="Times New Roman" w:cs="Times New Roman"/>
          <w:szCs w:val="24"/>
        </w:rPr>
        <w:t xml:space="preserve">Majority </w:t>
      </w:r>
      <w:r w:rsidR="004852E2">
        <w:rPr>
          <w:rFonts w:eastAsia="Times New Roman" w:cs="Times New Roman"/>
          <w:szCs w:val="24"/>
        </w:rPr>
        <w:t>of the respondents (45</w:t>
      </w:r>
      <w:r w:rsidR="001A7D78" w:rsidRPr="001A7D78">
        <w:rPr>
          <w:rFonts w:eastAsia="Times New Roman" w:cs="Times New Roman"/>
          <w:szCs w:val="24"/>
        </w:rPr>
        <w:t>%</w:t>
      </w:r>
      <w:r w:rsidR="004852E2">
        <w:rPr>
          <w:rFonts w:eastAsia="Times New Roman" w:cs="Times New Roman"/>
          <w:szCs w:val="24"/>
        </w:rPr>
        <w:t>)</w:t>
      </w:r>
      <w:r w:rsidR="001A7D78" w:rsidRPr="001A7D78">
        <w:rPr>
          <w:rFonts w:eastAsia="Times New Roman" w:cs="Times New Roman"/>
          <w:szCs w:val="24"/>
        </w:rPr>
        <w:t xml:space="preserve"> agreed that resources have an impact on an organization's capacity to meet goals, complete tasks, and adjust to demand and 39% agreed that openness and variety may communicate troubling viewpoints and be a beneficial force for innovation. As per responses, 32 % agreed that brainstorming is one of several creative methods that may help people think more creatively and share th</w:t>
      </w:r>
      <w:r>
        <w:rPr>
          <w:rFonts w:eastAsia="Times New Roman" w:cs="Times New Roman"/>
          <w:szCs w:val="24"/>
        </w:rPr>
        <w:t>eir knowledge more effectively.</w:t>
      </w:r>
    </w:p>
    <w:p w:rsidR="00C66729" w:rsidRDefault="00C66729" w:rsidP="00771F9F">
      <w:pPr>
        <w:spacing w:line="360" w:lineRule="auto"/>
        <w:jc w:val="both"/>
        <w:rPr>
          <w:rFonts w:eastAsia="Times New Roman" w:cs="Times New Roman"/>
          <w:szCs w:val="24"/>
        </w:rPr>
      </w:pPr>
    </w:p>
    <w:p w:rsidR="00C66729" w:rsidRPr="001A7D78" w:rsidRDefault="00C66729" w:rsidP="00771F9F">
      <w:pPr>
        <w:spacing w:line="360" w:lineRule="auto"/>
        <w:jc w:val="both"/>
        <w:rPr>
          <w:rFonts w:eastAsia="Times New Roman" w:cs="Times New Roman"/>
          <w:szCs w:val="24"/>
        </w:rPr>
      </w:pPr>
    </w:p>
    <w:p w:rsidR="00AA52A7" w:rsidRPr="00AA52A7" w:rsidRDefault="00AA52A7" w:rsidP="00771F9F">
      <w:pPr>
        <w:pStyle w:val="Heading2"/>
        <w:spacing w:line="360" w:lineRule="auto"/>
        <w:jc w:val="both"/>
      </w:pPr>
      <w:bookmarkStart w:id="82" w:name="_Toc122039906"/>
      <w:r w:rsidRPr="00AA52A7">
        <w:lastRenderedPageBreak/>
        <w:t>5.2 Recommendations</w:t>
      </w:r>
      <w:bookmarkEnd w:id="82"/>
    </w:p>
    <w:p w:rsidR="009E5379" w:rsidRPr="009E5379" w:rsidRDefault="009E5379" w:rsidP="00771F9F">
      <w:pPr>
        <w:spacing w:line="360" w:lineRule="auto"/>
        <w:jc w:val="both"/>
        <w:rPr>
          <w:rFonts w:eastAsia="Times New Roman" w:cs="Times New Roman"/>
          <w:b/>
          <w:szCs w:val="24"/>
        </w:rPr>
      </w:pPr>
      <w:r w:rsidRPr="009E5379">
        <w:rPr>
          <w:rFonts w:eastAsia="Times New Roman" w:cs="Times New Roman"/>
          <w:b/>
          <w:szCs w:val="24"/>
        </w:rPr>
        <w:t>Organization Support</w:t>
      </w:r>
    </w:p>
    <w:p w:rsidR="009E5379" w:rsidRPr="009E5379" w:rsidRDefault="00645103" w:rsidP="00771F9F">
      <w:pPr>
        <w:spacing w:line="360" w:lineRule="auto"/>
        <w:jc w:val="both"/>
        <w:rPr>
          <w:rFonts w:eastAsia="Times New Roman" w:cs="Times New Roman"/>
          <w:szCs w:val="24"/>
        </w:rPr>
      </w:pPr>
      <w:r w:rsidRPr="00645103">
        <w:rPr>
          <w:rFonts w:eastAsia="Times New Roman" w:cs="Times New Roman"/>
          <w:szCs w:val="24"/>
        </w:rPr>
        <w:t>According to the study's findings on organizational support, undervaluing creative labor may result in a toxic environment in the workplace. Organizational support also makes workers feel safe, which encourages the development of fresh ideas. The study thus advises the management of real estate companies to make sure that their human resource department is active in order to identify the employees who need to be motivated and to act in the best interests of the business and other stakeholders by providing organizational support to the chosen areas for improved business performance. To achieve organizational effectiveness, managers should perform this regularly.</w:t>
      </w:r>
    </w:p>
    <w:p w:rsidR="009E5379" w:rsidRPr="009E5379" w:rsidRDefault="009E5379" w:rsidP="00771F9F">
      <w:pPr>
        <w:spacing w:line="360" w:lineRule="auto"/>
        <w:jc w:val="both"/>
        <w:rPr>
          <w:rFonts w:eastAsia="Times New Roman" w:cs="Times New Roman"/>
          <w:b/>
          <w:szCs w:val="24"/>
        </w:rPr>
      </w:pPr>
      <w:r w:rsidRPr="009E5379">
        <w:rPr>
          <w:rFonts w:eastAsia="Times New Roman" w:cs="Times New Roman"/>
          <w:b/>
          <w:szCs w:val="24"/>
        </w:rPr>
        <w:t>Motivation</w:t>
      </w:r>
    </w:p>
    <w:p w:rsidR="009E5379" w:rsidRPr="009E5379" w:rsidRDefault="00645103" w:rsidP="00771F9F">
      <w:pPr>
        <w:spacing w:line="360" w:lineRule="auto"/>
        <w:jc w:val="both"/>
        <w:rPr>
          <w:rFonts w:eastAsia="Times New Roman" w:cs="Times New Roman"/>
          <w:szCs w:val="24"/>
        </w:rPr>
      </w:pPr>
      <w:r w:rsidRPr="00645103">
        <w:rPr>
          <w:rFonts w:eastAsia="Times New Roman" w:cs="Times New Roman"/>
          <w:szCs w:val="24"/>
        </w:rPr>
        <w:t>According to the study, motivating employees increases their creativity and motivation, and driven people are more likely to deliver high-quality work. As a result, the study advises real estate company management to develop strategies for employee motivation. These strategies should include both intrinsic and extrinsic motivation. In a business setting, management needs continuously motivate its personnel.</w:t>
      </w:r>
    </w:p>
    <w:p w:rsidR="00E44F00" w:rsidRDefault="009E5379" w:rsidP="00771F9F">
      <w:pPr>
        <w:spacing w:line="360" w:lineRule="auto"/>
        <w:jc w:val="both"/>
        <w:rPr>
          <w:rFonts w:eastAsia="Times New Roman" w:cs="Times New Roman"/>
          <w:b/>
          <w:szCs w:val="24"/>
        </w:rPr>
      </w:pPr>
      <w:r w:rsidRPr="009E5379">
        <w:rPr>
          <w:rFonts w:eastAsia="Times New Roman" w:cs="Times New Roman"/>
          <w:b/>
          <w:szCs w:val="24"/>
        </w:rPr>
        <w:t>Resources Allocation</w:t>
      </w:r>
    </w:p>
    <w:p w:rsidR="00F67451" w:rsidRPr="00F67451" w:rsidRDefault="00645103" w:rsidP="00771F9F">
      <w:pPr>
        <w:spacing w:line="360" w:lineRule="auto"/>
        <w:jc w:val="both"/>
        <w:rPr>
          <w:rFonts w:eastAsia="Times New Roman" w:cs="Times New Roman"/>
          <w:szCs w:val="24"/>
        </w:rPr>
      </w:pPr>
      <w:r w:rsidRPr="00645103">
        <w:rPr>
          <w:rFonts w:eastAsia="Times New Roman" w:cs="Times New Roman"/>
          <w:szCs w:val="24"/>
        </w:rPr>
        <w:t>The research on resource allocation found that resources affect an organization's capacit</w:t>
      </w:r>
      <w:r w:rsidR="00F97E28">
        <w:rPr>
          <w:rFonts w:eastAsia="Times New Roman" w:cs="Times New Roman"/>
          <w:szCs w:val="24"/>
        </w:rPr>
        <w:t>y to meet goals, complete tasks</w:t>
      </w:r>
      <w:r w:rsidRPr="00645103">
        <w:rPr>
          <w:rFonts w:eastAsia="Times New Roman" w:cs="Times New Roman"/>
          <w:szCs w:val="24"/>
        </w:rPr>
        <w:t xml:space="preserve"> and adjust to demand. It also found that resource scarcity influences problem-solving creativity to make up for resource shortages. In order to guarantee that all departments receive what is allotted for them and improve performance, the research advises that the management of real estate firms should ensure that the company's resources are divided throughout the organization according to the defined preferences.</w:t>
      </w:r>
    </w:p>
    <w:p w:rsidR="00AA52A7" w:rsidRDefault="00AA52A7" w:rsidP="00771F9F">
      <w:pPr>
        <w:pStyle w:val="Heading2"/>
        <w:spacing w:line="360" w:lineRule="auto"/>
        <w:jc w:val="both"/>
      </w:pPr>
      <w:bookmarkStart w:id="83" w:name="_Toc122039907"/>
      <w:r w:rsidRPr="00AA52A7">
        <w:t>5.3 Conclusion</w:t>
      </w:r>
      <w:bookmarkEnd w:id="83"/>
    </w:p>
    <w:p w:rsidR="009E5379" w:rsidRPr="009E5379" w:rsidRDefault="009E5379" w:rsidP="00771F9F">
      <w:pPr>
        <w:spacing w:line="360" w:lineRule="auto"/>
        <w:jc w:val="both"/>
        <w:rPr>
          <w:rFonts w:eastAsia="Times New Roman" w:cs="Times New Roman"/>
          <w:b/>
          <w:szCs w:val="24"/>
        </w:rPr>
      </w:pPr>
      <w:r w:rsidRPr="009E5379">
        <w:rPr>
          <w:rFonts w:eastAsia="Times New Roman" w:cs="Times New Roman"/>
          <w:b/>
          <w:szCs w:val="24"/>
        </w:rPr>
        <w:t>Organization Support</w:t>
      </w:r>
    </w:p>
    <w:p w:rsidR="009E5379" w:rsidRPr="009E5379" w:rsidRDefault="00645103" w:rsidP="00771F9F">
      <w:pPr>
        <w:spacing w:line="360" w:lineRule="auto"/>
        <w:jc w:val="both"/>
        <w:rPr>
          <w:rFonts w:eastAsia="Times New Roman" w:cs="Times New Roman"/>
          <w:szCs w:val="24"/>
        </w:rPr>
      </w:pPr>
      <w:r w:rsidRPr="00645103">
        <w:rPr>
          <w:rFonts w:eastAsia="Times New Roman" w:cs="Times New Roman"/>
          <w:szCs w:val="24"/>
        </w:rPr>
        <w:t>The study's findings on organizational support showed that workers are constantly acknowledged and</w:t>
      </w:r>
      <w:r w:rsidR="00F97E28">
        <w:rPr>
          <w:rFonts w:eastAsia="Times New Roman" w:cs="Times New Roman"/>
          <w:szCs w:val="24"/>
        </w:rPr>
        <w:t xml:space="preserve"> rewarded for their creativity </w:t>
      </w:r>
      <w:r w:rsidRPr="00645103">
        <w:rPr>
          <w:rFonts w:eastAsia="Times New Roman" w:cs="Times New Roman"/>
          <w:szCs w:val="24"/>
        </w:rPr>
        <w:t xml:space="preserve">and that awards provide recipients the motivation to continue doing innovative work in the future. The study comes to the conclusion that organizational support helps the Kenyan real estate sector flourish. According to the study, motivated people are more </w:t>
      </w:r>
      <w:r w:rsidRPr="00645103">
        <w:rPr>
          <w:rFonts w:eastAsia="Times New Roman" w:cs="Times New Roman"/>
          <w:szCs w:val="24"/>
        </w:rPr>
        <w:lastRenderedPageBreak/>
        <w:t>likely to be persistent and innovative. They are also more productive since they feel compelled to accomplish their task. As a result, the study comes to the conclusion that motivation plays a role in the Kenyan real estate sector's expansion.</w:t>
      </w:r>
    </w:p>
    <w:p w:rsidR="009E5379" w:rsidRPr="009E5379" w:rsidRDefault="009E5379" w:rsidP="00771F9F">
      <w:pPr>
        <w:spacing w:line="360" w:lineRule="auto"/>
        <w:jc w:val="both"/>
        <w:rPr>
          <w:rFonts w:eastAsia="Times New Roman" w:cs="Times New Roman"/>
          <w:b/>
          <w:szCs w:val="24"/>
        </w:rPr>
      </w:pPr>
      <w:r w:rsidRPr="009E5379">
        <w:rPr>
          <w:rFonts w:eastAsia="Times New Roman" w:cs="Times New Roman"/>
          <w:b/>
          <w:szCs w:val="24"/>
        </w:rPr>
        <w:t>Motivation</w:t>
      </w:r>
    </w:p>
    <w:p w:rsidR="009E5379" w:rsidRPr="009E5379" w:rsidRDefault="00645103" w:rsidP="00771F9F">
      <w:pPr>
        <w:spacing w:line="360" w:lineRule="auto"/>
        <w:jc w:val="both"/>
        <w:rPr>
          <w:rFonts w:eastAsia="Times New Roman" w:cs="Times New Roman"/>
          <w:szCs w:val="24"/>
        </w:rPr>
      </w:pPr>
      <w:r w:rsidRPr="00645103">
        <w:rPr>
          <w:rFonts w:eastAsia="Times New Roman" w:cs="Times New Roman"/>
          <w:szCs w:val="24"/>
        </w:rPr>
        <w:t>According to the study, motivated people are more likely to be persistent and innovative. They are also more productive since they feel compelled to accomplish their task. As a result, the study comes to the conclusion that motivation plays a role in the Kenyan real estate sector's expansion.</w:t>
      </w:r>
    </w:p>
    <w:p w:rsidR="009E5379" w:rsidRPr="009E5379" w:rsidRDefault="009E5379" w:rsidP="00771F9F">
      <w:pPr>
        <w:spacing w:line="360" w:lineRule="auto"/>
        <w:jc w:val="both"/>
        <w:rPr>
          <w:rFonts w:eastAsia="Times New Roman" w:cs="Times New Roman"/>
          <w:b/>
          <w:szCs w:val="24"/>
        </w:rPr>
      </w:pPr>
      <w:r w:rsidRPr="009E5379">
        <w:rPr>
          <w:rFonts w:eastAsia="Times New Roman" w:cs="Times New Roman"/>
          <w:b/>
          <w:szCs w:val="24"/>
        </w:rPr>
        <w:t>Resources Allocation</w:t>
      </w:r>
    </w:p>
    <w:p w:rsidR="00AA52A7" w:rsidRDefault="00645103" w:rsidP="00771F9F">
      <w:pPr>
        <w:spacing w:line="360" w:lineRule="auto"/>
        <w:jc w:val="both"/>
        <w:rPr>
          <w:rFonts w:eastAsia="Times New Roman" w:cs="Times New Roman"/>
          <w:szCs w:val="24"/>
        </w:rPr>
      </w:pPr>
      <w:r w:rsidRPr="00645103">
        <w:rPr>
          <w:rFonts w:eastAsia="Times New Roman" w:cs="Times New Roman"/>
          <w:szCs w:val="24"/>
        </w:rPr>
        <w:t>The study's findings on resource allocation showed that resources affect an organization's capacit</w:t>
      </w:r>
      <w:r w:rsidR="00F97E28">
        <w:rPr>
          <w:rFonts w:eastAsia="Times New Roman" w:cs="Times New Roman"/>
          <w:szCs w:val="24"/>
        </w:rPr>
        <w:t>y to meet goals, complete tasks</w:t>
      </w:r>
      <w:r w:rsidRPr="00645103">
        <w:rPr>
          <w:rFonts w:eastAsia="Times New Roman" w:cs="Times New Roman"/>
          <w:szCs w:val="24"/>
        </w:rPr>
        <w:t xml:space="preserve"> and respond to demand. It also showed the need of giving each new project enough resources to successfully support the innovation process. Thus, the study's conclusion is that resource allocation has a favorable effect on the expansion of Kenya's real estate market.</w:t>
      </w:r>
    </w:p>
    <w:p w:rsidR="00F67451" w:rsidRPr="00F97E28" w:rsidRDefault="00F67451" w:rsidP="00771F9F">
      <w:pPr>
        <w:pStyle w:val="Heading2"/>
        <w:spacing w:line="360" w:lineRule="auto"/>
        <w:jc w:val="both"/>
      </w:pPr>
      <w:bookmarkStart w:id="84" w:name="_Toc122039908"/>
      <w:r>
        <w:t xml:space="preserve">5.4 </w:t>
      </w:r>
      <w:r w:rsidRPr="00F67451">
        <w:t>Areas for Further Studies</w:t>
      </w:r>
      <w:bookmarkEnd w:id="84"/>
    </w:p>
    <w:p w:rsidR="00AA52A7" w:rsidRDefault="00645103" w:rsidP="00771F9F">
      <w:pPr>
        <w:spacing w:line="360" w:lineRule="auto"/>
        <w:jc w:val="both"/>
        <w:rPr>
          <w:rFonts w:eastAsia="Times New Roman" w:cs="Times New Roman"/>
          <w:szCs w:val="24"/>
        </w:rPr>
      </w:pPr>
      <w:r w:rsidRPr="00645103">
        <w:rPr>
          <w:rFonts w:eastAsia="Times New Roman" w:cs="Times New Roman"/>
          <w:szCs w:val="24"/>
        </w:rPr>
        <w:t>This study's objective was to evaluate the impact of creativity and innovation on the expansion of Kenya's real estate market. The study suggests conducting more research to determine how remuneration and incentive affect the expansion of Kenya's real estate market.</w:t>
      </w: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AA52A7" w:rsidRDefault="00AA52A7" w:rsidP="00AA52A7">
      <w:pPr>
        <w:spacing w:line="360" w:lineRule="auto"/>
        <w:jc w:val="both"/>
        <w:rPr>
          <w:rFonts w:eastAsia="Times New Roman" w:cs="Times New Roman"/>
          <w:szCs w:val="24"/>
        </w:rPr>
      </w:pPr>
    </w:p>
    <w:p w:rsidR="004D5A8A" w:rsidRDefault="004D5A8A" w:rsidP="00AA52A7">
      <w:pPr>
        <w:spacing w:line="360" w:lineRule="auto"/>
        <w:jc w:val="both"/>
        <w:rPr>
          <w:rFonts w:eastAsia="Times New Roman" w:cs="Times New Roman"/>
          <w:szCs w:val="24"/>
        </w:rPr>
      </w:pPr>
    </w:p>
    <w:p w:rsidR="00B77346" w:rsidRDefault="00B77346" w:rsidP="00AA52A7">
      <w:pPr>
        <w:spacing w:line="360" w:lineRule="auto"/>
        <w:jc w:val="both"/>
        <w:rPr>
          <w:rFonts w:eastAsia="Times New Roman" w:cs="Times New Roman"/>
          <w:szCs w:val="24"/>
        </w:rPr>
      </w:pPr>
    </w:p>
    <w:p w:rsidR="004D5A8A" w:rsidRPr="00042AC4" w:rsidRDefault="004D5A8A" w:rsidP="00AA52A7">
      <w:pPr>
        <w:spacing w:line="360" w:lineRule="auto"/>
        <w:jc w:val="both"/>
        <w:rPr>
          <w:rFonts w:eastAsia="Times New Roman" w:cs="Times New Roman"/>
          <w:szCs w:val="24"/>
        </w:rPr>
      </w:pPr>
    </w:p>
    <w:p w:rsidR="00660623" w:rsidRPr="00042AC4" w:rsidRDefault="00660623" w:rsidP="00660623">
      <w:pPr>
        <w:pStyle w:val="Heading1"/>
        <w:rPr>
          <w:rFonts w:eastAsia="Times New Roman" w:cs="Times New Roman"/>
          <w:szCs w:val="24"/>
        </w:rPr>
      </w:pPr>
      <w:bookmarkStart w:id="85" w:name="_Toc122039909"/>
      <w:r w:rsidRPr="00042AC4">
        <w:rPr>
          <w:rFonts w:eastAsia="Times New Roman" w:cs="Times New Roman"/>
          <w:szCs w:val="24"/>
        </w:rPr>
        <w:lastRenderedPageBreak/>
        <w:t>REFERENCES</w:t>
      </w:r>
      <w:bookmarkEnd w:id="85"/>
    </w:p>
    <w:p w:rsidR="005F54C9" w:rsidRPr="00042AC4" w:rsidRDefault="005F54C9"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Agreli</w:t>
      </w:r>
      <w:proofErr w:type="spellEnd"/>
      <w:r w:rsidRPr="00042AC4">
        <w:rPr>
          <w:rFonts w:cs="Times New Roman"/>
          <w:szCs w:val="24"/>
          <w:shd w:val="clear" w:color="auto" w:fill="FFFFFF"/>
        </w:rPr>
        <w:t xml:space="preserve">, H. F., </w:t>
      </w:r>
      <w:proofErr w:type="spellStart"/>
      <w:r w:rsidRPr="00042AC4">
        <w:rPr>
          <w:rFonts w:cs="Times New Roman"/>
          <w:szCs w:val="24"/>
          <w:shd w:val="clear" w:color="auto" w:fill="FFFFFF"/>
        </w:rPr>
        <w:t>Peduzzi</w:t>
      </w:r>
      <w:proofErr w:type="spellEnd"/>
      <w:r w:rsidRPr="00042AC4">
        <w:rPr>
          <w:rFonts w:cs="Times New Roman"/>
          <w:szCs w:val="24"/>
          <w:shd w:val="clear" w:color="auto" w:fill="FFFFFF"/>
        </w:rPr>
        <w:t>, M., &amp; Bailey, C. (2017). Contributions of team climate in the study of inter</w:t>
      </w:r>
      <w:r w:rsidR="009E4316">
        <w:rPr>
          <w:rFonts w:cs="Times New Roman"/>
          <w:szCs w:val="24"/>
          <w:shd w:val="clear" w:color="auto" w:fill="FFFFFF"/>
        </w:rPr>
        <w:t>-</w:t>
      </w:r>
      <w:r w:rsidRPr="00042AC4">
        <w:rPr>
          <w:rFonts w:cs="Times New Roman"/>
          <w:szCs w:val="24"/>
          <w:shd w:val="clear" w:color="auto" w:fill="FFFFFF"/>
        </w:rPr>
        <w:t>professional collaboration: a conceptual analysis. </w:t>
      </w:r>
      <w:r w:rsidRPr="00042AC4">
        <w:rPr>
          <w:rFonts w:cs="Times New Roman"/>
          <w:i/>
          <w:iCs/>
          <w:szCs w:val="24"/>
          <w:shd w:val="clear" w:color="auto" w:fill="FFFFFF"/>
        </w:rPr>
        <w:t>Journal of inter</w:t>
      </w:r>
      <w:r w:rsidR="009E4316">
        <w:rPr>
          <w:rFonts w:cs="Times New Roman"/>
          <w:i/>
          <w:iCs/>
          <w:szCs w:val="24"/>
          <w:shd w:val="clear" w:color="auto" w:fill="FFFFFF"/>
        </w:rPr>
        <w:t>-</w:t>
      </w:r>
      <w:r w:rsidRPr="00042AC4">
        <w:rPr>
          <w:rFonts w:cs="Times New Roman"/>
          <w:i/>
          <w:iCs/>
          <w:szCs w:val="24"/>
          <w:shd w:val="clear" w:color="auto" w:fill="FFFFFF"/>
        </w:rPr>
        <w:t>professional care</w:t>
      </w:r>
      <w:r w:rsidRPr="00042AC4">
        <w:rPr>
          <w:rFonts w:cs="Times New Roman"/>
          <w:szCs w:val="24"/>
          <w:shd w:val="clear" w:color="auto" w:fill="FFFFFF"/>
        </w:rPr>
        <w:t>, </w:t>
      </w:r>
      <w:r w:rsidRPr="00042AC4">
        <w:rPr>
          <w:rFonts w:cs="Times New Roman"/>
          <w:i/>
          <w:iCs/>
          <w:szCs w:val="24"/>
          <w:shd w:val="clear" w:color="auto" w:fill="FFFFFF"/>
        </w:rPr>
        <w:t>31</w:t>
      </w:r>
      <w:r w:rsidRPr="00042AC4">
        <w:rPr>
          <w:rFonts w:cs="Times New Roman"/>
          <w:szCs w:val="24"/>
          <w:shd w:val="clear" w:color="auto" w:fill="FFFFFF"/>
        </w:rPr>
        <w:t>(6), 679-684.</w:t>
      </w:r>
    </w:p>
    <w:p w:rsidR="005F54C9" w:rsidRPr="00042AC4" w:rsidRDefault="005F54C9"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Amabile</w:t>
      </w:r>
      <w:proofErr w:type="spellEnd"/>
      <w:r w:rsidRPr="00042AC4">
        <w:rPr>
          <w:rFonts w:cs="Times New Roman"/>
          <w:szCs w:val="24"/>
          <w:shd w:val="clear" w:color="auto" w:fill="FFFFFF"/>
        </w:rPr>
        <w:t>, T. M., &amp; Pratt, M. G. (2016). The dynamic componential model of creativity and innovation in organizations: Making progress, making meaning. </w:t>
      </w:r>
      <w:r w:rsidRPr="00042AC4">
        <w:rPr>
          <w:rFonts w:cs="Times New Roman"/>
          <w:i/>
          <w:iCs/>
          <w:szCs w:val="24"/>
          <w:shd w:val="clear" w:color="auto" w:fill="FFFFFF"/>
        </w:rPr>
        <w:t>Research in organizational behavior</w:t>
      </w:r>
      <w:r w:rsidRPr="00042AC4">
        <w:rPr>
          <w:rFonts w:cs="Times New Roman"/>
          <w:szCs w:val="24"/>
          <w:shd w:val="clear" w:color="auto" w:fill="FFFFFF"/>
        </w:rPr>
        <w:t>, </w:t>
      </w:r>
      <w:r w:rsidRPr="00042AC4">
        <w:rPr>
          <w:rFonts w:cs="Times New Roman"/>
          <w:i/>
          <w:iCs/>
          <w:szCs w:val="24"/>
          <w:shd w:val="clear" w:color="auto" w:fill="FFFFFF"/>
        </w:rPr>
        <w:t>36</w:t>
      </w:r>
      <w:r w:rsidRPr="00042AC4">
        <w:rPr>
          <w:rFonts w:cs="Times New Roman"/>
          <w:szCs w:val="24"/>
          <w:shd w:val="clear" w:color="auto" w:fill="FFFFFF"/>
        </w:rPr>
        <w:t>, 157-183.</w:t>
      </w:r>
    </w:p>
    <w:p w:rsidR="00660623" w:rsidRPr="00042AC4" w:rsidRDefault="0066062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Aytug</w:t>
      </w:r>
      <w:proofErr w:type="spellEnd"/>
      <w:r w:rsidRPr="00042AC4">
        <w:rPr>
          <w:rFonts w:cs="Times New Roman"/>
          <w:szCs w:val="24"/>
          <w:shd w:val="clear" w:color="auto" w:fill="FFFFFF"/>
        </w:rPr>
        <w:t xml:space="preserve">, Z. G., </w:t>
      </w:r>
      <w:proofErr w:type="spellStart"/>
      <w:r w:rsidRPr="00042AC4">
        <w:rPr>
          <w:rFonts w:cs="Times New Roman"/>
          <w:szCs w:val="24"/>
          <w:shd w:val="clear" w:color="auto" w:fill="FFFFFF"/>
        </w:rPr>
        <w:t>Rua</w:t>
      </w:r>
      <w:proofErr w:type="spellEnd"/>
      <w:r w:rsidRPr="00042AC4">
        <w:rPr>
          <w:rFonts w:cs="Times New Roman"/>
          <w:szCs w:val="24"/>
          <w:shd w:val="clear" w:color="auto" w:fill="FFFFFF"/>
        </w:rPr>
        <w:t xml:space="preserve">, T., </w:t>
      </w:r>
      <w:proofErr w:type="spellStart"/>
      <w:r w:rsidRPr="00042AC4">
        <w:rPr>
          <w:rFonts w:cs="Times New Roman"/>
          <w:szCs w:val="24"/>
          <w:shd w:val="clear" w:color="auto" w:fill="FFFFFF"/>
        </w:rPr>
        <w:t>Brazeal</w:t>
      </w:r>
      <w:proofErr w:type="spellEnd"/>
      <w:r w:rsidRPr="00042AC4">
        <w:rPr>
          <w:rFonts w:cs="Times New Roman"/>
          <w:szCs w:val="24"/>
          <w:shd w:val="clear" w:color="auto" w:fill="FFFFFF"/>
        </w:rPr>
        <w:t xml:space="preserve">, D. V., </w:t>
      </w:r>
      <w:proofErr w:type="spellStart"/>
      <w:r w:rsidRPr="00042AC4">
        <w:rPr>
          <w:rFonts w:cs="Times New Roman"/>
          <w:szCs w:val="24"/>
          <w:shd w:val="clear" w:color="auto" w:fill="FFFFFF"/>
        </w:rPr>
        <w:t>Almaraz</w:t>
      </w:r>
      <w:proofErr w:type="spellEnd"/>
      <w:r w:rsidRPr="00042AC4">
        <w:rPr>
          <w:rFonts w:cs="Times New Roman"/>
          <w:szCs w:val="24"/>
          <w:shd w:val="clear" w:color="auto" w:fill="FFFFFF"/>
        </w:rPr>
        <w:t>, J. A., &amp; González, C. B. (2018). A socio-cultural approach to multicultural experience: Why interactions matter for creative thinking but exposures don’t. </w:t>
      </w:r>
      <w:r w:rsidRPr="00042AC4">
        <w:rPr>
          <w:rFonts w:cs="Times New Roman"/>
          <w:i/>
          <w:iCs/>
          <w:szCs w:val="24"/>
          <w:shd w:val="clear" w:color="auto" w:fill="FFFFFF"/>
        </w:rPr>
        <w:t>International Journal of Intercultural Relations</w:t>
      </w:r>
      <w:r w:rsidRPr="00042AC4">
        <w:rPr>
          <w:rFonts w:cs="Times New Roman"/>
          <w:szCs w:val="24"/>
          <w:shd w:val="clear" w:color="auto" w:fill="FFFFFF"/>
        </w:rPr>
        <w:t>, </w:t>
      </w:r>
      <w:r w:rsidRPr="00042AC4">
        <w:rPr>
          <w:rFonts w:cs="Times New Roman"/>
          <w:i/>
          <w:iCs/>
          <w:szCs w:val="24"/>
          <w:shd w:val="clear" w:color="auto" w:fill="FFFFFF"/>
        </w:rPr>
        <w:t>64</w:t>
      </w:r>
      <w:r w:rsidRPr="00042AC4">
        <w:rPr>
          <w:rFonts w:cs="Times New Roman"/>
          <w:szCs w:val="24"/>
          <w:shd w:val="clear" w:color="auto" w:fill="FFFFFF"/>
        </w:rPr>
        <w:t>, 29-42.</w:t>
      </w:r>
    </w:p>
    <w:p w:rsidR="00660623" w:rsidRPr="00042AC4" w:rsidRDefault="00660623" w:rsidP="00042AC4">
      <w:pPr>
        <w:spacing w:after="160" w:line="360" w:lineRule="auto"/>
        <w:ind w:left="720" w:hanging="720"/>
        <w:contextualSpacing/>
        <w:rPr>
          <w:rFonts w:cs="Times New Roman"/>
          <w:szCs w:val="24"/>
          <w:shd w:val="clear" w:color="auto" w:fill="FFFFFF"/>
        </w:rPr>
      </w:pPr>
      <w:r w:rsidRPr="00042AC4">
        <w:rPr>
          <w:rFonts w:cs="Times New Roman"/>
          <w:szCs w:val="24"/>
          <w:shd w:val="clear" w:color="auto" w:fill="FFFFFF"/>
        </w:rPr>
        <w:t xml:space="preserve">Barrick, M. R., Thurgood, G. R., Smith, T. A., &amp; </w:t>
      </w:r>
      <w:proofErr w:type="spellStart"/>
      <w:r w:rsidRPr="00042AC4">
        <w:rPr>
          <w:rFonts w:cs="Times New Roman"/>
          <w:szCs w:val="24"/>
          <w:shd w:val="clear" w:color="auto" w:fill="FFFFFF"/>
        </w:rPr>
        <w:t>Courtright</w:t>
      </w:r>
      <w:proofErr w:type="spellEnd"/>
      <w:r w:rsidRPr="00042AC4">
        <w:rPr>
          <w:rFonts w:cs="Times New Roman"/>
          <w:szCs w:val="24"/>
          <w:shd w:val="clear" w:color="auto" w:fill="FFFFFF"/>
        </w:rPr>
        <w:t>, S. H. (2015). Collective organizational engagement: Linking motivational antecedents, strategic implementation, and firm performance. </w:t>
      </w:r>
      <w:r w:rsidRPr="00042AC4">
        <w:rPr>
          <w:rFonts w:cs="Times New Roman"/>
          <w:i/>
          <w:iCs/>
          <w:szCs w:val="24"/>
          <w:shd w:val="clear" w:color="auto" w:fill="FFFFFF"/>
        </w:rPr>
        <w:t>Academy of Management journal</w:t>
      </w:r>
      <w:r w:rsidRPr="00042AC4">
        <w:rPr>
          <w:rFonts w:cs="Times New Roman"/>
          <w:szCs w:val="24"/>
          <w:shd w:val="clear" w:color="auto" w:fill="FFFFFF"/>
        </w:rPr>
        <w:t>, </w:t>
      </w:r>
      <w:r w:rsidRPr="00042AC4">
        <w:rPr>
          <w:rFonts w:cs="Times New Roman"/>
          <w:i/>
          <w:iCs/>
          <w:szCs w:val="24"/>
          <w:shd w:val="clear" w:color="auto" w:fill="FFFFFF"/>
        </w:rPr>
        <w:t>58</w:t>
      </w:r>
      <w:r w:rsidRPr="00042AC4">
        <w:rPr>
          <w:rFonts w:cs="Times New Roman"/>
          <w:szCs w:val="24"/>
          <w:shd w:val="clear" w:color="auto" w:fill="FFFFFF"/>
        </w:rPr>
        <w:t>(1), 111-135.</w:t>
      </w:r>
    </w:p>
    <w:p w:rsidR="00660623" w:rsidRPr="00042AC4" w:rsidRDefault="00660623" w:rsidP="00042AC4">
      <w:pPr>
        <w:spacing w:after="160" w:line="360" w:lineRule="auto"/>
        <w:ind w:left="720" w:hanging="720"/>
        <w:contextualSpacing/>
        <w:rPr>
          <w:rFonts w:cs="Times New Roman"/>
          <w:szCs w:val="24"/>
          <w:shd w:val="clear" w:color="auto" w:fill="FFFFFF"/>
        </w:rPr>
      </w:pPr>
      <w:r w:rsidRPr="00042AC4">
        <w:rPr>
          <w:rFonts w:cs="Times New Roman"/>
          <w:szCs w:val="24"/>
          <w:shd w:val="clear" w:color="auto" w:fill="FFFFFF"/>
        </w:rPr>
        <w:t xml:space="preserve">Bibi, A., &amp; </w:t>
      </w:r>
      <w:proofErr w:type="spellStart"/>
      <w:r w:rsidRPr="00042AC4">
        <w:rPr>
          <w:rFonts w:cs="Times New Roman"/>
          <w:szCs w:val="24"/>
          <w:shd w:val="clear" w:color="auto" w:fill="FFFFFF"/>
        </w:rPr>
        <w:t>Afsar</w:t>
      </w:r>
      <w:proofErr w:type="spellEnd"/>
      <w:r w:rsidRPr="00042AC4">
        <w:rPr>
          <w:rFonts w:cs="Times New Roman"/>
          <w:szCs w:val="24"/>
          <w:shd w:val="clear" w:color="auto" w:fill="FFFFFF"/>
        </w:rPr>
        <w:t>, B. (2018). Leader-member exchange and innovative work behavior: The role of intrinsic motivation, psychological empowerment, and creative process engagement. </w:t>
      </w:r>
      <w:r w:rsidRPr="00042AC4">
        <w:rPr>
          <w:rFonts w:cs="Times New Roman"/>
          <w:i/>
          <w:iCs/>
          <w:szCs w:val="24"/>
          <w:shd w:val="clear" w:color="auto" w:fill="FFFFFF"/>
        </w:rPr>
        <w:t>Perspectives of Innovations, Economics and Business</w:t>
      </w:r>
      <w:r w:rsidRPr="00042AC4">
        <w:rPr>
          <w:rFonts w:cs="Times New Roman"/>
          <w:szCs w:val="24"/>
          <w:shd w:val="clear" w:color="auto" w:fill="FFFFFF"/>
        </w:rPr>
        <w:t>, </w:t>
      </w:r>
      <w:r w:rsidRPr="00042AC4">
        <w:rPr>
          <w:rFonts w:cs="Times New Roman"/>
          <w:i/>
          <w:iCs/>
          <w:szCs w:val="24"/>
          <w:shd w:val="clear" w:color="auto" w:fill="FFFFFF"/>
        </w:rPr>
        <w:t>18</w:t>
      </w:r>
      <w:r w:rsidRPr="00042AC4">
        <w:rPr>
          <w:rFonts w:cs="Times New Roman"/>
          <w:szCs w:val="24"/>
          <w:shd w:val="clear" w:color="auto" w:fill="FFFFFF"/>
        </w:rPr>
        <w:t>(1), 25-43.</w:t>
      </w:r>
    </w:p>
    <w:p w:rsidR="00660623" w:rsidRPr="00042AC4" w:rsidRDefault="0066062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Brorström</w:t>
      </w:r>
      <w:proofErr w:type="spellEnd"/>
      <w:r w:rsidRPr="00042AC4">
        <w:rPr>
          <w:rFonts w:cs="Times New Roman"/>
          <w:szCs w:val="24"/>
          <w:shd w:val="clear" w:color="auto" w:fill="FFFFFF"/>
        </w:rPr>
        <w:t>, S. (2015). Implementing innovative ideas in a city: good solutions on paper but not in practice? </w:t>
      </w:r>
      <w:r w:rsidRPr="00042AC4">
        <w:rPr>
          <w:rFonts w:cs="Times New Roman"/>
          <w:i/>
          <w:iCs/>
          <w:szCs w:val="24"/>
          <w:shd w:val="clear" w:color="auto" w:fill="FFFFFF"/>
        </w:rPr>
        <w:t>International Journal of Public Sector Management</w:t>
      </w:r>
      <w:r w:rsidRPr="00042AC4">
        <w:rPr>
          <w:rFonts w:cs="Times New Roman"/>
          <w:szCs w:val="24"/>
          <w:shd w:val="clear" w:color="auto" w:fill="FFFFFF"/>
        </w:rPr>
        <w:t>.</w:t>
      </w:r>
    </w:p>
    <w:p w:rsidR="001D143F" w:rsidRPr="00042AC4" w:rsidRDefault="001D143F" w:rsidP="00042AC4">
      <w:pPr>
        <w:spacing w:after="160" w:line="360" w:lineRule="auto"/>
        <w:ind w:left="720" w:hanging="720"/>
        <w:contextualSpacing/>
        <w:rPr>
          <w:rFonts w:cs="Times New Roman"/>
          <w:szCs w:val="24"/>
          <w:shd w:val="clear" w:color="auto" w:fill="FFFFFF"/>
        </w:rPr>
      </w:pPr>
      <w:r w:rsidRPr="00042AC4">
        <w:rPr>
          <w:rFonts w:cs="Times New Roman"/>
          <w:szCs w:val="24"/>
          <w:shd w:val="clear" w:color="auto" w:fill="FFFFFF"/>
        </w:rPr>
        <w:t xml:space="preserve">Buchanan, D. A., &amp; </w:t>
      </w:r>
      <w:proofErr w:type="spellStart"/>
      <w:r w:rsidRPr="00042AC4">
        <w:rPr>
          <w:rFonts w:cs="Times New Roman"/>
          <w:szCs w:val="24"/>
          <w:shd w:val="clear" w:color="auto" w:fill="FFFFFF"/>
        </w:rPr>
        <w:t>Huczynski</w:t>
      </w:r>
      <w:proofErr w:type="spellEnd"/>
      <w:r w:rsidRPr="00042AC4">
        <w:rPr>
          <w:rFonts w:cs="Times New Roman"/>
          <w:szCs w:val="24"/>
          <w:shd w:val="clear" w:color="auto" w:fill="FFFFFF"/>
        </w:rPr>
        <w:t>, A. A. (2019). </w:t>
      </w:r>
      <w:r w:rsidRPr="00042AC4">
        <w:rPr>
          <w:rFonts w:cs="Times New Roman"/>
          <w:i/>
          <w:iCs/>
          <w:szCs w:val="24"/>
          <w:shd w:val="clear" w:color="auto" w:fill="FFFFFF"/>
        </w:rPr>
        <w:t xml:space="preserve">Organizational </w:t>
      </w:r>
      <w:r w:rsidR="009E4316" w:rsidRPr="00042AC4">
        <w:rPr>
          <w:rFonts w:cs="Times New Roman"/>
          <w:i/>
          <w:iCs/>
          <w:szCs w:val="24"/>
          <w:shd w:val="clear" w:color="auto" w:fill="FFFFFF"/>
        </w:rPr>
        <w:t>behavior</w:t>
      </w:r>
      <w:r w:rsidRPr="00042AC4">
        <w:rPr>
          <w:rFonts w:cs="Times New Roman"/>
          <w:szCs w:val="24"/>
          <w:shd w:val="clear" w:color="auto" w:fill="FFFFFF"/>
        </w:rPr>
        <w:t>. Pearson UK.</w:t>
      </w:r>
    </w:p>
    <w:p w:rsidR="00BC340B" w:rsidRPr="00042AC4" w:rsidRDefault="00660623" w:rsidP="00042AC4">
      <w:pPr>
        <w:spacing w:line="360" w:lineRule="auto"/>
        <w:ind w:left="720" w:hanging="720"/>
        <w:contextualSpacing/>
        <w:jc w:val="both"/>
        <w:rPr>
          <w:rFonts w:cs="Times New Roman"/>
          <w:szCs w:val="24"/>
          <w:shd w:val="clear" w:color="auto" w:fill="FFFFFF"/>
        </w:rPr>
      </w:pPr>
      <w:r w:rsidRPr="00042AC4">
        <w:rPr>
          <w:rFonts w:cs="Times New Roman"/>
          <w:szCs w:val="24"/>
          <w:shd w:val="clear" w:color="auto" w:fill="FFFFFF"/>
        </w:rPr>
        <w:t>Chang, Y. Y., &amp; Shih, H. Y. (2019). Work curiosity: A new lens for understanding employee creativity. Human Resource Management Review, 29(4), 100672.</w:t>
      </w:r>
    </w:p>
    <w:p w:rsidR="00660623" w:rsidRPr="00042AC4" w:rsidRDefault="0066062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Collewaert</w:t>
      </w:r>
      <w:proofErr w:type="spellEnd"/>
      <w:r w:rsidRPr="00042AC4">
        <w:rPr>
          <w:rFonts w:cs="Times New Roman"/>
          <w:szCs w:val="24"/>
          <w:shd w:val="clear" w:color="auto" w:fill="FFFFFF"/>
        </w:rPr>
        <w:t>, V., &amp; Sapienza, H. J. (2016). How does angel investor–entrepreneur conflict affect venture innovation? It depends. </w:t>
      </w:r>
      <w:r w:rsidRPr="00042AC4">
        <w:rPr>
          <w:rFonts w:cs="Times New Roman"/>
          <w:i/>
          <w:iCs/>
          <w:szCs w:val="24"/>
          <w:shd w:val="clear" w:color="auto" w:fill="FFFFFF"/>
        </w:rPr>
        <w:t>Entrepreneurship Theory and Practice</w:t>
      </w:r>
      <w:r w:rsidRPr="00042AC4">
        <w:rPr>
          <w:rFonts w:cs="Times New Roman"/>
          <w:szCs w:val="24"/>
          <w:shd w:val="clear" w:color="auto" w:fill="FFFFFF"/>
        </w:rPr>
        <w:t>, </w:t>
      </w:r>
      <w:r w:rsidRPr="00042AC4">
        <w:rPr>
          <w:rFonts w:cs="Times New Roman"/>
          <w:i/>
          <w:iCs/>
          <w:szCs w:val="24"/>
          <w:shd w:val="clear" w:color="auto" w:fill="FFFFFF"/>
        </w:rPr>
        <w:t>40</w:t>
      </w:r>
      <w:r w:rsidRPr="00042AC4">
        <w:rPr>
          <w:rFonts w:cs="Times New Roman"/>
          <w:szCs w:val="24"/>
          <w:shd w:val="clear" w:color="auto" w:fill="FFFFFF"/>
        </w:rPr>
        <w:t>(3), 573-597.</w:t>
      </w:r>
    </w:p>
    <w:p w:rsidR="00660623" w:rsidRPr="00042AC4" w:rsidRDefault="0066062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Dereli</w:t>
      </w:r>
      <w:proofErr w:type="spellEnd"/>
      <w:r w:rsidRPr="00042AC4">
        <w:rPr>
          <w:rFonts w:cs="Times New Roman"/>
          <w:szCs w:val="24"/>
          <w:shd w:val="clear" w:color="auto" w:fill="FFFFFF"/>
        </w:rPr>
        <w:t>, D. D. (2015). Innovation management in global competition and competitive advantage. </w:t>
      </w:r>
      <w:r w:rsidRPr="00042AC4">
        <w:rPr>
          <w:rFonts w:cs="Times New Roman"/>
          <w:i/>
          <w:iCs/>
          <w:szCs w:val="24"/>
          <w:shd w:val="clear" w:color="auto" w:fill="FFFFFF"/>
        </w:rPr>
        <w:t>Procedia-Social and behavioral sciences</w:t>
      </w:r>
      <w:r w:rsidRPr="00042AC4">
        <w:rPr>
          <w:rFonts w:cs="Times New Roman"/>
          <w:szCs w:val="24"/>
          <w:shd w:val="clear" w:color="auto" w:fill="FFFFFF"/>
        </w:rPr>
        <w:t>, </w:t>
      </w:r>
      <w:r w:rsidRPr="00042AC4">
        <w:rPr>
          <w:rFonts w:cs="Times New Roman"/>
          <w:i/>
          <w:iCs/>
          <w:szCs w:val="24"/>
          <w:shd w:val="clear" w:color="auto" w:fill="FFFFFF"/>
        </w:rPr>
        <w:t>195</w:t>
      </w:r>
      <w:r w:rsidRPr="00042AC4">
        <w:rPr>
          <w:rFonts w:cs="Times New Roman"/>
          <w:szCs w:val="24"/>
          <w:shd w:val="clear" w:color="auto" w:fill="FFFFFF"/>
        </w:rPr>
        <w:t>, 1365-1370.</w:t>
      </w:r>
    </w:p>
    <w:p w:rsidR="005F54C9" w:rsidRPr="00042AC4" w:rsidRDefault="005F54C9"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Gaspary</w:t>
      </w:r>
      <w:proofErr w:type="spellEnd"/>
      <w:r w:rsidRPr="00042AC4">
        <w:rPr>
          <w:rFonts w:cs="Times New Roman"/>
          <w:szCs w:val="24"/>
          <w:shd w:val="clear" w:color="auto" w:fill="FFFFFF"/>
        </w:rPr>
        <w:t xml:space="preserve">, E., Moura, G. L. D., &amp; Wegner, D. (2020). How does the </w:t>
      </w:r>
      <w:r w:rsidR="009E4316" w:rsidRPr="00042AC4">
        <w:rPr>
          <w:rFonts w:cs="Times New Roman"/>
          <w:szCs w:val="24"/>
          <w:shd w:val="clear" w:color="auto" w:fill="FFFFFF"/>
        </w:rPr>
        <w:t>organizational</w:t>
      </w:r>
      <w:r w:rsidRPr="00042AC4">
        <w:rPr>
          <w:rFonts w:cs="Times New Roman"/>
          <w:szCs w:val="24"/>
          <w:shd w:val="clear" w:color="auto" w:fill="FFFFFF"/>
        </w:rPr>
        <w:t xml:space="preserve"> structure influence a work environment for </w:t>
      </w:r>
      <w:r w:rsidR="001D143F" w:rsidRPr="00042AC4">
        <w:rPr>
          <w:rFonts w:cs="Times New Roman"/>
          <w:szCs w:val="24"/>
          <w:shd w:val="clear" w:color="auto" w:fill="FFFFFF"/>
        </w:rPr>
        <w:t>innovation?</w:t>
      </w:r>
      <w:r w:rsidRPr="00042AC4">
        <w:rPr>
          <w:rFonts w:cs="Times New Roman"/>
          <w:szCs w:val="24"/>
          <w:shd w:val="clear" w:color="auto" w:fill="FFFFFF"/>
        </w:rPr>
        <w:t xml:space="preserve"> International Journal of Entrepreneurship and Innovation Management, 24(2-3), 132-153.</w:t>
      </w:r>
    </w:p>
    <w:p w:rsidR="005F54C9" w:rsidRPr="00042AC4" w:rsidRDefault="005F54C9" w:rsidP="00042AC4">
      <w:pPr>
        <w:spacing w:after="160" w:line="360" w:lineRule="auto"/>
        <w:ind w:left="720" w:hanging="720"/>
        <w:contextualSpacing/>
        <w:rPr>
          <w:rFonts w:cs="Times New Roman"/>
          <w:szCs w:val="24"/>
          <w:shd w:val="clear" w:color="auto" w:fill="FFFFFF"/>
        </w:rPr>
      </w:pPr>
      <w:r w:rsidRPr="00042AC4">
        <w:rPr>
          <w:rFonts w:cs="Times New Roman"/>
          <w:szCs w:val="24"/>
          <w:shd w:val="clear" w:color="auto" w:fill="FFFFFF"/>
        </w:rPr>
        <w:t>Gerhart, B., &amp; Fang, M. (2015). Pay, intrinsic motivation, extrinsic motivation, performance, and creativity in the workplace: Revisiting long-held beliefs. </w:t>
      </w:r>
      <w:r w:rsidRPr="00042AC4">
        <w:rPr>
          <w:rFonts w:cs="Times New Roman"/>
          <w:i/>
          <w:iCs/>
          <w:szCs w:val="24"/>
          <w:shd w:val="clear" w:color="auto" w:fill="FFFFFF"/>
        </w:rPr>
        <w:t>Annual review of organizational psychology and organizational behavior</w:t>
      </w:r>
      <w:r w:rsidRPr="00042AC4">
        <w:rPr>
          <w:rFonts w:cs="Times New Roman"/>
          <w:szCs w:val="24"/>
          <w:shd w:val="clear" w:color="auto" w:fill="FFFFFF"/>
        </w:rPr>
        <w:t>, </w:t>
      </w:r>
      <w:r w:rsidRPr="00042AC4">
        <w:rPr>
          <w:rFonts w:cs="Times New Roman"/>
          <w:i/>
          <w:iCs/>
          <w:szCs w:val="24"/>
          <w:shd w:val="clear" w:color="auto" w:fill="FFFFFF"/>
        </w:rPr>
        <w:t>2</w:t>
      </w:r>
      <w:r w:rsidRPr="00042AC4">
        <w:rPr>
          <w:rFonts w:cs="Times New Roman"/>
          <w:szCs w:val="24"/>
          <w:shd w:val="clear" w:color="auto" w:fill="FFFFFF"/>
        </w:rPr>
        <w:t>(1), 489-521.</w:t>
      </w:r>
    </w:p>
    <w:p w:rsidR="005F54C9" w:rsidRPr="00042AC4" w:rsidRDefault="005F54C9" w:rsidP="00042AC4">
      <w:pPr>
        <w:spacing w:after="160" w:line="360" w:lineRule="auto"/>
        <w:ind w:left="720" w:hanging="720"/>
        <w:contextualSpacing/>
        <w:rPr>
          <w:rFonts w:cs="Times New Roman"/>
          <w:szCs w:val="24"/>
          <w:shd w:val="clear" w:color="auto" w:fill="FFFFFF"/>
        </w:rPr>
      </w:pPr>
      <w:r w:rsidRPr="00042AC4">
        <w:rPr>
          <w:rFonts w:cs="Times New Roman"/>
          <w:szCs w:val="24"/>
          <w:shd w:val="clear" w:color="auto" w:fill="FFFFFF"/>
        </w:rPr>
        <w:lastRenderedPageBreak/>
        <w:t xml:space="preserve">Gupta, H., &amp; </w:t>
      </w:r>
      <w:proofErr w:type="spellStart"/>
      <w:r w:rsidRPr="00042AC4">
        <w:rPr>
          <w:rFonts w:cs="Times New Roman"/>
          <w:szCs w:val="24"/>
          <w:shd w:val="clear" w:color="auto" w:fill="FFFFFF"/>
        </w:rPr>
        <w:t>Barua</w:t>
      </w:r>
      <w:proofErr w:type="spellEnd"/>
      <w:r w:rsidRPr="00042AC4">
        <w:rPr>
          <w:rFonts w:cs="Times New Roman"/>
          <w:szCs w:val="24"/>
          <w:shd w:val="clear" w:color="auto" w:fill="FFFFFF"/>
        </w:rPr>
        <w:t>, M. K. (2016). Identifying enablers of technological innovation for Indian MSMEs using best–worst multi criteria decision making method. </w:t>
      </w:r>
      <w:r w:rsidRPr="00042AC4">
        <w:rPr>
          <w:rFonts w:cs="Times New Roman"/>
          <w:i/>
          <w:iCs/>
          <w:szCs w:val="24"/>
          <w:shd w:val="clear" w:color="auto" w:fill="FFFFFF"/>
        </w:rPr>
        <w:t>Technological Forecasting and Social Change</w:t>
      </w:r>
      <w:r w:rsidRPr="00042AC4">
        <w:rPr>
          <w:rFonts w:cs="Times New Roman"/>
          <w:szCs w:val="24"/>
          <w:shd w:val="clear" w:color="auto" w:fill="FFFFFF"/>
        </w:rPr>
        <w:t>, </w:t>
      </w:r>
      <w:r w:rsidRPr="00042AC4">
        <w:rPr>
          <w:rFonts w:cs="Times New Roman"/>
          <w:i/>
          <w:iCs/>
          <w:szCs w:val="24"/>
          <w:shd w:val="clear" w:color="auto" w:fill="FFFFFF"/>
        </w:rPr>
        <w:t>107</w:t>
      </w:r>
      <w:r w:rsidRPr="00042AC4">
        <w:rPr>
          <w:rFonts w:cs="Times New Roman"/>
          <w:szCs w:val="24"/>
          <w:shd w:val="clear" w:color="auto" w:fill="FFFFFF"/>
        </w:rPr>
        <w:t>, 69-79.</w:t>
      </w:r>
    </w:p>
    <w:p w:rsidR="005F54C9" w:rsidRPr="00042AC4" w:rsidRDefault="005F54C9" w:rsidP="00042AC4">
      <w:pPr>
        <w:spacing w:after="160" w:line="360" w:lineRule="auto"/>
        <w:ind w:left="720" w:hanging="720"/>
        <w:contextualSpacing/>
        <w:rPr>
          <w:rFonts w:cs="Times New Roman"/>
          <w:szCs w:val="24"/>
          <w:shd w:val="clear" w:color="auto" w:fill="FFFFFF"/>
        </w:rPr>
      </w:pPr>
      <w:r w:rsidRPr="00042AC4">
        <w:rPr>
          <w:rFonts w:cs="Times New Roman"/>
          <w:szCs w:val="24"/>
          <w:shd w:val="clear" w:color="auto" w:fill="FFFFFF"/>
        </w:rPr>
        <w:t xml:space="preserve">Martin, A., Keller, A., &amp; </w:t>
      </w:r>
      <w:proofErr w:type="spellStart"/>
      <w:r w:rsidRPr="00042AC4">
        <w:rPr>
          <w:rFonts w:cs="Times New Roman"/>
          <w:szCs w:val="24"/>
          <w:shd w:val="clear" w:color="auto" w:fill="FFFFFF"/>
        </w:rPr>
        <w:t>Fortwengel</w:t>
      </w:r>
      <w:proofErr w:type="spellEnd"/>
      <w:r w:rsidRPr="00042AC4">
        <w:rPr>
          <w:rFonts w:cs="Times New Roman"/>
          <w:szCs w:val="24"/>
          <w:shd w:val="clear" w:color="auto" w:fill="FFFFFF"/>
        </w:rPr>
        <w:t>, J. (2019). Introducing conflict as the micro</w:t>
      </w:r>
      <w:r w:rsidR="009E4316">
        <w:rPr>
          <w:rFonts w:cs="Times New Roman"/>
          <w:szCs w:val="24"/>
          <w:shd w:val="clear" w:color="auto" w:fill="FFFFFF"/>
        </w:rPr>
        <w:t>-</w:t>
      </w:r>
      <w:r w:rsidRPr="00042AC4">
        <w:rPr>
          <w:rFonts w:cs="Times New Roman"/>
          <w:szCs w:val="24"/>
          <w:shd w:val="clear" w:color="auto" w:fill="FFFFFF"/>
        </w:rPr>
        <w:t>foundation of organizational ambidexterity. </w:t>
      </w:r>
      <w:r w:rsidRPr="00042AC4">
        <w:rPr>
          <w:rFonts w:cs="Times New Roman"/>
          <w:i/>
          <w:iCs/>
          <w:szCs w:val="24"/>
          <w:shd w:val="clear" w:color="auto" w:fill="FFFFFF"/>
        </w:rPr>
        <w:t>Strategic Organization</w:t>
      </w:r>
      <w:r w:rsidRPr="00042AC4">
        <w:rPr>
          <w:rFonts w:cs="Times New Roman"/>
          <w:szCs w:val="24"/>
          <w:shd w:val="clear" w:color="auto" w:fill="FFFFFF"/>
        </w:rPr>
        <w:t>, </w:t>
      </w:r>
      <w:r w:rsidRPr="00042AC4">
        <w:rPr>
          <w:rFonts w:cs="Times New Roman"/>
          <w:i/>
          <w:iCs/>
          <w:szCs w:val="24"/>
          <w:shd w:val="clear" w:color="auto" w:fill="FFFFFF"/>
        </w:rPr>
        <w:t>17</w:t>
      </w:r>
      <w:r w:rsidRPr="00042AC4">
        <w:rPr>
          <w:rFonts w:cs="Times New Roman"/>
          <w:szCs w:val="24"/>
          <w:shd w:val="clear" w:color="auto" w:fill="FFFFFF"/>
        </w:rPr>
        <w:t>(1), 38-61.</w:t>
      </w:r>
    </w:p>
    <w:p w:rsidR="005008F3" w:rsidRPr="00042AC4" w:rsidRDefault="005008F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Mallin</w:t>
      </w:r>
      <w:proofErr w:type="spellEnd"/>
      <w:r w:rsidRPr="00042AC4">
        <w:rPr>
          <w:rFonts w:cs="Times New Roman"/>
          <w:szCs w:val="24"/>
          <w:shd w:val="clear" w:color="auto" w:fill="FFFFFF"/>
        </w:rPr>
        <w:t>, M. L., &amp; Ragland, C. B. (2017). Power-base effects on salesperson motivation and performance: A contingency view. </w:t>
      </w:r>
      <w:r w:rsidRPr="00042AC4">
        <w:rPr>
          <w:rFonts w:cs="Times New Roman"/>
          <w:i/>
          <w:iCs/>
          <w:szCs w:val="24"/>
          <w:shd w:val="clear" w:color="auto" w:fill="FFFFFF"/>
        </w:rPr>
        <w:t>Journal of business-to-business marketing</w:t>
      </w:r>
      <w:r w:rsidRPr="00042AC4">
        <w:rPr>
          <w:rFonts w:cs="Times New Roman"/>
          <w:szCs w:val="24"/>
          <w:shd w:val="clear" w:color="auto" w:fill="FFFFFF"/>
        </w:rPr>
        <w:t>, </w:t>
      </w:r>
      <w:r w:rsidRPr="00042AC4">
        <w:rPr>
          <w:rFonts w:cs="Times New Roman"/>
          <w:i/>
          <w:iCs/>
          <w:szCs w:val="24"/>
          <w:shd w:val="clear" w:color="auto" w:fill="FFFFFF"/>
        </w:rPr>
        <w:t>24</w:t>
      </w:r>
      <w:r w:rsidRPr="00042AC4">
        <w:rPr>
          <w:rFonts w:cs="Times New Roman"/>
          <w:szCs w:val="24"/>
          <w:shd w:val="clear" w:color="auto" w:fill="FFFFFF"/>
        </w:rPr>
        <w:t>(2), 99-121.</w:t>
      </w:r>
    </w:p>
    <w:p w:rsidR="005008F3" w:rsidRPr="00042AC4" w:rsidRDefault="005008F3" w:rsidP="00042AC4">
      <w:pPr>
        <w:spacing w:after="160" w:line="360" w:lineRule="auto"/>
        <w:ind w:left="720" w:hanging="720"/>
        <w:contextualSpacing/>
        <w:rPr>
          <w:rFonts w:cs="Times New Roman"/>
          <w:szCs w:val="24"/>
          <w:shd w:val="clear" w:color="auto" w:fill="FFFFFF"/>
        </w:rPr>
      </w:pPr>
      <w:r w:rsidRPr="00042AC4">
        <w:rPr>
          <w:rFonts w:cs="Times New Roman"/>
          <w:szCs w:val="24"/>
          <w:shd w:val="clear" w:color="auto" w:fill="FFFFFF"/>
        </w:rPr>
        <w:t>Oliver, E. (2019). </w:t>
      </w:r>
      <w:r w:rsidRPr="00042AC4">
        <w:rPr>
          <w:rFonts w:cs="Times New Roman"/>
          <w:i/>
          <w:iCs/>
          <w:szCs w:val="24"/>
          <w:shd w:val="clear" w:color="auto" w:fill="FFFFFF"/>
        </w:rPr>
        <w:t xml:space="preserve">Harnessing Innovation Through Work and Organizational </w:t>
      </w:r>
      <w:r w:rsidR="009E4316" w:rsidRPr="00042AC4">
        <w:rPr>
          <w:rFonts w:cs="Times New Roman"/>
          <w:i/>
          <w:iCs/>
          <w:szCs w:val="24"/>
          <w:shd w:val="clear" w:color="auto" w:fill="FFFFFF"/>
        </w:rPr>
        <w:t>Structure</w:t>
      </w:r>
      <w:r w:rsidRPr="00042AC4">
        <w:rPr>
          <w:rFonts w:cs="Times New Roman"/>
          <w:i/>
          <w:iCs/>
          <w:szCs w:val="24"/>
          <w:shd w:val="clear" w:color="auto" w:fill="FFFFFF"/>
        </w:rPr>
        <w:t xml:space="preserve">: A Study of the Forest Fire Fighting Sector </w:t>
      </w:r>
      <w:r w:rsidR="00642236" w:rsidRPr="00042AC4">
        <w:rPr>
          <w:rFonts w:cs="Times New Roman"/>
          <w:i/>
          <w:iCs/>
          <w:szCs w:val="24"/>
          <w:shd w:val="clear" w:color="auto" w:fill="FFFFFF"/>
        </w:rPr>
        <w:t>in</w:t>
      </w:r>
      <w:r w:rsidRPr="00042AC4">
        <w:rPr>
          <w:rFonts w:cs="Times New Roman"/>
          <w:i/>
          <w:iCs/>
          <w:szCs w:val="24"/>
          <w:shd w:val="clear" w:color="auto" w:fill="FFFFFF"/>
        </w:rPr>
        <w:t xml:space="preserve"> New Brunswick, Canada</w:t>
      </w:r>
      <w:r w:rsidRPr="00042AC4">
        <w:rPr>
          <w:rFonts w:cs="Times New Roman"/>
          <w:szCs w:val="24"/>
          <w:shd w:val="clear" w:color="auto" w:fill="FFFFFF"/>
        </w:rPr>
        <w:t> (Doctoral dissertation, Mount Allison University).</w:t>
      </w:r>
    </w:p>
    <w:p w:rsidR="005008F3" w:rsidRPr="00042AC4" w:rsidRDefault="005008F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Otuya</w:t>
      </w:r>
      <w:proofErr w:type="spellEnd"/>
      <w:r w:rsidRPr="00042AC4">
        <w:rPr>
          <w:rFonts w:cs="Times New Roman"/>
          <w:szCs w:val="24"/>
          <w:shd w:val="clear" w:color="auto" w:fill="FFFFFF"/>
        </w:rPr>
        <w:t>, R. A Review of Methodologies for Teaching Entrepreneurship in Universities in Kenya.</w:t>
      </w:r>
    </w:p>
    <w:p w:rsidR="00E9541A" w:rsidRPr="00042AC4" w:rsidRDefault="00E9541A"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Rigolizzo</w:t>
      </w:r>
      <w:proofErr w:type="spellEnd"/>
      <w:r w:rsidRPr="00042AC4">
        <w:rPr>
          <w:rFonts w:cs="Times New Roman"/>
          <w:szCs w:val="24"/>
          <w:shd w:val="clear" w:color="auto" w:fill="FFFFFF"/>
        </w:rPr>
        <w:t xml:space="preserve">, M., &amp; </w:t>
      </w:r>
      <w:proofErr w:type="spellStart"/>
      <w:r w:rsidRPr="00042AC4">
        <w:rPr>
          <w:rFonts w:cs="Times New Roman"/>
          <w:szCs w:val="24"/>
          <w:shd w:val="clear" w:color="auto" w:fill="FFFFFF"/>
        </w:rPr>
        <w:t>Amabile</w:t>
      </w:r>
      <w:proofErr w:type="spellEnd"/>
      <w:r w:rsidRPr="00042AC4">
        <w:rPr>
          <w:rFonts w:cs="Times New Roman"/>
          <w:szCs w:val="24"/>
          <w:shd w:val="clear" w:color="auto" w:fill="FFFFFF"/>
        </w:rPr>
        <w:t>, T. (2015). Entrepreneurial creativity: The role of learning processes and work environment supports. </w:t>
      </w:r>
      <w:r w:rsidRPr="00042AC4">
        <w:rPr>
          <w:rFonts w:cs="Times New Roman"/>
          <w:i/>
          <w:iCs/>
          <w:szCs w:val="24"/>
          <w:shd w:val="clear" w:color="auto" w:fill="FFFFFF"/>
        </w:rPr>
        <w:t>The Oxford Handbook of Creativity, Innovation and Entrepreneurship</w:t>
      </w:r>
      <w:r w:rsidRPr="00042AC4">
        <w:rPr>
          <w:rFonts w:cs="Times New Roman"/>
          <w:szCs w:val="24"/>
          <w:shd w:val="clear" w:color="auto" w:fill="FFFFFF"/>
        </w:rPr>
        <w:t>, 61-78.</w:t>
      </w:r>
    </w:p>
    <w:p w:rsidR="005008F3" w:rsidRPr="00042AC4" w:rsidRDefault="005008F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Saunila</w:t>
      </w:r>
      <w:proofErr w:type="spellEnd"/>
      <w:r w:rsidRPr="00042AC4">
        <w:rPr>
          <w:rFonts w:cs="Times New Roman"/>
          <w:szCs w:val="24"/>
          <w:shd w:val="clear" w:color="auto" w:fill="FFFFFF"/>
        </w:rPr>
        <w:t>, M. (2016). Performance measurement approach for innovation capability in SMEs. </w:t>
      </w:r>
      <w:r w:rsidRPr="00042AC4">
        <w:rPr>
          <w:rFonts w:cs="Times New Roman"/>
          <w:i/>
          <w:iCs/>
          <w:szCs w:val="24"/>
          <w:shd w:val="clear" w:color="auto" w:fill="FFFFFF"/>
        </w:rPr>
        <w:t>International Journal of Productivity and Performance Management</w:t>
      </w:r>
      <w:r w:rsidRPr="00042AC4">
        <w:rPr>
          <w:rFonts w:cs="Times New Roman"/>
          <w:szCs w:val="24"/>
          <w:shd w:val="clear" w:color="auto" w:fill="FFFFFF"/>
        </w:rPr>
        <w:t>.</w:t>
      </w:r>
    </w:p>
    <w:p w:rsidR="00642236" w:rsidRPr="00042AC4" w:rsidRDefault="00642236"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Schuurman</w:t>
      </w:r>
      <w:proofErr w:type="spellEnd"/>
      <w:r w:rsidRPr="00042AC4">
        <w:rPr>
          <w:rFonts w:cs="Times New Roman"/>
          <w:szCs w:val="24"/>
          <w:shd w:val="clear" w:color="auto" w:fill="FFFFFF"/>
        </w:rPr>
        <w:t>, D. (2015). </w:t>
      </w:r>
      <w:r w:rsidRPr="00042AC4">
        <w:rPr>
          <w:rFonts w:cs="Times New Roman"/>
          <w:i/>
          <w:iCs/>
          <w:szCs w:val="24"/>
          <w:shd w:val="clear" w:color="auto" w:fill="FFFFFF"/>
        </w:rPr>
        <w:t>Bridging the gap between Open and User Innovation? exploring the value of Living Labs as a means to structure user contribution and manage distributed innovation</w:t>
      </w:r>
      <w:r w:rsidRPr="00042AC4">
        <w:rPr>
          <w:rFonts w:cs="Times New Roman"/>
          <w:szCs w:val="24"/>
          <w:shd w:val="clear" w:color="auto" w:fill="FFFFFF"/>
        </w:rPr>
        <w:t> (Doctoral dissertation, Ghent University).</w:t>
      </w:r>
    </w:p>
    <w:p w:rsidR="005008F3" w:rsidRPr="00042AC4" w:rsidRDefault="005008F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Scuotto</w:t>
      </w:r>
      <w:proofErr w:type="spellEnd"/>
      <w:r w:rsidRPr="00042AC4">
        <w:rPr>
          <w:rFonts w:cs="Times New Roman"/>
          <w:szCs w:val="24"/>
          <w:shd w:val="clear" w:color="auto" w:fill="FFFFFF"/>
        </w:rPr>
        <w:t xml:space="preserve">, V., Santoro, G., </w:t>
      </w:r>
      <w:proofErr w:type="spellStart"/>
      <w:r w:rsidRPr="00042AC4">
        <w:rPr>
          <w:rFonts w:cs="Times New Roman"/>
          <w:szCs w:val="24"/>
          <w:shd w:val="clear" w:color="auto" w:fill="FFFFFF"/>
        </w:rPr>
        <w:t>Bresciani</w:t>
      </w:r>
      <w:proofErr w:type="spellEnd"/>
      <w:r w:rsidRPr="00042AC4">
        <w:rPr>
          <w:rFonts w:cs="Times New Roman"/>
          <w:szCs w:val="24"/>
          <w:shd w:val="clear" w:color="auto" w:fill="FFFFFF"/>
        </w:rPr>
        <w:t xml:space="preserve">, S., &amp; Del </w:t>
      </w:r>
      <w:proofErr w:type="spellStart"/>
      <w:r w:rsidRPr="00042AC4">
        <w:rPr>
          <w:rFonts w:cs="Times New Roman"/>
          <w:szCs w:val="24"/>
          <w:shd w:val="clear" w:color="auto" w:fill="FFFFFF"/>
        </w:rPr>
        <w:t>Giudice</w:t>
      </w:r>
      <w:proofErr w:type="spellEnd"/>
      <w:r w:rsidRPr="00042AC4">
        <w:rPr>
          <w:rFonts w:cs="Times New Roman"/>
          <w:szCs w:val="24"/>
          <w:shd w:val="clear" w:color="auto" w:fill="FFFFFF"/>
        </w:rPr>
        <w:t>, M. (2017). Shifting intra‐and inter‐organizational innovation processes towards digital business: an empirical analysis of SMEs. </w:t>
      </w:r>
      <w:r w:rsidRPr="00042AC4">
        <w:rPr>
          <w:rFonts w:cs="Times New Roman"/>
          <w:i/>
          <w:iCs/>
          <w:szCs w:val="24"/>
          <w:shd w:val="clear" w:color="auto" w:fill="FFFFFF"/>
        </w:rPr>
        <w:t>Creativity and Innovation Management</w:t>
      </w:r>
      <w:r w:rsidRPr="00042AC4">
        <w:rPr>
          <w:rFonts w:cs="Times New Roman"/>
          <w:szCs w:val="24"/>
          <w:shd w:val="clear" w:color="auto" w:fill="FFFFFF"/>
        </w:rPr>
        <w:t>, </w:t>
      </w:r>
      <w:r w:rsidRPr="00042AC4">
        <w:rPr>
          <w:rFonts w:cs="Times New Roman"/>
          <w:i/>
          <w:iCs/>
          <w:szCs w:val="24"/>
          <w:shd w:val="clear" w:color="auto" w:fill="FFFFFF"/>
        </w:rPr>
        <w:t>26</w:t>
      </w:r>
      <w:r w:rsidRPr="00042AC4">
        <w:rPr>
          <w:rFonts w:cs="Times New Roman"/>
          <w:szCs w:val="24"/>
          <w:shd w:val="clear" w:color="auto" w:fill="FFFFFF"/>
        </w:rPr>
        <w:t>(3), 247-255.</w:t>
      </w:r>
    </w:p>
    <w:p w:rsidR="005008F3" w:rsidRPr="00042AC4" w:rsidRDefault="005008F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Sekaran</w:t>
      </w:r>
      <w:proofErr w:type="spellEnd"/>
      <w:r w:rsidRPr="00042AC4">
        <w:rPr>
          <w:rFonts w:cs="Times New Roman"/>
          <w:szCs w:val="24"/>
          <w:shd w:val="clear" w:color="auto" w:fill="FFFFFF"/>
        </w:rPr>
        <w:t xml:space="preserve">, U., &amp; </w:t>
      </w:r>
      <w:proofErr w:type="spellStart"/>
      <w:r w:rsidRPr="00042AC4">
        <w:rPr>
          <w:rFonts w:cs="Times New Roman"/>
          <w:szCs w:val="24"/>
          <w:shd w:val="clear" w:color="auto" w:fill="FFFFFF"/>
        </w:rPr>
        <w:t>Bougie</w:t>
      </w:r>
      <w:proofErr w:type="spellEnd"/>
      <w:r w:rsidRPr="00042AC4">
        <w:rPr>
          <w:rFonts w:cs="Times New Roman"/>
          <w:szCs w:val="24"/>
          <w:shd w:val="clear" w:color="auto" w:fill="FFFFFF"/>
        </w:rPr>
        <w:t xml:space="preserve">, R. (2016). Research methods for business: A skill building approach. john </w:t>
      </w:r>
      <w:proofErr w:type="spellStart"/>
      <w:r w:rsidRPr="00042AC4">
        <w:rPr>
          <w:rFonts w:cs="Times New Roman"/>
          <w:szCs w:val="24"/>
          <w:shd w:val="clear" w:color="auto" w:fill="FFFFFF"/>
        </w:rPr>
        <w:t>wiley</w:t>
      </w:r>
      <w:proofErr w:type="spellEnd"/>
      <w:r w:rsidRPr="00042AC4">
        <w:rPr>
          <w:rFonts w:cs="Times New Roman"/>
          <w:szCs w:val="24"/>
          <w:shd w:val="clear" w:color="auto" w:fill="FFFFFF"/>
        </w:rPr>
        <w:t xml:space="preserve"> &amp; sons.</w:t>
      </w:r>
    </w:p>
    <w:p w:rsidR="005008F3" w:rsidRPr="00042AC4" w:rsidRDefault="005008F3" w:rsidP="00042AC4">
      <w:pPr>
        <w:spacing w:line="360" w:lineRule="auto"/>
        <w:ind w:left="720" w:hanging="720"/>
        <w:contextualSpacing/>
        <w:jc w:val="both"/>
        <w:rPr>
          <w:rFonts w:eastAsia="Times New Roman" w:cs="Times New Roman"/>
          <w:szCs w:val="24"/>
        </w:rPr>
      </w:pPr>
      <w:r w:rsidRPr="00042AC4">
        <w:rPr>
          <w:rFonts w:cs="Times New Roman"/>
          <w:szCs w:val="24"/>
          <w:shd w:val="clear" w:color="auto" w:fill="FFFFFF"/>
        </w:rPr>
        <w:t>Steele, L. M., McIntosh, T., &amp; Higgs, C. (2017). Intrinsic motivation and creativity: Opening up a black box. In </w:t>
      </w:r>
      <w:r w:rsidRPr="00042AC4">
        <w:rPr>
          <w:rFonts w:cs="Times New Roman"/>
          <w:i/>
          <w:iCs/>
          <w:szCs w:val="24"/>
          <w:shd w:val="clear" w:color="auto" w:fill="FFFFFF"/>
        </w:rPr>
        <w:t>Handbook of research on leadership and creativity</w:t>
      </w:r>
      <w:r w:rsidRPr="00042AC4">
        <w:rPr>
          <w:rFonts w:cs="Times New Roman"/>
          <w:szCs w:val="24"/>
          <w:shd w:val="clear" w:color="auto" w:fill="FFFFFF"/>
        </w:rPr>
        <w:t> (pp. 100-130). Edward Elgar Publishing.</w:t>
      </w:r>
    </w:p>
    <w:p w:rsidR="005008F3" w:rsidRPr="00042AC4" w:rsidRDefault="005008F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Vasilieva</w:t>
      </w:r>
      <w:proofErr w:type="spellEnd"/>
      <w:r w:rsidRPr="00042AC4">
        <w:rPr>
          <w:rFonts w:cs="Times New Roman"/>
          <w:szCs w:val="24"/>
          <w:shd w:val="clear" w:color="auto" w:fill="FFFFFF"/>
        </w:rPr>
        <w:t>, E. V. (2018). Developing the creative abilities and competencies of future digital professionals. </w:t>
      </w:r>
      <w:r w:rsidRPr="00042AC4">
        <w:rPr>
          <w:rFonts w:cs="Times New Roman"/>
          <w:i/>
          <w:iCs/>
          <w:szCs w:val="24"/>
          <w:shd w:val="clear" w:color="auto" w:fill="FFFFFF"/>
        </w:rPr>
        <w:t>Automatic documentation and mathematical linguistics</w:t>
      </w:r>
      <w:r w:rsidRPr="00042AC4">
        <w:rPr>
          <w:rFonts w:cs="Times New Roman"/>
          <w:szCs w:val="24"/>
          <w:shd w:val="clear" w:color="auto" w:fill="FFFFFF"/>
        </w:rPr>
        <w:t>, </w:t>
      </w:r>
      <w:r w:rsidRPr="00042AC4">
        <w:rPr>
          <w:rFonts w:cs="Times New Roman"/>
          <w:i/>
          <w:iCs/>
          <w:szCs w:val="24"/>
          <w:shd w:val="clear" w:color="auto" w:fill="FFFFFF"/>
        </w:rPr>
        <w:t>52</w:t>
      </w:r>
      <w:r w:rsidRPr="00042AC4">
        <w:rPr>
          <w:rFonts w:cs="Times New Roman"/>
          <w:szCs w:val="24"/>
          <w:shd w:val="clear" w:color="auto" w:fill="FFFFFF"/>
        </w:rPr>
        <w:t>(5), 248-256.</w:t>
      </w:r>
    </w:p>
    <w:p w:rsidR="005008F3" w:rsidRPr="00042AC4" w:rsidRDefault="005008F3" w:rsidP="00042AC4">
      <w:pPr>
        <w:spacing w:after="160" w:line="360" w:lineRule="auto"/>
        <w:ind w:left="720" w:hanging="720"/>
        <w:contextualSpacing/>
        <w:rPr>
          <w:rFonts w:cs="Times New Roman"/>
          <w:szCs w:val="24"/>
          <w:shd w:val="clear" w:color="auto" w:fill="FFFFFF"/>
        </w:rPr>
      </w:pPr>
      <w:r w:rsidRPr="00042AC4">
        <w:rPr>
          <w:rFonts w:cs="Times New Roman"/>
          <w:szCs w:val="24"/>
          <w:shd w:val="clear" w:color="auto" w:fill="FFFFFF"/>
        </w:rPr>
        <w:lastRenderedPageBreak/>
        <w:t>Weaver Jr, C. P. (2017). </w:t>
      </w:r>
      <w:r w:rsidRPr="00042AC4">
        <w:rPr>
          <w:rFonts w:cs="Times New Roman"/>
          <w:i/>
          <w:iCs/>
          <w:szCs w:val="24"/>
          <w:shd w:val="clear" w:color="auto" w:fill="FFFFFF"/>
        </w:rPr>
        <w:t>Leadership style, innovative work behavior, and the mediating effect of innovation climate on individual job satisfaction and team effectiveness</w:t>
      </w:r>
      <w:r w:rsidRPr="00042AC4">
        <w:rPr>
          <w:rFonts w:cs="Times New Roman"/>
          <w:szCs w:val="24"/>
          <w:shd w:val="clear" w:color="auto" w:fill="FFFFFF"/>
        </w:rPr>
        <w:t> (Doctoral dissertation, Regent University).</w:t>
      </w:r>
    </w:p>
    <w:p w:rsidR="005008F3" w:rsidRPr="00042AC4" w:rsidRDefault="005008F3" w:rsidP="00042AC4">
      <w:pPr>
        <w:spacing w:after="160" w:line="360" w:lineRule="auto"/>
        <w:ind w:left="720" w:hanging="720"/>
        <w:contextualSpacing/>
        <w:rPr>
          <w:rFonts w:cs="Times New Roman"/>
          <w:szCs w:val="24"/>
          <w:shd w:val="clear" w:color="auto" w:fill="FFFFFF"/>
        </w:rPr>
      </w:pPr>
      <w:proofErr w:type="spellStart"/>
      <w:r w:rsidRPr="00042AC4">
        <w:rPr>
          <w:rFonts w:cs="Times New Roman"/>
          <w:szCs w:val="24"/>
          <w:shd w:val="clear" w:color="auto" w:fill="FFFFFF"/>
        </w:rPr>
        <w:t>Xie</w:t>
      </w:r>
      <w:proofErr w:type="spellEnd"/>
      <w:r w:rsidRPr="00042AC4">
        <w:rPr>
          <w:rFonts w:cs="Times New Roman"/>
          <w:szCs w:val="24"/>
          <w:shd w:val="clear" w:color="auto" w:fill="FFFFFF"/>
        </w:rPr>
        <w:t xml:space="preserve">, Y., </w:t>
      </w:r>
      <w:proofErr w:type="spellStart"/>
      <w:r w:rsidRPr="00042AC4">
        <w:rPr>
          <w:rFonts w:cs="Times New Roman"/>
          <w:szCs w:val="24"/>
          <w:shd w:val="clear" w:color="auto" w:fill="FFFFFF"/>
        </w:rPr>
        <w:t>Xue</w:t>
      </w:r>
      <w:proofErr w:type="spellEnd"/>
      <w:r w:rsidRPr="00042AC4">
        <w:rPr>
          <w:rFonts w:cs="Times New Roman"/>
          <w:szCs w:val="24"/>
          <w:shd w:val="clear" w:color="auto" w:fill="FFFFFF"/>
        </w:rPr>
        <w:t>, W., Li, L., Wang, A., Chen, Y., Zheng, Q., ... &amp; Li, X. (2018). Leadership style and innovation atmosphere in enterprises: An empirical study. </w:t>
      </w:r>
      <w:r w:rsidRPr="00042AC4">
        <w:rPr>
          <w:rFonts w:cs="Times New Roman"/>
          <w:i/>
          <w:iCs/>
          <w:szCs w:val="24"/>
          <w:shd w:val="clear" w:color="auto" w:fill="FFFFFF"/>
        </w:rPr>
        <w:t>Technological Forecasting and Social Change</w:t>
      </w:r>
      <w:r w:rsidRPr="00042AC4">
        <w:rPr>
          <w:rFonts w:cs="Times New Roman"/>
          <w:szCs w:val="24"/>
          <w:shd w:val="clear" w:color="auto" w:fill="FFFFFF"/>
        </w:rPr>
        <w:t>, </w:t>
      </w:r>
      <w:r w:rsidRPr="00042AC4">
        <w:rPr>
          <w:rFonts w:cs="Times New Roman"/>
          <w:i/>
          <w:iCs/>
          <w:szCs w:val="24"/>
          <w:shd w:val="clear" w:color="auto" w:fill="FFFFFF"/>
        </w:rPr>
        <w:t>135</w:t>
      </w:r>
      <w:r w:rsidRPr="00042AC4">
        <w:rPr>
          <w:rFonts w:cs="Times New Roman"/>
          <w:szCs w:val="24"/>
          <w:shd w:val="clear" w:color="auto" w:fill="FFFFFF"/>
        </w:rPr>
        <w:t>, 257-265.</w:t>
      </w:r>
    </w:p>
    <w:p w:rsidR="00660623" w:rsidRPr="00042AC4" w:rsidRDefault="00660623" w:rsidP="000B4055">
      <w:pPr>
        <w:spacing w:line="360" w:lineRule="auto"/>
        <w:jc w:val="both"/>
        <w:rPr>
          <w:rFonts w:eastAsia="Times New Roman" w:cs="Times New Roman"/>
          <w:szCs w:val="24"/>
        </w:rPr>
      </w:pPr>
    </w:p>
    <w:p w:rsidR="00660623" w:rsidRPr="00042AC4" w:rsidRDefault="00660623" w:rsidP="000B4055">
      <w:pPr>
        <w:spacing w:line="360" w:lineRule="auto"/>
        <w:jc w:val="both"/>
        <w:rPr>
          <w:rFonts w:eastAsia="Times New Roman" w:cs="Times New Roman"/>
          <w:szCs w:val="24"/>
        </w:rPr>
      </w:pPr>
    </w:p>
    <w:p w:rsidR="00660623" w:rsidRPr="00042AC4" w:rsidRDefault="00660623" w:rsidP="000B4055">
      <w:pPr>
        <w:spacing w:line="360" w:lineRule="auto"/>
        <w:jc w:val="both"/>
        <w:rPr>
          <w:rFonts w:eastAsia="Times New Roman" w:cs="Times New Roman"/>
          <w:szCs w:val="24"/>
        </w:rPr>
      </w:pPr>
    </w:p>
    <w:p w:rsidR="00660623" w:rsidRPr="00042AC4" w:rsidRDefault="00660623" w:rsidP="000B4055">
      <w:pPr>
        <w:spacing w:line="360" w:lineRule="auto"/>
        <w:jc w:val="both"/>
        <w:rPr>
          <w:rFonts w:eastAsia="Times New Roman" w:cs="Times New Roman"/>
          <w:szCs w:val="24"/>
        </w:rPr>
      </w:pPr>
    </w:p>
    <w:p w:rsidR="00660623" w:rsidRPr="00042AC4" w:rsidRDefault="00660623" w:rsidP="000B4055">
      <w:pPr>
        <w:spacing w:line="360" w:lineRule="auto"/>
        <w:jc w:val="both"/>
        <w:rPr>
          <w:rFonts w:eastAsia="Times New Roman" w:cs="Times New Roman"/>
          <w:szCs w:val="24"/>
        </w:rPr>
      </w:pPr>
    </w:p>
    <w:p w:rsidR="00660623" w:rsidRPr="00042AC4" w:rsidRDefault="00660623" w:rsidP="000B4055">
      <w:pPr>
        <w:spacing w:line="360" w:lineRule="auto"/>
        <w:jc w:val="both"/>
        <w:rPr>
          <w:rFonts w:eastAsia="Times New Roman" w:cs="Times New Roman"/>
          <w:szCs w:val="24"/>
        </w:rPr>
      </w:pPr>
    </w:p>
    <w:p w:rsidR="00660623" w:rsidRPr="00042AC4" w:rsidRDefault="00660623" w:rsidP="000B4055">
      <w:pPr>
        <w:spacing w:line="360" w:lineRule="auto"/>
        <w:jc w:val="both"/>
        <w:rPr>
          <w:rFonts w:eastAsia="Times New Roman" w:cs="Times New Roman"/>
          <w:szCs w:val="24"/>
        </w:rPr>
      </w:pPr>
    </w:p>
    <w:p w:rsidR="00660623" w:rsidRPr="00042AC4" w:rsidRDefault="00660623" w:rsidP="000B4055">
      <w:pPr>
        <w:spacing w:line="360" w:lineRule="auto"/>
        <w:jc w:val="both"/>
        <w:rPr>
          <w:rFonts w:eastAsia="Times New Roman" w:cs="Times New Roman"/>
          <w:szCs w:val="24"/>
        </w:rPr>
      </w:pPr>
    </w:p>
    <w:p w:rsidR="00660623" w:rsidRPr="00042AC4" w:rsidRDefault="00660623" w:rsidP="000B4055">
      <w:pPr>
        <w:spacing w:line="360" w:lineRule="auto"/>
        <w:jc w:val="both"/>
        <w:rPr>
          <w:rFonts w:eastAsia="Times New Roman" w:cs="Times New Roman"/>
          <w:szCs w:val="24"/>
        </w:rPr>
      </w:pPr>
    </w:p>
    <w:p w:rsidR="00660623" w:rsidRDefault="00660623" w:rsidP="000B4055">
      <w:pPr>
        <w:spacing w:line="360" w:lineRule="auto"/>
        <w:jc w:val="both"/>
        <w:rPr>
          <w:rFonts w:eastAsia="Times New Roman" w:cs="Times New Roman"/>
          <w:szCs w:val="24"/>
        </w:rPr>
      </w:pPr>
    </w:p>
    <w:p w:rsidR="00DE7231" w:rsidRDefault="00DE7231" w:rsidP="000B4055">
      <w:pPr>
        <w:spacing w:line="360" w:lineRule="auto"/>
        <w:jc w:val="both"/>
        <w:rPr>
          <w:rFonts w:eastAsia="Times New Roman" w:cs="Times New Roman"/>
          <w:szCs w:val="24"/>
        </w:rPr>
      </w:pPr>
    </w:p>
    <w:p w:rsidR="00DE7231" w:rsidRDefault="00DE7231" w:rsidP="000B4055">
      <w:pPr>
        <w:spacing w:line="360" w:lineRule="auto"/>
        <w:jc w:val="both"/>
        <w:rPr>
          <w:rFonts w:eastAsia="Times New Roman" w:cs="Times New Roman"/>
          <w:szCs w:val="24"/>
        </w:rPr>
      </w:pPr>
    </w:p>
    <w:p w:rsidR="00DE7231" w:rsidRDefault="00DE7231" w:rsidP="000B4055">
      <w:pPr>
        <w:spacing w:line="360" w:lineRule="auto"/>
        <w:jc w:val="both"/>
        <w:rPr>
          <w:rFonts w:eastAsia="Times New Roman" w:cs="Times New Roman"/>
          <w:szCs w:val="24"/>
        </w:rPr>
      </w:pPr>
    </w:p>
    <w:p w:rsidR="00DE7231" w:rsidRDefault="00DE7231" w:rsidP="000B4055">
      <w:pPr>
        <w:spacing w:line="360" w:lineRule="auto"/>
        <w:jc w:val="both"/>
        <w:rPr>
          <w:rFonts w:eastAsia="Times New Roman" w:cs="Times New Roman"/>
          <w:szCs w:val="24"/>
        </w:rPr>
      </w:pPr>
    </w:p>
    <w:p w:rsidR="00DE7231" w:rsidRDefault="00DE7231" w:rsidP="000B4055">
      <w:pPr>
        <w:spacing w:line="360" w:lineRule="auto"/>
        <w:jc w:val="both"/>
        <w:rPr>
          <w:rFonts w:eastAsia="Times New Roman" w:cs="Times New Roman"/>
          <w:szCs w:val="24"/>
        </w:rPr>
      </w:pPr>
    </w:p>
    <w:p w:rsidR="00C22B42" w:rsidRDefault="00C22B42" w:rsidP="000B4055">
      <w:pPr>
        <w:spacing w:line="360" w:lineRule="auto"/>
        <w:jc w:val="both"/>
        <w:rPr>
          <w:rFonts w:eastAsia="Times New Roman" w:cs="Times New Roman"/>
          <w:szCs w:val="24"/>
        </w:rPr>
      </w:pPr>
    </w:p>
    <w:p w:rsidR="00DE7231" w:rsidRDefault="00DE7231" w:rsidP="000B4055">
      <w:pPr>
        <w:spacing w:line="360" w:lineRule="auto"/>
        <w:jc w:val="both"/>
        <w:rPr>
          <w:rFonts w:eastAsia="Times New Roman" w:cs="Times New Roman"/>
          <w:szCs w:val="24"/>
        </w:rPr>
      </w:pPr>
    </w:p>
    <w:p w:rsidR="00DE7231" w:rsidRDefault="000E30DC" w:rsidP="000E30DC">
      <w:pPr>
        <w:pStyle w:val="Heading1"/>
      </w:pPr>
      <w:bookmarkStart w:id="86" w:name="_Toc122039910"/>
      <w:r>
        <w:lastRenderedPageBreak/>
        <w:t>APPENDIX I: LETTER OF INTRODUCTION</w:t>
      </w:r>
      <w:bookmarkEnd w:id="86"/>
    </w:p>
    <w:p w:rsidR="000E30DC" w:rsidRPr="000E30DC" w:rsidRDefault="000E30DC" w:rsidP="000E30DC">
      <w:pPr>
        <w:spacing w:after="0" w:line="259" w:lineRule="auto"/>
        <w:jc w:val="both"/>
        <w:rPr>
          <w:rFonts w:eastAsia="SimSun" w:cs="Times New Roman"/>
          <w:szCs w:val="24"/>
        </w:rPr>
      </w:pPr>
      <w:r>
        <w:rPr>
          <w:rFonts w:eastAsia="SimSun" w:cs="Times New Roman"/>
          <w:szCs w:val="24"/>
        </w:rPr>
        <w:t>4</w:t>
      </w:r>
      <w:r w:rsidRPr="000E30DC">
        <w:rPr>
          <w:rFonts w:eastAsia="SimSun" w:cs="Times New Roman"/>
          <w:szCs w:val="24"/>
          <w:vertAlign w:val="superscript"/>
        </w:rPr>
        <w:t>th</w:t>
      </w:r>
      <w:r>
        <w:rPr>
          <w:rFonts w:eastAsia="SimSun" w:cs="Times New Roman"/>
          <w:szCs w:val="24"/>
        </w:rPr>
        <w:t xml:space="preserve"> DECEMBER</w:t>
      </w:r>
      <w:r w:rsidRPr="000E30DC">
        <w:rPr>
          <w:rFonts w:eastAsia="SimSun" w:cs="Times New Roman"/>
          <w:szCs w:val="24"/>
        </w:rPr>
        <w:t xml:space="preserve"> 2022</w:t>
      </w:r>
    </w:p>
    <w:p w:rsidR="000E30DC" w:rsidRPr="000E30DC" w:rsidRDefault="000E30DC" w:rsidP="000E30DC">
      <w:pPr>
        <w:spacing w:after="0" w:line="360" w:lineRule="auto"/>
        <w:jc w:val="both"/>
        <w:rPr>
          <w:rFonts w:eastAsia="SimSun" w:cs="Times New Roman"/>
          <w:szCs w:val="24"/>
        </w:rPr>
      </w:pPr>
    </w:p>
    <w:p w:rsidR="000E30DC" w:rsidRPr="000E30DC" w:rsidRDefault="000E30DC" w:rsidP="000E30DC">
      <w:pPr>
        <w:spacing w:after="0" w:line="360" w:lineRule="auto"/>
        <w:jc w:val="both"/>
        <w:rPr>
          <w:rFonts w:eastAsia="SimSun" w:cs="Times New Roman"/>
          <w:szCs w:val="24"/>
        </w:rPr>
      </w:pPr>
      <w:r w:rsidRPr="000E30DC">
        <w:rPr>
          <w:rFonts w:eastAsia="SimSun" w:cs="Times New Roman"/>
          <w:szCs w:val="24"/>
        </w:rPr>
        <w:t>To whom it may concern,</w:t>
      </w:r>
    </w:p>
    <w:p w:rsidR="000E30DC" w:rsidRPr="000E30DC" w:rsidRDefault="000E30DC" w:rsidP="000E30DC">
      <w:pPr>
        <w:spacing w:after="0" w:line="360" w:lineRule="auto"/>
        <w:jc w:val="both"/>
        <w:rPr>
          <w:rFonts w:eastAsia="SimSun" w:cs="Times New Roman"/>
          <w:szCs w:val="24"/>
        </w:rPr>
      </w:pPr>
      <w:r w:rsidRPr="000E30DC">
        <w:rPr>
          <w:rFonts w:eastAsia="SimSun" w:cs="Times New Roman"/>
          <w:szCs w:val="24"/>
        </w:rPr>
        <w:t xml:space="preserve"> </w:t>
      </w:r>
    </w:p>
    <w:p w:rsidR="000E30DC" w:rsidRPr="000E30DC" w:rsidRDefault="000E30DC" w:rsidP="000E30DC">
      <w:pPr>
        <w:spacing w:after="0" w:line="360" w:lineRule="auto"/>
        <w:jc w:val="both"/>
        <w:rPr>
          <w:rFonts w:eastAsia="SimSun" w:cs="Times New Roman"/>
          <w:b/>
          <w:szCs w:val="24"/>
        </w:rPr>
      </w:pPr>
      <w:r w:rsidRPr="000E30DC">
        <w:rPr>
          <w:rFonts w:eastAsia="SimSun" w:cs="Times New Roman"/>
          <w:b/>
          <w:szCs w:val="24"/>
        </w:rPr>
        <w:t>RE: RESEARCH PROJECT.</w:t>
      </w:r>
    </w:p>
    <w:p w:rsidR="000E30DC" w:rsidRPr="000E30DC" w:rsidRDefault="000E30DC" w:rsidP="000E30DC">
      <w:pPr>
        <w:spacing w:after="0" w:line="259" w:lineRule="auto"/>
        <w:jc w:val="both"/>
        <w:rPr>
          <w:rFonts w:eastAsia="SimSun" w:cs="Times New Roman"/>
          <w:szCs w:val="24"/>
        </w:rPr>
      </w:pPr>
    </w:p>
    <w:p w:rsidR="000E30DC" w:rsidRPr="000E30DC" w:rsidRDefault="000E30DC" w:rsidP="000E30DC">
      <w:pPr>
        <w:spacing w:after="0" w:line="360" w:lineRule="auto"/>
        <w:jc w:val="both"/>
        <w:rPr>
          <w:rFonts w:eastAsia="SimSun" w:cs="Times New Roman"/>
          <w:b/>
          <w:szCs w:val="24"/>
        </w:rPr>
      </w:pPr>
      <w:r w:rsidRPr="000E30DC">
        <w:rPr>
          <w:rFonts w:eastAsia="SimSun" w:cs="Times New Roman"/>
          <w:szCs w:val="24"/>
        </w:rPr>
        <w:t xml:space="preserve">I am a student at the Management University of Africa and I am currently carrying out a research on the </w:t>
      </w:r>
      <w:r w:rsidRPr="000E30DC">
        <w:rPr>
          <w:rFonts w:eastAsia="SimSun" w:cs="Times New Roman"/>
          <w:b/>
          <w:szCs w:val="24"/>
        </w:rPr>
        <w:t>effects of innovation and creativity on growth of the real estate industry in Kenya</w:t>
      </w:r>
      <w:r>
        <w:rPr>
          <w:rFonts w:eastAsia="SimSun" w:cs="Times New Roman"/>
          <w:b/>
          <w:szCs w:val="24"/>
        </w:rPr>
        <w:t xml:space="preserve">, </w:t>
      </w:r>
      <w:r w:rsidRPr="000E30DC">
        <w:rPr>
          <w:rFonts w:eastAsia="SimSun" w:cs="Times New Roman"/>
          <w:b/>
          <w:szCs w:val="24"/>
        </w:rPr>
        <w:t xml:space="preserve">a case study of ruby real estate, </w:t>
      </w:r>
      <w:proofErr w:type="spellStart"/>
      <w:r w:rsidRPr="000E30DC">
        <w:rPr>
          <w:rFonts w:eastAsia="SimSun" w:cs="Times New Roman"/>
          <w:b/>
          <w:szCs w:val="24"/>
        </w:rPr>
        <w:t>Westlands</w:t>
      </w:r>
      <w:proofErr w:type="spellEnd"/>
      <w:r w:rsidRPr="000E30DC">
        <w:rPr>
          <w:rFonts w:eastAsia="SimSun" w:cs="Times New Roman"/>
          <w:b/>
          <w:szCs w:val="24"/>
        </w:rPr>
        <w:t xml:space="preserve">, Nairobi. </w:t>
      </w:r>
      <w:r w:rsidRPr="000E30DC">
        <w:rPr>
          <w:rFonts w:eastAsia="SimSun" w:cs="Times New Roman"/>
          <w:szCs w:val="24"/>
        </w:rPr>
        <w:t>This is a key requirement in partial fulfillment for the requirement for the award.</w:t>
      </w:r>
    </w:p>
    <w:p w:rsidR="000E30DC" w:rsidRPr="000E30DC" w:rsidRDefault="000E30DC" w:rsidP="000E30DC">
      <w:pPr>
        <w:spacing w:after="0" w:line="259" w:lineRule="auto"/>
        <w:jc w:val="both"/>
        <w:rPr>
          <w:rFonts w:eastAsia="SimSun" w:cs="Times New Roman"/>
          <w:szCs w:val="24"/>
        </w:rPr>
      </w:pPr>
    </w:p>
    <w:p w:rsidR="000E30DC" w:rsidRPr="000E30DC" w:rsidRDefault="000E30DC" w:rsidP="000E30DC">
      <w:pPr>
        <w:spacing w:after="0" w:line="360" w:lineRule="auto"/>
        <w:jc w:val="both"/>
        <w:rPr>
          <w:rFonts w:eastAsia="SimSun" w:cs="Times New Roman"/>
          <w:szCs w:val="24"/>
        </w:rPr>
      </w:pPr>
      <w:r w:rsidRPr="000E30DC">
        <w:rPr>
          <w:rFonts w:eastAsia="SimSun" w:cs="Times New Roman"/>
          <w:szCs w:val="24"/>
        </w:rPr>
        <w:t>I am required to gather data from you and provide recommendations that will be useful to the aviation sector. You were chosen as a participant/respondent in this study after completing the accompanying questionnaire. Please provide the most accurate answers possible to the questionnaire's questions.</w:t>
      </w:r>
    </w:p>
    <w:p w:rsidR="000E30DC" w:rsidRPr="000E30DC" w:rsidRDefault="000E30DC" w:rsidP="000E30DC">
      <w:pPr>
        <w:spacing w:after="0" w:line="360" w:lineRule="auto"/>
        <w:jc w:val="both"/>
        <w:rPr>
          <w:rFonts w:eastAsia="SimSun" w:cs="Times New Roman"/>
          <w:szCs w:val="24"/>
        </w:rPr>
      </w:pPr>
    </w:p>
    <w:p w:rsidR="000E30DC" w:rsidRPr="000E30DC" w:rsidRDefault="000E30DC" w:rsidP="000E30DC">
      <w:pPr>
        <w:spacing w:after="0" w:line="360" w:lineRule="auto"/>
        <w:jc w:val="both"/>
        <w:rPr>
          <w:rFonts w:cs="Times New Roman"/>
          <w:szCs w:val="24"/>
        </w:rPr>
      </w:pPr>
      <w:r w:rsidRPr="000E30DC">
        <w:rPr>
          <w:rFonts w:eastAsia="SimSun" w:cs="Times New Roman"/>
          <w:szCs w:val="24"/>
        </w:rPr>
        <w:t>Thank you in advance for your interest in taking part in this vital research</w:t>
      </w:r>
      <w:r w:rsidRPr="000E30DC">
        <w:rPr>
          <w:rFonts w:cs="Times New Roman"/>
          <w:szCs w:val="24"/>
        </w:rPr>
        <w:t xml:space="preserve">. </w:t>
      </w:r>
    </w:p>
    <w:p w:rsidR="000E30DC" w:rsidRPr="000E30DC" w:rsidRDefault="000E30DC" w:rsidP="000E30DC">
      <w:pPr>
        <w:spacing w:after="0" w:line="360" w:lineRule="auto"/>
        <w:jc w:val="both"/>
        <w:rPr>
          <w:rFonts w:cs="Times New Roman"/>
          <w:szCs w:val="24"/>
        </w:rPr>
      </w:pPr>
    </w:p>
    <w:p w:rsidR="000E30DC" w:rsidRPr="000E30DC" w:rsidRDefault="000E30DC" w:rsidP="000E30DC">
      <w:pPr>
        <w:spacing w:after="0" w:line="360" w:lineRule="auto"/>
        <w:jc w:val="both"/>
        <w:rPr>
          <w:rFonts w:eastAsia="SimSun" w:cs="Times New Roman"/>
          <w:szCs w:val="24"/>
        </w:rPr>
      </w:pPr>
      <w:r w:rsidRPr="000E30DC">
        <w:rPr>
          <w:rFonts w:cs="Times New Roman"/>
          <w:szCs w:val="24"/>
        </w:rPr>
        <w:t>Yours Faithfully,</w:t>
      </w:r>
    </w:p>
    <w:p w:rsidR="000E30DC" w:rsidRPr="000E30DC" w:rsidRDefault="000E30DC" w:rsidP="000E30DC">
      <w:pPr>
        <w:spacing w:after="160" w:line="259" w:lineRule="auto"/>
        <w:rPr>
          <w:rFonts w:cs="Times New Roman"/>
          <w:szCs w:val="24"/>
        </w:rPr>
      </w:pPr>
      <w:r w:rsidRPr="000E30DC">
        <w:rPr>
          <w:rFonts w:cs="Times New Roman"/>
          <w:szCs w:val="24"/>
        </w:rPr>
        <w:t xml:space="preserve"> </w:t>
      </w:r>
    </w:p>
    <w:p w:rsidR="000E30DC" w:rsidRPr="000E30DC" w:rsidRDefault="00331F1E" w:rsidP="000E30DC">
      <w:pPr>
        <w:spacing w:after="160" w:line="259" w:lineRule="auto"/>
        <w:rPr>
          <w:rFonts w:cs="Times New Roman"/>
          <w:b/>
          <w:szCs w:val="24"/>
        </w:rPr>
      </w:pPr>
      <w:r w:rsidRPr="00331F1E">
        <w:rPr>
          <w:rFonts w:cs="Times New Roman"/>
          <w:b/>
          <w:szCs w:val="24"/>
        </w:rPr>
        <w:t xml:space="preserve">Jane </w:t>
      </w:r>
      <w:proofErr w:type="spellStart"/>
      <w:r w:rsidRPr="00331F1E">
        <w:rPr>
          <w:rFonts w:cs="Times New Roman"/>
          <w:b/>
          <w:szCs w:val="24"/>
        </w:rPr>
        <w:t>Wanjiku</w:t>
      </w:r>
      <w:proofErr w:type="spellEnd"/>
      <w:r w:rsidRPr="00331F1E">
        <w:rPr>
          <w:rFonts w:cs="Times New Roman"/>
          <w:b/>
          <w:szCs w:val="24"/>
        </w:rPr>
        <w:t xml:space="preserve"> </w:t>
      </w:r>
      <w:proofErr w:type="spellStart"/>
      <w:r w:rsidRPr="00331F1E">
        <w:rPr>
          <w:rFonts w:cs="Times New Roman"/>
          <w:b/>
          <w:szCs w:val="24"/>
        </w:rPr>
        <w:t>Thuita</w:t>
      </w:r>
      <w:proofErr w:type="spellEnd"/>
    </w:p>
    <w:p w:rsidR="000E30DC" w:rsidRPr="000E30DC" w:rsidRDefault="000E30DC" w:rsidP="000E30DC">
      <w:pPr>
        <w:spacing w:after="160" w:line="360" w:lineRule="auto"/>
        <w:jc w:val="both"/>
        <w:rPr>
          <w:rFonts w:cs="Times New Roman"/>
          <w:szCs w:val="24"/>
          <w:shd w:val="clear" w:color="auto" w:fill="FFFFFF"/>
        </w:rPr>
      </w:pPr>
    </w:p>
    <w:p w:rsidR="000E30DC" w:rsidRDefault="000E30DC" w:rsidP="000E30DC"/>
    <w:p w:rsidR="00331F1E" w:rsidRDefault="00331F1E" w:rsidP="000E30DC"/>
    <w:p w:rsidR="00331F1E" w:rsidRDefault="00331F1E" w:rsidP="000E30DC"/>
    <w:p w:rsidR="00331F1E" w:rsidRDefault="00331F1E" w:rsidP="000E30DC"/>
    <w:p w:rsidR="00331F1E" w:rsidRDefault="00331F1E" w:rsidP="000E30DC"/>
    <w:p w:rsidR="00331F1E" w:rsidRDefault="00331F1E" w:rsidP="000E30DC"/>
    <w:p w:rsidR="00331F1E" w:rsidRPr="000E30DC" w:rsidRDefault="00331F1E" w:rsidP="000E30DC"/>
    <w:p w:rsidR="008B7CE8" w:rsidRPr="00042AC4" w:rsidRDefault="008B7CE8" w:rsidP="008B7CE8">
      <w:pPr>
        <w:keepNext/>
        <w:keepLines/>
        <w:spacing w:before="240" w:after="0" w:line="259" w:lineRule="auto"/>
        <w:jc w:val="center"/>
        <w:outlineLvl w:val="0"/>
        <w:rPr>
          <w:rFonts w:eastAsiaTheme="majorEastAsia" w:cs="Times New Roman"/>
          <w:b/>
          <w:szCs w:val="24"/>
        </w:rPr>
      </w:pPr>
      <w:bookmarkStart w:id="87" w:name="_Toc120567637"/>
      <w:bookmarkStart w:id="88" w:name="_Toc122039911"/>
      <w:r w:rsidRPr="00042AC4">
        <w:rPr>
          <w:rFonts w:eastAsiaTheme="majorEastAsia" w:cs="Times New Roman"/>
          <w:b/>
          <w:szCs w:val="24"/>
        </w:rPr>
        <w:lastRenderedPageBreak/>
        <w:t>APPENDIX II: QUESTIONNAIRE</w:t>
      </w:r>
      <w:bookmarkEnd w:id="87"/>
      <w:bookmarkEnd w:id="88"/>
      <w:r w:rsidRPr="00042AC4">
        <w:rPr>
          <w:rFonts w:eastAsiaTheme="majorEastAsia" w:cs="Times New Roman"/>
          <w:b/>
          <w:szCs w:val="24"/>
        </w:rPr>
        <w:t xml:space="preserve"> </w:t>
      </w:r>
    </w:p>
    <w:p w:rsidR="008B7CE8" w:rsidRPr="00042AC4" w:rsidRDefault="008B7CE8" w:rsidP="008B7CE8">
      <w:pPr>
        <w:spacing w:after="160" w:line="360" w:lineRule="auto"/>
        <w:jc w:val="both"/>
        <w:rPr>
          <w:rFonts w:eastAsia="Calibri" w:cs="Times New Roman"/>
          <w:szCs w:val="24"/>
        </w:rPr>
      </w:pPr>
      <w:r w:rsidRPr="00042AC4">
        <w:rPr>
          <w:rFonts w:eastAsia="Calibri" w:cs="Times New Roman"/>
          <w:b/>
          <w:szCs w:val="24"/>
        </w:rPr>
        <w:t>Kindly Tick where appropriate</w:t>
      </w:r>
    </w:p>
    <w:p w:rsidR="008B7CE8" w:rsidRPr="00042AC4" w:rsidRDefault="008B7CE8" w:rsidP="008B7CE8">
      <w:pPr>
        <w:spacing w:after="160" w:line="360" w:lineRule="auto"/>
        <w:jc w:val="both"/>
        <w:rPr>
          <w:rFonts w:eastAsia="Calibri" w:cs="Times New Roman"/>
          <w:b/>
          <w:szCs w:val="24"/>
        </w:rPr>
      </w:pPr>
      <w:r w:rsidRPr="00042AC4">
        <w:rPr>
          <w:rFonts w:eastAsia="Calibri" w:cs="Times New Roman"/>
          <w:b/>
          <w:szCs w:val="24"/>
        </w:rPr>
        <w:t xml:space="preserve">SECTION A: DEMOGRAPHIC INFORMATION </w:t>
      </w:r>
    </w:p>
    <w:p w:rsidR="008B7CE8" w:rsidRPr="00042AC4" w:rsidRDefault="008B7CE8" w:rsidP="008B7CE8">
      <w:pPr>
        <w:spacing w:after="160" w:line="360" w:lineRule="auto"/>
        <w:jc w:val="both"/>
        <w:rPr>
          <w:rFonts w:eastAsia="Calibri" w:cs="Times New Roman"/>
          <w:szCs w:val="24"/>
        </w:rPr>
      </w:pPr>
      <w:r w:rsidRPr="00042AC4">
        <w:rPr>
          <w:rFonts w:eastAsia="Calibri" w:cs="Times New Roman"/>
          <w:szCs w:val="24"/>
        </w:rPr>
        <w:t>1. What is your gender?</w:t>
      </w:r>
    </w:p>
    <w:p w:rsidR="008B7CE8" w:rsidRPr="00042AC4" w:rsidRDefault="008B7CE8" w:rsidP="008B7CE8">
      <w:pPr>
        <w:spacing w:after="160" w:line="360" w:lineRule="auto"/>
        <w:ind w:left="720" w:firstLine="720"/>
        <w:jc w:val="both"/>
        <w:rPr>
          <w:rFonts w:eastAsia="Calibri" w:cs="Times New Roman"/>
          <w:szCs w:val="24"/>
        </w:rPr>
      </w:pPr>
      <w:r w:rsidRPr="00042AC4">
        <w:rPr>
          <w:rFonts w:eastAsia="Calibri" w:cs="Times New Roman"/>
          <w:szCs w:val="24"/>
        </w:rPr>
        <w:t>Male</w:t>
      </w:r>
      <w:r w:rsidRPr="00042AC4">
        <w:rPr>
          <w:rFonts w:eastAsia="Calibri" w:cs="Times New Roman"/>
          <w:szCs w:val="24"/>
        </w:rPr>
        <w:tab/>
      </w:r>
      <w:r w:rsidRPr="00042AC4">
        <w:rPr>
          <w:rFonts w:eastAsia="Calibri" w:cs="Times New Roman"/>
          <w:noProof/>
          <w:szCs w:val="24"/>
        </w:rPr>
        <w:drawing>
          <wp:inline distT="0" distB="0" distL="0" distR="0" wp14:anchorId="4590B74D" wp14:editId="5BD4EB06">
            <wp:extent cx="408305" cy="1765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042AC4">
        <w:rPr>
          <w:rFonts w:eastAsia="Calibri" w:cs="Times New Roman"/>
          <w:noProof/>
          <w:szCs w:val="24"/>
        </w:rPr>
        <w:drawing>
          <wp:inline distT="0" distB="0" distL="0" distR="0" wp14:anchorId="12492E28" wp14:editId="1C7C7A5E">
            <wp:extent cx="406400" cy="177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042AC4">
        <w:rPr>
          <w:rFonts w:eastAsia="Calibri" w:cs="Times New Roman"/>
          <w:szCs w:val="24"/>
        </w:rPr>
        <w:tab/>
      </w:r>
      <w:r w:rsidRPr="00042AC4">
        <w:rPr>
          <w:rFonts w:eastAsia="Calibri" w:cs="Times New Roman"/>
          <w:szCs w:val="24"/>
        </w:rPr>
        <w:tab/>
        <w:t xml:space="preserve">Female </w:t>
      </w:r>
      <w:r w:rsidRPr="00042AC4">
        <w:rPr>
          <w:rFonts w:eastAsia="Calibri" w:cs="Times New Roman"/>
          <w:noProof/>
          <w:szCs w:val="24"/>
        </w:rPr>
        <w:drawing>
          <wp:inline distT="0" distB="0" distL="0" distR="0" wp14:anchorId="6E6F26B6" wp14:editId="392D07A8">
            <wp:extent cx="408305" cy="1765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042AC4">
        <w:rPr>
          <w:rFonts w:eastAsia="Calibri" w:cs="Times New Roman"/>
          <w:noProof/>
          <w:szCs w:val="24"/>
        </w:rPr>
        <w:drawing>
          <wp:inline distT="0" distB="0" distL="0" distR="0" wp14:anchorId="0F8B9578" wp14:editId="78F1E379">
            <wp:extent cx="406400" cy="177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8B7CE8" w:rsidRPr="00042AC4" w:rsidRDefault="008B7CE8" w:rsidP="008B7CE8">
      <w:pPr>
        <w:spacing w:after="160" w:line="360" w:lineRule="auto"/>
        <w:jc w:val="both"/>
        <w:rPr>
          <w:rFonts w:eastAsia="Calibri" w:cs="Times New Roman"/>
          <w:szCs w:val="24"/>
        </w:rPr>
      </w:pPr>
      <w:r w:rsidRPr="00042AC4">
        <w:rPr>
          <w:rFonts w:eastAsia="Calibri" w:cs="Times New Roman"/>
          <w:szCs w:val="24"/>
        </w:rPr>
        <w:t>2. What is your age bracket?</w:t>
      </w:r>
    </w:p>
    <w:p w:rsidR="008B7CE8" w:rsidRPr="00042AC4" w:rsidRDefault="008B7CE8" w:rsidP="008B7CE8">
      <w:pPr>
        <w:spacing w:after="160" w:line="360" w:lineRule="auto"/>
        <w:ind w:firstLine="720"/>
        <w:jc w:val="both"/>
        <w:rPr>
          <w:rFonts w:eastAsia="Calibri" w:cs="Times New Roman"/>
          <w:szCs w:val="24"/>
        </w:rPr>
      </w:pPr>
      <w:r w:rsidRPr="00042AC4">
        <w:rPr>
          <w:rFonts w:eastAsia="Calibri" w:cs="Times New Roman"/>
          <w:szCs w:val="24"/>
        </w:rPr>
        <w:t xml:space="preserve">18 to 29 </w:t>
      </w:r>
      <w:r w:rsidRPr="00042AC4">
        <w:rPr>
          <w:rFonts w:eastAsia="Calibri" w:cs="Times New Roman"/>
          <w:noProof/>
          <w:szCs w:val="24"/>
        </w:rPr>
        <w:drawing>
          <wp:inline distT="0" distB="0" distL="0" distR="0" wp14:anchorId="72B092B6" wp14:editId="7AF956C3">
            <wp:extent cx="406400" cy="1778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042AC4">
        <w:rPr>
          <w:rFonts w:eastAsia="Calibri" w:cs="Times New Roman"/>
          <w:szCs w:val="24"/>
        </w:rPr>
        <w:tab/>
        <w:t xml:space="preserve">30 to 39 </w:t>
      </w:r>
      <w:r w:rsidRPr="00042AC4">
        <w:rPr>
          <w:rFonts w:eastAsia="Calibri" w:cs="Times New Roman"/>
          <w:noProof/>
          <w:szCs w:val="24"/>
        </w:rPr>
        <w:drawing>
          <wp:inline distT="0" distB="0" distL="0" distR="0" wp14:anchorId="4A82606A" wp14:editId="06B999CE">
            <wp:extent cx="408305" cy="17653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042AC4">
        <w:rPr>
          <w:rFonts w:eastAsia="Calibri" w:cs="Times New Roman"/>
          <w:noProof/>
          <w:szCs w:val="24"/>
        </w:rPr>
        <w:drawing>
          <wp:inline distT="0" distB="0" distL="0" distR="0" wp14:anchorId="194E1867" wp14:editId="640AF378">
            <wp:extent cx="406400" cy="1778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042AC4">
        <w:rPr>
          <w:rFonts w:eastAsia="Calibri" w:cs="Times New Roman"/>
          <w:szCs w:val="24"/>
        </w:rPr>
        <w:tab/>
      </w:r>
      <w:r w:rsidRPr="00042AC4">
        <w:rPr>
          <w:rFonts w:eastAsia="Calibri" w:cs="Times New Roman"/>
          <w:szCs w:val="24"/>
        </w:rPr>
        <w:tab/>
        <w:t xml:space="preserve">Above 40  </w:t>
      </w:r>
      <w:r w:rsidRPr="00042AC4">
        <w:rPr>
          <w:rFonts w:eastAsia="Calibri" w:cs="Times New Roman"/>
          <w:noProof/>
          <w:szCs w:val="24"/>
        </w:rPr>
        <w:drawing>
          <wp:inline distT="0" distB="0" distL="0" distR="0" wp14:anchorId="132B2A73" wp14:editId="7A0827CF">
            <wp:extent cx="406400" cy="177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8B7CE8" w:rsidRPr="00042AC4" w:rsidRDefault="008B7CE8" w:rsidP="008B7CE8">
      <w:pPr>
        <w:spacing w:after="160" w:line="360" w:lineRule="auto"/>
        <w:jc w:val="both"/>
        <w:rPr>
          <w:rFonts w:eastAsia="Calibri" w:cs="Times New Roman"/>
          <w:szCs w:val="24"/>
        </w:rPr>
      </w:pPr>
      <w:r w:rsidRPr="00042AC4">
        <w:rPr>
          <w:rFonts w:eastAsia="Calibri" w:cs="Times New Roman"/>
          <w:szCs w:val="24"/>
        </w:rPr>
        <w:t>3. What is your Level of educational?</w:t>
      </w:r>
    </w:p>
    <w:p w:rsidR="008B7CE8" w:rsidRPr="00042AC4" w:rsidRDefault="008B7CE8" w:rsidP="008B7CE8">
      <w:pPr>
        <w:spacing w:after="160" w:line="360" w:lineRule="auto"/>
        <w:ind w:firstLine="720"/>
        <w:jc w:val="both"/>
        <w:rPr>
          <w:rFonts w:eastAsia="Calibri" w:cs="Times New Roman"/>
          <w:szCs w:val="24"/>
        </w:rPr>
      </w:pPr>
      <w:r w:rsidRPr="00042AC4">
        <w:rPr>
          <w:rFonts w:eastAsia="Calibri" w:cs="Times New Roman"/>
          <w:szCs w:val="24"/>
        </w:rPr>
        <w:t>Certificate</w:t>
      </w:r>
      <w:r w:rsidRPr="00042AC4">
        <w:rPr>
          <w:rFonts w:eastAsia="Calibri" w:cs="Times New Roman"/>
          <w:szCs w:val="24"/>
        </w:rPr>
        <w:tab/>
      </w:r>
      <w:r w:rsidRPr="00042AC4">
        <w:rPr>
          <w:rFonts w:eastAsia="Calibri" w:cs="Times New Roman"/>
          <w:noProof/>
          <w:szCs w:val="24"/>
        </w:rPr>
        <w:drawing>
          <wp:inline distT="0" distB="0" distL="0" distR="0" wp14:anchorId="25EC2C95" wp14:editId="707717AF">
            <wp:extent cx="406400" cy="1778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042AC4">
        <w:rPr>
          <w:rFonts w:eastAsia="Calibri" w:cs="Times New Roman"/>
          <w:szCs w:val="24"/>
        </w:rPr>
        <w:tab/>
      </w:r>
      <w:r w:rsidRPr="00042AC4">
        <w:rPr>
          <w:rFonts w:eastAsia="Calibri" w:cs="Times New Roman"/>
          <w:szCs w:val="24"/>
        </w:rPr>
        <w:tab/>
        <w:t xml:space="preserve">   </w:t>
      </w:r>
      <w:r w:rsidRPr="00042AC4">
        <w:rPr>
          <w:rFonts w:eastAsia="Calibri" w:cs="Times New Roman"/>
          <w:szCs w:val="24"/>
        </w:rPr>
        <w:tab/>
        <w:t xml:space="preserve"> diploma</w:t>
      </w:r>
      <w:r w:rsidRPr="00042AC4">
        <w:rPr>
          <w:rFonts w:eastAsia="Calibri" w:cs="Times New Roman"/>
          <w:szCs w:val="24"/>
        </w:rPr>
        <w:tab/>
      </w:r>
      <w:r w:rsidRPr="00042AC4">
        <w:rPr>
          <w:rFonts w:eastAsia="Calibri" w:cs="Times New Roman"/>
          <w:noProof/>
          <w:szCs w:val="24"/>
        </w:rPr>
        <w:drawing>
          <wp:inline distT="0" distB="0" distL="0" distR="0" wp14:anchorId="23D48053" wp14:editId="2A4BAB6C">
            <wp:extent cx="408305" cy="17653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042AC4">
        <w:rPr>
          <w:rFonts w:eastAsia="Calibri" w:cs="Times New Roman"/>
          <w:noProof/>
          <w:szCs w:val="24"/>
        </w:rPr>
        <w:drawing>
          <wp:inline distT="0" distB="0" distL="0" distR="0" wp14:anchorId="33FC1BB6" wp14:editId="69BFE7E9">
            <wp:extent cx="406400" cy="1778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8B7CE8" w:rsidRPr="00042AC4" w:rsidRDefault="008B7CE8" w:rsidP="008B7CE8">
      <w:pPr>
        <w:spacing w:after="160" w:line="360" w:lineRule="auto"/>
        <w:ind w:firstLine="720"/>
        <w:jc w:val="both"/>
        <w:rPr>
          <w:rFonts w:eastAsia="Calibri" w:cs="Times New Roman"/>
          <w:szCs w:val="24"/>
        </w:rPr>
      </w:pPr>
      <w:r w:rsidRPr="00042AC4">
        <w:rPr>
          <w:rFonts w:eastAsia="Calibri" w:cs="Times New Roman"/>
          <w:szCs w:val="24"/>
        </w:rPr>
        <w:t>Undergraduate</w:t>
      </w:r>
      <w:r w:rsidRPr="00042AC4">
        <w:rPr>
          <w:rFonts w:eastAsia="Calibri" w:cs="Times New Roman"/>
          <w:szCs w:val="24"/>
        </w:rPr>
        <w:tab/>
      </w:r>
      <w:r w:rsidRPr="00042AC4">
        <w:rPr>
          <w:rFonts w:eastAsia="Calibri" w:cs="Times New Roman"/>
          <w:noProof/>
          <w:szCs w:val="24"/>
        </w:rPr>
        <w:drawing>
          <wp:inline distT="0" distB="0" distL="0" distR="0" wp14:anchorId="0230CAD6" wp14:editId="24E22A84">
            <wp:extent cx="408305" cy="17653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042AC4">
        <w:rPr>
          <w:rFonts w:eastAsia="Calibri" w:cs="Times New Roman"/>
          <w:noProof/>
          <w:szCs w:val="24"/>
        </w:rPr>
        <w:drawing>
          <wp:inline distT="0" distB="0" distL="0" distR="0" wp14:anchorId="1385DB55" wp14:editId="113BFA0A">
            <wp:extent cx="406400" cy="1778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042AC4">
        <w:rPr>
          <w:rFonts w:eastAsia="Calibri" w:cs="Times New Roman"/>
          <w:szCs w:val="24"/>
        </w:rPr>
        <w:tab/>
      </w:r>
      <w:r w:rsidRPr="00042AC4">
        <w:rPr>
          <w:rFonts w:eastAsia="Calibri" w:cs="Times New Roman"/>
          <w:szCs w:val="24"/>
        </w:rPr>
        <w:tab/>
        <w:t>postgraduate</w:t>
      </w:r>
      <w:r w:rsidRPr="00042AC4">
        <w:rPr>
          <w:rFonts w:eastAsia="Calibri" w:cs="Times New Roman"/>
          <w:szCs w:val="24"/>
        </w:rPr>
        <w:tab/>
      </w:r>
      <w:r w:rsidRPr="00042AC4">
        <w:rPr>
          <w:rFonts w:eastAsia="Calibri" w:cs="Times New Roman"/>
          <w:noProof/>
          <w:szCs w:val="24"/>
        </w:rPr>
        <w:drawing>
          <wp:inline distT="0" distB="0" distL="0" distR="0" wp14:anchorId="44F400EA" wp14:editId="5FD3DC16">
            <wp:extent cx="408305" cy="17653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042AC4">
        <w:rPr>
          <w:rFonts w:eastAsia="Calibri" w:cs="Times New Roman"/>
          <w:szCs w:val="24"/>
        </w:rPr>
        <w:tab/>
      </w:r>
      <w:r w:rsidRPr="00042AC4">
        <w:rPr>
          <w:rFonts w:eastAsia="Calibri" w:cs="Times New Roman"/>
          <w:noProof/>
          <w:szCs w:val="24"/>
        </w:rPr>
        <w:drawing>
          <wp:inline distT="0" distB="0" distL="0" distR="0" wp14:anchorId="5DAF11FB" wp14:editId="2051A9CB">
            <wp:extent cx="406400" cy="1778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8B7CE8" w:rsidRPr="00042AC4" w:rsidRDefault="008B7CE8" w:rsidP="008B7CE8">
      <w:pPr>
        <w:spacing w:after="160" w:line="360" w:lineRule="auto"/>
        <w:jc w:val="both"/>
        <w:rPr>
          <w:rFonts w:eastAsia="Calibri" w:cs="Times New Roman"/>
          <w:szCs w:val="24"/>
        </w:rPr>
      </w:pPr>
      <w:r w:rsidRPr="00042AC4">
        <w:rPr>
          <w:rFonts w:eastAsia="Calibri" w:cs="Times New Roman"/>
          <w:szCs w:val="24"/>
        </w:rPr>
        <w:t>4. For how long have you worked in this organization?</w:t>
      </w:r>
    </w:p>
    <w:p w:rsidR="008B7CE8" w:rsidRPr="00042AC4" w:rsidRDefault="008B7CE8" w:rsidP="008B7CE8">
      <w:pPr>
        <w:spacing w:after="160" w:line="360" w:lineRule="auto"/>
        <w:ind w:firstLine="720"/>
        <w:jc w:val="both"/>
        <w:rPr>
          <w:rFonts w:eastAsia="Calibri" w:cs="Times New Roman"/>
          <w:szCs w:val="24"/>
        </w:rPr>
      </w:pPr>
      <w:r w:rsidRPr="00042AC4">
        <w:rPr>
          <w:rFonts w:eastAsia="Calibri" w:cs="Times New Roman"/>
          <w:szCs w:val="24"/>
        </w:rPr>
        <w:t>0 to5 years</w:t>
      </w:r>
      <w:r w:rsidRPr="00042AC4">
        <w:rPr>
          <w:rFonts w:eastAsia="Calibri" w:cs="Times New Roman"/>
          <w:szCs w:val="24"/>
        </w:rPr>
        <w:tab/>
      </w:r>
      <w:r w:rsidRPr="00042AC4">
        <w:rPr>
          <w:rFonts w:eastAsia="Calibri" w:cs="Times New Roman"/>
          <w:szCs w:val="24"/>
        </w:rPr>
        <w:tab/>
      </w:r>
      <w:r w:rsidRPr="00042AC4">
        <w:rPr>
          <w:rFonts w:eastAsia="Calibri" w:cs="Times New Roman"/>
          <w:noProof/>
          <w:szCs w:val="24"/>
        </w:rPr>
        <w:drawing>
          <wp:inline distT="0" distB="0" distL="0" distR="0" wp14:anchorId="77EBA1E4" wp14:editId="25AE9D2B">
            <wp:extent cx="408305" cy="17653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042AC4">
        <w:rPr>
          <w:rFonts w:eastAsia="Calibri" w:cs="Times New Roman"/>
          <w:szCs w:val="24"/>
        </w:rPr>
        <w:tab/>
      </w:r>
      <w:r w:rsidRPr="00042AC4">
        <w:rPr>
          <w:rFonts w:eastAsia="Calibri" w:cs="Times New Roman"/>
          <w:noProof/>
          <w:szCs w:val="24"/>
        </w:rPr>
        <w:drawing>
          <wp:inline distT="0" distB="0" distL="0" distR="0" wp14:anchorId="36D03F7B" wp14:editId="6E2028BF">
            <wp:extent cx="406400" cy="1778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042AC4">
        <w:rPr>
          <w:rFonts w:eastAsia="Calibri" w:cs="Times New Roman"/>
          <w:szCs w:val="24"/>
        </w:rPr>
        <w:tab/>
      </w:r>
    </w:p>
    <w:p w:rsidR="008B7CE8" w:rsidRPr="00042AC4" w:rsidRDefault="008B7CE8" w:rsidP="008B7CE8">
      <w:pPr>
        <w:spacing w:after="160" w:line="360" w:lineRule="auto"/>
        <w:ind w:firstLine="720"/>
        <w:jc w:val="both"/>
        <w:rPr>
          <w:rFonts w:eastAsia="Calibri" w:cs="Times New Roman"/>
          <w:szCs w:val="24"/>
        </w:rPr>
      </w:pPr>
      <w:r w:rsidRPr="00042AC4">
        <w:rPr>
          <w:rFonts w:eastAsia="Calibri" w:cs="Times New Roman"/>
          <w:szCs w:val="24"/>
        </w:rPr>
        <w:t>6 to 10 years</w:t>
      </w:r>
      <w:r w:rsidRPr="00042AC4">
        <w:rPr>
          <w:rFonts w:eastAsia="Calibri" w:cs="Times New Roman"/>
          <w:szCs w:val="24"/>
        </w:rPr>
        <w:tab/>
      </w:r>
      <w:r w:rsidRPr="00042AC4">
        <w:rPr>
          <w:rFonts w:eastAsia="Calibri" w:cs="Times New Roman"/>
          <w:szCs w:val="24"/>
        </w:rPr>
        <w:tab/>
      </w:r>
      <w:r w:rsidRPr="00042AC4">
        <w:rPr>
          <w:rFonts w:eastAsia="Calibri" w:cs="Times New Roman"/>
          <w:noProof/>
          <w:szCs w:val="24"/>
        </w:rPr>
        <w:drawing>
          <wp:inline distT="0" distB="0" distL="0" distR="0" wp14:anchorId="62C82A23" wp14:editId="34055935">
            <wp:extent cx="408305" cy="17653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042AC4">
        <w:rPr>
          <w:rFonts w:eastAsia="Calibri" w:cs="Times New Roman"/>
          <w:noProof/>
          <w:szCs w:val="24"/>
        </w:rPr>
        <w:drawing>
          <wp:inline distT="0" distB="0" distL="0" distR="0" wp14:anchorId="4C3C0D96" wp14:editId="36E20A56">
            <wp:extent cx="406400" cy="1778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042AC4">
        <w:rPr>
          <w:rFonts w:eastAsia="Calibri" w:cs="Times New Roman"/>
          <w:szCs w:val="24"/>
        </w:rPr>
        <w:tab/>
      </w:r>
    </w:p>
    <w:p w:rsidR="008B7CE8" w:rsidRPr="00042AC4" w:rsidRDefault="008B7CE8" w:rsidP="008B7CE8">
      <w:pPr>
        <w:spacing w:after="160" w:line="360" w:lineRule="auto"/>
        <w:ind w:firstLine="720"/>
        <w:jc w:val="both"/>
        <w:rPr>
          <w:rFonts w:eastAsia="Calibri" w:cs="Times New Roman"/>
          <w:szCs w:val="24"/>
        </w:rPr>
      </w:pPr>
      <w:r w:rsidRPr="00042AC4">
        <w:rPr>
          <w:rFonts w:eastAsia="Calibri" w:cs="Times New Roman"/>
          <w:szCs w:val="24"/>
        </w:rPr>
        <w:t>11 years and above</w:t>
      </w:r>
      <w:r w:rsidRPr="00042AC4">
        <w:rPr>
          <w:rFonts w:eastAsia="Calibri" w:cs="Times New Roman"/>
          <w:szCs w:val="24"/>
        </w:rPr>
        <w:tab/>
        <w:t xml:space="preserve"> </w:t>
      </w:r>
      <w:r w:rsidRPr="00042AC4">
        <w:rPr>
          <w:rFonts w:eastAsia="Calibri" w:cs="Times New Roman"/>
          <w:noProof/>
          <w:szCs w:val="24"/>
        </w:rPr>
        <w:drawing>
          <wp:inline distT="0" distB="0" distL="0" distR="0" wp14:anchorId="18B34CBA" wp14:editId="319339FD">
            <wp:extent cx="406400" cy="1778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67025A" w:rsidRPr="00042AC4" w:rsidRDefault="0067025A" w:rsidP="008B7CE8">
      <w:pPr>
        <w:spacing w:after="160" w:line="360" w:lineRule="auto"/>
        <w:ind w:firstLine="720"/>
        <w:jc w:val="both"/>
        <w:rPr>
          <w:rFonts w:eastAsia="Calibri" w:cs="Times New Roman"/>
          <w:szCs w:val="24"/>
        </w:rPr>
      </w:pPr>
    </w:p>
    <w:p w:rsidR="0067025A" w:rsidRPr="00042AC4" w:rsidRDefault="0067025A" w:rsidP="008B7CE8">
      <w:pPr>
        <w:spacing w:after="160" w:line="360" w:lineRule="auto"/>
        <w:ind w:firstLine="720"/>
        <w:jc w:val="both"/>
        <w:rPr>
          <w:rFonts w:eastAsia="Calibri" w:cs="Times New Roman"/>
          <w:szCs w:val="24"/>
        </w:rPr>
      </w:pPr>
    </w:p>
    <w:p w:rsidR="0067025A" w:rsidRPr="00042AC4" w:rsidRDefault="0067025A" w:rsidP="008B7CE8">
      <w:pPr>
        <w:spacing w:after="160" w:line="360" w:lineRule="auto"/>
        <w:ind w:firstLine="720"/>
        <w:jc w:val="both"/>
        <w:rPr>
          <w:rFonts w:eastAsia="Calibri" w:cs="Times New Roman"/>
          <w:szCs w:val="24"/>
        </w:rPr>
      </w:pPr>
    </w:p>
    <w:p w:rsidR="0067025A" w:rsidRPr="00042AC4" w:rsidRDefault="0067025A" w:rsidP="008B7CE8">
      <w:pPr>
        <w:spacing w:after="160" w:line="360" w:lineRule="auto"/>
        <w:ind w:firstLine="720"/>
        <w:jc w:val="both"/>
        <w:rPr>
          <w:rFonts w:eastAsia="Calibri" w:cs="Times New Roman"/>
          <w:szCs w:val="24"/>
        </w:rPr>
      </w:pPr>
    </w:p>
    <w:p w:rsidR="0067025A" w:rsidRPr="00042AC4" w:rsidRDefault="0067025A" w:rsidP="008B7CE8">
      <w:pPr>
        <w:spacing w:after="160" w:line="360" w:lineRule="auto"/>
        <w:ind w:firstLine="720"/>
        <w:jc w:val="both"/>
        <w:rPr>
          <w:rFonts w:eastAsia="Calibri" w:cs="Times New Roman"/>
          <w:szCs w:val="24"/>
        </w:rPr>
      </w:pPr>
    </w:p>
    <w:p w:rsidR="0067025A" w:rsidRPr="00042AC4" w:rsidRDefault="0067025A" w:rsidP="008B7CE8">
      <w:pPr>
        <w:spacing w:after="160" w:line="360" w:lineRule="auto"/>
        <w:ind w:firstLine="720"/>
        <w:jc w:val="both"/>
        <w:rPr>
          <w:rFonts w:eastAsia="Calibri" w:cs="Times New Roman"/>
          <w:szCs w:val="24"/>
        </w:rPr>
      </w:pPr>
    </w:p>
    <w:p w:rsidR="0067025A" w:rsidRPr="00042AC4" w:rsidRDefault="0067025A" w:rsidP="008B7CE8">
      <w:pPr>
        <w:spacing w:after="160" w:line="360" w:lineRule="auto"/>
        <w:ind w:firstLine="720"/>
        <w:jc w:val="both"/>
        <w:rPr>
          <w:rFonts w:eastAsia="Calibri" w:cs="Times New Roman"/>
          <w:szCs w:val="24"/>
        </w:rPr>
      </w:pPr>
    </w:p>
    <w:p w:rsidR="0067025A" w:rsidRPr="00042AC4" w:rsidRDefault="0067025A" w:rsidP="008B7CE8">
      <w:pPr>
        <w:spacing w:after="160" w:line="360" w:lineRule="auto"/>
        <w:ind w:firstLine="720"/>
        <w:jc w:val="both"/>
        <w:rPr>
          <w:rFonts w:eastAsia="Calibri" w:cs="Times New Roman"/>
          <w:szCs w:val="24"/>
        </w:rPr>
      </w:pPr>
    </w:p>
    <w:p w:rsidR="001B3EBA" w:rsidRPr="00042AC4" w:rsidRDefault="00481590" w:rsidP="001B3EBA">
      <w:pPr>
        <w:spacing w:line="360" w:lineRule="auto"/>
        <w:jc w:val="both"/>
        <w:rPr>
          <w:rFonts w:eastAsia="Times New Roman" w:cs="Times New Roman"/>
          <w:b/>
          <w:szCs w:val="24"/>
        </w:rPr>
      </w:pPr>
      <w:r w:rsidRPr="00042AC4">
        <w:rPr>
          <w:rFonts w:eastAsia="Times New Roman" w:cs="Times New Roman"/>
          <w:b/>
          <w:szCs w:val="24"/>
        </w:rPr>
        <w:lastRenderedPageBreak/>
        <w:t xml:space="preserve">SECTION </w:t>
      </w:r>
      <w:r w:rsidR="001B3EBA" w:rsidRPr="00042AC4">
        <w:rPr>
          <w:rFonts w:eastAsia="Times New Roman" w:cs="Times New Roman"/>
          <w:b/>
          <w:szCs w:val="24"/>
        </w:rPr>
        <w:t>B: Organiz</w:t>
      </w:r>
      <w:bookmarkStart w:id="89" w:name="_GoBack"/>
      <w:bookmarkEnd w:id="89"/>
      <w:r w:rsidR="001B3EBA" w:rsidRPr="00042AC4">
        <w:rPr>
          <w:rFonts w:eastAsia="Times New Roman" w:cs="Times New Roman"/>
          <w:b/>
          <w:szCs w:val="24"/>
        </w:rPr>
        <w:t>ation Support</w:t>
      </w:r>
    </w:p>
    <w:p w:rsidR="0067025A" w:rsidRPr="00042AC4" w:rsidRDefault="0067025A" w:rsidP="001B3EBA">
      <w:pPr>
        <w:spacing w:line="360" w:lineRule="auto"/>
        <w:jc w:val="both"/>
        <w:rPr>
          <w:rFonts w:eastAsia="Times New Roman" w:cs="Times New Roman"/>
          <w:b/>
          <w:szCs w:val="24"/>
        </w:rPr>
      </w:pPr>
      <w:r w:rsidRPr="00042AC4">
        <w:rPr>
          <w:rFonts w:eastAsia="Times New Roman" w:cs="Times New Roman"/>
          <w:b/>
          <w:szCs w:val="24"/>
        </w:rPr>
        <w:t>What is your agreement with the following statements in your organization?</w:t>
      </w:r>
    </w:p>
    <w:tbl>
      <w:tblPr>
        <w:tblStyle w:val="TableGrid"/>
        <w:tblW w:w="0" w:type="auto"/>
        <w:tblLook w:val="04A0" w:firstRow="1" w:lastRow="0" w:firstColumn="1" w:lastColumn="0" w:noHBand="0" w:noVBand="1"/>
      </w:tblPr>
      <w:tblGrid>
        <w:gridCol w:w="3637"/>
        <w:gridCol w:w="1210"/>
        <w:gridCol w:w="945"/>
        <w:gridCol w:w="1243"/>
        <w:gridCol w:w="1109"/>
        <w:gridCol w:w="1206"/>
      </w:tblGrid>
      <w:tr w:rsidR="007E75F1" w:rsidRPr="0080349F" w:rsidTr="00481590">
        <w:trPr>
          <w:trHeight w:val="1043"/>
        </w:trPr>
        <w:tc>
          <w:tcPr>
            <w:tcW w:w="3637" w:type="dxa"/>
          </w:tcPr>
          <w:p w:rsidR="00481590" w:rsidRPr="0080349F" w:rsidRDefault="00481590" w:rsidP="0080349F">
            <w:pPr>
              <w:spacing w:line="360" w:lineRule="auto"/>
              <w:jc w:val="both"/>
              <w:rPr>
                <w:rFonts w:eastAsia="Times New Roman" w:cs="Times New Roman"/>
                <w:szCs w:val="24"/>
              </w:rPr>
            </w:pPr>
          </w:p>
        </w:tc>
        <w:tc>
          <w:tcPr>
            <w:tcW w:w="1210" w:type="dxa"/>
          </w:tcPr>
          <w:p w:rsidR="00481590" w:rsidRPr="0080349F" w:rsidRDefault="00481590" w:rsidP="0080349F">
            <w:pPr>
              <w:spacing w:line="360" w:lineRule="auto"/>
              <w:jc w:val="both"/>
              <w:rPr>
                <w:rFonts w:eastAsia="Times New Roman" w:cs="Times New Roman"/>
                <w:b/>
                <w:szCs w:val="24"/>
              </w:rPr>
            </w:pPr>
            <w:r w:rsidRPr="0080349F">
              <w:rPr>
                <w:rFonts w:eastAsia="Times New Roman" w:cs="Times New Roman"/>
                <w:b/>
                <w:szCs w:val="24"/>
              </w:rPr>
              <w:t>Strongly</w:t>
            </w:r>
          </w:p>
          <w:p w:rsidR="00481590" w:rsidRPr="0080349F" w:rsidRDefault="00481590" w:rsidP="0080349F">
            <w:pPr>
              <w:spacing w:line="360" w:lineRule="auto"/>
              <w:jc w:val="both"/>
              <w:rPr>
                <w:rFonts w:eastAsia="Times New Roman" w:cs="Times New Roman"/>
                <w:b/>
                <w:szCs w:val="24"/>
              </w:rPr>
            </w:pPr>
            <w:r w:rsidRPr="0080349F">
              <w:rPr>
                <w:rFonts w:eastAsia="Times New Roman" w:cs="Times New Roman"/>
                <w:b/>
                <w:szCs w:val="24"/>
              </w:rPr>
              <w:t>Agree</w:t>
            </w:r>
          </w:p>
        </w:tc>
        <w:tc>
          <w:tcPr>
            <w:tcW w:w="945" w:type="dxa"/>
          </w:tcPr>
          <w:p w:rsidR="00481590" w:rsidRPr="0080349F" w:rsidRDefault="00481590" w:rsidP="0080349F">
            <w:pPr>
              <w:spacing w:line="360" w:lineRule="auto"/>
              <w:jc w:val="both"/>
              <w:rPr>
                <w:rFonts w:eastAsia="Times New Roman" w:cs="Times New Roman"/>
                <w:b/>
                <w:szCs w:val="24"/>
              </w:rPr>
            </w:pPr>
            <w:r w:rsidRPr="0080349F">
              <w:rPr>
                <w:rFonts w:eastAsia="Times New Roman" w:cs="Times New Roman"/>
                <w:b/>
                <w:szCs w:val="24"/>
              </w:rPr>
              <w:t>Agree</w:t>
            </w:r>
          </w:p>
        </w:tc>
        <w:tc>
          <w:tcPr>
            <w:tcW w:w="1243" w:type="dxa"/>
          </w:tcPr>
          <w:p w:rsidR="00481590" w:rsidRPr="0080349F" w:rsidRDefault="00481590" w:rsidP="0080349F">
            <w:pPr>
              <w:spacing w:line="360" w:lineRule="auto"/>
              <w:jc w:val="both"/>
              <w:rPr>
                <w:rFonts w:eastAsia="Times New Roman" w:cs="Times New Roman"/>
                <w:b/>
                <w:szCs w:val="24"/>
              </w:rPr>
            </w:pPr>
            <w:r w:rsidRPr="0080349F">
              <w:rPr>
                <w:rFonts w:eastAsia="Times New Roman" w:cs="Times New Roman"/>
                <w:b/>
                <w:szCs w:val="24"/>
              </w:rPr>
              <w:t>Uncertain</w:t>
            </w:r>
          </w:p>
        </w:tc>
        <w:tc>
          <w:tcPr>
            <w:tcW w:w="1109" w:type="dxa"/>
          </w:tcPr>
          <w:p w:rsidR="00481590" w:rsidRPr="0080349F" w:rsidRDefault="00481590" w:rsidP="0080349F">
            <w:pPr>
              <w:spacing w:line="360" w:lineRule="auto"/>
              <w:jc w:val="both"/>
              <w:rPr>
                <w:rFonts w:eastAsia="Times New Roman" w:cs="Times New Roman"/>
                <w:b/>
                <w:szCs w:val="24"/>
              </w:rPr>
            </w:pPr>
            <w:r w:rsidRPr="0080349F">
              <w:rPr>
                <w:rFonts w:eastAsia="Times New Roman" w:cs="Times New Roman"/>
                <w:b/>
                <w:szCs w:val="24"/>
              </w:rPr>
              <w:t>Disagree</w:t>
            </w:r>
          </w:p>
        </w:tc>
        <w:tc>
          <w:tcPr>
            <w:tcW w:w="1206" w:type="dxa"/>
          </w:tcPr>
          <w:p w:rsidR="00481590" w:rsidRPr="0080349F" w:rsidRDefault="00481590" w:rsidP="0080349F">
            <w:pPr>
              <w:spacing w:line="360" w:lineRule="auto"/>
              <w:jc w:val="both"/>
              <w:rPr>
                <w:rFonts w:eastAsia="Times New Roman" w:cs="Times New Roman"/>
                <w:b/>
                <w:szCs w:val="24"/>
              </w:rPr>
            </w:pPr>
            <w:r w:rsidRPr="0080349F">
              <w:rPr>
                <w:rFonts w:eastAsia="Times New Roman" w:cs="Times New Roman"/>
                <w:b/>
                <w:szCs w:val="24"/>
              </w:rPr>
              <w:t>Strongly</w:t>
            </w:r>
          </w:p>
          <w:p w:rsidR="00481590" w:rsidRPr="0080349F" w:rsidRDefault="00481590" w:rsidP="0080349F">
            <w:pPr>
              <w:spacing w:line="360" w:lineRule="auto"/>
              <w:jc w:val="both"/>
              <w:rPr>
                <w:rFonts w:eastAsia="Times New Roman" w:cs="Times New Roman"/>
                <w:b/>
                <w:szCs w:val="24"/>
              </w:rPr>
            </w:pPr>
            <w:r w:rsidRPr="0080349F">
              <w:rPr>
                <w:rFonts w:eastAsia="Times New Roman" w:cs="Times New Roman"/>
                <w:b/>
                <w:szCs w:val="24"/>
              </w:rPr>
              <w:t>Disagree</w:t>
            </w:r>
          </w:p>
        </w:tc>
      </w:tr>
      <w:tr w:rsidR="007E75F1" w:rsidRPr="0080349F" w:rsidTr="00992E7B">
        <w:tc>
          <w:tcPr>
            <w:tcW w:w="3637" w:type="dxa"/>
          </w:tcPr>
          <w:p w:rsidR="00481590" w:rsidRPr="0080349F" w:rsidRDefault="001446AA" w:rsidP="0080349F">
            <w:pPr>
              <w:pStyle w:val="TableParagraph"/>
              <w:spacing w:line="360" w:lineRule="auto"/>
              <w:rPr>
                <w:sz w:val="24"/>
                <w:szCs w:val="24"/>
              </w:rPr>
            </w:pPr>
            <w:r w:rsidRPr="0080349F">
              <w:rPr>
                <w:sz w:val="24"/>
                <w:szCs w:val="24"/>
              </w:rPr>
              <w:t>People who receive rewards feel motivated to continue doing innovative work in the future.</w:t>
            </w:r>
          </w:p>
        </w:tc>
        <w:tc>
          <w:tcPr>
            <w:tcW w:w="1210" w:type="dxa"/>
          </w:tcPr>
          <w:p w:rsidR="00481590" w:rsidRPr="0080349F" w:rsidRDefault="00481590" w:rsidP="0080349F">
            <w:pPr>
              <w:spacing w:line="360" w:lineRule="auto"/>
              <w:jc w:val="both"/>
              <w:rPr>
                <w:rFonts w:eastAsia="Times New Roman" w:cs="Times New Roman"/>
                <w:szCs w:val="24"/>
              </w:rPr>
            </w:pPr>
          </w:p>
        </w:tc>
        <w:tc>
          <w:tcPr>
            <w:tcW w:w="945" w:type="dxa"/>
          </w:tcPr>
          <w:p w:rsidR="00481590" w:rsidRPr="0080349F" w:rsidRDefault="00481590" w:rsidP="0080349F">
            <w:pPr>
              <w:spacing w:line="360" w:lineRule="auto"/>
              <w:jc w:val="both"/>
              <w:rPr>
                <w:rFonts w:eastAsia="Times New Roman" w:cs="Times New Roman"/>
                <w:szCs w:val="24"/>
              </w:rPr>
            </w:pPr>
          </w:p>
        </w:tc>
        <w:tc>
          <w:tcPr>
            <w:tcW w:w="1243" w:type="dxa"/>
          </w:tcPr>
          <w:p w:rsidR="00481590" w:rsidRPr="0080349F" w:rsidRDefault="00481590" w:rsidP="0080349F">
            <w:pPr>
              <w:spacing w:line="360" w:lineRule="auto"/>
              <w:jc w:val="both"/>
              <w:rPr>
                <w:rFonts w:eastAsia="Times New Roman" w:cs="Times New Roman"/>
                <w:szCs w:val="24"/>
              </w:rPr>
            </w:pPr>
          </w:p>
        </w:tc>
        <w:tc>
          <w:tcPr>
            <w:tcW w:w="1109" w:type="dxa"/>
          </w:tcPr>
          <w:p w:rsidR="00481590" w:rsidRPr="0080349F" w:rsidRDefault="00481590" w:rsidP="0080349F">
            <w:pPr>
              <w:spacing w:line="360" w:lineRule="auto"/>
              <w:jc w:val="both"/>
              <w:rPr>
                <w:rFonts w:eastAsia="Times New Roman" w:cs="Times New Roman"/>
                <w:szCs w:val="24"/>
              </w:rPr>
            </w:pPr>
          </w:p>
        </w:tc>
        <w:tc>
          <w:tcPr>
            <w:tcW w:w="1206" w:type="dxa"/>
          </w:tcPr>
          <w:p w:rsidR="00481590" w:rsidRPr="0080349F" w:rsidRDefault="00481590" w:rsidP="0080349F">
            <w:pPr>
              <w:spacing w:line="360" w:lineRule="auto"/>
              <w:jc w:val="both"/>
              <w:rPr>
                <w:rFonts w:eastAsia="Times New Roman" w:cs="Times New Roman"/>
                <w:szCs w:val="24"/>
              </w:rPr>
            </w:pPr>
          </w:p>
        </w:tc>
      </w:tr>
      <w:tr w:rsidR="007E75F1" w:rsidRPr="0080349F" w:rsidTr="00992E7B">
        <w:tc>
          <w:tcPr>
            <w:tcW w:w="3637" w:type="dxa"/>
          </w:tcPr>
          <w:p w:rsidR="00481590" w:rsidRPr="0080349F" w:rsidRDefault="001446AA" w:rsidP="0080349F">
            <w:pPr>
              <w:pStyle w:val="TableParagraph"/>
              <w:spacing w:line="360" w:lineRule="auto"/>
              <w:rPr>
                <w:sz w:val="24"/>
                <w:szCs w:val="24"/>
              </w:rPr>
            </w:pPr>
            <w:r w:rsidRPr="0080349F">
              <w:rPr>
                <w:sz w:val="24"/>
                <w:szCs w:val="24"/>
              </w:rPr>
              <w:t>Managers should recognize creative work produced by individuals and teams and provide honest feedback on innovative ideas.</w:t>
            </w:r>
          </w:p>
        </w:tc>
        <w:tc>
          <w:tcPr>
            <w:tcW w:w="1210" w:type="dxa"/>
          </w:tcPr>
          <w:p w:rsidR="00481590" w:rsidRPr="0080349F" w:rsidRDefault="00481590" w:rsidP="0080349F">
            <w:pPr>
              <w:spacing w:line="360" w:lineRule="auto"/>
              <w:jc w:val="both"/>
              <w:rPr>
                <w:rFonts w:eastAsia="Times New Roman" w:cs="Times New Roman"/>
                <w:szCs w:val="24"/>
              </w:rPr>
            </w:pPr>
          </w:p>
        </w:tc>
        <w:tc>
          <w:tcPr>
            <w:tcW w:w="945" w:type="dxa"/>
          </w:tcPr>
          <w:p w:rsidR="00481590" w:rsidRPr="0080349F" w:rsidRDefault="00481590" w:rsidP="0080349F">
            <w:pPr>
              <w:spacing w:line="360" w:lineRule="auto"/>
              <w:jc w:val="both"/>
              <w:rPr>
                <w:rFonts w:eastAsia="Times New Roman" w:cs="Times New Roman"/>
                <w:szCs w:val="24"/>
              </w:rPr>
            </w:pPr>
          </w:p>
        </w:tc>
        <w:tc>
          <w:tcPr>
            <w:tcW w:w="1243" w:type="dxa"/>
          </w:tcPr>
          <w:p w:rsidR="00481590" w:rsidRPr="0080349F" w:rsidRDefault="00481590" w:rsidP="0080349F">
            <w:pPr>
              <w:spacing w:line="360" w:lineRule="auto"/>
              <w:jc w:val="both"/>
              <w:rPr>
                <w:rFonts w:eastAsia="Times New Roman" w:cs="Times New Roman"/>
                <w:szCs w:val="24"/>
              </w:rPr>
            </w:pPr>
          </w:p>
        </w:tc>
        <w:tc>
          <w:tcPr>
            <w:tcW w:w="1109" w:type="dxa"/>
          </w:tcPr>
          <w:p w:rsidR="00481590" w:rsidRPr="0080349F" w:rsidRDefault="00481590" w:rsidP="0080349F">
            <w:pPr>
              <w:spacing w:line="360" w:lineRule="auto"/>
              <w:jc w:val="both"/>
              <w:rPr>
                <w:rFonts w:eastAsia="Times New Roman" w:cs="Times New Roman"/>
                <w:szCs w:val="24"/>
              </w:rPr>
            </w:pPr>
          </w:p>
        </w:tc>
        <w:tc>
          <w:tcPr>
            <w:tcW w:w="1206" w:type="dxa"/>
          </w:tcPr>
          <w:p w:rsidR="00481590" w:rsidRPr="0080349F" w:rsidRDefault="00481590" w:rsidP="0080349F">
            <w:pPr>
              <w:spacing w:line="360" w:lineRule="auto"/>
              <w:jc w:val="both"/>
              <w:rPr>
                <w:rFonts w:eastAsia="Times New Roman" w:cs="Times New Roman"/>
                <w:szCs w:val="24"/>
              </w:rPr>
            </w:pPr>
          </w:p>
        </w:tc>
      </w:tr>
      <w:tr w:rsidR="007E75F1" w:rsidRPr="0080349F" w:rsidTr="00992E7B">
        <w:tc>
          <w:tcPr>
            <w:tcW w:w="3637" w:type="dxa"/>
          </w:tcPr>
          <w:p w:rsidR="00481590" w:rsidRPr="0080349F" w:rsidRDefault="001446AA" w:rsidP="0080349F">
            <w:pPr>
              <w:pStyle w:val="TableParagraph"/>
              <w:spacing w:line="360" w:lineRule="auto"/>
              <w:rPr>
                <w:sz w:val="24"/>
                <w:szCs w:val="24"/>
              </w:rPr>
            </w:pPr>
            <w:r w:rsidRPr="0080349F">
              <w:rPr>
                <w:sz w:val="24"/>
                <w:szCs w:val="24"/>
              </w:rPr>
              <w:t>Support from the organization is crucial for boosting creative inspiration from inside</w:t>
            </w:r>
          </w:p>
        </w:tc>
        <w:tc>
          <w:tcPr>
            <w:tcW w:w="1210" w:type="dxa"/>
          </w:tcPr>
          <w:p w:rsidR="00481590" w:rsidRPr="0080349F" w:rsidRDefault="00481590" w:rsidP="0080349F">
            <w:pPr>
              <w:spacing w:line="360" w:lineRule="auto"/>
              <w:jc w:val="both"/>
              <w:rPr>
                <w:rFonts w:eastAsia="Times New Roman" w:cs="Times New Roman"/>
                <w:szCs w:val="24"/>
              </w:rPr>
            </w:pPr>
          </w:p>
        </w:tc>
        <w:tc>
          <w:tcPr>
            <w:tcW w:w="945" w:type="dxa"/>
          </w:tcPr>
          <w:p w:rsidR="00481590" w:rsidRPr="0080349F" w:rsidRDefault="00481590" w:rsidP="0080349F">
            <w:pPr>
              <w:spacing w:line="360" w:lineRule="auto"/>
              <w:jc w:val="both"/>
              <w:rPr>
                <w:rFonts w:eastAsia="Times New Roman" w:cs="Times New Roman"/>
                <w:szCs w:val="24"/>
              </w:rPr>
            </w:pPr>
          </w:p>
        </w:tc>
        <w:tc>
          <w:tcPr>
            <w:tcW w:w="1243" w:type="dxa"/>
          </w:tcPr>
          <w:p w:rsidR="00481590" w:rsidRPr="0080349F" w:rsidRDefault="00481590" w:rsidP="0080349F">
            <w:pPr>
              <w:spacing w:line="360" w:lineRule="auto"/>
              <w:jc w:val="both"/>
              <w:rPr>
                <w:rFonts w:eastAsia="Times New Roman" w:cs="Times New Roman"/>
                <w:szCs w:val="24"/>
              </w:rPr>
            </w:pPr>
          </w:p>
        </w:tc>
        <w:tc>
          <w:tcPr>
            <w:tcW w:w="1109" w:type="dxa"/>
          </w:tcPr>
          <w:p w:rsidR="00481590" w:rsidRPr="0080349F" w:rsidRDefault="00481590" w:rsidP="0080349F">
            <w:pPr>
              <w:spacing w:line="360" w:lineRule="auto"/>
              <w:jc w:val="both"/>
              <w:rPr>
                <w:rFonts w:eastAsia="Times New Roman" w:cs="Times New Roman"/>
                <w:szCs w:val="24"/>
              </w:rPr>
            </w:pPr>
          </w:p>
        </w:tc>
        <w:tc>
          <w:tcPr>
            <w:tcW w:w="1206" w:type="dxa"/>
          </w:tcPr>
          <w:p w:rsidR="00481590" w:rsidRPr="0080349F" w:rsidRDefault="00481590" w:rsidP="0080349F">
            <w:pPr>
              <w:spacing w:line="360" w:lineRule="auto"/>
              <w:jc w:val="both"/>
              <w:rPr>
                <w:rFonts w:eastAsia="Times New Roman" w:cs="Times New Roman"/>
                <w:szCs w:val="24"/>
              </w:rPr>
            </w:pPr>
          </w:p>
        </w:tc>
      </w:tr>
      <w:tr w:rsidR="00481590" w:rsidRPr="0080349F" w:rsidTr="00992E7B">
        <w:tc>
          <w:tcPr>
            <w:tcW w:w="3637" w:type="dxa"/>
          </w:tcPr>
          <w:p w:rsidR="00481590" w:rsidRPr="0080349F" w:rsidRDefault="001446AA" w:rsidP="0080349F">
            <w:pPr>
              <w:pStyle w:val="TableParagraph"/>
              <w:spacing w:line="360" w:lineRule="auto"/>
              <w:rPr>
                <w:sz w:val="24"/>
                <w:szCs w:val="24"/>
              </w:rPr>
            </w:pPr>
            <w:r w:rsidRPr="0080349F">
              <w:rPr>
                <w:sz w:val="24"/>
                <w:szCs w:val="24"/>
              </w:rPr>
              <w:t>Support from the organization fosters employee security, which encourages the development of fresh ideas.</w:t>
            </w:r>
          </w:p>
        </w:tc>
        <w:tc>
          <w:tcPr>
            <w:tcW w:w="1210" w:type="dxa"/>
          </w:tcPr>
          <w:p w:rsidR="00481590" w:rsidRPr="0080349F" w:rsidRDefault="00481590" w:rsidP="0080349F">
            <w:pPr>
              <w:spacing w:line="360" w:lineRule="auto"/>
              <w:jc w:val="both"/>
              <w:rPr>
                <w:rFonts w:eastAsia="Times New Roman" w:cs="Times New Roman"/>
                <w:szCs w:val="24"/>
              </w:rPr>
            </w:pPr>
          </w:p>
        </w:tc>
        <w:tc>
          <w:tcPr>
            <w:tcW w:w="945" w:type="dxa"/>
          </w:tcPr>
          <w:p w:rsidR="00481590" w:rsidRPr="0080349F" w:rsidRDefault="00481590" w:rsidP="0080349F">
            <w:pPr>
              <w:spacing w:line="360" w:lineRule="auto"/>
              <w:jc w:val="both"/>
              <w:rPr>
                <w:rFonts w:eastAsia="Times New Roman" w:cs="Times New Roman"/>
                <w:szCs w:val="24"/>
              </w:rPr>
            </w:pPr>
          </w:p>
        </w:tc>
        <w:tc>
          <w:tcPr>
            <w:tcW w:w="1243" w:type="dxa"/>
          </w:tcPr>
          <w:p w:rsidR="00481590" w:rsidRPr="0080349F" w:rsidRDefault="00481590" w:rsidP="0080349F">
            <w:pPr>
              <w:spacing w:line="360" w:lineRule="auto"/>
              <w:jc w:val="both"/>
              <w:rPr>
                <w:rFonts w:eastAsia="Times New Roman" w:cs="Times New Roman"/>
                <w:szCs w:val="24"/>
              </w:rPr>
            </w:pPr>
          </w:p>
        </w:tc>
        <w:tc>
          <w:tcPr>
            <w:tcW w:w="1109" w:type="dxa"/>
          </w:tcPr>
          <w:p w:rsidR="00481590" w:rsidRPr="0080349F" w:rsidRDefault="00481590" w:rsidP="0080349F">
            <w:pPr>
              <w:spacing w:line="360" w:lineRule="auto"/>
              <w:jc w:val="both"/>
              <w:rPr>
                <w:rFonts w:eastAsia="Times New Roman" w:cs="Times New Roman"/>
                <w:szCs w:val="24"/>
              </w:rPr>
            </w:pPr>
          </w:p>
        </w:tc>
        <w:tc>
          <w:tcPr>
            <w:tcW w:w="1206" w:type="dxa"/>
          </w:tcPr>
          <w:p w:rsidR="00481590" w:rsidRPr="0080349F" w:rsidRDefault="00481590" w:rsidP="0080349F">
            <w:pPr>
              <w:spacing w:line="360" w:lineRule="auto"/>
              <w:jc w:val="both"/>
              <w:rPr>
                <w:rFonts w:eastAsia="Times New Roman" w:cs="Times New Roman"/>
                <w:szCs w:val="24"/>
              </w:rPr>
            </w:pPr>
          </w:p>
        </w:tc>
      </w:tr>
    </w:tbl>
    <w:p w:rsidR="001B3EBA" w:rsidRPr="0080349F" w:rsidRDefault="001B3EBA" w:rsidP="0080349F">
      <w:pPr>
        <w:spacing w:line="360" w:lineRule="auto"/>
        <w:jc w:val="both"/>
        <w:rPr>
          <w:rFonts w:eastAsia="Times New Roman" w:cs="Times New Roman"/>
          <w:szCs w:val="24"/>
        </w:rPr>
      </w:pPr>
    </w:p>
    <w:p w:rsidR="0067025A" w:rsidRPr="0080349F" w:rsidRDefault="0067025A" w:rsidP="0080349F">
      <w:pPr>
        <w:spacing w:line="360" w:lineRule="auto"/>
        <w:jc w:val="both"/>
        <w:rPr>
          <w:rFonts w:eastAsia="Times New Roman" w:cs="Times New Roman"/>
          <w:szCs w:val="24"/>
        </w:rPr>
      </w:pPr>
    </w:p>
    <w:p w:rsidR="0067025A" w:rsidRPr="0080349F" w:rsidRDefault="0067025A" w:rsidP="0080349F">
      <w:pPr>
        <w:spacing w:line="360" w:lineRule="auto"/>
        <w:jc w:val="both"/>
        <w:rPr>
          <w:rFonts w:eastAsia="Times New Roman" w:cs="Times New Roman"/>
          <w:szCs w:val="24"/>
        </w:rPr>
      </w:pPr>
    </w:p>
    <w:p w:rsidR="0067025A" w:rsidRPr="0080349F" w:rsidRDefault="0067025A" w:rsidP="0080349F">
      <w:pPr>
        <w:spacing w:line="360" w:lineRule="auto"/>
        <w:jc w:val="both"/>
        <w:rPr>
          <w:rFonts w:eastAsia="Times New Roman" w:cs="Times New Roman"/>
          <w:szCs w:val="24"/>
        </w:rPr>
      </w:pPr>
    </w:p>
    <w:p w:rsidR="0067025A" w:rsidRPr="0080349F" w:rsidRDefault="0067025A" w:rsidP="0080349F">
      <w:pPr>
        <w:spacing w:line="360" w:lineRule="auto"/>
        <w:jc w:val="both"/>
        <w:rPr>
          <w:rFonts w:eastAsia="Times New Roman" w:cs="Times New Roman"/>
          <w:szCs w:val="24"/>
        </w:rPr>
      </w:pPr>
    </w:p>
    <w:p w:rsidR="0067025A" w:rsidRPr="0080349F" w:rsidRDefault="0067025A" w:rsidP="0080349F">
      <w:pPr>
        <w:spacing w:line="360" w:lineRule="auto"/>
        <w:jc w:val="both"/>
        <w:rPr>
          <w:rFonts w:eastAsia="Times New Roman" w:cs="Times New Roman"/>
          <w:szCs w:val="24"/>
        </w:rPr>
      </w:pPr>
    </w:p>
    <w:p w:rsidR="0067025A" w:rsidRPr="0080349F" w:rsidRDefault="0067025A" w:rsidP="0080349F">
      <w:pPr>
        <w:spacing w:line="360" w:lineRule="auto"/>
        <w:jc w:val="both"/>
        <w:rPr>
          <w:rFonts w:eastAsia="Times New Roman" w:cs="Times New Roman"/>
          <w:szCs w:val="24"/>
        </w:rPr>
      </w:pPr>
    </w:p>
    <w:p w:rsidR="001B3EBA" w:rsidRPr="0080349F" w:rsidRDefault="00481590" w:rsidP="0080349F">
      <w:pPr>
        <w:spacing w:line="360" w:lineRule="auto"/>
        <w:jc w:val="both"/>
        <w:rPr>
          <w:rFonts w:eastAsia="Times New Roman" w:cs="Times New Roman"/>
          <w:b/>
          <w:szCs w:val="24"/>
        </w:rPr>
      </w:pPr>
      <w:r w:rsidRPr="0080349F">
        <w:rPr>
          <w:rFonts w:eastAsia="Times New Roman" w:cs="Times New Roman"/>
          <w:b/>
          <w:szCs w:val="24"/>
        </w:rPr>
        <w:lastRenderedPageBreak/>
        <w:t>SECTION C</w:t>
      </w:r>
      <w:r w:rsidR="001B3EBA" w:rsidRPr="0080349F">
        <w:rPr>
          <w:rFonts w:eastAsia="Times New Roman" w:cs="Times New Roman"/>
          <w:b/>
          <w:szCs w:val="24"/>
        </w:rPr>
        <w:t>: Motivation</w:t>
      </w:r>
    </w:p>
    <w:p w:rsidR="0067025A" w:rsidRPr="0080349F" w:rsidRDefault="0067025A" w:rsidP="0080349F">
      <w:pPr>
        <w:spacing w:line="360" w:lineRule="auto"/>
        <w:jc w:val="both"/>
        <w:rPr>
          <w:rFonts w:eastAsia="Times New Roman" w:cs="Times New Roman"/>
          <w:b/>
          <w:szCs w:val="24"/>
        </w:rPr>
      </w:pPr>
      <w:r w:rsidRPr="0080349F">
        <w:rPr>
          <w:rFonts w:eastAsia="Times New Roman" w:cs="Times New Roman"/>
          <w:b/>
          <w:szCs w:val="24"/>
        </w:rPr>
        <w:t>What is your agreement with the following statements in your organization?</w:t>
      </w:r>
    </w:p>
    <w:tbl>
      <w:tblPr>
        <w:tblStyle w:val="TableGrid"/>
        <w:tblW w:w="0" w:type="auto"/>
        <w:tblLook w:val="04A0" w:firstRow="1" w:lastRow="0" w:firstColumn="1" w:lastColumn="0" w:noHBand="0" w:noVBand="1"/>
      </w:tblPr>
      <w:tblGrid>
        <w:gridCol w:w="3637"/>
        <w:gridCol w:w="1210"/>
        <w:gridCol w:w="945"/>
        <w:gridCol w:w="1243"/>
        <w:gridCol w:w="1109"/>
        <w:gridCol w:w="1206"/>
      </w:tblGrid>
      <w:tr w:rsidR="007E75F1" w:rsidRPr="0080349F" w:rsidTr="00992E7B">
        <w:trPr>
          <w:trHeight w:val="1043"/>
        </w:trPr>
        <w:tc>
          <w:tcPr>
            <w:tcW w:w="3637" w:type="dxa"/>
          </w:tcPr>
          <w:p w:rsidR="00B7724B" w:rsidRPr="0080349F" w:rsidRDefault="00B7724B" w:rsidP="0080349F">
            <w:pPr>
              <w:spacing w:line="360" w:lineRule="auto"/>
              <w:jc w:val="both"/>
              <w:rPr>
                <w:rFonts w:eastAsia="Times New Roman" w:cs="Times New Roman"/>
                <w:szCs w:val="24"/>
              </w:rPr>
            </w:pPr>
          </w:p>
        </w:tc>
        <w:tc>
          <w:tcPr>
            <w:tcW w:w="1210"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Strongly</w:t>
            </w:r>
          </w:p>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Agree</w:t>
            </w:r>
          </w:p>
        </w:tc>
        <w:tc>
          <w:tcPr>
            <w:tcW w:w="945"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Agree</w:t>
            </w:r>
          </w:p>
        </w:tc>
        <w:tc>
          <w:tcPr>
            <w:tcW w:w="1243"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Uncertain</w:t>
            </w:r>
          </w:p>
        </w:tc>
        <w:tc>
          <w:tcPr>
            <w:tcW w:w="1109"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Disagree</w:t>
            </w:r>
          </w:p>
        </w:tc>
        <w:tc>
          <w:tcPr>
            <w:tcW w:w="1206"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Strongly</w:t>
            </w:r>
          </w:p>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Disagree</w:t>
            </w:r>
          </w:p>
        </w:tc>
      </w:tr>
      <w:tr w:rsidR="007E75F1" w:rsidRPr="0080349F" w:rsidTr="00992E7B">
        <w:tc>
          <w:tcPr>
            <w:tcW w:w="3637" w:type="dxa"/>
          </w:tcPr>
          <w:p w:rsidR="008473D3" w:rsidRPr="0080349F" w:rsidRDefault="00B65E5C" w:rsidP="0080349F">
            <w:pPr>
              <w:pStyle w:val="TableParagraph"/>
              <w:spacing w:line="360" w:lineRule="auto"/>
              <w:rPr>
                <w:sz w:val="24"/>
                <w:szCs w:val="24"/>
              </w:rPr>
            </w:pPr>
            <w:r w:rsidRPr="0080349F">
              <w:rPr>
                <w:sz w:val="24"/>
                <w:szCs w:val="24"/>
              </w:rPr>
              <w:t>Those who are driven by the work they accomplish are productive people.</w:t>
            </w:r>
          </w:p>
        </w:tc>
        <w:tc>
          <w:tcPr>
            <w:tcW w:w="1210" w:type="dxa"/>
          </w:tcPr>
          <w:p w:rsidR="008473D3" w:rsidRPr="0080349F" w:rsidRDefault="008473D3" w:rsidP="0080349F">
            <w:pPr>
              <w:spacing w:line="360" w:lineRule="auto"/>
              <w:jc w:val="both"/>
              <w:rPr>
                <w:rFonts w:eastAsia="Times New Roman" w:cs="Times New Roman"/>
                <w:szCs w:val="24"/>
              </w:rPr>
            </w:pPr>
          </w:p>
        </w:tc>
        <w:tc>
          <w:tcPr>
            <w:tcW w:w="945"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206" w:type="dxa"/>
          </w:tcPr>
          <w:p w:rsidR="008473D3" w:rsidRPr="0080349F" w:rsidRDefault="008473D3" w:rsidP="0080349F">
            <w:pPr>
              <w:spacing w:line="360" w:lineRule="auto"/>
              <w:jc w:val="both"/>
              <w:rPr>
                <w:rFonts w:eastAsia="Times New Roman" w:cs="Times New Roman"/>
                <w:szCs w:val="24"/>
              </w:rPr>
            </w:pPr>
          </w:p>
        </w:tc>
      </w:tr>
      <w:tr w:rsidR="007E75F1" w:rsidRPr="0080349F" w:rsidTr="00992E7B">
        <w:tc>
          <w:tcPr>
            <w:tcW w:w="3637" w:type="dxa"/>
          </w:tcPr>
          <w:p w:rsidR="008473D3" w:rsidRPr="0080349F" w:rsidRDefault="00B65E5C" w:rsidP="0080349F">
            <w:pPr>
              <w:pStyle w:val="TableParagraph"/>
              <w:spacing w:line="360" w:lineRule="auto"/>
              <w:rPr>
                <w:sz w:val="24"/>
                <w:szCs w:val="24"/>
              </w:rPr>
            </w:pPr>
            <w:r w:rsidRPr="0080349F">
              <w:rPr>
                <w:sz w:val="24"/>
                <w:szCs w:val="24"/>
              </w:rPr>
              <w:t>Motivated people are more inclined to be persistent and imaginative.</w:t>
            </w:r>
          </w:p>
        </w:tc>
        <w:tc>
          <w:tcPr>
            <w:tcW w:w="1210" w:type="dxa"/>
          </w:tcPr>
          <w:p w:rsidR="008473D3" w:rsidRPr="0080349F" w:rsidRDefault="008473D3" w:rsidP="0080349F">
            <w:pPr>
              <w:spacing w:line="360" w:lineRule="auto"/>
              <w:jc w:val="both"/>
              <w:rPr>
                <w:rFonts w:eastAsia="Times New Roman" w:cs="Times New Roman"/>
                <w:szCs w:val="24"/>
              </w:rPr>
            </w:pPr>
          </w:p>
        </w:tc>
        <w:tc>
          <w:tcPr>
            <w:tcW w:w="945"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206" w:type="dxa"/>
          </w:tcPr>
          <w:p w:rsidR="008473D3" w:rsidRPr="0080349F" w:rsidRDefault="008473D3" w:rsidP="0080349F">
            <w:pPr>
              <w:spacing w:line="360" w:lineRule="auto"/>
              <w:jc w:val="both"/>
              <w:rPr>
                <w:rFonts w:eastAsia="Times New Roman" w:cs="Times New Roman"/>
                <w:szCs w:val="24"/>
              </w:rPr>
            </w:pPr>
          </w:p>
        </w:tc>
      </w:tr>
      <w:tr w:rsidR="007E75F1" w:rsidRPr="0080349F" w:rsidTr="00992E7B">
        <w:tc>
          <w:tcPr>
            <w:tcW w:w="3637" w:type="dxa"/>
          </w:tcPr>
          <w:p w:rsidR="008473D3" w:rsidRPr="0080349F" w:rsidRDefault="00B65E5C" w:rsidP="0080349F">
            <w:pPr>
              <w:pStyle w:val="TableParagraph"/>
              <w:spacing w:line="360" w:lineRule="auto"/>
              <w:rPr>
                <w:sz w:val="24"/>
                <w:szCs w:val="24"/>
              </w:rPr>
            </w:pPr>
            <w:r w:rsidRPr="0080349F">
              <w:rPr>
                <w:sz w:val="24"/>
                <w:szCs w:val="24"/>
              </w:rPr>
              <w:t>Motivated people are more likely to create excellent work.</w:t>
            </w:r>
          </w:p>
        </w:tc>
        <w:tc>
          <w:tcPr>
            <w:tcW w:w="1210" w:type="dxa"/>
          </w:tcPr>
          <w:p w:rsidR="008473D3" w:rsidRPr="0080349F" w:rsidRDefault="008473D3" w:rsidP="0080349F">
            <w:pPr>
              <w:spacing w:line="360" w:lineRule="auto"/>
              <w:jc w:val="both"/>
              <w:rPr>
                <w:rFonts w:eastAsia="Times New Roman" w:cs="Times New Roman"/>
                <w:szCs w:val="24"/>
              </w:rPr>
            </w:pPr>
          </w:p>
        </w:tc>
        <w:tc>
          <w:tcPr>
            <w:tcW w:w="945"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206" w:type="dxa"/>
          </w:tcPr>
          <w:p w:rsidR="008473D3" w:rsidRPr="0080349F" w:rsidRDefault="008473D3" w:rsidP="0080349F">
            <w:pPr>
              <w:spacing w:line="360" w:lineRule="auto"/>
              <w:jc w:val="both"/>
              <w:rPr>
                <w:rFonts w:eastAsia="Times New Roman" w:cs="Times New Roman"/>
                <w:szCs w:val="24"/>
              </w:rPr>
            </w:pPr>
          </w:p>
        </w:tc>
      </w:tr>
      <w:tr w:rsidR="007E75F1" w:rsidRPr="0080349F" w:rsidTr="00992E7B">
        <w:tc>
          <w:tcPr>
            <w:tcW w:w="3637" w:type="dxa"/>
          </w:tcPr>
          <w:p w:rsidR="008473D3" w:rsidRPr="0080349F" w:rsidRDefault="00B65E5C" w:rsidP="0080349F">
            <w:pPr>
              <w:pStyle w:val="TableParagraph"/>
              <w:spacing w:line="360" w:lineRule="auto"/>
              <w:rPr>
                <w:sz w:val="24"/>
                <w:szCs w:val="24"/>
              </w:rPr>
            </w:pPr>
            <w:r w:rsidRPr="0080349F">
              <w:rPr>
                <w:sz w:val="24"/>
                <w:szCs w:val="24"/>
              </w:rPr>
              <w:t>People that are intrinsically driven typically work because they are interested in it, find it satisfying, or find it challenging.</w:t>
            </w:r>
          </w:p>
        </w:tc>
        <w:tc>
          <w:tcPr>
            <w:tcW w:w="1210" w:type="dxa"/>
          </w:tcPr>
          <w:p w:rsidR="008473D3" w:rsidRPr="0080349F" w:rsidRDefault="008473D3" w:rsidP="0080349F">
            <w:pPr>
              <w:spacing w:line="360" w:lineRule="auto"/>
              <w:jc w:val="both"/>
              <w:rPr>
                <w:rFonts w:eastAsia="Times New Roman" w:cs="Times New Roman"/>
                <w:szCs w:val="24"/>
              </w:rPr>
            </w:pPr>
          </w:p>
        </w:tc>
        <w:tc>
          <w:tcPr>
            <w:tcW w:w="945"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206" w:type="dxa"/>
          </w:tcPr>
          <w:p w:rsidR="008473D3" w:rsidRPr="0080349F" w:rsidRDefault="008473D3" w:rsidP="0080349F">
            <w:pPr>
              <w:spacing w:line="360" w:lineRule="auto"/>
              <w:jc w:val="both"/>
              <w:rPr>
                <w:rFonts w:eastAsia="Times New Roman" w:cs="Times New Roman"/>
                <w:szCs w:val="24"/>
              </w:rPr>
            </w:pPr>
          </w:p>
        </w:tc>
      </w:tr>
      <w:tr w:rsidR="008473D3" w:rsidRPr="0080349F" w:rsidTr="00992E7B">
        <w:tc>
          <w:tcPr>
            <w:tcW w:w="3637" w:type="dxa"/>
          </w:tcPr>
          <w:p w:rsidR="008473D3" w:rsidRPr="0080349F" w:rsidRDefault="00B65E5C" w:rsidP="0080349F">
            <w:pPr>
              <w:pStyle w:val="TableParagraph"/>
              <w:spacing w:line="360" w:lineRule="auto"/>
              <w:rPr>
                <w:sz w:val="24"/>
                <w:szCs w:val="24"/>
              </w:rPr>
            </w:pPr>
            <w:r w:rsidRPr="0080349F">
              <w:rPr>
                <w:sz w:val="24"/>
                <w:szCs w:val="24"/>
              </w:rPr>
              <w:t>People who are driven by external factors typically engage in activities in order to receive rewards.</w:t>
            </w:r>
          </w:p>
        </w:tc>
        <w:tc>
          <w:tcPr>
            <w:tcW w:w="1210" w:type="dxa"/>
          </w:tcPr>
          <w:p w:rsidR="008473D3" w:rsidRPr="0080349F" w:rsidRDefault="008473D3" w:rsidP="0080349F">
            <w:pPr>
              <w:spacing w:line="360" w:lineRule="auto"/>
              <w:jc w:val="both"/>
              <w:rPr>
                <w:rFonts w:eastAsia="Times New Roman" w:cs="Times New Roman"/>
                <w:szCs w:val="24"/>
              </w:rPr>
            </w:pPr>
          </w:p>
        </w:tc>
        <w:tc>
          <w:tcPr>
            <w:tcW w:w="945"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206" w:type="dxa"/>
          </w:tcPr>
          <w:p w:rsidR="008473D3" w:rsidRPr="0080349F" w:rsidRDefault="008473D3" w:rsidP="0080349F">
            <w:pPr>
              <w:spacing w:line="360" w:lineRule="auto"/>
              <w:jc w:val="both"/>
              <w:rPr>
                <w:rFonts w:eastAsia="Times New Roman" w:cs="Times New Roman"/>
                <w:szCs w:val="24"/>
              </w:rPr>
            </w:pPr>
          </w:p>
        </w:tc>
      </w:tr>
    </w:tbl>
    <w:p w:rsidR="001B3EBA" w:rsidRPr="0080349F" w:rsidRDefault="001B3EBA" w:rsidP="0080349F">
      <w:pPr>
        <w:spacing w:line="360" w:lineRule="auto"/>
        <w:jc w:val="both"/>
        <w:rPr>
          <w:rFonts w:eastAsia="Times New Roman" w:cs="Times New Roman"/>
          <w:szCs w:val="24"/>
        </w:rPr>
      </w:pPr>
    </w:p>
    <w:p w:rsidR="008473D3" w:rsidRPr="0080349F" w:rsidRDefault="008473D3" w:rsidP="0080349F">
      <w:pPr>
        <w:spacing w:line="360" w:lineRule="auto"/>
        <w:jc w:val="both"/>
        <w:rPr>
          <w:rFonts w:eastAsia="Times New Roman" w:cs="Times New Roman"/>
          <w:szCs w:val="24"/>
        </w:rPr>
      </w:pPr>
    </w:p>
    <w:p w:rsidR="008473D3" w:rsidRPr="0080349F" w:rsidRDefault="008473D3" w:rsidP="0080349F">
      <w:pPr>
        <w:spacing w:line="360" w:lineRule="auto"/>
        <w:jc w:val="both"/>
        <w:rPr>
          <w:rFonts w:eastAsia="Times New Roman" w:cs="Times New Roman"/>
          <w:szCs w:val="24"/>
        </w:rPr>
      </w:pPr>
    </w:p>
    <w:p w:rsidR="008473D3" w:rsidRPr="0080349F" w:rsidRDefault="008473D3" w:rsidP="0080349F">
      <w:pPr>
        <w:spacing w:line="360" w:lineRule="auto"/>
        <w:jc w:val="both"/>
        <w:rPr>
          <w:rFonts w:eastAsia="Times New Roman" w:cs="Times New Roman"/>
          <w:szCs w:val="24"/>
        </w:rPr>
      </w:pPr>
    </w:p>
    <w:p w:rsidR="008473D3" w:rsidRPr="0080349F" w:rsidRDefault="008473D3" w:rsidP="0080349F">
      <w:pPr>
        <w:spacing w:line="360" w:lineRule="auto"/>
        <w:jc w:val="both"/>
        <w:rPr>
          <w:rFonts w:eastAsia="Times New Roman" w:cs="Times New Roman"/>
          <w:szCs w:val="24"/>
        </w:rPr>
      </w:pPr>
    </w:p>
    <w:p w:rsidR="0067025A" w:rsidRPr="0080349F" w:rsidRDefault="0067025A" w:rsidP="0080349F">
      <w:pPr>
        <w:spacing w:line="360" w:lineRule="auto"/>
        <w:jc w:val="both"/>
        <w:rPr>
          <w:rFonts w:eastAsia="Times New Roman" w:cs="Times New Roman"/>
          <w:szCs w:val="24"/>
        </w:rPr>
      </w:pPr>
    </w:p>
    <w:p w:rsidR="0067025A" w:rsidRPr="0080349F" w:rsidRDefault="0067025A" w:rsidP="0080349F">
      <w:pPr>
        <w:spacing w:line="360" w:lineRule="auto"/>
        <w:jc w:val="both"/>
        <w:rPr>
          <w:rFonts w:eastAsia="Times New Roman" w:cs="Times New Roman"/>
          <w:szCs w:val="24"/>
        </w:rPr>
      </w:pPr>
    </w:p>
    <w:p w:rsidR="008B7CE8" w:rsidRPr="0080349F" w:rsidRDefault="00481590" w:rsidP="0080349F">
      <w:pPr>
        <w:spacing w:line="360" w:lineRule="auto"/>
        <w:jc w:val="both"/>
        <w:rPr>
          <w:rFonts w:eastAsia="Times New Roman" w:cs="Times New Roman"/>
          <w:b/>
          <w:szCs w:val="24"/>
        </w:rPr>
      </w:pPr>
      <w:r w:rsidRPr="0080349F">
        <w:rPr>
          <w:rFonts w:eastAsia="Times New Roman" w:cs="Times New Roman"/>
          <w:b/>
          <w:szCs w:val="24"/>
        </w:rPr>
        <w:t>SECTION D</w:t>
      </w:r>
      <w:r w:rsidR="001B3EBA" w:rsidRPr="0080349F">
        <w:rPr>
          <w:rFonts w:eastAsia="Times New Roman" w:cs="Times New Roman"/>
          <w:b/>
          <w:szCs w:val="24"/>
        </w:rPr>
        <w:t>: Resources Allocation</w:t>
      </w:r>
    </w:p>
    <w:p w:rsidR="00962BB6" w:rsidRPr="0080349F" w:rsidRDefault="00962BB6" w:rsidP="0080349F">
      <w:pPr>
        <w:spacing w:line="360" w:lineRule="auto"/>
        <w:jc w:val="both"/>
        <w:rPr>
          <w:rFonts w:eastAsia="Times New Roman" w:cs="Times New Roman"/>
          <w:b/>
          <w:szCs w:val="24"/>
        </w:rPr>
      </w:pPr>
      <w:r w:rsidRPr="0080349F">
        <w:rPr>
          <w:rFonts w:eastAsia="Times New Roman" w:cs="Times New Roman"/>
          <w:b/>
          <w:szCs w:val="24"/>
        </w:rPr>
        <w:t>What is your agreement with the following statements in your organization?</w:t>
      </w:r>
    </w:p>
    <w:tbl>
      <w:tblPr>
        <w:tblStyle w:val="TableGrid"/>
        <w:tblW w:w="0" w:type="auto"/>
        <w:tblLook w:val="04A0" w:firstRow="1" w:lastRow="0" w:firstColumn="1" w:lastColumn="0" w:noHBand="0" w:noVBand="1"/>
      </w:tblPr>
      <w:tblGrid>
        <w:gridCol w:w="3781"/>
        <w:gridCol w:w="1097"/>
        <w:gridCol w:w="928"/>
        <w:gridCol w:w="1243"/>
        <w:gridCol w:w="1109"/>
        <w:gridCol w:w="1192"/>
      </w:tblGrid>
      <w:tr w:rsidR="007E75F1" w:rsidRPr="0080349F" w:rsidTr="008473D3">
        <w:trPr>
          <w:trHeight w:val="1043"/>
        </w:trPr>
        <w:tc>
          <w:tcPr>
            <w:tcW w:w="3781" w:type="dxa"/>
          </w:tcPr>
          <w:p w:rsidR="00B7724B" w:rsidRPr="0080349F" w:rsidRDefault="00B7724B" w:rsidP="0080349F">
            <w:pPr>
              <w:spacing w:line="360" w:lineRule="auto"/>
              <w:jc w:val="both"/>
              <w:rPr>
                <w:rFonts w:eastAsia="Times New Roman" w:cs="Times New Roman"/>
                <w:szCs w:val="24"/>
              </w:rPr>
            </w:pPr>
          </w:p>
        </w:tc>
        <w:tc>
          <w:tcPr>
            <w:tcW w:w="1097"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Strongly</w:t>
            </w:r>
          </w:p>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Agree</w:t>
            </w:r>
          </w:p>
        </w:tc>
        <w:tc>
          <w:tcPr>
            <w:tcW w:w="928"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Agree</w:t>
            </w:r>
          </w:p>
        </w:tc>
        <w:tc>
          <w:tcPr>
            <w:tcW w:w="1243"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Uncertain</w:t>
            </w:r>
          </w:p>
        </w:tc>
        <w:tc>
          <w:tcPr>
            <w:tcW w:w="1109"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Disagree</w:t>
            </w:r>
          </w:p>
        </w:tc>
        <w:tc>
          <w:tcPr>
            <w:tcW w:w="1192" w:type="dxa"/>
          </w:tcPr>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Strongly</w:t>
            </w:r>
          </w:p>
          <w:p w:rsidR="00B7724B" w:rsidRPr="0080349F" w:rsidRDefault="00B7724B" w:rsidP="0080349F">
            <w:pPr>
              <w:spacing w:line="360" w:lineRule="auto"/>
              <w:jc w:val="both"/>
              <w:rPr>
                <w:rFonts w:eastAsia="Times New Roman" w:cs="Times New Roman"/>
                <w:b/>
                <w:szCs w:val="24"/>
              </w:rPr>
            </w:pPr>
            <w:r w:rsidRPr="0080349F">
              <w:rPr>
                <w:rFonts w:eastAsia="Times New Roman" w:cs="Times New Roman"/>
                <w:b/>
                <w:szCs w:val="24"/>
              </w:rPr>
              <w:t>Disagree</w:t>
            </w:r>
          </w:p>
        </w:tc>
      </w:tr>
      <w:tr w:rsidR="007E75F1" w:rsidRPr="0080349F" w:rsidTr="008473D3">
        <w:tc>
          <w:tcPr>
            <w:tcW w:w="3781" w:type="dxa"/>
          </w:tcPr>
          <w:p w:rsidR="008473D3" w:rsidRPr="0080349F" w:rsidRDefault="00A0158A" w:rsidP="0080349F">
            <w:pPr>
              <w:pStyle w:val="TableParagraph"/>
              <w:spacing w:line="360" w:lineRule="auto"/>
              <w:ind w:right="763"/>
              <w:jc w:val="both"/>
              <w:rPr>
                <w:sz w:val="24"/>
                <w:szCs w:val="24"/>
              </w:rPr>
            </w:pPr>
            <w:r w:rsidRPr="0080349F">
              <w:rPr>
                <w:sz w:val="24"/>
                <w:szCs w:val="24"/>
              </w:rPr>
              <w:t>Resources have an impact on an organization's capacity to meet goals, complete tasks, and adjust to demand.</w:t>
            </w:r>
            <w:r w:rsidR="008473D3" w:rsidRPr="0080349F">
              <w:rPr>
                <w:sz w:val="24"/>
                <w:szCs w:val="24"/>
              </w:rPr>
              <w:t>.</w:t>
            </w:r>
          </w:p>
        </w:tc>
        <w:tc>
          <w:tcPr>
            <w:tcW w:w="1097" w:type="dxa"/>
          </w:tcPr>
          <w:p w:rsidR="008473D3" w:rsidRPr="0080349F" w:rsidRDefault="008473D3" w:rsidP="0080349F">
            <w:pPr>
              <w:spacing w:line="360" w:lineRule="auto"/>
              <w:jc w:val="both"/>
              <w:rPr>
                <w:rFonts w:eastAsia="Times New Roman" w:cs="Times New Roman"/>
                <w:szCs w:val="24"/>
              </w:rPr>
            </w:pPr>
          </w:p>
        </w:tc>
        <w:tc>
          <w:tcPr>
            <w:tcW w:w="928"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192" w:type="dxa"/>
          </w:tcPr>
          <w:p w:rsidR="008473D3" w:rsidRPr="0080349F" w:rsidRDefault="008473D3" w:rsidP="0080349F">
            <w:pPr>
              <w:spacing w:line="360" w:lineRule="auto"/>
              <w:jc w:val="both"/>
              <w:rPr>
                <w:rFonts w:eastAsia="Times New Roman" w:cs="Times New Roman"/>
                <w:szCs w:val="24"/>
              </w:rPr>
            </w:pPr>
          </w:p>
        </w:tc>
      </w:tr>
      <w:tr w:rsidR="007E75F1" w:rsidRPr="0080349F" w:rsidTr="008473D3">
        <w:tc>
          <w:tcPr>
            <w:tcW w:w="3781" w:type="dxa"/>
          </w:tcPr>
          <w:p w:rsidR="008473D3" w:rsidRPr="0080349F" w:rsidRDefault="00A0158A" w:rsidP="0080349F">
            <w:pPr>
              <w:pStyle w:val="TableParagraph"/>
              <w:spacing w:line="360" w:lineRule="auto"/>
              <w:rPr>
                <w:sz w:val="24"/>
                <w:szCs w:val="24"/>
              </w:rPr>
            </w:pPr>
            <w:r w:rsidRPr="0080349F">
              <w:rPr>
                <w:sz w:val="24"/>
                <w:szCs w:val="24"/>
              </w:rPr>
              <w:t>Openness and variety may communicate troubling viewpoints and be a beneficial force for innovation.</w:t>
            </w:r>
          </w:p>
        </w:tc>
        <w:tc>
          <w:tcPr>
            <w:tcW w:w="1097" w:type="dxa"/>
          </w:tcPr>
          <w:p w:rsidR="008473D3" w:rsidRPr="0080349F" w:rsidRDefault="008473D3" w:rsidP="0080349F">
            <w:pPr>
              <w:spacing w:line="360" w:lineRule="auto"/>
              <w:jc w:val="both"/>
              <w:rPr>
                <w:rFonts w:eastAsia="Times New Roman" w:cs="Times New Roman"/>
                <w:szCs w:val="24"/>
              </w:rPr>
            </w:pPr>
          </w:p>
        </w:tc>
        <w:tc>
          <w:tcPr>
            <w:tcW w:w="928"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192" w:type="dxa"/>
          </w:tcPr>
          <w:p w:rsidR="008473D3" w:rsidRPr="0080349F" w:rsidRDefault="008473D3" w:rsidP="0080349F">
            <w:pPr>
              <w:spacing w:line="360" w:lineRule="auto"/>
              <w:jc w:val="both"/>
              <w:rPr>
                <w:rFonts w:eastAsia="Times New Roman" w:cs="Times New Roman"/>
                <w:szCs w:val="24"/>
              </w:rPr>
            </w:pPr>
          </w:p>
        </w:tc>
      </w:tr>
      <w:tr w:rsidR="007E75F1" w:rsidRPr="0080349F" w:rsidTr="008473D3">
        <w:tc>
          <w:tcPr>
            <w:tcW w:w="3781" w:type="dxa"/>
          </w:tcPr>
          <w:p w:rsidR="008473D3" w:rsidRPr="0080349F" w:rsidRDefault="00A0158A" w:rsidP="0080349F">
            <w:pPr>
              <w:spacing w:line="360" w:lineRule="auto"/>
              <w:rPr>
                <w:rFonts w:eastAsia="Times New Roman" w:cs="Times New Roman"/>
                <w:szCs w:val="24"/>
              </w:rPr>
            </w:pPr>
            <w:r w:rsidRPr="0080349F">
              <w:rPr>
                <w:rFonts w:eastAsia="Times New Roman" w:cs="Times New Roman"/>
                <w:szCs w:val="24"/>
              </w:rPr>
              <w:t>Brainstorming is one of several creative methods that may help people think more creatively and share their knowledge more effectively.</w:t>
            </w:r>
          </w:p>
        </w:tc>
        <w:tc>
          <w:tcPr>
            <w:tcW w:w="1097" w:type="dxa"/>
          </w:tcPr>
          <w:p w:rsidR="008473D3" w:rsidRPr="0080349F" w:rsidRDefault="008473D3" w:rsidP="0080349F">
            <w:pPr>
              <w:spacing w:line="360" w:lineRule="auto"/>
              <w:jc w:val="both"/>
              <w:rPr>
                <w:rFonts w:eastAsia="Times New Roman" w:cs="Times New Roman"/>
                <w:szCs w:val="24"/>
              </w:rPr>
            </w:pPr>
          </w:p>
        </w:tc>
        <w:tc>
          <w:tcPr>
            <w:tcW w:w="928"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192" w:type="dxa"/>
          </w:tcPr>
          <w:p w:rsidR="008473D3" w:rsidRPr="0080349F" w:rsidRDefault="008473D3" w:rsidP="0080349F">
            <w:pPr>
              <w:spacing w:line="360" w:lineRule="auto"/>
              <w:jc w:val="both"/>
              <w:rPr>
                <w:rFonts w:eastAsia="Times New Roman" w:cs="Times New Roman"/>
                <w:szCs w:val="24"/>
              </w:rPr>
            </w:pPr>
          </w:p>
        </w:tc>
      </w:tr>
      <w:tr w:rsidR="007E75F1" w:rsidRPr="0080349F" w:rsidTr="008473D3">
        <w:tc>
          <w:tcPr>
            <w:tcW w:w="3781" w:type="dxa"/>
          </w:tcPr>
          <w:p w:rsidR="008473D3" w:rsidRPr="0080349F" w:rsidRDefault="00A0158A" w:rsidP="0080349F">
            <w:pPr>
              <w:pStyle w:val="TableParagraph"/>
              <w:spacing w:line="360" w:lineRule="auto"/>
              <w:rPr>
                <w:sz w:val="24"/>
                <w:szCs w:val="24"/>
              </w:rPr>
            </w:pPr>
            <w:r w:rsidRPr="0080349F">
              <w:rPr>
                <w:sz w:val="24"/>
                <w:szCs w:val="24"/>
              </w:rPr>
              <w:t>To accurately support the innovation process, it is important to allocate sufficient resources to each new initiative.</w:t>
            </w:r>
          </w:p>
        </w:tc>
        <w:tc>
          <w:tcPr>
            <w:tcW w:w="1097" w:type="dxa"/>
          </w:tcPr>
          <w:p w:rsidR="008473D3" w:rsidRPr="0080349F" w:rsidRDefault="008473D3" w:rsidP="0080349F">
            <w:pPr>
              <w:spacing w:line="360" w:lineRule="auto"/>
              <w:jc w:val="both"/>
              <w:rPr>
                <w:rFonts w:eastAsia="Times New Roman" w:cs="Times New Roman"/>
                <w:szCs w:val="24"/>
              </w:rPr>
            </w:pPr>
          </w:p>
        </w:tc>
        <w:tc>
          <w:tcPr>
            <w:tcW w:w="928"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192" w:type="dxa"/>
          </w:tcPr>
          <w:p w:rsidR="008473D3" w:rsidRPr="0080349F" w:rsidRDefault="008473D3" w:rsidP="0080349F">
            <w:pPr>
              <w:spacing w:line="360" w:lineRule="auto"/>
              <w:jc w:val="both"/>
              <w:rPr>
                <w:rFonts w:eastAsia="Times New Roman" w:cs="Times New Roman"/>
                <w:szCs w:val="24"/>
              </w:rPr>
            </w:pPr>
          </w:p>
        </w:tc>
      </w:tr>
      <w:tr w:rsidR="008473D3" w:rsidRPr="0080349F" w:rsidTr="008473D3">
        <w:tc>
          <w:tcPr>
            <w:tcW w:w="3781" w:type="dxa"/>
          </w:tcPr>
          <w:p w:rsidR="008473D3" w:rsidRPr="0080349F" w:rsidRDefault="00A0158A" w:rsidP="0080349F">
            <w:pPr>
              <w:pStyle w:val="TableParagraph"/>
              <w:spacing w:line="360" w:lineRule="auto"/>
              <w:rPr>
                <w:sz w:val="24"/>
                <w:szCs w:val="24"/>
              </w:rPr>
            </w:pPr>
            <w:r w:rsidRPr="0080349F">
              <w:rPr>
                <w:sz w:val="24"/>
                <w:szCs w:val="24"/>
              </w:rPr>
              <w:t>The perception of neglect and lack of support by the individual has an impact on creativity.</w:t>
            </w:r>
          </w:p>
        </w:tc>
        <w:tc>
          <w:tcPr>
            <w:tcW w:w="1097" w:type="dxa"/>
          </w:tcPr>
          <w:p w:rsidR="008473D3" w:rsidRPr="0080349F" w:rsidRDefault="008473D3" w:rsidP="0080349F">
            <w:pPr>
              <w:spacing w:line="360" w:lineRule="auto"/>
              <w:jc w:val="both"/>
              <w:rPr>
                <w:rFonts w:eastAsia="Times New Roman" w:cs="Times New Roman"/>
                <w:szCs w:val="24"/>
              </w:rPr>
            </w:pPr>
          </w:p>
        </w:tc>
        <w:tc>
          <w:tcPr>
            <w:tcW w:w="928" w:type="dxa"/>
          </w:tcPr>
          <w:p w:rsidR="008473D3" w:rsidRPr="0080349F" w:rsidRDefault="008473D3" w:rsidP="0080349F">
            <w:pPr>
              <w:spacing w:line="360" w:lineRule="auto"/>
              <w:jc w:val="both"/>
              <w:rPr>
                <w:rFonts w:eastAsia="Times New Roman" w:cs="Times New Roman"/>
                <w:szCs w:val="24"/>
              </w:rPr>
            </w:pPr>
          </w:p>
        </w:tc>
        <w:tc>
          <w:tcPr>
            <w:tcW w:w="1243" w:type="dxa"/>
          </w:tcPr>
          <w:p w:rsidR="008473D3" w:rsidRPr="0080349F" w:rsidRDefault="008473D3" w:rsidP="0080349F">
            <w:pPr>
              <w:spacing w:line="360" w:lineRule="auto"/>
              <w:jc w:val="both"/>
              <w:rPr>
                <w:rFonts w:eastAsia="Times New Roman" w:cs="Times New Roman"/>
                <w:szCs w:val="24"/>
              </w:rPr>
            </w:pPr>
          </w:p>
        </w:tc>
        <w:tc>
          <w:tcPr>
            <w:tcW w:w="1109" w:type="dxa"/>
          </w:tcPr>
          <w:p w:rsidR="008473D3" w:rsidRPr="0080349F" w:rsidRDefault="008473D3" w:rsidP="0080349F">
            <w:pPr>
              <w:spacing w:line="360" w:lineRule="auto"/>
              <w:jc w:val="both"/>
              <w:rPr>
                <w:rFonts w:eastAsia="Times New Roman" w:cs="Times New Roman"/>
                <w:szCs w:val="24"/>
              </w:rPr>
            </w:pPr>
          </w:p>
        </w:tc>
        <w:tc>
          <w:tcPr>
            <w:tcW w:w="1192" w:type="dxa"/>
          </w:tcPr>
          <w:p w:rsidR="008473D3" w:rsidRPr="0080349F" w:rsidRDefault="008473D3" w:rsidP="0080349F">
            <w:pPr>
              <w:spacing w:line="360" w:lineRule="auto"/>
              <w:jc w:val="both"/>
              <w:rPr>
                <w:rFonts w:eastAsia="Times New Roman" w:cs="Times New Roman"/>
                <w:szCs w:val="24"/>
              </w:rPr>
            </w:pPr>
          </w:p>
        </w:tc>
      </w:tr>
    </w:tbl>
    <w:p w:rsidR="00DE7231" w:rsidRDefault="00DE7231" w:rsidP="00DE7231">
      <w:pPr>
        <w:spacing w:line="360" w:lineRule="auto"/>
        <w:jc w:val="center"/>
        <w:rPr>
          <w:rFonts w:eastAsia="Times New Roman" w:cs="Times New Roman"/>
          <w:b/>
          <w:szCs w:val="24"/>
        </w:rPr>
      </w:pPr>
    </w:p>
    <w:p w:rsidR="00B7724B" w:rsidRPr="00DE7231" w:rsidRDefault="00DE7231" w:rsidP="00DE7231">
      <w:pPr>
        <w:spacing w:line="360" w:lineRule="auto"/>
        <w:jc w:val="center"/>
        <w:rPr>
          <w:rFonts w:eastAsia="Times New Roman" w:cs="Times New Roman"/>
          <w:b/>
          <w:szCs w:val="24"/>
        </w:rPr>
      </w:pPr>
      <w:r w:rsidRPr="00DE7231">
        <w:rPr>
          <w:rFonts w:eastAsia="Times New Roman" w:cs="Times New Roman"/>
          <w:b/>
          <w:szCs w:val="24"/>
        </w:rPr>
        <w:t>THE END</w:t>
      </w:r>
    </w:p>
    <w:sectPr w:rsidR="00B7724B" w:rsidRPr="00DE7231" w:rsidSect="0090151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603F" w:rsidRDefault="00F9603F" w:rsidP="002F2554">
      <w:pPr>
        <w:spacing w:after="0" w:line="240" w:lineRule="auto"/>
      </w:pPr>
      <w:r>
        <w:separator/>
      </w:r>
    </w:p>
  </w:endnote>
  <w:endnote w:type="continuationSeparator" w:id="0">
    <w:p w:rsidR="00F9603F" w:rsidRDefault="00F9603F" w:rsidP="002F2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924536"/>
      <w:docPartObj>
        <w:docPartGallery w:val="Page Numbers (Bottom of Page)"/>
        <w:docPartUnique/>
      </w:docPartObj>
    </w:sdtPr>
    <w:sdtEndPr>
      <w:rPr>
        <w:noProof/>
      </w:rPr>
    </w:sdtEndPr>
    <w:sdtContent>
      <w:p w:rsidR="00C66729" w:rsidRDefault="00C66729">
        <w:pPr>
          <w:pStyle w:val="Footer"/>
          <w:jc w:val="center"/>
        </w:pPr>
        <w:r>
          <w:fldChar w:fldCharType="begin"/>
        </w:r>
        <w:r>
          <w:instrText xml:space="preserve"> PAGE   \* MERGEFORMAT </w:instrText>
        </w:r>
        <w:r>
          <w:fldChar w:fldCharType="separate"/>
        </w:r>
        <w:r w:rsidR="004C1F73">
          <w:rPr>
            <w:noProof/>
          </w:rPr>
          <w:t>34</w:t>
        </w:r>
        <w:r>
          <w:rPr>
            <w:noProof/>
          </w:rPr>
          <w:fldChar w:fldCharType="end"/>
        </w:r>
      </w:p>
    </w:sdtContent>
  </w:sdt>
  <w:p w:rsidR="00C66729" w:rsidRDefault="00C6672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603F" w:rsidRDefault="00F9603F" w:rsidP="002F2554">
      <w:pPr>
        <w:spacing w:after="0" w:line="240" w:lineRule="auto"/>
      </w:pPr>
      <w:r>
        <w:separator/>
      </w:r>
    </w:p>
  </w:footnote>
  <w:footnote w:type="continuationSeparator" w:id="0">
    <w:p w:rsidR="00F9603F" w:rsidRDefault="00F9603F" w:rsidP="002F25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71336"/>
    <w:multiLevelType w:val="hybridMultilevel"/>
    <w:tmpl w:val="4F446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E4BDB"/>
    <w:multiLevelType w:val="multilevel"/>
    <w:tmpl w:val="C1AEE50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1AB7A44"/>
    <w:multiLevelType w:val="multilevel"/>
    <w:tmpl w:val="CDF6D9CA"/>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CE92F06"/>
    <w:multiLevelType w:val="multilevel"/>
    <w:tmpl w:val="A782C258"/>
    <w:lvl w:ilvl="0">
      <w:start w:val="1"/>
      <w:numFmt w:val="upperRoman"/>
      <w:lvlText w:val="%1."/>
      <w:lvlJc w:val="right"/>
      <w:pPr>
        <w:ind w:left="720" w:hanging="360"/>
      </w:p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36EE74F8"/>
    <w:multiLevelType w:val="multilevel"/>
    <w:tmpl w:val="22125386"/>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50509E8"/>
    <w:multiLevelType w:val="multilevel"/>
    <w:tmpl w:val="EF8EC1F8"/>
    <w:lvl w:ilvl="0">
      <w:start w:val="1"/>
      <w:numFmt w:val="upperRoman"/>
      <w:lvlText w:val="%1."/>
      <w:lvlJc w:val="righ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6184818"/>
    <w:multiLevelType w:val="multilevel"/>
    <w:tmpl w:val="37B6CE5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10B657A"/>
    <w:multiLevelType w:val="multilevel"/>
    <w:tmpl w:val="2EAAAF84"/>
    <w:lvl w:ilvl="0">
      <w:start w:val="2"/>
      <w:numFmt w:val="decimal"/>
      <w:lvlText w:val="%1"/>
      <w:lvlJc w:val="left"/>
      <w:pPr>
        <w:ind w:left="580" w:hanging="360"/>
      </w:pPr>
      <w:rPr>
        <w:rFonts w:hint="default"/>
        <w:lang w:val="en-US" w:eastAsia="en-US" w:bidi="ar-SA"/>
      </w:rPr>
    </w:lvl>
    <w:lvl w:ilvl="1">
      <w:start w:val="1"/>
      <w:numFmt w:val="decimal"/>
      <w:lvlText w:val="%1.%2"/>
      <w:lvlJc w:val="left"/>
      <w:pPr>
        <w:ind w:left="580" w:hanging="360"/>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760" w:hanging="54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1019" w:hanging="540"/>
      </w:pPr>
      <w:rPr>
        <w:rFonts w:hint="default"/>
        <w:lang w:val="en-US" w:eastAsia="en-US" w:bidi="ar-SA"/>
      </w:rPr>
    </w:lvl>
    <w:lvl w:ilvl="4">
      <w:numFmt w:val="bullet"/>
      <w:lvlText w:val="•"/>
      <w:lvlJc w:val="left"/>
      <w:pPr>
        <w:ind w:left="1148" w:hanging="540"/>
      </w:pPr>
      <w:rPr>
        <w:rFonts w:hint="default"/>
        <w:lang w:val="en-US" w:eastAsia="en-US" w:bidi="ar-SA"/>
      </w:rPr>
    </w:lvl>
    <w:lvl w:ilvl="5">
      <w:numFmt w:val="bullet"/>
      <w:lvlText w:val="•"/>
      <w:lvlJc w:val="left"/>
      <w:pPr>
        <w:ind w:left="1278" w:hanging="540"/>
      </w:pPr>
      <w:rPr>
        <w:rFonts w:hint="default"/>
        <w:lang w:val="en-US" w:eastAsia="en-US" w:bidi="ar-SA"/>
      </w:rPr>
    </w:lvl>
    <w:lvl w:ilvl="6">
      <w:numFmt w:val="bullet"/>
      <w:lvlText w:val="•"/>
      <w:lvlJc w:val="left"/>
      <w:pPr>
        <w:ind w:left="1408" w:hanging="540"/>
      </w:pPr>
      <w:rPr>
        <w:rFonts w:hint="default"/>
        <w:lang w:val="en-US" w:eastAsia="en-US" w:bidi="ar-SA"/>
      </w:rPr>
    </w:lvl>
    <w:lvl w:ilvl="7">
      <w:numFmt w:val="bullet"/>
      <w:lvlText w:val="•"/>
      <w:lvlJc w:val="left"/>
      <w:pPr>
        <w:ind w:left="1537" w:hanging="540"/>
      </w:pPr>
      <w:rPr>
        <w:rFonts w:hint="default"/>
        <w:lang w:val="en-US" w:eastAsia="en-US" w:bidi="ar-SA"/>
      </w:rPr>
    </w:lvl>
    <w:lvl w:ilvl="8">
      <w:numFmt w:val="bullet"/>
      <w:lvlText w:val="•"/>
      <w:lvlJc w:val="left"/>
      <w:pPr>
        <w:ind w:left="1667" w:hanging="540"/>
      </w:pPr>
      <w:rPr>
        <w:rFonts w:hint="default"/>
        <w:lang w:val="en-US" w:eastAsia="en-US" w:bidi="ar-SA"/>
      </w:rPr>
    </w:lvl>
  </w:abstractNum>
  <w:abstractNum w:abstractNumId="8" w15:restartNumberingAfterBreak="0">
    <w:nsid w:val="7ABE2138"/>
    <w:multiLevelType w:val="hybridMultilevel"/>
    <w:tmpl w:val="29224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CEA6194"/>
    <w:multiLevelType w:val="hybridMultilevel"/>
    <w:tmpl w:val="55C6DD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5"/>
  </w:num>
  <w:num w:numId="4">
    <w:abstractNumId w:val="3"/>
  </w:num>
  <w:num w:numId="5">
    <w:abstractNumId w:val="7"/>
  </w:num>
  <w:num w:numId="6">
    <w:abstractNumId w:val="6"/>
  </w:num>
  <w:num w:numId="7">
    <w:abstractNumId w:val="9"/>
  </w:num>
  <w:num w:numId="8">
    <w:abstractNumId w:val="8"/>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366"/>
    <w:rsid w:val="00004D13"/>
    <w:rsid w:val="000246B2"/>
    <w:rsid w:val="00040424"/>
    <w:rsid w:val="00042AC4"/>
    <w:rsid w:val="00050D62"/>
    <w:rsid w:val="00057D4A"/>
    <w:rsid w:val="00065C24"/>
    <w:rsid w:val="000705FD"/>
    <w:rsid w:val="00072E2D"/>
    <w:rsid w:val="00097DB5"/>
    <w:rsid w:val="000B4055"/>
    <w:rsid w:val="000C079D"/>
    <w:rsid w:val="000C1D30"/>
    <w:rsid w:val="000C3507"/>
    <w:rsid w:val="000E30DC"/>
    <w:rsid w:val="000F0ECD"/>
    <w:rsid w:val="000F6366"/>
    <w:rsid w:val="00100902"/>
    <w:rsid w:val="00100C3B"/>
    <w:rsid w:val="00122424"/>
    <w:rsid w:val="001311D3"/>
    <w:rsid w:val="00136808"/>
    <w:rsid w:val="00136F6B"/>
    <w:rsid w:val="00137A6F"/>
    <w:rsid w:val="0014259D"/>
    <w:rsid w:val="001446AA"/>
    <w:rsid w:val="00145A32"/>
    <w:rsid w:val="00172537"/>
    <w:rsid w:val="00177CA6"/>
    <w:rsid w:val="001843E9"/>
    <w:rsid w:val="00192CA7"/>
    <w:rsid w:val="001A5B39"/>
    <w:rsid w:val="001A7D78"/>
    <w:rsid w:val="001B3EBA"/>
    <w:rsid w:val="001B5263"/>
    <w:rsid w:val="001C6472"/>
    <w:rsid w:val="001D143F"/>
    <w:rsid w:val="002235F0"/>
    <w:rsid w:val="00224352"/>
    <w:rsid w:val="00253477"/>
    <w:rsid w:val="00261464"/>
    <w:rsid w:val="00282CDB"/>
    <w:rsid w:val="00285302"/>
    <w:rsid w:val="00297F1D"/>
    <w:rsid w:val="002C278E"/>
    <w:rsid w:val="002F19C6"/>
    <w:rsid w:val="002F2554"/>
    <w:rsid w:val="00300518"/>
    <w:rsid w:val="00303968"/>
    <w:rsid w:val="00331F1E"/>
    <w:rsid w:val="0034583B"/>
    <w:rsid w:val="00346BBD"/>
    <w:rsid w:val="00351A61"/>
    <w:rsid w:val="00373C86"/>
    <w:rsid w:val="00385FFE"/>
    <w:rsid w:val="003A36E5"/>
    <w:rsid w:val="003C4C94"/>
    <w:rsid w:val="003D11A4"/>
    <w:rsid w:val="003D1877"/>
    <w:rsid w:val="003E2D27"/>
    <w:rsid w:val="003F1F77"/>
    <w:rsid w:val="004029B5"/>
    <w:rsid w:val="00403120"/>
    <w:rsid w:val="004137D9"/>
    <w:rsid w:val="00440B37"/>
    <w:rsid w:val="00450F9B"/>
    <w:rsid w:val="00463325"/>
    <w:rsid w:val="00464BEB"/>
    <w:rsid w:val="00474EE8"/>
    <w:rsid w:val="00481590"/>
    <w:rsid w:val="004852E2"/>
    <w:rsid w:val="0049223C"/>
    <w:rsid w:val="004B316F"/>
    <w:rsid w:val="004B46C5"/>
    <w:rsid w:val="004C1F73"/>
    <w:rsid w:val="004D5A8A"/>
    <w:rsid w:val="004D73EB"/>
    <w:rsid w:val="004E152F"/>
    <w:rsid w:val="004E7B35"/>
    <w:rsid w:val="005008F3"/>
    <w:rsid w:val="00510F99"/>
    <w:rsid w:val="005131F8"/>
    <w:rsid w:val="00530860"/>
    <w:rsid w:val="00532CDC"/>
    <w:rsid w:val="0054293D"/>
    <w:rsid w:val="00543586"/>
    <w:rsid w:val="00552155"/>
    <w:rsid w:val="0055504A"/>
    <w:rsid w:val="005575C7"/>
    <w:rsid w:val="0056542C"/>
    <w:rsid w:val="00577775"/>
    <w:rsid w:val="005867A3"/>
    <w:rsid w:val="0059523B"/>
    <w:rsid w:val="00595B98"/>
    <w:rsid w:val="005A0BC0"/>
    <w:rsid w:val="005A573E"/>
    <w:rsid w:val="005B2EE7"/>
    <w:rsid w:val="005C6472"/>
    <w:rsid w:val="005D3216"/>
    <w:rsid w:val="005D3B38"/>
    <w:rsid w:val="005E000D"/>
    <w:rsid w:val="005F54C9"/>
    <w:rsid w:val="00606F6A"/>
    <w:rsid w:val="00607502"/>
    <w:rsid w:val="006079FC"/>
    <w:rsid w:val="006117AC"/>
    <w:rsid w:val="00614221"/>
    <w:rsid w:val="00621C6F"/>
    <w:rsid w:val="00635E16"/>
    <w:rsid w:val="00642236"/>
    <w:rsid w:val="00645103"/>
    <w:rsid w:val="00656D31"/>
    <w:rsid w:val="00657B0F"/>
    <w:rsid w:val="00660623"/>
    <w:rsid w:val="0067025A"/>
    <w:rsid w:val="006855F1"/>
    <w:rsid w:val="006A1128"/>
    <w:rsid w:val="006A6C87"/>
    <w:rsid w:val="006D1FEC"/>
    <w:rsid w:val="006E052E"/>
    <w:rsid w:val="006F1A10"/>
    <w:rsid w:val="006F6C72"/>
    <w:rsid w:val="007010F5"/>
    <w:rsid w:val="007115CF"/>
    <w:rsid w:val="0072387D"/>
    <w:rsid w:val="007248F9"/>
    <w:rsid w:val="00737188"/>
    <w:rsid w:val="007567B2"/>
    <w:rsid w:val="00757202"/>
    <w:rsid w:val="007613C5"/>
    <w:rsid w:val="0076391D"/>
    <w:rsid w:val="00771F9F"/>
    <w:rsid w:val="00774700"/>
    <w:rsid w:val="00775053"/>
    <w:rsid w:val="007825B9"/>
    <w:rsid w:val="00782AA8"/>
    <w:rsid w:val="00786336"/>
    <w:rsid w:val="00793A24"/>
    <w:rsid w:val="007A07F9"/>
    <w:rsid w:val="007A0B2B"/>
    <w:rsid w:val="007A200E"/>
    <w:rsid w:val="007A2564"/>
    <w:rsid w:val="007A7623"/>
    <w:rsid w:val="007B24D2"/>
    <w:rsid w:val="007B7511"/>
    <w:rsid w:val="007C03A1"/>
    <w:rsid w:val="007D4914"/>
    <w:rsid w:val="007D73D9"/>
    <w:rsid w:val="007E75F1"/>
    <w:rsid w:val="007F0F4B"/>
    <w:rsid w:val="007F777E"/>
    <w:rsid w:val="007F7CD8"/>
    <w:rsid w:val="0080267D"/>
    <w:rsid w:val="0080349F"/>
    <w:rsid w:val="008077F1"/>
    <w:rsid w:val="0082500E"/>
    <w:rsid w:val="008473D3"/>
    <w:rsid w:val="008562BC"/>
    <w:rsid w:val="00867701"/>
    <w:rsid w:val="00885D09"/>
    <w:rsid w:val="00896F3F"/>
    <w:rsid w:val="008B21CF"/>
    <w:rsid w:val="008B70D8"/>
    <w:rsid w:val="008B7CE8"/>
    <w:rsid w:val="008E0AD4"/>
    <w:rsid w:val="008E5807"/>
    <w:rsid w:val="008F497D"/>
    <w:rsid w:val="0090151D"/>
    <w:rsid w:val="00905BC2"/>
    <w:rsid w:val="00941F5E"/>
    <w:rsid w:val="00950F19"/>
    <w:rsid w:val="00962BB6"/>
    <w:rsid w:val="00981EA6"/>
    <w:rsid w:val="00987361"/>
    <w:rsid w:val="00992E7B"/>
    <w:rsid w:val="009A788C"/>
    <w:rsid w:val="009B529E"/>
    <w:rsid w:val="009D1BD5"/>
    <w:rsid w:val="009E4084"/>
    <w:rsid w:val="009E4316"/>
    <w:rsid w:val="009E5379"/>
    <w:rsid w:val="009E7E0A"/>
    <w:rsid w:val="009F0CDA"/>
    <w:rsid w:val="009F4190"/>
    <w:rsid w:val="00A0158A"/>
    <w:rsid w:val="00A05BE7"/>
    <w:rsid w:val="00A072B3"/>
    <w:rsid w:val="00A15D65"/>
    <w:rsid w:val="00A253C1"/>
    <w:rsid w:val="00A36B23"/>
    <w:rsid w:val="00A379E4"/>
    <w:rsid w:val="00A80337"/>
    <w:rsid w:val="00A82905"/>
    <w:rsid w:val="00A85F73"/>
    <w:rsid w:val="00AA52A7"/>
    <w:rsid w:val="00AA7594"/>
    <w:rsid w:val="00B0350D"/>
    <w:rsid w:val="00B03DEF"/>
    <w:rsid w:val="00B04D0D"/>
    <w:rsid w:val="00B05885"/>
    <w:rsid w:val="00B17CE7"/>
    <w:rsid w:val="00B30AF6"/>
    <w:rsid w:val="00B41455"/>
    <w:rsid w:val="00B63270"/>
    <w:rsid w:val="00B65E5C"/>
    <w:rsid w:val="00B679B3"/>
    <w:rsid w:val="00B7724B"/>
    <w:rsid w:val="00B77346"/>
    <w:rsid w:val="00B85D1F"/>
    <w:rsid w:val="00BC340B"/>
    <w:rsid w:val="00BC5E88"/>
    <w:rsid w:val="00BC6E33"/>
    <w:rsid w:val="00BD191B"/>
    <w:rsid w:val="00BD4E9B"/>
    <w:rsid w:val="00BD69DF"/>
    <w:rsid w:val="00BF2D3C"/>
    <w:rsid w:val="00C10621"/>
    <w:rsid w:val="00C16079"/>
    <w:rsid w:val="00C214BE"/>
    <w:rsid w:val="00C22B42"/>
    <w:rsid w:val="00C32C1F"/>
    <w:rsid w:val="00C339B7"/>
    <w:rsid w:val="00C35BEC"/>
    <w:rsid w:val="00C40AC1"/>
    <w:rsid w:val="00C41825"/>
    <w:rsid w:val="00C66729"/>
    <w:rsid w:val="00C67969"/>
    <w:rsid w:val="00C737FA"/>
    <w:rsid w:val="00C8115A"/>
    <w:rsid w:val="00CB2736"/>
    <w:rsid w:val="00CC2FF2"/>
    <w:rsid w:val="00CC603A"/>
    <w:rsid w:val="00CD769C"/>
    <w:rsid w:val="00D17D97"/>
    <w:rsid w:val="00D21BC6"/>
    <w:rsid w:val="00D25890"/>
    <w:rsid w:val="00D30375"/>
    <w:rsid w:val="00D325E7"/>
    <w:rsid w:val="00D4432A"/>
    <w:rsid w:val="00D62670"/>
    <w:rsid w:val="00D63372"/>
    <w:rsid w:val="00D872BB"/>
    <w:rsid w:val="00D9648F"/>
    <w:rsid w:val="00DA3CCF"/>
    <w:rsid w:val="00DB61A4"/>
    <w:rsid w:val="00DC48F1"/>
    <w:rsid w:val="00DD0F52"/>
    <w:rsid w:val="00DE7231"/>
    <w:rsid w:val="00DF3B9A"/>
    <w:rsid w:val="00E0153D"/>
    <w:rsid w:val="00E0398E"/>
    <w:rsid w:val="00E247BD"/>
    <w:rsid w:val="00E307A7"/>
    <w:rsid w:val="00E44F00"/>
    <w:rsid w:val="00E54F7C"/>
    <w:rsid w:val="00E61DA8"/>
    <w:rsid w:val="00E9541A"/>
    <w:rsid w:val="00EB28F8"/>
    <w:rsid w:val="00EB7A8D"/>
    <w:rsid w:val="00EC3F57"/>
    <w:rsid w:val="00EC72E8"/>
    <w:rsid w:val="00ED215D"/>
    <w:rsid w:val="00ED4D73"/>
    <w:rsid w:val="00ED600E"/>
    <w:rsid w:val="00EE1E3A"/>
    <w:rsid w:val="00F01C02"/>
    <w:rsid w:val="00F24B90"/>
    <w:rsid w:val="00F4481D"/>
    <w:rsid w:val="00F4502D"/>
    <w:rsid w:val="00F54BAE"/>
    <w:rsid w:val="00F65705"/>
    <w:rsid w:val="00F67451"/>
    <w:rsid w:val="00F77473"/>
    <w:rsid w:val="00F9603F"/>
    <w:rsid w:val="00F97E28"/>
    <w:rsid w:val="00FA0CF9"/>
    <w:rsid w:val="00FA395E"/>
    <w:rsid w:val="00FB3E3A"/>
    <w:rsid w:val="00FC3209"/>
    <w:rsid w:val="00FF6E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E5EE34"/>
  <w15:chartTrackingRefBased/>
  <w15:docId w15:val="{1B031C3F-A289-4B60-A20A-59596B54B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5379"/>
    <w:pPr>
      <w:spacing w:after="200" w:line="276" w:lineRule="auto"/>
    </w:pPr>
    <w:rPr>
      <w:rFonts w:ascii="Times New Roman" w:hAnsi="Times New Roman"/>
      <w:sz w:val="24"/>
    </w:rPr>
  </w:style>
  <w:style w:type="paragraph" w:styleId="Heading1">
    <w:name w:val="heading 1"/>
    <w:basedOn w:val="Normal"/>
    <w:next w:val="Normal"/>
    <w:link w:val="Heading1Char"/>
    <w:autoRedefine/>
    <w:uiPriority w:val="9"/>
    <w:qFormat/>
    <w:rsid w:val="009D1BD5"/>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F67451"/>
    <w:pPr>
      <w:keepNext/>
      <w:keepLines/>
      <w:spacing w:before="40" w:after="0"/>
      <w:outlineLvl w:val="1"/>
    </w:pPr>
    <w:rPr>
      <w:rFonts w:eastAsia="Times New Roman" w:cstheme="majorBidi"/>
      <w:b/>
      <w:szCs w:val="26"/>
    </w:rPr>
  </w:style>
  <w:style w:type="paragraph" w:styleId="Heading3">
    <w:name w:val="heading 3"/>
    <w:basedOn w:val="Normal"/>
    <w:next w:val="Normal"/>
    <w:link w:val="Heading3Char"/>
    <w:uiPriority w:val="9"/>
    <w:semiHidden/>
    <w:unhideWhenUsed/>
    <w:qFormat/>
    <w:rsid w:val="000B4055"/>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67451"/>
    <w:rPr>
      <w:rFonts w:ascii="Times New Roman" w:eastAsia="Times New Roman" w:hAnsi="Times New Roman" w:cstheme="majorBidi"/>
      <w:b/>
      <w:sz w:val="24"/>
      <w:szCs w:val="26"/>
    </w:rPr>
  </w:style>
  <w:style w:type="character" w:customStyle="1" w:styleId="Heading1Char">
    <w:name w:val="Heading 1 Char"/>
    <w:basedOn w:val="DefaultParagraphFont"/>
    <w:link w:val="Heading1"/>
    <w:uiPriority w:val="9"/>
    <w:rsid w:val="009D1BD5"/>
    <w:rPr>
      <w:rFonts w:ascii="Times New Roman" w:eastAsiaTheme="majorEastAsia" w:hAnsi="Times New Roman" w:cstheme="majorBidi"/>
      <w:b/>
      <w:sz w:val="24"/>
      <w:szCs w:val="32"/>
    </w:rPr>
  </w:style>
  <w:style w:type="paragraph" w:styleId="ListParagraph">
    <w:name w:val="List Paragraph"/>
    <w:basedOn w:val="Normal"/>
    <w:uiPriority w:val="34"/>
    <w:qFormat/>
    <w:rsid w:val="00981EA6"/>
    <w:pPr>
      <w:ind w:left="720"/>
      <w:contextualSpacing/>
    </w:pPr>
  </w:style>
  <w:style w:type="paragraph" w:styleId="Header">
    <w:name w:val="header"/>
    <w:basedOn w:val="Normal"/>
    <w:link w:val="HeaderChar"/>
    <w:uiPriority w:val="99"/>
    <w:unhideWhenUsed/>
    <w:rsid w:val="002F25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2554"/>
    <w:rPr>
      <w:rFonts w:ascii="Times New Roman" w:hAnsi="Times New Roman"/>
      <w:sz w:val="24"/>
    </w:rPr>
  </w:style>
  <w:style w:type="paragraph" w:styleId="Footer">
    <w:name w:val="footer"/>
    <w:basedOn w:val="Normal"/>
    <w:link w:val="FooterChar"/>
    <w:uiPriority w:val="99"/>
    <w:unhideWhenUsed/>
    <w:rsid w:val="002F25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2554"/>
    <w:rPr>
      <w:rFonts w:ascii="Times New Roman" w:hAnsi="Times New Roman"/>
      <w:sz w:val="24"/>
    </w:rPr>
  </w:style>
  <w:style w:type="paragraph" w:styleId="TOCHeading">
    <w:name w:val="TOC Heading"/>
    <w:basedOn w:val="Heading1"/>
    <w:next w:val="Normal"/>
    <w:uiPriority w:val="39"/>
    <w:unhideWhenUsed/>
    <w:qFormat/>
    <w:rsid w:val="00A36B23"/>
    <w:pPr>
      <w:spacing w:line="259" w:lineRule="auto"/>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A36B23"/>
    <w:pPr>
      <w:spacing w:after="100"/>
    </w:pPr>
  </w:style>
  <w:style w:type="paragraph" w:styleId="TOC2">
    <w:name w:val="toc 2"/>
    <w:basedOn w:val="Normal"/>
    <w:next w:val="Normal"/>
    <w:autoRedefine/>
    <w:uiPriority w:val="39"/>
    <w:unhideWhenUsed/>
    <w:rsid w:val="00A36B23"/>
    <w:pPr>
      <w:spacing w:after="100"/>
      <w:ind w:left="240"/>
    </w:pPr>
  </w:style>
  <w:style w:type="character" w:styleId="Hyperlink">
    <w:name w:val="Hyperlink"/>
    <w:basedOn w:val="DefaultParagraphFont"/>
    <w:uiPriority w:val="99"/>
    <w:unhideWhenUsed/>
    <w:rsid w:val="00A36B23"/>
    <w:rPr>
      <w:color w:val="0563C1" w:themeColor="hyperlink"/>
      <w:u w:val="single"/>
    </w:rPr>
  </w:style>
  <w:style w:type="character" w:customStyle="1" w:styleId="Heading3Char">
    <w:name w:val="Heading 3 Char"/>
    <w:basedOn w:val="DefaultParagraphFont"/>
    <w:link w:val="Heading3"/>
    <w:uiPriority w:val="9"/>
    <w:semiHidden/>
    <w:rsid w:val="000B4055"/>
    <w:rPr>
      <w:rFonts w:asciiTheme="majorHAnsi" w:eastAsiaTheme="majorEastAsia" w:hAnsiTheme="majorHAnsi" w:cstheme="majorBidi"/>
      <w:color w:val="1F4D78" w:themeColor="accent1" w:themeShade="7F"/>
      <w:sz w:val="24"/>
      <w:szCs w:val="24"/>
    </w:rPr>
  </w:style>
  <w:style w:type="paragraph" w:styleId="BodyText">
    <w:name w:val="Body Text"/>
    <w:basedOn w:val="Normal"/>
    <w:link w:val="BodyTextChar"/>
    <w:uiPriority w:val="1"/>
    <w:qFormat/>
    <w:rsid w:val="000246B2"/>
    <w:pPr>
      <w:widowControl w:val="0"/>
      <w:autoSpaceDE w:val="0"/>
      <w:autoSpaceDN w:val="0"/>
      <w:spacing w:after="0" w:line="240" w:lineRule="auto"/>
    </w:pPr>
    <w:rPr>
      <w:rFonts w:eastAsia="Times New Roman" w:cs="Times New Roman"/>
      <w:szCs w:val="24"/>
    </w:rPr>
  </w:style>
  <w:style w:type="character" w:customStyle="1" w:styleId="BodyTextChar">
    <w:name w:val="Body Text Char"/>
    <w:basedOn w:val="DefaultParagraphFont"/>
    <w:link w:val="BodyText"/>
    <w:uiPriority w:val="1"/>
    <w:rsid w:val="000246B2"/>
    <w:rPr>
      <w:rFonts w:ascii="Times New Roman" w:eastAsia="Times New Roman" w:hAnsi="Times New Roman" w:cs="Times New Roman"/>
      <w:sz w:val="24"/>
      <w:szCs w:val="24"/>
    </w:rPr>
  </w:style>
  <w:style w:type="table" w:styleId="TableGrid">
    <w:name w:val="Table Grid"/>
    <w:basedOn w:val="TableNormal"/>
    <w:uiPriority w:val="39"/>
    <w:rsid w:val="00004D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C3507"/>
    <w:pPr>
      <w:spacing w:line="240" w:lineRule="auto"/>
    </w:pPr>
    <w:rPr>
      <w:i/>
      <w:iCs/>
      <w:color w:val="44546A" w:themeColor="text2"/>
      <w:sz w:val="18"/>
      <w:szCs w:val="18"/>
    </w:rPr>
  </w:style>
  <w:style w:type="paragraph" w:styleId="TableofFigures">
    <w:name w:val="table of figures"/>
    <w:basedOn w:val="Normal"/>
    <w:next w:val="Normal"/>
    <w:uiPriority w:val="99"/>
    <w:unhideWhenUsed/>
    <w:rsid w:val="003C4C94"/>
    <w:pPr>
      <w:spacing w:after="0"/>
    </w:pPr>
  </w:style>
  <w:style w:type="paragraph" w:customStyle="1" w:styleId="TableParagraph">
    <w:name w:val="Table Paragraph"/>
    <w:basedOn w:val="Normal"/>
    <w:uiPriority w:val="1"/>
    <w:qFormat/>
    <w:rsid w:val="00481590"/>
    <w:pPr>
      <w:widowControl w:val="0"/>
      <w:autoSpaceDE w:val="0"/>
      <w:autoSpaceDN w:val="0"/>
      <w:spacing w:after="0" w:line="240" w:lineRule="auto"/>
    </w:pPr>
    <w:rPr>
      <w:rFonts w:eastAsia="Times New Roman" w:cs="Times New Roman"/>
      <w:sz w:val="22"/>
    </w:rPr>
  </w:style>
  <w:style w:type="table" w:styleId="PlainTable4">
    <w:name w:val="Plain Table 4"/>
    <w:basedOn w:val="TableNormal"/>
    <w:uiPriority w:val="44"/>
    <w:rsid w:val="0055215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C8F-4715-98EC-16DDE95715E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C8F-4715-98EC-16DDE95715E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C8F-4715-98EC-16DDE95715E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C8F-4715-98EC-16DDE95715E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Resoindents</c:v>
                </c:pt>
                <c:pt idx="1">
                  <c:v>Non respondents</c:v>
                </c:pt>
              </c:strCache>
            </c:strRef>
          </c:cat>
          <c:val>
            <c:numRef>
              <c:f>Sheet1!$B$2:$B$5</c:f>
              <c:numCache>
                <c:formatCode>0%</c:formatCode>
                <c:ptCount val="4"/>
                <c:pt idx="0">
                  <c:v>0.9</c:v>
                </c:pt>
                <c:pt idx="1">
                  <c:v>0.1</c:v>
                </c:pt>
              </c:numCache>
            </c:numRef>
          </c:val>
          <c:extLst>
            <c:ext xmlns:c16="http://schemas.microsoft.com/office/drawing/2014/chart" uri="{C3380CC4-5D6E-409C-BE32-E72D297353CC}">
              <c16:uniqueId val="{00000000-41FE-46A3-BAB8-24018123C781}"/>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Sheet1!$B$1</c:f>
              <c:strCache>
                <c:ptCount val="1"/>
                <c:pt idx="0">
                  <c:v>Sales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F85E-4CFC-8565-4CFC2EFDD46D}"/>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F85E-4CFC-8565-4CFC2EFDD46D}"/>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F85E-4CFC-8565-4CFC2EFDD46D}"/>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F85E-4CFC-8565-4CFC2EFDD46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c:formatCode>
                <c:ptCount val="4"/>
                <c:pt idx="0">
                  <c:v>0.62</c:v>
                </c:pt>
                <c:pt idx="1">
                  <c:v>0.38</c:v>
                </c:pt>
              </c:numCache>
            </c:numRef>
          </c:val>
          <c:extLst>
            <c:ext xmlns:c16="http://schemas.microsoft.com/office/drawing/2014/chart" uri="{C3380CC4-5D6E-409C-BE32-E72D297353CC}">
              <c16:uniqueId val="{00000000-195D-43BF-9D32-66C88A1C389A}"/>
            </c:ext>
          </c:extLst>
        </c:ser>
        <c:dLbls>
          <c:showLegendKey val="0"/>
          <c:showVal val="1"/>
          <c:showCatName val="0"/>
          <c:showSerName val="0"/>
          <c:showPercent val="0"/>
          <c:showBubbleSize val="0"/>
          <c:showLeaderLines val="1"/>
        </c:dLbls>
        <c:firstSliceAng val="0"/>
        <c:holeSize val="70"/>
      </c:doughnut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18-29 Years</c:v>
                </c:pt>
                <c:pt idx="1">
                  <c:v>30-39 Years</c:v>
                </c:pt>
                <c:pt idx="2">
                  <c:v>40 Years &amp; Above</c:v>
                </c:pt>
              </c:strCache>
            </c:strRef>
          </c:cat>
          <c:val>
            <c:numRef>
              <c:f>Sheet1!$B$2:$B$5</c:f>
              <c:numCache>
                <c:formatCode>0.00%</c:formatCode>
                <c:ptCount val="4"/>
                <c:pt idx="0">
                  <c:v>0.27800000000000002</c:v>
                </c:pt>
                <c:pt idx="1">
                  <c:v>0.41699999999999998</c:v>
                </c:pt>
                <c:pt idx="2">
                  <c:v>0.30599999999999999</c:v>
                </c:pt>
              </c:numCache>
            </c:numRef>
          </c:val>
          <c:extLst>
            <c:ext xmlns:c16="http://schemas.microsoft.com/office/drawing/2014/chart" uri="{C3380CC4-5D6E-409C-BE32-E72D297353CC}">
              <c16:uniqueId val="{00000000-64E1-448D-A60E-D1DF91029F02}"/>
            </c:ext>
          </c:extLst>
        </c:ser>
        <c:dLbls>
          <c:showLegendKey val="0"/>
          <c:showVal val="0"/>
          <c:showCatName val="0"/>
          <c:showSerName val="0"/>
          <c:showPercent val="0"/>
          <c:showBubbleSize val="0"/>
        </c:dLbls>
        <c:gapWidth val="150"/>
        <c:axId val="800109936"/>
        <c:axId val="800112848"/>
      </c:barChart>
      <c:catAx>
        <c:axId val="80010993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112848"/>
        <c:crosses val="autoZero"/>
        <c:auto val="1"/>
        <c:lblAlgn val="ctr"/>
        <c:lblOffset val="100"/>
        <c:noMultiLvlLbl val="0"/>
      </c:catAx>
      <c:valAx>
        <c:axId val="80011284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109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Sales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Sheet1!$A$2:$A$5</c:f>
              <c:strCache>
                <c:ptCount val="4"/>
                <c:pt idx="0">
                  <c:v>Certificate</c:v>
                </c:pt>
                <c:pt idx="1">
                  <c:v>diploma</c:v>
                </c:pt>
                <c:pt idx="2">
                  <c:v>Undergraduate </c:v>
                </c:pt>
                <c:pt idx="3">
                  <c:v>Postgraduate</c:v>
                </c:pt>
              </c:strCache>
            </c:strRef>
          </c:cat>
          <c:val>
            <c:numRef>
              <c:f>Sheet1!$B$2:$B$5</c:f>
              <c:numCache>
                <c:formatCode>0.00%</c:formatCode>
                <c:ptCount val="4"/>
                <c:pt idx="0">
                  <c:v>5.6000000000000001E-2</c:v>
                </c:pt>
                <c:pt idx="1">
                  <c:v>0.27800000000000002</c:v>
                </c:pt>
                <c:pt idx="2">
                  <c:v>0.47199999999999998</c:v>
                </c:pt>
                <c:pt idx="3">
                  <c:v>0.19400000000000001</c:v>
                </c:pt>
              </c:numCache>
            </c:numRef>
          </c:val>
          <c:extLst>
            <c:ext xmlns:c16="http://schemas.microsoft.com/office/drawing/2014/chart" uri="{C3380CC4-5D6E-409C-BE32-E72D297353CC}">
              <c16:uniqueId val="{00000000-6A0C-4E83-B7DD-7303F245FDC2}"/>
            </c:ext>
          </c:extLst>
        </c:ser>
        <c:dLbls>
          <c:showLegendKey val="0"/>
          <c:showVal val="0"/>
          <c:showCatName val="0"/>
          <c:showSerName val="0"/>
          <c:showPercent val="0"/>
          <c:showBubbleSize val="0"/>
        </c:dLbls>
        <c:gapWidth val="247"/>
        <c:overlap val="-58"/>
        <c:axId val="717706864"/>
        <c:axId val="654532064"/>
      </c:barChart>
      <c:valAx>
        <c:axId val="654532064"/>
        <c:scaling>
          <c:orientation val="minMax"/>
        </c:scaling>
        <c:delete val="0"/>
        <c:axPos val="b"/>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717706864"/>
        <c:crosses val="autoZero"/>
        <c:crossBetween val="between"/>
      </c:valAx>
      <c:catAx>
        <c:axId val="71770686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654532064"/>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6D9-40DB-B376-CB3D3709CD0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6D9-40DB-B376-CB3D3709CD0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6D9-40DB-B376-CB3D3709CD0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6D9-40DB-B376-CB3D3709CD0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0 to5 years    </c:v>
                </c:pt>
                <c:pt idx="1">
                  <c:v>6 to 10 years</c:v>
                </c:pt>
                <c:pt idx="2">
                  <c:v>11 years and above</c:v>
                </c:pt>
              </c:strCache>
            </c:strRef>
          </c:cat>
          <c:val>
            <c:numRef>
              <c:f>Sheet1!$B$2:$B$5</c:f>
              <c:numCache>
                <c:formatCode>0.00%</c:formatCode>
                <c:ptCount val="4"/>
                <c:pt idx="0">
                  <c:v>0.27800000000000002</c:v>
                </c:pt>
                <c:pt idx="1">
                  <c:v>0.38900000000000001</c:v>
                </c:pt>
                <c:pt idx="2">
                  <c:v>0.33300000000000002</c:v>
                </c:pt>
              </c:numCache>
            </c:numRef>
          </c:val>
          <c:extLst>
            <c:ext xmlns:c16="http://schemas.microsoft.com/office/drawing/2014/chart" uri="{C3380CC4-5D6E-409C-BE32-E72D297353CC}">
              <c16:uniqueId val="{00000000-46F4-4718-A473-AA03E7BE691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8FAE61-DE8B-4CC4-9B80-E21ECA965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667</TotalTime>
  <Pages>47</Pages>
  <Words>9670</Words>
  <Characters>55123</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207</cp:revision>
  <dcterms:created xsi:type="dcterms:W3CDTF">2022-10-22T22:04:00Z</dcterms:created>
  <dcterms:modified xsi:type="dcterms:W3CDTF">2022-12-16T05:37:00Z</dcterms:modified>
</cp:coreProperties>
</file>