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6191" w:rsidRPr="003633BA" w:rsidRDefault="00C06191" w:rsidP="002310A9">
      <w:pPr>
        <w:keepNext/>
        <w:spacing w:after="60" w:line="360" w:lineRule="auto"/>
        <w:jc w:val="center"/>
        <w:outlineLvl w:val="0"/>
        <w:rPr>
          <w:rFonts w:ascii="Times New Roman" w:eastAsia="Times New Roman" w:hAnsi="Times New Roman" w:cs="Times New Roman"/>
          <w:b/>
          <w:bCs/>
          <w:kern w:val="32"/>
          <w:sz w:val="24"/>
          <w:szCs w:val="24"/>
        </w:rPr>
      </w:pPr>
      <w:bookmarkStart w:id="0" w:name="_Toc479060948"/>
      <w:bookmarkStart w:id="1" w:name="_Toc479061587"/>
      <w:bookmarkStart w:id="2" w:name="_Toc337631887"/>
      <w:r w:rsidRPr="003633BA">
        <w:rPr>
          <w:rFonts w:ascii="Times New Roman" w:eastAsia="Times New Roman" w:hAnsi="Times New Roman" w:cs="Times New Roman"/>
          <w:b/>
          <w:bCs/>
          <w:kern w:val="32"/>
          <w:sz w:val="24"/>
          <w:szCs w:val="24"/>
        </w:rPr>
        <w:t xml:space="preserve">FACTORS INFLUENCING INTERNAL WORK ENVIRONMENT ON WORK PERFORMANCE IN </w:t>
      </w:r>
      <w:r w:rsidR="003633BA" w:rsidRPr="003633BA">
        <w:rPr>
          <w:rFonts w:ascii="Times New Roman" w:eastAsia="Times New Roman" w:hAnsi="Times New Roman" w:cs="Times New Roman"/>
          <w:b/>
          <w:bCs/>
          <w:kern w:val="32"/>
          <w:sz w:val="24"/>
          <w:szCs w:val="24"/>
        </w:rPr>
        <w:t>PARASTATALS IN</w:t>
      </w:r>
      <w:r w:rsidRPr="003633BA">
        <w:rPr>
          <w:rFonts w:ascii="Times New Roman" w:eastAsia="Times New Roman" w:hAnsi="Times New Roman" w:cs="Times New Roman"/>
          <w:b/>
          <w:bCs/>
          <w:kern w:val="32"/>
          <w:sz w:val="24"/>
          <w:szCs w:val="24"/>
        </w:rPr>
        <w:t xml:space="preserve"> KENYA</w:t>
      </w:r>
      <w:bookmarkStart w:id="3" w:name="_Toc479060949"/>
      <w:bookmarkStart w:id="4" w:name="_Toc479061588"/>
      <w:bookmarkEnd w:id="0"/>
      <w:bookmarkEnd w:id="1"/>
      <w:r w:rsidR="002310A9" w:rsidRPr="003633BA">
        <w:rPr>
          <w:rFonts w:ascii="Times New Roman" w:eastAsia="Times New Roman" w:hAnsi="Times New Roman" w:cs="Times New Roman"/>
          <w:b/>
          <w:bCs/>
          <w:kern w:val="32"/>
          <w:sz w:val="24"/>
          <w:szCs w:val="24"/>
        </w:rPr>
        <w:t xml:space="preserve">: </w:t>
      </w:r>
      <w:r w:rsidRPr="003633BA">
        <w:rPr>
          <w:rFonts w:ascii="Times New Roman" w:eastAsia="Times New Roman" w:hAnsi="Times New Roman" w:cs="Times New Roman"/>
          <w:b/>
          <w:bCs/>
          <w:kern w:val="32"/>
          <w:sz w:val="24"/>
          <w:szCs w:val="24"/>
        </w:rPr>
        <w:t xml:space="preserve">A CASE STUDY OF </w:t>
      </w:r>
      <w:r w:rsidR="00F95281" w:rsidRPr="003633BA">
        <w:rPr>
          <w:rFonts w:ascii="Times New Roman" w:eastAsia="Times New Roman" w:hAnsi="Times New Roman" w:cs="Times New Roman"/>
          <w:b/>
          <w:bCs/>
          <w:kern w:val="32"/>
          <w:sz w:val="24"/>
          <w:szCs w:val="24"/>
        </w:rPr>
        <w:t>KENYA POWER AND LIGHTING COMPANY</w:t>
      </w:r>
      <w:bookmarkEnd w:id="3"/>
      <w:bookmarkEnd w:id="4"/>
    </w:p>
    <w:p w:rsidR="00C06191" w:rsidRPr="003633BA" w:rsidRDefault="00C06191" w:rsidP="00C06191">
      <w:pPr>
        <w:keepNext/>
        <w:spacing w:after="60" w:line="360" w:lineRule="auto"/>
        <w:jc w:val="center"/>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jc w:val="center"/>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jc w:val="center"/>
        <w:outlineLvl w:val="0"/>
        <w:rPr>
          <w:rFonts w:ascii="Times New Roman" w:eastAsia="Times New Roman" w:hAnsi="Times New Roman" w:cs="Times New Roman"/>
          <w:b/>
          <w:bCs/>
          <w:kern w:val="32"/>
          <w:sz w:val="24"/>
          <w:szCs w:val="24"/>
        </w:rPr>
      </w:pPr>
    </w:p>
    <w:p w:rsidR="002310A9" w:rsidRPr="003633BA" w:rsidRDefault="002310A9" w:rsidP="00C06191">
      <w:pPr>
        <w:keepNext/>
        <w:spacing w:after="60" w:line="360" w:lineRule="auto"/>
        <w:jc w:val="center"/>
        <w:outlineLvl w:val="0"/>
        <w:rPr>
          <w:rFonts w:ascii="Times New Roman" w:eastAsia="Times New Roman" w:hAnsi="Times New Roman" w:cs="Times New Roman"/>
          <w:b/>
          <w:bCs/>
          <w:kern w:val="32"/>
          <w:sz w:val="24"/>
          <w:szCs w:val="24"/>
        </w:rPr>
      </w:pPr>
    </w:p>
    <w:p w:rsidR="002310A9" w:rsidRPr="003633BA" w:rsidRDefault="002310A9" w:rsidP="00C06191">
      <w:pPr>
        <w:keepNext/>
        <w:spacing w:after="60" w:line="360" w:lineRule="auto"/>
        <w:jc w:val="center"/>
        <w:outlineLvl w:val="0"/>
        <w:rPr>
          <w:rFonts w:ascii="Times New Roman" w:eastAsia="Times New Roman" w:hAnsi="Times New Roman" w:cs="Times New Roman"/>
          <w:b/>
          <w:bCs/>
          <w:kern w:val="32"/>
          <w:sz w:val="24"/>
          <w:szCs w:val="24"/>
        </w:rPr>
      </w:pPr>
    </w:p>
    <w:p w:rsidR="002310A9" w:rsidRPr="003633BA" w:rsidRDefault="002310A9" w:rsidP="00C06191">
      <w:pPr>
        <w:keepNext/>
        <w:spacing w:after="60" w:line="360" w:lineRule="auto"/>
        <w:jc w:val="center"/>
        <w:outlineLvl w:val="0"/>
        <w:rPr>
          <w:rFonts w:ascii="Times New Roman" w:eastAsia="Times New Roman" w:hAnsi="Times New Roman" w:cs="Times New Roman"/>
          <w:b/>
          <w:bCs/>
          <w:kern w:val="32"/>
          <w:sz w:val="24"/>
          <w:szCs w:val="24"/>
        </w:rPr>
      </w:pPr>
    </w:p>
    <w:p w:rsidR="002310A9" w:rsidRPr="003633BA" w:rsidRDefault="002310A9" w:rsidP="00C06191">
      <w:pPr>
        <w:keepNext/>
        <w:spacing w:after="60" w:line="360" w:lineRule="auto"/>
        <w:jc w:val="center"/>
        <w:outlineLvl w:val="0"/>
        <w:rPr>
          <w:rFonts w:ascii="Times New Roman" w:eastAsia="Times New Roman" w:hAnsi="Times New Roman" w:cs="Times New Roman"/>
          <w:b/>
          <w:bCs/>
          <w:kern w:val="32"/>
          <w:sz w:val="24"/>
          <w:szCs w:val="24"/>
        </w:rPr>
      </w:pPr>
    </w:p>
    <w:p w:rsidR="002310A9" w:rsidRPr="003633BA" w:rsidRDefault="002310A9" w:rsidP="00C06191">
      <w:pPr>
        <w:keepNext/>
        <w:spacing w:after="60" w:line="360" w:lineRule="auto"/>
        <w:jc w:val="center"/>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jc w:val="center"/>
        <w:outlineLvl w:val="0"/>
        <w:rPr>
          <w:rFonts w:ascii="Times New Roman" w:eastAsia="Times New Roman" w:hAnsi="Times New Roman" w:cs="Times New Roman"/>
          <w:b/>
          <w:bCs/>
          <w:kern w:val="32"/>
          <w:sz w:val="24"/>
          <w:szCs w:val="24"/>
        </w:rPr>
      </w:pPr>
    </w:p>
    <w:p w:rsidR="00F95281" w:rsidRPr="003633BA" w:rsidRDefault="00F95281" w:rsidP="00C06191">
      <w:pPr>
        <w:keepNext/>
        <w:spacing w:after="60" w:line="360" w:lineRule="auto"/>
        <w:jc w:val="center"/>
        <w:outlineLvl w:val="0"/>
        <w:rPr>
          <w:rFonts w:ascii="Times New Roman" w:eastAsia="Times New Roman" w:hAnsi="Times New Roman" w:cs="Times New Roman"/>
          <w:b/>
          <w:bCs/>
          <w:kern w:val="32"/>
          <w:sz w:val="24"/>
          <w:szCs w:val="24"/>
        </w:rPr>
      </w:pPr>
      <w:r w:rsidRPr="003633BA">
        <w:rPr>
          <w:rFonts w:ascii="Times New Roman" w:eastAsia="Times New Roman" w:hAnsi="Times New Roman" w:cs="Times New Roman"/>
          <w:b/>
          <w:bCs/>
          <w:kern w:val="32"/>
          <w:sz w:val="24"/>
          <w:szCs w:val="24"/>
        </w:rPr>
        <w:t>HENRY WAMBUA</w:t>
      </w:r>
    </w:p>
    <w:p w:rsidR="00C06191" w:rsidRPr="003633BA" w:rsidRDefault="00C06191" w:rsidP="00C06191">
      <w:pPr>
        <w:keepNext/>
        <w:spacing w:after="60" w:line="360" w:lineRule="auto"/>
        <w:jc w:val="center"/>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jc w:val="center"/>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jc w:val="center"/>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jc w:val="center"/>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jc w:val="center"/>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jc w:val="center"/>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jc w:val="center"/>
        <w:outlineLvl w:val="0"/>
        <w:rPr>
          <w:rFonts w:ascii="Times New Roman" w:eastAsia="Times New Roman" w:hAnsi="Times New Roman" w:cs="Times New Roman"/>
          <w:b/>
          <w:bCs/>
          <w:kern w:val="32"/>
          <w:sz w:val="24"/>
          <w:szCs w:val="24"/>
        </w:rPr>
      </w:pPr>
    </w:p>
    <w:p w:rsidR="002310A9" w:rsidRPr="003633BA" w:rsidRDefault="002310A9" w:rsidP="002310A9">
      <w:pPr>
        <w:spacing w:line="360" w:lineRule="auto"/>
        <w:jc w:val="center"/>
        <w:rPr>
          <w:rFonts w:ascii="Times New Roman" w:hAnsi="Times New Roman" w:cs="Times New Roman"/>
          <w:b/>
          <w:sz w:val="24"/>
          <w:szCs w:val="24"/>
        </w:rPr>
      </w:pPr>
      <w:r w:rsidRPr="003633BA">
        <w:rPr>
          <w:rFonts w:ascii="Times New Roman" w:hAnsi="Times New Roman" w:cs="Times New Roman"/>
          <w:b/>
          <w:sz w:val="24"/>
          <w:szCs w:val="24"/>
        </w:rPr>
        <w:t xml:space="preserve">A RESEARCH PROPOSAL SUBMITTED TO THE SCHOOL OF MANAGEMENT AND LEADERSHIP IN PARTIAL FULFILMENT FOR </w:t>
      </w:r>
      <w:r w:rsidRPr="003633BA">
        <w:rPr>
          <w:rFonts w:ascii="Times New Roman" w:hAnsi="Times New Roman" w:cs="Times New Roman"/>
          <w:b/>
          <w:bCs/>
          <w:sz w:val="24"/>
          <w:szCs w:val="24"/>
        </w:rPr>
        <w:t>THE REQUIREM</w:t>
      </w:r>
      <w:r w:rsidR="00784B18" w:rsidRPr="003633BA">
        <w:rPr>
          <w:rFonts w:ascii="Times New Roman" w:hAnsi="Times New Roman" w:cs="Times New Roman"/>
          <w:b/>
          <w:bCs/>
          <w:sz w:val="24"/>
          <w:szCs w:val="24"/>
        </w:rPr>
        <w:t xml:space="preserve">ENT OF THE AWARD OF A DIPLOMA </w:t>
      </w:r>
      <w:r w:rsidR="00EC2447" w:rsidRPr="003633BA">
        <w:rPr>
          <w:rFonts w:ascii="Times New Roman" w:hAnsi="Times New Roman" w:cs="Times New Roman"/>
          <w:b/>
          <w:bCs/>
          <w:sz w:val="24"/>
          <w:szCs w:val="24"/>
        </w:rPr>
        <w:t>IN MANAGEMENT</w:t>
      </w:r>
      <w:r w:rsidR="00AA05FF" w:rsidRPr="003633BA">
        <w:rPr>
          <w:rFonts w:ascii="Times New Roman" w:hAnsi="Times New Roman" w:cs="Times New Roman"/>
          <w:b/>
          <w:bCs/>
          <w:sz w:val="24"/>
          <w:szCs w:val="24"/>
        </w:rPr>
        <w:t xml:space="preserve"> AND LEADERSHIP OF</w:t>
      </w:r>
      <w:r w:rsidRPr="003633BA">
        <w:rPr>
          <w:rFonts w:ascii="Times New Roman" w:hAnsi="Times New Roman" w:cs="Times New Roman"/>
          <w:b/>
          <w:bCs/>
          <w:sz w:val="24"/>
          <w:szCs w:val="24"/>
        </w:rPr>
        <w:t xml:space="preserve"> THE MANAGEMENT UNIVERSITY OF AFRICA</w:t>
      </w:r>
    </w:p>
    <w:p w:rsidR="00C06191" w:rsidRPr="003633BA" w:rsidRDefault="00C06191" w:rsidP="00C06191">
      <w:pPr>
        <w:spacing w:after="240" w:line="360" w:lineRule="auto"/>
        <w:jc w:val="center"/>
        <w:rPr>
          <w:rFonts w:ascii="Times New Roman" w:eastAsia="Times New Roman" w:hAnsi="Times New Roman" w:cs="Times New Roman"/>
          <w:b/>
          <w:bCs/>
          <w:sz w:val="24"/>
          <w:szCs w:val="24"/>
        </w:rPr>
      </w:pPr>
    </w:p>
    <w:p w:rsidR="00F95281" w:rsidRPr="003633BA" w:rsidRDefault="00F95281" w:rsidP="00C06191">
      <w:pPr>
        <w:spacing w:after="240" w:line="360" w:lineRule="auto"/>
        <w:jc w:val="center"/>
        <w:rPr>
          <w:rFonts w:ascii="Times New Roman" w:eastAsia="Times New Roman" w:hAnsi="Times New Roman" w:cs="Times New Roman"/>
          <w:sz w:val="24"/>
          <w:szCs w:val="24"/>
        </w:rPr>
      </w:pPr>
    </w:p>
    <w:p w:rsidR="00C06191" w:rsidRPr="003633BA" w:rsidRDefault="00C06191" w:rsidP="00C06191">
      <w:pPr>
        <w:spacing w:line="360" w:lineRule="auto"/>
        <w:jc w:val="center"/>
        <w:rPr>
          <w:rFonts w:ascii="Times New Roman" w:eastAsia="Times New Roman" w:hAnsi="Times New Roman" w:cs="Times New Roman"/>
          <w:b/>
          <w:bCs/>
          <w:sz w:val="24"/>
          <w:szCs w:val="24"/>
        </w:rPr>
      </w:pPr>
      <w:r w:rsidRPr="003633BA">
        <w:rPr>
          <w:rFonts w:ascii="Times New Roman" w:eastAsia="Times New Roman" w:hAnsi="Times New Roman" w:cs="Times New Roman"/>
          <w:b/>
          <w:bCs/>
          <w:sz w:val="24"/>
          <w:szCs w:val="24"/>
        </w:rPr>
        <w:t xml:space="preserve">MAY </w:t>
      </w:r>
      <w:r w:rsidR="00F95281" w:rsidRPr="003633BA">
        <w:rPr>
          <w:rFonts w:ascii="Times New Roman" w:eastAsia="Times New Roman" w:hAnsi="Times New Roman" w:cs="Times New Roman"/>
          <w:b/>
          <w:bCs/>
          <w:sz w:val="24"/>
          <w:szCs w:val="24"/>
        </w:rPr>
        <w:t>2023</w:t>
      </w:r>
    </w:p>
    <w:p w:rsidR="00C06191" w:rsidRPr="003633BA" w:rsidRDefault="00C06191" w:rsidP="00C06191">
      <w:pPr>
        <w:pStyle w:val="Heading1"/>
        <w:jc w:val="center"/>
        <w:rPr>
          <w:rFonts w:ascii="Times New Roman" w:eastAsia="Times New Roman" w:hAnsi="Times New Roman" w:cs="Times New Roman"/>
          <w:color w:val="auto"/>
          <w:sz w:val="24"/>
          <w:szCs w:val="24"/>
        </w:rPr>
      </w:pPr>
      <w:bookmarkStart w:id="5" w:name="_Toc479061592"/>
      <w:r w:rsidRPr="003633BA">
        <w:rPr>
          <w:rFonts w:ascii="Times New Roman" w:eastAsia="Times New Roman" w:hAnsi="Times New Roman" w:cs="Times New Roman"/>
          <w:color w:val="auto"/>
          <w:sz w:val="24"/>
          <w:szCs w:val="24"/>
        </w:rPr>
        <w:lastRenderedPageBreak/>
        <w:t>DECLARATION</w:t>
      </w:r>
      <w:bookmarkEnd w:id="5"/>
    </w:p>
    <w:p w:rsidR="00C06191" w:rsidRPr="003633BA" w:rsidRDefault="00C06191" w:rsidP="00C06191">
      <w:pPr>
        <w:spacing w:after="0" w:line="360" w:lineRule="auto"/>
        <w:ind w:left="432" w:hanging="432"/>
        <w:jc w:val="both"/>
        <w:rPr>
          <w:rFonts w:ascii="Times New Roman" w:eastAsia="Times New Roman" w:hAnsi="Times New Roman" w:cs="Times New Roman"/>
          <w:sz w:val="24"/>
          <w:szCs w:val="24"/>
        </w:rPr>
      </w:pPr>
    </w:p>
    <w:p w:rsidR="00C06191" w:rsidRPr="003633BA" w:rsidRDefault="00C06191" w:rsidP="00C06191">
      <w:pPr>
        <w:spacing w:line="360" w:lineRule="auto"/>
        <w:jc w:val="both"/>
        <w:rPr>
          <w:rFonts w:ascii="Times New Roman" w:eastAsia="Times New Roman" w:hAnsi="Times New Roman" w:cs="Times New Roman"/>
          <w:sz w:val="24"/>
          <w:szCs w:val="24"/>
        </w:rPr>
      </w:pPr>
      <w:r w:rsidRPr="003633BA">
        <w:rPr>
          <w:rFonts w:ascii="Times New Roman" w:eastAsia="Times New Roman" w:hAnsi="Times New Roman" w:cs="Times New Roman"/>
          <w:b/>
          <w:bCs/>
          <w:sz w:val="24"/>
          <w:szCs w:val="24"/>
        </w:rPr>
        <w:t>DECLARATION BY THE STUDENT</w:t>
      </w:r>
    </w:p>
    <w:p w:rsidR="00C06191" w:rsidRPr="003633BA" w:rsidRDefault="00C06191" w:rsidP="00C06191">
      <w:pPr>
        <w:spacing w:line="360" w:lineRule="auto"/>
        <w:jc w:val="both"/>
        <w:rPr>
          <w:rFonts w:ascii="Times New Roman" w:eastAsia="Times New Roman" w:hAnsi="Times New Roman" w:cs="Times New Roman"/>
          <w:sz w:val="24"/>
          <w:szCs w:val="24"/>
        </w:rPr>
      </w:pPr>
      <w:r w:rsidRPr="003633BA">
        <w:rPr>
          <w:rFonts w:ascii="Times New Roman" w:eastAsia="Times New Roman" w:hAnsi="Times New Roman" w:cs="Times New Roman"/>
          <w:sz w:val="24"/>
          <w:szCs w:val="24"/>
        </w:rPr>
        <w:t xml:space="preserve">This research project is my own original work and has not been presented in any other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xml:space="preserve"> of learning for th</w:t>
      </w:r>
      <w:r w:rsidR="00AA05FF" w:rsidRPr="003633BA">
        <w:rPr>
          <w:rFonts w:ascii="Times New Roman" w:eastAsia="Times New Roman" w:hAnsi="Times New Roman" w:cs="Times New Roman"/>
          <w:sz w:val="24"/>
          <w:szCs w:val="24"/>
        </w:rPr>
        <w:t xml:space="preserve">e award of a Diploma </w:t>
      </w:r>
      <w:r w:rsidR="00920278" w:rsidRPr="003633BA">
        <w:rPr>
          <w:rFonts w:ascii="Times New Roman" w:eastAsia="Times New Roman" w:hAnsi="Times New Roman" w:cs="Times New Roman"/>
          <w:sz w:val="24"/>
          <w:szCs w:val="24"/>
        </w:rPr>
        <w:t>in Management</w:t>
      </w:r>
      <w:r w:rsidR="00EC2447" w:rsidRPr="003633BA">
        <w:rPr>
          <w:rFonts w:ascii="Times New Roman" w:eastAsia="Times New Roman" w:hAnsi="Times New Roman" w:cs="Times New Roman"/>
          <w:sz w:val="24"/>
          <w:szCs w:val="24"/>
        </w:rPr>
        <w:t xml:space="preserve"> </w:t>
      </w:r>
      <w:r w:rsidR="00BF3D64" w:rsidRPr="003633BA">
        <w:rPr>
          <w:rFonts w:ascii="Times New Roman" w:eastAsia="Times New Roman" w:hAnsi="Times New Roman" w:cs="Times New Roman"/>
          <w:sz w:val="24"/>
          <w:szCs w:val="24"/>
        </w:rPr>
        <w:t>and Leadership.</w:t>
      </w:r>
    </w:p>
    <w:p w:rsidR="00087596" w:rsidRPr="003633BA" w:rsidRDefault="00087596" w:rsidP="00367D00">
      <w:pPr>
        <w:keepNext/>
        <w:spacing w:after="60" w:line="360" w:lineRule="auto"/>
        <w:outlineLvl w:val="0"/>
        <w:rPr>
          <w:rFonts w:ascii="Times New Roman" w:eastAsia="Times New Roman" w:hAnsi="Times New Roman" w:cs="Times New Roman"/>
          <w:b/>
          <w:bCs/>
          <w:kern w:val="32"/>
          <w:sz w:val="24"/>
          <w:szCs w:val="24"/>
        </w:rPr>
      </w:pPr>
      <w:r w:rsidRPr="003633BA">
        <w:rPr>
          <w:rFonts w:ascii="Times New Roman" w:eastAsia="Times New Roman" w:hAnsi="Times New Roman" w:cs="Times New Roman"/>
          <w:b/>
          <w:bCs/>
          <w:kern w:val="32"/>
          <w:sz w:val="24"/>
          <w:szCs w:val="24"/>
        </w:rPr>
        <w:t xml:space="preserve">                </w:t>
      </w:r>
    </w:p>
    <w:p w:rsidR="00087596" w:rsidRPr="003633BA" w:rsidRDefault="00087596" w:rsidP="00367D00">
      <w:pPr>
        <w:keepNext/>
        <w:spacing w:after="60" w:line="360" w:lineRule="auto"/>
        <w:outlineLvl w:val="0"/>
        <w:rPr>
          <w:rFonts w:ascii="Times New Roman" w:eastAsia="Times New Roman" w:hAnsi="Times New Roman" w:cs="Times New Roman"/>
          <w:b/>
          <w:bCs/>
          <w:kern w:val="32"/>
          <w:sz w:val="24"/>
          <w:szCs w:val="24"/>
        </w:rPr>
      </w:pPr>
      <w:r w:rsidRPr="003633BA">
        <w:rPr>
          <w:rFonts w:ascii="Times New Roman" w:eastAsia="Times New Roman" w:hAnsi="Times New Roman" w:cs="Times New Roman"/>
          <w:b/>
          <w:bCs/>
          <w:kern w:val="32"/>
          <w:sz w:val="24"/>
          <w:szCs w:val="24"/>
        </w:rPr>
        <w:t xml:space="preserve">NAME          </w:t>
      </w:r>
      <w:r w:rsidR="00367D00" w:rsidRPr="003633BA">
        <w:rPr>
          <w:rFonts w:ascii="Times New Roman" w:eastAsia="Times New Roman" w:hAnsi="Times New Roman" w:cs="Times New Roman"/>
          <w:b/>
          <w:bCs/>
          <w:kern w:val="32"/>
          <w:sz w:val="24"/>
          <w:szCs w:val="24"/>
        </w:rPr>
        <w:t>HENRY WAMBUA</w:t>
      </w:r>
    </w:p>
    <w:p w:rsidR="00087596" w:rsidRPr="003633BA" w:rsidRDefault="00087596" w:rsidP="003633BA">
      <w:pPr>
        <w:keepNext/>
        <w:spacing w:after="60" w:line="360" w:lineRule="auto"/>
        <w:outlineLvl w:val="0"/>
        <w:rPr>
          <w:rFonts w:ascii="Times New Roman" w:eastAsia="Times New Roman" w:hAnsi="Times New Roman" w:cs="Times New Roman"/>
          <w:b/>
          <w:bCs/>
          <w:kern w:val="32"/>
          <w:sz w:val="24"/>
          <w:szCs w:val="24"/>
        </w:rPr>
      </w:pPr>
      <w:r w:rsidRPr="003633BA">
        <w:rPr>
          <w:rFonts w:ascii="Arial" w:hAnsi="Arial" w:cs="Arial"/>
          <w:b/>
          <w:color w:val="222222"/>
          <w:sz w:val="24"/>
          <w:szCs w:val="24"/>
          <w:shd w:val="clear" w:color="auto" w:fill="FFFFFF"/>
        </w:rPr>
        <w:t xml:space="preserve">ADM NO:      </w:t>
      </w:r>
      <w:r w:rsidRPr="003633BA">
        <w:rPr>
          <w:rFonts w:ascii="Arial" w:hAnsi="Arial" w:cs="Arial"/>
          <w:color w:val="222222"/>
          <w:sz w:val="24"/>
          <w:szCs w:val="24"/>
          <w:shd w:val="clear" w:color="auto" w:fill="FFFFFF"/>
        </w:rPr>
        <w:t xml:space="preserve"> </w:t>
      </w:r>
      <w:r w:rsidRPr="003633BA">
        <w:rPr>
          <w:rFonts w:ascii="Times New Roman" w:eastAsia="Times New Roman" w:hAnsi="Times New Roman" w:cs="Times New Roman"/>
          <w:b/>
          <w:bCs/>
          <w:kern w:val="32"/>
          <w:sz w:val="24"/>
          <w:szCs w:val="24"/>
        </w:rPr>
        <w:t>DIP.ML/14/00206/2/22</w:t>
      </w:r>
    </w:p>
    <w:p w:rsidR="00C06191" w:rsidRPr="003633BA" w:rsidRDefault="00C06191" w:rsidP="00C06191">
      <w:pPr>
        <w:spacing w:line="360" w:lineRule="auto"/>
        <w:jc w:val="both"/>
        <w:rPr>
          <w:rFonts w:ascii="Times New Roman" w:eastAsia="Times New Roman" w:hAnsi="Times New Roman" w:cs="Times New Roman"/>
          <w:b/>
          <w:bCs/>
          <w:sz w:val="24"/>
          <w:szCs w:val="24"/>
        </w:rPr>
      </w:pPr>
      <w:r w:rsidRPr="003633BA">
        <w:rPr>
          <w:rFonts w:ascii="Times New Roman" w:eastAsia="Times New Roman" w:hAnsi="Times New Roman" w:cs="Times New Roman"/>
          <w:b/>
          <w:bCs/>
          <w:sz w:val="24"/>
          <w:szCs w:val="24"/>
        </w:rPr>
        <w:t>SIGNATURE:……………………..            DATE:……………………….</w:t>
      </w:r>
    </w:p>
    <w:p w:rsidR="00C06191" w:rsidRPr="003633BA" w:rsidRDefault="00C06191" w:rsidP="00C06191">
      <w:pPr>
        <w:spacing w:line="360" w:lineRule="auto"/>
        <w:jc w:val="both"/>
        <w:rPr>
          <w:rFonts w:ascii="Times New Roman" w:eastAsia="Times New Roman" w:hAnsi="Times New Roman" w:cs="Times New Roman"/>
          <w:sz w:val="24"/>
          <w:szCs w:val="24"/>
        </w:rPr>
      </w:pPr>
    </w:p>
    <w:p w:rsidR="00C06191" w:rsidRPr="003633BA" w:rsidRDefault="00C06191" w:rsidP="00C06191">
      <w:pPr>
        <w:spacing w:line="360" w:lineRule="auto"/>
        <w:jc w:val="both"/>
        <w:rPr>
          <w:rFonts w:ascii="Times New Roman" w:eastAsia="Times New Roman" w:hAnsi="Times New Roman" w:cs="Times New Roman"/>
          <w:sz w:val="24"/>
          <w:szCs w:val="24"/>
        </w:rPr>
      </w:pPr>
      <w:r w:rsidRPr="003633BA">
        <w:rPr>
          <w:rFonts w:ascii="Times New Roman" w:eastAsia="Times New Roman" w:hAnsi="Times New Roman" w:cs="Times New Roman"/>
          <w:b/>
          <w:bCs/>
          <w:sz w:val="24"/>
          <w:szCs w:val="24"/>
        </w:rPr>
        <w:t>DECLARATION BY THE SUPERVISOR</w:t>
      </w:r>
    </w:p>
    <w:p w:rsidR="00C06191" w:rsidRPr="003633BA" w:rsidRDefault="00C06191" w:rsidP="00C06191">
      <w:pPr>
        <w:spacing w:line="360" w:lineRule="auto"/>
        <w:jc w:val="both"/>
        <w:rPr>
          <w:rFonts w:ascii="Times New Roman" w:eastAsia="Times New Roman" w:hAnsi="Times New Roman" w:cs="Times New Roman"/>
          <w:sz w:val="24"/>
          <w:szCs w:val="24"/>
        </w:rPr>
      </w:pPr>
      <w:r w:rsidRPr="003633BA">
        <w:rPr>
          <w:rFonts w:ascii="Times New Roman" w:eastAsia="Times New Roman" w:hAnsi="Times New Roman" w:cs="Times New Roman"/>
          <w:sz w:val="24"/>
          <w:szCs w:val="24"/>
        </w:rPr>
        <w:t xml:space="preserve">This research project has been submitted to the </w:t>
      </w:r>
      <w:r w:rsidR="00367D00" w:rsidRPr="003633BA">
        <w:rPr>
          <w:rFonts w:ascii="Times New Roman" w:eastAsia="Times New Roman" w:hAnsi="Times New Roman" w:cs="Times New Roman"/>
          <w:sz w:val="24"/>
          <w:szCs w:val="24"/>
        </w:rPr>
        <w:t>Management University of Africa by</w:t>
      </w:r>
      <w:r w:rsidRPr="003633BA">
        <w:rPr>
          <w:rFonts w:ascii="Times New Roman" w:eastAsia="Times New Roman" w:hAnsi="Times New Roman" w:cs="Times New Roman"/>
          <w:sz w:val="24"/>
          <w:szCs w:val="24"/>
        </w:rPr>
        <w:t xml:space="preserve"> my approval as the supervisor</w:t>
      </w:r>
    </w:p>
    <w:p w:rsidR="00087596" w:rsidRPr="003633BA" w:rsidRDefault="00087596" w:rsidP="00C06191">
      <w:pPr>
        <w:spacing w:line="360" w:lineRule="auto"/>
        <w:jc w:val="both"/>
        <w:rPr>
          <w:rFonts w:ascii="Times New Roman" w:eastAsia="Times New Roman" w:hAnsi="Times New Roman" w:cs="Times New Roman"/>
          <w:b/>
          <w:bCs/>
          <w:sz w:val="24"/>
          <w:szCs w:val="24"/>
        </w:rPr>
      </w:pPr>
    </w:p>
    <w:p w:rsidR="00C06191" w:rsidRPr="003633BA" w:rsidRDefault="00C06191" w:rsidP="00C06191">
      <w:pPr>
        <w:spacing w:line="360" w:lineRule="auto"/>
        <w:jc w:val="both"/>
        <w:rPr>
          <w:rFonts w:ascii="Times New Roman" w:eastAsia="Times New Roman" w:hAnsi="Times New Roman" w:cs="Times New Roman"/>
          <w:sz w:val="24"/>
          <w:szCs w:val="24"/>
        </w:rPr>
      </w:pPr>
      <w:r w:rsidRPr="003633BA">
        <w:rPr>
          <w:rFonts w:ascii="Times New Roman" w:eastAsia="Times New Roman" w:hAnsi="Times New Roman" w:cs="Times New Roman"/>
          <w:b/>
          <w:bCs/>
          <w:sz w:val="24"/>
          <w:szCs w:val="24"/>
        </w:rPr>
        <w:t>SIGNATURE:……………………..            DATE:………………………..</w:t>
      </w:r>
    </w:p>
    <w:p w:rsidR="00C06191" w:rsidRPr="003633BA" w:rsidRDefault="00C06191" w:rsidP="00C06191">
      <w:pPr>
        <w:spacing w:line="360" w:lineRule="auto"/>
        <w:jc w:val="both"/>
        <w:rPr>
          <w:rFonts w:ascii="Times New Roman" w:eastAsia="Times New Roman" w:hAnsi="Times New Roman" w:cs="Times New Roman"/>
          <w:b/>
          <w:bCs/>
          <w:sz w:val="24"/>
          <w:szCs w:val="24"/>
        </w:rPr>
      </w:pPr>
      <w:r w:rsidRPr="003633BA">
        <w:rPr>
          <w:rFonts w:ascii="Times New Roman" w:eastAsia="Times New Roman" w:hAnsi="Times New Roman" w:cs="Times New Roman"/>
          <w:b/>
          <w:bCs/>
          <w:sz w:val="24"/>
          <w:szCs w:val="24"/>
        </w:rPr>
        <w:t>NAME:</w:t>
      </w:r>
      <w:r w:rsidR="00BF3D64" w:rsidRPr="003633BA">
        <w:rPr>
          <w:rFonts w:ascii="Times New Roman" w:eastAsia="Times New Roman" w:hAnsi="Times New Roman" w:cs="Times New Roman"/>
          <w:b/>
          <w:bCs/>
          <w:sz w:val="24"/>
          <w:szCs w:val="24"/>
        </w:rPr>
        <w:t xml:space="preserve">   MS PHOEBE MURE</w:t>
      </w:r>
      <w:r w:rsidR="00AA05FF" w:rsidRPr="003633BA">
        <w:rPr>
          <w:rFonts w:ascii="Times New Roman" w:eastAsia="Times New Roman" w:hAnsi="Times New Roman" w:cs="Times New Roman"/>
          <w:b/>
          <w:bCs/>
          <w:sz w:val="24"/>
          <w:szCs w:val="24"/>
        </w:rPr>
        <w:t>ITHI</w:t>
      </w:r>
    </w:p>
    <w:p w:rsidR="00C06191" w:rsidRPr="003633BA" w:rsidRDefault="00C06191" w:rsidP="00C06191">
      <w:pPr>
        <w:spacing w:line="360" w:lineRule="auto"/>
        <w:jc w:val="both"/>
        <w:rPr>
          <w:rFonts w:ascii="Times New Roman" w:eastAsia="Times New Roman" w:hAnsi="Times New Roman" w:cs="Times New Roman"/>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367D00" w:rsidRPr="003633BA" w:rsidRDefault="00367D00" w:rsidP="00C06191">
      <w:pPr>
        <w:spacing w:after="0" w:line="360" w:lineRule="auto"/>
        <w:jc w:val="both"/>
        <w:rPr>
          <w:rFonts w:ascii="Times New Roman" w:eastAsia="Times New Roman" w:hAnsi="Times New Roman" w:cs="Times New Roman"/>
          <w:b/>
          <w:bCs/>
          <w:sz w:val="24"/>
          <w:szCs w:val="24"/>
        </w:rPr>
      </w:pPr>
    </w:p>
    <w:p w:rsidR="00367D00" w:rsidRPr="003633BA" w:rsidRDefault="00367D00" w:rsidP="00C06191">
      <w:pPr>
        <w:spacing w:after="0" w:line="360" w:lineRule="auto"/>
        <w:jc w:val="both"/>
        <w:rPr>
          <w:rFonts w:ascii="Times New Roman" w:eastAsia="Times New Roman" w:hAnsi="Times New Roman" w:cs="Times New Roman"/>
          <w:b/>
          <w:bCs/>
          <w:sz w:val="24"/>
          <w:szCs w:val="24"/>
        </w:rPr>
      </w:pPr>
    </w:p>
    <w:p w:rsidR="00367D00" w:rsidRPr="003633BA" w:rsidRDefault="00367D00" w:rsidP="00C06191">
      <w:pPr>
        <w:spacing w:after="0" w:line="360" w:lineRule="auto"/>
        <w:jc w:val="both"/>
        <w:rPr>
          <w:rFonts w:ascii="Times New Roman" w:eastAsia="Times New Roman" w:hAnsi="Times New Roman" w:cs="Times New Roman"/>
          <w:b/>
          <w:bCs/>
          <w:sz w:val="24"/>
          <w:szCs w:val="24"/>
        </w:rPr>
      </w:pPr>
    </w:p>
    <w:p w:rsidR="00367D00" w:rsidRPr="003633BA" w:rsidRDefault="00367D00"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pStyle w:val="Heading1"/>
        <w:jc w:val="center"/>
        <w:rPr>
          <w:rFonts w:ascii="Times New Roman" w:eastAsia="Times New Roman" w:hAnsi="Times New Roman" w:cs="Times New Roman"/>
          <w:color w:val="auto"/>
          <w:sz w:val="24"/>
          <w:szCs w:val="24"/>
        </w:rPr>
      </w:pPr>
      <w:bookmarkStart w:id="6" w:name="_Toc479061595"/>
      <w:r w:rsidRPr="003633BA">
        <w:rPr>
          <w:rFonts w:ascii="Times New Roman" w:eastAsia="Times New Roman" w:hAnsi="Times New Roman" w:cs="Times New Roman"/>
          <w:color w:val="auto"/>
          <w:sz w:val="24"/>
          <w:szCs w:val="24"/>
        </w:rPr>
        <w:t>DEDICATION</w:t>
      </w:r>
      <w:bookmarkEnd w:id="6"/>
    </w:p>
    <w:p w:rsidR="00C06191" w:rsidRPr="003633BA" w:rsidRDefault="00C06191" w:rsidP="00C06191">
      <w:pPr>
        <w:spacing w:line="360" w:lineRule="auto"/>
        <w:jc w:val="both"/>
        <w:rPr>
          <w:rFonts w:ascii="Times New Roman" w:eastAsia="Times New Roman" w:hAnsi="Times New Roman" w:cs="Times New Roman"/>
          <w:sz w:val="24"/>
          <w:szCs w:val="24"/>
        </w:rPr>
      </w:pPr>
      <w:r w:rsidRPr="003633BA">
        <w:rPr>
          <w:rFonts w:ascii="Times New Roman" w:eastAsia="Times New Roman" w:hAnsi="Times New Roman" w:cs="Times New Roman"/>
          <w:sz w:val="24"/>
          <w:szCs w:val="24"/>
        </w:rPr>
        <w:t xml:space="preserve">I dedicate this project to my loving family </w:t>
      </w:r>
      <w:r w:rsidR="00087596" w:rsidRPr="003633BA">
        <w:rPr>
          <w:rFonts w:ascii="Times New Roman" w:eastAsia="Times New Roman" w:hAnsi="Times New Roman" w:cs="Times New Roman"/>
          <w:sz w:val="24"/>
          <w:szCs w:val="24"/>
        </w:rPr>
        <w:t xml:space="preserve">(My wife Elizabeth, my children Gift, promise, Angel and Favour) </w:t>
      </w:r>
      <w:r w:rsidRPr="003633BA">
        <w:rPr>
          <w:rFonts w:ascii="Times New Roman" w:eastAsia="Times New Roman" w:hAnsi="Times New Roman" w:cs="Times New Roman"/>
          <w:sz w:val="24"/>
          <w:szCs w:val="24"/>
        </w:rPr>
        <w:t>who have supported me in getting necessary materials, motivation and prayers that I needed in carrying out this project. It meant a lot and appreciates it all because I wouldn’t have done it without you.</w:t>
      </w:r>
      <w:r w:rsidR="00BE2BBF">
        <w:rPr>
          <w:rFonts w:ascii="Times New Roman" w:eastAsia="Times New Roman" w:hAnsi="Times New Roman" w:cs="Times New Roman"/>
          <w:sz w:val="24"/>
          <w:szCs w:val="24"/>
        </w:rPr>
        <w:t xml:space="preserve"> </w:t>
      </w:r>
      <w:r w:rsidRPr="003633BA">
        <w:rPr>
          <w:rFonts w:ascii="Times New Roman" w:eastAsia="Times New Roman" w:hAnsi="Times New Roman" w:cs="Times New Roman"/>
          <w:sz w:val="24"/>
          <w:szCs w:val="24"/>
        </w:rPr>
        <w:t>May God’s grace be with you always.</w:t>
      </w:r>
    </w:p>
    <w:p w:rsidR="00C06191" w:rsidRPr="003633BA" w:rsidRDefault="00C06191" w:rsidP="00C06191">
      <w:pPr>
        <w:spacing w:after="240" w:line="360" w:lineRule="auto"/>
        <w:jc w:val="both"/>
        <w:rPr>
          <w:rFonts w:ascii="Times New Roman" w:eastAsia="Times New Roman" w:hAnsi="Times New Roman" w:cs="Times New Roman"/>
          <w:sz w:val="24"/>
          <w:szCs w:val="24"/>
        </w:rPr>
      </w:pP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spacing w:after="0" w:line="360" w:lineRule="auto"/>
        <w:jc w:val="center"/>
        <w:rPr>
          <w:rFonts w:ascii="Times New Roman" w:eastAsia="Times New Roman" w:hAnsi="Times New Roman" w:cs="Times New Roman"/>
          <w:b/>
          <w:bCs/>
          <w:sz w:val="24"/>
          <w:szCs w:val="24"/>
        </w:rPr>
      </w:pPr>
    </w:p>
    <w:p w:rsidR="00C06191" w:rsidRPr="003633BA" w:rsidRDefault="00C06191" w:rsidP="00C06191">
      <w:pPr>
        <w:pStyle w:val="Heading1"/>
        <w:jc w:val="center"/>
        <w:rPr>
          <w:rFonts w:ascii="Times New Roman" w:eastAsia="Times New Roman" w:hAnsi="Times New Roman" w:cs="Times New Roman"/>
          <w:color w:val="auto"/>
          <w:sz w:val="24"/>
          <w:szCs w:val="24"/>
        </w:rPr>
      </w:pPr>
      <w:bookmarkStart w:id="7" w:name="_Toc479061596"/>
      <w:r w:rsidRPr="003633BA">
        <w:rPr>
          <w:rFonts w:ascii="Times New Roman" w:eastAsia="Times New Roman" w:hAnsi="Times New Roman" w:cs="Times New Roman"/>
          <w:color w:val="auto"/>
          <w:sz w:val="24"/>
          <w:szCs w:val="24"/>
        </w:rPr>
        <w:t>ACKNOWLEDGEMENT</w:t>
      </w:r>
      <w:bookmarkEnd w:id="7"/>
    </w:p>
    <w:p w:rsidR="00C06191" w:rsidRPr="003633BA" w:rsidRDefault="00C06191" w:rsidP="00C06191">
      <w:pPr>
        <w:spacing w:line="360" w:lineRule="auto"/>
        <w:jc w:val="both"/>
        <w:rPr>
          <w:rFonts w:ascii="Times New Roman" w:eastAsia="Times New Roman" w:hAnsi="Times New Roman" w:cs="Times New Roman"/>
          <w:sz w:val="24"/>
          <w:szCs w:val="24"/>
        </w:rPr>
      </w:pPr>
      <w:r w:rsidRPr="003633BA">
        <w:rPr>
          <w:rFonts w:ascii="Times New Roman" w:eastAsia="Times New Roman" w:hAnsi="Times New Roman" w:cs="Times New Roman"/>
          <w:sz w:val="24"/>
          <w:szCs w:val="24"/>
        </w:rPr>
        <w:t xml:space="preserve">I glorify the Almighty God for the conducive atmosphere throughout my research and for the good health he granted unto me. I would like to thank my loved ones for their guidance and endless support they provided to me throughout my research. I express my gratitude to my supervisor for guidance, advice, patience and professional criticism as I was undertaking this </w:t>
      </w:r>
      <w:r w:rsidR="00367D00" w:rsidRPr="003633BA">
        <w:rPr>
          <w:rFonts w:ascii="Times New Roman" w:eastAsia="Times New Roman" w:hAnsi="Times New Roman" w:cs="Times New Roman"/>
          <w:sz w:val="24"/>
          <w:szCs w:val="24"/>
        </w:rPr>
        <w:t>research. I</w:t>
      </w:r>
      <w:r w:rsidRPr="003633BA">
        <w:rPr>
          <w:rFonts w:ascii="Times New Roman" w:eastAsia="Times New Roman" w:hAnsi="Times New Roman" w:cs="Times New Roman"/>
          <w:sz w:val="24"/>
          <w:szCs w:val="24"/>
        </w:rPr>
        <w:t xml:space="preserve"> also express my gratitude to the respondents who provided me with all the information that I needed for my research and also for their cooperation throughout the research duration. </w:t>
      </w:r>
    </w:p>
    <w:p w:rsidR="00C06191" w:rsidRPr="003633BA" w:rsidRDefault="00C06191" w:rsidP="00C06191">
      <w:pPr>
        <w:spacing w:after="240" w:line="360" w:lineRule="auto"/>
        <w:jc w:val="both"/>
        <w:rPr>
          <w:rFonts w:ascii="Times New Roman" w:eastAsia="Times New Roman" w:hAnsi="Times New Roman" w:cs="Times New Roman"/>
          <w:sz w:val="24"/>
          <w:szCs w:val="24"/>
        </w:rPr>
      </w:pP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r w:rsidRPr="003633BA">
        <w:rPr>
          <w:rFonts w:ascii="Times New Roman" w:eastAsia="Times New Roman" w:hAnsi="Times New Roman" w:cs="Times New Roman"/>
          <w:sz w:val="24"/>
          <w:szCs w:val="24"/>
        </w:rPr>
        <w:br/>
      </w:r>
    </w:p>
    <w:p w:rsidR="00C06191" w:rsidRPr="003633BA" w:rsidRDefault="00C06191" w:rsidP="00C06191">
      <w:pPr>
        <w:spacing w:after="240" w:line="360" w:lineRule="auto"/>
        <w:jc w:val="both"/>
        <w:rPr>
          <w:rFonts w:ascii="Times New Roman" w:eastAsia="Times New Roman" w:hAnsi="Times New Roman" w:cs="Times New Roman"/>
          <w:sz w:val="24"/>
          <w:szCs w:val="24"/>
        </w:rPr>
      </w:pPr>
    </w:p>
    <w:p w:rsidR="00C06191" w:rsidRPr="003633BA" w:rsidRDefault="00C06191" w:rsidP="00C06191">
      <w:pPr>
        <w:spacing w:after="240" w:line="360" w:lineRule="auto"/>
        <w:jc w:val="both"/>
        <w:rPr>
          <w:rFonts w:ascii="Times New Roman" w:eastAsia="Times New Roman" w:hAnsi="Times New Roman" w:cs="Times New Roman"/>
          <w:sz w:val="24"/>
          <w:szCs w:val="24"/>
        </w:rPr>
      </w:pPr>
    </w:p>
    <w:p w:rsidR="00C06191" w:rsidRPr="003633BA" w:rsidRDefault="00C06191" w:rsidP="00C06191">
      <w:pPr>
        <w:pStyle w:val="Heading1"/>
        <w:jc w:val="center"/>
        <w:rPr>
          <w:rFonts w:ascii="Times New Roman" w:eastAsia="Times New Roman" w:hAnsi="Times New Roman" w:cs="Times New Roman"/>
          <w:color w:val="auto"/>
          <w:sz w:val="24"/>
          <w:szCs w:val="24"/>
        </w:rPr>
      </w:pPr>
      <w:bookmarkStart w:id="8" w:name="_Toc479061597"/>
      <w:r w:rsidRPr="003633BA">
        <w:rPr>
          <w:rFonts w:ascii="Times New Roman" w:eastAsia="Times New Roman" w:hAnsi="Times New Roman" w:cs="Times New Roman"/>
          <w:color w:val="auto"/>
          <w:sz w:val="24"/>
          <w:szCs w:val="24"/>
        </w:rPr>
        <w:lastRenderedPageBreak/>
        <w:t>ABSTRACT</w:t>
      </w:r>
      <w:bookmarkEnd w:id="8"/>
    </w:p>
    <w:p w:rsidR="00C06191" w:rsidRPr="003633BA" w:rsidRDefault="00C06191" w:rsidP="00C06191">
      <w:pPr>
        <w:spacing w:line="240" w:lineRule="auto"/>
        <w:jc w:val="both"/>
        <w:rPr>
          <w:rFonts w:ascii="Times New Roman" w:hAnsi="Times New Roman" w:cs="Times New Roman"/>
          <w:sz w:val="24"/>
          <w:szCs w:val="24"/>
        </w:rPr>
      </w:pPr>
      <w:r w:rsidRPr="003633BA">
        <w:rPr>
          <w:rFonts w:ascii="Times New Roman" w:eastAsia="Times New Roman" w:hAnsi="Times New Roman" w:cs="Times New Roman"/>
          <w:sz w:val="24"/>
          <w:szCs w:val="24"/>
        </w:rPr>
        <w:t xml:space="preserve">This study sought to </w:t>
      </w:r>
      <w:r w:rsidRPr="003633BA">
        <w:rPr>
          <w:rFonts w:ascii="Times New Roman" w:eastAsia="Times New Roman" w:hAnsi="Times New Roman" w:cs="Times New Roman"/>
          <w:bCs/>
          <w:kern w:val="32"/>
          <w:sz w:val="24"/>
          <w:szCs w:val="24"/>
        </w:rPr>
        <w:t xml:space="preserve">investigation on factors influencing internal work environment on work performance in </w:t>
      </w:r>
      <w:r w:rsidR="00367D00" w:rsidRPr="003633BA">
        <w:rPr>
          <w:rFonts w:ascii="Times New Roman" w:eastAsia="Times New Roman" w:hAnsi="Times New Roman" w:cs="Times New Roman"/>
          <w:bCs/>
          <w:kern w:val="32"/>
          <w:sz w:val="24"/>
          <w:szCs w:val="24"/>
        </w:rPr>
        <w:t>parastatals</w:t>
      </w:r>
      <w:r w:rsidR="00087596" w:rsidRPr="003633BA">
        <w:rPr>
          <w:rFonts w:ascii="Times New Roman" w:eastAsia="Times New Roman" w:hAnsi="Times New Roman" w:cs="Times New Roman"/>
          <w:bCs/>
          <w:kern w:val="32"/>
          <w:sz w:val="24"/>
          <w:szCs w:val="24"/>
        </w:rPr>
        <w:t xml:space="preserve"> </w:t>
      </w:r>
      <w:r w:rsidRPr="003633BA">
        <w:rPr>
          <w:rFonts w:ascii="Times New Roman" w:eastAsia="Times New Roman" w:hAnsi="Times New Roman" w:cs="Times New Roman"/>
          <w:bCs/>
          <w:kern w:val="32"/>
          <w:sz w:val="24"/>
          <w:szCs w:val="24"/>
        </w:rPr>
        <w:t xml:space="preserve">in Kenya. A case study of </w:t>
      </w:r>
      <w:r w:rsidR="00F95281" w:rsidRPr="003633BA">
        <w:rPr>
          <w:rFonts w:ascii="Times New Roman" w:eastAsia="Times New Roman" w:hAnsi="Times New Roman" w:cs="Times New Roman"/>
          <w:bCs/>
          <w:kern w:val="32"/>
          <w:sz w:val="24"/>
          <w:szCs w:val="24"/>
        </w:rPr>
        <w:t>Kenya power and lighting company</w:t>
      </w:r>
      <w:r w:rsidRPr="003633BA">
        <w:rPr>
          <w:rFonts w:ascii="Times New Roman" w:eastAsia="Times New Roman" w:hAnsi="Times New Roman" w:cs="Times New Roman"/>
          <w:bCs/>
          <w:kern w:val="32"/>
          <w:sz w:val="24"/>
          <w:szCs w:val="24"/>
        </w:rPr>
        <w:t xml:space="preserve">. The specific objectives were </w:t>
      </w:r>
      <w:r w:rsidRPr="003633BA">
        <w:rPr>
          <w:rFonts w:ascii="Times New Roman" w:eastAsia="Times New Roman" w:hAnsi="Times New Roman" w:cs="Times New Roman"/>
          <w:sz w:val="24"/>
          <w:szCs w:val="24"/>
        </w:rPr>
        <w:t xml:space="preserve">to determine how </w:t>
      </w:r>
      <w:r w:rsidRPr="003633BA">
        <w:rPr>
          <w:rFonts w:ascii="Times New Roman" w:hAnsi="Times New Roman" w:cs="Times New Roman"/>
          <w:sz w:val="24"/>
          <w:szCs w:val="24"/>
        </w:rPr>
        <w:t xml:space="preserve">Organizational structure </w:t>
      </w:r>
      <w:r w:rsidRPr="003633BA">
        <w:rPr>
          <w:rFonts w:ascii="Times New Roman" w:eastAsia="Times New Roman" w:hAnsi="Times New Roman" w:cs="Times New Roman"/>
          <w:bCs/>
          <w:kern w:val="32"/>
          <w:sz w:val="24"/>
          <w:szCs w:val="24"/>
        </w:rPr>
        <w:t xml:space="preserve">influences internal work environment at </w:t>
      </w:r>
      <w:r w:rsidR="00F95281" w:rsidRPr="003633BA">
        <w:rPr>
          <w:rFonts w:ascii="Times New Roman" w:eastAsia="Times New Roman" w:hAnsi="Times New Roman" w:cs="Times New Roman"/>
          <w:bCs/>
          <w:kern w:val="32"/>
          <w:sz w:val="24"/>
          <w:szCs w:val="24"/>
        </w:rPr>
        <w:t>Kenya power and lighting company</w:t>
      </w:r>
      <w:r w:rsidRPr="003633BA">
        <w:rPr>
          <w:rFonts w:ascii="Times New Roman" w:eastAsia="Times New Roman" w:hAnsi="Times New Roman" w:cs="Times New Roman"/>
          <w:bCs/>
          <w:kern w:val="32"/>
          <w:sz w:val="24"/>
          <w:szCs w:val="24"/>
        </w:rPr>
        <w:t>,</w:t>
      </w:r>
      <w:r w:rsidRPr="003633BA">
        <w:rPr>
          <w:rFonts w:ascii="Times New Roman" w:eastAsia="Times New Roman" w:hAnsi="Times New Roman" w:cs="Times New Roman"/>
          <w:sz w:val="24"/>
          <w:szCs w:val="24"/>
        </w:rPr>
        <w:t xml:space="preserve"> to establish how </w:t>
      </w:r>
      <w:r w:rsidRPr="003633BA">
        <w:rPr>
          <w:rFonts w:ascii="Times New Roman" w:hAnsi="Times New Roman" w:cs="Times New Roman"/>
          <w:sz w:val="24"/>
          <w:szCs w:val="24"/>
        </w:rPr>
        <w:t xml:space="preserve">Social support </w:t>
      </w:r>
      <w:r w:rsidRPr="003633BA">
        <w:rPr>
          <w:rFonts w:ascii="Times New Roman" w:eastAsia="Times New Roman" w:hAnsi="Times New Roman" w:cs="Times New Roman"/>
          <w:bCs/>
          <w:kern w:val="32"/>
          <w:sz w:val="24"/>
          <w:szCs w:val="24"/>
        </w:rPr>
        <w:t xml:space="preserve">influences internal work environment at </w:t>
      </w:r>
      <w:r w:rsidR="00F95281" w:rsidRPr="003633BA">
        <w:rPr>
          <w:rFonts w:ascii="Times New Roman" w:eastAsia="Times New Roman" w:hAnsi="Times New Roman" w:cs="Times New Roman"/>
          <w:bCs/>
          <w:kern w:val="32"/>
          <w:sz w:val="24"/>
          <w:szCs w:val="24"/>
        </w:rPr>
        <w:t>Kenya power and lighting company</w:t>
      </w:r>
      <w:r w:rsidRPr="003633BA">
        <w:rPr>
          <w:rFonts w:ascii="Times New Roman" w:eastAsia="Times New Roman" w:hAnsi="Times New Roman" w:cs="Times New Roman"/>
          <w:bCs/>
          <w:kern w:val="32"/>
          <w:sz w:val="24"/>
          <w:szCs w:val="24"/>
        </w:rPr>
        <w:t>,</w:t>
      </w:r>
      <w:r w:rsidRPr="003633BA">
        <w:rPr>
          <w:rFonts w:ascii="Times New Roman" w:eastAsia="Times New Roman" w:hAnsi="Times New Roman" w:cs="Times New Roman"/>
          <w:sz w:val="24"/>
          <w:szCs w:val="24"/>
        </w:rPr>
        <w:t xml:space="preserve"> to access how </w:t>
      </w:r>
      <w:r w:rsidRPr="003633BA">
        <w:rPr>
          <w:rFonts w:ascii="Times New Roman" w:hAnsi="Times New Roman" w:cs="Times New Roman"/>
          <w:sz w:val="24"/>
          <w:szCs w:val="24"/>
        </w:rPr>
        <w:t xml:space="preserve">Fringe benefits </w:t>
      </w:r>
      <w:r w:rsidR="00087596" w:rsidRPr="003633BA">
        <w:rPr>
          <w:rFonts w:ascii="Times New Roman" w:eastAsia="Times New Roman" w:hAnsi="Times New Roman" w:cs="Times New Roman"/>
          <w:bCs/>
          <w:kern w:val="32"/>
          <w:sz w:val="24"/>
          <w:szCs w:val="24"/>
        </w:rPr>
        <w:t xml:space="preserve">influences </w:t>
      </w:r>
      <w:r w:rsidRPr="003633BA">
        <w:rPr>
          <w:rFonts w:ascii="Times New Roman" w:eastAsia="Times New Roman" w:hAnsi="Times New Roman" w:cs="Times New Roman"/>
          <w:bCs/>
          <w:kern w:val="32"/>
          <w:sz w:val="24"/>
          <w:szCs w:val="24"/>
        </w:rPr>
        <w:t xml:space="preserve">internal work environment at </w:t>
      </w:r>
      <w:r w:rsidR="00F95281" w:rsidRPr="003633BA">
        <w:rPr>
          <w:rFonts w:ascii="Times New Roman" w:eastAsia="Times New Roman" w:hAnsi="Times New Roman" w:cs="Times New Roman"/>
          <w:bCs/>
          <w:kern w:val="32"/>
          <w:sz w:val="24"/>
          <w:szCs w:val="24"/>
        </w:rPr>
        <w:t>Kenya power and lighting company</w:t>
      </w:r>
      <w:r w:rsidRPr="003633BA">
        <w:rPr>
          <w:rFonts w:ascii="Times New Roman" w:eastAsia="Times New Roman" w:hAnsi="Times New Roman" w:cs="Times New Roman"/>
          <w:bCs/>
          <w:kern w:val="32"/>
          <w:sz w:val="24"/>
          <w:szCs w:val="24"/>
        </w:rPr>
        <w:t xml:space="preserve"> and </w:t>
      </w:r>
      <w:r w:rsidRPr="003633BA">
        <w:rPr>
          <w:rFonts w:ascii="Times New Roman" w:eastAsia="Times New Roman" w:hAnsi="Times New Roman" w:cs="Times New Roman"/>
          <w:sz w:val="24"/>
          <w:szCs w:val="24"/>
        </w:rPr>
        <w:t xml:space="preserve">to establish how </w:t>
      </w:r>
      <w:r w:rsidRPr="003633BA">
        <w:rPr>
          <w:rFonts w:ascii="Times New Roman" w:hAnsi="Times New Roman" w:cs="Times New Roman"/>
          <w:sz w:val="24"/>
          <w:szCs w:val="24"/>
        </w:rPr>
        <w:t xml:space="preserve">Work politics </w:t>
      </w:r>
      <w:r w:rsidRPr="003633BA">
        <w:rPr>
          <w:rFonts w:ascii="Times New Roman" w:eastAsia="Times New Roman" w:hAnsi="Times New Roman" w:cs="Times New Roman"/>
          <w:bCs/>
          <w:kern w:val="32"/>
          <w:sz w:val="24"/>
          <w:szCs w:val="24"/>
        </w:rPr>
        <w:t xml:space="preserve">influences internal work environment at </w:t>
      </w:r>
      <w:r w:rsidR="00F95281" w:rsidRPr="003633BA">
        <w:rPr>
          <w:rFonts w:ascii="Times New Roman" w:eastAsia="Times New Roman" w:hAnsi="Times New Roman" w:cs="Times New Roman"/>
          <w:bCs/>
          <w:kern w:val="32"/>
          <w:sz w:val="24"/>
          <w:szCs w:val="24"/>
        </w:rPr>
        <w:t>Kenya power and lighting company</w:t>
      </w:r>
      <w:r w:rsidRPr="003633BA">
        <w:rPr>
          <w:rFonts w:ascii="Times New Roman" w:eastAsia="Times New Roman" w:hAnsi="Times New Roman" w:cs="Times New Roman"/>
          <w:bCs/>
          <w:kern w:val="32"/>
          <w:sz w:val="24"/>
          <w:szCs w:val="24"/>
        </w:rPr>
        <w:t>.</w:t>
      </w:r>
      <w:r w:rsidRPr="003633BA">
        <w:rPr>
          <w:rFonts w:ascii="Times New Roman" w:hAnsi="Times New Roman" w:cs="Times New Roman"/>
          <w:sz w:val="24"/>
          <w:szCs w:val="24"/>
        </w:rPr>
        <w:t xml:space="preserve"> The research enables the management on working out the issues on internal work environment. The research enables the policy makers to come up with a viable and focused strategy that can help public university in internal work environment. The study generated empirical data and information beneficial to the Government and the University level. This study adopted a descriptive approach; this is because the approach gives more in-depth information suitable for this kind of </w:t>
      </w:r>
      <w:r w:rsidR="00367D00" w:rsidRPr="003633BA">
        <w:rPr>
          <w:rFonts w:ascii="Times New Roman" w:hAnsi="Times New Roman" w:cs="Times New Roman"/>
          <w:sz w:val="24"/>
          <w:szCs w:val="24"/>
        </w:rPr>
        <w:t>study. Descriptive</w:t>
      </w:r>
      <w:r w:rsidRPr="003633BA">
        <w:rPr>
          <w:rFonts w:ascii="Times New Roman" w:hAnsi="Times New Roman" w:cs="Times New Roman"/>
          <w:sz w:val="24"/>
          <w:szCs w:val="24"/>
        </w:rPr>
        <w:t xml:space="preserve"> survey design enabled the researcher to determine the nature, state and </w:t>
      </w:r>
      <w:r w:rsidRPr="003633BA">
        <w:rPr>
          <w:rFonts w:ascii="Times New Roman" w:eastAsia="Times New Roman" w:hAnsi="Times New Roman" w:cs="Times New Roman"/>
          <w:bCs/>
          <w:kern w:val="32"/>
          <w:sz w:val="24"/>
          <w:szCs w:val="24"/>
        </w:rPr>
        <w:t xml:space="preserve">factors influencing internal work environment in </w:t>
      </w:r>
      <w:r w:rsidR="00367D00" w:rsidRPr="003633BA">
        <w:rPr>
          <w:rFonts w:ascii="Times New Roman" w:eastAsia="Times New Roman" w:hAnsi="Times New Roman" w:cs="Times New Roman"/>
          <w:bCs/>
          <w:kern w:val="32"/>
          <w:sz w:val="24"/>
          <w:szCs w:val="24"/>
        </w:rPr>
        <w:t>parastatals in</w:t>
      </w:r>
      <w:r w:rsidRPr="003633BA">
        <w:rPr>
          <w:rFonts w:ascii="Times New Roman" w:eastAsia="Times New Roman" w:hAnsi="Times New Roman" w:cs="Times New Roman"/>
          <w:bCs/>
          <w:kern w:val="32"/>
          <w:sz w:val="24"/>
          <w:szCs w:val="24"/>
        </w:rPr>
        <w:t xml:space="preserve"> Kenya</w:t>
      </w:r>
      <w:r w:rsidRPr="003633BA">
        <w:rPr>
          <w:rFonts w:ascii="Times New Roman" w:hAnsi="Times New Roman" w:cs="Times New Roman"/>
          <w:sz w:val="24"/>
          <w:szCs w:val="24"/>
        </w:rPr>
        <w:t xml:space="preserve">.127 employees in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Offices who constituted the target population. A sample size of the 30% of the population was used to give a total sample of 38 respondents. Stratified random sampling involves dividing your population into homogenous sub groups and then taking the simple random sample in each subgroup. The data collection instruments were questionnaire constituting both closed and open ended questions. Data was analyzed using descriptive statistics mainly frequencies and percentages. Data was presented using pie charts, histograms and tables. </w:t>
      </w:r>
      <w:r w:rsidRPr="003633BA">
        <w:rPr>
          <w:rFonts w:ascii="Times New Roman" w:eastAsia="Times New Roman" w:hAnsi="Times New Roman" w:cs="Times New Roman"/>
          <w:sz w:val="24"/>
          <w:szCs w:val="24"/>
        </w:rPr>
        <w:t xml:space="preserve">79% of the employees admitted that organization structure influenced their performance in their </w:t>
      </w:r>
      <w:r w:rsidR="00367D00" w:rsidRPr="003633BA">
        <w:rPr>
          <w:rFonts w:ascii="Times New Roman" w:eastAsia="Times New Roman" w:hAnsi="Times New Roman" w:cs="Times New Roman"/>
          <w:sz w:val="24"/>
          <w:szCs w:val="24"/>
        </w:rPr>
        <w:t>company</w:t>
      </w:r>
      <w:r w:rsidRPr="003633BA">
        <w:rPr>
          <w:rFonts w:ascii="Times New Roman" w:hAnsi="Times New Roman" w:cs="Times New Roman"/>
          <w:sz w:val="24"/>
          <w:szCs w:val="24"/>
        </w:rPr>
        <w:t>.</w:t>
      </w:r>
      <w:r w:rsidRPr="003633BA">
        <w:rPr>
          <w:rFonts w:ascii="Times New Roman" w:eastAsia="Times New Roman" w:hAnsi="Times New Roman" w:cs="Times New Roman"/>
          <w:sz w:val="24"/>
          <w:szCs w:val="24"/>
        </w:rPr>
        <w:t xml:space="preserve"> This clearly made the researcher conclude that organization structure really influenced a big percentage of employees in </w:t>
      </w:r>
      <w:r w:rsidR="00F95281" w:rsidRPr="003633BA">
        <w:rPr>
          <w:rFonts w:ascii="Times New Roman" w:eastAsia="Times New Roman" w:hAnsi="Times New Roman" w:cs="Times New Roman"/>
          <w:sz w:val="24"/>
          <w:szCs w:val="24"/>
        </w:rPr>
        <w:t>Kenya power and lighting company</w:t>
      </w:r>
      <w:r w:rsidRPr="003633BA">
        <w:rPr>
          <w:rFonts w:ascii="Times New Roman" w:hAnsi="Times New Roman" w:cs="Times New Roman"/>
          <w:sz w:val="24"/>
          <w:szCs w:val="24"/>
        </w:rPr>
        <w:t>.</w:t>
      </w:r>
      <w:r w:rsidRPr="003633BA">
        <w:rPr>
          <w:rFonts w:ascii="Times New Roman" w:eastAsia="Calibri" w:hAnsi="Times New Roman" w:cs="Times New Roman"/>
          <w:sz w:val="24"/>
          <w:szCs w:val="24"/>
        </w:rPr>
        <w:t xml:space="preserve">74%  of the employees felt that they were certainly taken care of by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w:t>
      </w:r>
      <w:r w:rsidRPr="003633BA">
        <w:rPr>
          <w:rFonts w:ascii="Times New Roman" w:hAnsi="Times New Roman" w:cs="Times New Roman"/>
          <w:sz w:val="24"/>
          <w:szCs w:val="24"/>
        </w:rPr>
        <w:t xml:space="preserve">.53% thought that not all the time are the fringe benefits honoured. This could be influenced by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honouring some employees with fringe benefits all the time while others not all the time.</w:t>
      </w:r>
      <w:r w:rsidRPr="003633BA">
        <w:rPr>
          <w:rFonts w:ascii="Times New Roman" w:eastAsia="Calibri" w:hAnsi="Times New Roman" w:cs="Times New Roman"/>
          <w:sz w:val="24"/>
          <w:szCs w:val="24"/>
        </w:rPr>
        <w:t xml:space="preserve"> Majority of the respondents 34% said that training was on yearly basis. This showed a large group of employees undertook the training their training on yearly basis.</w:t>
      </w:r>
      <w:r w:rsidRPr="003633BA">
        <w:rPr>
          <w:rFonts w:ascii="Times New Roman" w:hAnsi="Times New Roman" w:cs="Times New Roman"/>
          <w:sz w:val="24"/>
          <w:szCs w:val="24"/>
        </w:rPr>
        <w:t xml:space="preserve"> The researcher concluded that the working conditions are attached with employees’ job involvement and job satisfaction that ultimately leads to better performance of the employees. The researcher concluded that there is a positive relationship between organization communication, organizational commitment and job performance. The researcher concluded that factors in the internal work environment particularly; the job related pressures also have their negative effect on labour productivity. The researcher concluded that organizational politics influence majority of the middle and lower level employees and at very higher level. The researcher recommended that the organizational structure should be able to adjust to the internal work environment since it highly influences the performance of the organization. The researcher recommended that there should be strict supervision as an approach that would increase their productivity levels. The researcher recommended that both management and workers of enterprises should be considerate of work environment as having a great influence on productivity of workers. The researcher recommended that perceptions of organizational politics have strong, positive relationship with strain and turnover intention and strong, negative relationships with job satisfaction and effective commitment. The study suggested another study on factors influencing work environment in private </w:t>
      </w:r>
      <w:r w:rsidR="00087596" w:rsidRPr="003633BA">
        <w:rPr>
          <w:rFonts w:ascii="Times New Roman" w:hAnsi="Times New Roman" w:cs="Times New Roman"/>
          <w:sz w:val="24"/>
          <w:szCs w:val="24"/>
        </w:rPr>
        <w:t>companies</w:t>
      </w:r>
      <w:r w:rsidRPr="003633BA">
        <w:rPr>
          <w:rFonts w:ascii="Times New Roman" w:hAnsi="Times New Roman" w:cs="Times New Roman"/>
          <w:sz w:val="24"/>
          <w:szCs w:val="24"/>
        </w:rPr>
        <w:t xml:space="preserve"> in Kenya.</w:t>
      </w:r>
    </w:p>
    <w:p w:rsidR="00C06191" w:rsidRPr="003633BA" w:rsidRDefault="00C06191" w:rsidP="00C06191">
      <w:pPr>
        <w:spacing w:after="0" w:line="360" w:lineRule="auto"/>
        <w:jc w:val="both"/>
        <w:rPr>
          <w:rFonts w:ascii="Times New Roman" w:eastAsia="Times New Roman" w:hAnsi="Times New Roman" w:cs="Times New Roman"/>
          <w:sz w:val="24"/>
          <w:szCs w:val="24"/>
        </w:rPr>
      </w:pPr>
    </w:p>
    <w:sdt>
      <w:sdtPr>
        <w:rPr>
          <w:rFonts w:ascii="Times New Roman" w:eastAsiaTheme="minorHAnsi" w:hAnsi="Times New Roman" w:cs="Times New Roman"/>
          <w:b w:val="0"/>
          <w:bCs w:val="0"/>
          <w:color w:val="auto"/>
          <w:sz w:val="24"/>
          <w:szCs w:val="24"/>
          <w:lang w:eastAsia="en-US"/>
        </w:rPr>
        <w:id w:val="433488888"/>
        <w:docPartObj>
          <w:docPartGallery w:val="Table of Contents"/>
          <w:docPartUnique/>
        </w:docPartObj>
      </w:sdtPr>
      <w:sdtEndPr>
        <w:rPr>
          <w:noProof/>
        </w:rPr>
      </w:sdtEndPr>
      <w:sdtContent>
        <w:p w:rsidR="00C06191" w:rsidRPr="003633BA" w:rsidRDefault="00C06191" w:rsidP="00C06191">
          <w:pPr>
            <w:pStyle w:val="TOCHeading"/>
            <w:jc w:val="center"/>
            <w:rPr>
              <w:rFonts w:ascii="Times New Roman" w:hAnsi="Times New Roman" w:cs="Times New Roman"/>
              <w:bCs w:val="0"/>
              <w:color w:val="auto"/>
              <w:sz w:val="24"/>
              <w:szCs w:val="24"/>
            </w:rPr>
          </w:pPr>
          <w:r w:rsidRPr="003633BA">
            <w:rPr>
              <w:rStyle w:val="Heading1Char"/>
              <w:rFonts w:ascii="Times New Roman" w:hAnsi="Times New Roman" w:cs="Times New Roman"/>
              <w:b/>
              <w:color w:val="auto"/>
              <w:sz w:val="24"/>
              <w:szCs w:val="24"/>
            </w:rPr>
            <w:t>TABLE OF CONTENTS</w:t>
          </w:r>
          <w:r w:rsidR="001B7808" w:rsidRPr="003633BA">
            <w:rPr>
              <w:rFonts w:ascii="Times New Roman" w:hAnsi="Times New Roman" w:cs="Times New Roman"/>
              <w:color w:val="auto"/>
              <w:sz w:val="24"/>
              <w:szCs w:val="24"/>
            </w:rPr>
            <w:fldChar w:fldCharType="begin"/>
          </w:r>
          <w:r w:rsidRPr="003633BA">
            <w:rPr>
              <w:rFonts w:ascii="Times New Roman" w:hAnsi="Times New Roman" w:cs="Times New Roman"/>
              <w:color w:val="auto"/>
              <w:sz w:val="24"/>
              <w:szCs w:val="24"/>
            </w:rPr>
            <w:instrText xml:space="preserve"> TOC \o "1-3" \h \z \u </w:instrText>
          </w:r>
          <w:r w:rsidR="001B7808" w:rsidRPr="003633BA">
            <w:rPr>
              <w:rFonts w:ascii="Times New Roman" w:hAnsi="Times New Roman" w:cs="Times New Roman"/>
              <w:color w:val="auto"/>
              <w:sz w:val="24"/>
              <w:szCs w:val="24"/>
            </w:rPr>
            <w:fldChar w:fldCharType="separate"/>
          </w:r>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592" w:history="1">
            <w:r w:rsidR="00C06191" w:rsidRPr="003633BA">
              <w:rPr>
                <w:rStyle w:val="Hyperlink"/>
                <w:rFonts w:ascii="Times New Roman" w:eastAsia="Times New Roman" w:hAnsi="Times New Roman" w:cs="Times New Roman"/>
                <w:noProof/>
                <w:color w:val="auto"/>
                <w:sz w:val="24"/>
                <w:szCs w:val="24"/>
              </w:rPr>
              <w:t>DECLARATION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_Toc479061592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ii</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595" w:history="1">
            <w:r w:rsidR="00C06191" w:rsidRPr="003633BA">
              <w:rPr>
                <w:rStyle w:val="Hyperlink"/>
                <w:rFonts w:ascii="Times New Roman" w:eastAsia="Times New Roman" w:hAnsi="Times New Roman" w:cs="Times New Roman"/>
                <w:noProof/>
                <w:color w:val="auto"/>
                <w:sz w:val="24"/>
                <w:szCs w:val="24"/>
              </w:rPr>
              <w:t>DEDICATION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_Toc479061595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iii</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596" w:history="1">
            <w:r w:rsidR="00C06191" w:rsidRPr="003633BA">
              <w:rPr>
                <w:rStyle w:val="Hyperlink"/>
                <w:rFonts w:ascii="Times New Roman" w:eastAsia="Times New Roman" w:hAnsi="Times New Roman" w:cs="Times New Roman"/>
                <w:noProof/>
                <w:color w:val="auto"/>
                <w:sz w:val="24"/>
                <w:szCs w:val="24"/>
              </w:rPr>
              <w:t>ACKNOWLEDGEMENT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_Toc479061596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iv</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597" w:history="1">
            <w:r w:rsidR="00C06191" w:rsidRPr="003633BA">
              <w:rPr>
                <w:rStyle w:val="Hyperlink"/>
                <w:rFonts w:ascii="Times New Roman" w:eastAsia="Times New Roman" w:hAnsi="Times New Roman" w:cs="Times New Roman"/>
                <w:noProof/>
                <w:color w:val="auto"/>
                <w:sz w:val="24"/>
                <w:szCs w:val="24"/>
              </w:rPr>
              <w:t>ABSTRACT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_Toc479061597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v</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598" w:history="1">
            <w:r w:rsidR="00C06191" w:rsidRPr="003633BA">
              <w:rPr>
                <w:rStyle w:val="Hyperlink"/>
                <w:rFonts w:ascii="Times New Roman" w:eastAsia="Times New Roman" w:hAnsi="Times New Roman" w:cs="Times New Roman"/>
                <w:noProof/>
                <w:color w:val="auto"/>
                <w:sz w:val="24"/>
                <w:szCs w:val="24"/>
              </w:rPr>
              <w:t>LIST OF TABLES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_Toc479061598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ix</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599" w:history="1">
            <w:r w:rsidR="00C06191" w:rsidRPr="003633BA">
              <w:rPr>
                <w:rStyle w:val="Hyperlink"/>
                <w:rFonts w:ascii="Times New Roman" w:eastAsia="Times New Roman" w:hAnsi="Times New Roman" w:cs="Times New Roman"/>
                <w:noProof/>
                <w:color w:val="auto"/>
                <w:sz w:val="24"/>
                <w:szCs w:val="24"/>
              </w:rPr>
              <w:t>LIST OF FIGURES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_Toc479061599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x</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600" w:history="1">
            <w:r w:rsidR="00C06191" w:rsidRPr="003633BA">
              <w:rPr>
                <w:rStyle w:val="Hyperlink"/>
                <w:rFonts w:ascii="Times New Roman" w:eastAsia="Times New Roman" w:hAnsi="Times New Roman" w:cs="Times New Roman"/>
                <w:noProof/>
                <w:color w:val="auto"/>
                <w:sz w:val="24"/>
                <w:szCs w:val="24"/>
              </w:rPr>
              <w:t>DEFINITION OF TERMS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_Toc479061600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xi</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601" w:history="1">
            <w:r w:rsidR="00C06191" w:rsidRPr="003633BA">
              <w:rPr>
                <w:rStyle w:val="Hyperlink"/>
                <w:rFonts w:ascii="Times New Roman" w:eastAsia="Times New Roman" w:hAnsi="Times New Roman" w:cs="Times New Roman"/>
                <w:noProof/>
                <w:color w:val="auto"/>
                <w:sz w:val="24"/>
                <w:szCs w:val="24"/>
              </w:rPr>
              <w:t>ABBREVIATIONS/ACRONYM</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_Toc479061601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xii</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602" w:history="1">
            <w:r w:rsidR="00C06191" w:rsidRPr="003633BA">
              <w:rPr>
                <w:rStyle w:val="Hyperlink"/>
                <w:rFonts w:ascii="Times New Roman" w:eastAsia="Times New Roman" w:hAnsi="Times New Roman" w:cs="Times New Roman"/>
                <w:noProof/>
                <w:color w:val="auto"/>
                <w:sz w:val="24"/>
                <w:szCs w:val="24"/>
                <w:lang w:val="en-GB"/>
              </w:rPr>
              <w:t>CHAPTER ONE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_Toc479061602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03" w:history="1">
            <w:r w:rsidR="00C06191" w:rsidRPr="003633BA">
              <w:rPr>
                <w:rStyle w:val="Hyperlink"/>
                <w:rFonts w:ascii="Times New Roman" w:hAnsi="Times New Roman" w:cs="Times New Roman"/>
                <w:noProof/>
                <w:color w:val="auto"/>
                <w:sz w:val="24"/>
                <w:szCs w:val="24"/>
              </w:rPr>
              <w:t>1.0 Introduction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_Toc479061603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04" w:history="1">
            <w:r w:rsidR="00C06191" w:rsidRPr="003633BA">
              <w:rPr>
                <w:rStyle w:val="Hyperlink"/>
                <w:rFonts w:ascii="Times New Roman" w:hAnsi="Times New Roman" w:cs="Times New Roman"/>
                <w:noProof/>
                <w:color w:val="auto"/>
                <w:sz w:val="24"/>
                <w:szCs w:val="24"/>
              </w:rPr>
              <w:t>1.1 Background of the Study</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_Toc479061604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05" w:history="1">
            <w:r w:rsidR="00C06191" w:rsidRPr="003633BA">
              <w:rPr>
                <w:rStyle w:val="Hyperlink"/>
                <w:rFonts w:ascii="Times New Roman" w:hAnsi="Times New Roman" w:cs="Times New Roman"/>
                <w:noProof/>
                <w:color w:val="auto"/>
                <w:sz w:val="24"/>
                <w:szCs w:val="24"/>
              </w:rPr>
              <w:t>1.2 Statement of the Problem</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_Toc479061605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06" w:history="1">
            <w:r w:rsidR="00C06191" w:rsidRPr="003633BA">
              <w:rPr>
                <w:rStyle w:val="Hyperlink"/>
                <w:rFonts w:ascii="Times New Roman" w:hAnsi="Times New Roman" w:cs="Times New Roman"/>
                <w:noProof/>
                <w:color w:val="auto"/>
                <w:sz w:val="24"/>
                <w:szCs w:val="24"/>
              </w:rPr>
              <w:t>1.3 Objectives of the Study</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_Toc479061606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3"/>
            <w:tabs>
              <w:tab w:val="right" w:leader="dot" w:pos="9350"/>
            </w:tabs>
            <w:rPr>
              <w:rFonts w:ascii="Times New Roman" w:eastAsiaTheme="minorEastAsia" w:hAnsi="Times New Roman" w:cs="Times New Roman"/>
              <w:noProof/>
              <w:sz w:val="24"/>
              <w:szCs w:val="24"/>
            </w:rPr>
          </w:pPr>
          <w:hyperlink w:anchor="_Toc479061607" w:history="1">
            <w:r w:rsidR="00C06191" w:rsidRPr="003633BA">
              <w:rPr>
                <w:rStyle w:val="Hyperlink"/>
                <w:rFonts w:ascii="Times New Roman" w:hAnsi="Times New Roman" w:cs="Times New Roman"/>
                <w:noProof/>
                <w:color w:val="auto"/>
                <w:sz w:val="24"/>
                <w:szCs w:val="24"/>
              </w:rPr>
              <w:t>1.3.1 General Objective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_Toc479061607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3"/>
            <w:tabs>
              <w:tab w:val="right" w:leader="dot" w:pos="9350"/>
            </w:tabs>
            <w:rPr>
              <w:rFonts w:ascii="Times New Roman" w:eastAsiaTheme="minorEastAsia" w:hAnsi="Times New Roman" w:cs="Times New Roman"/>
              <w:noProof/>
              <w:sz w:val="24"/>
              <w:szCs w:val="24"/>
            </w:rPr>
          </w:pPr>
          <w:hyperlink w:anchor="_Toc479061609" w:history="1">
            <w:r w:rsidR="00C06191" w:rsidRPr="003633BA">
              <w:rPr>
                <w:rStyle w:val="Hyperlink"/>
                <w:rFonts w:ascii="Times New Roman" w:eastAsia="Calibri" w:hAnsi="Times New Roman" w:cs="Times New Roman"/>
                <w:noProof/>
                <w:color w:val="auto"/>
                <w:sz w:val="24"/>
                <w:szCs w:val="24"/>
              </w:rPr>
              <w:t>1.3.2 Specific Objectives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_Toc479061609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10" w:history="1">
            <w:r w:rsidR="00C06191" w:rsidRPr="003633BA">
              <w:rPr>
                <w:rStyle w:val="Hyperlink"/>
                <w:rFonts w:ascii="Times New Roman" w:eastAsia="Calibri" w:hAnsi="Times New Roman" w:cs="Times New Roman"/>
                <w:noProof/>
                <w:color w:val="auto"/>
                <w:sz w:val="24"/>
                <w:szCs w:val="24"/>
              </w:rPr>
              <w:t>1.4 Research Questions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_Toc479061610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5</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11" w:history="1">
            <w:r w:rsidR="00C06191" w:rsidRPr="003633BA">
              <w:rPr>
                <w:rStyle w:val="Hyperlink"/>
                <w:rFonts w:ascii="Times New Roman" w:hAnsi="Times New Roman" w:cs="Times New Roman"/>
                <w:noProof/>
                <w:color w:val="auto"/>
                <w:sz w:val="24"/>
                <w:szCs w:val="24"/>
              </w:rPr>
              <w:t>1.5 Significance of the Study</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_Toc479061611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5</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12" w:history="1">
            <w:r w:rsidR="00C06191" w:rsidRPr="003633BA">
              <w:rPr>
                <w:rStyle w:val="Hyperlink"/>
                <w:rFonts w:ascii="Times New Roman" w:hAnsi="Times New Roman" w:cs="Times New Roman"/>
                <w:noProof/>
                <w:color w:val="auto"/>
                <w:sz w:val="24"/>
                <w:szCs w:val="24"/>
              </w:rPr>
              <w:t>1.6 Limitations of the Study</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_Toc479061612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5</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14" w:history="1">
            <w:r w:rsidR="00C06191" w:rsidRPr="003633BA">
              <w:rPr>
                <w:rStyle w:val="Hyperlink"/>
                <w:rFonts w:ascii="Times New Roman" w:hAnsi="Times New Roman" w:cs="Times New Roman"/>
                <w:noProof/>
                <w:color w:val="auto"/>
                <w:sz w:val="24"/>
                <w:szCs w:val="24"/>
              </w:rPr>
              <w:t>1.7 Scope of the Study</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_Toc479061614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6</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615" w:history="1">
            <w:r w:rsidR="00C06191" w:rsidRPr="003633BA">
              <w:rPr>
                <w:rStyle w:val="Hyperlink"/>
                <w:rFonts w:ascii="Times New Roman" w:hAnsi="Times New Roman" w:cs="Times New Roman"/>
                <w:noProof/>
                <w:color w:val="auto"/>
                <w:sz w:val="24"/>
                <w:szCs w:val="24"/>
              </w:rPr>
              <w:t>CHAPTER TWO</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_Toc479061615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16" w:history="1">
            <w:r w:rsidR="00C06191" w:rsidRPr="003633BA">
              <w:rPr>
                <w:rStyle w:val="Hyperlink"/>
                <w:rFonts w:ascii="Times New Roman" w:hAnsi="Times New Roman" w:cs="Times New Roman"/>
                <w:noProof/>
                <w:color w:val="auto"/>
                <w:sz w:val="24"/>
                <w:szCs w:val="24"/>
              </w:rPr>
              <w:t>2.0 LITERATURE REVIEW</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_Toc479061616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17" w:history="1">
            <w:r w:rsidR="00C06191" w:rsidRPr="003633BA">
              <w:rPr>
                <w:rStyle w:val="Hyperlink"/>
                <w:rFonts w:ascii="Times New Roman" w:hAnsi="Times New Roman" w:cs="Times New Roman"/>
                <w:noProof/>
                <w:color w:val="auto"/>
                <w:sz w:val="24"/>
                <w:szCs w:val="24"/>
              </w:rPr>
              <w:t>2.1 Introduction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_Toc479061617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19" w:history="1">
            <w:r w:rsidR="00C06191" w:rsidRPr="003633BA">
              <w:rPr>
                <w:rStyle w:val="Hyperlink"/>
                <w:rFonts w:ascii="Times New Roman" w:hAnsi="Times New Roman" w:cs="Times New Roman"/>
                <w:noProof/>
                <w:color w:val="auto"/>
                <w:sz w:val="24"/>
                <w:szCs w:val="24"/>
              </w:rPr>
              <w:t>2.2 Theoretical Framework</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_Toc479061619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3"/>
            <w:tabs>
              <w:tab w:val="right" w:leader="dot" w:pos="9350"/>
            </w:tabs>
            <w:rPr>
              <w:rFonts w:ascii="Times New Roman" w:eastAsiaTheme="minorEastAsia" w:hAnsi="Times New Roman" w:cs="Times New Roman"/>
              <w:noProof/>
              <w:sz w:val="24"/>
              <w:szCs w:val="24"/>
            </w:rPr>
          </w:pPr>
          <w:hyperlink w:anchor="_Toc479061621" w:history="1">
            <w:r w:rsidR="00C06191" w:rsidRPr="003633BA">
              <w:rPr>
                <w:rStyle w:val="Hyperlink"/>
                <w:rFonts w:ascii="Times New Roman" w:hAnsi="Times New Roman" w:cs="Times New Roman"/>
                <w:noProof/>
                <w:color w:val="auto"/>
                <w:sz w:val="24"/>
                <w:szCs w:val="24"/>
              </w:rPr>
              <w:t>2.2.1 Organizational Structure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_Toc479061621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3"/>
            <w:tabs>
              <w:tab w:val="right" w:leader="dot" w:pos="9350"/>
            </w:tabs>
            <w:rPr>
              <w:rFonts w:ascii="Times New Roman" w:eastAsiaTheme="minorEastAsia" w:hAnsi="Times New Roman" w:cs="Times New Roman"/>
              <w:noProof/>
              <w:sz w:val="24"/>
              <w:szCs w:val="24"/>
            </w:rPr>
          </w:pPr>
          <w:hyperlink w:anchor="_Toc479061622" w:history="1">
            <w:r w:rsidR="00C06191" w:rsidRPr="003633BA">
              <w:rPr>
                <w:rStyle w:val="Hyperlink"/>
                <w:rFonts w:ascii="Times New Roman" w:hAnsi="Times New Roman" w:cs="Times New Roman"/>
                <w:noProof/>
                <w:color w:val="auto"/>
                <w:sz w:val="24"/>
                <w:szCs w:val="24"/>
              </w:rPr>
              <w:t>2.2.2 Social Support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_Toc479061622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9</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3"/>
            <w:tabs>
              <w:tab w:val="right" w:leader="dot" w:pos="9350"/>
            </w:tabs>
            <w:rPr>
              <w:rFonts w:ascii="Times New Roman" w:eastAsiaTheme="minorEastAsia" w:hAnsi="Times New Roman" w:cs="Times New Roman"/>
              <w:noProof/>
              <w:sz w:val="24"/>
              <w:szCs w:val="24"/>
            </w:rPr>
          </w:pPr>
          <w:hyperlink w:anchor="_Toc479061623" w:history="1">
            <w:r w:rsidR="00C06191" w:rsidRPr="003633BA">
              <w:rPr>
                <w:rStyle w:val="Hyperlink"/>
                <w:rFonts w:ascii="Times New Roman" w:hAnsi="Times New Roman" w:cs="Times New Roman"/>
                <w:noProof/>
                <w:color w:val="auto"/>
                <w:sz w:val="24"/>
                <w:szCs w:val="24"/>
              </w:rPr>
              <w:t>2.2.3 Fringe Benefits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_Toc479061623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11</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3"/>
            <w:tabs>
              <w:tab w:val="right" w:leader="dot" w:pos="9350"/>
            </w:tabs>
            <w:rPr>
              <w:rFonts w:ascii="Times New Roman" w:eastAsiaTheme="minorEastAsia" w:hAnsi="Times New Roman" w:cs="Times New Roman"/>
              <w:noProof/>
              <w:sz w:val="24"/>
              <w:szCs w:val="24"/>
            </w:rPr>
          </w:pPr>
          <w:hyperlink w:anchor="_Toc479061624" w:history="1">
            <w:r w:rsidR="00C06191" w:rsidRPr="003633BA">
              <w:rPr>
                <w:rStyle w:val="Hyperlink"/>
                <w:rFonts w:ascii="Times New Roman" w:hAnsi="Times New Roman" w:cs="Times New Roman"/>
                <w:noProof/>
                <w:color w:val="auto"/>
                <w:sz w:val="24"/>
                <w:szCs w:val="24"/>
              </w:rPr>
              <w:t>2.2.4 Work Politics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_Toc479061624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12</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25" w:history="1">
            <w:r w:rsidR="00C06191" w:rsidRPr="003633BA">
              <w:rPr>
                <w:rStyle w:val="Hyperlink"/>
                <w:rFonts w:ascii="Times New Roman" w:eastAsia="Calibri" w:hAnsi="Times New Roman" w:cs="Times New Roman"/>
                <w:noProof/>
                <w:color w:val="auto"/>
                <w:sz w:val="24"/>
                <w:szCs w:val="24"/>
              </w:rPr>
              <w:t>2.3 Critical Review</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_Toc479061625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14</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26" w:history="1">
            <w:r w:rsidR="00C06191" w:rsidRPr="003633BA">
              <w:rPr>
                <w:rStyle w:val="Hyperlink"/>
                <w:rFonts w:ascii="Times New Roman" w:hAnsi="Times New Roman" w:cs="Times New Roman"/>
                <w:noProof/>
                <w:color w:val="auto"/>
                <w:sz w:val="24"/>
                <w:szCs w:val="24"/>
              </w:rPr>
              <w:t>2.4 Summary Of Gaps To Be Filled By The Study</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_Toc479061626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15</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27" w:history="1">
            <w:r w:rsidR="00C06191" w:rsidRPr="003633BA">
              <w:rPr>
                <w:rStyle w:val="Hyperlink"/>
                <w:rFonts w:ascii="Times New Roman" w:eastAsia="Calibri" w:hAnsi="Times New Roman" w:cs="Times New Roman"/>
                <w:noProof/>
                <w:color w:val="auto"/>
                <w:sz w:val="24"/>
                <w:szCs w:val="24"/>
              </w:rPr>
              <w:t>2.5 Conceptual Framework</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_Toc479061627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16</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629" w:history="1">
            <w:r w:rsidR="00C06191" w:rsidRPr="003633BA">
              <w:rPr>
                <w:rStyle w:val="Hyperlink"/>
                <w:rFonts w:ascii="Times New Roman" w:hAnsi="Times New Roman" w:cs="Times New Roman"/>
                <w:noProof/>
                <w:color w:val="auto"/>
                <w:sz w:val="24"/>
                <w:szCs w:val="24"/>
              </w:rPr>
              <w:t>CHAPTER THREE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_Toc479061629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30" w:history="1">
            <w:r w:rsidR="00C06191" w:rsidRPr="003633BA">
              <w:rPr>
                <w:rStyle w:val="Hyperlink"/>
                <w:rFonts w:ascii="Times New Roman" w:hAnsi="Times New Roman" w:cs="Times New Roman"/>
                <w:noProof/>
                <w:color w:val="auto"/>
                <w:sz w:val="24"/>
                <w:szCs w:val="24"/>
              </w:rPr>
              <w:t>3.0 RESEARCH METHODOLOGY</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_Toc479061630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31" w:history="1">
            <w:r w:rsidR="00C06191" w:rsidRPr="003633BA">
              <w:rPr>
                <w:rStyle w:val="Hyperlink"/>
                <w:rFonts w:ascii="Times New Roman" w:hAnsi="Times New Roman" w:cs="Times New Roman"/>
                <w:noProof/>
                <w:color w:val="auto"/>
                <w:sz w:val="24"/>
                <w:szCs w:val="24"/>
              </w:rPr>
              <w:t>3.1 Introduction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_Toc479061631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32" w:history="1">
            <w:r w:rsidR="00C06191" w:rsidRPr="003633BA">
              <w:rPr>
                <w:rStyle w:val="Hyperlink"/>
                <w:rFonts w:ascii="Times New Roman" w:hAnsi="Times New Roman" w:cs="Times New Roman"/>
                <w:noProof/>
                <w:color w:val="auto"/>
                <w:sz w:val="24"/>
                <w:szCs w:val="24"/>
              </w:rPr>
              <w:t>3.2 Research Design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_Toc479061632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33" w:history="1">
            <w:r w:rsidR="00C06191" w:rsidRPr="003633BA">
              <w:rPr>
                <w:rStyle w:val="Hyperlink"/>
                <w:rFonts w:ascii="Times New Roman" w:hAnsi="Times New Roman" w:cs="Times New Roman"/>
                <w:noProof/>
                <w:color w:val="auto"/>
                <w:sz w:val="24"/>
                <w:szCs w:val="24"/>
              </w:rPr>
              <w:t>3.3 Target Population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_Toc479061633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35" w:history="1">
            <w:r w:rsidR="00C06191" w:rsidRPr="003633BA">
              <w:rPr>
                <w:rStyle w:val="Hyperlink"/>
                <w:rFonts w:ascii="Times New Roman" w:hAnsi="Times New Roman" w:cs="Times New Roman"/>
                <w:noProof/>
                <w:color w:val="auto"/>
                <w:sz w:val="24"/>
                <w:szCs w:val="24"/>
              </w:rPr>
              <w:t>3.4 Sampling Design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_Toc479061635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18</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37" w:history="1">
            <w:r w:rsidR="00C06191" w:rsidRPr="003633BA">
              <w:rPr>
                <w:rStyle w:val="Hyperlink"/>
                <w:rFonts w:ascii="Times New Roman" w:hAnsi="Times New Roman" w:cs="Times New Roman"/>
                <w:noProof/>
                <w:color w:val="auto"/>
                <w:sz w:val="24"/>
                <w:szCs w:val="24"/>
              </w:rPr>
              <w:t>3.5 Data Collection Tools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_Toc479061637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19</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3"/>
            <w:tabs>
              <w:tab w:val="right" w:leader="dot" w:pos="9350"/>
            </w:tabs>
            <w:rPr>
              <w:rFonts w:ascii="Times New Roman" w:eastAsiaTheme="minorEastAsia" w:hAnsi="Times New Roman" w:cs="Times New Roman"/>
              <w:noProof/>
              <w:sz w:val="24"/>
              <w:szCs w:val="24"/>
            </w:rPr>
          </w:pPr>
          <w:hyperlink w:anchor="_Toc479061638" w:history="1">
            <w:r w:rsidR="00C06191" w:rsidRPr="003633BA">
              <w:rPr>
                <w:rStyle w:val="Hyperlink"/>
                <w:rFonts w:ascii="Times New Roman" w:hAnsi="Times New Roman" w:cs="Times New Roman"/>
                <w:noProof/>
                <w:color w:val="auto"/>
                <w:sz w:val="24"/>
                <w:szCs w:val="24"/>
              </w:rPr>
              <w:t>3.5.1 Research Procedure.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_Toc479061638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19</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3"/>
            <w:tabs>
              <w:tab w:val="right" w:leader="dot" w:pos="9350"/>
            </w:tabs>
            <w:rPr>
              <w:rFonts w:ascii="Times New Roman" w:eastAsiaTheme="minorEastAsia" w:hAnsi="Times New Roman" w:cs="Times New Roman"/>
              <w:noProof/>
              <w:sz w:val="24"/>
              <w:szCs w:val="24"/>
            </w:rPr>
          </w:pPr>
          <w:hyperlink w:anchor="_Toc479061639" w:history="1">
            <w:r w:rsidR="00C06191" w:rsidRPr="003633BA">
              <w:rPr>
                <w:rStyle w:val="Hyperlink"/>
                <w:rFonts w:ascii="Times New Roman" w:hAnsi="Times New Roman" w:cs="Times New Roman"/>
                <w:noProof/>
                <w:color w:val="auto"/>
                <w:sz w:val="24"/>
                <w:szCs w:val="24"/>
              </w:rPr>
              <w:t>3.5.2 Validity</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_Toc479061639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19</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3"/>
            <w:tabs>
              <w:tab w:val="right" w:leader="dot" w:pos="9350"/>
            </w:tabs>
            <w:rPr>
              <w:rFonts w:ascii="Times New Roman" w:eastAsiaTheme="minorEastAsia" w:hAnsi="Times New Roman" w:cs="Times New Roman"/>
              <w:noProof/>
              <w:sz w:val="24"/>
              <w:szCs w:val="24"/>
            </w:rPr>
          </w:pPr>
          <w:hyperlink w:anchor="_Toc479061640" w:history="1">
            <w:r w:rsidR="00C06191" w:rsidRPr="003633BA">
              <w:rPr>
                <w:rStyle w:val="Hyperlink"/>
                <w:rFonts w:ascii="Times New Roman" w:hAnsi="Times New Roman" w:cs="Times New Roman"/>
                <w:noProof/>
                <w:color w:val="auto"/>
                <w:sz w:val="24"/>
                <w:szCs w:val="24"/>
              </w:rPr>
              <w:t>3.5.3 Reliability</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_Toc479061640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19</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41" w:history="1">
            <w:r w:rsidR="00C06191" w:rsidRPr="003633BA">
              <w:rPr>
                <w:rStyle w:val="Hyperlink"/>
                <w:rFonts w:ascii="Times New Roman" w:hAnsi="Times New Roman" w:cs="Times New Roman"/>
                <w:noProof/>
                <w:color w:val="auto"/>
                <w:sz w:val="24"/>
                <w:szCs w:val="24"/>
              </w:rPr>
              <w:t>3.6 Data Analysis and Presentation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_Toc479061641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19</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642" w:history="1">
            <w:r w:rsidR="00C06191" w:rsidRPr="003633BA">
              <w:rPr>
                <w:rStyle w:val="Hyperlink"/>
                <w:rFonts w:ascii="Times New Roman" w:hAnsi="Times New Roman" w:cs="Times New Roman"/>
                <w:noProof/>
                <w:color w:val="auto"/>
                <w:sz w:val="24"/>
                <w:szCs w:val="24"/>
              </w:rPr>
              <w:t>CHAPTER FOUR</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_Toc479061642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20</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43" w:history="1">
            <w:r w:rsidR="00C06191" w:rsidRPr="003633BA">
              <w:rPr>
                <w:rStyle w:val="Hyperlink"/>
                <w:rFonts w:ascii="Times New Roman" w:hAnsi="Times New Roman" w:cs="Times New Roman"/>
                <w:noProof/>
                <w:color w:val="auto"/>
                <w:sz w:val="24"/>
                <w:szCs w:val="24"/>
              </w:rPr>
              <w:t>4.0 Data Analysis, Presentation and Interpretation of Findings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_Toc479061643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20</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44" w:history="1">
            <w:r w:rsidR="00C06191" w:rsidRPr="003633BA">
              <w:rPr>
                <w:rStyle w:val="Hyperlink"/>
                <w:rFonts w:ascii="Times New Roman" w:hAnsi="Times New Roman" w:cs="Times New Roman"/>
                <w:noProof/>
                <w:color w:val="auto"/>
                <w:sz w:val="24"/>
                <w:szCs w:val="24"/>
              </w:rPr>
              <w:t>4.1 Introduction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_Toc479061644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20</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45" w:history="1">
            <w:r w:rsidR="00C06191" w:rsidRPr="003633BA">
              <w:rPr>
                <w:rStyle w:val="Hyperlink"/>
                <w:rFonts w:ascii="Times New Roman" w:hAnsi="Times New Roman" w:cs="Times New Roman"/>
                <w:noProof/>
                <w:color w:val="auto"/>
                <w:sz w:val="24"/>
                <w:szCs w:val="24"/>
              </w:rPr>
              <w:t>4.2 Presentation of Findings According To Research Questions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_Toc479061645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20</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46" w:history="1">
            <w:r w:rsidR="00C06191" w:rsidRPr="003633BA">
              <w:rPr>
                <w:rStyle w:val="Hyperlink"/>
                <w:rFonts w:ascii="Times New Roman" w:hAnsi="Times New Roman" w:cs="Times New Roman"/>
                <w:noProof/>
                <w:color w:val="auto"/>
                <w:sz w:val="24"/>
                <w:szCs w:val="24"/>
              </w:rPr>
              <w:t>4.2.1 Response rate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_Toc479061646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20</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49" w:history="1">
            <w:r w:rsidR="00C06191" w:rsidRPr="003633BA">
              <w:rPr>
                <w:rStyle w:val="Hyperlink"/>
                <w:rFonts w:ascii="Times New Roman" w:hAnsi="Times New Roman" w:cs="Times New Roman"/>
                <w:noProof/>
                <w:color w:val="auto"/>
                <w:sz w:val="24"/>
                <w:szCs w:val="24"/>
              </w:rPr>
              <w:t>4.2.2 Gender of the respondents.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_Toc479061649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21</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52" w:history="1">
            <w:r w:rsidR="00C06191" w:rsidRPr="003633BA">
              <w:rPr>
                <w:rStyle w:val="Hyperlink"/>
                <w:rFonts w:ascii="Times New Roman" w:hAnsi="Times New Roman" w:cs="Times New Roman"/>
                <w:noProof/>
                <w:color w:val="auto"/>
                <w:sz w:val="24"/>
                <w:szCs w:val="24"/>
              </w:rPr>
              <w:t>4.2.3 Level of Education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_Toc479061652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22</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55" w:history="1">
            <w:r w:rsidR="00C06191" w:rsidRPr="003633BA">
              <w:rPr>
                <w:rStyle w:val="Hyperlink"/>
                <w:rFonts w:ascii="Times New Roman" w:hAnsi="Times New Roman" w:cs="Times New Roman"/>
                <w:noProof/>
                <w:color w:val="auto"/>
                <w:sz w:val="24"/>
                <w:szCs w:val="24"/>
              </w:rPr>
              <w:t>4.2.4 Age group of the respondents.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_Toc479061655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23</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59" w:history="1">
            <w:r w:rsidR="00C06191" w:rsidRPr="003633BA">
              <w:rPr>
                <w:rStyle w:val="Hyperlink"/>
                <w:rFonts w:ascii="Times New Roman" w:hAnsi="Times New Roman" w:cs="Times New Roman"/>
                <w:noProof/>
                <w:color w:val="auto"/>
                <w:sz w:val="24"/>
                <w:szCs w:val="24"/>
              </w:rPr>
              <w:t>4.2.5 Work experience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_Toc479061659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24</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62" w:history="1">
            <w:r w:rsidR="00C06191" w:rsidRPr="003633BA">
              <w:rPr>
                <w:rStyle w:val="Hyperlink"/>
                <w:rFonts w:ascii="Times New Roman" w:hAnsi="Times New Roman" w:cs="Times New Roman"/>
                <w:noProof/>
                <w:color w:val="auto"/>
                <w:sz w:val="24"/>
                <w:szCs w:val="24"/>
              </w:rPr>
              <w:t>4.2.6 Marital status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_Toc479061662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26</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65" w:history="1">
            <w:r w:rsidR="00C06191" w:rsidRPr="003633BA">
              <w:rPr>
                <w:rStyle w:val="Hyperlink"/>
                <w:rFonts w:ascii="Times New Roman" w:hAnsi="Times New Roman" w:cs="Times New Roman"/>
                <w:noProof/>
                <w:color w:val="auto"/>
                <w:sz w:val="24"/>
                <w:szCs w:val="24"/>
              </w:rPr>
              <w:t xml:space="preserve">4.2.7 Does organization structure in public </w:t>
            </w:r>
            <w:r w:rsidR="00367D00" w:rsidRPr="003633BA">
              <w:rPr>
                <w:rStyle w:val="Hyperlink"/>
                <w:rFonts w:ascii="Times New Roman" w:hAnsi="Times New Roman" w:cs="Times New Roman"/>
                <w:noProof/>
                <w:color w:val="auto"/>
                <w:sz w:val="24"/>
                <w:szCs w:val="24"/>
              </w:rPr>
              <w:t>company</w:t>
            </w:r>
            <w:r w:rsidR="00C06191" w:rsidRPr="003633BA">
              <w:rPr>
                <w:rStyle w:val="Hyperlink"/>
                <w:rFonts w:ascii="Times New Roman" w:hAnsi="Times New Roman" w:cs="Times New Roman"/>
                <w:noProof/>
                <w:color w:val="auto"/>
                <w:sz w:val="24"/>
                <w:szCs w:val="24"/>
              </w:rPr>
              <w:t>s influence employees’ performance?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_Toc479061665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68" w:history="1">
            <w:r w:rsidR="00C06191" w:rsidRPr="003633BA">
              <w:rPr>
                <w:rStyle w:val="Hyperlink"/>
                <w:rFonts w:ascii="Times New Roman" w:hAnsi="Times New Roman" w:cs="Times New Roman"/>
                <w:noProof/>
                <w:color w:val="auto"/>
                <w:sz w:val="24"/>
                <w:szCs w:val="24"/>
              </w:rPr>
              <w:t>4.2.8 How does organization structure influence quality input in designation of duties and roles in provision enabling employees’ performance in firms on human resource operations?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_Toc479061668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29</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71" w:history="1">
            <w:r w:rsidR="00C06191" w:rsidRPr="003633BA">
              <w:rPr>
                <w:rStyle w:val="Hyperlink"/>
                <w:rFonts w:ascii="Times New Roman" w:hAnsi="Times New Roman" w:cs="Times New Roman"/>
                <w:noProof/>
                <w:color w:val="auto"/>
                <w:sz w:val="24"/>
                <w:szCs w:val="24"/>
              </w:rPr>
              <w:t>4.2.9 Does organization structure entail human resource for its operations to deliver in a proper manner to setting up of performance in terms of training and skills enhancement?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_Toc479061671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30</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74" w:history="1">
            <w:r w:rsidR="00C06191" w:rsidRPr="003633BA">
              <w:rPr>
                <w:rStyle w:val="Hyperlink"/>
                <w:rFonts w:ascii="Times New Roman" w:eastAsia="Calibri" w:hAnsi="Times New Roman" w:cs="Times New Roman"/>
                <w:noProof/>
                <w:color w:val="auto"/>
                <w:sz w:val="24"/>
                <w:szCs w:val="24"/>
              </w:rPr>
              <w:t xml:space="preserve">4.2.11 Are the employees well taken care of in the </w:t>
            </w:r>
            <w:r w:rsidR="00367D00" w:rsidRPr="003633BA">
              <w:rPr>
                <w:rStyle w:val="Hyperlink"/>
                <w:rFonts w:ascii="Times New Roman" w:eastAsia="Calibri" w:hAnsi="Times New Roman" w:cs="Times New Roman"/>
                <w:noProof/>
                <w:color w:val="auto"/>
                <w:sz w:val="24"/>
                <w:szCs w:val="24"/>
              </w:rPr>
              <w:t>company</w:t>
            </w:r>
            <w:r w:rsidR="00C06191" w:rsidRPr="003633BA">
              <w:rPr>
                <w:rStyle w:val="Hyperlink"/>
                <w:rFonts w:ascii="Times New Roman" w:eastAsia="Calibri" w:hAnsi="Times New Roman" w:cs="Times New Roman"/>
                <w:noProof/>
                <w:color w:val="auto"/>
                <w:sz w:val="24"/>
                <w:szCs w:val="24"/>
              </w:rPr>
              <w: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_Toc479061674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32</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77" w:history="1">
            <w:r w:rsidR="00C06191" w:rsidRPr="003633BA">
              <w:rPr>
                <w:rStyle w:val="Hyperlink"/>
                <w:rFonts w:ascii="Times New Roman" w:eastAsia="Calibri" w:hAnsi="Times New Roman" w:cs="Times New Roman"/>
                <w:noProof/>
                <w:color w:val="auto"/>
                <w:sz w:val="24"/>
                <w:szCs w:val="24"/>
              </w:rPr>
              <w:t>4.2.12 How often do you think the organization should hold parties for the employees?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_Toc479061677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33</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80" w:history="1">
            <w:r w:rsidR="00C06191" w:rsidRPr="003633BA">
              <w:rPr>
                <w:rStyle w:val="Hyperlink"/>
                <w:rFonts w:ascii="Times New Roman" w:eastAsia="Calibri" w:hAnsi="Times New Roman" w:cs="Times New Roman"/>
                <w:noProof/>
                <w:color w:val="auto"/>
                <w:sz w:val="24"/>
                <w:szCs w:val="24"/>
              </w:rPr>
              <w:t>4.2.13 Are the employees gathered together in tea breaks or lunch breaks?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_Toc479061680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34</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83" w:history="1">
            <w:r w:rsidR="00C06191" w:rsidRPr="003633BA">
              <w:rPr>
                <w:rStyle w:val="Hyperlink"/>
                <w:rFonts w:ascii="Times New Roman" w:hAnsi="Times New Roman" w:cs="Times New Roman"/>
                <w:noProof/>
                <w:color w:val="auto"/>
                <w:sz w:val="24"/>
                <w:szCs w:val="24"/>
              </w:rPr>
              <w:t xml:space="preserve">4.2.14 Do you think the </w:t>
            </w:r>
            <w:r w:rsidR="00367D00" w:rsidRPr="003633BA">
              <w:rPr>
                <w:rStyle w:val="Hyperlink"/>
                <w:rFonts w:ascii="Times New Roman" w:hAnsi="Times New Roman" w:cs="Times New Roman"/>
                <w:noProof/>
                <w:color w:val="auto"/>
                <w:sz w:val="24"/>
                <w:szCs w:val="24"/>
              </w:rPr>
              <w:t>company</w:t>
            </w:r>
            <w:r w:rsidR="00C06191" w:rsidRPr="003633BA">
              <w:rPr>
                <w:rStyle w:val="Hyperlink"/>
                <w:rFonts w:ascii="Times New Roman" w:hAnsi="Times New Roman" w:cs="Times New Roman"/>
                <w:noProof/>
                <w:color w:val="auto"/>
                <w:sz w:val="24"/>
                <w:szCs w:val="24"/>
              </w:rPr>
              <w:t xml:space="preserve"> honour the fringe benefits in the organization?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_Toc479061683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35</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86" w:history="1">
            <w:r w:rsidR="00C06191" w:rsidRPr="003633BA">
              <w:rPr>
                <w:rStyle w:val="Hyperlink"/>
                <w:rFonts w:ascii="Times New Roman" w:hAnsi="Times New Roman" w:cs="Times New Roman"/>
                <w:noProof/>
                <w:color w:val="auto"/>
                <w:sz w:val="24"/>
                <w:szCs w:val="24"/>
              </w:rPr>
              <w:t xml:space="preserve">4.2.15. How often are the fringe benefits reviewed in the </w:t>
            </w:r>
            <w:r w:rsidR="00367D00" w:rsidRPr="003633BA">
              <w:rPr>
                <w:rStyle w:val="Hyperlink"/>
                <w:rFonts w:ascii="Times New Roman" w:hAnsi="Times New Roman" w:cs="Times New Roman"/>
                <w:noProof/>
                <w:color w:val="auto"/>
                <w:sz w:val="24"/>
                <w:szCs w:val="24"/>
              </w:rPr>
              <w:t>company</w:t>
            </w:r>
            <w:r w:rsidR="00C06191" w:rsidRPr="003633BA">
              <w:rPr>
                <w:rStyle w:val="Hyperlink"/>
                <w:rFonts w:ascii="Times New Roman" w:hAnsi="Times New Roman" w:cs="Times New Roman"/>
                <w:noProof/>
                <w:color w:val="auto"/>
                <w:sz w:val="24"/>
                <w:szCs w:val="24"/>
              </w:rPr>
              <w: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_Toc479061686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89" w:history="1">
            <w:r w:rsidR="00C06191" w:rsidRPr="003633BA">
              <w:rPr>
                <w:rStyle w:val="Hyperlink"/>
                <w:rFonts w:ascii="Times New Roman" w:hAnsi="Times New Roman" w:cs="Times New Roman"/>
                <w:noProof/>
                <w:color w:val="auto"/>
                <w:sz w:val="24"/>
                <w:szCs w:val="24"/>
              </w:rPr>
              <w:t xml:space="preserve">4.2.16 Is there any dialogue held when it comes to the discussion of the fringe benefits in the </w:t>
            </w:r>
            <w:r w:rsidR="00367D00" w:rsidRPr="003633BA">
              <w:rPr>
                <w:rStyle w:val="Hyperlink"/>
                <w:rFonts w:ascii="Times New Roman" w:hAnsi="Times New Roman" w:cs="Times New Roman"/>
                <w:noProof/>
                <w:color w:val="auto"/>
                <w:sz w:val="24"/>
                <w:szCs w:val="24"/>
              </w:rPr>
              <w:t>company</w:t>
            </w:r>
            <w:r w:rsidR="00C06191" w:rsidRPr="003633BA">
              <w:rPr>
                <w:rStyle w:val="Hyperlink"/>
                <w:rFonts w:ascii="Times New Roman" w:hAnsi="Times New Roman" w:cs="Times New Roman"/>
                <w:noProof/>
                <w:color w:val="auto"/>
                <w:sz w:val="24"/>
                <w:szCs w:val="24"/>
              </w:rPr>
              <w: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_Toc479061689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38</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92" w:history="1">
            <w:r w:rsidR="00C06191" w:rsidRPr="003633BA">
              <w:rPr>
                <w:rStyle w:val="Hyperlink"/>
                <w:rFonts w:ascii="Times New Roman" w:hAnsi="Times New Roman" w:cs="Times New Roman"/>
                <w:noProof/>
                <w:color w:val="auto"/>
                <w:sz w:val="24"/>
                <w:szCs w:val="24"/>
              </w:rPr>
              <w:t xml:space="preserve">4.2.17 Does the organization take care of the health insurance of the employees in the </w:t>
            </w:r>
            <w:r w:rsidR="00367D00" w:rsidRPr="003633BA">
              <w:rPr>
                <w:rStyle w:val="Hyperlink"/>
                <w:rFonts w:ascii="Times New Roman" w:hAnsi="Times New Roman" w:cs="Times New Roman"/>
                <w:noProof/>
                <w:color w:val="auto"/>
                <w:sz w:val="24"/>
                <w:szCs w:val="24"/>
              </w:rPr>
              <w:t>company</w:t>
            </w:r>
            <w:r w:rsidR="00C06191" w:rsidRPr="003633BA">
              <w:rPr>
                <w:rStyle w:val="Hyperlink"/>
                <w:rFonts w:ascii="Times New Roman" w:hAnsi="Times New Roman" w:cs="Times New Roman"/>
                <w:noProof/>
                <w:color w:val="auto"/>
                <w:sz w:val="24"/>
                <w:szCs w:val="24"/>
              </w:rPr>
              <w: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_Toc479061692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39</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95" w:history="1">
            <w:r w:rsidR="00C06191" w:rsidRPr="003633BA">
              <w:rPr>
                <w:rStyle w:val="Hyperlink"/>
                <w:rFonts w:ascii="Times New Roman" w:hAnsi="Times New Roman" w:cs="Times New Roman"/>
                <w:noProof/>
                <w:color w:val="auto"/>
                <w:sz w:val="24"/>
                <w:szCs w:val="24"/>
              </w:rPr>
              <w:t xml:space="preserve">4.2.18 How often are employees trained on work politics in the </w:t>
            </w:r>
            <w:r w:rsidR="00367D00" w:rsidRPr="003633BA">
              <w:rPr>
                <w:rStyle w:val="Hyperlink"/>
                <w:rFonts w:ascii="Times New Roman" w:hAnsi="Times New Roman" w:cs="Times New Roman"/>
                <w:noProof/>
                <w:color w:val="auto"/>
                <w:sz w:val="24"/>
                <w:szCs w:val="24"/>
              </w:rPr>
              <w:t>company</w:t>
            </w:r>
            <w:r w:rsidR="00C06191" w:rsidRPr="003633BA">
              <w:rPr>
                <w:rStyle w:val="Hyperlink"/>
                <w:rFonts w:ascii="Times New Roman" w:hAnsi="Times New Roman" w:cs="Times New Roman"/>
                <w:noProof/>
                <w:color w:val="auto"/>
                <w:sz w:val="24"/>
                <w:szCs w:val="24"/>
              </w:rPr>
              <w: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_Toc479061695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41</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698" w:history="1">
            <w:r w:rsidR="00C06191" w:rsidRPr="003633BA">
              <w:rPr>
                <w:rStyle w:val="Hyperlink"/>
                <w:rFonts w:ascii="Times New Roman" w:hAnsi="Times New Roman" w:cs="Times New Roman"/>
                <w:noProof/>
                <w:color w:val="auto"/>
                <w:sz w:val="24"/>
                <w:szCs w:val="24"/>
              </w:rPr>
              <w:t xml:space="preserve">4.2.19 Are there measures identified to reduce the work politics in the </w:t>
            </w:r>
            <w:r w:rsidR="00367D00" w:rsidRPr="003633BA">
              <w:rPr>
                <w:rStyle w:val="Hyperlink"/>
                <w:rFonts w:ascii="Times New Roman" w:hAnsi="Times New Roman" w:cs="Times New Roman"/>
                <w:noProof/>
                <w:color w:val="auto"/>
                <w:sz w:val="24"/>
                <w:szCs w:val="24"/>
              </w:rPr>
              <w:t>company</w:t>
            </w:r>
            <w:r w:rsidR="00C06191" w:rsidRPr="003633BA">
              <w:rPr>
                <w:rStyle w:val="Hyperlink"/>
                <w:rFonts w:ascii="Times New Roman" w:hAnsi="Times New Roman" w:cs="Times New Roman"/>
                <w:noProof/>
                <w:color w:val="auto"/>
                <w:sz w:val="24"/>
                <w:szCs w:val="24"/>
              </w:rPr>
              <w: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_Toc479061698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42</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701" w:history="1">
            <w:r w:rsidR="00C06191" w:rsidRPr="003633BA">
              <w:rPr>
                <w:rStyle w:val="Hyperlink"/>
                <w:rFonts w:ascii="Times New Roman" w:hAnsi="Times New Roman" w:cs="Times New Roman"/>
                <w:noProof/>
                <w:color w:val="auto"/>
                <w:sz w:val="24"/>
                <w:szCs w:val="24"/>
              </w:rPr>
              <w:t>4.2.20 Is there any disciplinary action taken on bad work politics by an employee?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_Toc479061701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43</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704" w:history="1">
            <w:r w:rsidR="00C06191" w:rsidRPr="003633BA">
              <w:rPr>
                <w:rStyle w:val="Hyperlink"/>
                <w:rFonts w:ascii="Times New Roman" w:hAnsi="Times New Roman" w:cs="Times New Roman"/>
                <w:noProof/>
                <w:color w:val="auto"/>
                <w:sz w:val="24"/>
                <w:szCs w:val="24"/>
              </w:rPr>
              <w:t>4.3 Summary of Data Analysis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_Toc479061704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44</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705" w:history="1">
            <w:r w:rsidR="00C06191" w:rsidRPr="003633BA">
              <w:rPr>
                <w:rStyle w:val="Hyperlink"/>
                <w:rFonts w:ascii="Times New Roman" w:hAnsi="Times New Roman" w:cs="Times New Roman"/>
                <w:noProof/>
                <w:color w:val="auto"/>
                <w:sz w:val="24"/>
                <w:szCs w:val="24"/>
              </w:rPr>
              <w:t>CHAPTER FIVE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_Toc479061705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46</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706" w:history="1">
            <w:r w:rsidR="00C06191" w:rsidRPr="003633BA">
              <w:rPr>
                <w:rStyle w:val="Hyperlink"/>
                <w:rFonts w:ascii="Times New Roman" w:hAnsi="Times New Roman" w:cs="Times New Roman"/>
                <w:noProof/>
                <w:color w:val="auto"/>
                <w:sz w:val="24"/>
                <w:szCs w:val="24"/>
              </w:rPr>
              <w:t>5.0 SUMMARY OF FINDINGS, CONCLUSION AND RECOMMENDATIONS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_Toc479061706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46</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707" w:history="1">
            <w:r w:rsidR="00C06191" w:rsidRPr="003633BA">
              <w:rPr>
                <w:rStyle w:val="Hyperlink"/>
                <w:rFonts w:ascii="Times New Roman" w:hAnsi="Times New Roman" w:cs="Times New Roman"/>
                <w:noProof/>
                <w:color w:val="auto"/>
                <w:sz w:val="24"/>
                <w:szCs w:val="24"/>
              </w:rPr>
              <w:t>5.1 Introduction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_Toc479061707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46</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708" w:history="1">
            <w:r w:rsidR="00C06191" w:rsidRPr="003633BA">
              <w:rPr>
                <w:rStyle w:val="Hyperlink"/>
                <w:rFonts w:ascii="Times New Roman" w:hAnsi="Times New Roman" w:cs="Times New Roman"/>
                <w:noProof/>
                <w:color w:val="auto"/>
                <w:sz w:val="24"/>
                <w:szCs w:val="24"/>
              </w:rPr>
              <w:t>5.2 Summary Of The Major Findings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_Toc479061708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46</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709" w:history="1">
            <w:r w:rsidR="00C06191" w:rsidRPr="003633BA">
              <w:rPr>
                <w:rStyle w:val="Hyperlink"/>
                <w:rFonts w:ascii="Times New Roman" w:hAnsi="Times New Roman" w:cs="Times New Roman"/>
                <w:noProof/>
                <w:color w:val="auto"/>
                <w:sz w:val="24"/>
                <w:szCs w:val="24"/>
              </w:rPr>
              <w:t>5.3 Answers To Research Questions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_Toc479061709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48</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left" w:pos="880"/>
              <w:tab w:val="right" w:leader="dot" w:pos="9350"/>
            </w:tabs>
            <w:rPr>
              <w:rFonts w:ascii="Times New Roman" w:eastAsiaTheme="minorEastAsia" w:hAnsi="Times New Roman" w:cs="Times New Roman"/>
              <w:noProof/>
              <w:sz w:val="24"/>
              <w:szCs w:val="24"/>
            </w:rPr>
          </w:pPr>
          <w:hyperlink w:anchor="_Toc479061710" w:history="1">
            <w:r w:rsidR="00C06191" w:rsidRPr="003633BA">
              <w:rPr>
                <w:rStyle w:val="Hyperlink"/>
                <w:rFonts w:ascii="Times New Roman" w:eastAsia="Calibri" w:hAnsi="Times New Roman" w:cs="Times New Roman"/>
                <w:noProof/>
                <w:color w:val="auto"/>
                <w:sz w:val="24"/>
                <w:szCs w:val="24"/>
                <w:lang w:val="en-GB"/>
              </w:rPr>
              <w:t>5.4</w:t>
            </w:r>
            <w:r w:rsidR="00C06191" w:rsidRPr="003633BA">
              <w:rPr>
                <w:rFonts w:ascii="Times New Roman" w:eastAsiaTheme="minorEastAsia" w:hAnsi="Times New Roman" w:cs="Times New Roman"/>
                <w:noProof/>
                <w:sz w:val="24"/>
                <w:szCs w:val="24"/>
              </w:rPr>
              <w:t xml:space="preserve"> </w:t>
            </w:r>
            <w:r w:rsidR="00C06191" w:rsidRPr="003633BA">
              <w:rPr>
                <w:rStyle w:val="Hyperlink"/>
                <w:rFonts w:ascii="Times New Roman" w:hAnsi="Times New Roman" w:cs="Times New Roman"/>
                <w:noProof/>
                <w:color w:val="auto"/>
                <w:sz w:val="24"/>
                <w:szCs w:val="24"/>
                <w:lang w:val="en-GB"/>
              </w:rPr>
              <w:t>Conclusions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_Toc479061710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49</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711" w:history="1">
            <w:r w:rsidR="00C06191" w:rsidRPr="003633BA">
              <w:rPr>
                <w:rStyle w:val="Hyperlink"/>
                <w:rFonts w:ascii="Times New Roman" w:hAnsi="Times New Roman" w:cs="Times New Roman"/>
                <w:noProof/>
                <w:color w:val="auto"/>
                <w:sz w:val="24"/>
                <w:szCs w:val="24"/>
              </w:rPr>
              <w:t>5.5 Recommendations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_Toc479061711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50</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rPr>
              <w:rFonts w:ascii="Times New Roman" w:eastAsiaTheme="minorEastAsia" w:hAnsi="Times New Roman" w:cs="Times New Roman"/>
              <w:noProof/>
              <w:sz w:val="24"/>
              <w:szCs w:val="24"/>
            </w:rPr>
          </w:pPr>
          <w:hyperlink w:anchor="_Toc479061712" w:history="1">
            <w:r w:rsidR="00C06191" w:rsidRPr="003633BA">
              <w:rPr>
                <w:rStyle w:val="Hyperlink"/>
                <w:rFonts w:ascii="Times New Roman" w:hAnsi="Times New Roman" w:cs="Times New Roman"/>
                <w:noProof/>
                <w:color w:val="auto"/>
                <w:sz w:val="24"/>
                <w:szCs w:val="24"/>
              </w:rPr>
              <w:t>5.6 suggestions for further studies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_Toc479061712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51</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713" w:history="1">
            <w:r w:rsidR="00C06191" w:rsidRPr="003633BA">
              <w:rPr>
                <w:rStyle w:val="Hyperlink"/>
                <w:rFonts w:ascii="Times New Roman" w:eastAsia="Times New Roman" w:hAnsi="Times New Roman" w:cs="Times New Roman"/>
                <w:noProof/>
                <w:color w:val="auto"/>
                <w:sz w:val="24"/>
                <w:szCs w:val="24"/>
              </w:rPr>
              <w:t>REFERENCES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_Toc479061713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52</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rPr>
              <w:rFonts w:ascii="Times New Roman" w:eastAsiaTheme="minorEastAsia" w:hAnsi="Times New Roman" w:cs="Times New Roman"/>
              <w:noProof/>
              <w:sz w:val="24"/>
              <w:szCs w:val="24"/>
            </w:rPr>
          </w:pPr>
          <w:hyperlink w:anchor="_Toc479061714" w:history="1">
            <w:r w:rsidR="00C06191" w:rsidRPr="003633BA">
              <w:rPr>
                <w:rStyle w:val="Hyperlink"/>
                <w:rFonts w:ascii="Times New Roman" w:eastAsia="Calibri" w:hAnsi="Times New Roman" w:cs="Times New Roman"/>
                <w:noProof/>
                <w:color w:val="auto"/>
                <w:sz w:val="24"/>
                <w:szCs w:val="24"/>
              </w:rPr>
              <w:t>QUESTIONNAIRE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_Toc479061714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57</w:t>
            </w:r>
            <w:r w:rsidR="001B7808" w:rsidRPr="003633BA">
              <w:rPr>
                <w:rFonts w:ascii="Times New Roman" w:hAnsi="Times New Roman" w:cs="Times New Roman"/>
                <w:noProof/>
                <w:webHidden/>
                <w:sz w:val="24"/>
                <w:szCs w:val="24"/>
              </w:rPr>
              <w:fldChar w:fldCharType="end"/>
            </w:r>
          </w:hyperlink>
        </w:p>
        <w:p w:rsidR="00C06191" w:rsidRPr="003633BA" w:rsidRDefault="001B7808" w:rsidP="00C06191">
          <w:pPr>
            <w:rPr>
              <w:rFonts w:ascii="Times New Roman" w:hAnsi="Times New Roman" w:cs="Times New Roman"/>
              <w:sz w:val="24"/>
              <w:szCs w:val="24"/>
            </w:rPr>
          </w:pPr>
          <w:r w:rsidRPr="003633BA">
            <w:rPr>
              <w:rFonts w:ascii="Times New Roman" w:hAnsi="Times New Roman" w:cs="Times New Roman"/>
              <w:b/>
              <w:bCs/>
              <w:noProof/>
              <w:sz w:val="24"/>
              <w:szCs w:val="24"/>
            </w:rPr>
            <w:fldChar w:fldCharType="end"/>
          </w:r>
        </w:p>
      </w:sdtContent>
    </w:sdt>
    <w:p w:rsidR="00C06191" w:rsidRPr="003633BA" w:rsidRDefault="00C06191" w:rsidP="00C06191">
      <w:pPr>
        <w:spacing w:after="0" w:line="360" w:lineRule="auto"/>
        <w:jc w:val="both"/>
        <w:rPr>
          <w:rFonts w:ascii="Times New Roman" w:eastAsia="Times New Roman" w:hAnsi="Times New Roman" w:cs="Times New Roman"/>
          <w:b/>
          <w:bCs/>
          <w:sz w:val="24"/>
          <w:szCs w:val="24"/>
        </w:rPr>
      </w:pPr>
    </w:p>
    <w:p w:rsidR="00C06191" w:rsidRPr="003633BA" w:rsidRDefault="00C06191" w:rsidP="00C06191">
      <w:pPr>
        <w:pStyle w:val="Heading1"/>
        <w:rPr>
          <w:rFonts w:ascii="Times New Roman" w:eastAsia="Times New Roman" w:hAnsi="Times New Roman" w:cs="Times New Roman"/>
          <w:color w:val="auto"/>
          <w:sz w:val="24"/>
          <w:szCs w:val="24"/>
        </w:rPr>
      </w:pPr>
      <w:r w:rsidRPr="003633BA">
        <w:rPr>
          <w:rFonts w:ascii="Times New Roman" w:eastAsia="Times New Roman" w:hAnsi="Times New Roman" w:cs="Times New Roman"/>
          <w:color w:val="auto"/>
          <w:sz w:val="24"/>
          <w:szCs w:val="24"/>
        </w:rPr>
        <w:t xml:space="preserve">                                                         </w:t>
      </w:r>
    </w:p>
    <w:p w:rsidR="00C06191" w:rsidRPr="003633BA" w:rsidRDefault="00C06191" w:rsidP="00C06191">
      <w:pPr>
        <w:pStyle w:val="Heading1"/>
        <w:rPr>
          <w:rFonts w:ascii="Times New Roman" w:eastAsia="Times New Roman" w:hAnsi="Times New Roman" w:cs="Times New Roman"/>
          <w:color w:val="auto"/>
          <w:sz w:val="24"/>
          <w:szCs w:val="24"/>
        </w:rPr>
      </w:pPr>
    </w:p>
    <w:p w:rsidR="00C06191" w:rsidRPr="003633BA" w:rsidRDefault="00C06191" w:rsidP="00C06191">
      <w:pPr>
        <w:rPr>
          <w:rFonts w:ascii="Times New Roman" w:hAnsi="Times New Roman" w:cs="Times New Roman"/>
          <w:sz w:val="24"/>
          <w:szCs w:val="24"/>
        </w:rPr>
      </w:pPr>
    </w:p>
    <w:p w:rsidR="00C06191" w:rsidRPr="003633BA" w:rsidRDefault="00C06191" w:rsidP="00C06191">
      <w:pPr>
        <w:rPr>
          <w:rFonts w:ascii="Times New Roman" w:hAnsi="Times New Roman" w:cs="Times New Roman"/>
          <w:sz w:val="24"/>
          <w:szCs w:val="24"/>
        </w:rPr>
      </w:pPr>
    </w:p>
    <w:p w:rsidR="00C06191" w:rsidRPr="003633BA" w:rsidRDefault="00C06191" w:rsidP="00C06191">
      <w:pPr>
        <w:rPr>
          <w:rFonts w:ascii="Times New Roman" w:hAnsi="Times New Roman" w:cs="Times New Roman"/>
          <w:sz w:val="24"/>
          <w:szCs w:val="24"/>
        </w:rPr>
      </w:pPr>
    </w:p>
    <w:p w:rsidR="00C06191" w:rsidRPr="003633BA" w:rsidRDefault="00C06191" w:rsidP="00C06191">
      <w:pPr>
        <w:rPr>
          <w:rFonts w:ascii="Times New Roman" w:hAnsi="Times New Roman" w:cs="Times New Roman"/>
          <w:sz w:val="24"/>
          <w:szCs w:val="24"/>
        </w:rPr>
      </w:pPr>
    </w:p>
    <w:p w:rsidR="00C06191" w:rsidRPr="003633BA" w:rsidRDefault="00C06191" w:rsidP="00C06191">
      <w:pPr>
        <w:rPr>
          <w:rFonts w:ascii="Times New Roman" w:hAnsi="Times New Roman" w:cs="Times New Roman"/>
          <w:sz w:val="24"/>
          <w:szCs w:val="24"/>
        </w:rPr>
      </w:pPr>
    </w:p>
    <w:p w:rsidR="00C06191" w:rsidRPr="003633BA" w:rsidRDefault="00C06191" w:rsidP="00C06191">
      <w:pPr>
        <w:pStyle w:val="Heading1"/>
        <w:jc w:val="center"/>
        <w:rPr>
          <w:rFonts w:ascii="Times New Roman" w:eastAsia="Times New Roman" w:hAnsi="Times New Roman" w:cs="Times New Roman"/>
          <w:color w:val="auto"/>
          <w:sz w:val="24"/>
          <w:szCs w:val="24"/>
        </w:rPr>
      </w:pPr>
      <w:bookmarkStart w:id="9" w:name="_Toc479061598"/>
      <w:r w:rsidRPr="003633BA">
        <w:rPr>
          <w:rFonts w:ascii="Times New Roman" w:eastAsia="Times New Roman" w:hAnsi="Times New Roman" w:cs="Times New Roman"/>
          <w:color w:val="auto"/>
          <w:sz w:val="24"/>
          <w:szCs w:val="24"/>
        </w:rPr>
        <w:lastRenderedPageBreak/>
        <w:t>LIST OF TABLES</w:t>
      </w:r>
      <w:bookmarkEnd w:id="9"/>
    </w:p>
    <w:p w:rsidR="00C06191" w:rsidRPr="003633BA" w:rsidRDefault="00C06191" w:rsidP="00C06191">
      <w:pPr>
        <w:spacing w:after="0" w:line="360" w:lineRule="auto"/>
        <w:ind w:left="7200"/>
        <w:jc w:val="both"/>
        <w:rPr>
          <w:rFonts w:ascii="Times New Roman" w:eastAsia="Times New Roman" w:hAnsi="Times New Roman" w:cs="Times New Roman"/>
          <w:sz w:val="24"/>
          <w:szCs w:val="24"/>
        </w:rPr>
      </w:pPr>
      <w:r w:rsidRPr="003633BA">
        <w:rPr>
          <w:rFonts w:ascii="Times New Roman" w:eastAsia="Times New Roman" w:hAnsi="Times New Roman" w:cs="Times New Roman"/>
          <w:sz w:val="24"/>
          <w:szCs w:val="24"/>
        </w:rPr>
        <w:t xml:space="preserve">            Pages</w:t>
      </w:r>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34" w:history="1">
        <w:r w:rsidR="00C06191" w:rsidRPr="003633BA">
          <w:rPr>
            <w:rStyle w:val="Hyperlink"/>
            <w:rFonts w:ascii="Times New Roman" w:hAnsi="Times New Roman" w:cs="Times New Roman"/>
            <w:noProof/>
            <w:color w:val="auto"/>
            <w:sz w:val="24"/>
            <w:szCs w:val="24"/>
            <w:u w:val="none"/>
          </w:rPr>
          <w:t>Table 3.1 Target population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_Toc479061634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18</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36" w:history="1">
        <w:r w:rsidR="00C06191" w:rsidRPr="003633BA">
          <w:rPr>
            <w:rStyle w:val="Hyperlink"/>
            <w:rFonts w:ascii="Times New Roman" w:hAnsi="Times New Roman" w:cs="Times New Roman"/>
            <w:noProof/>
            <w:color w:val="auto"/>
            <w:sz w:val="24"/>
            <w:szCs w:val="24"/>
            <w:u w:val="none"/>
          </w:rPr>
          <w:t>Table 3.2: sample size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_Toc479061636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18</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47" w:history="1">
        <w:r w:rsidR="00C06191" w:rsidRPr="003633BA">
          <w:rPr>
            <w:rStyle w:val="Hyperlink"/>
            <w:rFonts w:ascii="Times New Roman" w:hAnsi="Times New Roman" w:cs="Times New Roman"/>
            <w:noProof/>
            <w:color w:val="auto"/>
            <w:sz w:val="24"/>
            <w:szCs w:val="24"/>
            <w:u w:val="none"/>
          </w:rPr>
          <w:t>Table 4.1 Showed the response rate from the questionnaires administered.</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_Toc479061647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20</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50" w:history="1">
        <w:r w:rsidR="00C06191" w:rsidRPr="003633BA">
          <w:rPr>
            <w:rStyle w:val="Hyperlink"/>
            <w:rFonts w:ascii="Times New Roman" w:hAnsi="Times New Roman" w:cs="Times New Roman"/>
            <w:noProof/>
            <w:color w:val="auto"/>
            <w:sz w:val="24"/>
            <w:szCs w:val="24"/>
            <w:u w:val="none"/>
          </w:rPr>
          <w:t>Table 4.2  Distribution of respondents relative to gender.</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_Toc479061650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21</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53" w:history="1">
        <w:r w:rsidR="00C06191" w:rsidRPr="003633BA">
          <w:rPr>
            <w:rStyle w:val="Hyperlink"/>
            <w:rFonts w:ascii="Times New Roman" w:hAnsi="Times New Roman" w:cs="Times New Roman"/>
            <w:noProof/>
            <w:color w:val="auto"/>
            <w:sz w:val="24"/>
            <w:szCs w:val="24"/>
            <w:u w:val="none"/>
          </w:rPr>
          <w:t>Table 4.3 Level of Education of the employees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_Toc479061653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22</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57" w:history="1">
        <w:r w:rsidR="00C06191" w:rsidRPr="003633BA">
          <w:rPr>
            <w:rStyle w:val="Hyperlink"/>
            <w:rFonts w:ascii="Times New Roman" w:hAnsi="Times New Roman" w:cs="Times New Roman"/>
            <w:noProof/>
            <w:color w:val="auto"/>
            <w:sz w:val="24"/>
            <w:szCs w:val="24"/>
            <w:u w:val="none"/>
          </w:rPr>
          <w:t>Table 4.4  Age group of the respondents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_Toc479061657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23</w:t>
        </w:r>
        <w:r w:rsidR="001B7808" w:rsidRPr="003633BA">
          <w:rPr>
            <w:rFonts w:ascii="Times New Roman" w:hAnsi="Times New Roman" w:cs="Times New Roman"/>
            <w:noProof/>
            <w:webHidden/>
            <w:sz w:val="24"/>
            <w:szCs w:val="24"/>
          </w:rPr>
          <w:fldChar w:fldCharType="end"/>
        </w:r>
      </w:hyperlink>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Table 4.5 Work experience of the respondent</w:t>
      </w:r>
      <w:r w:rsidRPr="003633BA">
        <w:rPr>
          <w:rFonts w:ascii="Times New Roman" w:hAnsi="Times New Roman" w:cs="Times New Roman"/>
          <w:webHidden/>
          <w:sz w:val="24"/>
          <w:szCs w:val="24"/>
        </w:rPr>
        <w:t>…………………………………………………...</w:t>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_Toc479061660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25</w:t>
      </w:r>
      <w:r w:rsidR="001B7808" w:rsidRPr="003633BA">
        <w:rPr>
          <w:rFonts w:ascii="Times New Roman" w:hAnsi="Times New Roman" w:cs="Times New Roman"/>
          <w:webHidden/>
          <w:sz w:val="24"/>
          <w:szCs w:val="24"/>
        </w:rPr>
        <w:fldChar w:fldCharType="end"/>
      </w:r>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63" w:history="1">
        <w:r w:rsidR="00C06191" w:rsidRPr="003633BA">
          <w:rPr>
            <w:rStyle w:val="Hyperlink"/>
            <w:rFonts w:ascii="Times New Roman" w:hAnsi="Times New Roman" w:cs="Times New Roman"/>
            <w:noProof/>
            <w:color w:val="auto"/>
            <w:sz w:val="24"/>
            <w:szCs w:val="24"/>
            <w:u w:val="none"/>
          </w:rPr>
          <w:t>Table 4.6 Marital status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_Toc479061663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26</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66" w:history="1">
        <w:r w:rsidR="00C06191" w:rsidRPr="003633BA">
          <w:rPr>
            <w:rStyle w:val="Hyperlink"/>
            <w:rFonts w:ascii="Times New Roman" w:hAnsi="Times New Roman" w:cs="Times New Roman"/>
            <w:noProof/>
            <w:color w:val="auto"/>
            <w:sz w:val="24"/>
            <w:szCs w:val="24"/>
            <w:u w:val="none"/>
          </w:rPr>
          <w:t xml:space="preserve">Table 4.7 Does organization structure in public </w:t>
        </w:r>
        <w:r w:rsidR="00367D00" w:rsidRPr="003633BA">
          <w:rPr>
            <w:rStyle w:val="Hyperlink"/>
            <w:rFonts w:ascii="Times New Roman" w:hAnsi="Times New Roman" w:cs="Times New Roman"/>
            <w:noProof/>
            <w:color w:val="auto"/>
            <w:sz w:val="24"/>
            <w:szCs w:val="24"/>
            <w:u w:val="none"/>
          </w:rPr>
          <w:t>company</w:t>
        </w:r>
        <w:r w:rsidR="00C06191" w:rsidRPr="003633BA">
          <w:rPr>
            <w:rStyle w:val="Hyperlink"/>
            <w:rFonts w:ascii="Times New Roman" w:hAnsi="Times New Roman" w:cs="Times New Roman"/>
            <w:noProof/>
            <w:color w:val="auto"/>
            <w:sz w:val="24"/>
            <w:szCs w:val="24"/>
            <w:u w:val="none"/>
          </w:rPr>
          <w:t>s influences employees’ performance?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_Toc479061666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28</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spacing w:line="360" w:lineRule="auto"/>
        <w:ind w:left="0"/>
        <w:jc w:val="both"/>
        <w:rPr>
          <w:rStyle w:val="Hyperlink"/>
          <w:rFonts w:ascii="Times New Roman" w:hAnsi="Times New Roman" w:cs="Times New Roman"/>
          <w:noProof/>
          <w:color w:val="auto"/>
          <w:sz w:val="24"/>
          <w:szCs w:val="24"/>
          <w:u w:val="none"/>
        </w:rPr>
      </w:pPr>
      <w:hyperlink w:anchor="_Toc479061669" w:history="1">
        <w:r w:rsidR="00C06191" w:rsidRPr="003633BA">
          <w:rPr>
            <w:rStyle w:val="Hyperlink"/>
            <w:rFonts w:ascii="Times New Roman" w:hAnsi="Times New Roman" w:cs="Times New Roman"/>
            <w:noProof/>
            <w:color w:val="auto"/>
            <w:sz w:val="24"/>
            <w:szCs w:val="24"/>
            <w:u w:val="none"/>
          </w:rPr>
          <w:t>Table 4.8 Demonstrates how organization structure influence quality input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_Toc479061669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29</w:t>
        </w:r>
        <w:r w:rsidR="001B7808" w:rsidRPr="003633BA">
          <w:rPr>
            <w:rFonts w:ascii="Times New Roman" w:hAnsi="Times New Roman" w:cs="Times New Roman"/>
            <w:noProof/>
            <w:webHidden/>
            <w:sz w:val="24"/>
            <w:szCs w:val="24"/>
          </w:rPr>
          <w:fldChar w:fldCharType="end"/>
        </w:r>
      </w:hyperlink>
    </w:p>
    <w:p w:rsidR="00C06191" w:rsidRPr="003633BA" w:rsidRDefault="00C06191"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r w:rsidRPr="003633BA">
        <w:rPr>
          <w:rFonts w:ascii="Times New Roman" w:hAnsi="Times New Roman" w:cs="Times New Roman"/>
          <w:sz w:val="24"/>
          <w:szCs w:val="24"/>
        </w:rPr>
        <w:t>Table 4.9 Demonstrates whether organization structure entail human resource</w:t>
      </w:r>
      <w:r w:rsidRPr="003633BA">
        <w:rPr>
          <w:rFonts w:ascii="Times New Roman" w:hAnsi="Times New Roman" w:cs="Times New Roman"/>
          <w:webHidden/>
          <w:sz w:val="24"/>
          <w:szCs w:val="24"/>
        </w:rPr>
        <w:tab/>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_Toc479061672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30</w:t>
      </w:r>
      <w:r w:rsidR="001B7808" w:rsidRPr="003633BA">
        <w:rPr>
          <w:rFonts w:ascii="Times New Roman" w:hAnsi="Times New Roman" w:cs="Times New Roman"/>
          <w:webHidden/>
          <w:sz w:val="24"/>
          <w:szCs w:val="24"/>
        </w:rPr>
        <w:fldChar w:fldCharType="end"/>
      </w:r>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75" w:history="1">
        <w:r w:rsidR="00C06191" w:rsidRPr="003633BA">
          <w:rPr>
            <w:rStyle w:val="Hyperlink"/>
            <w:rFonts w:ascii="Times New Roman" w:eastAsia="Calibri" w:hAnsi="Times New Roman" w:cs="Times New Roman"/>
            <w:noProof/>
            <w:color w:val="auto"/>
            <w:sz w:val="24"/>
            <w:szCs w:val="24"/>
            <w:u w:val="none"/>
          </w:rPr>
          <w:t xml:space="preserve">Table 4.11 Are the employees well taken care of in the </w:t>
        </w:r>
        <w:r w:rsidR="00367D00" w:rsidRPr="003633BA">
          <w:rPr>
            <w:rStyle w:val="Hyperlink"/>
            <w:rFonts w:ascii="Times New Roman" w:eastAsia="Calibri" w:hAnsi="Times New Roman" w:cs="Times New Roman"/>
            <w:noProof/>
            <w:color w:val="auto"/>
            <w:sz w:val="24"/>
            <w:szCs w:val="24"/>
            <w:u w:val="none"/>
          </w:rPr>
          <w:t>company</w:t>
        </w:r>
        <w:r w:rsidR="00C06191" w:rsidRPr="003633BA">
          <w:rPr>
            <w:rStyle w:val="Hyperlink"/>
            <w:rFonts w:ascii="Times New Roman" w:eastAsia="Calibri" w:hAnsi="Times New Roman" w:cs="Times New Roman"/>
            <w:noProof/>
            <w:color w:val="auto"/>
            <w:sz w:val="24"/>
            <w:szCs w:val="24"/>
            <w:u w:val="none"/>
          </w:rPr>
          <w: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_Toc479061675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32</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78" w:history="1">
        <w:r w:rsidR="00C06191" w:rsidRPr="003633BA">
          <w:rPr>
            <w:rStyle w:val="Hyperlink"/>
            <w:rFonts w:ascii="Times New Roman" w:eastAsia="Calibri" w:hAnsi="Times New Roman" w:cs="Times New Roman"/>
            <w:noProof/>
            <w:color w:val="auto"/>
            <w:sz w:val="24"/>
            <w:szCs w:val="24"/>
            <w:u w:val="none"/>
          </w:rPr>
          <w:t>Table 4.12 How often do you think the organization should hold parties for the employees?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_Toc479061678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33</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81" w:history="1">
        <w:r w:rsidR="00C06191" w:rsidRPr="003633BA">
          <w:rPr>
            <w:rStyle w:val="Hyperlink"/>
            <w:rFonts w:ascii="Times New Roman" w:eastAsia="Calibri" w:hAnsi="Times New Roman" w:cs="Times New Roman"/>
            <w:noProof/>
            <w:color w:val="auto"/>
            <w:sz w:val="24"/>
            <w:szCs w:val="24"/>
            <w:u w:val="none"/>
          </w:rPr>
          <w:t>Table 4.13.  Showing whether the employees gathered together in tea breaks or lunch   breaks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_Toc479061681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34</w:t>
        </w:r>
        <w:r w:rsidR="001B7808" w:rsidRPr="003633BA">
          <w:rPr>
            <w:rFonts w:ascii="Times New Roman" w:hAnsi="Times New Roman" w:cs="Times New Roman"/>
            <w:noProof/>
            <w:webHidden/>
            <w:sz w:val="24"/>
            <w:szCs w:val="24"/>
          </w:rPr>
          <w:fldChar w:fldCharType="end"/>
        </w:r>
      </w:hyperlink>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Table 4.14 Do you think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honour the fringe benefits in the organization?</w:t>
      </w:r>
      <w:r w:rsidRPr="003633BA">
        <w:rPr>
          <w:rFonts w:ascii="Times New Roman" w:hAnsi="Times New Roman" w:cs="Times New Roman"/>
          <w:webHidden/>
          <w:sz w:val="24"/>
          <w:szCs w:val="24"/>
        </w:rPr>
        <w:t>..............</w:t>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_Toc479061684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36</w:t>
      </w:r>
      <w:r w:rsidR="001B7808" w:rsidRPr="003633BA">
        <w:rPr>
          <w:rFonts w:ascii="Times New Roman" w:hAnsi="Times New Roman" w:cs="Times New Roman"/>
          <w:webHidden/>
          <w:sz w:val="24"/>
          <w:szCs w:val="24"/>
        </w:rPr>
        <w:fldChar w:fldCharType="end"/>
      </w:r>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87" w:history="1">
        <w:r w:rsidR="00C06191" w:rsidRPr="003633BA">
          <w:rPr>
            <w:rStyle w:val="Hyperlink"/>
            <w:rFonts w:ascii="Times New Roman" w:hAnsi="Times New Roman" w:cs="Times New Roman"/>
            <w:noProof/>
            <w:color w:val="auto"/>
            <w:sz w:val="24"/>
            <w:szCs w:val="24"/>
            <w:u w:val="none"/>
          </w:rPr>
          <w:t xml:space="preserve">Table 4.15 Showed how often the fringe benefits were reviewed in </w:t>
        </w:r>
        <w:r w:rsidR="00F95281" w:rsidRPr="003633BA">
          <w:rPr>
            <w:rStyle w:val="Hyperlink"/>
            <w:rFonts w:ascii="Times New Roman" w:hAnsi="Times New Roman" w:cs="Times New Roman"/>
            <w:noProof/>
            <w:color w:val="auto"/>
            <w:sz w:val="24"/>
            <w:szCs w:val="24"/>
            <w:u w:val="none"/>
          </w:rPr>
          <w:t>Kenya power and lighting company</w:t>
        </w:r>
        <w:r w:rsidR="00C06191" w:rsidRPr="003633BA">
          <w:rPr>
            <w:rStyle w:val="Hyperlink"/>
            <w:rFonts w:ascii="Times New Roman" w:hAnsi="Times New Roman" w:cs="Times New Roman"/>
            <w:noProof/>
            <w:color w:val="auto"/>
            <w:sz w:val="24"/>
            <w:szCs w:val="24"/>
            <w:u w:val="none"/>
          </w:rPr>
          <w:t xml:space="preserve"> </w:t>
        </w:r>
        <w:r w:rsidR="00367D00" w:rsidRPr="003633BA">
          <w:rPr>
            <w:rStyle w:val="Hyperlink"/>
            <w:rFonts w:ascii="Times New Roman" w:hAnsi="Times New Roman" w:cs="Times New Roman"/>
            <w:noProof/>
            <w:color w:val="auto"/>
            <w:sz w:val="24"/>
            <w:szCs w:val="24"/>
            <w:u w:val="none"/>
          </w:rPr>
          <w:t>Company</w:t>
        </w:r>
        <w:r w:rsidR="00C06191" w:rsidRPr="003633BA">
          <w:rPr>
            <w:rStyle w:val="Hyperlink"/>
            <w:rFonts w:ascii="Times New Roman" w:hAnsi="Times New Roman" w:cs="Times New Roman"/>
            <w:noProof/>
            <w:color w:val="auto"/>
            <w:sz w:val="24"/>
            <w:szCs w:val="24"/>
            <w:u w:val="none"/>
          </w:rPr>
          <w: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_Toc479061687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37</w:t>
        </w:r>
        <w:r w:rsidR="001B7808" w:rsidRPr="003633BA">
          <w:rPr>
            <w:rFonts w:ascii="Times New Roman" w:hAnsi="Times New Roman" w:cs="Times New Roman"/>
            <w:noProof/>
            <w:webHidden/>
            <w:sz w:val="24"/>
            <w:szCs w:val="24"/>
          </w:rPr>
          <w:fldChar w:fldCharType="end"/>
        </w:r>
      </w:hyperlink>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Table 4.16 showed whether there was any dialogue held when it comes to the discussion of the fringe benefits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w:t>
      </w:r>
      <w:r w:rsidRPr="003633BA">
        <w:rPr>
          <w:rFonts w:ascii="Times New Roman" w:hAnsi="Times New Roman" w:cs="Times New Roman"/>
          <w:webHidden/>
          <w:sz w:val="24"/>
          <w:szCs w:val="24"/>
        </w:rPr>
        <w:t>………………………………………………………………</w:t>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_Toc479061690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38</w:t>
      </w:r>
      <w:r w:rsidR="001B7808" w:rsidRPr="003633BA">
        <w:rPr>
          <w:rFonts w:ascii="Times New Roman" w:hAnsi="Times New Roman" w:cs="Times New Roman"/>
          <w:webHidden/>
          <w:sz w:val="24"/>
          <w:szCs w:val="24"/>
        </w:rPr>
        <w:fldChar w:fldCharType="end"/>
      </w:r>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693" w:history="1">
        <w:r w:rsidR="00C06191" w:rsidRPr="003633BA">
          <w:rPr>
            <w:rStyle w:val="Hyperlink"/>
            <w:rFonts w:ascii="Times New Roman" w:hAnsi="Times New Roman" w:cs="Times New Roman"/>
            <w:noProof/>
            <w:color w:val="auto"/>
            <w:sz w:val="24"/>
            <w:szCs w:val="24"/>
            <w:u w:val="none"/>
          </w:rPr>
          <w:t>Table 4.17 Showed the extent to which the organization took care of the employees’ health insurance.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_Toc479061693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40</w:t>
        </w:r>
        <w:r w:rsidR="001B7808" w:rsidRPr="003633BA">
          <w:rPr>
            <w:rFonts w:ascii="Times New Roman" w:hAnsi="Times New Roman" w:cs="Times New Roman"/>
            <w:noProof/>
            <w:webHidden/>
            <w:sz w:val="24"/>
            <w:szCs w:val="24"/>
          </w:rPr>
          <w:fldChar w:fldCharType="end"/>
        </w:r>
      </w:hyperlink>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Table 4.18 Showed How often are employees trained on work politics in the </w:t>
      </w:r>
      <w:r w:rsidR="00367D00" w:rsidRPr="003633BA">
        <w:rPr>
          <w:rFonts w:ascii="Times New Roman" w:hAnsi="Times New Roman" w:cs="Times New Roman"/>
          <w:sz w:val="24"/>
          <w:szCs w:val="24"/>
        </w:rPr>
        <w:t>company</w:t>
      </w:r>
      <w:r w:rsidRPr="003633BA">
        <w:rPr>
          <w:rFonts w:ascii="Times New Roman" w:hAnsi="Times New Roman" w:cs="Times New Roman"/>
          <w:webHidden/>
          <w:sz w:val="24"/>
          <w:szCs w:val="24"/>
        </w:rPr>
        <w:t>…..…..</w:t>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_Toc479061696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41</w:t>
      </w:r>
      <w:r w:rsidR="001B7808" w:rsidRPr="003633BA">
        <w:rPr>
          <w:rFonts w:ascii="Times New Roman" w:hAnsi="Times New Roman" w:cs="Times New Roman"/>
          <w:webHidden/>
          <w:sz w:val="24"/>
          <w:szCs w:val="24"/>
        </w:rPr>
        <w:fldChar w:fldCharType="end"/>
      </w:r>
    </w:p>
    <w:p w:rsidR="00C06191" w:rsidRPr="003633BA" w:rsidRDefault="002F1D16" w:rsidP="00C06191">
      <w:pPr>
        <w:pStyle w:val="TOC2"/>
        <w:tabs>
          <w:tab w:val="right" w:leader="dot" w:pos="9350"/>
        </w:tabs>
        <w:spacing w:line="360" w:lineRule="auto"/>
        <w:ind w:left="0"/>
        <w:jc w:val="both"/>
        <w:rPr>
          <w:rFonts w:ascii="Times New Roman" w:eastAsiaTheme="minorEastAsia" w:hAnsi="Times New Roman" w:cs="Times New Roman"/>
          <w:noProof/>
          <w:sz w:val="24"/>
          <w:szCs w:val="24"/>
        </w:rPr>
      </w:pPr>
      <w:hyperlink w:anchor="_Toc479061702" w:history="1">
        <w:r w:rsidR="00C06191" w:rsidRPr="003633BA">
          <w:rPr>
            <w:rStyle w:val="Hyperlink"/>
            <w:rFonts w:ascii="Times New Roman" w:hAnsi="Times New Roman" w:cs="Times New Roman"/>
            <w:noProof/>
            <w:color w:val="auto"/>
            <w:sz w:val="24"/>
            <w:szCs w:val="24"/>
            <w:u w:val="none"/>
          </w:rPr>
          <w:t>Table 4.20 Is there any disciplinary action taken on bad work politics by an employee?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_Toc479061702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43</w:t>
        </w:r>
        <w:r w:rsidR="001B7808" w:rsidRPr="003633BA">
          <w:rPr>
            <w:rFonts w:ascii="Times New Roman" w:hAnsi="Times New Roman" w:cs="Times New Roman"/>
            <w:noProof/>
            <w:webHidden/>
            <w:sz w:val="24"/>
            <w:szCs w:val="24"/>
          </w:rPr>
          <w:fldChar w:fldCharType="end"/>
        </w:r>
      </w:hyperlink>
    </w:p>
    <w:p w:rsidR="00C06191" w:rsidRPr="003633BA" w:rsidRDefault="00C06191" w:rsidP="00C06191">
      <w:pPr>
        <w:pStyle w:val="Heading1"/>
        <w:jc w:val="center"/>
        <w:rPr>
          <w:rFonts w:ascii="Times New Roman" w:eastAsia="Times New Roman" w:hAnsi="Times New Roman" w:cs="Times New Roman"/>
          <w:color w:val="auto"/>
          <w:sz w:val="24"/>
          <w:szCs w:val="24"/>
        </w:rPr>
      </w:pPr>
      <w:bookmarkStart w:id="10" w:name="_Toc479061599"/>
      <w:r w:rsidRPr="003633BA">
        <w:rPr>
          <w:rFonts w:ascii="Times New Roman" w:eastAsia="Times New Roman" w:hAnsi="Times New Roman" w:cs="Times New Roman"/>
          <w:color w:val="auto"/>
          <w:sz w:val="24"/>
          <w:szCs w:val="24"/>
        </w:rPr>
        <w:lastRenderedPageBreak/>
        <w:t>LIST OF FIGURES</w:t>
      </w:r>
      <w:bookmarkEnd w:id="10"/>
    </w:p>
    <w:p w:rsidR="00C06191" w:rsidRPr="003633BA" w:rsidRDefault="00C06191" w:rsidP="00C06191">
      <w:pPr>
        <w:spacing w:after="0" w:line="360" w:lineRule="auto"/>
        <w:ind w:left="7200" w:firstLine="720"/>
        <w:jc w:val="both"/>
        <w:rPr>
          <w:rFonts w:ascii="Times New Roman" w:eastAsia="Times New Roman" w:hAnsi="Times New Roman" w:cs="Times New Roman"/>
          <w:sz w:val="24"/>
          <w:szCs w:val="24"/>
        </w:rPr>
      </w:pPr>
      <w:r w:rsidRPr="003633BA">
        <w:rPr>
          <w:rFonts w:ascii="Times New Roman" w:eastAsia="Times New Roman" w:hAnsi="Times New Roman" w:cs="Times New Roman"/>
          <w:sz w:val="24"/>
          <w:szCs w:val="24"/>
        </w:rPr>
        <w:t>Pages</w:t>
      </w:r>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628" w:history="1">
        <w:r w:rsidR="00C06191" w:rsidRPr="003633BA">
          <w:rPr>
            <w:rStyle w:val="Hyperlink"/>
            <w:rFonts w:ascii="Times New Roman" w:eastAsia="Calibri" w:hAnsi="Times New Roman" w:cs="Times New Roman"/>
            <w:noProof/>
            <w:color w:val="auto"/>
            <w:sz w:val="24"/>
            <w:szCs w:val="24"/>
            <w:u w:val="none"/>
          </w:rPr>
          <w:t>Figure 2.1 conceptual framework</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_Toc479061628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16</w:t>
        </w:r>
        <w:r w:rsidR="001B7808" w:rsidRPr="003633BA">
          <w:rPr>
            <w:rFonts w:ascii="Times New Roman" w:hAnsi="Times New Roman" w:cs="Times New Roman"/>
            <w:noProof/>
            <w:webHidden/>
            <w:sz w:val="24"/>
            <w:szCs w:val="24"/>
          </w:rPr>
          <w:fldChar w:fldCharType="end"/>
        </w:r>
      </w:hyperlink>
    </w:p>
    <w:p w:rsidR="00C06191" w:rsidRPr="003633BA" w:rsidRDefault="00C06191" w:rsidP="00C06191">
      <w:pPr>
        <w:jc w:val="both"/>
        <w:rPr>
          <w:rFonts w:ascii="Times New Roman" w:hAnsi="Times New Roman" w:cs="Times New Roman"/>
          <w:sz w:val="24"/>
          <w:szCs w:val="24"/>
        </w:rPr>
      </w:pPr>
      <w:r w:rsidRPr="003633BA">
        <w:rPr>
          <w:rFonts w:ascii="Times New Roman" w:hAnsi="Times New Roman" w:cs="Times New Roman"/>
          <w:sz w:val="24"/>
          <w:szCs w:val="24"/>
        </w:rPr>
        <w:t>Figure 4.1 Showed the response rate from the questionnaires administered…</w:t>
      </w:r>
      <w:r w:rsidRPr="003633BA">
        <w:rPr>
          <w:rFonts w:ascii="Times New Roman" w:hAnsi="Times New Roman" w:cs="Times New Roman"/>
          <w:webHidden/>
          <w:sz w:val="24"/>
          <w:szCs w:val="24"/>
        </w:rPr>
        <w:t>………..………...</w:t>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_Toc479061648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20</w:t>
      </w:r>
      <w:r w:rsidR="001B7808" w:rsidRPr="003633BA">
        <w:rPr>
          <w:rFonts w:ascii="Times New Roman" w:hAnsi="Times New Roman" w:cs="Times New Roman"/>
          <w:webHidden/>
          <w:sz w:val="24"/>
          <w:szCs w:val="24"/>
        </w:rPr>
        <w:fldChar w:fldCharType="end"/>
      </w:r>
    </w:p>
    <w:p w:rsidR="00C06191" w:rsidRPr="003633BA" w:rsidRDefault="00C06191" w:rsidP="00C06191">
      <w:pPr>
        <w:jc w:val="both"/>
        <w:rPr>
          <w:rFonts w:ascii="Times New Roman" w:hAnsi="Times New Roman" w:cs="Times New Roman"/>
          <w:sz w:val="24"/>
          <w:szCs w:val="24"/>
        </w:rPr>
      </w:pPr>
      <w:r w:rsidRPr="003633BA">
        <w:rPr>
          <w:rFonts w:ascii="Times New Roman" w:hAnsi="Times New Roman" w:cs="Times New Roman"/>
          <w:sz w:val="24"/>
          <w:szCs w:val="24"/>
        </w:rPr>
        <w:t>Figure 4.2 Distribution of respondents relative to gender...…</w:t>
      </w:r>
      <w:r w:rsidRPr="003633BA">
        <w:rPr>
          <w:rFonts w:ascii="Times New Roman" w:hAnsi="Times New Roman" w:cs="Times New Roman"/>
          <w:webHidden/>
          <w:sz w:val="24"/>
          <w:szCs w:val="24"/>
        </w:rPr>
        <w:t>…………………………………..</w:t>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_Toc479061651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21</w:t>
      </w:r>
      <w:r w:rsidR="001B7808" w:rsidRPr="003633BA">
        <w:rPr>
          <w:rFonts w:ascii="Times New Roman" w:hAnsi="Times New Roman" w:cs="Times New Roman"/>
          <w:webHidden/>
          <w:sz w:val="24"/>
          <w:szCs w:val="24"/>
        </w:rPr>
        <w:fldChar w:fldCharType="end"/>
      </w:r>
    </w:p>
    <w:p w:rsidR="00C06191" w:rsidRPr="003633BA" w:rsidRDefault="00C06191" w:rsidP="00C06191">
      <w:pPr>
        <w:jc w:val="both"/>
        <w:rPr>
          <w:rFonts w:ascii="Times New Roman" w:hAnsi="Times New Roman" w:cs="Times New Roman"/>
          <w:sz w:val="24"/>
          <w:szCs w:val="24"/>
        </w:rPr>
      </w:pPr>
      <w:r w:rsidRPr="003633BA">
        <w:rPr>
          <w:rFonts w:ascii="Times New Roman" w:hAnsi="Times New Roman" w:cs="Times New Roman"/>
          <w:sz w:val="24"/>
          <w:szCs w:val="24"/>
        </w:rPr>
        <w:t>Figure 4.3 Level of Education of the employees</w:t>
      </w:r>
      <w:r w:rsidRPr="003633BA">
        <w:rPr>
          <w:rFonts w:ascii="Times New Roman" w:hAnsi="Times New Roman" w:cs="Times New Roman"/>
          <w:webHidden/>
          <w:sz w:val="24"/>
          <w:szCs w:val="24"/>
        </w:rPr>
        <w:t>………………………………………………...</w:t>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_Toc479061654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22</w:t>
      </w:r>
      <w:r w:rsidR="001B7808" w:rsidRPr="003633BA">
        <w:rPr>
          <w:rFonts w:ascii="Times New Roman" w:hAnsi="Times New Roman" w:cs="Times New Roman"/>
          <w:webHidden/>
          <w:sz w:val="24"/>
          <w:szCs w:val="24"/>
        </w:rPr>
        <w:fldChar w:fldCharType="end"/>
      </w:r>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658" w:history="1">
        <w:r w:rsidR="00C06191" w:rsidRPr="003633BA">
          <w:rPr>
            <w:rStyle w:val="Hyperlink"/>
            <w:rFonts w:ascii="Times New Roman" w:hAnsi="Times New Roman" w:cs="Times New Roman"/>
            <w:noProof/>
            <w:color w:val="auto"/>
            <w:sz w:val="24"/>
            <w:szCs w:val="24"/>
            <w:u w:val="none"/>
          </w:rPr>
          <w:t>Figure 4.4 Age group of the respondents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_Toc479061658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24</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661" w:history="1">
        <w:r w:rsidR="00C06191" w:rsidRPr="003633BA">
          <w:rPr>
            <w:rStyle w:val="Hyperlink"/>
            <w:rFonts w:ascii="Times New Roman" w:hAnsi="Times New Roman" w:cs="Times New Roman"/>
            <w:noProof/>
            <w:color w:val="auto"/>
            <w:sz w:val="24"/>
            <w:szCs w:val="24"/>
            <w:u w:val="none"/>
          </w:rPr>
          <w:t>Figure 4.5 Work experience of the respondent.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_Toc479061661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25</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664" w:history="1">
        <w:r w:rsidR="00C06191" w:rsidRPr="003633BA">
          <w:rPr>
            <w:rStyle w:val="Hyperlink"/>
            <w:rFonts w:ascii="Times New Roman" w:hAnsi="Times New Roman" w:cs="Times New Roman"/>
            <w:noProof/>
            <w:color w:val="auto"/>
            <w:sz w:val="24"/>
            <w:szCs w:val="24"/>
            <w:u w:val="none"/>
          </w:rPr>
          <w:t>Figure 4.6 Marital status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_Toc479061664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27</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667" w:history="1">
        <w:r w:rsidR="00C06191" w:rsidRPr="003633BA">
          <w:rPr>
            <w:rStyle w:val="Hyperlink"/>
            <w:rFonts w:ascii="Times New Roman" w:hAnsi="Times New Roman" w:cs="Times New Roman"/>
            <w:noProof/>
            <w:color w:val="auto"/>
            <w:sz w:val="24"/>
            <w:szCs w:val="24"/>
            <w:u w:val="none"/>
          </w:rPr>
          <w:t xml:space="preserve">Figure 4.7 Does organization structure in public </w:t>
        </w:r>
        <w:r w:rsidR="00367D00" w:rsidRPr="003633BA">
          <w:rPr>
            <w:rStyle w:val="Hyperlink"/>
            <w:rFonts w:ascii="Times New Roman" w:hAnsi="Times New Roman" w:cs="Times New Roman"/>
            <w:noProof/>
            <w:color w:val="auto"/>
            <w:sz w:val="24"/>
            <w:szCs w:val="24"/>
            <w:u w:val="none"/>
          </w:rPr>
          <w:t>company</w:t>
        </w:r>
        <w:r w:rsidR="00C06191" w:rsidRPr="003633BA">
          <w:rPr>
            <w:rStyle w:val="Hyperlink"/>
            <w:rFonts w:ascii="Times New Roman" w:hAnsi="Times New Roman" w:cs="Times New Roman"/>
            <w:noProof/>
            <w:color w:val="auto"/>
            <w:sz w:val="24"/>
            <w:szCs w:val="24"/>
            <w:u w:val="none"/>
          </w:rPr>
          <w:t>s influences employees’ performance?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_Toc479061667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28</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670" w:history="1">
        <w:r w:rsidR="00C06191" w:rsidRPr="003633BA">
          <w:rPr>
            <w:rStyle w:val="Hyperlink"/>
            <w:rFonts w:ascii="Times New Roman" w:hAnsi="Times New Roman" w:cs="Times New Roman"/>
            <w:noProof/>
            <w:color w:val="auto"/>
            <w:sz w:val="24"/>
            <w:szCs w:val="24"/>
            <w:u w:val="none"/>
          </w:rPr>
          <w:t>Figure 4.8 Demonstrates how organization structure influence quality input in designation of duties and roles in provision enabling employees’ performance in firms on human resource operations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_Toc479061670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29</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1"/>
        <w:tabs>
          <w:tab w:val="right" w:leader="dot" w:pos="9350"/>
        </w:tabs>
        <w:jc w:val="both"/>
        <w:rPr>
          <w:rFonts w:ascii="Times New Roman" w:eastAsiaTheme="minorEastAsia" w:hAnsi="Times New Roman" w:cs="Times New Roman"/>
          <w:noProof/>
          <w:sz w:val="24"/>
          <w:szCs w:val="24"/>
        </w:rPr>
      </w:pPr>
      <w:hyperlink w:anchor="_Toc479061673" w:history="1">
        <w:r w:rsidR="00C06191" w:rsidRPr="003633BA">
          <w:rPr>
            <w:rStyle w:val="Hyperlink"/>
            <w:rFonts w:ascii="Times New Roman" w:hAnsi="Times New Roman" w:cs="Times New Roman"/>
            <w:noProof/>
            <w:color w:val="auto"/>
            <w:sz w:val="24"/>
            <w:szCs w:val="24"/>
            <w:u w:val="none"/>
          </w:rPr>
          <w:t>Figure 4.9 Demonstrates whether organization structure entail human resource for its operations to deliver in a proper manner to setting up of performance in terms of training and skills enhancement?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_Toc479061673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31</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676" w:history="1">
        <w:r w:rsidR="00C06191" w:rsidRPr="003633BA">
          <w:rPr>
            <w:rStyle w:val="Hyperlink"/>
            <w:rFonts w:ascii="Times New Roman" w:eastAsia="Calibri" w:hAnsi="Times New Roman" w:cs="Times New Roman"/>
            <w:noProof/>
            <w:color w:val="auto"/>
            <w:sz w:val="24"/>
            <w:szCs w:val="24"/>
            <w:u w:val="none"/>
          </w:rPr>
          <w:t xml:space="preserve">Figure 4.11 Are the employees well taken care of in the </w:t>
        </w:r>
        <w:r w:rsidR="00367D00" w:rsidRPr="003633BA">
          <w:rPr>
            <w:rStyle w:val="Hyperlink"/>
            <w:rFonts w:ascii="Times New Roman" w:eastAsia="Calibri" w:hAnsi="Times New Roman" w:cs="Times New Roman"/>
            <w:noProof/>
            <w:color w:val="auto"/>
            <w:sz w:val="24"/>
            <w:szCs w:val="24"/>
            <w:u w:val="none"/>
          </w:rPr>
          <w:t>company</w:t>
        </w:r>
        <w:r w:rsidR="00C06191" w:rsidRPr="003633BA">
          <w:rPr>
            <w:rStyle w:val="Hyperlink"/>
            <w:rFonts w:ascii="Times New Roman" w:eastAsia="Calibri" w:hAnsi="Times New Roman" w:cs="Times New Roman"/>
            <w:noProof/>
            <w:color w:val="auto"/>
            <w:sz w:val="24"/>
            <w:szCs w:val="24"/>
            <w:u w:val="none"/>
          </w:rPr>
          <w: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_Toc479061676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32</w:t>
        </w:r>
        <w:r w:rsidR="001B7808" w:rsidRPr="003633BA">
          <w:rPr>
            <w:rFonts w:ascii="Times New Roman" w:hAnsi="Times New Roman" w:cs="Times New Roman"/>
            <w:noProof/>
            <w:webHidden/>
            <w:sz w:val="24"/>
            <w:szCs w:val="24"/>
          </w:rPr>
          <w:fldChar w:fldCharType="end"/>
        </w:r>
      </w:hyperlink>
    </w:p>
    <w:p w:rsidR="00C06191" w:rsidRPr="003633BA" w:rsidRDefault="00C06191" w:rsidP="00C06191">
      <w:pPr>
        <w:jc w:val="both"/>
        <w:rPr>
          <w:rFonts w:ascii="Times New Roman" w:hAnsi="Times New Roman" w:cs="Times New Roman"/>
          <w:sz w:val="24"/>
          <w:szCs w:val="24"/>
        </w:rPr>
      </w:pPr>
      <w:r w:rsidRPr="003633BA">
        <w:rPr>
          <w:rFonts w:ascii="Times New Roman" w:hAnsi="Times New Roman" w:cs="Times New Roman"/>
          <w:sz w:val="24"/>
          <w:szCs w:val="24"/>
        </w:rPr>
        <w:t>Figure 4.12 How often do you think the organization should hold parties for the employees?</w:t>
      </w:r>
      <w:r w:rsidRPr="003633BA">
        <w:rPr>
          <w:rFonts w:ascii="Times New Roman" w:hAnsi="Times New Roman" w:cs="Times New Roman"/>
          <w:webHidden/>
          <w:sz w:val="24"/>
          <w:szCs w:val="24"/>
        </w:rPr>
        <w:t>...</w:t>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_Toc479061679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33</w:t>
      </w:r>
      <w:r w:rsidR="001B7808" w:rsidRPr="003633BA">
        <w:rPr>
          <w:rFonts w:ascii="Times New Roman" w:hAnsi="Times New Roman" w:cs="Times New Roman"/>
          <w:webHidden/>
          <w:sz w:val="24"/>
          <w:szCs w:val="24"/>
        </w:rPr>
        <w:fldChar w:fldCharType="end"/>
      </w:r>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682" w:history="1">
        <w:r w:rsidR="00C06191" w:rsidRPr="003633BA">
          <w:rPr>
            <w:rStyle w:val="Hyperlink"/>
            <w:rFonts w:ascii="Times New Roman" w:eastAsia="Calibri" w:hAnsi="Times New Roman" w:cs="Times New Roman"/>
            <w:noProof/>
            <w:color w:val="auto"/>
            <w:sz w:val="24"/>
            <w:szCs w:val="24"/>
            <w:u w:val="none"/>
          </w:rPr>
          <w:t>Figure 4.13 Showing whether the employees gathered together in tea breaks or lunch breaks</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_Toc479061682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35</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685" w:history="1">
        <w:r w:rsidR="00C06191" w:rsidRPr="003633BA">
          <w:rPr>
            <w:rStyle w:val="Hyperlink"/>
            <w:rFonts w:ascii="Times New Roman" w:hAnsi="Times New Roman" w:cs="Times New Roman"/>
            <w:noProof/>
            <w:color w:val="auto"/>
            <w:sz w:val="24"/>
            <w:szCs w:val="24"/>
            <w:u w:val="none"/>
          </w:rPr>
          <w:t xml:space="preserve">Figure 4.14 Do you think the </w:t>
        </w:r>
        <w:r w:rsidR="00367D00" w:rsidRPr="003633BA">
          <w:rPr>
            <w:rStyle w:val="Hyperlink"/>
            <w:rFonts w:ascii="Times New Roman" w:hAnsi="Times New Roman" w:cs="Times New Roman"/>
            <w:noProof/>
            <w:color w:val="auto"/>
            <w:sz w:val="24"/>
            <w:szCs w:val="24"/>
            <w:u w:val="none"/>
          </w:rPr>
          <w:t>company</w:t>
        </w:r>
        <w:r w:rsidR="00C06191" w:rsidRPr="003633BA">
          <w:rPr>
            <w:rStyle w:val="Hyperlink"/>
            <w:rFonts w:ascii="Times New Roman" w:hAnsi="Times New Roman" w:cs="Times New Roman"/>
            <w:noProof/>
            <w:color w:val="auto"/>
            <w:sz w:val="24"/>
            <w:szCs w:val="24"/>
            <w:u w:val="none"/>
          </w:rPr>
          <w:t xml:space="preserve"> honour the fringe benefits in the organization?</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_Toc479061685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36</w:t>
        </w:r>
        <w:r w:rsidR="001B7808" w:rsidRPr="003633BA">
          <w:rPr>
            <w:rFonts w:ascii="Times New Roman" w:hAnsi="Times New Roman" w:cs="Times New Roman"/>
            <w:noProof/>
            <w:webHidden/>
            <w:sz w:val="24"/>
            <w:szCs w:val="24"/>
          </w:rPr>
          <w:fldChar w:fldCharType="end"/>
        </w:r>
      </w:hyperlink>
    </w:p>
    <w:p w:rsidR="00C06191" w:rsidRPr="003633BA" w:rsidRDefault="00C06191" w:rsidP="00C06191">
      <w:pPr>
        <w:jc w:val="both"/>
        <w:rPr>
          <w:rFonts w:ascii="Times New Roman" w:hAnsi="Times New Roman" w:cs="Times New Roman"/>
          <w:sz w:val="24"/>
          <w:szCs w:val="24"/>
        </w:rPr>
      </w:pPr>
      <w:r w:rsidRPr="003633BA">
        <w:rPr>
          <w:rFonts w:ascii="Times New Roman" w:hAnsi="Times New Roman" w:cs="Times New Roman"/>
          <w:sz w:val="24"/>
          <w:szCs w:val="24"/>
        </w:rPr>
        <w:t xml:space="preserve">Figure 4.15 Showed how often the fringe benefits were reviewed in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w:t>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_Toc479061688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37</w:t>
      </w:r>
      <w:r w:rsidR="001B7808" w:rsidRPr="003633BA">
        <w:rPr>
          <w:rFonts w:ascii="Times New Roman" w:hAnsi="Times New Roman" w:cs="Times New Roman"/>
          <w:webHidden/>
          <w:sz w:val="24"/>
          <w:szCs w:val="24"/>
        </w:rPr>
        <w:fldChar w:fldCharType="end"/>
      </w:r>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691" w:history="1">
        <w:r w:rsidR="00C06191" w:rsidRPr="003633BA">
          <w:rPr>
            <w:rStyle w:val="Hyperlink"/>
            <w:rFonts w:ascii="Times New Roman" w:hAnsi="Times New Roman" w:cs="Times New Roman"/>
            <w:noProof/>
            <w:color w:val="auto"/>
            <w:sz w:val="24"/>
            <w:szCs w:val="24"/>
            <w:u w:val="none"/>
          </w:rPr>
          <w:t xml:space="preserve">Figure 4.16 showed whether there was any dialogue held when it comes to the discussion of the fringe benefits in the </w:t>
        </w:r>
        <w:r w:rsidR="00367D00" w:rsidRPr="003633BA">
          <w:rPr>
            <w:rStyle w:val="Hyperlink"/>
            <w:rFonts w:ascii="Times New Roman" w:hAnsi="Times New Roman" w:cs="Times New Roman"/>
            <w:noProof/>
            <w:color w:val="auto"/>
            <w:sz w:val="24"/>
            <w:szCs w:val="24"/>
            <w:u w:val="none"/>
          </w:rPr>
          <w:t>company</w:t>
        </w:r>
        <w:r w:rsidR="00C06191" w:rsidRPr="003633BA">
          <w:rPr>
            <w:rStyle w:val="Hyperlink"/>
            <w:rFonts w:ascii="Times New Roman" w:hAnsi="Times New Roman" w:cs="Times New Roman"/>
            <w:noProof/>
            <w:color w:val="auto"/>
            <w:sz w:val="24"/>
            <w:szCs w:val="24"/>
            <w:u w:val="none"/>
          </w:rPr>
          <w: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_Toc479061691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39</w:t>
        </w:r>
        <w:r w:rsidR="001B7808" w:rsidRPr="003633BA">
          <w:rPr>
            <w:rFonts w:ascii="Times New Roman" w:hAnsi="Times New Roman" w:cs="Times New Roman"/>
            <w:noProof/>
            <w:webHidden/>
            <w:sz w:val="24"/>
            <w:szCs w:val="24"/>
          </w:rPr>
          <w:fldChar w:fldCharType="end"/>
        </w:r>
      </w:hyperlink>
    </w:p>
    <w:p w:rsidR="00C06191" w:rsidRPr="003633BA" w:rsidRDefault="00C06191" w:rsidP="00C06191">
      <w:pPr>
        <w:jc w:val="both"/>
        <w:rPr>
          <w:rFonts w:ascii="Times New Roman" w:hAnsi="Times New Roman" w:cs="Times New Roman"/>
          <w:sz w:val="24"/>
          <w:szCs w:val="24"/>
        </w:rPr>
      </w:pPr>
      <w:r w:rsidRPr="003633BA">
        <w:rPr>
          <w:rFonts w:ascii="Times New Roman" w:hAnsi="Times New Roman" w:cs="Times New Roman"/>
          <w:sz w:val="24"/>
          <w:szCs w:val="24"/>
        </w:rPr>
        <w:t>Figure 4.17 Showed the extent to which the organization took care of the employees’ health insurance…………………………………………………………………………………….…...</w:t>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_Toc479061694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40</w:t>
      </w:r>
      <w:r w:rsidR="001B7808" w:rsidRPr="003633BA">
        <w:rPr>
          <w:rFonts w:ascii="Times New Roman" w:hAnsi="Times New Roman" w:cs="Times New Roman"/>
          <w:webHidden/>
          <w:sz w:val="24"/>
          <w:szCs w:val="24"/>
        </w:rPr>
        <w:fldChar w:fldCharType="end"/>
      </w:r>
    </w:p>
    <w:p w:rsidR="00C06191" w:rsidRPr="003633BA" w:rsidRDefault="00C06191" w:rsidP="00C06191">
      <w:pPr>
        <w:jc w:val="both"/>
        <w:rPr>
          <w:rFonts w:ascii="Times New Roman" w:hAnsi="Times New Roman" w:cs="Times New Roman"/>
          <w:sz w:val="24"/>
          <w:szCs w:val="24"/>
        </w:rPr>
      </w:pPr>
      <w:r w:rsidRPr="003633BA">
        <w:rPr>
          <w:rFonts w:ascii="Times New Roman" w:hAnsi="Times New Roman" w:cs="Times New Roman"/>
          <w:sz w:val="24"/>
          <w:szCs w:val="24"/>
        </w:rPr>
        <w:t xml:space="preserve">Figure 4.18 Showed How often are employees trained on work politics in the </w:t>
      </w:r>
      <w:r w:rsidR="00367D00" w:rsidRPr="003633BA">
        <w:rPr>
          <w:rFonts w:ascii="Times New Roman" w:hAnsi="Times New Roman" w:cs="Times New Roman"/>
          <w:sz w:val="24"/>
          <w:szCs w:val="24"/>
        </w:rPr>
        <w:t>company</w:t>
      </w:r>
      <w:r w:rsidRPr="003633BA">
        <w:rPr>
          <w:rFonts w:ascii="Times New Roman" w:hAnsi="Times New Roman" w:cs="Times New Roman"/>
          <w:webHidden/>
          <w:sz w:val="24"/>
          <w:szCs w:val="24"/>
        </w:rPr>
        <w:t>……..</w:t>
      </w:r>
      <w:r w:rsidR="001B7808" w:rsidRPr="003633BA">
        <w:rPr>
          <w:rFonts w:ascii="Times New Roman" w:hAnsi="Times New Roman" w:cs="Times New Roman"/>
          <w:webHidden/>
          <w:sz w:val="24"/>
          <w:szCs w:val="24"/>
        </w:rPr>
        <w:fldChar w:fldCharType="begin"/>
      </w:r>
      <w:r w:rsidRPr="003633BA">
        <w:rPr>
          <w:rFonts w:ascii="Times New Roman" w:hAnsi="Times New Roman" w:cs="Times New Roman"/>
          <w:webHidden/>
          <w:sz w:val="24"/>
          <w:szCs w:val="24"/>
        </w:rPr>
        <w:instrText xml:space="preserve"> PAGEREF _Toc479061697 \h </w:instrText>
      </w:r>
      <w:r w:rsidR="001B7808" w:rsidRPr="003633BA">
        <w:rPr>
          <w:rFonts w:ascii="Times New Roman" w:hAnsi="Times New Roman" w:cs="Times New Roman"/>
          <w:webHidden/>
          <w:sz w:val="24"/>
          <w:szCs w:val="24"/>
        </w:rPr>
      </w:r>
      <w:r w:rsidR="001B7808" w:rsidRPr="003633BA">
        <w:rPr>
          <w:rFonts w:ascii="Times New Roman" w:hAnsi="Times New Roman" w:cs="Times New Roman"/>
          <w:webHidden/>
          <w:sz w:val="24"/>
          <w:szCs w:val="24"/>
        </w:rPr>
        <w:fldChar w:fldCharType="separate"/>
      </w:r>
      <w:r w:rsidRPr="003633BA">
        <w:rPr>
          <w:rFonts w:ascii="Times New Roman" w:hAnsi="Times New Roman" w:cs="Times New Roman"/>
          <w:noProof/>
          <w:webHidden/>
          <w:sz w:val="24"/>
          <w:szCs w:val="24"/>
        </w:rPr>
        <w:t>41</w:t>
      </w:r>
      <w:r w:rsidR="001B7808" w:rsidRPr="003633BA">
        <w:rPr>
          <w:rFonts w:ascii="Times New Roman" w:hAnsi="Times New Roman" w:cs="Times New Roman"/>
          <w:webHidden/>
          <w:sz w:val="24"/>
          <w:szCs w:val="24"/>
        </w:rPr>
        <w:fldChar w:fldCharType="end"/>
      </w:r>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703" w:history="1">
        <w:r w:rsidR="00C06191" w:rsidRPr="003633BA">
          <w:rPr>
            <w:rStyle w:val="Hyperlink"/>
            <w:rFonts w:ascii="Times New Roman" w:hAnsi="Times New Roman" w:cs="Times New Roman"/>
            <w:noProof/>
            <w:color w:val="auto"/>
            <w:sz w:val="24"/>
            <w:szCs w:val="24"/>
            <w:u w:val="none"/>
          </w:rPr>
          <w:t>Figure 4.20 Is there any disciplinary action taken on bad work politics by an employee?</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_Toc479061703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43</w:t>
        </w:r>
        <w:r w:rsidR="001B7808" w:rsidRPr="003633BA">
          <w:rPr>
            <w:rFonts w:ascii="Times New Roman" w:hAnsi="Times New Roman" w:cs="Times New Roman"/>
            <w:noProof/>
            <w:webHidden/>
            <w:sz w:val="24"/>
            <w:szCs w:val="24"/>
          </w:rPr>
          <w:fldChar w:fldCharType="end"/>
        </w:r>
      </w:hyperlink>
    </w:p>
    <w:p w:rsidR="00C06191" w:rsidRPr="003633BA" w:rsidRDefault="002F1D16" w:rsidP="00C06191">
      <w:pPr>
        <w:pStyle w:val="TOC2"/>
        <w:tabs>
          <w:tab w:val="right" w:leader="dot" w:pos="9350"/>
        </w:tabs>
        <w:ind w:left="0"/>
        <w:jc w:val="both"/>
        <w:rPr>
          <w:rFonts w:ascii="Times New Roman" w:eastAsiaTheme="minorEastAsia" w:hAnsi="Times New Roman" w:cs="Times New Roman"/>
          <w:noProof/>
          <w:sz w:val="24"/>
          <w:szCs w:val="24"/>
        </w:rPr>
      </w:pPr>
      <w:hyperlink w:anchor="_Toc479061700" w:history="1">
        <w:r w:rsidR="00C06191" w:rsidRPr="003633BA">
          <w:rPr>
            <w:rStyle w:val="Hyperlink"/>
            <w:rFonts w:ascii="Times New Roman" w:hAnsi="Times New Roman" w:cs="Times New Roman"/>
            <w:noProof/>
            <w:color w:val="auto"/>
            <w:sz w:val="24"/>
            <w:szCs w:val="24"/>
            <w:u w:val="none"/>
          </w:rPr>
          <w:t xml:space="preserve">Figure 4.19 Are there measures identified to reduce the work politics in the </w:t>
        </w:r>
        <w:r w:rsidR="00367D00" w:rsidRPr="003633BA">
          <w:rPr>
            <w:rStyle w:val="Hyperlink"/>
            <w:rFonts w:ascii="Times New Roman" w:hAnsi="Times New Roman" w:cs="Times New Roman"/>
            <w:noProof/>
            <w:color w:val="auto"/>
            <w:sz w:val="24"/>
            <w:szCs w:val="24"/>
            <w:u w:val="none"/>
          </w:rPr>
          <w:t>company</w:t>
        </w:r>
        <w:r w:rsidR="00C06191" w:rsidRPr="003633BA">
          <w:rPr>
            <w:rStyle w:val="Hyperlink"/>
            <w:rFonts w:ascii="Times New Roman" w:hAnsi="Times New Roman" w:cs="Times New Roman"/>
            <w:noProof/>
            <w:color w:val="auto"/>
            <w:sz w:val="24"/>
            <w:szCs w:val="24"/>
            <w:u w:val="none"/>
          </w:rPr>
          <w:t>?</w:t>
        </w:r>
        <w:r w:rsidR="00C06191" w:rsidRPr="003633BA">
          <w:rPr>
            <w:rFonts w:ascii="Times New Roman" w:hAnsi="Times New Roman" w:cs="Times New Roman"/>
            <w:noProof/>
            <w:webHidden/>
            <w:sz w:val="24"/>
            <w:szCs w:val="24"/>
          </w:rPr>
          <w:tab/>
        </w:r>
        <w:r w:rsidR="001B7808" w:rsidRPr="003633BA">
          <w:rPr>
            <w:rFonts w:ascii="Times New Roman" w:hAnsi="Times New Roman" w:cs="Times New Roman"/>
            <w:noProof/>
            <w:webHidden/>
            <w:sz w:val="24"/>
            <w:szCs w:val="24"/>
          </w:rPr>
          <w:fldChar w:fldCharType="begin"/>
        </w:r>
        <w:r w:rsidR="00C06191" w:rsidRPr="003633BA">
          <w:rPr>
            <w:rFonts w:ascii="Times New Roman" w:hAnsi="Times New Roman" w:cs="Times New Roman"/>
            <w:noProof/>
            <w:webHidden/>
            <w:sz w:val="24"/>
            <w:szCs w:val="24"/>
          </w:rPr>
          <w:instrText xml:space="preserve"> PAGEREF _Toc479061700 \h </w:instrText>
        </w:r>
        <w:r w:rsidR="001B7808" w:rsidRPr="003633BA">
          <w:rPr>
            <w:rFonts w:ascii="Times New Roman" w:hAnsi="Times New Roman" w:cs="Times New Roman"/>
            <w:noProof/>
            <w:webHidden/>
            <w:sz w:val="24"/>
            <w:szCs w:val="24"/>
          </w:rPr>
        </w:r>
        <w:r w:rsidR="001B7808" w:rsidRPr="003633BA">
          <w:rPr>
            <w:rFonts w:ascii="Times New Roman" w:hAnsi="Times New Roman" w:cs="Times New Roman"/>
            <w:noProof/>
            <w:webHidden/>
            <w:sz w:val="24"/>
            <w:szCs w:val="24"/>
          </w:rPr>
          <w:fldChar w:fldCharType="separate"/>
        </w:r>
        <w:r w:rsidR="00C06191" w:rsidRPr="003633BA">
          <w:rPr>
            <w:rFonts w:ascii="Times New Roman" w:hAnsi="Times New Roman" w:cs="Times New Roman"/>
            <w:noProof/>
            <w:webHidden/>
            <w:sz w:val="24"/>
            <w:szCs w:val="24"/>
          </w:rPr>
          <w:t>42</w:t>
        </w:r>
        <w:r w:rsidR="001B7808" w:rsidRPr="003633BA">
          <w:rPr>
            <w:rFonts w:ascii="Times New Roman" w:hAnsi="Times New Roman" w:cs="Times New Roman"/>
            <w:noProof/>
            <w:webHidden/>
            <w:sz w:val="24"/>
            <w:szCs w:val="24"/>
          </w:rPr>
          <w:fldChar w:fldCharType="end"/>
        </w:r>
      </w:hyperlink>
    </w:p>
    <w:p w:rsidR="00C06191" w:rsidRPr="003633BA" w:rsidRDefault="00C06191" w:rsidP="00C06191">
      <w:pPr>
        <w:spacing w:after="240" w:line="360" w:lineRule="auto"/>
        <w:jc w:val="both"/>
        <w:rPr>
          <w:rFonts w:ascii="Times New Roman" w:eastAsia="Times New Roman" w:hAnsi="Times New Roman" w:cs="Times New Roman"/>
          <w:sz w:val="24"/>
          <w:szCs w:val="24"/>
        </w:rPr>
      </w:pPr>
    </w:p>
    <w:p w:rsidR="00C06191" w:rsidRPr="003633BA" w:rsidRDefault="00C06191" w:rsidP="00C06191">
      <w:pPr>
        <w:pStyle w:val="Heading1"/>
        <w:jc w:val="center"/>
        <w:rPr>
          <w:rFonts w:ascii="Times New Roman" w:eastAsia="Times New Roman" w:hAnsi="Times New Roman" w:cs="Times New Roman"/>
          <w:color w:val="auto"/>
          <w:sz w:val="24"/>
          <w:szCs w:val="24"/>
        </w:rPr>
      </w:pPr>
      <w:bookmarkStart w:id="11" w:name="_Toc479061600"/>
      <w:r w:rsidRPr="003633BA">
        <w:rPr>
          <w:rFonts w:ascii="Times New Roman" w:eastAsia="Times New Roman" w:hAnsi="Times New Roman" w:cs="Times New Roman"/>
          <w:color w:val="auto"/>
          <w:sz w:val="24"/>
          <w:szCs w:val="24"/>
        </w:rPr>
        <w:lastRenderedPageBreak/>
        <w:t>DEFINITION OF TERMS</w:t>
      </w:r>
      <w:bookmarkEnd w:id="11"/>
    </w:p>
    <w:p w:rsidR="00C06191" w:rsidRPr="003633BA" w:rsidRDefault="00C06191" w:rsidP="00C06191">
      <w:pPr>
        <w:spacing w:after="16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 xml:space="preserve">Management </w:t>
      </w:r>
      <w:r w:rsidRPr="003633BA">
        <w:rPr>
          <w:rFonts w:ascii="Times New Roman" w:eastAsia="Calibri" w:hAnsi="Times New Roman" w:cs="Times New Roman"/>
          <w:sz w:val="24"/>
          <w:szCs w:val="24"/>
        </w:rPr>
        <w:t>refers to</w:t>
      </w:r>
      <w:r w:rsidRPr="003633BA">
        <w:rPr>
          <w:rFonts w:ascii="Times New Roman" w:eastAsia="Calibri" w:hAnsi="Times New Roman" w:cs="Times New Roman"/>
          <w:b/>
          <w:sz w:val="24"/>
          <w:szCs w:val="24"/>
        </w:rPr>
        <w:t xml:space="preserve"> </w:t>
      </w:r>
      <w:r w:rsidRPr="003633BA">
        <w:rPr>
          <w:rFonts w:ascii="Times New Roman" w:eastAsia="Calibri" w:hAnsi="Times New Roman" w:cs="Times New Roman"/>
          <w:sz w:val="24"/>
          <w:szCs w:val="24"/>
        </w:rPr>
        <w:t>the process of planning, coordinating, directing, and controlling operations   of an organization to achieve specific goals</w:t>
      </w:r>
    </w:p>
    <w:p w:rsidR="00C06191" w:rsidRPr="003633BA" w:rsidRDefault="00C06191" w:rsidP="00C06191">
      <w:pPr>
        <w:spacing w:after="160" w:line="360" w:lineRule="auto"/>
        <w:jc w:val="both"/>
        <w:rPr>
          <w:rFonts w:ascii="Times New Roman" w:eastAsia="Calibri" w:hAnsi="Times New Roman" w:cs="Times New Roman"/>
          <w:sz w:val="24"/>
          <w:szCs w:val="24"/>
        </w:rPr>
      </w:pPr>
      <w:r w:rsidRPr="003633BA">
        <w:rPr>
          <w:rFonts w:ascii="Times New Roman" w:eastAsia="Calibri" w:hAnsi="Times New Roman" w:cs="Times New Roman"/>
          <w:b/>
          <w:sz w:val="24"/>
          <w:szCs w:val="24"/>
        </w:rPr>
        <w:t xml:space="preserve">Performance </w:t>
      </w:r>
      <w:r w:rsidRPr="003633BA">
        <w:rPr>
          <w:rFonts w:ascii="Times New Roman" w:eastAsia="Calibri" w:hAnsi="Times New Roman" w:cs="Times New Roman"/>
          <w:sz w:val="24"/>
          <w:szCs w:val="24"/>
        </w:rPr>
        <w:t>refers to</w:t>
      </w:r>
      <w:r w:rsidRPr="003633BA">
        <w:rPr>
          <w:rFonts w:ascii="Times New Roman" w:eastAsia="Calibri" w:hAnsi="Times New Roman" w:cs="Times New Roman"/>
          <w:b/>
          <w:sz w:val="24"/>
          <w:szCs w:val="24"/>
        </w:rPr>
        <w:t xml:space="preserve"> </w:t>
      </w:r>
      <w:r w:rsidRPr="003633BA">
        <w:rPr>
          <w:rFonts w:ascii="Times New Roman" w:eastAsia="Calibri" w:hAnsi="Times New Roman" w:cs="Times New Roman"/>
          <w:sz w:val="24"/>
          <w:szCs w:val="24"/>
        </w:rPr>
        <w:t>the standard or level to which an organization carries out a particular task.</w:t>
      </w:r>
    </w:p>
    <w:p w:rsidR="00C06191" w:rsidRPr="003633BA" w:rsidRDefault="00C06191" w:rsidP="00C06191">
      <w:pPr>
        <w:spacing w:after="16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 xml:space="preserve">Productivity </w:t>
      </w:r>
      <w:r w:rsidRPr="003633BA">
        <w:rPr>
          <w:rFonts w:ascii="Times New Roman" w:eastAsia="Calibri" w:hAnsi="Times New Roman" w:cs="Times New Roman"/>
          <w:sz w:val="24"/>
          <w:szCs w:val="24"/>
        </w:rPr>
        <w:t>refers to</w:t>
      </w:r>
      <w:r w:rsidRPr="003633BA">
        <w:rPr>
          <w:rFonts w:ascii="Times New Roman" w:eastAsia="Calibri" w:hAnsi="Times New Roman" w:cs="Times New Roman"/>
          <w:b/>
          <w:sz w:val="24"/>
          <w:szCs w:val="24"/>
        </w:rPr>
        <w:t xml:space="preserve"> </w:t>
      </w:r>
      <w:r w:rsidRPr="003633BA">
        <w:rPr>
          <w:rFonts w:ascii="Times New Roman" w:eastAsia="Calibri" w:hAnsi="Times New Roman" w:cs="Times New Roman"/>
          <w:sz w:val="24"/>
          <w:szCs w:val="24"/>
        </w:rPr>
        <w:t>the rates at which goods or services are available for customers</w:t>
      </w:r>
    </w:p>
    <w:p w:rsidR="00C06191" w:rsidRPr="003633BA" w:rsidRDefault="00C06191" w:rsidP="003633BA">
      <w:pPr>
        <w:spacing w:after="16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Technology</w:t>
      </w:r>
      <w:r w:rsidRPr="003633BA">
        <w:rPr>
          <w:rFonts w:ascii="Times New Roman" w:eastAsia="Calibri" w:hAnsi="Times New Roman" w:cs="Times New Roman"/>
          <w:sz w:val="24"/>
          <w:szCs w:val="24"/>
        </w:rPr>
        <w:t xml:space="preserve"> refers to</w:t>
      </w:r>
      <w:r w:rsidRPr="003633BA">
        <w:rPr>
          <w:rFonts w:ascii="Times New Roman" w:eastAsia="Calibri" w:hAnsi="Times New Roman" w:cs="Times New Roman"/>
          <w:b/>
          <w:sz w:val="24"/>
          <w:szCs w:val="24"/>
        </w:rPr>
        <w:t xml:space="preserve"> </w:t>
      </w:r>
      <w:r w:rsidRPr="003633BA">
        <w:rPr>
          <w:rFonts w:ascii="Times New Roman" w:eastAsia="Calibri" w:hAnsi="Times New Roman" w:cs="Times New Roman"/>
          <w:sz w:val="24"/>
          <w:szCs w:val="24"/>
        </w:rPr>
        <w:t>the advanced scientific knowledge used for practical purposes using advanced machines and equipment</w:t>
      </w:r>
    </w:p>
    <w:p w:rsidR="00A35533" w:rsidRDefault="00A35533" w:rsidP="00C06191">
      <w:pPr>
        <w:pStyle w:val="Heading1"/>
        <w:jc w:val="center"/>
        <w:rPr>
          <w:rFonts w:ascii="Times New Roman" w:eastAsia="Times New Roman" w:hAnsi="Times New Roman" w:cs="Times New Roman"/>
          <w:color w:val="auto"/>
          <w:sz w:val="24"/>
          <w:szCs w:val="24"/>
        </w:rPr>
      </w:pPr>
      <w:bookmarkStart w:id="12" w:name="_Toc479061601"/>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A35533" w:rsidRDefault="00A35533" w:rsidP="00C06191">
      <w:pPr>
        <w:pStyle w:val="Heading1"/>
        <w:jc w:val="center"/>
        <w:rPr>
          <w:rFonts w:ascii="Times New Roman" w:eastAsia="Times New Roman" w:hAnsi="Times New Roman" w:cs="Times New Roman"/>
          <w:color w:val="auto"/>
          <w:sz w:val="24"/>
          <w:szCs w:val="24"/>
        </w:rPr>
      </w:pPr>
    </w:p>
    <w:p w:rsidR="00C06191" w:rsidRPr="003633BA" w:rsidRDefault="00C06191" w:rsidP="00C06191">
      <w:pPr>
        <w:pStyle w:val="Heading1"/>
        <w:jc w:val="center"/>
        <w:rPr>
          <w:rFonts w:ascii="Times New Roman" w:eastAsia="Times New Roman" w:hAnsi="Times New Roman" w:cs="Times New Roman"/>
          <w:color w:val="auto"/>
          <w:sz w:val="24"/>
          <w:szCs w:val="24"/>
        </w:rPr>
      </w:pPr>
      <w:r w:rsidRPr="003633BA">
        <w:rPr>
          <w:rFonts w:ascii="Times New Roman" w:eastAsia="Times New Roman" w:hAnsi="Times New Roman" w:cs="Times New Roman"/>
          <w:color w:val="auto"/>
          <w:sz w:val="24"/>
          <w:szCs w:val="24"/>
        </w:rPr>
        <w:t>ABBREVIATIONS/ACRONYM</w:t>
      </w:r>
      <w:bookmarkEnd w:id="12"/>
    </w:p>
    <w:p w:rsidR="00C06191" w:rsidRPr="003633BA" w:rsidRDefault="00C06191" w:rsidP="00C06191">
      <w:pPr>
        <w:spacing w:after="0" w:line="360" w:lineRule="auto"/>
        <w:jc w:val="both"/>
        <w:rPr>
          <w:rFonts w:ascii="Times New Roman" w:eastAsia="Times New Roman" w:hAnsi="Times New Roman" w:cs="Times New Roman"/>
          <w:sz w:val="24"/>
          <w:szCs w:val="24"/>
        </w:rPr>
      </w:pPr>
    </w:p>
    <w:p w:rsidR="00C06191" w:rsidRPr="003633BA" w:rsidRDefault="00C06191" w:rsidP="00C06191">
      <w:pPr>
        <w:spacing w:after="0" w:line="360" w:lineRule="auto"/>
        <w:jc w:val="both"/>
        <w:rPr>
          <w:rFonts w:ascii="Times New Roman" w:eastAsia="Times New Roman" w:hAnsi="Times New Roman" w:cs="Times New Roman"/>
          <w:sz w:val="24"/>
          <w:szCs w:val="24"/>
        </w:rPr>
      </w:pPr>
      <w:r w:rsidRPr="003633BA">
        <w:rPr>
          <w:rFonts w:ascii="Times New Roman" w:eastAsia="Times New Roman" w:hAnsi="Times New Roman" w:cs="Times New Roman"/>
          <w:b/>
          <w:sz w:val="24"/>
          <w:szCs w:val="24"/>
        </w:rPr>
        <w:t>IT</w:t>
      </w:r>
      <w:r w:rsidRPr="003633BA">
        <w:rPr>
          <w:rFonts w:ascii="Times New Roman" w:eastAsia="Times New Roman" w:hAnsi="Times New Roman" w:cs="Times New Roman"/>
          <w:b/>
          <w:sz w:val="24"/>
          <w:szCs w:val="24"/>
        </w:rPr>
        <w:tab/>
      </w:r>
      <w:r w:rsidRPr="003633BA">
        <w:rPr>
          <w:rFonts w:ascii="Times New Roman" w:eastAsia="Times New Roman" w:hAnsi="Times New Roman" w:cs="Times New Roman"/>
          <w:b/>
          <w:sz w:val="24"/>
          <w:szCs w:val="24"/>
        </w:rPr>
        <w:tab/>
        <w:t>:</w:t>
      </w:r>
      <w:r w:rsidRPr="003633BA">
        <w:rPr>
          <w:rFonts w:ascii="Times New Roman" w:eastAsia="Times New Roman" w:hAnsi="Times New Roman" w:cs="Times New Roman"/>
          <w:sz w:val="24"/>
          <w:szCs w:val="24"/>
        </w:rPr>
        <w:t xml:space="preserve"> </w:t>
      </w:r>
      <w:r w:rsidRPr="003633BA">
        <w:rPr>
          <w:rFonts w:ascii="Times New Roman" w:eastAsia="Times New Roman" w:hAnsi="Times New Roman" w:cs="Times New Roman"/>
          <w:sz w:val="24"/>
          <w:szCs w:val="24"/>
        </w:rPr>
        <w:tab/>
        <w:t>Information Technology</w:t>
      </w: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after="60" w:line="360" w:lineRule="auto"/>
        <w:outlineLvl w:val="0"/>
        <w:rPr>
          <w:rFonts w:ascii="Times New Roman" w:eastAsia="Times New Roman" w:hAnsi="Times New Roman" w:cs="Times New Roman"/>
          <w:b/>
          <w:bCs/>
          <w:kern w:val="32"/>
          <w:sz w:val="24"/>
          <w:szCs w:val="24"/>
        </w:rPr>
        <w:sectPr w:rsidR="00C06191" w:rsidRPr="003633BA" w:rsidSect="00087596">
          <w:footerReference w:type="default" r:id="rId7"/>
          <w:pgSz w:w="12240" w:h="15840"/>
          <w:pgMar w:top="1440" w:right="1440" w:bottom="1440" w:left="1440" w:header="720" w:footer="720" w:gutter="0"/>
          <w:pgNumType w:fmt="lowerRoman"/>
          <w:cols w:space="720"/>
          <w:titlePg/>
          <w:docGrid w:linePitch="360"/>
        </w:sectPr>
      </w:pPr>
    </w:p>
    <w:p w:rsidR="00C06191" w:rsidRPr="003633BA" w:rsidRDefault="00C06191" w:rsidP="00C06191">
      <w:pPr>
        <w:pStyle w:val="Heading1"/>
        <w:jc w:val="center"/>
        <w:rPr>
          <w:rFonts w:ascii="Times New Roman" w:eastAsia="Times New Roman" w:hAnsi="Times New Roman" w:cs="Times New Roman"/>
          <w:color w:val="auto"/>
          <w:sz w:val="24"/>
          <w:szCs w:val="24"/>
          <w:lang w:val="en-GB"/>
        </w:rPr>
      </w:pPr>
      <w:bookmarkStart w:id="13" w:name="_Toc466272146"/>
      <w:bookmarkStart w:id="14" w:name="_Toc479060955"/>
      <w:bookmarkStart w:id="15" w:name="_Toc479061602"/>
      <w:bookmarkEnd w:id="2"/>
      <w:r w:rsidRPr="003633BA">
        <w:rPr>
          <w:rFonts w:ascii="Times New Roman" w:eastAsia="Times New Roman" w:hAnsi="Times New Roman" w:cs="Times New Roman"/>
          <w:color w:val="auto"/>
          <w:sz w:val="24"/>
          <w:szCs w:val="24"/>
          <w:lang w:val="en-GB"/>
        </w:rPr>
        <w:lastRenderedPageBreak/>
        <w:t>CHAPTER ONE</w:t>
      </w:r>
      <w:bookmarkEnd w:id="13"/>
      <w:bookmarkEnd w:id="14"/>
      <w:bookmarkEnd w:id="15"/>
    </w:p>
    <w:p w:rsidR="00C06191" w:rsidRPr="003633BA" w:rsidRDefault="00C06191" w:rsidP="00C06191">
      <w:pPr>
        <w:pStyle w:val="Heading2"/>
        <w:rPr>
          <w:rFonts w:ascii="Times New Roman" w:hAnsi="Times New Roman"/>
          <w:i w:val="0"/>
          <w:sz w:val="24"/>
          <w:szCs w:val="24"/>
        </w:rPr>
      </w:pPr>
      <w:bookmarkStart w:id="16" w:name="_Toc466272147"/>
      <w:bookmarkStart w:id="17" w:name="_Toc479060956"/>
      <w:bookmarkStart w:id="18" w:name="_Toc479061603"/>
      <w:r w:rsidRPr="003633BA">
        <w:rPr>
          <w:rFonts w:ascii="Times New Roman" w:hAnsi="Times New Roman"/>
          <w:i w:val="0"/>
          <w:sz w:val="24"/>
          <w:szCs w:val="24"/>
        </w:rPr>
        <w:t>1.0 Introduction</w:t>
      </w:r>
      <w:bookmarkEnd w:id="16"/>
      <w:bookmarkEnd w:id="17"/>
      <w:bookmarkEnd w:id="18"/>
    </w:p>
    <w:p w:rsidR="00C06191" w:rsidRPr="003633BA" w:rsidRDefault="00C06191" w:rsidP="00C06191">
      <w:pPr>
        <w:spacing w:after="24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The chapter will cover the background of study, the problem statement, objectives of the study, research questions, significance of the study, and limitation of the study and the scope of the study.</w:t>
      </w:r>
    </w:p>
    <w:p w:rsidR="00C06191" w:rsidRPr="003633BA" w:rsidRDefault="00C06191" w:rsidP="00C06191">
      <w:pPr>
        <w:pStyle w:val="Heading2"/>
        <w:rPr>
          <w:rFonts w:ascii="Times New Roman" w:hAnsi="Times New Roman"/>
          <w:i w:val="0"/>
          <w:sz w:val="24"/>
          <w:szCs w:val="24"/>
        </w:rPr>
      </w:pPr>
      <w:bookmarkStart w:id="19" w:name="_Toc466272148"/>
      <w:bookmarkStart w:id="20" w:name="_Toc479060957"/>
      <w:bookmarkStart w:id="21" w:name="_Toc479061604"/>
      <w:r w:rsidRPr="003633BA">
        <w:rPr>
          <w:rFonts w:ascii="Times New Roman" w:hAnsi="Times New Roman"/>
          <w:i w:val="0"/>
          <w:sz w:val="24"/>
          <w:szCs w:val="24"/>
        </w:rPr>
        <w:t>1.1 Background of the Study</w:t>
      </w:r>
      <w:bookmarkEnd w:id="19"/>
      <w:bookmarkEnd w:id="20"/>
      <w:bookmarkEnd w:id="21"/>
    </w:p>
    <w:p w:rsidR="00C06191" w:rsidRPr="003633BA" w:rsidRDefault="00C06191" w:rsidP="00C06191">
      <w:pPr>
        <w:spacing w:after="28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Human Resource Managers nowadays are faced with crucial issues of occupational health and safety than before. This is because the workers just like any other resources require maintenance and care in order to maximize their productivity (Casio, 2016). Most people spend fifty percent of their lives within indoor environments, which greatly influence their mental status, actions, abilities and performance (Sundstrom, 2014). Better outcomes and increased productivity is assumed to be the result of better workplace environment. Better physical environment of office will boost the employees and ultimately improve their productivity. The constitution of Kenya (2010) Article (41) Section 2 (b) states that “every worker has the right to reasonable working conditions.” Conducive work environment ensures the well-being of employees which invariably will enable them exert themselves to their roles with all vigour that may translate to higher productivity (Akinyele, 2007).</w:t>
      </w:r>
    </w:p>
    <w:p w:rsidR="00C06191" w:rsidRPr="003633BA" w:rsidRDefault="00C06191" w:rsidP="00C06191">
      <w:pPr>
        <w:spacing w:before="280" w:after="28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The concept of productivity is often measured differently, however. Sometimes in a more subjective manner, by asking about the degree to which the work environment influences productivity (Vischer, 2010) sometimes in a more objective manner by asking about the number of hours or percentage of time that is lost (Raw, 2010; Learnan, 2014). Some researchers use the term "job performance". A number of indicators are scored to provide an indication of this. Brill (2011) uses; the quantity of work, quality of work, meeting deadlines, frequency of errors, responsibilities, creativity, interpersonal relations, independence. Creating a work environment in which employees are productive is essential to increased profits for an organization, corporation or small business. Principles of management dictate that, to maximize employee productivity center around two major areas of focus: personal motivation and the infrastructure of the work environment (Chandrasekar, 2011).</w:t>
      </w:r>
    </w:p>
    <w:p w:rsidR="00C06191" w:rsidRPr="003633BA" w:rsidRDefault="00C06191" w:rsidP="00C06191">
      <w:pPr>
        <w:spacing w:before="280" w:after="28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lastRenderedPageBreak/>
        <w:t>According to Beer  (2014) model of human resource management, work systems cannot only influence commitment, competence, cost effectiveness and congruence but also have long term consequence for workers’ well being; there is some evidence to indicate that work systems designs may have effects on physical health, mental health and longevity of life itself. The mind and body need to be in a state of health and well-being for work and concentration. This is a prime prerequisite for productivity. High productivity brings a sense of achievement for the individual as well as increased profits for the work organization (Al-Anzi, 2009).</w:t>
      </w:r>
    </w:p>
    <w:p w:rsidR="00C06191" w:rsidRPr="003633BA" w:rsidRDefault="00C06191" w:rsidP="00C06191">
      <w:pPr>
        <w:spacing w:before="280" w:after="28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Kohun (2012) defines work environment as “an entirety” which comprises the totality of forces, actions and other influential factors that are currently and/or potentially contending with the employee’s activities and performance. Brenner (2013) argued that work environment designed to suit employee’s satisfaction and free flow of exchange of ideas is a better medium of motivating employees towards higher productivity. Job - related issues are also a factor within the work environment which has a bearing on the job satisfaction which in turn influences productivity of staff. According to the Steadman Report (2007) 29% of University of Nairobi staff identified job-related factors as a key satisfaction driver coming second after </w:t>
      </w:r>
      <w:r w:rsidR="005F231D" w:rsidRPr="003633BA">
        <w:rPr>
          <w:rFonts w:ascii="Times New Roman" w:eastAsia="Calibri" w:hAnsi="Times New Roman" w:cs="Times New Roman"/>
          <w:sz w:val="24"/>
          <w:szCs w:val="24"/>
        </w:rPr>
        <w:t>Organization</w:t>
      </w:r>
      <w:r w:rsidRPr="003633BA">
        <w:rPr>
          <w:rFonts w:ascii="Times New Roman" w:eastAsia="Calibri" w:hAnsi="Times New Roman" w:cs="Times New Roman"/>
          <w:sz w:val="24"/>
          <w:szCs w:val="24"/>
        </w:rPr>
        <w:t xml:space="preserve"> focus at 49% which was the most popular. </w:t>
      </w:r>
    </w:p>
    <w:p w:rsidR="00C06191" w:rsidRPr="003633BA" w:rsidRDefault="00C06191" w:rsidP="00C06191">
      <w:pPr>
        <w:spacing w:before="280" w:after="28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Work environment includes some factors, which either contributes positively or negatively to achieving maximum employee productivity (Elywood, 2008). The factors which either contributes positively or negatively to employee productivity are: temperature, humidity and air flow, noise, lighting, employee personal aspects, contaminants and hazards in the working environment, types of sub-environment. How well employees engage with the organization, especially with their immediate environment, influences to a great extent their error rate, level of innovation and collaboration with other employees, absenteeism and, ultimately, how long they stay in the job (Al-Anzi, 2009). Brown  (2013) suggests a positive relationship between employees’ perception of performance-related pay plans and management-employee relations. For instance, administrative staff in the University of Nairobi have to undergo performance appraisal from their immediate supervisors for promotion purposes (UoN Strategic Plan 2008-2013).</w:t>
      </w:r>
    </w:p>
    <w:p w:rsidR="00C06191" w:rsidRPr="003633BA" w:rsidRDefault="00C06191" w:rsidP="00C06191">
      <w:pPr>
        <w:spacing w:before="280" w:after="28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The quality of work depends upon safe and healthy working conditions in determining employee’s job behavior. The organizational climate is an important indicator of employee behavior as a </w:t>
      </w:r>
      <w:r w:rsidRPr="003633BA">
        <w:rPr>
          <w:rFonts w:ascii="Times New Roman" w:eastAsia="Calibri" w:hAnsi="Times New Roman" w:cs="Times New Roman"/>
          <w:sz w:val="24"/>
          <w:szCs w:val="24"/>
        </w:rPr>
        <w:lastRenderedPageBreak/>
        <w:t>combination of social and psychological factors. It is found that working conditions are attached with employees’ job involvement and job satisfaction that ultimately leads to better performance of the employees (Scott , 2010).</w:t>
      </w:r>
    </w:p>
    <w:p w:rsidR="00C06191" w:rsidRPr="003633BA" w:rsidRDefault="00C06191" w:rsidP="00C06191">
      <w:pPr>
        <w:spacing w:before="280" w:after="28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In discussing the notion of the work environment, it is important to include the concept of office ergonomics. Ergonomics is the scientific study of human work. It considers the physical and mental capabilities and limits of the worker as he or she interacts with tools, equipment, work methods, tasks and the working environment. (Hayworth, 2010) Ergonomics reduces the risk of injury by adapting the work to fit the person instead of forcing the person to adapt to the work.  In addition to injury prevention, ergonomics is also concerned with enhancing work performance, by removing the barriers that exist in many work places that prevent employees from performing to the best of their abilities. Another benefit of applying ergonomics to office work is that it helps people work more effectively, efficiently, and productively at their jobs. Office design incorporates both ergonomics and work flow, which examine the way in which work is performed in order to optimize layout (Hameed &amp; Amjad, 2009). Miles (2010) found that the additional investment in ergonomic tables and chairs for workers yielded a 5-month payback in terms of increased productivity.</w:t>
      </w:r>
    </w:p>
    <w:p w:rsidR="00C06191" w:rsidRPr="003633BA" w:rsidRDefault="00C06191" w:rsidP="00C06191">
      <w:pPr>
        <w:spacing w:before="280" w:after="28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According to Hameed and Amjad (2009) the performance of an employee is measured by the output that the individual produces and it is related to productivity. At corporate level, productivity is </w:t>
      </w:r>
      <w:r w:rsidR="005F231D" w:rsidRPr="003633BA">
        <w:rPr>
          <w:rFonts w:ascii="Times New Roman" w:eastAsia="Calibri" w:hAnsi="Times New Roman" w:cs="Times New Roman"/>
          <w:sz w:val="24"/>
          <w:szCs w:val="24"/>
        </w:rPr>
        <w:t>influenced</w:t>
      </w:r>
      <w:r w:rsidRPr="003633BA">
        <w:rPr>
          <w:rFonts w:ascii="Times New Roman" w:eastAsia="Calibri" w:hAnsi="Times New Roman" w:cs="Times New Roman"/>
          <w:sz w:val="24"/>
          <w:szCs w:val="24"/>
        </w:rPr>
        <w:t xml:space="preserve"> by factors such as employees, technology and objectives of the organization. It is also dependent on the physical environment and its influence on health and employees’ performance. </w:t>
      </w:r>
    </w:p>
    <w:p w:rsidR="00C06191" w:rsidRPr="003633BA" w:rsidRDefault="00C06191" w:rsidP="00C06191">
      <w:pPr>
        <w:spacing w:before="280" w:after="28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The word ‘administration’ derives from the Middle English word </w:t>
      </w:r>
      <w:r w:rsidR="005F231D" w:rsidRPr="003633BA">
        <w:rPr>
          <w:rFonts w:ascii="Times New Roman" w:eastAsia="Calibri" w:hAnsi="Times New Roman" w:cs="Times New Roman"/>
          <w:sz w:val="24"/>
          <w:szCs w:val="24"/>
        </w:rPr>
        <w:t>administration</w:t>
      </w:r>
      <w:r w:rsidRPr="003633BA">
        <w:rPr>
          <w:rFonts w:ascii="Times New Roman" w:eastAsia="Calibri" w:hAnsi="Times New Roman" w:cs="Times New Roman"/>
          <w:sz w:val="24"/>
          <w:szCs w:val="24"/>
        </w:rPr>
        <w:t>, which has particular meanings in various contexts, but all retain a sense of service. In the administrative environment, hierarchy means a graded organization of several successive steps or levels that are interlinked, integrating the efforts of various individuals with one another (Collins, 2008). Administrative employees are referred to as non-managerial staff or employees. Their output is usually monitored and managed from the top to the bottom level, in other words in a top-down approach.</w:t>
      </w:r>
    </w:p>
    <w:p w:rsidR="00A35533" w:rsidRDefault="00A35533" w:rsidP="00C06191">
      <w:pPr>
        <w:pStyle w:val="Heading2"/>
        <w:rPr>
          <w:rFonts w:ascii="Times New Roman" w:hAnsi="Times New Roman"/>
          <w:i w:val="0"/>
          <w:sz w:val="24"/>
          <w:szCs w:val="24"/>
        </w:rPr>
      </w:pPr>
      <w:bookmarkStart w:id="22" w:name="_Toc337631890"/>
      <w:bookmarkStart w:id="23" w:name="_Toc479060958"/>
      <w:bookmarkStart w:id="24" w:name="_Toc479061605"/>
    </w:p>
    <w:p w:rsidR="00A35533" w:rsidRDefault="00A35533" w:rsidP="00C06191">
      <w:pPr>
        <w:pStyle w:val="Heading2"/>
        <w:rPr>
          <w:rFonts w:ascii="Times New Roman" w:hAnsi="Times New Roman"/>
          <w:i w:val="0"/>
          <w:sz w:val="24"/>
          <w:szCs w:val="24"/>
        </w:rPr>
      </w:pPr>
    </w:p>
    <w:p w:rsidR="00A35533" w:rsidRDefault="00A35533" w:rsidP="00C06191">
      <w:pPr>
        <w:pStyle w:val="Heading2"/>
        <w:rPr>
          <w:rFonts w:ascii="Times New Roman" w:hAnsi="Times New Roman"/>
          <w:i w:val="0"/>
          <w:sz w:val="24"/>
          <w:szCs w:val="24"/>
        </w:rPr>
      </w:pPr>
    </w:p>
    <w:p w:rsidR="00A35533" w:rsidRDefault="00A35533" w:rsidP="00C06191">
      <w:pPr>
        <w:pStyle w:val="Heading2"/>
        <w:rPr>
          <w:rFonts w:ascii="Times New Roman" w:hAnsi="Times New Roman"/>
          <w:i w:val="0"/>
          <w:sz w:val="24"/>
          <w:szCs w:val="24"/>
        </w:rPr>
      </w:pPr>
    </w:p>
    <w:p w:rsidR="00C06191" w:rsidRPr="003633BA" w:rsidRDefault="00C06191" w:rsidP="00C06191">
      <w:pPr>
        <w:pStyle w:val="Heading2"/>
        <w:rPr>
          <w:rFonts w:ascii="Times New Roman" w:hAnsi="Times New Roman"/>
          <w:i w:val="0"/>
          <w:sz w:val="24"/>
          <w:szCs w:val="24"/>
        </w:rPr>
      </w:pPr>
      <w:r w:rsidRPr="003633BA">
        <w:rPr>
          <w:rFonts w:ascii="Times New Roman" w:hAnsi="Times New Roman"/>
          <w:i w:val="0"/>
          <w:sz w:val="24"/>
          <w:szCs w:val="24"/>
        </w:rPr>
        <w:t xml:space="preserve">1.2 </w:t>
      </w:r>
      <w:bookmarkEnd w:id="22"/>
      <w:r w:rsidRPr="003633BA">
        <w:rPr>
          <w:rFonts w:ascii="Times New Roman" w:hAnsi="Times New Roman"/>
          <w:i w:val="0"/>
          <w:sz w:val="24"/>
          <w:szCs w:val="24"/>
        </w:rPr>
        <w:t>Statement of the Problem</w:t>
      </w:r>
      <w:bookmarkEnd w:id="23"/>
      <w:bookmarkEnd w:id="24"/>
    </w:p>
    <w:p w:rsidR="00C06191" w:rsidRPr="003633BA" w:rsidRDefault="00C06191" w:rsidP="00C06191">
      <w:pPr>
        <w:spacing w:line="360" w:lineRule="auto"/>
        <w:jc w:val="both"/>
        <w:rPr>
          <w:rFonts w:ascii="Times New Roman" w:eastAsia="Times New Roman" w:hAnsi="Times New Roman" w:cs="Times New Roman"/>
          <w:bCs/>
          <w:kern w:val="32"/>
          <w:sz w:val="24"/>
          <w:szCs w:val="24"/>
        </w:rPr>
      </w:pPr>
      <w:r w:rsidRPr="003633BA">
        <w:rPr>
          <w:rFonts w:ascii="Times New Roman" w:hAnsi="Times New Roman" w:cs="Times New Roman"/>
          <w:sz w:val="24"/>
          <w:szCs w:val="24"/>
        </w:rPr>
        <w:t xml:space="preserve">Recently </w:t>
      </w:r>
      <w:r w:rsidR="00367D00" w:rsidRPr="003633BA">
        <w:rPr>
          <w:rFonts w:ascii="Times New Roman" w:hAnsi="Times New Roman" w:cs="Times New Roman"/>
          <w:sz w:val="24"/>
          <w:szCs w:val="24"/>
        </w:rPr>
        <w:t>parastatals</w:t>
      </w:r>
      <w:r w:rsidR="005F231D" w:rsidRPr="003633BA">
        <w:rPr>
          <w:rFonts w:ascii="Times New Roman" w:hAnsi="Times New Roman" w:cs="Times New Roman"/>
          <w:sz w:val="24"/>
          <w:szCs w:val="24"/>
        </w:rPr>
        <w:t xml:space="preserve"> </w:t>
      </w:r>
      <w:r w:rsidRPr="003633BA">
        <w:rPr>
          <w:rFonts w:ascii="Times New Roman" w:hAnsi="Times New Roman" w:cs="Times New Roman"/>
          <w:sz w:val="24"/>
          <w:szCs w:val="24"/>
        </w:rPr>
        <w:t xml:space="preserve">have received an influx of students through different programs such as the parallel </w:t>
      </w:r>
      <w:r w:rsidR="005F231D" w:rsidRPr="003633BA">
        <w:rPr>
          <w:rFonts w:ascii="Times New Roman" w:hAnsi="Times New Roman" w:cs="Times New Roman"/>
          <w:sz w:val="24"/>
          <w:szCs w:val="24"/>
        </w:rPr>
        <w:t>programs</w:t>
      </w:r>
      <w:r w:rsidRPr="003633BA">
        <w:rPr>
          <w:rFonts w:ascii="Times New Roman" w:hAnsi="Times New Roman" w:cs="Times New Roman"/>
          <w:sz w:val="24"/>
          <w:szCs w:val="24"/>
        </w:rPr>
        <w:t xml:space="preserve">. This has led to an increase in management and administration challenges to be able to effectively and efficiently ensure the smooth operations aimed at facilitating students’ and academic staff operations. The ability of administrative staff to undertake these duties and responsibilities have received much discussion and have led to implementation of performance measurements to influence delegation of duties among administrative professionals. However, hardly any research has been undertaken to identify the work environment in which university administrative staff operate and how this influences their performance and inevitably contributes to their productivity. Despite improved pay packages and promotions based on these performance appraisal, </w:t>
      </w:r>
      <w:r w:rsidR="005F231D" w:rsidRPr="003633BA">
        <w:rPr>
          <w:rFonts w:ascii="Times New Roman" w:hAnsi="Times New Roman" w:cs="Times New Roman"/>
          <w:sz w:val="24"/>
          <w:szCs w:val="24"/>
        </w:rPr>
        <w:t>workers’</w:t>
      </w:r>
      <w:r w:rsidRPr="003633BA">
        <w:rPr>
          <w:rFonts w:ascii="Times New Roman" w:hAnsi="Times New Roman" w:cs="Times New Roman"/>
          <w:sz w:val="24"/>
          <w:szCs w:val="24"/>
        </w:rPr>
        <w:t xml:space="preserve"> productivity is </w:t>
      </w:r>
      <w:r w:rsidR="00367D00" w:rsidRPr="003633BA">
        <w:rPr>
          <w:rFonts w:ascii="Times New Roman" w:hAnsi="Times New Roman" w:cs="Times New Roman"/>
          <w:sz w:val="24"/>
          <w:szCs w:val="24"/>
        </w:rPr>
        <w:t>influenced</w:t>
      </w:r>
      <w:r w:rsidRPr="003633BA">
        <w:rPr>
          <w:rFonts w:ascii="Times New Roman" w:hAnsi="Times New Roman" w:cs="Times New Roman"/>
          <w:sz w:val="24"/>
          <w:szCs w:val="24"/>
        </w:rPr>
        <w:t xml:space="preserve"> by their well-being in the workplace given that employees today spend a considerable amount of time in their workplace. Employee absenteeism is major constraint to productivity in the workplace. There is therefore a need for organizations and employers to acknowledge the environment in which their employees are working in order to sustain and promote employee well-being which invariably leads to productivity. The study </w:t>
      </w:r>
      <w:r w:rsidRPr="003633BA">
        <w:rPr>
          <w:rFonts w:ascii="Times New Roman" w:hAnsi="Times New Roman" w:cs="Times New Roman"/>
          <w:sz w:val="24"/>
          <w:szCs w:val="24"/>
          <w:lang w:val="en-GB"/>
        </w:rPr>
        <w:t xml:space="preserve">seeks to </w:t>
      </w:r>
      <w:r w:rsidRPr="003633BA">
        <w:rPr>
          <w:rFonts w:ascii="Times New Roman" w:eastAsia="Times New Roman" w:hAnsi="Times New Roman" w:cs="Times New Roman"/>
          <w:bCs/>
          <w:kern w:val="32"/>
          <w:sz w:val="24"/>
          <w:szCs w:val="24"/>
        </w:rPr>
        <w:t xml:space="preserve">investigation on factors influencing internal work environment in </w:t>
      </w:r>
      <w:r w:rsidR="00367D00" w:rsidRPr="003633BA">
        <w:rPr>
          <w:rFonts w:ascii="Times New Roman" w:eastAsia="Times New Roman" w:hAnsi="Times New Roman" w:cs="Times New Roman"/>
          <w:bCs/>
          <w:kern w:val="32"/>
          <w:sz w:val="24"/>
          <w:szCs w:val="24"/>
        </w:rPr>
        <w:t>parastatals in</w:t>
      </w:r>
      <w:r w:rsidRPr="003633BA">
        <w:rPr>
          <w:rFonts w:ascii="Times New Roman" w:eastAsia="Times New Roman" w:hAnsi="Times New Roman" w:cs="Times New Roman"/>
          <w:bCs/>
          <w:kern w:val="32"/>
          <w:sz w:val="24"/>
          <w:szCs w:val="24"/>
        </w:rPr>
        <w:t xml:space="preserve"> Kenya focusing on </w:t>
      </w:r>
      <w:r w:rsidR="00F95281" w:rsidRPr="003633BA">
        <w:rPr>
          <w:rFonts w:ascii="Times New Roman" w:eastAsia="Times New Roman" w:hAnsi="Times New Roman" w:cs="Times New Roman"/>
          <w:bCs/>
          <w:kern w:val="32"/>
          <w:sz w:val="24"/>
          <w:szCs w:val="24"/>
        </w:rPr>
        <w:t>Kenya power and lighting company</w:t>
      </w:r>
      <w:r w:rsidRPr="003633BA">
        <w:rPr>
          <w:rFonts w:ascii="Times New Roman" w:eastAsia="Times New Roman" w:hAnsi="Times New Roman" w:cs="Times New Roman"/>
          <w:bCs/>
          <w:kern w:val="32"/>
          <w:sz w:val="24"/>
          <w:szCs w:val="24"/>
        </w:rPr>
        <w:t>.</w:t>
      </w:r>
    </w:p>
    <w:p w:rsidR="00C06191" w:rsidRPr="003633BA" w:rsidRDefault="00C06191" w:rsidP="00C06191">
      <w:pPr>
        <w:pStyle w:val="Heading2"/>
        <w:rPr>
          <w:rStyle w:val="IntenseEmphasis"/>
          <w:rFonts w:ascii="Times New Roman" w:hAnsi="Times New Roman"/>
          <w:b/>
          <w:bCs/>
          <w:iCs/>
          <w:color w:val="auto"/>
          <w:sz w:val="24"/>
          <w:szCs w:val="24"/>
        </w:rPr>
      </w:pPr>
      <w:bookmarkStart w:id="25" w:name="_Toc466272151"/>
      <w:bookmarkStart w:id="26" w:name="_Toc479061606"/>
      <w:r w:rsidRPr="003633BA">
        <w:rPr>
          <w:rStyle w:val="IntenseEmphasis"/>
          <w:rFonts w:ascii="Times New Roman" w:hAnsi="Times New Roman"/>
          <w:b/>
          <w:bCs/>
          <w:iCs/>
          <w:color w:val="auto"/>
          <w:sz w:val="24"/>
          <w:szCs w:val="24"/>
        </w:rPr>
        <w:lastRenderedPageBreak/>
        <w:t>1.3 Objectives of the Study</w:t>
      </w:r>
      <w:bookmarkEnd w:id="25"/>
      <w:bookmarkEnd w:id="26"/>
    </w:p>
    <w:p w:rsidR="00C06191" w:rsidRPr="003633BA" w:rsidRDefault="00C06191" w:rsidP="00C06191">
      <w:pPr>
        <w:pStyle w:val="Heading3"/>
        <w:rPr>
          <w:rStyle w:val="IntenseEmphasis"/>
          <w:rFonts w:ascii="Times New Roman" w:hAnsi="Times New Roman"/>
          <w:b/>
          <w:bCs/>
          <w:i w:val="0"/>
          <w:iCs w:val="0"/>
          <w:color w:val="auto"/>
          <w:sz w:val="24"/>
          <w:szCs w:val="24"/>
        </w:rPr>
      </w:pPr>
      <w:bookmarkStart w:id="27" w:name="_Toc466272152"/>
      <w:bookmarkStart w:id="28" w:name="_Toc479061607"/>
      <w:r w:rsidRPr="003633BA">
        <w:rPr>
          <w:rStyle w:val="IntenseEmphasis"/>
          <w:rFonts w:ascii="Times New Roman" w:hAnsi="Times New Roman"/>
          <w:b/>
          <w:bCs/>
          <w:i w:val="0"/>
          <w:iCs w:val="0"/>
          <w:color w:val="auto"/>
          <w:sz w:val="24"/>
          <w:szCs w:val="24"/>
        </w:rPr>
        <w:t>1.3.1 General Objective</w:t>
      </w:r>
      <w:bookmarkEnd w:id="27"/>
      <w:bookmarkEnd w:id="28"/>
    </w:p>
    <w:p w:rsidR="00C06191" w:rsidRPr="003633BA" w:rsidRDefault="00C06191" w:rsidP="00C06191">
      <w:pPr>
        <w:keepNext/>
        <w:spacing w:after="60" w:line="360" w:lineRule="auto"/>
        <w:jc w:val="both"/>
        <w:outlineLvl w:val="0"/>
        <w:rPr>
          <w:rFonts w:ascii="Times New Roman" w:eastAsia="Times New Roman" w:hAnsi="Times New Roman" w:cs="Times New Roman"/>
          <w:bCs/>
          <w:kern w:val="32"/>
          <w:sz w:val="24"/>
          <w:szCs w:val="24"/>
        </w:rPr>
      </w:pPr>
      <w:bookmarkStart w:id="29" w:name="_Toc479060959"/>
      <w:bookmarkStart w:id="30" w:name="_Toc479061608"/>
      <w:r w:rsidRPr="003633BA">
        <w:rPr>
          <w:rFonts w:ascii="Times New Roman" w:hAnsi="Times New Roman" w:cs="Times New Roman"/>
          <w:sz w:val="24"/>
          <w:szCs w:val="24"/>
          <w:lang w:val="en-GB"/>
        </w:rPr>
        <w:t xml:space="preserve">The study sought to </w:t>
      </w:r>
      <w:r w:rsidRPr="003633BA">
        <w:rPr>
          <w:rFonts w:ascii="Times New Roman" w:eastAsia="Times New Roman" w:hAnsi="Times New Roman" w:cs="Times New Roman"/>
          <w:bCs/>
          <w:kern w:val="32"/>
          <w:sz w:val="24"/>
          <w:szCs w:val="24"/>
        </w:rPr>
        <w:t xml:space="preserve">investigate on factors influencing internal work environment in </w:t>
      </w:r>
      <w:r w:rsidR="00367D00" w:rsidRPr="003633BA">
        <w:rPr>
          <w:rFonts w:ascii="Times New Roman" w:eastAsia="Times New Roman" w:hAnsi="Times New Roman" w:cs="Times New Roman"/>
          <w:bCs/>
          <w:kern w:val="32"/>
          <w:sz w:val="24"/>
          <w:szCs w:val="24"/>
        </w:rPr>
        <w:t>parastatals in</w:t>
      </w:r>
      <w:r w:rsidRPr="003633BA">
        <w:rPr>
          <w:rFonts w:ascii="Times New Roman" w:eastAsia="Times New Roman" w:hAnsi="Times New Roman" w:cs="Times New Roman"/>
          <w:bCs/>
          <w:kern w:val="32"/>
          <w:sz w:val="24"/>
          <w:szCs w:val="24"/>
        </w:rPr>
        <w:t xml:space="preserve"> Kenya.</w:t>
      </w:r>
      <w:bookmarkEnd w:id="29"/>
      <w:bookmarkEnd w:id="30"/>
    </w:p>
    <w:p w:rsidR="00C06191" w:rsidRPr="003633BA" w:rsidRDefault="00C06191" w:rsidP="00C06191">
      <w:pPr>
        <w:pStyle w:val="Heading3"/>
        <w:rPr>
          <w:rFonts w:ascii="Times New Roman" w:eastAsia="Calibri" w:hAnsi="Times New Roman"/>
          <w:sz w:val="24"/>
          <w:szCs w:val="24"/>
        </w:rPr>
      </w:pPr>
      <w:bookmarkStart w:id="31" w:name="_Toc479061609"/>
      <w:r w:rsidRPr="003633BA">
        <w:rPr>
          <w:rFonts w:ascii="Times New Roman" w:eastAsia="Calibri" w:hAnsi="Times New Roman"/>
          <w:sz w:val="24"/>
          <w:szCs w:val="24"/>
        </w:rPr>
        <w:t>1.3.2 Specific Objectives</w:t>
      </w:r>
      <w:bookmarkEnd w:id="31"/>
    </w:p>
    <w:p w:rsidR="00C06191" w:rsidRPr="003633BA" w:rsidRDefault="00C06191" w:rsidP="00C06191">
      <w:pPr>
        <w:spacing w:before="240" w:after="24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The specific objectives are as follows;</w:t>
      </w:r>
    </w:p>
    <w:p w:rsidR="00C06191" w:rsidRPr="003633BA" w:rsidRDefault="00C06191" w:rsidP="00C06191">
      <w:pPr>
        <w:pStyle w:val="ListParagraph"/>
        <w:numPr>
          <w:ilvl w:val="0"/>
          <w:numId w:val="2"/>
        </w:numPr>
        <w:rPr>
          <w:szCs w:val="24"/>
        </w:rPr>
      </w:pPr>
      <w:r w:rsidRPr="003633BA">
        <w:rPr>
          <w:rFonts w:eastAsia="Times New Roman"/>
          <w:szCs w:val="24"/>
        </w:rPr>
        <w:t xml:space="preserve">To determine how </w:t>
      </w:r>
      <w:r w:rsidRPr="003633BA">
        <w:rPr>
          <w:szCs w:val="24"/>
        </w:rPr>
        <w:t xml:space="preserve">Organizational structure </w:t>
      </w:r>
      <w:r w:rsidRPr="003633BA">
        <w:rPr>
          <w:rFonts w:eastAsia="Times New Roman"/>
          <w:bCs/>
          <w:kern w:val="32"/>
          <w:szCs w:val="24"/>
        </w:rPr>
        <w:t xml:space="preserve">influences internal work environment at </w:t>
      </w:r>
      <w:r w:rsidR="00F95281" w:rsidRPr="003633BA">
        <w:rPr>
          <w:rFonts w:eastAsia="Times New Roman"/>
          <w:bCs/>
          <w:kern w:val="32"/>
          <w:szCs w:val="24"/>
        </w:rPr>
        <w:t>Kenya power and lighting company</w:t>
      </w:r>
      <w:r w:rsidRPr="003633BA">
        <w:rPr>
          <w:rFonts w:eastAsia="Times New Roman"/>
          <w:bCs/>
          <w:kern w:val="32"/>
          <w:szCs w:val="24"/>
        </w:rPr>
        <w:t>.</w:t>
      </w:r>
    </w:p>
    <w:p w:rsidR="00C06191" w:rsidRPr="003633BA" w:rsidRDefault="00C06191" w:rsidP="00C06191">
      <w:pPr>
        <w:pStyle w:val="ListParagraph"/>
        <w:numPr>
          <w:ilvl w:val="0"/>
          <w:numId w:val="2"/>
        </w:numPr>
        <w:rPr>
          <w:szCs w:val="24"/>
        </w:rPr>
      </w:pPr>
      <w:r w:rsidRPr="003633BA">
        <w:rPr>
          <w:rFonts w:eastAsia="Times New Roman"/>
          <w:szCs w:val="24"/>
        </w:rPr>
        <w:t xml:space="preserve">To establish how </w:t>
      </w:r>
      <w:r w:rsidRPr="003633BA">
        <w:rPr>
          <w:szCs w:val="24"/>
        </w:rPr>
        <w:t xml:space="preserve">Social support </w:t>
      </w:r>
      <w:r w:rsidRPr="003633BA">
        <w:rPr>
          <w:rFonts w:eastAsia="Times New Roman"/>
          <w:bCs/>
          <w:kern w:val="32"/>
          <w:szCs w:val="24"/>
        </w:rPr>
        <w:t xml:space="preserve">influences internal work environment at </w:t>
      </w:r>
      <w:r w:rsidR="00F95281" w:rsidRPr="003633BA">
        <w:rPr>
          <w:rFonts w:eastAsia="Times New Roman"/>
          <w:bCs/>
          <w:kern w:val="32"/>
          <w:szCs w:val="24"/>
        </w:rPr>
        <w:t>Kenya power and lighting company</w:t>
      </w:r>
      <w:r w:rsidRPr="003633BA">
        <w:rPr>
          <w:rFonts w:eastAsia="Times New Roman"/>
          <w:bCs/>
          <w:kern w:val="32"/>
          <w:szCs w:val="24"/>
        </w:rPr>
        <w:t>.</w:t>
      </w:r>
    </w:p>
    <w:p w:rsidR="00C06191" w:rsidRPr="003633BA" w:rsidRDefault="00C06191" w:rsidP="00C06191">
      <w:pPr>
        <w:pStyle w:val="ListParagraph"/>
        <w:numPr>
          <w:ilvl w:val="0"/>
          <w:numId w:val="2"/>
        </w:numPr>
        <w:rPr>
          <w:szCs w:val="24"/>
        </w:rPr>
      </w:pPr>
      <w:r w:rsidRPr="003633BA">
        <w:rPr>
          <w:rFonts w:eastAsia="Times New Roman"/>
          <w:szCs w:val="24"/>
        </w:rPr>
        <w:t xml:space="preserve">To access how </w:t>
      </w:r>
      <w:r w:rsidRPr="003633BA">
        <w:rPr>
          <w:szCs w:val="24"/>
        </w:rPr>
        <w:t xml:space="preserve">Fringe benefits </w:t>
      </w:r>
      <w:r w:rsidRPr="003633BA">
        <w:rPr>
          <w:rFonts w:eastAsia="Times New Roman"/>
          <w:bCs/>
          <w:kern w:val="32"/>
          <w:szCs w:val="24"/>
        </w:rPr>
        <w:t xml:space="preserve">influences internal work environment at </w:t>
      </w:r>
      <w:r w:rsidR="00F95281" w:rsidRPr="003633BA">
        <w:rPr>
          <w:rFonts w:eastAsia="Times New Roman"/>
          <w:bCs/>
          <w:kern w:val="32"/>
          <w:szCs w:val="24"/>
        </w:rPr>
        <w:t>Kenya power and lighting company</w:t>
      </w:r>
      <w:r w:rsidRPr="003633BA">
        <w:rPr>
          <w:rFonts w:eastAsia="Times New Roman"/>
          <w:bCs/>
          <w:kern w:val="32"/>
          <w:szCs w:val="24"/>
        </w:rPr>
        <w:t>.</w:t>
      </w:r>
    </w:p>
    <w:p w:rsidR="00C06191" w:rsidRPr="003633BA" w:rsidRDefault="00C06191" w:rsidP="00C06191">
      <w:pPr>
        <w:pStyle w:val="ListParagraph"/>
        <w:numPr>
          <w:ilvl w:val="0"/>
          <w:numId w:val="2"/>
        </w:numPr>
        <w:rPr>
          <w:szCs w:val="24"/>
          <w:lang w:val="en-GB"/>
        </w:rPr>
      </w:pPr>
      <w:r w:rsidRPr="003633BA">
        <w:rPr>
          <w:rFonts w:eastAsia="Times New Roman"/>
          <w:szCs w:val="24"/>
        </w:rPr>
        <w:t xml:space="preserve">To establish how </w:t>
      </w:r>
      <w:r w:rsidRPr="003633BA">
        <w:rPr>
          <w:szCs w:val="24"/>
        </w:rPr>
        <w:t xml:space="preserve">Work politics </w:t>
      </w:r>
      <w:r w:rsidRPr="003633BA">
        <w:rPr>
          <w:rFonts w:eastAsia="Times New Roman"/>
          <w:bCs/>
          <w:kern w:val="32"/>
          <w:szCs w:val="24"/>
        </w:rPr>
        <w:t xml:space="preserve">influences internal work environment at </w:t>
      </w:r>
      <w:r w:rsidR="00F95281" w:rsidRPr="003633BA">
        <w:rPr>
          <w:rFonts w:eastAsia="Times New Roman"/>
          <w:bCs/>
          <w:kern w:val="32"/>
          <w:szCs w:val="24"/>
        </w:rPr>
        <w:t>Kenya power and lighting company</w:t>
      </w:r>
      <w:r w:rsidRPr="003633BA">
        <w:rPr>
          <w:rFonts w:eastAsia="Times New Roman"/>
          <w:bCs/>
          <w:kern w:val="32"/>
          <w:szCs w:val="24"/>
        </w:rPr>
        <w:t>.</w:t>
      </w:r>
    </w:p>
    <w:p w:rsidR="00C06191" w:rsidRPr="003633BA" w:rsidRDefault="00C06191" w:rsidP="00C06191">
      <w:pPr>
        <w:pStyle w:val="Heading2"/>
        <w:rPr>
          <w:rFonts w:ascii="Times New Roman" w:eastAsia="Calibri" w:hAnsi="Times New Roman"/>
          <w:i w:val="0"/>
          <w:sz w:val="24"/>
          <w:szCs w:val="24"/>
        </w:rPr>
      </w:pPr>
      <w:bookmarkStart w:id="32" w:name="_Toc479061610"/>
      <w:r w:rsidRPr="003633BA">
        <w:rPr>
          <w:rFonts w:ascii="Times New Roman" w:eastAsia="Calibri" w:hAnsi="Times New Roman"/>
          <w:i w:val="0"/>
          <w:sz w:val="24"/>
          <w:szCs w:val="24"/>
        </w:rPr>
        <w:t>1.4 Research Questions</w:t>
      </w:r>
      <w:bookmarkEnd w:id="32"/>
    </w:p>
    <w:p w:rsidR="00C06191" w:rsidRPr="003633BA" w:rsidRDefault="00C06191" w:rsidP="00C06191">
      <w:pPr>
        <w:pStyle w:val="ListParagraph"/>
        <w:numPr>
          <w:ilvl w:val="0"/>
          <w:numId w:val="3"/>
        </w:numPr>
        <w:rPr>
          <w:szCs w:val="24"/>
        </w:rPr>
      </w:pPr>
      <w:r w:rsidRPr="003633BA">
        <w:rPr>
          <w:rFonts w:eastAsia="Times New Roman"/>
          <w:szCs w:val="24"/>
        </w:rPr>
        <w:t xml:space="preserve">To what extent does </w:t>
      </w:r>
      <w:r w:rsidRPr="003633BA">
        <w:rPr>
          <w:szCs w:val="24"/>
        </w:rPr>
        <w:t xml:space="preserve">Organizational structure </w:t>
      </w:r>
      <w:r w:rsidRPr="003633BA">
        <w:rPr>
          <w:rFonts w:eastAsia="Times New Roman"/>
          <w:bCs/>
          <w:kern w:val="32"/>
          <w:szCs w:val="24"/>
        </w:rPr>
        <w:t xml:space="preserve">influences internal work environment at </w:t>
      </w:r>
      <w:r w:rsidR="00F95281" w:rsidRPr="003633BA">
        <w:rPr>
          <w:rFonts w:eastAsia="Times New Roman"/>
          <w:bCs/>
          <w:kern w:val="32"/>
          <w:szCs w:val="24"/>
        </w:rPr>
        <w:t>Kenya power and lighting company</w:t>
      </w:r>
      <w:r w:rsidRPr="003633BA">
        <w:rPr>
          <w:rFonts w:eastAsia="Times New Roman"/>
          <w:bCs/>
          <w:kern w:val="32"/>
          <w:szCs w:val="24"/>
        </w:rPr>
        <w:t>?</w:t>
      </w:r>
    </w:p>
    <w:p w:rsidR="00C06191" w:rsidRPr="003633BA" w:rsidRDefault="00C06191" w:rsidP="00C06191">
      <w:pPr>
        <w:pStyle w:val="ListParagraph"/>
        <w:numPr>
          <w:ilvl w:val="0"/>
          <w:numId w:val="3"/>
        </w:numPr>
        <w:rPr>
          <w:szCs w:val="24"/>
        </w:rPr>
      </w:pPr>
      <w:r w:rsidRPr="003633BA">
        <w:rPr>
          <w:rFonts w:eastAsia="Times New Roman"/>
          <w:szCs w:val="24"/>
        </w:rPr>
        <w:t xml:space="preserve">To what extent does </w:t>
      </w:r>
      <w:r w:rsidRPr="003633BA">
        <w:rPr>
          <w:szCs w:val="24"/>
        </w:rPr>
        <w:t xml:space="preserve">Social support </w:t>
      </w:r>
      <w:r w:rsidRPr="003633BA">
        <w:rPr>
          <w:rFonts w:eastAsia="Times New Roman"/>
          <w:bCs/>
          <w:kern w:val="32"/>
          <w:szCs w:val="24"/>
        </w:rPr>
        <w:t xml:space="preserve">influences internal work environment at </w:t>
      </w:r>
      <w:r w:rsidR="00F95281" w:rsidRPr="003633BA">
        <w:rPr>
          <w:rFonts w:eastAsia="Times New Roman"/>
          <w:bCs/>
          <w:kern w:val="32"/>
          <w:szCs w:val="24"/>
        </w:rPr>
        <w:t>Kenya power and lighting company</w:t>
      </w:r>
      <w:r w:rsidRPr="003633BA">
        <w:rPr>
          <w:rFonts w:eastAsia="Times New Roman"/>
          <w:bCs/>
          <w:kern w:val="32"/>
          <w:szCs w:val="24"/>
        </w:rPr>
        <w:t>?</w:t>
      </w:r>
    </w:p>
    <w:p w:rsidR="00C06191" w:rsidRPr="003633BA" w:rsidRDefault="00C06191" w:rsidP="00C06191">
      <w:pPr>
        <w:pStyle w:val="ListParagraph"/>
        <w:numPr>
          <w:ilvl w:val="0"/>
          <w:numId w:val="3"/>
        </w:numPr>
        <w:rPr>
          <w:szCs w:val="24"/>
        </w:rPr>
      </w:pPr>
      <w:r w:rsidRPr="003633BA">
        <w:rPr>
          <w:rFonts w:eastAsia="Times New Roman"/>
          <w:szCs w:val="24"/>
        </w:rPr>
        <w:t xml:space="preserve">To what extent does </w:t>
      </w:r>
      <w:r w:rsidRPr="003633BA">
        <w:rPr>
          <w:szCs w:val="24"/>
        </w:rPr>
        <w:t xml:space="preserve">Fringe benefits </w:t>
      </w:r>
      <w:r w:rsidRPr="003633BA">
        <w:rPr>
          <w:rFonts w:eastAsia="Times New Roman"/>
          <w:bCs/>
          <w:kern w:val="32"/>
          <w:szCs w:val="24"/>
        </w:rPr>
        <w:t xml:space="preserve">influences internal work environment at </w:t>
      </w:r>
      <w:r w:rsidR="00F95281" w:rsidRPr="003633BA">
        <w:rPr>
          <w:rFonts w:eastAsia="Times New Roman"/>
          <w:bCs/>
          <w:kern w:val="32"/>
          <w:szCs w:val="24"/>
        </w:rPr>
        <w:t>Kenya power and lighting company</w:t>
      </w:r>
      <w:r w:rsidRPr="003633BA">
        <w:rPr>
          <w:rFonts w:eastAsia="Times New Roman"/>
          <w:bCs/>
          <w:kern w:val="32"/>
          <w:szCs w:val="24"/>
        </w:rPr>
        <w:t>?</w:t>
      </w:r>
    </w:p>
    <w:p w:rsidR="00C06191" w:rsidRPr="003633BA" w:rsidRDefault="00C06191" w:rsidP="00C06191">
      <w:pPr>
        <w:pStyle w:val="ListParagraph"/>
        <w:numPr>
          <w:ilvl w:val="0"/>
          <w:numId w:val="3"/>
        </w:numPr>
        <w:rPr>
          <w:szCs w:val="24"/>
          <w:lang w:val="en-GB"/>
        </w:rPr>
      </w:pPr>
      <w:r w:rsidRPr="003633BA">
        <w:rPr>
          <w:rFonts w:eastAsia="Times New Roman"/>
          <w:szCs w:val="24"/>
        </w:rPr>
        <w:t xml:space="preserve">To what extent does </w:t>
      </w:r>
      <w:r w:rsidRPr="003633BA">
        <w:rPr>
          <w:szCs w:val="24"/>
        </w:rPr>
        <w:t xml:space="preserve">Work politics </w:t>
      </w:r>
      <w:r w:rsidRPr="003633BA">
        <w:rPr>
          <w:rFonts w:eastAsia="Times New Roman"/>
          <w:bCs/>
          <w:kern w:val="32"/>
          <w:szCs w:val="24"/>
        </w:rPr>
        <w:t xml:space="preserve">influences internal work environment at </w:t>
      </w:r>
      <w:r w:rsidR="00F95281" w:rsidRPr="003633BA">
        <w:rPr>
          <w:rFonts w:eastAsia="Times New Roman"/>
          <w:bCs/>
          <w:kern w:val="32"/>
          <w:szCs w:val="24"/>
        </w:rPr>
        <w:t>Kenya power and lighting company</w:t>
      </w:r>
      <w:r w:rsidRPr="003633BA">
        <w:rPr>
          <w:rFonts w:eastAsia="Times New Roman"/>
          <w:bCs/>
          <w:kern w:val="32"/>
          <w:szCs w:val="24"/>
        </w:rPr>
        <w:t>?</w:t>
      </w:r>
    </w:p>
    <w:p w:rsidR="00A35533" w:rsidRDefault="00A35533" w:rsidP="00C06191">
      <w:pPr>
        <w:pStyle w:val="Heading2"/>
        <w:rPr>
          <w:rFonts w:ascii="Times New Roman" w:hAnsi="Times New Roman"/>
          <w:i w:val="0"/>
          <w:sz w:val="24"/>
          <w:szCs w:val="24"/>
        </w:rPr>
      </w:pPr>
      <w:bookmarkStart w:id="33" w:name="_Toc479061611"/>
    </w:p>
    <w:p w:rsidR="00A35533" w:rsidRDefault="00A35533" w:rsidP="00C06191">
      <w:pPr>
        <w:pStyle w:val="Heading2"/>
        <w:rPr>
          <w:rFonts w:ascii="Times New Roman" w:hAnsi="Times New Roman"/>
          <w:i w:val="0"/>
          <w:sz w:val="24"/>
          <w:szCs w:val="24"/>
        </w:rPr>
      </w:pPr>
    </w:p>
    <w:p w:rsidR="00C06191" w:rsidRPr="003633BA" w:rsidRDefault="00C06191" w:rsidP="00C06191">
      <w:pPr>
        <w:pStyle w:val="Heading2"/>
        <w:rPr>
          <w:rFonts w:ascii="Times New Roman" w:hAnsi="Times New Roman"/>
          <w:i w:val="0"/>
          <w:sz w:val="24"/>
          <w:szCs w:val="24"/>
        </w:rPr>
      </w:pPr>
      <w:r w:rsidRPr="003633BA">
        <w:rPr>
          <w:rFonts w:ascii="Times New Roman" w:hAnsi="Times New Roman"/>
          <w:i w:val="0"/>
          <w:sz w:val="24"/>
          <w:szCs w:val="24"/>
        </w:rPr>
        <w:t>1.5 Significance of the Study</w:t>
      </w:r>
      <w:bookmarkEnd w:id="33"/>
    </w:p>
    <w:p w:rsidR="00C06191" w:rsidRPr="003633BA" w:rsidRDefault="00C06191" w:rsidP="00C06191">
      <w:pPr>
        <w:autoSpaceDE w:val="0"/>
        <w:autoSpaceDN w:val="0"/>
        <w:adjustRightInd w:val="0"/>
        <w:spacing w:after="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research will enable the management on working out the issues on internal work environment. The research will enable the policy makers to come up with a viable and focused strategy that can help public university in internal work environment. The study will also generate empirical data and information beneficial to the Government and the University level. The study will be a source of reference material for future researchers on other related topics; it will also help other academicians who undertake the same topic in their studies. </w:t>
      </w:r>
    </w:p>
    <w:p w:rsidR="00C06191" w:rsidRPr="003633BA" w:rsidRDefault="00C06191" w:rsidP="00C06191">
      <w:pPr>
        <w:pStyle w:val="Heading2"/>
        <w:rPr>
          <w:rFonts w:ascii="Times New Roman" w:hAnsi="Times New Roman"/>
          <w:i w:val="0"/>
          <w:sz w:val="24"/>
          <w:szCs w:val="24"/>
        </w:rPr>
      </w:pPr>
      <w:bookmarkStart w:id="34" w:name="_Toc466272160"/>
      <w:bookmarkStart w:id="35" w:name="_Toc479060960"/>
      <w:bookmarkStart w:id="36" w:name="_Toc479061612"/>
      <w:r w:rsidRPr="003633BA">
        <w:rPr>
          <w:rFonts w:ascii="Times New Roman" w:hAnsi="Times New Roman"/>
          <w:i w:val="0"/>
          <w:sz w:val="24"/>
          <w:szCs w:val="24"/>
        </w:rPr>
        <w:t>1.6 Limitations of the Study</w:t>
      </w:r>
      <w:bookmarkEnd w:id="34"/>
      <w:bookmarkEnd w:id="35"/>
      <w:bookmarkEnd w:id="36"/>
    </w:p>
    <w:p w:rsidR="00C06191" w:rsidRPr="003633BA" w:rsidRDefault="00C06191" w:rsidP="00C06191">
      <w:pPr>
        <w:autoSpaceDE w:val="0"/>
        <w:autoSpaceDN w:val="0"/>
        <w:adjustRightInd w:val="0"/>
        <w:spacing w:after="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Some of the respondents were uncooperative this was experienced by the researcher and this influenced the achievement of a high response rate. As a result, it led to a number of questionnaires not being returned from some of the respondents who failed to voluntarily participate in answering of the questionnaires. To this effect, the researcher was forced to engage the respondents in a brief interview to let them know the importance of this study as a strategy to avoid lack of cooperation. </w:t>
      </w:r>
    </w:p>
    <w:p w:rsidR="00C06191" w:rsidRPr="003633BA" w:rsidRDefault="00C06191" w:rsidP="00A35533">
      <w:pPr>
        <w:autoSpaceDE w:val="0"/>
        <w:autoSpaceDN w:val="0"/>
        <w:adjustRightInd w:val="0"/>
        <w:spacing w:after="0" w:line="360" w:lineRule="auto"/>
        <w:jc w:val="both"/>
        <w:rPr>
          <w:rFonts w:ascii="Times New Roman" w:eastAsia="Times New Roman" w:hAnsi="Times New Roman" w:cs="Times New Roman"/>
          <w:b/>
          <w:sz w:val="24"/>
          <w:szCs w:val="24"/>
        </w:rPr>
      </w:pPr>
      <w:r w:rsidRPr="003633BA">
        <w:rPr>
          <w:rFonts w:ascii="Times New Roman" w:hAnsi="Times New Roman" w:cs="Times New Roman"/>
          <w:sz w:val="24"/>
          <w:szCs w:val="24"/>
        </w:rPr>
        <w:t xml:space="preserve">Confidentiality and sensitivity of the study posed a major limitation since most of the respondents were barred by the organization confidentiality policy to expose some of the internal organization matters. The respondent feared that the findings might be used as a weapon to terminate their employment contracts. The researcher assured the respondents of confidentiality of the information to fight the fear in them. </w:t>
      </w:r>
      <w:bookmarkStart w:id="37" w:name="_Toc479060961"/>
      <w:bookmarkStart w:id="38" w:name="_Toc479061613"/>
      <w:r w:rsidRPr="003633BA">
        <w:rPr>
          <w:rFonts w:ascii="Times New Roman" w:hAnsi="Times New Roman" w:cs="Times New Roman"/>
          <w:sz w:val="24"/>
          <w:szCs w:val="24"/>
        </w:rPr>
        <w:t>Some of the individuals involved in answering the questionnaires answered the questions based from their opinions but not from the existing facts in the organization. This made some of the respondents to be biased. The researcher therefore employed qualitative techniques to select and document, reliable and accurate findings.</w:t>
      </w:r>
      <w:bookmarkEnd w:id="37"/>
      <w:bookmarkEnd w:id="38"/>
    </w:p>
    <w:p w:rsidR="00A35533" w:rsidRDefault="00A35533" w:rsidP="00C06191">
      <w:pPr>
        <w:pStyle w:val="Heading2"/>
        <w:rPr>
          <w:rFonts w:ascii="Times New Roman" w:hAnsi="Times New Roman"/>
          <w:i w:val="0"/>
          <w:sz w:val="24"/>
          <w:szCs w:val="24"/>
        </w:rPr>
      </w:pPr>
      <w:bookmarkStart w:id="39" w:name="_Toc466272159"/>
      <w:bookmarkStart w:id="40" w:name="_Toc479060962"/>
      <w:bookmarkStart w:id="41" w:name="_Toc479061614"/>
    </w:p>
    <w:p w:rsidR="00A35533" w:rsidRDefault="00A35533" w:rsidP="00C06191">
      <w:pPr>
        <w:pStyle w:val="Heading2"/>
        <w:rPr>
          <w:rFonts w:ascii="Times New Roman" w:hAnsi="Times New Roman"/>
          <w:i w:val="0"/>
          <w:sz w:val="24"/>
          <w:szCs w:val="24"/>
        </w:rPr>
      </w:pPr>
    </w:p>
    <w:p w:rsidR="00C06191" w:rsidRPr="003633BA" w:rsidRDefault="00C06191" w:rsidP="00C06191">
      <w:pPr>
        <w:pStyle w:val="Heading2"/>
        <w:rPr>
          <w:rFonts w:ascii="Times New Roman" w:hAnsi="Times New Roman"/>
          <w:i w:val="0"/>
          <w:sz w:val="24"/>
          <w:szCs w:val="24"/>
        </w:rPr>
      </w:pPr>
      <w:r w:rsidRPr="003633BA">
        <w:rPr>
          <w:rFonts w:ascii="Times New Roman" w:hAnsi="Times New Roman"/>
          <w:i w:val="0"/>
          <w:sz w:val="24"/>
          <w:szCs w:val="24"/>
        </w:rPr>
        <w:t>1.7 Scope of the Study</w:t>
      </w:r>
      <w:bookmarkEnd w:id="39"/>
      <w:bookmarkEnd w:id="40"/>
      <w:bookmarkEnd w:id="41"/>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study focused on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A population in all cases is a whole group of individuals with something in common of whom a study is being done and from which samples are taken. The target population working at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is 127 employees and those who will participate being 30%. The study took three months to complete from January </w:t>
      </w:r>
      <w:r w:rsidR="00F95281" w:rsidRPr="003633BA">
        <w:rPr>
          <w:rFonts w:ascii="Times New Roman" w:hAnsi="Times New Roman" w:cs="Times New Roman"/>
          <w:sz w:val="24"/>
          <w:szCs w:val="24"/>
        </w:rPr>
        <w:t>2023</w:t>
      </w:r>
      <w:r w:rsidRPr="003633BA">
        <w:rPr>
          <w:rFonts w:ascii="Times New Roman" w:hAnsi="Times New Roman" w:cs="Times New Roman"/>
          <w:sz w:val="24"/>
          <w:szCs w:val="24"/>
        </w:rPr>
        <w:t xml:space="preserve"> to March </w:t>
      </w:r>
      <w:r w:rsidR="00F95281" w:rsidRPr="003633BA">
        <w:rPr>
          <w:rFonts w:ascii="Times New Roman" w:hAnsi="Times New Roman" w:cs="Times New Roman"/>
          <w:sz w:val="24"/>
          <w:szCs w:val="24"/>
        </w:rPr>
        <w:t>2023</w:t>
      </w:r>
      <w:r w:rsidRPr="003633BA">
        <w:rPr>
          <w:rFonts w:ascii="Times New Roman" w:hAnsi="Times New Roman" w:cs="Times New Roman"/>
          <w:sz w:val="24"/>
          <w:szCs w:val="24"/>
        </w:rPr>
        <w:t>.</w:t>
      </w:r>
    </w:p>
    <w:p w:rsidR="00C06191" w:rsidRPr="003633BA" w:rsidRDefault="00C06191" w:rsidP="00C06191">
      <w:pPr>
        <w:spacing w:line="360" w:lineRule="auto"/>
        <w:jc w:val="both"/>
        <w:rPr>
          <w:rFonts w:ascii="Times New Roman" w:hAnsi="Times New Roman" w:cs="Times New Roman"/>
          <w:sz w:val="24"/>
          <w:szCs w:val="24"/>
        </w:rPr>
      </w:pPr>
    </w:p>
    <w:p w:rsidR="00C06191" w:rsidRPr="003633BA" w:rsidRDefault="00C06191" w:rsidP="00C06191">
      <w:pPr>
        <w:spacing w:line="360" w:lineRule="auto"/>
        <w:jc w:val="both"/>
        <w:rPr>
          <w:rFonts w:ascii="Times New Roman" w:hAnsi="Times New Roman" w:cs="Times New Roman"/>
          <w:sz w:val="24"/>
          <w:szCs w:val="24"/>
        </w:rPr>
      </w:pPr>
    </w:p>
    <w:p w:rsidR="00C06191" w:rsidRPr="003633BA" w:rsidRDefault="00C06191" w:rsidP="00C06191">
      <w:pPr>
        <w:spacing w:line="360" w:lineRule="auto"/>
        <w:jc w:val="both"/>
        <w:rPr>
          <w:rFonts w:ascii="Times New Roman" w:hAnsi="Times New Roman" w:cs="Times New Roman"/>
          <w:sz w:val="24"/>
          <w:szCs w:val="24"/>
        </w:rPr>
      </w:pPr>
    </w:p>
    <w:p w:rsidR="00C06191" w:rsidRPr="003633BA" w:rsidRDefault="00C06191" w:rsidP="00C06191">
      <w:pPr>
        <w:spacing w:line="360" w:lineRule="auto"/>
        <w:jc w:val="both"/>
        <w:rPr>
          <w:rFonts w:ascii="Times New Roman" w:hAnsi="Times New Roman" w:cs="Times New Roman"/>
          <w:sz w:val="24"/>
          <w:szCs w:val="24"/>
        </w:rPr>
      </w:pPr>
    </w:p>
    <w:p w:rsidR="00C06191" w:rsidRPr="003633BA" w:rsidRDefault="00C06191" w:rsidP="00C06191">
      <w:pPr>
        <w:spacing w:line="360" w:lineRule="auto"/>
        <w:jc w:val="both"/>
        <w:rPr>
          <w:rFonts w:ascii="Times New Roman" w:hAnsi="Times New Roman" w:cs="Times New Roman"/>
          <w:sz w:val="24"/>
          <w:szCs w:val="24"/>
        </w:rPr>
      </w:pPr>
    </w:p>
    <w:p w:rsidR="00C06191" w:rsidRPr="003633BA" w:rsidRDefault="00C06191" w:rsidP="00C06191">
      <w:pPr>
        <w:spacing w:line="360" w:lineRule="auto"/>
        <w:jc w:val="both"/>
        <w:rPr>
          <w:rFonts w:ascii="Times New Roman" w:hAnsi="Times New Roman" w:cs="Times New Roman"/>
          <w:sz w:val="24"/>
          <w:szCs w:val="24"/>
        </w:rPr>
      </w:pPr>
    </w:p>
    <w:p w:rsidR="00C06191" w:rsidRPr="003633BA" w:rsidRDefault="00C06191" w:rsidP="00C06191">
      <w:pPr>
        <w:spacing w:line="360" w:lineRule="auto"/>
        <w:jc w:val="both"/>
        <w:rPr>
          <w:rFonts w:ascii="Times New Roman" w:hAnsi="Times New Roman" w:cs="Times New Roman"/>
          <w:sz w:val="24"/>
          <w:szCs w:val="24"/>
        </w:rPr>
      </w:pPr>
    </w:p>
    <w:p w:rsidR="00C06191" w:rsidRPr="003633BA" w:rsidRDefault="00C06191" w:rsidP="00C06191">
      <w:pPr>
        <w:spacing w:line="360" w:lineRule="auto"/>
        <w:jc w:val="both"/>
        <w:rPr>
          <w:rFonts w:ascii="Times New Roman" w:hAnsi="Times New Roman" w:cs="Times New Roman"/>
          <w:sz w:val="24"/>
          <w:szCs w:val="24"/>
        </w:rPr>
      </w:pPr>
    </w:p>
    <w:p w:rsidR="00C06191" w:rsidRPr="003633BA" w:rsidRDefault="00C06191" w:rsidP="00C06191">
      <w:pPr>
        <w:spacing w:line="360" w:lineRule="auto"/>
        <w:jc w:val="both"/>
        <w:rPr>
          <w:rFonts w:ascii="Times New Roman" w:hAnsi="Times New Roman" w:cs="Times New Roman"/>
          <w:sz w:val="24"/>
          <w:szCs w:val="24"/>
        </w:rPr>
      </w:pPr>
    </w:p>
    <w:p w:rsidR="00C06191" w:rsidRPr="003633BA" w:rsidRDefault="00C06191" w:rsidP="00C06191">
      <w:pPr>
        <w:pStyle w:val="Heading1"/>
        <w:jc w:val="center"/>
        <w:rPr>
          <w:rFonts w:ascii="Times New Roman" w:hAnsi="Times New Roman" w:cs="Times New Roman"/>
          <w:color w:val="auto"/>
          <w:sz w:val="24"/>
          <w:szCs w:val="24"/>
        </w:rPr>
      </w:pPr>
      <w:bookmarkStart w:id="42" w:name="_Toc479061615"/>
      <w:bookmarkStart w:id="43" w:name="_Toc337631906"/>
      <w:r w:rsidRPr="003633BA">
        <w:rPr>
          <w:rFonts w:ascii="Times New Roman" w:hAnsi="Times New Roman" w:cs="Times New Roman"/>
          <w:color w:val="auto"/>
          <w:sz w:val="24"/>
          <w:szCs w:val="24"/>
        </w:rPr>
        <w:lastRenderedPageBreak/>
        <w:t>CHAPTER TWO</w:t>
      </w:r>
      <w:bookmarkEnd w:id="42"/>
    </w:p>
    <w:p w:rsidR="00C06191" w:rsidRPr="003633BA" w:rsidRDefault="00C06191" w:rsidP="00C06191">
      <w:pPr>
        <w:pStyle w:val="Heading2"/>
        <w:jc w:val="center"/>
        <w:rPr>
          <w:rFonts w:ascii="Times New Roman" w:hAnsi="Times New Roman"/>
          <w:i w:val="0"/>
          <w:sz w:val="24"/>
          <w:szCs w:val="24"/>
        </w:rPr>
      </w:pPr>
      <w:bookmarkStart w:id="44" w:name="_Toc479061616"/>
      <w:r w:rsidRPr="003633BA">
        <w:rPr>
          <w:rFonts w:ascii="Times New Roman" w:hAnsi="Times New Roman"/>
          <w:i w:val="0"/>
          <w:sz w:val="24"/>
          <w:szCs w:val="24"/>
        </w:rPr>
        <w:t>2.0 LITERATURE REVIEW</w:t>
      </w:r>
      <w:bookmarkEnd w:id="44"/>
    </w:p>
    <w:p w:rsidR="00C06191" w:rsidRPr="003633BA" w:rsidRDefault="00C06191" w:rsidP="00C06191">
      <w:pPr>
        <w:pStyle w:val="Heading2"/>
        <w:rPr>
          <w:rFonts w:ascii="Times New Roman" w:hAnsi="Times New Roman"/>
          <w:i w:val="0"/>
          <w:sz w:val="24"/>
          <w:szCs w:val="24"/>
        </w:rPr>
      </w:pPr>
      <w:bookmarkStart w:id="45" w:name="_Toc479061617"/>
      <w:r w:rsidRPr="003633BA">
        <w:rPr>
          <w:rFonts w:ascii="Times New Roman" w:hAnsi="Times New Roman"/>
          <w:i w:val="0"/>
          <w:sz w:val="24"/>
          <w:szCs w:val="24"/>
        </w:rPr>
        <w:t>2.1 Introduction</w:t>
      </w:r>
      <w:bookmarkEnd w:id="45"/>
      <w:r w:rsidRPr="003633BA">
        <w:rPr>
          <w:rFonts w:ascii="Times New Roman" w:hAnsi="Times New Roman"/>
          <w:i w:val="0"/>
          <w:sz w:val="24"/>
          <w:szCs w:val="24"/>
        </w:rPr>
        <w:t xml:space="preserve"> </w:t>
      </w:r>
    </w:p>
    <w:p w:rsidR="00C06191" w:rsidRPr="003633BA" w:rsidRDefault="00C06191" w:rsidP="00C06191">
      <w:pPr>
        <w:keepNext/>
        <w:spacing w:before="240" w:after="60" w:line="360" w:lineRule="auto"/>
        <w:jc w:val="both"/>
        <w:outlineLvl w:val="1"/>
        <w:rPr>
          <w:rFonts w:ascii="Times New Roman" w:hAnsi="Times New Roman" w:cs="Times New Roman"/>
          <w:sz w:val="24"/>
          <w:szCs w:val="24"/>
        </w:rPr>
      </w:pPr>
      <w:bookmarkStart w:id="46" w:name="_Toc479060963"/>
      <w:bookmarkStart w:id="47" w:name="_Toc479061618"/>
      <w:r w:rsidRPr="003633BA">
        <w:rPr>
          <w:rFonts w:ascii="Times New Roman" w:hAnsi="Times New Roman" w:cs="Times New Roman"/>
          <w:sz w:val="24"/>
          <w:szCs w:val="24"/>
        </w:rPr>
        <w:t>This section reviews literature related to the current study. This chapter comprises the review of past studies, critical review and the summary.</w:t>
      </w:r>
      <w:bookmarkEnd w:id="46"/>
      <w:bookmarkEnd w:id="47"/>
      <w:r w:rsidRPr="003633BA">
        <w:rPr>
          <w:rFonts w:ascii="Times New Roman" w:hAnsi="Times New Roman" w:cs="Times New Roman"/>
          <w:sz w:val="24"/>
          <w:szCs w:val="24"/>
        </w:rPr>
        <w:t xml:space="preserve"> </w:t>
      </w:r>
    </w:p>
    <w:p w:rsidR="00C06191" w:rsidRPr="003633BA" w:rsidRDefault="00C06191" w:rsidP="00C06191">
      <w:pPr>
        <w:pStyle w:val="Heading2"/>
        <w:rPr>
          <w:rFonts w:ascii="Times New Roman" w:hAnsi="Times New Roman"/>
          <w:i w:val="0"/>
          <w:sz w:val="24"/>
          <w:szCs w:val="24"/>
        </w:rPr>
      </w:pPr>
      <w:bookmarkStart w:id="48" w:name="_Toc479060964"/>
      <w:bookmarkStart w:id="49" w:name="_Toc479061619"/>
      <w:r w:rsidRPr="003633BA">
        <w:rPr>
          <w:rFonts w:ascii="Times New Roman" w:hAnsi="Times New Roman"/>
          <w:i w:val="0"/>
          <w:sz w:val="24"/>
          <w:szCs w:val="24"/>
        </w:rPr>
        <w:t xml:space="preserve">2.2 </w:t>
      </w:r>
      <w:bookmarkEnd w:id="48"/>
      <w:bookmarkEnd w:id="49"/>
      <w:r w:rsidRPr="003633BA">
        <w:rPr>
          <w:rFonts w:ascii="Times New Roman" w:hAnsi="Times New Roman"/>
          <w:i w:val="0"/>
          <w:sz w:val="24"/>
          <w:szCs w:val="24"/>
        </w:rPr>
        <w:t>Literature Reviews</w:t>
      </w:r>
    </w:p>
    <w:p w:rsidR="00C06191" w:rsidRPr="003633BA" w:rsidRDefault="00C06191" w:rsidP="00C06191">
      <w:pPr>
        <w:pStyle w:val="Heading3"/>
        <w:rPr>
          <w:rFonts w:ascii="Times New Roman" w:hAnsi="Times New Roman"/>
          <w:sz w:val="24"/>
          <w:szCs w:val="24"/>
        </w:rPr>
      </w:pPr>
      <w:bookmarkStart w:id="50" w:name="_Toc337631899"/>
      <w:bookmarkStart w:id="51" w:name="_Toc479060966"/>
      <w:bookmarkStart w:id="52" w:name="_Toc479061621"/>
      <w:r w:rsidRPr="003633BA">
        <w:rPr>
          <w:rFonts w:ascii="Times New Roman" w:hAnsi="Times New Roman"/>
          <w:sz w:val="24"/>
          <w:szCs w:val="24"/>
        </w:rPr>
        <w:t xml:space="preserve">2.2.1 </w:t>
      </w:r>
      <w:bookmarkEnd w:id="50"/>
      <w:r w:rsidRPr="003633BA">
        <w:rPr>
          <w:rFonts w:ascii="Times New Roman" w:hAnsi="Times New Roman"/>
          <w:sz w:val="24"/>
          <w:szCs w:val="24"/>
        </w:rPr>
        <w:t>Organizational Structure</w:t>
      </w:r>
      <w:bookmarkEnd w:id="51"/>
      <w:bookmarkEnd w:id="52"/>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Contemporary literature on stress in the work environment typically focuses on psycho-social factors that influence job performance, strain and employee health. Some theoretical models of stress at work have included the physical environment as a factor (Matteson &amp; Ivancevich, 2007). McCoy and Evans (2015) say that physical elements and workspace design have an important role in determining social relationships and networks that develop at work. In addition, the researcher increasingly found many links between employee health and aspects of the physical environment at work such as indoor air quality, ergonomic furniture and lighting (Dilani, 2014).</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In their overview of stress related to the physical work environment, McCoy and Evans (2015) go beyond ergonomics to characterize as stressful those situations where elements of the physical environment interfere with the attainment of work objectives. Studies have found that aspects such as openness, noise, lighting and temperature can influence productivity. Lan , (2010); Niemela , (2008) have revealed that temperature has an effect as long as the task concerned lasts at least 60 minutes Lan , (2009). Lan  (2010) investigated the impact of three different indoor temperatures (17°C, 21°C and 28°C) on productivity. They found that employees felt slightly uncomfortable in both the coolest and warmest of these climates and were less motivated and that they experienced their workload as more onerous, with a consequent decline in productivity.</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Leblebici (2012) acknowledges that higher salaries and compensation benefits may seem the most likely way to attract employees. However, quality of the physical workplace environment may also have a strong influence on a company’s ability to recruit and retain talented people. Ryan and Deci (2010) also note that although compensation package is one of the extrinsic motivation tools, it </w:t>
      </w:r>
      <w:r w:rsidRPr="003633BA">
        <w:rPr>
          <w:rFonts w:ascii="Times New Roman" w:hAnsi="Times New Roman" w:cs="Times New Roman"/>
          <w:sz w:val="24"/>
          <w:szCs w:val="24"/>
        </w:rPr>
        <w:lastRenderedPageBreak/>
        <w:t>has a limited short term effect on employees’ performance. A widely  accepted  assumption  is  that  better  workplace environment  motivates  employees  and  produces  better results. Some factors in workplace environment may be considered keys influencing employee’s engagement and productivity. It is found that working conditions are attached with employees’ job involvement and job satisfaction that ultimately leads to better performance of the employees (Scott, 2010). Studies indicate that, the physical layout of the workspace, along with efficient management processes, is playing a major role in boosting employees’ productivity and improving organizational performance (Uzee, 2008).</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An organization’s physical environment and its design and layout can influence employee behavior in the workplace. Brill (2012) estimates that improvements in the physical design of the workplace may result in a 5-10 percent increase in employee productivity. Statt (2014) argues that the modern work physical environment is characterized by technology; computers and machines as well as general furniture and furnishings. To achieve high levels of employee productivity, organizations must ensure that the physical environment is conducive to organizational needs facilitating interaction and privacy, formality and informality, functionality and cross-disciplinarily. Consequently, the physical environment is a tool that can be leveraged both to improve business results (Mohr, 2016) and employee well-being (Huang, Robertson &amp; Chang, 2013). </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Rowan and Wright (2015) highlight the importance of ergonomics in a workplace, as injuries and illnesses interface the employee and machine system. So, they opine the need for ergonomics in a workplace. They proposed that physical environmental factors like temperature, noise, flow of air, humidity, and furniture influences the employees‟ productivity. The office environment in which employees work and undertake most of their activities can impact on their productivity. The quality and quantity of work generated by employees are influenced by the office environment (Kallaus, 2016), while Quible (2010) points out those poor environmental conditions can increase inefficiency </w:t>
      </w:r>
      <w:r w:rsidR="005F231D" w:rsidRPr="003633BA">
        <w:rPr>
          <w:rFonts w:ascii="Times New Roman" w:hAnsi="Times New Roman" w:cs="Times New Roman"/>
          <w:sz w:val="24"/>
          <w:szCs w:val="24"/>
        </w:rPr>
        <w:t>as well</w:t>
      </w:r>
      <w:r w:rsidRPr="003633BA">
        <w:rPr>
          <w:rFonts w:ascii="Times New Roman" w:hAnsi="Times New Roman" w:cs="Times New Roman"/>
          <w:sz w:val="24"/>
          <w:szCs w:val="24"/>
        </w:rPr>
        <w:t xml:space="preserve"> as reduce </w:t>
      </w:r>
      <w:r w:rsidR="005F231D" w:rsidRPr="003633BA">
        <w:rPr>
          <w:rFonts w:ascii="Times New Roman" w:hAnsi="Times New Roman" w:cs="Times New Roman"/>
          <w:sz w:val="24"/>
          <w:szCs w:val="24"/>
        </w:rPr>
        <w:t>their job satisfaction</w:t>
      </w:r>
      <w:r w:rsidRPr="003633BA">
        <w:rPr>
          <w:rFonts w:ascii="Times New Roman" w:hAnsi="Times New Roman" w:cs="Times New Roman"/>
          <w:sz w:val="24"/>
          <w:szCs w:val="24"/>
        </w:rPr>
        <w:t xml:space="preserve">, which in turn will impact on the financial well-being of the organization. Huges (2007) survey of two thousand employees in various organizations and industries at multiple levels found that a better workplace influences attitude of employees and enhance their productivity. There are several elements of the physical work </w:t>
      </w:r>
      <w:r w:rsidRPr="003633BA">
        <w:rPr>
          <w:rFonts w:ascii="Times New Roman" w:hAnsi="Times New Roman" w:cs="Times New Roman"/>
          <w:sz w:val="24"/>
          <w:szCs w:val="24"/>
        </w:rPr>
        <w:lastRenderedPageBreak/>
        <w:t>environment that may influence the productivity of the staff in the organization. The next section of the study literature review covers this sub – themes.</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pacing w:val="-2"/>
          <w:sz w:val="24"/>
          <w:szCs w:val="24"/>
        </w:rPr>
        <w:t xml:space="preserve">Employees use lighting for visual tasks. Indoor lighting is relied upon because of lack of external or natural light inside office spaces (Mills, 2007). Therefore bad lighting can be defined as incorrect lighting for a particular task and ‘good lighting’ is said to increase productivity, reduce stress and may also assist in making indoor environments more pleasant and Mills (2007). Cushman. (2008) stated that problems caused by bad lighting include headaches, eyestrain, general bodily discomfort, rates of human error may increase and bad light which and also reduce alertness. Taking these complaints into consideration, the researcher may conclude that bad lighting may have an impact on the </w:t>
      </w:r>
      <w:r w:rsidRPr="003633BA">
        <w:rPr>
          <w:rFonts w:ascii="Times New Roman" w:hAnsi="Times New Roman" w:cs="Times New Roman"/>
          <w:spacing w:val="-3"/>
          <w:sz w:val="24"/>
          <w:szCs w:val="24"/>
        </w:rPr>
        <w:t xml:space="preserve">economics of the business (Cushman, 2016.). </w:t>
      </w:r>
    </w:p>
    <w:p w:rsidR="00C06191" w:rsidRPr="003633BA" w:rsidRDefault="00C06191" w:rsidP="00C06191">
      <w:pPr>
        <w:widowControl w:val="0"/>
        <w:autoSpaceDE w:val="0"/>
        <w:autoSpaceDN w:val="0"/>
        <w:adjustRightInd w:val="0"/>
        <w:spacing w:before="144" w:after="0" w:line="360" w:lineRule="auto"/>
        <w:jc w:val="both"/>
        <w:rPr>
          <w:rFonts w:ascii="Times New Roman" w:hAnsi="Times New Roman" w:cs="Times New Roman"/>
          <w:spacing w:val="-2"/>
          <w:sz w:val="24"/>
          <w:szCs w:val="24"/>
        </w:rPr>
      </w:pPr>
      <w:r w:rsidRPr="003633BA">
        <w:rPr>
          <w:rFonts w:ascii="Times New Roman" w:hAnsi="Times New Roman" w:cs="Times New Roman"/>
          <w:spacing w:val="-2"/>
          <w:sz w:val="24"/>
          <w:szCs w:val="24"/>
        </w:rPr>
        <w:t>Cohen (2013) defined noise as a physiological concept involving unwanted sound perceived by the listener as being unpleasant, bothersome, distracting or physiologically harmful. Irregular sound such as speech is said to be the most bothersome. The hum of a computer is less stressful because it is a constant sound. Glass  (2011) suggest that sound that is controlled by the individual is also seen as less stressful. Therefore conversations from co-workers and music are seen as more stressful because they are uncontrollable sounds. Noise stemmed from communication is not the only cause of noise on office environments. External noise including traffic and other external noises such as office equipment may also cause discomfort in office environments.</w:t>
      </w:r>
    </w:p>
    <w:p w:rsidR="00C06191" w:rsidRDefault="00C06191" w:rsidP="00C06191">
      <w:pPr>
        <w:widowControl w:val="0"/>
        <w:autoSpaceDE w:val="0"/>
        <w:autoSpaceDN w:val="0"/>
        <w:adjustRightInd w:val="0"/>
        <w:spacing w:after="0" w:line="360" w:lineRule="auto"/>
        <w:jc w:val="both"/>
        <w:rPr>
          <w:rFonts w:ascii="Times New Roman" w:hAnsi="Times New Roman" w:cs="Times New Roman"/>
          <w:spacing w:val="-2"/>
          <w:sz w:val="24"/>
          <w:szCs w:val="24"/>
        </w:rPr>
      </w:pPr>
      <w:r w:rsidRPr="003633BA">
        <w:rPr>
          <w:rFonts w:ascii="Times New Roman" w:hAnsi="Times New Roman" w:cs="Times New Roman"/>
          <w:spacing w:val="-2"/>
          <w:sz w:val="24"/>
          <w:szCs w:val="24"/>
        </w:rPr>
        <w:t xml:space="preserve">There have been contradicting statements about the optimum comfort temperature for </w:t>
      </w:r>
      <w:r w:rsidRPr="003633BA">
        <w:rPr>
          <w:rFonts w:ascii="Times New Roman" w:hAnsi="Times New Roman" w:cs="Times New Roman"/>
          <w:spacing w:val="-2"/>
          <w:sz w:val="24"/>
          <w:szCs w:val="24"/>
        </w:rPr>
        <w:br/>
        <w:t>humans. Bennett (2007) in Abdou’s (2007) paper states that the optimum temperature for a comfortable environment is twenty five degrees Celsius. Seppänen; Fisk</w:t>
      </w:r>
      <w:r w:rsidRPr="003633BA">
        <w:rPr>
          <w:rFonts w:ascii="Times New Roman" w:hAnsi="Times New Roman" w:cs="Times New Roman"/>
          <w:spacing w:val="-2"/>
          <w:sz w:val="24"/>
          <w:szCs w:val="24"/>
          <w:vertAlign w:val="superscript"/>
        </w:rPr>
        <w:t xml:space="preserve"> </w:t>
      </w:r>
      <w:r w:rsidRPr="003633BA">
        <w:rPr>
          <w:rFonts w:ascii="Times New Roman" w:hAnsi="Times New Roman" w:cs="Times New Roman"/>
          <w:spacing w:val="-2"/>
          <w:sz w:val="24"/>
          <w:szCs w:val="24"/>
        </w:rPr>
        <w:t xml:space="preserve">William &amp; Lei, (2016) says that the optimum temperature for productivity is about twenty two degrees Celsius. Both sources agree that incorrect temperature decreases productivity and both suggest that temperature is an important factor to consider when analyzing work environments. A Dutch study showed that absenteeism could be reduced by thirty four percent when employees were able to control their own temperature in their environments. (Abdou 2007) </w:t>
      </w:r>
    </w:p>
    <w:p w:rsidR="00A35533" w:rsidRPr="003633BA" w:rsidRDefault="00A35533" w:rsidP="00C06191">
      <w:pPr>
        <w:widowControl w:val="0"/>
        <w:autoSpaceDE w:val="0"/>
        <w:autoSpaceDN w:val="0"/>
        <w:adjustRightInd w:val="0"/>
        <w:spacing w:after="0" w:line="360" w:lineRule="auto"/>
        <w:jc w:val="both"/>
        <w:rPr>
          <w:rFonts w:ascii="Times New Roman" w:hAnsi="Times New Roman" w:cs="Times New Roman"/>
          <w:b/>
          <w:sz w:val="24"/>
          <w:szCs w:val="24"/>
        </w:rPr>
      </w:pPr>
    </w:p>
    <w:p w:rsidR="00C06191" w:rsidRPr="003633BA" w:rsidRDefault="00C06191" w:rsidP="00C06191">
      <w:pPr>
        <w:pStyle w:val="Heading3"/>
        <w:rPr>
          <w:rFonts w:ascii="Times New Roman" w:hAnsi="Times New Roman"/>
          <w:sz w:val="24"/>
          <w:szCs w:val="24"/>
        </w:rPr>
      </w:pPr>
      <w:bookmarkStart w:id="53" w:name="_Toc479060967"/>
      <w:bookmarkStart w:id="54" w:name="_Toc479061622"/>
      <w:bookmarkStart w:id="55" w:name="_Toc337631903"/>
      <w:r w:rsidRPr="003633BA">
        <w:rPr>
          <w:rFonts w:ascii="Times New Roman" w:hAnsi="Times New Roman"/>
          <w:sz w:val="24"/>
          <w:szCs w:val="24"/>
        </w:rPr>
        <w:lastRenderedPageBreak/>
        <w:t>2.2.2 Social Support</w:t>
      </w:r>
      <w:bookmarkEnd w:id="53"/>
      <w:bookmarkEnd w:id="54"/>
      <w:r w:rsidRPr="003633BA">
        <w:rPr>
          <w:rFonts w:ascii="Times New Roman" w:hAnsi="Times New Roman"/>
          <w:sz w:val="24"/>
          <w:szCs w:val="24"/>
        </w:rPr>
        <w:t xml:space="preserve"> </w:t>
      </w:r>
      <w:bookmarkEnd w:id="55"/>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There are several factors that influence job satisfaction include pay, promotion, recognition,  working conditions, supervision and leadership, skills and  abilities, organizational policies and procedures. The level of job satisfaction is influenced by intrinsic and extrinsic motivating factors, the quality of supervision, social relationships with the work group and degree to which individuals succeed or fail in their work (Armstrong, 2016). Social support has been defined by Theorell et al (2013) as good relations between employees and managers. Support is also perceived as having two separate components, one being emotional and the other instrumental. Emotional support concerns the employee’s personal feelings, while instrumental support refers to practical help and relief among employees.</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Hall,(2007) studying the  relationship between supervisor support and Registered Nurses outcome in nursing care units  found a positive correlation between perceived supervisor support and nurse occupation-related outcomes. According to Karasek &amp; Theorell (2010) psycho-social stressors in the work environment, such as quantitative overload, qualitative under-load, lack of control and lack of social support, and the interaction of such conditions, may have harmful effects on an individual’s health and well-being. </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The term ‘work environment’ is used in stress research to incorporate psychosocial dimensions such as employee–employer relations, motivation and advancement, job demands and social support. The social support means the help that an individual receives from his/her co-workers, supervisor and colleagues to perform his/her work effectively. The literature reveals social support as the structure of relationships. Greenhaus and Parasuraman (2014) maintain it can be divided into two categories such as the work related social support and the personal social support. The present study deals with work social support that may come from the work place within organizations including the supervisor and the co-workers.</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Research indicates that people having social support at work are more productive than people who do not have social support at work (Castilla, 2015). The co-workers provide a sense of identity, support and friendship to other individuals (Bowler and Brass, 2016). Lambert (2015) was able to show in his findings that it is the number of management functions in the work environment which appear to have been the key factor inhibiting higher productivity. Imtiaz and Ahmad (2010) study on the impact Of Stress On Employee Productivity, Performance and turnover found many </w:t>
      </w:r>
      <w:r w:rsidRPr="003633BA">
        <w:rPr>
          <w:rFonts w:ascii="Times New Roman" w:hAnsi="Times New Roman" w:cs="Times New Roman"/>
          <w:sz w:val="24"/>
          <w:szCs w:val="24"/>
        </w:rPr>
        <w:lastRenderedPageBreak/>
        <w:t>workers express that their job is prominent source of stress in their life but reduced workload, improve management and supervision, better pay, benefits, and vacation times can reduce the stress among employees.</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Accordingly Lambert (2015) identifies the management functions to provision of adequate fringe benefits, supervision, work method and organization. Nwachukwu (2007) also identified supervision, subordinates, the environment and outcome as the major variables that influence productivity. In his study on the influence of the work environment on employee productivity in Nigeria Taiwo (2010) found that only a small fraction of employees’ indicated strict supervision as an approach that would increase their productivity levels. Abualrub (2013) in a study of the nurse working environment found that, perceived social support from co-workers enhance job performance and decrease job stress. Similarly, it is suggested that supportive management practices are crucial to achieve high performance (Drach-Zahavy, 2013).</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Another related aspect of social support is communication defined as the transmission of meaning from one person to another or many people, verbally or non-verbally. Chen   (2016) found that there are positive relationships between organization communication, organizational commitment and job performance.  Effective interpersonal communication skills are essential for social interaction, building and maintenance of relationships. Poor communication skills can cause irrevocable damage to  relationships;  influencing  productivity,  satisfaction, performance,  morale,  trust,  respect,  </w:t>
      </w:r>
      <w:r w:rsidR="005F231D" w:rsidRPr="003633BA">
        <w:rPr>
          <w:rFonts w:ascii="Times New Roman" w:hAnsi="Times New Roman" w:cs="Times New Roman"/>
          <w:sz w:val="24"/>
          <w:szCs w:val="24"/>
        </w:rPr>
        <w:t>self-confidence</w:t>
      </w:r>
      <w:r w:rsidRPr="003633BA">
        <w:rPr>
          <w:rFonts w:ascii="Times New Roman" w:hAnsi="Times New Roman" w:cs="Times New Roman"/>
          <w:sz w:val="24"/>
          <w:szCs w:val="24"/>
        </w:rPr>
        <w:t xml:space="preserve">  and even physical health (</w:t>
      </w:r>
      <w:r w:rsidR="005F231D" w:rsidRPr="003633BA">
        <w:rPr>
          <w:rFonts w:ascii="Times New Roman" w:hAnsi="Times New Roman" w:cs="Times New Roman"/>
          <w:sz w:val="24"/>
          <w:szCs w:val="24"/>
        </w:rPr>
        <w:t>Mating</w:t>
      </w:r>
      <w:r w:rsidRPr="003633BA">
        <w:rPr>
          <w:rFonts w:ascii="Times New Roman" w:hAnsi="Times New Roman" w:cs="Times New Roman"/>
          <w:sz w:val="24"/>
          <w:szCs w:val="24"/>
        </w:rPr>
        <w:t xml:space="preserve"> , 2010). </w:t>
      </w:r>
    </w:p>
    <w:p w:rsidR="00C06191"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Backhouse and Drew (2012) discovered that 80 per cent of meetings between colleagues occur spontaneously – when, for example, they encounter each other by chance in a corridor or the staff canteen. Although communication is not the same as productivity, </w:t>
      </w:r>
      <w:r w:rsidR="005F231D" w:rsidRPr="003633BA">
        <w:rPr>
          <w:rFonts w:ascii="Times New Roman" w:hAnsi="Times New Roman" w:cs="Times New Roman"/>
          <w:sz w:val="24"/>
          <w:szCs w:val="24"/>
        </w:rPr>
        <w:t>organizations</w:t>
      </w:r>
      <w:r w:rsidRPr="003633BA">
        <w:rPr>
          <w:rFonts w:ascii="Times New Roman" w:hAnsi="Times New Roman" w:cs="Times New Roman"/>
          <w:sz w:val="24"/>
          <w:szCs w:val="24"/>
        </w:rPr>
        <w:t xml:space="preserve"> often assume that the former promotes the latter. Collaborative learning can have a more positive effect than individual learning on deep learning of complex cognitive tasks (</w:t>
      </w:r>
      <w:r w:rsidR="005F231D" w:rsidRPr="003633BA">
        <w:rPr>
          <w:rFonts w:ascii="Times New Roman" w:hAnsi="Times New Roman" w:cs="Times New Roman"/>
          <w:sz w:val="24"/>
          <w:szCs w:val="24"/>
        </w:rPr>
        <w:t>Kirsches</w:t>
      </w:r>
      <w:r w:rsidRPr="003633BA">
        <w:rPr>
          <w:rFonts w:ascii="Times New Roman" w:hAnsi="Times New Roman" w:cs="Times New Roman"/>
          <w:sz w:val="24"/>
          <w:szCs w:val="24"/>
        </w:rPr>
        <w:t xml:space="preserve"> , 2009) and according to </w:t>
      </w:r>
      <w:r w:rsidR="005F231D" w:rsidRPr="003633BA">
        <w:rPr>
          <w:rFonts w:ascii="Times New Roman" w:hAnsi="Times New Roman" w:cs="Times New Roman"/>
          <w:sz w:val="24"/>
          <w:szCs w:val="24"/>
        </w:rPr>
        <w:t>Stroller</w:t>
      </w:r>
      <w:r w:rsidRPr="003633BA">
        <w:rPr>
          <w:rFonts w:ascii="Times New Roman" w:hAnsi="Times New Roman" w:cs="Times New Roman"/>
          <w:sz w:val="24"/>
          <w:szCs w:val="24"/>
        </w:rPr>
        <w:t xml:space="preserve"> and York (2007) collaboration can lead to an enhancement of productivity.</w:t>
      </w:r>
    </w:p>
    <w:p w:rsidR="00A35533" w:rsidRPr="003633BA" w:rsidRDefault="00A35533" w:rsidP="00C06191">
      <w:pPr>
        <w:spacing w:line="360" w:lineRule="auto"/>
        <w:jc w:val="both"/>
        <w:rPr>
          <w:rFonts w:ascii="Times New Roman" w:hAnsi="Times New Roman" w:cs="Times New Roman"/>
          <w:sz w:val="24"/>
          <w:szCs w:val="24"/>
        </w:rPr>
      </w:pPr>
    </w:p>
    <w:p w:rsidR="00C06191" w:rsidRPr="003633BA" w:rsidRDefault="00C06191" w:rsidP="00C06191">
      <w:pPr>
        <w:pStyle w:val="Heading3"/>
        <w:rPr>
          <w:rFonts w:ascii="Times New Roman" w:hAnsi="Times New Roman"/>
          <w:sz w:val="24"/>
          <w:szCs w:val="24"/>
        </w:rPr>
      </w:pPr>
      <w:bookmarkStart w:id="56" w:name="_Toc479060968"/>
      <w:bookmarkStart w:id="57" w:name="_Toc479061623"/>
      <w:bookmarkStart w:id="58" w:name="_Toc337631904"/>
      <w:r w:rsidRPr="003633BA">
        <w:rPr>
          <w:rFonts w:ascii="Times New Roman" w:hAnsi="Times New Roman"/>
          <w:sz w:val="24"/>
          <w:szCs w:val="24"/>
        </w:rPr>
        <w:lastRenderedPageBreak/>
        <w:t>2.2.3 Fringe Benefits</w:t>
      </w:r>
      <w:bookmarkEnd w:id="56"/>
      <w:bookmarkEnd w:id="57"/>
      <w:r w:rsidRPr="003633BA">
        <w:rPr>
          <w:rFonts w:ascii="Times New Roman" w:hAnsi="Times New Roman"/>
          <w:sz w:val="24"/>
          <w:szCs w:val="24"/>
        </w:rPr>
        <w:t xml:space="preserve"> </w:t>
      </w:r>
      <w:bookmarkEnd w:id="58"/>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A study conducted by Ellickson and Logsdon (2008) reflected that job satisfaction of public sector employees was significantly influenced by perceptions of employee satisfaction in terms of pay, promotional opportunities, relationships with supervisors, employees’ performance management systems and fringe benefits. Taiwo (2010) notes that both management and  workers of enterprises are less considerate of work environment as having a great influence  on productivity of workers as resulting from workers’ negative attitude to work while the workers’ view of  low productivity may stem from poor pay system, absence of fringe benefits, inappropriate leadership style, wrong  job  location and unfavorable organizational change.</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Taiwo (2010) study on the influence of work environment on workers’ productivity found factors in the internal work environment particularly; the job related pressures also have their negative effect on labour productivity. Coupled with these are the human factors, namely, the  worker’s relationship with management and, or co-workers, the  level  of fringe  benefits particularly the non-cash benefits, as well as factors associated with the workers’ place of residents.</w:t>
      </w:r>
    </w:p>
    <w:p w:rsidR="00C06191" w:rsidRPr="003633BA" w:rsidRDefault="00C06191" w:rsidP="00C06191">
      <w:pPr>
        <w:pStyle w:val="Heading3"/>
        <w:rPr>
          <w:rFonts w:ascii="Times New Roman" w:hAnsi="Times New Roman"/>
          <w:sz w:val="24"/>
          <w:szCs w:val="24"/>
        </w:rPr>
      </w:pPr>
      <w:bookmarkStart w:id="59" w:name="_Toc479060969"/>
      <w:bookmarkStart w:id="60" w:name="_Toc479061624"/>
      <w:r w:rsidRPr="003633BA">
        <w:rPr>
          <w:rFonts w:ascii="Times New Roman" w:hAnsi="Times New Roman"/>
          <w:sz w:val="24"/>
          <w:szCs w:val="24"/>
        </w:rPr>
        <w:t>2.2.4 Work Politics</w:t>
      </w:r>
      <w:bookmarkEnd w:id="59"/>
      <w:bookmarkEnd w:id="60"/>
    </w:p>
    <w:p w:rsidR="00C06191" w:rsidRPr="003633BA" w:rsidRDefault="00C06191" w:rsidP="00C06191">
      <w:pPr>
        <w:pStyle w:val="Default"/>
        <w:spacing w:line="360" w:lineRule="auto"/>
        <w:jc w:val="both"/>
        <w:rPr>
          <w:color w:val="auto"/>
        </w:rPr>
      </w:pPr>
      <w:r w:rsidRPr="003633BA">
        <w:rPr>
          <w:color w:val="auto"/>
        </w:rPr>
        <w:t xml:space="preserve">It was indicated that in an organization, politicking activities in organization may create conflicts. The stress and social exchange perspectives are useful to understand reactions to perceptions of organizational politics (Levy, 2009). This is due to political behavior is a fact of life in organization and encompasses those activities that are not required as part of one’s formal role in the organization. Factor analyses of data from an organizational climate survey performed by Parker, (2015) suggested that organizational politics is an important dimension of peoples’ perception of the work environment. As maintained by Levy (2009) perceptions of organizational politics had a stronger relationship with role conflict. </w:t>
      </w:r>
    </w:p>
    <w:p w:rsidR="00C06191" w:rsidRPr="003633BA" w:rsidRDefault="00C06191" w:rsidP="00C06191">
      <w:pPr>
        <w:pStyle w:val="Default"/>
        <w:spacing w:line="360" w:lineRule="auto"/>
        <w:jc w:val="both"/>
        <w:rPr>
          <w:color w:val="auto"/>
        </w:rPr>
      </w:pPr>
      <w:r w:rsidRPr="003633BA">
        <w:rPr>
          <w:color w:val="auto"/>
        </w:rPr>
        <w:t xml:space="preserve">The authors also revealed that perceptions of organizational politics have strong, positive relationship with strain and turnover intention and strong, negative relationships with job satisfaction and effective commitment. In particular, perceptions of organizational politics were associated with increased psychological strain, which associated directly with reduced performance, as well as indirectly with increased turnover intentions through reduce morale. </w:t>
      </w:r>
    </w:p>
    <w:p w:rsidR="00C06191" w:rsidRPr="003633BA" w:rsidRDefault="00C06191" w:rsidP="00C06191">
      <w:pPr>
        <w:pStyle w:val="Default"/>
        <w:spacing w:line="360" w:lineRule="auto"/>
        <w:jc w:val="both"/>
        <w:rPr>
          <w:color w:val="auto"/>
        </w:rPr>
      </w:pPr>
      <w:r w:rsidRPr="003633BA">
        <w:rPr>
          <w:color w:val="auto"/>
        </w:rPr>
        <w:t xml:space="preserve">Appropriate personal attributes amongst leader are important in managing their subordinates. By using Delphi method, a study on personal attributes needed by professionals has been conducted </w:t>
      </w:r>
      <w:r w:rsidRPr="003633BA">
        <w:rPr>
          <w:color w:val="auto"/>
        </w:rPr>
        <w:lastRenderedPageBreak/>
        <w:t xml:space="preserve">by Williams (2013) listed seven important attributes ranked by professionals. These attributes were independent, strong ethic, bilingual, has persuasive ability, loyal, persistent and courageous. A study regarding affinities for personal attributes by Hartz, Watson and Noyes Jr. (2015) has found that a person’s well-being is strongly influenced by the attributes of close associates such as family or close friends. Spence and Helmreich (in Ward, Thorn, Clements, Dixon and Sanford, 2016) measuring personal attributes with three dimensions namely Masculinity (scale describe such traits as self-confidence and competitiveness), Femininity (scale items pertain to kindness and interpersonal warmth) and Masculinity-Femininity (scale has a mixture of masculinity and femininity).Studies regarding personal attributes have shown that in achieving particular objectives, individuals’ personalities and their strategy to gain power will influence their attributes to control and influence other parties. The need of power is more associated with leaders. McClelland and Boyatzis (2011), need of achievement was associated with lower level workers, while leaders are more involve with need for power which associated with influencing others. </w:t>
      </w:r>
    </w:p>
    <w:p w:rsidR="00C06191" w:rsidRPr="003633BA" w:rsidRDefault="00C06191" w:rsidP="00C06191">
      <w:pPr>
        <w:pStyle w:val="Default"/>
        <w:spacing w:line="360" w:lineRule="auto"/>
        <w:jc w:val="both"/>
        <w:rPr>
          <w:color w:val="auto"/>
        </w:rPr>
      </w:pPr>
      <w:r w:rsidRPr="003633BA">
        <w:rPr>
          <w:color w:val="auto"/>
        </w:rPr>
        <w:t xml:space="preserve">Need for power refers to the ability to influence others, defeating an opponent or competitor, winning and arguing or attaining a position of greater authority (Yulk, 2011). McClelland (2012) has divided need for power into two dimensions which are socialized power and personal power. Socialized power (including influencing others for the sake of organizational goals) is the characteristic of effective manager. On the other hand, personal power portrays personal dominance or aggression (Harrel and Stahl, 2010). Therefore, in utilizing politics in organization, employees will utilize or manipulate their power to win the competition among themselves. </w:t>
      </w:r>
    </w:p>
    <w:p w:rsidR="00C06191" w:rsidRPr="003633BA" w:rsidRDefault="00C06191" w:rsidP="00C06191">
      <w:pPr>
        <w:pStyle w:val="Default"/>
        <w:spacing w:line="360" w:lineRule="auto"/>
        <w:jc w:val="both"/>
        <w:rPr>
          <w:color w:val="auto"/>
        </w:rPr>
      </w:pPr>
      <w:r w:rsidRPr="003633BA">
        <w:rPr>
          <w:color w:val="auto"/>
        </w:rPr>
        <w:t xml:space="preserve">There are many studies Theoretical as well as empirical which demonstrated that perceptions of politics have negative effects on performance (Kacmar &amp; Barron, 2007) since few decades but these studies focused on bivariate relationships with various outcomes thus leaving gap for understanding mechanism and processes through which these perceptions operate. These processes are very necessary to understand its influence on the attitudes and behaviors of employees. When employees view that they will not receive exchange equivalent to their own social and economic investment, they hesitate to take risk. In this way, perceptions of politics reduce productivity and performance of employees, specifically voluntary behaviors (Organizational Citizenship Behaviors) and task performance. </w:t>
      </w:r>
    </w:p>
    <w:p w:rsidR="00C06191" w:rsidRPr="003633BA" w:rsidRDefault="00C06191" w:rsidP="00C06191">
      <w:pPr>
        <w:pStyle w:val="Default"/>
        <w:spacing w:line="360" w:lineRule="auto"/>
        <w:jc w:val="both"/>
        <w:rPr>
          <w:color w:val="auto"/>
        </w:rPr>
      </w:pPr>
      <w:r w:rsidRPr="003633BA">
        <w:rPr>
          <w:color w:val="auto"/>
        </w:rPr>
        <w:t xml:space="preserve">Hussain and Haque (2011) affirmed that organizational politics influence majority of the middle and lower level employees and at very higher level. When employees have lower level of </w:t>
      </w:r>
      <w:r w:rsidRPr="003633BA">
        <w:rPr>
          <w:color w:val="auto"/>
        </w:rPr>
        <w:lastRenderedPageBreak/>
        <w:t xml:space="preserve">qualification and illiterate due to poverty they also have les knowledge about political tactics in work settings as a result their performance is influenced. Poon (2016) admitted that political sensitivity is the major force which determines trusting relationship among employees and administrator and between colleagues. </w:t>
      </w:r>
    </w:p>
    <w:p w:rsidR="00A35533" w:rsidRPr="003633BA" w:rsidRDefault="00C06191" w:rsidP="00C06191">
      <w:pPr>
        <w:pStyle w:val="Default"/>
        <w:spacing w:line="360" w:lineRule="auto"/>
        <w:jc w:val="both"/>
        <w:rPr>
          <w:color w:val="auto"/>
        </w:rPr>
      </w:pPr>
      <w:r w:rsidRPr="003633BA">
        <w:rPr>
          <w:color w:val="auto"/>
        </w:rPr>
        <w:t>When perceptions of organizational politics are higher workers trust less on coworkers as their political beliefs are strong and they don’t help them. On the other hand in the presence of trust political perceptions are neutralized. Vigoda (2007) confirmed that Organizational politics perceptions moderately mediate the relationship among leadership in-role performance and organizational citizenship behavior. Cropanzano (2008) and Randall (2007) found no significant relationship between politics perceptions and OCBs and task performance. The non-confirmation suggests that there is some mechanism or mediators between the both through which performance is influenced. Moreover many studies have argued that relationship between politics and performance is complex which indicates potentially existence of some mediators and moderators (Ferris, 2010). Rosen (2016) suggested that politics perceptions are related with employee outcomes through their perceptions of exchange relationships.</w:t>
      </w:r>
    </w:p>
    <w:p w:rsidR="00C06191" w:rsidRPr="003633BA" w:rsidRDefault="00C06191" w:rsidP="00C06191">
      <w:pPr>
        <w:pStyle w:val="Heading2"/>
        <w:rPr>
          <w:rFonts w:ascii="Times New Roman" w:eastAsia="Calibri" w:hAnsi="Times New Roman"/>
          <w:i w:val="0"/>
          <w:sz w:val="24"/>
          <w:szCs w:val="24"/>
        </w:rPr>
      </w:pPr>
      <w:bookmarkStart w:id="61" w:name="_Toc479061625"/>
      <w:bookmarkEnd w:id="43"/>
      <w:r w:rsidRPr="003633BA">
        <w:rPr>
          <w:rFonts w:ascii="Times New Roman" w:eastAsia="Calibri" w:hAnsi="Times New Roman"/>
          <w:i w:val="0"/>
          <w:sz w:val="24"/>
          <w:szCs w:val="24"/>
        </w:rPr>
        <w:t>2.3 CRITICAL REVIEW</w:t>
      </w:r>
      <w:bookmarkEnd w:id="61"/>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Job performance is the result of three factors: skill, effort and the nature of work conditions. The skills include knowledge, abilities and competencies the employee brings to the job; effort is the degree of motivation the employee puts forth toward getting the job done and the nature of work conditions is the degree of accommodation of these conditions in facilitating the employee’s productivity (Kazmi , 2008). Conducive work environment including friendly human resource policies may enhance employee productivity, organizational commitment and overall performance (Chiang &amp; Birtch, 2010).</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literature reviewed suggests the work environment can be described in terms of physical and behavioral components. These components  can  further  be  divided  in  the  form  of  different  independent  variables. Office environment can be described in terms of physical and behavioral components. These components  can  further  be  divided  in  the  form  of  different  independent variables. Stallworth and Kleiner (2016) argue that increasingly an organization’s physical layout is designed around employee needs in order to maximize productivity and satisfaction. </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lastRenderedPageBreak/>
        <w:t xml:space="preserve">There are also several definitions of productivity in the reviewed literature. For instance Rolloos (2007) defined the productivity as that which people can produce with the least effort. Productivity is also defined by Sutermeister (2015) as output per employee hour, quality considered. Productivity is a ratio to measure how well an organization (or individual, industry, country) converts input resources (labour, materials, machines etc.) into goods and services. Another proxy to measure productivity involves considering performance increase as when there is less absenteeism, fewer employee leaving early and less breaks; whereas increase in performance can be measured by the number of units produced per employee per hour. </w:t>
      </w:r>
    </w:p>
    <w:p w:rsidR="00C06191" w:rsidRPr="003633BA" w:rsidRDefault="00C06191" w:rsidP="00C06191">
      <w:pPr>
        <w:pStyle w:val="Heading2"/>
        <w:rPr>
          <w:rFonts w:ascii="Times New Roman" w:hAnsi="Times New Roman"/>
          <w:i w:val="0"/>
          <w:sz w:val="24"/>
          <w:szCs w:val="24"/>
        </w:rPr>
      </w:pPr>
      <w:bookmarkStart w:id="62" w:name="_Toc337631910"/>
      <w:bookmarkStart w:id="63" w:name="_Toc479060970"/>
      <w:bookmarkStart w:id="64" w:name="_Toc479061626"/>
      <w:r w:rsidRPr="003633BA">
        <w:rPr>
          <w:rFonts w:ascii="Times New Roman" w:hAnsi="Times New Roman"/>
          <w:i w:val="0"/>
          <w:sz w:val="24"/>
          <w:szCs w:val="24"/>
        </w:rPr>
        <w:t xml:space="preserve">2.4 SUMMARY OF GAPS </w:t>
      </w:r>
      <w:bookmarkEnd w:id="62"/>
      <w:r w:rsidRPr="003633BA">
        <w:rPr>
          <w:rFonts w:ascii="Times New Roman" w:hAnsi="Times New Roman"/>
          <w:i w:val="0"/>
          <w:sz w:val="24"/>
          <w:szCs w:val="24"/>
        </w:rPr>
        <w:t>TO BE FILLED BY THE STUDY</w:t>
      </w:r>
      <w:bookmarkEnd w:id="63"/>
      <w:bookmarkEnd w:id="64"/>
    </w:p>
    <w:p w:rsidR="00C06191" w:rsidRPr="003633BA" w:rsidRDefault="00C06191" w:rsidP="00C06191">
      <w:pPr>
        <w:spacing w:before="280" w:after="28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The researcher undertook an extensive literature review of published non-published journals and articles related to the concept of the work environment; this material was related to the concept of employee productivity. The researcher identified the different factors of the work environment that have an effect on employee productivity such as the physical environment, peer and supervisor support in the workplace and fringe benefits influence on job performance vis - a - vis employee productivity. The literature exhibits extensive research on work environment for instance in the banking sector (Leblebici, 2012), academic staff research productivity (Usang , 2007), work environment of IT consultants (Wallgren, 2011) and petroleum and gas industry (Taiwo, 2010). The researcher also found that there has been no research on the work environment on administrative employees in the university work environment.</w:t>
      </w:r>
    </w:p>
    <w:p w:rsidR="00C06191" w:rsidRPr="003633BA" w:rsidRDefault="00C06191" w:rsidP="00C06191">
      <w:pPr>
        <w:spacing w:before="280" w:after="280" w:line="360" w:lineRule="auto"/>
        <w:jc w:val="both"/>
        <w:rPr>
          <w:rFonts w:ascii="Times New Roman" w:eastAsia="Calibri" w:hAnsi="Times New Roman" w:cs="Times New Roman"/>
          <w:sz w:val="24"/>
          <w:szCs w:val="24"/>
        </w:rPr>
      </w:pPr>
    </w:p>
    <w:p w:rsidR="00C06191" w:rsidRPr="003633BA" w:rsidRDefault="00C06191" w:rsidP="00C06191">
      <w:pPr>
        <w:spacing w:before="280" w:after="280" w:line="360" w:lineRule="auto"/>
        <w:jc w:val="both"/>
        <w:rPr>
          <w:rFonts w:ascii="Times New Roman" w:eastAsia="Calibri" w:hAnsi="Times New Roman" w:cs="Times New Roman"/>
          <w:sz w:val="24"/>
          <w:szCs w:val="24"/>
        </w:rPr>
      </w:pPr>
    </w:p>
    <w:p w:rsidR="00C06191" w:rsidRPr="003633BA" w:rsidRDefault="00C06191" w:rsidP="00C06191">
      <w:pPr>
        <w:spacing w:before="280" w:after="280" w:line="360" w:lineRule="auto"/>
        <w:jc w:val="both"/>
        <w:rPr>
          <w:rFonts w:ascii="Times New Roman" w:eastAsia="Calibri" w:hAnsi="Times New Roman" w:cs="Times New Roman"/>
          <w:sz w:val="24"/>
          <w:szCs w:val="24"/>
        </w:rPr>
      </w:pPr>
    </w:p>
    <w:p w:rsidR="00C06191" w:rsidRPr="003633BA" w:rsidRDefault="00C06191" w:rsidP="00C06191">
      <w:pPr>
        <w:spacing w:before="280" w:after="280" w:line="360" w:lineRule="auto"/>
        <w:jc w:val="both"/>
        <w:rPr>
          <w:rFonts w:ascii="Times New Roman" w:eastAsia="Calibri" w:hAnsi="Times New Roman" w:cs="Times New Roman"/>
          <w:sz w:val="24"/>
          <w:szCs w:val="24"/>
        </w:rPr>
      </w:pPr>
    </w:p>
    <w:p w:rsidR="00C06191" w:rsidRPr="003633BA" w:rsidRDefault="00C06191" w:rsidP="00C06191">
      <w:pPr>
        <w:spacing w:before="280" w:after="280" w:line="360" w:lineRule="auto"/>
        <w:jc w:val="both"/>
        <w:rPr>
          <w:rFonts w:ascii="Times New Roman" w:eastAsia="Calibri" w:hAnsi="Times New Roman" w:cs="Times New Roman"/>
          <w:sz w:val="24"/>
          <w:szCs w:val="24"/>
        </w:rPr>
      </w:pPr>
    </w:p>
    <w:p w:rsidR="00C06191" w:rsidRPr="003633BA" w:rsidRDefault="00C06191" w:rsidP="00C06191">
      <w:pPr>
        <w:spacing w:before="280" w:after="280" w:line="360" w:lineRule="auto"/>
        <w:jc w:val="both"/>
        <w:rPr>
          <w:rFonts w:ascii="Times New Roman" w:eastAsia="Calibri" w:hAnsi="Times New Roman" w:cs="Times New Roman"/>
          <w:sz w:val="24"/>
          <w:szCs w:val="24"/>
        </w:rPr>
      </w:pPr>
    </w:p>
    <w:p w:rsidR="00C06191" w:rsidRPr="003633BA" w:rsidRDefault="00C06191" w:rsidP="00C06191">
      <w:pPr>
        <w:spacing w:before="280" w:after="280" w:line="360" w:lineRule="auto"/>
        <w:jc w:val="both"/>
        <w:rPr>
          <w:rFonts w:ascii="Times New Roman" w:eastAsia="Calibri" w:hAnsi="Times New Roman" w:cs="Times New Roman"/>
          <w:sz w:val="24"/>
          <w:szCs w:val="24"/>
        </w:rPr>
      </w:pPr>
    </w:p>
    <w:p w:rsidR="00367D00" w:rsidRPr="003633BA" w:rsidRDefault="00367D00" w:rsidP="00C06191">
      <w:pPr>
        <w:spacing w:before="280" w:after="280" w:line="360" w:lineRule="auto"/>
        <w:jc w:val="both"/>
        <w:rPr>
          <w:rFonts w:ascii="Times New Roman" w:eastAsia="Calibri" w:hAnsi="Times New Roman" w:cs="Times New Roman"/>
          <w:sz w:val="24"/>
          <w:szCs w:val="24"/>
        </w:rPr>
      </w:pPr>
    </w:p>
    <w:p w:rsidR="00C06191" w:rsidRPr="003633BA" w:rsidRDefault="00C06191" w:rsidP="00C06191">
      <w:pPr>
        <w:pStyle w:val="Heading2"/>
        <w:rPr>
          <w:rFonts w:ascii="Times New Roman" w:eastAsia="Calibri" w:hAnsi="Times New Roman"/>
          <w:i w:val="0"/>
          <w:sz w:val="24"/>
          <w:szCs w:val="24"/>
        </w:rPr>
      </w:pPr>
      <w:bookmarkStart w:id="65" w:name="_Toc479061627"/>
      <w:r w:rsidRPr="003633BA">
        <w:rPr>
          <w:rFonts w:ascii="Times New Roman" w:eastAsia="Calibri" w:hAnsi="Times New Roman"/>
          <w:i w:val="0"/>
          <w:sz w:val="24"/>
          <w:szCs w:val="24"/>
        </w:rPr>
        <w:t>2.5 CONCEPTUAL FRAMEWORK</w:t>
      </w:r>
      <w:bookmarkEnd w:id="65"/>
    </w:p>
    <w:p w:rsidR="00C06191" w:rsidRPr="003633BA" w:rsidRDefault="00C06191" w:rsidP="00C06191">
      <w:pPr>
        <w:pStyle w:val="Heading2"/>
        <w:rPr>
          <w:rFonts w:ascii="Times New Roman" w:eastAsia="Calibri" w:hAnsi="Times New Roman"/>
          <w:i w:val="0"/>
          <w:sz w:val="24"/>
          <w:szCs w:val="24"/>
        </w:rPr>
      </w:pPr>
      <w:bookmarkStart w:id="66" w:name="_Toc479061628"/>
      <w:r w:rsidRPr="003633BA">
        <w:rPr>
          <w:rFonts w:ascii="Times New Roman" w:eastAsia="Calibri" w:hAnsi="Times New Roman"/>
          <w:i w:val="0"/>
          <w:sz w:val="24"/>
          <w:szCs w:val="24"/>
        </w:rPr>
        <w:t>Figure 2.1 conceptual framework</w:t>
      </w:r>
      <w:bookmarkEnd w:id="66"/>
    </w:p>
    <w:p w:rsidR="00C06191" w:rsidRPr="003633BA" w:rsidRDefault="00CC0C33" w:rsidP="00C06191">
      <w:pPr>
        <w:spacing w:before="280" w:after="280" w:line="36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0" distB="0" distL="114300" distR="114300" simplePos="0" relativeHeight="251659264" behindDoc="0" locked="0" layoutInCell="1" allowOverlap="1">
                <wp:simplePos x="0" y="0"/>
                <wp:positionH relativeFrom="column">
                  <wp:posOffset>200025</wp:posOffset>
                </wp:positionH>
                <wp:positionV relativeFrom="paragraph">
                  <wp:posOffset>121920</wp:posOffset>
                </wp:positionV>
                <wp:extent cx="1866900" cy="1047750"/>
                <wp:effectExtent l="0" t="0" r="0" b="0"/>
                <wp:wrapNone/>
                <wp:docPr id="90"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66900" cy="1047750"/>
                        </a:xfrm>
                        <a:prstGeom prst="rect">
                          <a:avLst/>
                        </a:prstGeom>
                      </wps:spPr>
                      <wps:style>
                        <a:lnRef idx="2">
                          <a:schemeClr val="dk1"/>
                        </a:lnRef>
                        <a:fillRef idx="1">
                          <a:schemeClr val="lt1"/>
                        </a:fillRef>
                        <a:effectRef idx="0">
                          <a:schemeClr val="dk1"/>
                        </a:effectRef>
                        <a:fontRef idx="minor">
                          <a:schemeClr val="dk1"/>
                        </a:fontRef>
                      </wps:style>
                      <wps:txbx>
                        <w:txbxContent>
                          <w:p w:rsidR="00BE2BBF" w:rsidRDefault="00BE2BBF" w:rsidP="00C06191">
                            <w:pPr>
                              <w:jc w:val="center"/>
                              <w:rPr>
                                <w:rFonts w:ascii="Times New Roman" w:hAnsi="Times New Roman" w:cs="Times New Roman"/>
                                <w:sz w:val="24"/>
                                <w:szCs w:val="24"/>
                              </w:rPr>
                            </w:pPr>
                            <w:r w:rsidRPr="004B6745">
                              <w:rPr>
                                <w:rFonts w:ascii="Times New Roman" w:hAnsi="Times New Roman" w:cs="Times New Roman"/>
                                <w:sz w:val="24"/>
                                <w:szCs w:val="24"/>
                              </w:rPr>
                              <w:t>Organization structure</w:t>
                            </w:r>
                          </w:p>
                          <w:p w:rsidR="00BE2BBF" w:rsidRPr="00286F72" w:rsidRDefault="00BE2BBF" w:rsidP="00C06191">
                            <w:pPr>
                              <w:pStyle w:val="ListParagraph"/>
                              <w:numPr>
                                <w:ilvl w:val="0"/>
                                <w:numId w:val="15"/>
                              </w:numPr>
                              <w:rPr>
                                <w:szCs w:val="24"/>
                              </w:rPr>
                            </w:pPr>
                            <w:r w:rsidRPr="00286F72">
                              <w:rPr>
                                <w:szCs w:val="24"/>
                              </w:rPr>
                              <w:t>Improved space</w:t>
                            </w:r>
                          </w:p>
                          <w:p w:rsidR="00BE2BBF" w:rsidRPr="00286F72" w:rsidRDefault="00BE2BBF" w:rsidP="00C06191">
                            <w:pPr>
                              <w:pStyle w:val="ListParagraph"/>
                              <w:numPr>
                                <w:ilvl w:val="0"/>
                                <w:numId w:val="15"/>
                              </w:numPr>
                              <w:rPr>
                                <w:szCs w:val="24"/>
                              </w:rPr>
                            </w:pPr>
                            <w:r w:rsidRPr="00286F72">
                              <w:rPr>
                                <w:szCs w:val="24"/>
                              </w:rPr>
                              <w:t>Good storage</w:t>
                            </w:r>
                          </w:p>
                          <w:p w:rsidR="00BE2BBF" w:rsidRPr="004B6745" w:rsidRDefault="00BE2BBF" w:rsidP="00C06191">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id="Rectangle 1" o:spid="_x0000_s1026" style="position:absolute;left:0;text-align:left;margin-left:15.75pt;margin-top:9.6pt;width:147pt;height: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DcbehWAIAABUFAAAOAAAAZHJzL2Uyb0RvYy54bWysVG1r2zAQ/j7YfxD3fbEd0jcTpYSW&#10;jkFoy9rRz4osJaayTjspsbNfPyQ7bugKg7Ev4s73PPfy+KT5ddcYtlfka7QcikkOTFmJVW03HH48&#10;3325BOaDsJUwaBWHg/Jwvfj8ad66Uk1xi6ZSxLrGWF+2jsM2BFdmmZdb1Qg/Qads1xiN1IjgJ0ib&#10;rCLR1nbTmGya5+dZi1Q5Qqm8r+3mtg/CIuXXWsnwoLVXgRkOObCQTkrnOp3ZYi7KDQm3reXQh/iH&#10;NhpRWzhJdSuCYDuq/0jV1JLQow4TiU2GWtdSpSGyaV7k78Z52gqn0jC+bL0bdfL/L6283z+5R4qt&#10;e7dC+epZtphnrfPlGIqOH0CdpiaCUWvWJQUPbzqqLjDZcSguz8+v8hyYPHAo8tnFxVkOKa8ojwkc&#10;+fBVYcOiwYGUDElAsV/5MGCPmKGhvofUTTgYFdsw9rvSrK46DtNET5ujbgyxvTAcqtfiWDhBI0fX&#10;xoys4iOWCSNrAEeeSvs0MvOPmCf1RniqiTaMzKa2SH9h655wnLyfN44eunUX5Yn2GqvDIzHCfq+9&#10;k3c1+bASPjwKEunH7BWFh70ibbDlgIMFbIv066PvEc8hRoG1JBwH/3MnSAEz36zncFXMZvEmJWd2&#10;djHNgdFpZH0asbvmBg2HAph3MpkRH8zR1ITNC1K1jFVzYMLKLRIHGejo3IT+wmokqZbLBJPYOBFW&#10;9snJmDxKHJfluXsR5IaVCqoL93i8Q6J8v1k9OFItLncBdd3v3Zuyg/qtd4t5Nj4T8W6f+gn19pot&#10;fgMAAP//AwBQSwMEFAAGAAgAAAAhAGb5FJHmAAAADwEAAA8AAABkcnMvZG93bnJldi54bWxMz8tO&#10;g0AUANC9if9wc5t0JwNUGqRcmkbTRNONbe3C3QBTQOdBZqZl/PvGlX7AWZxyHZSEq7BuMJowiWIE&#10;oRvTDroj/DhuH3IE57luuTRaEP4Ih+vq/q7kRWsmvRfXg+8gKKldwQl778eCMdf0QnEXmVHooOTZ&#10;WMW9i4ztWGv5NOhOSZbG8ZIpPmgE1/NRPPei+T5cFOF+OL6dtlP9uTzt3nNjN69fZ2GI5rPwsprP&#10;wmaF4EXwfwJ/D4QJViUvanPRrQNJuEgyBE+YPKUIlnCRZhlCTZjkjykCq0r2/1HdAAAA//8DAFBL&#10;AQItABQABgAIAAAAIQBaIpOj/wAAAOUBAAATAAAAAAAAAAAAAAAAAAAAAABbQ29udGVudF9UeXBl&#10;c10ueG1sUEsBAi0AFAAGAAgAAAAhAKdKzzjYAAAAlgEAAAsAAAAAAAAAAAAAAAAAMAEAAF9yZWxz&#10;Ly5yZWxzUEsBAi0AFAAGAAgAAAAhAANxt6FYAgAAFQUAAA4AAAAAAAAAAAAAAAAAMQIAAGRycy9l&#10;Mm9Eb2MueG1sUEsBAi0AFAAGAAgAAAAhAGb5FJHmAAAADwEAAA8AAAAAAAAAAAAAAAAAtQQAAGRy&#10;cy9kb3ducmV2LnhtbFBLBQYAAAAABAAEAPMAAADIBQAAAAA=&#10;" fillcolor="white [3201]" strokecolor="black [3200]" strokeweight="1pt">
                <v:path arrowok="t"/>
                <v:textbox>
                  <w:txbxContent>
                    <w:p w:rsidR="00BE2BBF" w:rsidRDefault="00BE2BBF" w:rsidP="00C06191">
                      <w:pPr>
                        <w:jc w:val="center"/>
                        <w:rPr>
                          <w:rFonts w:ascii="Times New Roman" w:hAnsi="Times New Roman" w:cs="Times New Roman"/>
                          <w:sz w:val="24"/>
                          <w:szCs w:val="24"/>
                        </w:rPr>
                      </w:pPr>
                      <w:r w:rsidRPr="004B6745">
                        <w:rPr>
                          <w:rFonts w:ascii="Times New Roman" w:hAnsi="Times New Roman" w:cs="Times New Roman"/>
                          <w:sz w:val="24"/>
                          <w:szCs w:val="24"/>
                        </w:rPr>
                        <w:t>Organization structure</w:t>
                      </w:r>
                    </w:p>
                    <w:p w:rsidR="00BE2BBF" w:rsidRPr="00286F72" w:rsidRDefault="00BE2BBF" w:rsidP="00C06191">
                      <w:pPr>
                        <w:pStyle w:val="ListParagraph"/>
                        <w:numPr>
                          <w:ilvl w:val="0"/>
                          <w:numId w:val="15"/>
                        </w:numPr>
                        <w:rPr>
                          <w:szCs w:val="24"/>
                        </w:rPr>
                      </w:pPr>
                      <w:r w:rsidRPr="00286F72">
                        <w:rPr>
                          <w:szCs w:val="24"/>
                        </w:rPr>
                        <w:t>Improved space</w:t>
                      </w:r>
                    </w:p>
                    <w:p w:rsidR="00BE2BBF" w:rsidRPr="00286F72" w:rsidRDefault="00BE2BBF" w:rsidP="00C06191">
                      <w:pPr>
                        <w:pStyle w:val="ListParagraph"/>
                        <w:numPr>
                          <w:ilvl w:val="0"/>
                          <w:numId w:val="15"/>
                        </w:numPr>
                        <w:rPr>
                          <w:szCs w:val="24"/>
                        </w:rPr>
                      </w:pPr>
                      <w:r w:rsidRPr="00286F72">
                        <w:rPr>
                          <w:szCs w:val="24"/>
                        </w:rPr>
                        <w:t>Good storage</w:t>
                      </w:r>
                    </w:p>
                    <w:p w:rsidR="00BE2BBF" w:rsidRPr="004B6745" w:rsidRDefault="00BE2BBF" w:rsidP="00C06191">
                      <w:pPr>
                        <w:jc w:val="center"/>
                        <w:rPr>
                          <w:rFonts w:ascii="Times New Roman" w:hAnsi="Times New Roman" w:cs="Times New Roman"/>
                          <w:sz w:val="24"/>
                          <w:szCs w:val="24"/>
                        </w:rPr>
                      </w:pPr>
                    </w:p>
                  </w:txbxContent>
                </v:textbox>
              </v:rect>
            </w:pict>
          </mc:Fallback>
        </mc:AlternateContent>
      </w:r>
    </w:p>
    <w:p w:rsidR="00C06191" w:rsidRPr="003633BA" w:rsidRDefault="00CC0C33" w:rsidP="00C06191">
      <w:pPr>
        <w:spacing w:before="280" w:after="280" w:line="36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0" distB="0" distL="114299" distR="114299" simplePos="0" relativeHeight="251669504" behindDoc="0" locked="0" layoutInCell="1" allowOverlap="1">
                <wp:simplePos x="0" y="0"/>
                <wp:positionH relativeFrom="column">
                  <wp:posOffset>2676524</wp:posOffset>
                </wp:positionH>
                <wp:positionV relativeFrom="paragraph">
                  <wp:posOffset>65405</wp:posOffset>
                </wp:positionV>
                <wp:extent cx="0" cy="3743325"/>
                <wp:effectExtent l="0" t="0" r="19050" b="9525"/>
                <wp:wrapNone/>
                <wp:docPr id="89" name="Straight Connector 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433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37A8BC4" id="Straight Connector 89" o:spid="_x0000_s1026" style="position:absolute;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10.75pt,5.15pt" to="210.75pt,299.9pt"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wpV9qQEAAK4DAAAOAAAAZHJzL2Uyb0RvYy54bWysk89u1DAQxu9IvIPlO+tsln+KkvTQ&#10;Ci4VVBQewHXGiVXbY3nMJvv2yM5uWgFSJcRlFMffb2a+yaS9WpxlR4hk0Hd8v6s4A69wMH7s+I/v&#10;n9585IyS9IO06KHjJyB+1b9+1c6hgRontANEtjjrqZlDx6eUQiMEqQmcpB0G8IuzGqOTiXYYRzFE&#10;ORs/OivqqnovZoxDiKiAyPjxZr3kfcmvNaj0VWuCxGzHK85SibHEhxJF38pmjDJMRp37kP/QhpPG&#10;82epbmSS7Gc0f6RyRkUk1Gmn0AnU2igoJkRd7avf7NxPMkAxQ81MYZsT/b+06svx2t/F3Lpa/H24&#10;RfVITPStmAM1220+UFh1i44u61FrtpQhnp5GCUtian2rTh0/fHh7ONTveMkomwsaIqXPgI7lh45b&#10;47NN2cjjLaWz9qI5t7JWL32kk4Wstv4baGaGpeN1wcvawLWN7Chtx4fH/aVwkWZGG2s3qnqBOosz&#10;B2WZNnL/ArnJS030aSOd8Rj/Rqdl61avwMX56jdbf8DhdBe3zzNT6Fux7W9euufnwj/9Zv0vAAAA&#10;//8DAFBLAwQUAAYACAAAACEAar3Ld+IAAAAQAQAADwAAAGRycy9kb3ducmV2LnhtbEzPTU7DMBBA&#10;4T0Sd7CmUjeocdLSvzSTKgL1ALQsWLrxkES1xyF2U3N7xALR7ZPe4iv20Rox0uA7xwhZkoIgrp3u&#10;uEF4Px1mGxA+KNbKOCaEb/KwLx8fCpVrd+M3Go+hEdEa9rlCaEPocyl93ZJVPnE9cbTm0w1WBZ+4&#10;oZF6ULeOG2vkPE1X0qqOQfhW9fTSUn05Xi3C6WNNun0y1ai+Ks3N4tId1inidBJfd9NJrHYgAsXw&#10;f8CvASGDslD52V1Ze2EQnufZEkRAyNIFiOEvnBGW2+0GhCwLeQ8pfwAAAP//AwBQSwECLQAUAAYA&#10;CAAAACEAWiKTo/8AAADlAQAAEwAAAAAAAAAAAAAAAAAAAAAAW0NvbnRlbnRfVHlwZXNdLnhtbFBL&#10;AQItABQABgAIAAAAIQCnSs842AAAAJYBAAALAAAAAAAAAAAAAAAAADABAABfcmVscy8ucmVsc1BL&#10;AQItABQABgAIAAAAIQC/wpV9qQEAAK4DAAAOAAAAAAAAAAAAAAAAADECAABkcnMvZTJvRG9jLnht&#10;bFBLAQItABQABgAIAAAAIQBqvct34gAAABABAAAPAAAAAAAAAAAAAAAAAAYEAABkcnMvZG93bnJl&#10;di54bWxQSwUGAAAAAAQABADzAAAAFQUAAAAA&#10;" strokecolor="black [3200]" strokeweight="1pt">
                <v:stroke joinstyle="miter"/>
                <o:lock v:ext="edit" shapetype="f"/>
              </v:line>
            </w:pict>
          </mc:Fallback>
        </mc:AlternateContent>
      </w:r>
      <w:r>
        <w:rPr>
          <w:rFonts w:ascii="Times New Roman" w:eastAsia="Calibri" w:hAnsi="Times New Roman" w:cs="Times New Roman"/>
          <w:b/>
          <w:noProof/>
          <w:sz w:val="24"/>
          <w:szCs w:val="24"/>
        </w:rPr>
        <mc:AlternateContent>
          <mc:Choice Requires="wps">
            <w:drawing>
              <wp:anchor distT="4294967295" distB="4294967295" distL="114300" distR="114300" simplePos="0" relativeHeight="251664384" behindDoc="0" locked="0" layoutInCell="1" allowOverlap="1">
                <wp:simplePos x="0" y="0"/>
                <wp:positionH relativeFrom="column">
                  <wp:posOffset>2066925</wp:posOffset>
                </wp:positionH>
                <wp:positionV relativeFrom="paragraph">
                  <wp:posOffset>61594</wp:posOffset>
                </wp:positionV>
                <wp:extent cx="609600" cy="0"/>
                <wp:effectExtent l="0" t="95250" r="0" b="95250"/>
                <wp:wrapNone/>
                <wp:docPr id="88" name="Straight Arrow Connector 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960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9EB5797" id="_x0000_t32" coordsize="21600,21600" o:spt="32" o:oned="t" path="m,l21600,21600e" filled="f">
                <v:path arrowok="t" fillok="f" o:connecttype="none"/>
                <o:lock v:ext="edit" shapetype="t"/>
              </v:shapetype>
              <v:shape id="Straight Arrow Connector 88" o:spid="_x0000_s1026" type="#_x0000_t32" style="position:absolute;margin-left:162.75pt;margin-top:4.85pt;width:48pt;height:0;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ztvB2xQEAAOIDAAAOAAAAZHJzL2Uyb0RvYy54bWysU8GO0zAQvSPxD5bv1GkPFURN9tAF&#10;LitY7cIHeJ1xYq3tsTymSf4e2WnTFQtCQlxGtua9mffG48PN5Cw7QSSDvuHbTcUZeIWd8X3Dv3/7&#10;9O49Z5Sk76RFDw2fgfhN+/bNYQw17HBA20Fkk7Oe6jE0fEgp1EKQGsBJ2mAAPzmrMTqZaIOxF12U&#10;o/G9s2JXVXsxYuxCRAVExve3S5K3pb7WoNJXrQkSsw2vOEslxhKfShTtQdZ9lGEw6qxD/oMMJ43n&#10;L0rdyiTZj2helXJGRSTUaaPQCdTaKCgmxK7aVr/YeRxkgGKG6pHCOif6f2XVl9PR38csXU3+Mdyh&#10;eiYm2oMYA9VrNl8oLLhJR5fxqDWbyhDn6yhhSkxNDd9XH/ZVxZlac0LWF2aIlD4DOpYPDacUpemH&#10;dETvQSWM2zJKebqjVKTI+sLIfa3PMUljP/qOpTlAw2WMOPIzOAOK/EVx0Z5mCwv5ATQz3dTwXelS&#10;Vg2ONrKTtA3vnrfXMg+gM0cba1dW9RfWGZx5UBZwZS6u/txvhZee6NPKdMZj/F3fNK1q9UK4OF/8&#10;ZutP2M33cX3SkUJ7EOvO50V9eS/869dsfwIAAP//AwBQSwMEFAAGAAgAAAAhAAzNXQzjAAAADQEA&#10;AA8AAABkcnMvZG93bnJldi54bWxMz7FOwzAQgOEdiXewrlI34iQQoGkuFaKqWGgFLRKrGx9JVPtc&#10;xU7rvj1CDDD+wz981SJaI040+N4xQpakIIgbp3tuET52q5tHED4o1so4JoQLeVjU11eVKrU78zud&#10;tqEV0Rr2pULoQjiWUvqmI6t84o7E0ZovN1gVfOKGVupBnXturZF5mt5Lq3oG4Tt1pOeOmsN2tAjr&#10;pdzR7GXFn2/t68Vv4nhweoM4ncTlfDqJT3MQgWL4O+DHgJBBXaly70bWXhiE27woQASE2QOIAeEu&#10;zwoQ+9+WdSX/K+pvAAAA//8DAFBLAQItABQABgAIAAAAIQBaIpOj/wAAAOUBAAATAAAAAAAAAAAA&#10;AAAAAAAAAABbQ29udGVudF9UeXBlc10ueG1sUEsBAi0AFAAGAAgAAAAhAKdKzzjYAAAAlgEAAAsA&#10;AAAAAAAAAAAAAAAAMAEAAF9yZWxzLy5yZWxzUEsBAi0AFAAGAAgAAAAhALO28HbFAQAA4gMAAA4A&#10;AAAAAAAAAAAAAAAAMQIAAGRycy9lMm9Eb2MueG1sUEsBAi0AFAAGAAgAAAAhAAzNXQzjAAAADQEA&#10;AA8AAAAAAAAAAAAAAAAAIgQAAGRycy9kb3ducmV2LnhtbFBLBQYAAAAABAAEAPMAAAAyBQAAAAA=&#10;" strokecolor="black [3200]" strokeweight="1pt">
                <v:stroke endarrow="open" joinstyle="miter"/>
                <o:lock v:ext="edit" shapetype="f"/>
              </v:shape>
            </w:pict>
          </mc:Fallback>
        </mc:AlternateContent>
      </w:r>
    </w:p>
    <w:p w:rsidR="00C06191" w:rsidRPr="003633BA" w:rsidRDefault="00CC0C33" w:rsidP="00C06191">
      <w:pPr>
        <w:spacing w:before="280" w:after="280" w:line="36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0" distB="0" distL="114300" distR="114300" simplePos="0" relativeHeight="251660288" behindDoc="0" locked="0" layoutInCell="1" allowOverlap="1">
                <wp:simplePos x="0" y="0"/>
                <wp:positionH relativeFrom="column">
                  <wp:posOffset>200025</wp:posOffset>
                </wp:positionH>
                <wp:positionV relativeFrom="paragraph">
                  <wp:posOffset>396240</wp:posOffset>
                </wp:positionV>
                <wp:extent cx="1866900" cy="1114425"/>
                <wp:effectExtent l="0" t="0" r="0" b="9525"/>
                <wp:wrapNone/>
                <wp:docPr id="8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66900" cy="1114425"/>
                        </a:xfrm>
                        <a:prstGeom prst="rect">
                          <a:avLst/>
                        </a:prstGeom>
                        <a:solidFill>
                          <a:sysClr val="window" lastClr="FFFFFF"/>
                        </a:solidFill>
                        <a:ln w="25400" cap="flat" cmpd="sng" algn="ctr">
                          <a:solidFill>
                            <a:sysClr val="windowText" lastClr="000000"/>
                          </a:solidFill>
                          <a:prstDash val="solid"/>
                        </a:ln>
                        <a:effectLst/>
                      </wps:spPr>
                      <wps:txbx>
                        <w:txbxContent>
                          <w:p w:rsidR="00BE2BBF" w:rsidRDefault="00BE2BBF" w:rsidP="00C06191">
                            <w:pPr>
                              <w:jc w:val="center"/>
                              <w:rPr>
                                <w:rFonts w:ascii="Times New Roman" w:hAnsi="Times New Roman" w:cs="Times New Roman"/>
                                <w:sz w:val="24"/>
                                <w:szCs w:val="24"/>
                              </w:rPr>
                            </w:pPr>
                            <w:r w:rsidRPr="004B6745">
                              <w:rPr>
                                <w:rFonts w:ascii="Times New Roman" w:hAnsi="Times New Roman" w:cs="Times New Roman"/>
                                <w:sz w:val="24"/>
                                <w:szCs w:val="24"/>
                              </w:rPr>
                              <w:t>Social support</w:t>
                            </w:r>
                          </w:p>
                          <w:p w:rsidR="00BE2BBF" w:rsidRPr="00490153" w:rsidRDefault="00BE2BBF" w:rsidP="00C06191">
                            <w:pPr>
                              <w:pStyle w:val="ListParagraph"/>
                              <w:numPr>
                                <w:ilvl w:val="0"/>
                                <w:numId w:val="13"/>
                              </w:numPr>
                              <w:rPr>
                                <w:szCs w:val="24"/>
                              </w:rPr>
                            </w:pPr>
                            <w:r w:rsidRPr="00490153">
                              <w:rPr>
                                <w:szCs w:val="24"/>
                              </w:rPr>
                              <w:t>Better pay</w:t>
                            </w:r>
                          </w:p>
                          <w:p w:rsidR="00BE2BBF" w:rsidRPr="00490153" w:rsidRDefault="00BE2BBF" w:rsidP="00C06191">
                            <w:pPr>
                              <w:pStyle w:val="ListParagraph"/>
                              <w:numPr>
                                <w:ilvl w:val="0"/>
                                <w:numId w:val="13"/>
                              </w:numPr>
                              <w:rPr>
                                <w:szCs w:val="24"/>
                              </w:rPr>
                            </w:pPr>
                            <w:r w:rsidRPr="00490153">
                              <w:rPr>
                                <w:szCs w:val="24"/>
                              </w:rPr>
                              <w:t>Good supervision</w:t>
                            </w:r>
                          </w:p>
                          <w:p w:rsidR="00BE2BBF" w:rsidRPr="004B6745" w:rsidRDefault="00BE2BBF" w:rsidP="00C06191">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id="Rectangle 2" o:spid="_x0000_s1027" style="position:absolute;left:0;text-align:left;margin-left:15.75pt;margin-top:31.2pt;width:147pt;height:8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3tpHUbAIAABAFAAAOAAAAZHJzL2Uyb0RvYy54bWysVE1v2zAMvQ/YfxB4X2wHadcaUYog&#10;RYYBRVugHXpWZDk2JosaqcTOfv0gJWmytqdhPgik+Pj1TGp6M3RWbA1xi05CMcpBGKexat1awo/n&#10;5ZcrEByUq5RFZyTsDMPN7POnae9LM8YGbWVIDJ11XPZeQhOCL7OMdWM6xSP0xg2drZE6FXiEtM4q&#10;Un3r1p3Nxnl+mfVIlSfUhrl169u9EWYpfl0bHR7qmk0QVkIOIqST0rlKZzabqnJNyjetPtSh/qGM&#10;TrUOzkLdqqDEhtp3obpWEzLWYaSxy7CuW21SE9k4L/I37Tw1ypvUDJc9+1ee+P+F1ffbJ/9IsXT2&#10;d6h/sshm06z3XL6aosIH0FBTF8FY12JIDO5OPJohCD1IKK4uL6/zHITeSSiKYjIZX0CKq8pjAE8c&#10;vhnsRBQkkNEhEai2dxwO2CMmVYe2rZattUnZ8cKS2CoroW9dhT0IqzgsLElYpu+Yj8/9rBO9hPHF&#10;JBWnvITaqgBCd76SwG4NQtm1k6ADpWr+8uZ3WZ/NEM4y5+n7MHNs5VZxs685hT3irIstmTStx95P&#10;lEcpDKtBtJWEIvnEqxVWu0cShPuRZq+XLXG4UxweFan0T7aGwsPWUG2xl4AHCUSD9Puj+4iXEK0g&#10;eors8K+NIgPCfncs4bqYTOISJWVy8XWcg6Bzy+rc4jbdAm2qmb1OYsQHexRrwu4FqZrHrDkI5XSD&#10;tOf+oCzCfldrJG3m8wTT2HkV7tyT1zF45C6S+zy8KPKHaQpmCPd4XB9Vvh2qPTi6OpxvAtbtfuRO&#10;zB52oGc/m2avL0Rc63M9oU4P2ewPAAAA//8DAFBLAwQUAAYACAAAACEAVkmAduUAAAAPAQAADwAA&#10;AGRycy9kb3ducmV2LnhtbEzPy0rDQBQA0L3gP1xuoRsxk4epmuam+KBdFqyCXd4mYxKcR8hMk9Gv&#10;F1f6AWdxyk3QCiY5ut4awiSKEaSpbdOblvDtdXt9h+A8m4aVNZLwSzrcVJcXJReNnc2LnA6+haCV&#10;cQUTdt4PhRCu7qRmF9lBmqDVhx01exfZsRXNyHNvWq1EGscrobk3CK7jQT51sv48nDXh8THExznf&#10;89ZPw46/h+wq3b8TLRfheb1chIc1gpfB/wn8PRAmWJVcnOzZNA4UYZbkCJ5wld4gjIRZmucIJ8I0&#10;u71HEFUp/j+qHwAAAP//AwBQSwECLQAUAAYACAAAACEAWiKTo/8AAADlAQAAEwAAAAAAAAAAAAAA&#10;AAAAAAAAW0NvbnRlbnRfVHlwZXNdLnhtbFBLAQItABQABgAIAAAAIQCnSs842AAAAJYBAAALAAAA&#10;AAAAAAAAAAAAADABAABfcmVscy8ucmVsc1BLAQItABQABgAIAAAAIQA3tpHUbAIAABAFAAAOAAAA&#10;AAAAAAAAAAAAADECAABkcnMvZTJvRG9jLnhtbFBLAQItABQABgAIAAAAIQBWSYB25QAAAA8BAAAP&#10;AAAAAAAAAAAAAAAAAMkEAABkcnMvZG93bnJldi54bWxQSwUGAAAAAAQABADzAAAA2wUAAAAA&#10;" fillcolor="window" strokecolor="windowText" strokeweight="2pt">
                <v:path arrowok="t"/>
                <v:textbox>
                  <w:txbxContent>
                    <w:p w:rsidR="00BE2BBF" w:rsidRDefault="00BE2BBF" w:rsidP="00C06191">
                      <w:pPr>
                        <w:jc w:val="center"/>
                        <w:rPr>
                          <w:rFonts w:ascii="Times New Roman" w:hAnsi="Times New Roman" w:cs="Times New Roman"/>
                          <w:sz w:val="24"/>
                          <w:szCs w:val="24"/>
                        </w:rPr>
                      </w:pPr>
                      <w:r w:rsidRPr="004B6745">
                        <w:rPr>
                          <w:rFonts w:ascii="Times New Roman" w:hAnsi="Times New Roman" w:cs="Times New Roman"/>
                          <w:sz w:val="24"/>
                          <w:szCs w:val="24"/>
                        </w:rPr>
                        <w:t>Social support</w:t>
                      </w:r>
                    </w:p>
                    <w:p w:rsidR="00BE2BBF" w:rsidRPr="00490153" w:rsidRDefault="00BE2BBF" w:rsidP="00C06191">
                      <w:pPr>
                        <w:pStyle w:val="ListParagraph"/>
                        <w:numPr>
                          <w:ilvl w:val="0"/>
                          <w:numId w:val="13"/>
                        </w:numPr>
                        <w:rPr>
                          <w:szCs w:val="24"/>
                        </w:rPr>
                      </w:pPr>
                      <w:r w:rsidRPr="00490153">
                        <w:rPr>
                          <w:szCs w:val="24"/>
                        </w:rPr>
                        <w:t>Better pay</w:t>
                      </w:r>
                    </w:p>
                    <w:p w:rsidR="00BE2BBF" w:rsidRPr="00490153" w:rsidRDefault="00BE2BBF" w:rsidP="00C06191">
                      <w:pPr>
                        <w:pStyle w:val="ListParagraph"/>
                        <w:numPr>
                          <w:ilvl w:val="0"/>
                          <w:numId w:val="13"/>
                        </w:numPr>
                        <w:rPr>
                          <w:szCs w:val="24"/>
                        </w:rPr>
                      </w:pPr>
                      <w:r w:rsidRPr="00490153">
                        <w:rPr>
                          <w:szCs w:val="24"/>
                        </w:rPr>
                        <w:t>Good supervision</w:t>
                      </w:r>
                    </w:p>
                    <w:p w:rsidR="00BE2BBF" w:rsidRPr="004B6745" w:rsidRDefault="00BE2BBF" w:rsidP="00C06191">
                      <w:pPr>
                        <w:jc w:val="center"/>
                        <w:rPr>
                          <w:rFonts w:ascii="Times New Roman" w:hAnsi="Times New Roman" w:cs="Times New Roman"/>
                          <w:sz w:val="24"/>
                          <w:szCs w:val="24"/>
                        </w:rPr>
                      </w:pPr>
                    </w:p>
                  </w:txbxContent>
                </v:textbox>
              </v:rect>
            </w:pict>
          </mc:Fallback>
        </mc:AlternateContent>
      </w:r>
    </w:p>
    <w:p w:rsidR="00C06191" w:rsidRPr="003633BA" w:rsidRDefault="00CC0C33" w:rsidP="00C06191">
      <w:pPr>
        <w:spacing w:before="280" w:after="280" w:line="36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0" distB="0" distL="114300" distR="114300" simplePos="0" relativeHeight="251663360" behindDoc="0" locked="0" layoutInCell="1" allowOverlap="1">
                <wp:simplePos x="0" y="0"/>
                <wp:positionH relativeFrom="column">
                  <wp:posOffset>4219575</wp:posOffset>
                </wp:positionH>
                <wp:positionV relativeFrom="paragraph">
                  <wp:posOffset>418465</wp:posOffset>
                </wp:positionV>
                <wp:extent cx="1866900" cy="1238250"/>
                <wp:effectExtent l="0" t="0" r="0" b="0"/>
                <wp:wrapNone/>
                <wp:docPr id="8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66900" cy="1238250"/>
                        </a:xfrm>
                        <a:prstGeom prst="rect">
                          <a:avLst/>
                        </a:prstGeom>
                      </wps:spPr>
                      <wps:style>
                        <a:lnRef idx="2">
                          <a:schemeClr val="dk1"/>
                        </a:lnRef>
                        <a:fillRef idx="1">
                          <a:schemeClr val="lt1"/>
                        </a:fillRef>
                        <a:effectRef idx="0">
                          <a:schemeClr val="dk1"/>
                        </a:effectRef>
                        <a:fontRef idx="minor">
                          <a:schemeClr val="dk1"/>
                        </a:fontRef>
                      </wps:style>
                      <wps:txbx>
                        <w:txbxContent>
                          <w:p w:rsidR="00BE2BBF" w:rsidRDefault="00BE2BBF" w:rsidP="00C06191">
                            <w:pPr>
                              <w:jc w:val="center"/>
                              <w:rPr>
                                <w:rFonts w:ascii="Times New Roman" w:hAnsi="Times New Roman" w:cs="Times New Roman"/>
                                <w:sz w:val="24"/>
                                <w:szCs w:val="24"/>
                              </w:rPr>
                            </w:pPr>
                            <w:r>
                              <w:rPr>
                                <w:rFonts w:ascii="Times New Roman" w:hAnsi="Times New Roman" w:cs="Times New Roman"/>
                                <w:sz w:val="24"/>
                                <w:szCs w:val="24"/>
                              </w:rPr>
                              <w:t>Work performance at Kenya power</w:t>
                            </w:r>
                          </w:p>
                          <w:p w:rsidR="00BE2BBF" w:rsidRDefault="00BE2BBF" w:rsidP="00C06191">
                            <w:pPr>
                              <w:jc w:val="center"/>
                              <w:rPr>
                                <w:rFonts w:ascii="Times New Roman" w:hAnsi="Times New Roman" w:cs="Times New Roman"/>
                                <w:sz w:val="24"/>
                                <w:szCs w:val="24"/>
                              </w:rPr>
                            </w:pPr>
                          </w:p>
                          <w:p w:rsidR="00BE2BBF" w:rsidRPr="004B6745" w:rsidRDefault="00BE2BBF" w:rsidP="00C06191">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id="Rectangle 5" o:spid="_x0000_s1028" style="position:absolute;left:0;text-align:left;margin-left:332.25pt;margin-top:32.95pt;width:147pt;height: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VicqAXQIAABwFAAAOAAAAZHJzL2Uyb0RvYy54bWysVN9r2zAQfh/sfxB6X2xnbdeaKCW0&#10;dAxCG9aOPiuylIhKOu2kxM7++iHZcUNXGIy9iDvd990v3Wl23VlD9hKDBsdoNSkpkU5Ao92G0R9P&#10;d58uKQmRu4YbcJLRgwz0ev7xw6z1tZzCFkwjkXTWuFC3ntFtjL4uiiC20vIwAS9dZ40CtDyGCeCm&#10;aJC32m2sKaZleVG0gI1HEDIE7Ta3vZHOs3+lpIgPSgUZiWG0pCTmE/O5zmcxn/F6g9xvtRjy4P+Q&#10;huXa0RNXtzxyskP9hyurBUIAFScCbAFKaSFzEcW0rMo35TxuuZe5mFC3wY99Cv/PrbjfP/oVptSD&#10;X4J4CaSYz4rWh3o0JSUMoE6hTWBQinS5g4fXPsouEtExWl1eXFyVJSXiwGg1/Xw5PS9p9svrowOP&#10;IX6VYEkSGEUpYm4g3y9DHLBHzJBQn0POJh6MTGkY910qopuO0Wmm58mRNwbJnhtGm5fqGDhDE0dp&#10;Y0ZW9R7LxJE1gBNP5nkameV7zJN4IzzHBBdHptUO8C9s1ROOlff1ptJjt+6IblK9qUvpag3NYYUE&#10;oR/v4MWdxhCXPMQVR57fZy8xPuwlKgMtozBIlGwBf713n/CMJislLXLPaPi54ygpMd9cYPSqOjtL&#10;C5WVs/Mv05ISPLWsTy1uZ2/AMFpRErzIYsJHcxQVgn0GbBYpakkJd2ILyKiIeFRuYr+3ClDIxSLD&#10;BFjP49I9epGcp06nmXnqnjn6YbKi7OI9HFeJ128HrAcnqoPFLoLS/fi9dnZ4hDb4+awYf4u04qd6&#10;Rr1+avPfAAAA//8DAFBLAwQUAAYACAAAACEAHZu+8uYAAAAQAQAADwAAAGRycy9kb3ducmV2Lnht&#10;bEzPwU7CMBgA4LuJ79D8JNxcB3HNNvaPEA2JxouAHLx1W9mm7V/SFlbf3njCB/gOX7WORrOrcn60&#10;hLBIUmCKWtuN1CN8HLYPOTAfJHVSW1IIP8rDur6/q2TZ2Yl26roPPYtGky8lwhDCueTct4My0if2&#10;rCgafbLOyOAT63reOTmN1BvNl2kquJEjAfODPKunQbXf+4tB2I2H1+N2aj7F8e09t27z8nVSFnE+&#10;i8+r+SxuVsCCiuEm4O+AsIC6kmVjL9R5phGEeMyABQSRFcAcQpHlGbAGYSnSAhivK/4/Uv8CAAD/&#10;/wMAUEsBAi0AFAAGAAgAAAAhAFoik6P/AAAA5QEAABMAAAAAAAAAAAAAAAAAAAAAAFtDb250ZW50&#10;X1R5cGVzXS54bWxQSwECLQAUAAYACAAAACEAp0rPONgAAACWAQAACwAAAAAAAAAAAAAAAAAwAQAA&#10;X3JlbHMvLnJlbHNQSwECLQAUAAYACAAAACEAFYnKgF0CAAAcBQAADgAAAAAAAAAAAAAAAAAxAgAA&#10;ZHJzL2Uyb0RvYy54bWxQSwECLQAUAAYACAAAACEAHZu+8uYAAAAQAQAADwAAAAAAAAAAAAAAAAC6&#10;BAAAZHJzL2Rvd25yZXYueG1sUEsFBgAAAAAEAAQA8wAAAM0FAAAAAA==&#10;" fillcolor="white [3201]" strokecolor="black [3200]" strokeweight="1pt">
                <v:path arrowok="t"/>
                <v:textbox>
                  <w:txbxContent>
                    <w:p w:rsidR="00BE2BBF" w:rsidRDefault="00BE2BBF" w:rsidP="00C06191">
                      <w:pPr>
                        <w:jc w:val="center"/>
                        <w:rPr>
                          <w:rFonts w:ascii="Times New Roman" w:hAnsi="Times New Roman" w:cs="Times New Roman"/>
                          <w:sz w:val="24"/>
                          <w:szCs w:val="24"/>
                        </w:rPr>
                      </w:pPr>
                      <w:r>
                        <w:rPr>
                          <w:rFonts w:ascii="Times New Roman" w:hAnsi="Times New Roman" w:cs="Times New Roman"/>
                          <w:sz w:val="24"/>
                          <w:szCs w:val="24"/>
                        </w:rPr>
                        <w:t>Work performance at Kenya power</w:t>
                      </w:r>
                    </w:p>
                    <w:p w:rsidR="00BE2BBF" w:rsidRDefault="00BE2BBF" w:rsidP="00C06191">
                      <w:pPr>
                        <w:jc w:val="center"/>
                        <w:rPr>
                          <w:rFonts w:ascii="Times New Roman" w:hAnsi="Times New Roman" w:cs="Times New Roman"/>
                          <w:sz w:val="24"/>
                          <w:szCs w:val="24"/>
                        </w:rPr>
                      </w:pPr>
                    </w:p>
                    <w:p w:rsidR="00BE2BBF" w:rsidRPr="004B6745" w:rsidRDefault="00BE2BBF" w:rsidP="00C06191">
                      <w:pPr>
                        <w:jc w:val="center"/>
                        <w:rPr>
                          <w:rFonts w:ascii="Times New Roman" w:hAnsi="Times New Roman" w:cs="Times New Roman"/>
                          <w:sz w:val="24"/>
                          <w:szCs w:val="24"/>
                        </w:rPr>
                      </w:pPr>
                    </w:p>
                  </w:txbxContent>
                </v:textbox>
              </v:rect>
            </w:pict>
          </mc:Fallback>
        </mc:AlternateContent>
      </w:r>
      <w:r>
        <w:rPr>
          <w:rFonts w:ascii="Times New Roman" w:eastAsia="Calibri" w:hAnsi="Times New Roman" w:cs="Times New Roman"/>
          <w:b/>
          <w:noProof/>
          <w:sz w:val="24"/>
          <w:szCs w:val="24"/>
        </w:rPr>
        <mc:AlternateContent>
          <mc:Choice Requires="wps">
            <w:drawing>
              <wp:anchor distT="4294967295" distB="4294967295" distL="114300" distR="114300" simplePos="0" relativeHeight="251666432" behindDoc="0" locked="0" layoutInCell="1" allowOverlap="1">
                <wp:simplePos x="0" y="0"/>
                <wp:positionH relativeFrom="column">
                  <wp:posOffset>2066925</wp:posOffset>
                </wp:positionH>
                <wp:positionV relativeFrom="paragraph">
                  <wp:posOffset>361314</wp:posOffset>
                </wp:positionV>
                <wp:extent cx="609600" cy="0"/>
                <wp:effectExtent l="0" t="95250" r="0" b="95250"/>
                <wp:wrapNone/>
                <wp:docPr id="85" name="Straight Arrow Connector 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960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A80F07" id="Straight Arrow Connector 85" o:spid="_x0000_s1026" type="#_x0000_t32" style="position:absolute;margin-left:162.75pt;margin-top:28.45pt;width:48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ztvB2xQEAAOIDAAAOAAAAZHJzL2Uyb0RvYy54bWysU8GO0zAQvSPxD5bv1GkPFURN9tAF&#10;LitY7cIHeJ1xYq3tsTymSf4e2WnTFQtCQlxGtua9mffG48PN5Cw7QSSDvuHbTcUZeIWd8X3Dv3/7&#10;9O49Z5Sk76RFDw2fgfhN+/bNYQw17HBA20Fkk7Oe6jE0fEgp1EKQGsBJ2mAAPzmrMTqZaIOxF12U&#10;o/G9s2JXVXsxYuxCRAVExve3S5K3pb7WoNJXrQkSsw2vOEslxhKfShTtQdZ9lGEw6qxD/oMMJ43n&#10;L0rdyiTZj2helXJGRSTUaaPQCdTaKCgmxK7aVr/YeRxkgGKG6pHCOif6f2XVl9PR38csXU3+Mdyh&#10;eiYm2oMYA9VrNl8oLLhJR5fxqDWbyhDn6yhhSkxNDd9XH/ZVxZlac0LWF2aIlD4DOpYPDacUpemH&#10;dETvQSWM2zJKebqjVKTI+sLIfa3PMUljP/qOpTlAw2WMOPIzOAOK/EVx0Z5mCwv5ATQz3dTwXelS&#10;Vg2ONrKTtA3vnrfXMg+gM0cba1dW9RfWGZx5UBZwZS6u/txvhZee6NPKdMZj/F3fNK1q9UK4OF/8&#10;ZutP2M33cX3SkUJ7EOvO50V9eS/869dsfwIAAP//AwBQSwMEFAAGAAgAAAAhAJY4b8HjAAAADwEA&#10;AA8AAABkcnMvZG93bnJldi54bWxMz0FLwzAUwPG74HcIb7CbTTvtcF1fhziGFx26CV6z5tmWJS+l&#10;Sbfs24sgzOsf/odfuYrWiBMNvnOMkCUpCOLa6Y4bhM/95u4RhA+KtTKOCeFCHlbV7U2pCu3O/EGn&#10;XWhEtIZ9oRDaEPpCSl+3ZJVPXE8crfl2g1XBJ25opB7UuePGGjlL07m0qmMQvlU9PbdUH3ejRXhb&#10;yz0tXjb89d68Xvw2jkent4jTSVwvp5P4tAQRKIbrAb8GhAyqUhUHN7L2wiDcz/IcREDI5wsQA8LD&#10;LMtBHP6CrEr531H9AAAA//8DAFBLAQItABQABgAIAAAAIQBaIpOj/wAAAOUBAAATAAAAAAAAAAAA&#10;AAAAAAAAAABbQ29udGVudF9UeXBlc10ueG1sUEsBAi0AFAAGAAgAAAAhAKdKzzjYAAAAlgEAAAsA&#10;AAAAAAAAAAAAAAAAMAEAAF9yZWxzLy5yZWxzUEsBAi0AFAAGAAgAAAAhALO28HbFAQAA4gMAAA4A&#10;AAAAAAAAAAAAAAAAMQIAAGRycy9lMm9Eb2MueG1sUEsBAi0AFAAGAAgAAAAhAJY4b8HjAAAADwEA&#10;AA8AAAAAAAAAAAAAAAAAIgQAAGRycy9kb3ducmV2LnhtbFBLBQYAAAAABAAEAPMAAAAyBQAAAAA=&#10;" strokecolor="black [3200]" strokeweight="1pt">
                <v:stroke endarrow="open" joinstyle="miter"/>
                <o:lock v:ext="edit" shapetype="f"/>
              </v:shape>
            </w:pict>
          </mc:Fallback>
        </mc:AlternateContent>
      </w:r>
    </w:p>
    <w:p w:rsidR="00C06191" w:rsidRPr="003633BA" w:rsidRDefault="00C06191" w:rsidP="00C06191">
      <w:pPr>
        <w:spacing w:before="280" w:after="280" w:line="360" w:lineRule="auto"/>
        <w:jc w:val="both"/>
        <w:rPr>
          <w:rFonts w:ascii="Times New Roman" w:eastAsia="Calibri" w:hAnsi="Times New Roman" w:cs="Times New Roman"/>
          <w:b/>
          <w:sz w:val="24"/>
          <w:szCs w:val="24"/>
        </w:rPr>
      </w:pPr>
    </w:p>
    <w:p w:rsidR="00C06191" w:rsidRPr="003633BA" w:rsidRDefault="00CC0C33" w:rsidP="00C06191">
      <w:pPr>
        <w:tabs>
          <w:tab w:val="center" w:pos="4680"/>
        </w:tabs>
        <w:spacing w:before="280" w:after="280" w:line="36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0" distB="0" distL="114300" distR="114300" simplePos="0" relativeHeight="251661312" behindDoc="0" locked="0" layoutInCell="1" allowOverlap="1">
                <wp:simplePos x="0" y="0"/>
                <wp:positionH relativeFrom="column">
                  <wp:posOffset>200025</wp:posOffset>
                </wp:positionH>
                <wp:positionV relativeFrom="paragraph">
                  <wp:posOffset>312420</wp:posOffset>
                </wp:positionV>
                <wp:extent cx="1866900" cy="1009650"/>
                <wp:effectExtent l="0" t="0" r="0" b="0"/>
                <wp:wrapNone/>
                <wp:docPr id="8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66900" cy="1009650"/>
                        </a:xfrm>
                        <a:prstGeom prst="rect">
                          <a:avLst/>
                        </a:prstGeom>
                      </wps:spPr>
                      <wps:style>
                        <a:lnRef idx="2">
                          <a:schemeClr val="dk1"/>
                        </a:lnRef>
                        <a:fillRef idx="1">
                          <a:schemeClr val="lt1"/>
                        </a:fillRef>
                        <a:effectRef idx="0">
                          <a:schemeClr val="dk1"/>
                        </a:effectRef>
                        <a:fontRef idx="minor">
                          <a:schemeClr val="dk1"/>
                        </a:fontRef>
                      </wps:style>
                      <wps:txbx>
                        <w:txbxContent>
                          <w:p w:rsidR="00BE2BBF" w:rsidRDefault="00BE2BBF" w:rsidP="00C06191">
                            <w:pPr>
                              <w:jc w:val="center"/>
                              <w:rPr>
                                <w:rFonts w:ascii="Times New Roman" w:hAnsi="Times New Roman" w:cs="Times New Roman"/>
                                <w:sz w:val="24"/>
                                <w:szCs w:val="24"/>
                              </w:rPr>
                            </w:pPr>
                            <w:r w:rsidRPr="004B6745">
                              <w:rPr>
                                <w:rFonts w:ascii="Times New Roman" w:hAnsi="Times New Roman" w:cs="Times New Roman"/>
                                <w:sz w:val="24"/>
                                <w:szCs w:val="24"/>
                              </w:rPr>
                              <w:t>Fringe benefits</w:t>
                            </w:r>
                          </w:p>
                          <w:p w:rsidR="00BE2BBF" w:rsidRPr="00490153" w:rsidRDefault="00BE2BBF" w:rsidP="00C06191">
                            <w:pPr>
                              <w:pStyle w:val="ListParagraph"/>
                              <w:numPr>
                                <w:ilvl w:val="0"/>
                                <w:numId w:val="12"/>
                              </w:numPr>
                              <w:rPr>
                                <w:szCs w:val="24"/>
                              </w:rPr>
                            </w:pPr>
                            <w:r w:rsidRPr="00490153">
                              <w:rPr>
                                <w:szCs w:val="24"/>
                              </w:rPr>
                              <w:t>Allowances</w:t>
                            </w:r>
                          </w:p>
                          <w:p w:rsidR="00BE2BBF" w:rsidRPr="00490153" w:rsidRDefault="00BE2BBF" w:rsidP="00C06191">
                            <w:pPr>
                              <w:pStyle w:val="ListParagraph"/>
                              <w:numPr>
                                <w:ilvl w:val="0"/>
                                <w:numId w:val="12"/>
                              </w:numPr>
                              <w:rPr>
                                <w:szCs w:val="24"/>
                              </w:rPr>
                            </w:pPr>
                            <w:r w:rsidRPr="00490153">
                              <w:rPr>
                                <w:szCs w:val="24"/>
                              </w:rPr>
                              <w:t>Vacations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id="Rectangle 3" o:spid="_x0000_s1029" style="position:absolute;left:0;text-align:left;margin-left:15.75pt;margin-top:24.6pt;width:147pt;height:7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y1MgPXQIAABwFAAAOAAAAZHJzL2Uyb0RvYy54bWysVN9r2zAQfh/sfxD3vtjO2qw1UUpo&#10;6RiEtqwdfVZkKTGVddpJiZ399UOy44auMBh7EXe677tfutP8qmsM2yvyNVoOxSQHpqzEqrYbDj+e&#10;bj9dAPNB2EoYtIrDQXm4Wnz8MG9dqaa4RVMpYl1jrC9bx2EbgiuzzMutaoSfoFO2a4xGakTwE6RN&#10;VpFoa7tpTDbN81nWIlWOUCrva7u56Y2wSP61VjLca+1VYIZDDiykk9K5Tme2mItyQ8JtaznkIf4h&#10;jUbUFk5c3Ygg2I7qP1w1tST0qMNEYpOh1rVUqYhsmhf5m3Iet8KpVIwvW+/GPvn/51be7R/dA8XU&#10;vVuhfPEsW8yz1vlyNEXFD6BOUxPBqDXrUgcPr31UXWCy41BczGaXeQ5MHjgUeX45O88h+RXl0YEj&#10;H74qbFgUOJCSITVQ7Fc+DNgjZkiozyFlEw5GxTSM/a40q6uOwzTR0+Soa0NsLwyH6qU4Bk7QyNG1&#10;MSOreI9lwsgawJGn0jyNzPw95km8EZ5iog0js6kt0l/YuiccK+/rjaWHbt2xuuLwORUWr9ZYHR6I&#10;Efbj7Z28rcmHlfDhQZBI77NXFO73irTBlgMOErAt0q/37iOeQ7QCa0k4Dv7nTpACZr5Zz+GyODuL&#10;C5WUs/Mv0xwYnVrWpxa7a67RcCiAeSeTGPHBHEVN2DwjVcsYNQcmrNwicZCBjsp16PdWI0m1XCaY&#10;xMaJsLKPTkbnsdNxZp66Z0FumKygunCHx1US5dsB68GRanG5C6jrfvxeOzs8QuvdYp6Nv0Vc8VM9&#10;oV4/tcVvAAAA//8DAFBLAwQUAAYACAAAACEADjp8FuYAAAAPAQAADwAAAGRycy9kb3ducmV2Lnht&#10;bEzPwU7CMBgA4LuJ79D8JNxct+HIHPtHiIZEw0VADt66rWzT9u/SFlbfnnjSB/gOX7kOWrGrtG4w&#10;hJBEMTBJjWkH6hA+jtuHHJjzglqhDEmEH+lgXd3flaJozUR7eT34jgWtyBUCofd+LDh3TS+1cJEZ&#10;JQWtzsZq4V1kbMdbK6aBOq14GsdLrsVAwFwvRvncy+b7cNEI++H4dtpO9efytHvPjd28fp2lQZzP&#10;wstqPgubFTAvg/8T8HtASKAqRVGbC7WOKYRFkgHzCI9PKTCLsEizDFiNkMZ5CoxXJf//qG4AAAD/&#10;/wMAUEsBAi0AFAAGAAgAAAAhAFoik6P/AAAA5QEAABMAAAAAAAAAAAAAAAAAAAAAAFtDb250ZW50&#10;X1R5cGVzXS54bWxQSwECLQAUAAYACAAAACEAp0rPONgAAACWAQAACwAAAAAAAAAAAAAAAAAwAQAA&#10;X3JlbHMvLnJlbHNQSwECLQAUAAYACAAAACEActTID10CAAAcBQAADgAAAAAAAAAAAAAAAAAxAgAA&#10;ZHJzL2Uyb0RvYy54bWxQSwECLQAUAAYACAAAACEADjp8FuYAAAAPAQAADwAAAAAAAAAAAAAAAAC6&#10;BAAAZHJzL2Rvd25yZXYueG1sUEsFBgAAAAAEAAQA8wAAAM0FAAAAAA==&#10;" fillcolor="white [3201]" strokecolor="black [3200]" strokeweight="1pt">
                <v:path arrowok="t"/>
                <v:textbox>
                  <w:txbxContent>
                    <w:p w:rsidR="00BE2BBF" w:rsidRDefault="00BE2BBF" w:rsidP="00C06191">
                      <w:pPr>
                        <w:jc w:val="center"/>
                        <w:rPr>
                          <w:rFonts w:ascii="Times New Roman" w:hAnsi="Times New Roman" w:cs="Times New Roman"/>
                          <w:sz w:val="24"/>
                          <w:szCs w:val="24"/>
                        </w:rPr>
                      </w:pPr>
                      <w:r w:rsidRPr="004B6745">
                        <w:rPr>
                          <w:rFonts w:ascii="Times New Roman" w:hAnsi="Times New Roman" w:cs="Times New Roman"/>
                          <w:sz w:val="24"/>
                          <w:szCs w:val="24"/>
                        </w:rPr>
                        <w:t>Fringe benefits</w:t>
                      </w:r>
                    </w:p>
                    <w:p w:rsidR="00BE2BBF" w:rsidRPr="00490153" w:rsidRDefault="00BE2BBF" w:rsidP="00C06191">
                      <w:pPr>
                        <w:pStyle w:val="ListParagraph"/>
                        <w:numPr>
                          <w:ilvl w:val="0"/>
                          <w:numId w:val="12"/>
                        </w:numPr>
                        <w:rPr>
                          <w:szCs w:val="24"/>
                        </w:rPr>
                      </w:pPr>
                      <w:r w:rsidRPr="00490153">
                        <w:rPr>
                          <w:szCs w:val="24"/>
                        </w:rPr>
                        <w:t>Allowances</w:t>
                      </w:r>
                    </w:p>
                    <w:p w:rsidR="00BE2BBF" w:rsidRPr="00490153" w:rsidRDefault="00BE2BBF" w:rsidP="00C06191">
                      <w:pPr>
                        <w:pStyle w:val="ListParagraph"/>
                        <w:numPr>
                          <w:ilvl w:val="0"/>
                          <w:numId w:val="12"/>
                        </w:numPr>
                        <w:rPr>
                          <w:szCs w:val="24"/>
                        </w:rPr>
                      </w:pPr>
                      <w:r w:rsidRPr="00490153">
                        <w:rPr>
                          <w:szCs w:val="24"/>
                        </w:rPr>
                        <w:t>Vacations</w:t>
                      </w:r>
                    </w:p>
                  </w:txbxContent>
                </v:textbox>
              </v:rect>
            </w:pict>
          </mc:Fallback>
        </mc:AlternateContent>
      </w:r>
      <w:r>
        <w:rPr>
          <w:rFonts w:ascii="Times New Roman" w:eastAsia="Calibri" w:hAnsi="Times New Roman" w:cs="Times New Roman"/>
          <w:b/>
          <w:noProof/>
          <w:sz w:val="24"/>
          <w:szCs w:val="24"/>
        </w:rPr>
        <mc:AlternateContent>
          <mc:Choice Requires="wps">
            <w:drawing>
              <wp:anchor distT="4294967295" distB="4294967295" distL="114300" distR="114300" simplePos="0" relativeHeight="251668480" behindDoc="0" locked="0" layoutInCell="1" allowOverlap="1">
                <wp:simplePos x="0" y="0"/>
                <wp:positionH relativeFrom="column">
                  <wp:posOffset>2676525</wp:posOffset>
                </wp:positionH>
                <wp:positionV relativeFrom="paragraph">
                  <wp:posOffset>184784</wp:posOffset>
                </wp:positionV>
                <wp:extent cx="1543050" cy="0"/>
                <wp:effectExtent l="0" t="95250" r="0" b="95250"/>
                <wp:wrapNone/>
                <wp:docPr id="83" name="Straight Arrow Connector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4305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3330F97" id="Straight Arrow Connector 83" o:spid="_x0000_s1026" type="#_x0000_t32" style="position:absolute;margin-left:210.75pt;margin-top:14.55pt;width:121.5pt;height:0;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JHmlmxwEAAOMDAAAOAAAAZHJzL2Uyb0RvYy54bWysU01v3CAQvVfqf0Dcu9jbpqqstXPY&#10;tL1EbZSkP4DgwUYBBg107f33FXjXG/VDlapeRqB5b+a9Ydhdz86yA1A06FtebyrOwCvsjR9a/u3x&#10;05sPnMUkfS8temj5ESK/7l6/2k2hgS2OaHsgNjvrYzOFlo8phUaIqEZwMm4wgJ+d1UhOprhBGkRP&#10;cjJ+cFZsq+q9mJD6QKggRuOHmyXJu1Jfa1Dpq9YRErMtrzhLJVKJTyWKbiebgWQYjTrpkP8gw0nj&#10;+YtSNzJJ9p3ML6WcUYQRddoodAK1NgqKCbGt6uonOw+jDFDMxGaKYZ1T/H9l1ZfD3t9Rlq5m/xBu&#10;UT1HJrqdmEJs1my+xLDgZk0u41FrNpchHi+jhDkxNbe8vnr3trqqOFNrUsjmTA0U02dAx/Kh5TGR&#10;NMOY9ug9qIRUl1nKw21MRYtszozc2PockzT2o+9ZOgZouSTCiZ/AGVD0L5KL+HS0sJDvQTPTzy3f&#10;li5l12BviR2kbXn/XF/K3IPOHG2sXVnVX1gncOZB2cCVubj6c78VXnqiTyvTGY/0u75pXtXqhXB2&#10;vvjN1p+wP97R+qZTDN1OrEufN/XlvfAvf7P7AQAA//8DAFBLAwQUAAYACAAAACEA/slOduMAAAAP&#10;AQAADwAAAGRycy9kb3ducmV2LnhtbEzPQWvCMBTA8ftg3yE8wduatqjM2lcZE9llE6eDXWPz1haT&#10;l9KkGr/9GAy26x/+h1+5jtaICw2+c4yQJSkI4trpjhuEj+P24RGED4q1Mo4J4UYe1tX9XakK7a78&#10;TpdDaES0hn2hENoQ+kJKX7dklU9cTxyt+XKDVcEnbmikHtS148YamafpQlrVMQjfqp6eW6rPh9Ei&#10;vG3kkZYvW/7cN683v4vj2ekd4nQSN6vpJD6tQASK4e+AHwNCBlWpipMbWXthEGZ5NgcREPJlBmJA&#10;WCxmcxCn3yCrUv53VN8AAAD//wMAUEsBAi0AFAAGAAgAAAAhAFoik6P/AAAA5QEAABMAAAAAAAAA&#10;AAAAAAAAAAAAAFtDb250ZW50X1R5cGVzXS54bWxQSwECLQAUAAYACAAAACEAp0rPONgAAACWAQAA&#10;CwAAAAAAAAAAAAAAAAAwAQAAX3JlbHMvLnJlbHNQSwECLQAUAAYACAAAACEAiR5pZscBAADjAwAA&#10;DgAAAAAAAAAAAAAAAAAxAgAAZHJzL2Uyb0RvYy54bWxQSwECLQAUAAYACAAAACEA/slOduMAAAAP&#10;AQAADwAAAAAAAAAAAAAAAAAkBAAAZHJzL2Rvd25yZXYueG1sUEsFBgAAAAAEAAQA8wAAADQFAAAA&#10;AA==&#10;" strokecolor="black [3200]" strokeweight="1pt">
                <v:stroke endarrow="open" joinstyle="miter"/>
                <o:lock v:ext="edit" shapetype="f"/>
              </v:shape>
            </w:pict>
          </mc:Fallback>
        </mc:AlternateContent>
      </w:r>
      <w:r w:rsidR="00C06191" w:rsidRPr="003633BA">
        <w:rPr>
          <w:rFonts w:ascii="Times New Roman" w:eastAsia="Calibri" w:hAnsi="Times New Roman" w:cs="Times New Roman"/>
          <w:b/>
          <w:sz w:val="24"/>
          <w:szCs w:val="24"/>
        </w:rPr>
        <w:tab/>
        <w:t xml:space="preserve">                     Influences</w:t>
      </w:r>
    </w:p>
    <w:p w:rsidR="00C06191" w:rsidRPr="003633BA" w:rsidRDefault="00CC0C33" w:rsidP="00C06191">
      <w:pPr>
        <w:spacing w:before="280" w:after="280" w:line="36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4294967295" distB="4294967295" distL="114300" distR="114300" simplePos="0" relativeHeight="251667456" behindDoc="0" locked="0" layoutInCell="1" allowOverlap="1">
                <wp:simplePos x="0" y="0"/>
                <wp:positionH relativeFrom="column">
                  <wp:posOffset>2066925</wp:posOffset>
                </wp:positionH>
                <wp:positionV relativeFrom="paragraph">
                  <wp:posOffset>258444</wp:posOffset>
                </wp:positionV>
                <wp:extent cx="609600" cy="0"/>
                <wp:effectExtent l="0" t="95250" r="0" b="95250"/>
                <wp:wrapNone/>
                <wp:docPr id="82" name="Straight Arrow Connector 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960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0A5FD61" id="Straight Arrow Connector 82" o:spid="_x0000_s1026" type="#_x0000_t32" style="position:absolute;margin-left:162.75pt;margin-top:20.35pt;width:48pt;height:0;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ztvB2xQEAAOIDAAAOAAAAZHJzL2Uyb0RvYy54bWysU8GO0zAQvSPxD5bv1GkPFURN9tAF&#10;LitY7cIHeJ1xYq3tsTymSf4e2WnTFQtCQlxGtua9mffG48PN5Cw7QSSDvuHbTcUZeIWd8X3Dv3/7&#10;9O49Z5Sk76RFDw2fgfhN+/bNYQw17HBA20Fkk7Oe6jE0fEgp1EKQGsBJ2mAAPzmrMTqZaIOxF12U&#10;o/G9s2JXVXsxYuxCRAVExve3S5K3pb7WoNJXrQkSsw2vOEslxhKfShTtQdZ9lGEw6qxD/oMMJ43n&#10;L0rdyiTZj2helXJGRSTUaaPQCdTaKCgmxK7aVr/YeRxkgGKG6pHCOif6f2XVl9PR38csXU3+Mdyh&#10;eiYm2oMYA9VrNl8oLLhJR5fxqDWbyhDn6yhhSkxNDd9XH/ZVxZlac0LWF2aIlD4DOpYPDacUpemH&#10;dETvQSWM2zJKebqjVKTI+sLIfa3PMUljP/qOpTlAw2WMOPIzOAOK/EVx0Z5mCwv5ATQz3dTwXelS&#10;Vg2ONrKTtA3vnrfXMg+gM0cba1dW9RfWGZx5UBZwZS6u/txvhZee6NPKdMZj/F3fNK1q9UK4OF/8&#10;ZutP2M33cX3SkUJ7EOvO50V9eS/869dsfwIAAP//AwBQSwMEFAAGAAgAAAAhAC7Kv4TkAAAADwEA&#10;AA8AAABkcnMvZG93bnJldi54bWxMz81Kw0AUQOG94DsMt9CdmSQ2/qS5KWIpbmzRVnA7zVyT0Jk7&#10;JTNpp28vgqDbA2fxVYtojTjR4HvHCFmSgiBunO65RfjYrW4eQPigWCvjmBAu5GFRX19VqtTuzO90&#10;2oZWRGvYlwqhC+FYSumbjqzyiTsSR2u+3GBV8IkbWqkHde65tUbmaXonreoZhO/UkZ47ag7b0SKs&#10;l3JHjy8r/nxrXy9+E8eD0xvE6SQu59NJfJqDCBTD3wE/BoQM6kqVezey9sIg3OZFASIgzNJ7EAPC&#10;LM8KEPvfIOtK/nfU3wAAAP//AwBQSwECLQAUAAYACAAAACEAWiKTo/8AAADlAQAAEwAAAAAAAAAA&#10;AAAAAAAAAAAAW0NvbnRlbnRfVHlwZXNdLnhtbFBLAQItABQABgAIAAAAIQCnSs842AAAAJYBAAAL&#10;AAAAAAAAAAAAAAAAADABAABfcmVscy8ucmVsc1BLAQItABQABgAIAAAAIQCztvB2xQEAAOIDAAAO&#10;AAAAAAAAAAAAAAAAADECAABkcnMvZTJvRG9jLnhtbFBLAQItABQABgAIAAAAIQAuyr+E5AAAAA8B&#10;AAAPAAAAAAAAAAAAAAAAACIEAABkcnMvZG93bnJldi54bWxQSwUGAAAAAAQABADzAAAAMwUAAAAA&#10;" strokecolor="black [3200]" strokeweight="1pt">
                <v:stroke endarrow="open" joinstyle="miter"/>
                <o:lock v:ext="edit" shapetype="f"/>
              </v:shape>
            </w:pict>
          </mc:Fallback>
        </mc:AlternateContent>
      </w:r>
    </w:p>
    <w:p w:rsidR="00C06191" w:rsidRPr="003633BA" w:rsidRDefault="00C06191" w:rsidP="00C06191">
      <w:pPr>
        <w:spacing w:before="280" w:after="280" w:line="360" w:lineRule="auto"/>
        <w:jc w:val="both"/>
        <w:rPr>
          <w:rFonts w:ascii="Times New Roman" w:eastAsia="Calibri" w:hAnsi="Times New Roman" w:cs="Times New Roman"/>
          <w:b/>
          <w:sz w:val="24"/>
          <w:szCs w:val="24"/>
        </w:rPr>
      </w:pPr>
    </w:p>
    <w:p w:rsidR="00C06191" w:rsidRPr="003633BA" w:rsidRDefault="00CC0C33" w:rsidP="00C06191">
      <w:pPr>
        <w:spacing w:before="280" w:after="280" w:line="36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0" distB="0" distL="114300" distR="114300" simplePos="0" relativeHeight="251662336" behindDoc="0" locked="0" layoutInCell="1" allowOverlap="1">
                <wp:simplePos x="0" y="0"/>
                <wp:positionH relativeFrom="column">
                  <wp:posOffset>114300</wp:posOffset>
                </wp:positionH>
                <wp:positionV relativeFrom="paragraph">
                  <wp:posOffset>180975</wp:posOffset>
                </wp:positionV>
                <wp:extent cx="2124075" cy="1057275"/>
                <wp:effectExtent l="0" t="0" r="9525" b="9525"/>
                <wp:wrapNone/>
                <wp:docPr id="8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24075" cy="1057275"/>
                        </a:xfrm>
                        <a:prstGeom prst="rect">
                          <a:avLst/>
                        </a:prstGeom>
                      </wps:spPr>
                      <wps:style>
                        <a:lnRef idx="2">
                          <a:schemeClr val="dk1"/>
                        </a:lnRef>
                        <a:fillRef idx="1">
                          <a:schemeClr val="lt1"/>
                        </a:fillRef>
                        <a:effectRef idx="0">
                          <a:schemeClr val="dk1"/>
                        </a:effectRef>
                        <a:fontRef idx="minor">
                          <a:schemeClr val="dk1"/>
                        </a:fontRef>
                      </wps:style>
                      <wps:txbx>
                        <w:txbxContent>
                          <w:p w:rsidR="00BE2BBF" w:rsidRDefault="00BE2BBF" w:rsidP="00C06191">
                            <w:pPr>
                              <w:jc w:val="center"/>
                              <w:rPr>
                                <w:rFonts w:ascii="Times New Roman" w:hAnsi="Times New Roman" w:cs="Times New Roman"/>
                                <w:sz w:val="24"/>
                                <w:szCs w:val="24"/>
                              </w:rPr>
                            </w:pPr>
                            <w:r w:rsidRPr="004B6745">
                              <w:rPr>
                                <w:rFonts w:ascii="Times New Roman" w:hAnsi="Times New Roman" w:cs="Times New Roman"/>
                                <w:sz w:val="24"/>
                                <w:szCs w:val="24"/>
                              </w:rPr>
                              <w:t>Work politics</w:t>
                            </w:r>
                          </w:p>
                          <w:p w:rsidR="00BE2BBF" w:rsidRPr="00490153" w:rsidRDefault="00BE2BBF" w:rsidP="00C06191">
                            <w:pPr>
                              <w:pStyle w:val="ListParagraph"/>
                              <w:numPr>
                                <w:ilvl w:val="0"/>
                                <w:numId w:val="14"/>
                              </w:numPr>
                              <w:spacing w:line="276" w:lineRule="auto"/>
                              <w:rPr>
                                <w:szCs w:val="24"/>
                              </w:rPr>
                            </w:pPr>
                            <w:r w:rsidRPr="00490153">
                              <w:rPr>
                                <w:szCs w:val="24"/>
                              </w:rPr>
                              <w:t>Strain</w:t>
                            </w:r>
                          </w:p>
                          <w:p w:rsidR="00BE2BBF" w:rsidRDefault="00BE2BBF" w:rsidP="00C06191">
                            <w:pPr>
                              <w:pStyle w:val="ListParagraph"/>
                              <w:numPr>
                                <w:ilvl w:val="0"/>
                                <w:numId w:val="14"/>
                              </w:numPr>
                              <w:spacing w:line="276" w:lineRule="auto"/>
                              <w:rPr>
                                <w:szCs w:val="24"/>
                              </w:rPr>
                            </w:pPr>
                            <w:r w:rsidRPr="00490153">
                              <w:rPr>
                                <w:szCs w:val="24"/>
                              </w:rPr>
                              <w:t>Power</w:t>
                            </w:r>
                          </w:p>
                          <w:p w:rsidR="00BE2BBF" w:rsidRPr="00490153" w:rsidRDefault="00BE2BBF" w:rsidP="00C06191">
                            <w:pPr>
                              <w:pStyle w:val="ListParagraph"/>
                              <w:numPr>
                                <w:ilvl w:val="0"/>
                                <w:numId w:val="14"/>
                              </w:numPr>
                              <w:spacing w:line="276" w:lineRule="auto"/>
                              <w:rPr>
                                <w:szCs w:val="24"/>
                              </w:rPr>
                            </w:pPr>
                            <w:r>
                              <w:rPr>
                                <w:szCs w:val="24"/>
                              </w:rPr>
                              <w:t>Reduced performance</w:t>
                            </w:r>
                          </w:p>
                          <w:p w:rsidR="00BE2BBF" w:rsidRPr="004B6745" w:rsidRDefault="00BE2BBF" w:rsidP="00C06191">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id="Rectangle 4" o:spid="_x0000_s1030" style="position:absolute;left:0;text-align:left;margin-left:9pt;margin-top:14.25pt;width:167.25pt;height:83.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s+t17WQIAABwFAAAOAAAAZHJzL2Uyb0RvYy54bWysVNtqGzEQfS/0H4Te673gNO1iOZiE&#10;lIJJQ5OSZ1kreUUkjTqSvet+fZF27Zg0UCh9ETOac+amGS2uBmvIXmLQ4BitZiUl0glotdsy+uPx&#10;9sMnSkLkruUGnGT0IAO9Wr5/t+h9I2vowLQSyWCNC03vGe1i9E1RBNFJy8MMvHSDNQrQ8hhmgNui&#10;Rd5rt7WmqMvyY9EDth5ByBC0296MRrrM/pWSIn5TKshIDKMlJTGfmM9NPovlgjdb5L7TYsqD/0Ma&#10;lmtHz1zd8MjJDvUfrqwWCAFUnAmwBSilhcxFFHVZla/Keei4l7mY0PTBn/oU/p9bcbd/8PeYUg9+&#10;DeI5kGK5KHofmpMpKWECDQptAoNSZMgdPLz0UQ6RiIHRuqrn5eUFJeLAaFVeXNZJSX55c3TgMcQv&#10;EixJAqMoRcwN5Pt1iBP2iJkSGnPI2cSDkSkN475LRXSbgmZ6nhx5bZDsuWG0fa6OgTM0cZQ25sSq&#10;3mKZeGJN4MSTeZ5OzPIt5lm8EzzHBBdPTKsd4F/YaiQcKx/rTaXHYTMQ3TI6z4Wlqw20h3skCON4&#10;By9uNYa45iHec+T5ffYS47e9RGWgZxQmiZIO8Ndb9wnPaLJS0iP3jIafO46SEvPVBUY/V/N5Wqis&#10;zC8u65ISPLdszi1uZ6/BMFpRErzIYsJHcxQVgn0CbFcpakkJd6IDZFREPCrXcdxbBSjkapVhAqzn&#10;ce0evEjOU6fTzDwOTxz9NFlRDvEOjqvEm9cDNoIT1cFqF0HpcfxeOjs9Qh98nuDpt0grfq5n1Mun&#10;tvwNAAD//wMAUEsDBBQABgAIAAAAIQBfa36I5QAAAA8BAAAPAAAAZHJzL2Rvd25yZXYueG1sTM+7&#10;TsMwFADQHYl/uLqVuhE7QalCmpuqAlUCsdCWDmxO4iYBPyLbbczfIyb4gDOcahO1gqt0frSGME04&#10;gjSt7UbTE74fd3cFgg/CdEJZIwm/pcdNfXtTibKzs9nL6yH0ELUyvhSEQwhTyZhvB6mFT+wkTdTq&#10;bJ0WwSfW9axzYh5NrxXLOF8xLUaD4AcxycdBtl+Hiybcj8eX025uPlan17fCuu3z51laouUiPq2X&#10;i7hdIwQZw5/A3wNhinUlysZeTOdBEaYFRwiEWZEjOML7PMsRGsL0IecIrK7Y/0f9AwAA//8DAFBL&#10;AQItABQABgAIAAAAIQBaIpOj/wAAAOUBAAATAAAAAAAAAAAAAAAAAAAAAABbQ29udGVudF9UeXBl&#10;c10ueG1sUEsBAi0AFAAGAAgAAAAhAKdKzzjYAAAAlgEAAAsAAAAAAAAAAAAAAAAAMAEAAF9yZWxz&#10;Ly5yZWxzUEsBAi0AFAAGAAgAAAAhAKz63XtZAgAAHAUAAA4AAAAAAAAAAAAAAAAAMQIAAGRycy9l&#10;Mm9Eb2MueG1sUEsBAi0AFAAGAAgAAAAhAF9rfojlAAAADwEAAA8AAAAAAAAAAAAAAAAAtgQAAGRy&#10;cy9kb3ducmV2LnhtbFBLBQYAAAAABAAEAPMAAADIBQAAAAA=&#10;" fillcolor="white [3201]" strokecolor="black [3200]" strokeweight="1pt">
                <v:path arrowok="t"/>
                <v:textbox>
                  <w:txbxContent>
                    <w:p w:rsidR="00BE2BBF" w:rsidRDefault="00BE2BBF" w:rsidP="00C06191">
                      <w:pPr>
                        <w:jc w:val="center"/>
                        <w:rPr>
                          <w:rFonts w:ascii="Times New Roman" w:hAnsi="Times New Roman" w:cs="Times New Roman"/>
                          <w:sz w:val="24"/>
                          <w:szCs w:val="24"/>
                        </w:rPr>
                      </w:pPr>
                      <w:r w:rsidRPr="004B6745">
                        <w:rPr>
                          <w:rFonts w:ascii="Times New Roman" w:hAnsi="Times New Roman" w:cs="Times New Roman"/>
                          <w:sz w:val="24"/>
                          <w:szCs w:val="24"/>
                        </w:rPr>
                        <w:t>Work politics</w:t>
                      </w:r>
                    </w:p>
                    <w:p w:rsidR="00BE2BBF" w:rsidRPr="00490153" w:rsidRDefault="00BE2BBF" w:rsidP="00C06191">
                      <w:pPr>
                        <w:pStyle w:val="ListParagraph"/>
                        <w:numPr>
                          <w:ilvl w:val="0"/>
                          <w:numId w:val="14"/>
                        </w:numPr>
                        <w:spacing w:line="276" w:lineRule="auto"/>
                        <w:rPr>
                          <w:szCs w:val="24"/>
                        </w:rPr>
                      </w:pPr>
                      <w:r w:rsidRPr="00490153">
                        <w:rPr>
                          <w:szCs w:val="24"/>
                        </w:rPr>
                        <w:t>Strain</w:t>
                      </w:r>
                    </w:p>
                    <w:p w:rsidR="00BE2BBF" w:rsidRDefault="00BE2BBF" w:rsidP="00C06191">
                      <w:pPr>
                        <w:pStyle w:val="ListParagraph"/>
                        <w:numPr>
                          <w:ilvl w:val="0"/>
                          <w:numId w:val="14"/>
                        </w:numPr>
                        <w:spacing w:line="276" w:lineRule="auto"/>
                        <w:rPr>
                          <w:szCs w:val="24"/>
                        </w:rPr>
                      </w:pPr>
                      <w:r w:rsidRPr="00490153">
                        <w:rPr>
                          <w:szCs w:val="24"/>
                        </w:rPr>
                        <w:t>Power</w:t>
                      </w:r>
                    </w:p>
                    <w:p w:rsidR="00BE2BBF" w:rsidRPr="00490153" w:rsidRDefault="00BE2BBF" w:rsidP="00C06191">
                      <w:pPr>
                        <w:pStyle w:val="ListParagraph"/>
                        <w:numPr>
                          <w:ilvl w:val="0"/>
                          <w:numId w:val="14"/>
                        </w:numPr>
                        <w:spacing w:line="276" w:lineRule="auto"/>
                        <w:rPr>
                          <w:szCs w:val="24"/>
                        </w:rPr>
                      </w:pPr>
                      <w:r>
                        <w:rPr>
                          <w:szCs w:val="24"/>
                        </w:rPr>
                        <w:t>Reduced performance</w:t>
                      </w:r>
                    </w:p>
                    <w:p w:rsidR="00BE2BBF" w:rsidRPr="004B6745" w:rsidRDefault="00BE2BBF" w:rsidP="00C06191">
                      <w:pPr>
                        <w:jc w:val="center"/>
                        <w:rPr>
                          <w:rFonts w:ascii="Times New Roman" w:hAnsi="Times New Roman" w:cs="Times New Roman"/>
                          <w:sz w:val="24"/>
                          <w:szCs w:val="24"/>
                        </w:rPr>
                      </w:pPr>
                    </w:p>
                  </w:txbxContent>
                </v:textbox>
              </v:rect>
            </w:pict>
          </mc:Fallback>
        </mc:AlternateContent>
      </w:r>
    </w:p>
    <w:p w:rsidR="00C06191" w:rsidRPr="003633BA" w:rsidRDefault="00CC0C33" w:rsidP="00C06191">
      <w:pPr>
        <w:spacing w:before="280" w:after="280" w:line="36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4294967295" distB="4294967295" distL="114300" distR="114300" simplePos="0" relativeHeight="251665408" behindDoc="0" locked="0" layoutInCell="1" allowOverlap="1">
                <wp:simplePos x="0" y="0"/>
                <wp:positionH relativeFrom="column">
                  <wp:posOffset>2238375</wp:posOffset>
                </wp:positionH>
                <wp:positionV relativeFrom="paragraph">
                  <wp:posOffset>264159</wp:posOffset>
                </wp:positionV>
                <wp:extent cx="485775" cy="0"/>
                <wp:effectExtent l="0" t="76200" r="0" b="95250"/>
                <wp:wrapNone/>
                <wp:docPr id="80" name="Straight Arrow Connector 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77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FF080B1" id="Straight Arrow Connector 80" o:spid="_x0000_s1026" type="#_x0000_t32" style="position:absolute;margin-left:176.25pt;margin-top:20.8pt;width:38.25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zmUujxwEAAOIDAAAOAAAAZHJzL2Uyb0RvYy54bWysU01v2zAMvQ/YfxB0X+QE61oYsXtI&#10;t12KrWi7H6DKlC1UEgVRi51/P0hOnGIfGFD0Qkjge+R7FLW9npxle4hk0Dd8vao4A6+wM75v+I/H&#10;Lx+uOKMkfSctemj4AYhft+/fbcdQwwYHtB1ENjnrqR5Dw4eUQi0EqQGcpBUG8JOzGqOTiVYYe9FF&#10;ORrfOys2VfVJjBi7EFEBkfH9zZzkbamvNaj0XWuCxGzDK85SibHEpxJFu5V1H2UYjDrqkK+Q4aTx&#10;/EWpG5kk+xnNH6WcUREJdVopdAK1NgqKCbGp1tVvdh4GGaCYoXqksMyJ3q6s+rbf+buYpavJP4Rb&#10;VM/ERLsVY6B6yeYLhRk36egyHrVmUxni4TxKmBJTU8M/Xl1cXl5wppackPWJGSKlr4CO5UPDKUVp&#10;+iHt0HtQCeO6jFLubykVKbI+MXJf63NM0tjPvmPpEKDhMkYc+RGcAUX+rLhoTwcLM/keNDPd1PBN&#10;6VJWDXY2sr20De+e1+cy96AzRxtrF1b1H9YRnHlQFnBhzq7+3W+Bl57o08J0xmP8W980LWr1TDg5&#10;n/1m60/YHe7i8qQjhXYrlp3Pi/ryXvjnr9n+AgAA//8DAFBLAwQUAAYACAAAACEAAqbXu+MAAAAP&#10;AQAADwAAAGRycy9kb3ducmV2LnhtbEzPQUvDMBTA8bvgdwhvsJtNW7fhur4OcQwvOnQTvGbNsy1L&#10;XkqTbtm3F0HQ6x/+h1+5jtaIMw2+c4yQJSkI4trpjhuEj8P27gGED4q1Mo4J4Uoe1tXtTakK7S78&#10;Tud9aES0hn2hENoQ+kJKX7dklU9cTxyt+XKDVcEnbmikHtSl48YamafpQlrVMQjfqp6eWqpP+9Ei&#10;vG7kgZbPW/58a16ufhfHk9M7xOkkblbTSXxcgQgUw98BPwaEDKpSFUc3svbCINzP8zmIgDDLFiAG&#10;hFm+TEEcf4OsSvnfUX0DAAD//wMAUEsBAi0AFAAGAAgAAAAhAFoik6P/AAAA5QEAABMAAAAAAAAA&#10;AAAAAAAAAAAAAFtDb250ZW50X1R5cGVzXS54bWxQSwECLQAUAAYACAAAACEAp0rPONgAAACWAQAA&#10;CwAAAAAAAAAAAAAAAAAwAQAAX3JlbHMvLnJlbHNQSwECLQAUAAYACAAAACEAc5lLo8cBAADiAwAA&#10;DgAAAAAAAAAAAAAAAAAxAgAAZHJzL2Uyb0RvYy54bWxQSwECLQAUAAYACAAAACEAAqbXu+MAAAAP&#10;AQAADwAAAAAAAAAAAAAAAAAkBAAAZHJzL2Rvd25yZXYueG1sUEsFBgAAAAAEAAQA8wAAADQFAAAA&#10;AA==&#10;" strokecolor="black [3200]" strokeweight="1pt">
                <v:stroke endarrow="open" joinstyle="miter"/>
                <o:lock v:ext="edit" shapetype="f"/>
              </v:shape>
            </w:pict>
          </mc:Fallback>
        </mc:AlternateContent>
      </w:r>
    </w:p>
    <w:p w:rsidR="00C06191" w:rsidRPr="003633BA" w:rsidRDefault="00C06191" w:rsidP="00C06191">
      <w:pPr>
        <w:spacing w:before="280" w:after="280" w:line="360" w:lineRule="auto"/>
        <w:jc w:val="both"/>
        <w:rPr>
          <w:rFonts w:ascii="Times New Roman" w:eastAsia="Calibri" w:hAnsi="Times New Roman" w:cs="Times New Roman"/>
          <w:b/>
          <w:sz w:val="24"/>
          <w:szCs w:val="24"/>
        </w:rPr>
      </w:pPr>
    </w:p>
    <w:p w:rsidR="00C06191" w:rsidRPr="003633BA" w:rsidRDefault="00C06191" w:rsidP="00C06191">
      <w:pPr>
        <w:spacing w:before="280" w:after="28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 xml:space="preserve">Independent variable </w:t>
      </w:r>
      <w:r w:rsidRPr="003633BA">
        <w:rPr>
          <w:rFonts w:ascii="Times New Roman" w:eastAsia="Calibri" w:hAnsi="Times New Roman" w:cs="Times New Roman"/>
          <w:b/>
          <w:sz w:val="24"/>
          <w:szCs w:val="24"/>
        </w:rPr>
        <w:tab/>
      </w:r>
      <w:r w:rsidRPr="003633BA">
        <w:rPr>
          <w:rFonts w:ascii="Times New Roman" w:eastAsia="Calibri" w:hAnsi="Times New Roman" w:cs="Times New Roman"/>
          <w:b/>
          <w:sz w:val="24"/>
          <w:szCs w:val="24"/>
        </w:rPr>
        <w:tab/>
      </w:r>
      <w:r w:rsidRPr="003633BA">
        <w:rPr>
          <w:rFonts w:ascii="Times New Roman" w:eastAsia="Calibri" w:hAnsi="Times New Roman" w:cs="Times New Roman"/>
          <w:b/>
          <w:sz w:val="24"/>
          <w:szCs w:val="24"/>
        </w:rPr>
        <w:tab/>
      </w:r>
      <w:r w:rsidRPr="003633BA">
        <w:rPr>
          <w:rFonts w:ascii="Times New Roman" w:eastAsia="Calibri" w:hAnsi="Times New Roman" w:cs="Times New Roman"/>
          <w:b/>
          <w:sz w:val="24"/>
          <w:szCs w:val="24"/>
        </w:rPr>
        <w:tab/>
      </w:r>
      <w:r w:rsidRPr="003633BA">
        <w:rPr>
          <w:rFonts w:ascii="Times New Roman" w:eastAsia="Calibri" w:hAnsi="Times New Roman" w:cs="Times New Roman"/>
          <w:b/>
          <w:sz w:val="24"/>
          <w:szCs w:val="24"/>
        </w:rPr>
        <w:tab/>
      </w:r>
      <w:r w:rsidRPr="003633BA">
        <w:rPr>
          <w:rFonts w:ascii="Times New Roman" w:eastAsia="Calibri" w:hAnsi="Times New Roman" w:cs="Times New Roman"/>
          <w:b/>
          <w:sz w:val="24"/>
          <w:szCs w:val="24"/>
        </w:rPr>
        <w:tab/>
      </w:r>
      <w:r w:rsidRPr="003633BA">
        <w:rPr>
          <w:rFonts w:ascii="Times New Roman" w:eastAsia="Calibri" w:hAnsi="Times New Roman" w:cs="Times New Roman"/>
          <w:b/>
          <w:sz w:val="24"/>
          <w:szCs w:val="24"/>
        </w:rPr>
        <w:tab/>
        <w:t xml:space="preserve">Dependent variable                                                                                 </w:t>
      </w:r>
    </w:p>
    <w:p w:rsidR="00C06191" w:rsidRPr="003633BA" w:rsidRDefault="00C06191" w:rsidP="00C06191">
      <w:pPr>
        <w:spacing w:before="280" w:after="28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w:t>
      </w:r>
      <w:r w:rsidR="0028294E" w:rsidRPr="003633BA">
        <w:rPr>
          <w:rFonts w:ascii="Times New Roman" w:eastAsia="Calibri" w:hAnsi="Times New Roman" w:cs="Times New Roman"/>
          <w:b/>
          <w:sz w:val="24"/>
          <w:szCs w:val="24"/>
        </w:rPr>
        <w:t xml:space="preserve"> (2023</w:t>
      </w:r>
      <w:r w:rsidRPr="003633BA">
        <w:rPr>
          <w:rFonts w:ascii="Times New Roman" w:eastAsia="Calibri" w:hAnsi="Times New Roman" w:cs="Times New Roman"/>
          <w:b/>
          <w:sz w:val="24"/>
          <w:szCs w:val="24"/>
        </w:rPr>
        <w:t>)</w:t>
      </w:r>
    </w:p>
    <w:p w:rsidR="00C06191" w:rsidRPr="003633BA" w:rsidRDefault="00C06191" w:rsidP="00C06191">
      <w:pPr>
        <w:spacing w:before="280" w:after="280" w:line="360" w:lineRule="auto"/>
        <w:jc w:val="both"/>
        <w:rPr>
          <w:rFonts w:ascii="Times New Roman" w:eastAsia="Calibri" w:hAnsi="Times New Roman" w:cs="Times New Roman"/>
          <w:b/>
          <w:sz w:val="24"/>
          <w:szCs w:val="24"/>
        </w:rPr>
      </w:pPr>
    </w:p>
    <w:p w:rsidR="00C06191" w:rsidRPr="003633BA" w:rsidRDefault="00C06191" w:rsidP="00C06191">
      <w:pPr>
        <w:spacing w:before="280" w:after="280" w:line="360" w:lineRule="auto"/>
        <w:jc w:val="both"/>
        <w:rPr>
          <w:rFonts w:ascii="Times New Roman" w:eastAsia="Calibri" w:hAnsi="Times New Roman" w:cs="Times New Roman"/>
          <w:b/>
          <w:sz w:val="24"/>
          <w:szCs w:val="24"/>
        </w:rPr>
      </w:pPr>
    </w:p>
    <w:p w:rsidR="00C06191" w:rsidRPr="003633BA" w:rsidRDefault="00C06191" w:rsidP="00C06191">
      <w:pPr>
        <w:spacing w:before="280" w:after="280" w:line="360" w:lineRule="auto"/>
        <w:jc w:val="both"/>
        <w:rPr>
          <w:rFonts w:ascii="Times New Roman" w:eastAsia="Calibri" w:hAnsi="Times New Roman" w:cs="Times New Roman"/>
          <w:b/>
          <w:sz w:val="24"/>
          <w:szCs w:val="24"/>
        </w:rPr>
      </w:pPr>
    </w:p>
    <w:p w:rsidR="00C06191" w:rsidRPr="003633BA" w:rsidRDefault="00C06191" w:rsidP="00C06191">
      <w:pPr>
        <w:spacing w:before="280" w:after="280" w:line="360" w:lineRule="auto"/>
        <w:jc w:val="both"/>
        <w:rPr>
          <w:rFonts w:ascii="Times New Roman" w:eastAsia="Calibri" w:hAnsi="Times New Roman" w:cs="Times New Roman"/>
          <w:b/>
          <w:sz w:val="24"/>
          <w:szCs w:val="24"/>
        </w:rPr>
      </w:pPr>
    </w:p>
    <w:p w:rsidR="00C06191" w:rsidRPr="003633BA" w:rsidRDefault="00C06191" w:rsidP="00C06191">
      <w:pPr>
        <w:pStyle w:val="Heading1"/>
        <w:jc w:val="center"/>
        <w:rPr>
          <w:rFonts w:ascii="Times New Roman" w:hAnsi="Times New Roman" w:cs="Times New Roman"/>
          <w:color w:val="auto"/>
          <w:sz w:val="24"/>
          <w:szCs w:val="24"/>
        </w:rPr>
      </w:pPr>
      <w:bookmarkStart w:id="67" w:name="_Toc479061629"/>
      <w:r w:rsidRPr="003633BA">
        <w:rPr>
          <w:rFonts w:ascii="Times New Roman" w:hAnsi="Times New Roman" w:cs="Times New Roman"/>
          <w:color w:val="auto"/>
          <w:sz w:val="24"/>
          <w:szCs w:val="24"/>
        </w:rPr>
        <w:t>CHAPTER THREE</w:t>
      </w:r>
      <w:bookmarkEnd w:id="67"/>
    </w:p>
    <w:p w:rsidR="00C06191" w:rsidRPr="003633BA" w:rsidRDefault="00C06191" w:rsidP="00C06191">
      <w:pPr>
        <w:pStyle w:val="Heading2"/>
        <w:jc w:val="center"/>
        <w:rPr>
          <w:rFonts w:ascii="Times New Roman" w:hAnsi="Times New Roman"/>
          <w:i w:val="0"/>
          <w:sz w:val="24"/>
          <w:szCs w:val="24"/>
        </w:rPr>
      </w:pPr>
      <w:bookmarkStart w:id="68" w:name="_Toc479061630"/>
      <w:r w:rsidRPr="003633BA">
        <w:rPr>
          <w:rFonts w:ascii="Times New Roman" w:hAnsi="Times New Roman"/>
          <w:i w:val="0"/>
          <w:sz w:val="24"/>
          <w:szCs w:val="24"/>
        </w:rPr>
        <w:t>3.0 RESEARCH METHODOLOGY</w:t>
      </w:r>
      <w:bookmarkEnd w:id="68"/>
    </w:p>
    <w:p w:rsidR="00C06191" w:rsidRPr="003633BA" w:rsidRDefault="00C06191" w:rsidP="00C06191">
      <w:pPr>
        <w:pStyle w:val="Heading2"/>
        <w:rPr>
          <w:rFonts w:ascii="Times New Roman" w:hAnsi="Times New Roman"/>
          <w:i w:val="0"/>
          <w:sz w:val="24"/>
          <w:szCs w:val="24"/>
        </w:rPr>
      </w:pPr>
      <w:bookmarkStart w:id="69" w:name="_Toc479061631"/>
      <w:r w:rsidRPr="003633BA">
        <w:rPr>
          <w:rFonts w:ascii="Times New Roman" w:hAnsi="Times New Roman"/>
          <w:i w:val="0"/>
          <w:sz w:val="24"/>
          <w:szCs w:val="24"/>
        </w:rPr>
        <w:t>3.1 Introduction</w:t>
      </w:r>
      <w:bookmarkEnd w:id="69"/>
    </w:p>
    <w:p w:rsidR="00C06191" w:rsidRPr="003633BA" w:rsidRDefault="00C06191" w:rsidP="00C06191">
      <w:pPr>
        <w:autoSpaceDE w:val="0"/>
        <w:autoSpaceDN w:val="0"/>
        <w:adjustRightInd w:val="0"/>
        <w:spacing w:after="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This chapter describes the research design and methodology used to determine the </w:t>
      </w:r>
      <w:r w:rsidRPr="003633BA">
        <w:rPr>
          <w:rFonts w:ascii="Times New Roman" w:eastAsia="Times New Roman" w:hAnsi="Times New Roman" w:cs="Times New Roman"/>
          <w:bCs/>
          <w:kern w:val="32"/>
          <w:sz w:val="24"/>
          <w:szCs w:val="24"/>
        </w:rPr>
        <w:t xml:space="preserve">factors influencing internal work environment in </w:t>
      </w:r>
      <w:r w:rsidR="00367D00" w:rsidRPr="003633BA">
        <w:rPr>
          <w:rFonts w:ascii="Times New Roman" w:eastAsia="Times New Roman" w:hAnsi="Times New Roman" w:cs="Times New Roman"/>
          <w:bCs/>
          <w:kern w:val="32"/>
          <w:sz w:val="24"/>
          <w:szCs w:val="24"/>
        </w:rPr>
        <w:t>parastatals in</w:t>
      </w:r>
      <w:r w:rsidRPr="003633BA">
        <w:rPr>
          <w:rFonts w:ascii="Times New Roman" w:eastAsia="Times New Roman" w:hAnsi="Times New Roman" w:cs="Times New Roman"/>
          <w:bCs/>
          <w:kern w:val="32"/>
          <w:sz w:val="24"/>
          <w:szCs w:val="24"/>
        </w:rPr>
        <w:t xml:space="preserve"> Kenya</w:t>
      </w:r>
      <w:r w:rsidRPr="003633BA">
        <w:rPr>
          <w:rFonts w:ascii="Times New Roman" w:hAnsi="Times New Roman" w:cs="Times New Roman"/>
          <w:sz w:val="24"/>
          <w:szCs w:val="24"/>
        </w:rPr>
        <w:t>. This section comprises of study design, target population, sample size and sampling procedure, data collection procedures and data analysis.</w:t>
      </w:r>
    </w:p>
    <w:p w:rsidR="00C06191" w:rsidRPr="003633BA" w:rsidRDefault="00C06191" w:rsidP="00C06191">
      <w:pPr>
        <w:pStyle w:val="Heading2"/>
        <w:rPr>
          <w:rFonts w:ascii="Times New Roman" w:hAnsi="Times New Roman"/>
          <w:i w:val="0"/>
          <w:sz w:val="24"/>
          <w:szCs w:val="24"/>
        </w:rPr>
      </w:pPr>
      <w:bookmarkStart w:id="70" w:name="_Toc479061632"/>
      <w:r w:rsidRPr="003633BA">
        <w:rPr>
          <w:rFonts w:ascii="Times New Roman" w:hAnsi="Times New Roman"/>
          <w:i w:val="0"/>
          <w:sz w:val="24"/>
          <w:szCs w:val="24"/>
        </w:rPr>
        <w:t>3.2 Research Design</w:t>
      </w:r>
      <w:bookmarkEnd w:id="70"/>
    </w:p>
    <w:p w:rsidR="00C06191" w:rsidRPr="003633BA" w:rsidRDefault="00C06191" w:rsidP="00C06191">
      <w:pPr>
        <w:autoSpaceDE w:val="0"/>
        <w:autoSpaceDN w:val="0"/>
        <w:adjustRightInd w:val="0"/>
        <w:spacing w:after="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Ahmed (2008) defines a research design as the scheme, outline or plan that is used to generate answers to research problems. This study adopted a descriptive approach; this is because the approach gives more in-depth information suitable for this kind of study (Mugenda and Mugenda, 2013). A descriptive study sought to describe a unit in detail, in content and holistically. It is a way of organizing educational data and looking at the object to be studied as a whole (Orodho, 2009). Orodho continues to say that this approach should be used when the researcher intends to analyze an issue in detail. Descriptive survey design enabled the researcher to determine the nature, state and </w:t>
      </w:r>
      <w:r w:rsidRPr="003633BA">
        <w:rPr>
          <w:rFonts w:ascii="Times New Roman" w:eastAsia="Times New Roman" w:hAnsi="Times New Roman" w:cs="Times New Roman"/>
          <w:bCs/>
          <w:kern w:val="32"/>
          <w:sz w:val="24"/>
          <w:szCs w:val="24"/>
        </w:rPr>
        <w:t xml:space="preserve">factors influencing internal work environment in </w:t>
      </w:r>
      <w:r w:rsidR="00367D00" w:rsidRPr="003633BA">
        <w:rPr>
          <w:rFonts w:ascii="Times New Roman" w:eastAsia="Times New Roman" w:hAnsi="Times New Roman" w:cs="Times New Roman"/>
          <w:bCs/>
          <w:kern w:val="32"/>
          <w:sz w:val="24"/>
          <w:szCs w:val="24"/>
        </w:rPr>
        <w:t>parastatals in</w:t>
      </w:r>
      <w:r w:rsidRPr="003633BA">
        <w:rPr>
          <w:rFonts w:ascii="Times New Roman" w:eastAsia="Times New Roman" w:hAnsi="Times New Roman" w:cs="Times New Roman"/>
          <w:bCs/>
          <w:kern w:val="32"/>
          <w:sz w:val="24"/>
          <w:szCs w:val="24"/>
        </w:rPr>
        <w:t xml:space="preserve"> Kenya</w:t>
      </w:r>
    </w:p>
    <w:p w:rsidR="00C06191" w:rsidRPr="003633BA" w:rsidRDefault="00C06191" w:rsidP="00C06191">
      <w:pPr>
        <w:pStyle w:val="Heading2"/>
        <w:rPr>
          <w:rFonts w:ascii="Times New Roman" w:hAnsi="Times New Roman"/>
          <w:i w:val="0"/>
          <w:sz w:val="24"/>
          <w:szCs w:val="24"/>
        </w:rPr>
      </w:pPr>
      <w:bookmarkStart w:id="71" w:name="_Toc479061633"/>
      <w:r w:rsidRPr="003633BA">
        <w:rPr>
          <w:rFonts w:ascii="Times New Roman" w:hAnsi="Times New Roman"/>
          <w:i w:val="0"/>
          <w:sz w:val="24"/>
          <w:szCs w:val="24"/>
        </w:rPr>
        <w:t>3.3 Target Population</w:t>
      </w:r>
      <w:bookmarkEnd w:id="71"/>
    </w:p>
    <w:p w:rsidR="00C06191" w:rsidRPr="003633BA" w:rsidRDefault="00C06191" w:rsidP="00C06191">
      <w:pPr>
        <w:spacing w:before="280" w:after="280" w:line="360" w:lineRule="auto"/>
        <w:jc w:val="both"/>
        <w:rPr>
          <w:rFonts w:ascii="Times New Roman" w:hAnsi="Times New Roman" w:cs="Times New Roman"/>
          <w:sz w:val="24"/>
          <w:szCs w:val="24"/>
        </w:rPr>
      </w:pPr>
      <w:r w:rsidRPr="003633BA">
        <w:rPr>
          <w:rFonts w:ascii="Times New Roman" w:hAnsi="Times New Roman" w:cs="Times New Roman"/>
          <w:sz w:val="24"/>
          <w:szCs w:val="24"/>
        </w:rPr>
        <w:t>According to HR Department (</w:t>
      </w:r>
      <w:r w:rsidR="00F95281" w:rsidRPr="003633BA">
        <w:rPr>
          <w:rFonts w:ascii="Times New Roman" w:hAnsi="Times New Roman" w:cs="Times New Roman"/>
          <w:sz w:val="24"/>
          <w:szCs w:val="24"/>
        </w:rPr>
        <w:t>2023</w:t>
      </w:r>
      <w:r w:rsidRPr="003633BA">
        <w:rPr>
          <w:rFonts w:ascii="Times New Roman" w:hAnsi="Times New Roman" w:cs="Times New Roman"/>
          <w:sz w:val="24"/>
          <w:szCs w:val="24"/>
        </w:rPr>
        <w:t xml:space="preserve">), there are 127 employees in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Offices who constituted the target population. Table 3.1 below showed the distribution of target population in the </w:t>
      </w:r>
      <w:r w:rsidR="00F95281" w:rsidRPr="003633BA">
        <w:rPr>
          <w:rFonts w:ascii="Times New Roman" w:hAnsi="Times New Roman" w:cs="Times New Roman"/>
          <w:sz w:val="24"/>
          <w:szCs w:val="24"/>
        </w:rPr>
        <w:t>Kenya power and lighting company</w:t>
      </w:r>
    </w:p>
    <w:p w:rsidR="00C06191" w:rsidRPr="003633BA" w:rsidRDefault="00C06191" w:rsidP="00C06191">
      <w:pPr>
        <w:spacing w:before="280" w:after="280" w:line="360" w:lineRule="auto"/>
        <w:jc w:val="both"/>
        <w:rPr>
          <w:rFonts w:ascii="Times New Roman" w:hAnsi="Times New Roman" w:cs="Times New Roman"/>
          <w:sz w:val="24"/>
          <w:szCs w:val="24"/>
        </w:rPr>
      </w:pPr>
    </w:p>
    <w:p w:rsidR="00C06191" w:rsidRPr="003633BA" w:rsidRDefault="00C06191" w:rsidP="00C06191">
      <w:pPr>
        <w:spacing w:before="280" w:after="280" w:line="360" w:lineRule="auto"/>
        <w:jc w:val="both"/>
        <w:rPr>
          <w:rFonts w:ascii="Times New Roman" w:hAnsi="Times New Roman" w:cs="Times New Roman"/>
          <w:sz w:val="24"/>
          <w:szCs w:val="24"/>
        </w:rPr>
      </w:pPr>
    </w:p>
    <w:p w:rsidR="00C06191" w:rsidRPr="003633BA" w:rsidRDefault="00C06191" w:rsidP="00C06191">
      <w:pPr>
        <w:spacing w:before="280" w:after="280" w:line="360" w:lineRule="auto"/>
        <w:jc w:val="both"/>
        <w:rPr>
          <w:rFonts w:ascii="Times New Roman" w:eastAsia="Calibri" w:hAnsi="Times New Roman" w:cs="Times New Roman"/>
          <w:b/>
          <w:sz w:val="24"/>
          <w:szCs w:val="24"/>
        </w:rPr>
      </w:pPr>
    </w:p>
    <w:p w:rsidR="00C06191" w:rsidRPr="003633BA" w:rsidRDefault="00C06191" w:rsidP="00C06191">
      <w:pPr>
        <w:pStyle w:val="Heading2"/>
        <w:rPr>
          <w:rFonts w:ascii="Times New Roman" w:eastAsia="Calibri" w:hAnsi="Times New Roman"/>
          <w:i w:val="0"/>
          <w:sz w:val="24"/>
          <w:szCs w:val="24"/>
        </w:rPr>
      </w:pPr>
      <w:bookmarkStart w:id="72" w:name="_Toc479061634"/>
      <w:r w:rsidRPr="003633BA">
        <w:rPr>
          <w:rFonts w:ascii="Times New Roman" w:hAnsi="Times New Roman"/>
          <w:i w:val="0"/>
          <w:sz w:val="24"/>
          <w:szCs w:val="24"/>
        </w:rPr>
        <w:t>Table 3.1 Target population</w:t>
      </w:r>
      <w:bookmarkEnd w:id="72"/>
      <w:r w:rsidRPr="003633BA">
        <w:rPr>
          <w:rFonts w:ascii="Times New Roman" w:hAnsi="Times New Roman"/>
          <w:i w:val="0"/>
          <w:sz w:val="24"/>
          <w:szCs w:val="24"/>
        </w:rPr>
        <w:t xml:space="preserve"> </w:t>
      </w:r>
    </w:p>
    <w:tbl>
      <w:tblPr>
        <w:tblStyle w:val="TableGrid"/>
        <w:tblW w:w="0" w:type="auto"/>
        <w:tblLayout w:type="fixed"/>
        <w:tblLook w:val="0000" w:firstRow="0" w:lastRow="0" w:firstColumn="0" w:lastColumn="0" w:noHBand="0" w:noVBand="0"/>
      </w:tblPr>
      <w:tblGrid>
        <w:gridCol w:w="3438"/>
        <w:gridCol w:w="2740"/>
        <w:gridCol w:w="3089"/>
      </w:tblGrid>
      <w:tr w:rsidR="00C06191" w:rsidRPr="003633BA" w:rsidTr="00087596">
        <w:trPr>
          <w:trHeight w:val="237"/>
        </w:trPr>
        <w:tc>
          <w:tcPr>
            <w:tcW w:w="3438"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
                <w:bCs/>
                <w:sz w:val="24"/>
                <w:szCs w:val="24"/>
              </w:rPr>
              <w:t xml:space="preserve">Population </w:t>
            </w:r>
          </w:p>
        </w:tc>
        <w:tc>
          <w:tcPr>
            <w:tcW w:w="2740"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
                <w:bCs/>
                <w:sz w:val="24"/>
                <w:szCs w:val="24"/>
              </w:rPr>
              <w:t xml:space="preserve">Frequency </w:t>
            </w:r>
          </w:p>
        </w:tc>
        <w:tc>
          <w:tcPr>
            <w:tcW w:w="3089"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
                <w:bCs/>
                <w:sz w:val="24"/>
                <w:szCs w:val="24"/>
              </w:rPr>
              <w:t>Percentage %</w:t>
            </w:r>
          </w:p>
        </w:tc>
      </w:tr>
      <w:tr w:rsidR="00C06191" w:rsidRPr="003633BA" w:rsidTr="00087596">
        <w:trPr>
          <w:trHeight w:val="237"/>
        </w:trPr>
        <w:tc>
          <w:tcPr>
            <w:tcW w:w="3438"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 xml:space="preserve">Managers and auditors </w:t>
            </w:r>
          </w:p>
        </w:tc>
        <w:tc>
          <w:tcPr>
            <w:tcW w:w="2740"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 xml:space="preserve">15 </w:t>
            </w:r>
          </w:p>
        </w:tc>
        <w:tc>
          <w:tcPr>
            <w:tcW w:w="3089"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12 %</w:t>
            </w:r>
          </w:p>
        </w:tc>
      </w:tr>
      <w:tr w:rsidR="00C06191" w:rsidRPr="003633BA" w:rsidTr="00087596">
        <w:trPr>
          <w:trHeight w:val="237"/>
        </w:trPr>
        <w:tc>
          <w:tcPr>
            <w:tcW w:w="3438"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 xml:space="preserve">Office staff and stake holders </w:t>
            </w:r>
          </w:p>
        </w:tc>
        <w:tc>
          <w:tcPr>
            <w:tcW w:w="2740"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 xml:space="preserve">33 </w:t>
            </w:r>
          </w:p>
        </w:tc>
        <w:tc>
          <w:tcPr>
            <w:tcW w:w="3089"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26 %</w:t>
            </w:r>
          </w:p>
        </w:tc>
      </w:tr>
      <w:tr w:rsidR="00C06191" w:rsidRPr="003633BA" w:rsidTr="00087596">
        <w:trPr>
          <w:trHeight w:val="237"/>
        </w:trPr>
        <w:tc>
          <w:tcPr>
            <w:tcW w:w="3438"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 xml:space="preserve">Subordinates </w:t>
            </w:r>
          </w:p>
        </w:tc>
        <w:tc>
          <w:tcPr>
            <w:tcW w:w="2740"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 xml:space="preserve">40 </w:t>
            </w:r>
          </w:p>
        </w:tc>
        <w:tc>
          <w:tcPr>
            <w:tcW w:w="3089"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31 %</w:t>
            </w:r>
          </w:p>
        </w:tc>
      </w:tr>
      <w:tr w:rsidR="00C06191" w:rsidRPr="003633BA" w:rsidTr="00087596">
        <w:trPr>
          <w:trHeight w:val="237"/>
        </w:trPr>
        <w:tc>
          <w:tcPr>
            <w:tcW w:w="3438"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 xml:space="preserve">field and marketing staff </w:t>
            </w:r>
          </w:p>
        </w:tc>
        <w:tc>
          <w:tcPr>
            <w:tcW w:w="2740"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 xml:space="preserve">39 </w:t>
            </w:r>
          </w:p>
        </w:tc>
        <w:tc>
          <w:tcPr>
            <w:tcW w:w="3089"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Cs/>
                <w:sz w:val="24"/>
                <w:szCs w:val="24"/>
              </w:rPr>
              <w:t>31 %</w:t>
            </w:r>
          </w:p>
        </w:tc>
      </w:tr>
      <w:tr w:rsidR="00C06191" w:rsidRPr="003633BA" w:rsidTr="00087596">
        <w:trPr>
          <w:trHeight w:val="237"/>
        </w:trPr>
        <w:tc>
          <w:tcPr>
            <w:tcW w:w="3438"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
                <w:bCs/>
                <w:sz w:val="24"/>
                <w:szCs w:val="24"/>
              </w:rPr>
              <w:t xml:space="preserve">Total </w:t>
            </w:r>
          </w:p>
        </w:tc>
        <w:tc>
          <w:tcPr>
            <w:tcW w:w="2740"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
                <w:bCs/>
                <w:sz w:val="24"/>
                <w:szCs w:val="24"/>
              </w:rPr>
              <w:t xml:space="preserve">127 </w:t>
            </w:r>
          </w:p>
        </w:tc>
        <w:tc>
          <w:tcPr>
            <w:tcW w:w="3089" w:type="dxa"/>
          </w:tcPr>
          <w:p w:rsidR="00C06191" w:rsidRPr="003633BA" w:rsidRDefault="00C06191" w:rsidP="00087596">
            <w:pPr>
              <w:autoSpaceDE w:val="0"/>
              <w:autoSpaceDN w:val="0"/>
              <w:adjustRightInd w:val="0"/>
              <w:spacing w:line="360" w:lineRule="auto"/>
              <w:jc w:val="both"/>
              <w:rPr>
                <w:rFonts w:ascii="Times New Roman" w:hAnsi="Times New Roman" w:cs="Times New Roman"/>
                <w:sz w:val="24"/>
                <w:szCs w:val="24"/>
              </w:rPr>
            </w:pPr>
            <w:r w:rsidRPr="003633BA">
              <w:rPr>
                <w:rFonts w:ascii="Times New Roman" w:hAnsi="Times New Roman" w:cs="Times New Roman"/>
                <w:b/>
                <w:bCs/>
                <w:sz w:val="24"/>
                <w:szCs w:val="24"/>
              </w:rPr>
              <w:t>100 %</w:t>
            </w:r>
          </w:p>
        </w:tc>
      </w:tr>
    </w:tbl>
    <w:p w:rsidR="00C06191" w:rsidRPr="003633BA" w:rsidRDefault="00C06191" w:rsidP="00C06191">
      <w:pPr>
        <w:spacing w:before="280" w:after="28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w:t>
      </w:r>
      <w:r w:rsidR="005F231D" w:rsidRPr="003633BA">
        <w:rPr>
          <w:rFonts w:ascii="Times New Roman" w:eastAsia="Calibri" w:hAnsi="Times New Roman" w:cs="Times New Roman"/>
          <w:b/>
          <w:sz w:val="24"/>
          <w:szCs w:val="24"/>
        </w:rPr>
        <w:t>,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hAnsi="Times New Roman"/>
          <w:i w:val="0"/>
          <w:sz w:val="24"/>
          <w:szCs w:val="24"/>
        </w:rPr>
      </w:pPr>
      <w:bookmarkStart w:id="73" w:name="_Toc479061635"/>
      <w:r w:rsidRPr="003633BA">
        <w:rPr>
          <w:rFonts w:ascii="Times New Roman" w:hAnsi="Times New Roman"/>
          <w:i w:val="0"/>
          <w:sz w:val="24"/>
          <w:szCs w:val="24"/>
        </w:rPr>
        <w:t>3.4 Sampling Design</w:t>
      </w:r>
      <w:bookmarkEnd w:id="73"/>
      <w:r w:rsidRPr="003633BA">
        <w:rPr>
          <w:rFonts w:ascii="Times New Roman" w:hAnsi="Times New Roman"/>
          <w:i w:val="0"/>
          <w:sz w:val="24"/>
          <w:szCs w:val="24"/>
        </w:rPr>
        <w:t xml:space="preserve"> </w:t>
      </w:r>
    </w:p>
    <w:p w:rsidR="00C06191" w:rsidRPr="003633BA" w:rsidRDefault="00C06191" w:rsidP="00C06191">
      <w:pPr>
        <w:spacing w:before="280" w:after="280" w:line="360" w:lineRule="auto"/>
        <w:jc w:val="both"/>
        <w:rPr>
          <w:rFonts w:ascii="Times New Roman" w:hAnsi="Times New Roman" w:cs="Times New Roman"/>
          <w:sz w:val="24"/>
          <w:szCs w:val="24"/>
        </w:rPr>
      </w:pPr>
      <w:r w:rsidRPr="003633BA">
        <w:rPr>
          <w:rFonts w:ascii="Times New Roman" w:hAnsi="Times New Roman" w:cs="Times New Roman"/>
          <w:sz w:val="24"/>
          <w:szCs w:val="24"/>
        </w:rPr>
        <w:t>A sample size of the 30% of the population was used to give a total sample of 38 respondents. Mugenda and Mugenda, (2013) suggests that 30% of the accessible population is enough for descriptive studies. Stratified random sampling was used to ensure equitable distribution of employee in the various sections of the company. According to Orodho (2009) stratified random sampling involves dividing your population into homogenous sub groups and then taking the simple random sample in each subgroup. He continues to say that the sample is selected in such a way that certain subgroups in the population are represented in the sub group in proportions to their number in population. Table 3.2 showed the distribution of the sample of employees.</w:t>
      </w:r>
    </w:p>
    <w:p w:rsidR="00367D00" w:rsidRPr="003633BA" w:rsidRDefault="00367D00" w:rsidP="00C06191">
      <w:pPr>
        <w:spacing w:before="280" w:after="280" w:line="360" w:lineRule="auto"/>
        <w:jc w:val="both"/>
        <w:rPr>
          <w:rFonts w:ascii="Times New Roman" w:hAnsi="Times New Roman" w:cs="Times New Roman"/>
          <w:sz w:val="24"/>
          <w:szCs w:val="24"/>
        </w:rPr>
      </w:pPr>
    </w:p>
    <w:p w:rsidR="00367D00" w:rsidRPr="003633BA" w:rsidRDefault="00367D00" w:rsidP="00C06191">
      <w:pPr>
        <w:spacing w:before="280" w:after="280" w:line="360" w:lineRule="auto"/>
        <w:jc w:val="both"/>
        <w:rPr>
          <w:rFonts w:ascii="Times New Roman" w:hAnsi="Times New Roman" w:cs="Times New Roman"/>
          <w:sz w:val="24"/>
          <w:szCs w:val="24"/>
        </w:rPr>
      </w:pPr>
    </w:p>
    <w:p w:rsidR="00367D00" w:rsidRPr="003633BA" w:rsidRDefault="00367D00" w:rsidP="00C06191">
      <w:pPr>
        <w:spacing w:before="280" w:after="280" w:line="360" w:lineRule="auto"/>
        <w:jc w:val="both"/>
        <w:rPr>
          <w:rFonts w:ascii="Times New Roman" w:hAnsi="Times New Roman" w:cs="Times New Roman"/>
          <w:sz w:val="24"/>
          <w:szCs w:val="24"/>
        </w:rPr>
      </w:pPr>
    </w:p>
    <w:p w:rsidR="00367D00" w:rsidRPr="003633BA" w:rsidRDefault="00367D00" w:rsidP="00C06191">
      <w:pPr>
        <w:spacing w:before="280" w:after="280" w:line="360" w:lineRule="auto"/>
        <w:jc w:val="both"/>
        <w:rPr>
          <w:rFonts w:ascii="Times New Roman" w:hAnsi="Times New Roman" w:cs="Times New Roman"/>
          <w:sz w:val="24"/>
          <w:szCs w:val="24"/>
        </w:rPr>
      </w:pPr>
    </w:p>
    <w:p w:rsidR="00367D00" w:rsidRPr="003633BA" w:rsidRDefault="00367D00" w:rsidP="00C06191">
      <w:pPr>
        <w:spacing w:before="280" w:after="280" w:line="360" w:lineRule="auto"/>
        <w:jc w:val="both"/>
        <w:rPr>
          <w:rFonts w:ascii="Times New Roman" w:eastAsia="Calibri" w:hAnsi="Times New Roman" w:cs="Times New Roman"/>
          <w:b/>
          <w:sz w:val="24"/>
          <w:szCs w:val="24"/>
        </w:rPr>
      </w:pPr>
    </w:p>
    <w:p w:rsidR="00C06191" w:rsidRPr="003633BA" w:rsidRDefault="00C06191" w:rsidP="00C06191">
      <w:pPr>
        <w:pStyle w:val="Heading2"/>
        <w:rPr>
          <w:rFonts w:ascii="Times New Roman" w:hAnsi="Times New Roman"/>
          <w:i w:val="0"/>
          <w:sz w:val="24"/>
          <w:szCs w:val="24"/>
        </w:rPr>
      </w:pPr>
      <w:bookmarkStart w:id="74" w:name="_Toc479061636"/>
      <w:r w:rsidRPr="003633BA">
        <w:rPr>
          <w:rFonts w:ascii="Times New Roman" w:hAnsi="Times New Roman"/>
          <w:i w:val="0"/>
          <w:sz w:val="24"/>
          <w:szCs w:val="24"/>
        </w:rPr>
        <w:t>Table 3.2: sample size</w:t>
      </w:r>
      <w:bookmarkEnd w:id="74"/>
      <w:r w:rsidRPr="003633BA">
        <w:rPr>
          <w:rFonts w:ascii="Times New Roman" w:hAnsi="Times New Roman"/>
          <w:i w:val="0"/>
          <w:sz w:val="24"/>
          <w:szCs w:val="24"/>
        </w:rPr>
        <w:t xml:space="preserve"> </w:t>
      </w:r>
    </w:p>
    <w:tbl>
      <w:tblPr>
        <w:tblStyle w:val="TableGrid"/>
        <w:tblW w:w="0" w:type="auto"/>
        <w:tblLayout w:type="fixed"/>
        <w:tblLook w:val="0000" w:firstRow="0" w:lastRow="0" w:firstColumn="0" w:lastColumn="0" w:noHBand="0" w:noVBand="0"/>
      </w:tblPr>
      <w:tblGrid>
        <w:gridCol w:w="3528"/>
        <w:gridCol w:w="2510"/>
        <w:gridCol w:w="3019"/>
      </w:tblGrid>
      <w:tr w:rsidR="00C06191" w:rsidRPr="003633BA" w:rsidTr="00087596">
        <w:trPr>
          <w:trHeight w:val="201"/>
        </w:trPr>
        <w:tc>
          <w:tcPr>
            <w:tcW w:w="3528"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population </w:t>
            </w:r>
          </w:p>
        </w:tc>
        <w:tc>
          <w:tcPr>
            <w:tcW w:w="2510"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Frequency </w:t>
            </w:r>
          </w:p>
        </w:tc>
        <w:tc>
          <w:tcPr>
            <w:tcW w:w="3019"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Percentage </w:t>
            </w:r>
          </w:p>
        </w:tc>
      </w:tr>
      <w:tr w:rsidR="00C06191" w:rsidRPr="003633BA" w:rsidTr="00087596">
        <w:trPr>
          <w:trHeight w:val="201"/>
        </w:trPr>
        <w:tc>
          <w:tcPr>
            <w:tcW w:w="3528"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Managers and auditors </w:t>
            </w:r>
          </w:p>
        </w:tc>
        <w:tc>
          <w:tcPr>
            <w:tcW w:w="2510"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5 </w:t>
            </w:r>
          </w:p>
        </w:tc>
        <w:tc>
          <w:tcPr>
            <w:tcW w:w="3019"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12 %</w:t>
            </w:r>
          </w:p>
        </w:tc>
      </w:tr>
      <w:tr w:rsidR="00C06191" w:rsidRPr="003633BA" w:rsidTr="00087596">
        <w:trPr>
          <w:trHeight w:val="201"/>
        </w:trPr>
        <w:tc>
          <w:tcPr>
            <w:tcW w:w="3528"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Office staff and stake holders </w:t>
            </w:r>
          </w:p>
        </w:tc>
        <w:tc>
          <w:tcPr>
            <w:tcW w:w="2510"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10 </w:t>
            </w:r>
          </w:p>
        </w:tc>
        <w:tc>
          <w:tcPr>
            <w:tcW w:w="3019"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26 %</w:t>
            </w:r>
          </w:p>
        </w:tc>
      </w:tr>
      <w:tr w:rsidR="00C06191" w:rsidRPr="003633BA" w:rsidTr="00087596">
        <w:trPr>
          <w:trHeight w:val="201"/>
        </w:trPr>
        <w:tc>
          <w:tcPr>
            <w:tcW w:w="3528"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Subordinates </w:t>
            </w:r>
          </w:p>
        </w:tc>
        <w:tc>
          <w:tcPr>
            <w:tcW w:w="2510"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12 </w:t>
            </w:r>
          </w:p>
        </w:tc>
        <w:tc>
          <w:tcPr>
            <w:tcW w:w="3019"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31 %</w:t>
            </w:r>
          </w:p>
        </w:tc>
      </w:tr>
      <w:tr w:rsidR="00C06191" w:rsidRPr="003633BA" w:rsidTr="00087596">
        <w:trPr>
          <w:trHeight w:val="201"/>
        </w:trPr>
        <w:tc>
          <w:tcPr>
            <w:tcW w:w="3528"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field and marketing staff </w:t>
            </w:r>
          </w:p>
        </w:tc>
        <w:tc>
          <w:tcPr>
            <w:tcW w:w="2510"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11 </w:t>
            </w:r>
          </w:p>
        </w:tc>
        <w:tc>
          <w:tcPr>
            <w:tcW w:w="3019"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31 %</w:t>
            </w:r>
          </w:p>
        </w:tc>
      </w:tr>
      <w:tr w:rsidR="00C06191" w:rsidRPr="003633BA" w:rsidTr="00087596">
        <w:trPr>
          <w:trHeight w:val="201"/>
        </w:trPr>
        <w:tc>
          <w:tcPr>
            <w:tcW w:w="3528"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Total </w:t>
            </w:r>
          </w:p>
        </w:tc>
        <w:tc>
          <w:tcPr>
            <w:tcW w:w="2510"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38 </w:t>
            </w:r>
          </w:p>
        </w:tc>
        <w:tc>
          <w:tcPr>
            <w:tcW w:w="3019" w:type="dxa"/>
          </w:tcPr>
          <w:p w:rsidR="00C06191" w:rsidRPr="003633BA" w:rsidRDefault="00C06191" w:rsidP="00087596">
            <w:pPr>
              <w:autoSpaceDE w:val="0"/>
              <w:autoSpaceDN w:val="0"/>
              <w:adjustRightInd w:val="0"/>
              <w:spacing w:line="480" w:lineRule="auto"/>
              <w:rPr>
                <w:rFonts w:ascii="Times New Roman" w:hAnsi="Times New Roman" w:cs="Times New Roman"/>
                <w:sz w:val="24"/>
                <w:szCs w:val="24"/>
              </w:rPr>
            </w:pPr>
            <w:r w:rsidRPr="003633BA">
              <w:rPr>
                <w:rFonts w:ascii="Times New Roman" w:hAnsi="Times New Roman" w:cs="Times New Roman"/>
                <w:b/>
                <w:bCs/>
                <w:sz w:val="24"/>
                <w:szCs w:val="24"/>
              </w:rPr>
              <w:t xml:space="preserve">100% </w:t>
            </w:r>
          </w:p>
        </w:tc>
      </w:tr>
    </w:tbl>
    <w:p w:rsidR="00C06191" w:rsidRPr="003633BA" w:rsidRDefault="00C06191" w:rsidP="00C06191">
      <w:pPr>
        <w:spacing w:before="280" w:after="28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w:t>
      </w:r>
      <w:r w:rsidR="005F231D" w:rsidRPr="003633BA">
        <w:rPr>
          <w:rFonts w:ascii="Times New Roman" w:eastAsia="Calibri" w:hAnsi="Times New Roman" w:cs="Times New Roman"/>
          <w:b/>
          <w:sz w:val="24"/>
          <w:szCs w:val="24"/>
        </w:rPr>
        <w:t>,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hAnsi="Times New Roman"/>
          <w:i w:val="0"/>
          <w:sz w:val="24"/>
          <w:szCs w:val="24"/>
        </w:rPr>
      </w:pPr>
      <w:bookmarkStart w:id="75" w:name="_Toc479061637"/>
      <w:r w:rsidRPr="003633BA">
        <w:rPr>
          <w:rFonts w:ascii="Times New Roman" w:hAnsi="Times New Roman"/>
          <w:i w:val="0"/>
          <w:sz w:val="24"/>
          <w:szCs w:val="24"/>
        </w:rPr>
        <w:t>3.5 Data Collection Tools</w:t>
      </w:r>
      <w:bookmarkEnd w:id="75"/>
      <w:r w:rsidRPr="003633BA">
        <w:rPr>
          <w:rFonts w:ascii="Times New Roman" w:hAnsi="Times New Roman"/>
          <w:i w:val="0"/>
          <w:sz w:val="24"/>
          <w:szCs w:val="24"/>
        </w:rPr>
        <w:t xml:space="preserve"> </w:t>
      </w:r>
    </w:p>
    <w:p w:rsidR="00C06191" w:rsidRPr="003633BA" w:rsidRDefault="00C06191" w:rsidP="00C06191">
      <w:pPr>
        <w:autoSpaceDE w:val="0"/>
        <w:autoSpaceDN w:val="0"/>
        <w:adjustRightInd w:val="0"/>
        <w:spacing w:after="0" w:line="360" w:lineRule="auto"/>
        <w:jc w:val="both"/>
        <w:rPr>
          <w:rFonts w:ascii="Times New Roman" w:hAnsi="Times New Roman" w:cs="Times New Roman"/>
          <w:sz w:val="24"/>
          <w:szCs w:val="24"/>
        </w:rPr>
      </w:pPr>
      <w:r w:rsidRPr="003633BA">
        <w:rPr>
          <w:rFonts w:ascii="Times New Roman" w:hAnsi="Times New Roman" w:cs="Times New Roman"/>
          <w:sz w:val="24"/>
          <w:szCs w:val="24"/>
        </w:rPr>
        <w:t>The data collection instruments were questionnaire constituting both closed and open ended questions. The use of questionnaires was supported by Cooper (2011) who asserts that, they assist in collecting a wide variety of data needed from a large number of people</w:t>
      </w:r>
      <w:r w:rsidRPr="003633BA">
        <w:rPr>
          <w:rFonts w:ascii="Times New Roman" w:hAnsi="Times New Roman" w:cs="Times New Roman"/>
          <w:b/>
          <w:bCs/>
          <w:sz w:val="24"/>
          <w:szCs w:val="24"/>
        </w:rPr>
        <w:t xml:space="preserve">. </w:t>
      </w:r>
    </w:p>
    <w:p w:rsidR="00C06191" w:rsidRPr="003633BA" w:rsidRDefault="00C06191" w:rsidP="00C06191">
      <w:pPr>
        <w:pStyle w:val="Heading3"/>
        <w:rPr>
          <w:rFonts w:ascii="Times New Roman" w:hAnsi="Times New Roman"/>
          <w:sz w:val="24"/>
          <w:szCs w:val="24"/>
        </w:rPr>
      </w:pPr>
      <w:bookmarkStart w:id="76" w:name="_Toc479061638"/>
      <w:r w:rsidRPr="003633BA">
        <w:rPr>
          <w:rFonts w:ascii="Times New Roman" w:hAnsi="Times New Roman"/>
          <w:sz w:val="24"/>
          <w:szCs w:val="24"/>
        </w:rPr>
        <w:t>3.5.1 Research Procedure.</w:t>
      </w:r>
      <w:bookmarkEnd w:id="76"/>
      <w:r w:rsidRPr="003633BA">
        <w:rPr>
          <w:rFonts w:ascii="Times New Roman" w:hAnsi="Times New Roman"/>
          <w:sz w:val="24"/>
          <w:szCs w:val="24"/>
        </w:rPr>
        <w:t xml:space="preserve"> </w:t>
      </w:r>
    </w:p>
    <w:p w:rsidR="00C06191" w:rsidRPr="003633BA" w:rsidRDefault="00C06191" w:rsidP="00C06191">
      <w:pPr>
        <w:autoSpaceDE w:val="0"/>
        <w:autoSpaceDN w:val="0"/>
        <w:adjustRightInd w:val="0"/>
        <w:spacing w:after="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researcher obtained a letter of introduction from </w:t>
      </w:r>
      <w:r w:rsidR="00367D00" w:rsidRPr="003633BA">
        <w:rPr>
          <w:rFonts w:ascii="Times New Roman" w:hAnsi="Times New Roman" w:cs="Times New Roman"/>
          <w:sz w:val="24"/>
          <w:szCs w:val="24"/>
        </w:rPr>
        <w:t xml:space="preserve">Management University of </w:t>
      </w:r>
      <w:r w:rsidR="005F231D" w:rsidRPr="003633BA">
        <w:rPr>
          <w:rFonts w:ascii="Times New Roman" w:hAnsi="Times New Roman" w:cs="Times New Roman"/>
          <w:sz w:val="24"/>
          <w:szCs w:val="24"/>
        </w:rPr>
        <w:t>Africa which</w:t>
      </w:r>
      <w:r w:rsidRPr="003633BA">
        <w:rPr>
          <w:rFonts w:ascii="Times New Roman" w:hAnsi="Times New Roman" w:cs="Times New Roman"/>
          <w:sz w:val="24"/>
          <w:szCs w:val="24"/>
        </w:rPr>
        <w:t xml:space="preserve"> helped her when approaching respondents to provide the relevant information so as to achieve the research objectives. The questionnaires were administered using the drop and pick method. A letter from the researcher describing the study and instructions was included in the questionnaires. </w:t>
      </w:r>
    </w:p>
    <w:p w:rsidR="00C06191" w:rsidRPr="003633BA" w:rsidRDefault="00C06191" w:rsidP="00C06191">
      <w:pPr>
        <w:pStyle w:val="Heading3"/>
        <w:rPr>
          <w:rFonts w:ascii="Times New Roman" w:hAnsi="Times New Roman"/>
          <w:sz w:val="24"/>
          <w:szCs w:val="24"/>
        </w:rPr>
      </w:pPr>
      <w:bookmarkStart w:id="77" w:name="_Toc479061639"/>
      <w:r w:rsidRPr="003633BA">
        <w:rPr>
          <w:rFonts w:ascii="Times New Roman" w:hAnsi="Times New Roman"/>
          <w:sz w:val="24"/>
          <w:szCs w:val="24"/>
        </w:rPr>
        <w:t>3.5.2 Validity</w:t>
      </w:r>
      <w:bookmarkEnd w:id="77"/>
      <w:r w:rsidRPr="003633BA">
        <w:rPr>
          <w:rFonts w:ascii="Times New Roman" w:hAnsi="Times New Roman"/>
          <w:sz w:val="24"/>
          <w:szCs w:val="24"/>
        </w:rPr>
        <w:t xml:space="preserve"> </w:t>
      </w:r>
    </w:p>
    <w:p w:rsidR="00C06191" w:rsidRPr="003633BA" w:rsidRDefault="00C06191" w:rsidP="00C06191">
      <w:pPr>
        <w:autoSpaceDE w:val="0"/>
        <w:autoSpaceDN w:val="0"/>
        <w:adjustRightInd w:val="0"/>
        <w:spacing w:after="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In order to ensure validity and reliability, questionnaires were composed of carefully constructed questions to avoid ambiguity and answer all questions. The validity of the researcher instruments </w:t>
      </w:r>
      <w:r w:rsidRPr="003633BA">
        <w:rPr>
          <w:rFonts w:ascii="Times New Roman" w:hAnsi="Times New Roman" w:cs="Times New Roman"/>
          <w:sz w:val="24"/>
          <w:szCs w:val="24"/>
        </w:rPr>
        <w:lastRenderedPageBreak/>
        <w:t xml:space="preserve">was then tested through presentation to an expert (my supervisor) who ascertained their face validity </w:t>
      </w:r>
    </w:p>
    <w:p w:rsidR="00C06191" w:rsidRPr="003633BA" w:rsidRDefault="00C06191" w:rsidP="00C06191">
      <w:pPr>
        <w:pStyle w:val="Heading3"/>
        <w:rPr>
          <w:rFonts w:ascii="Times New Roman" w:hAnsi="Times New Roman"/>
          <w:sz w:val="24"/>
          <w:szCs w:val="24"/>
        </w:rPr>
      </w:pPr>
      <w:bookmarkStart w:id="78" w:name="_Toc479061640"/>
      <w:r w:rsidRPr="003633BA">
        <w:rPr>
          <w:rFonts w:ascii="Times New Roman" w:hAnsi="Times New Roman"/>
          <w:sz w:val="24"/>
          <w:szCs w:val="24"/>
        </w:rPr>
        <w:t>3.5.3 Reliability</w:t>
      </w:r>
      <w:bookmarkEnd w:id="78"/>
      <w:r w:rsidRPr="003633BA">
        <w:rPr>
          <w:rFonts w:ascii="Times New Roman" w:hAnsi="Times New Roman"/>
          <w:sz w:val="24"/>
          <w:szCs w:val="24"/>
        </w:rPr>
        <w:t xml:space="preserve"> </w:t>
      </w:r>
    </w:p>
    <w:p w:rsidR="00C06191" w:rsidRPr="003633BA" w:rsidRDefault="00C06191" w:rsidP="00C06191">
      <w:pPr>
        <w:autoSpaceDE w:val="0"/>
        <w:autoSpaceDN w:val="0"/>
        <w:adjustRightInd w:val="0"/>
        <w:spacing w:after="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According to Mugenda and Mugenda (2013) reliability is the degree to which a research instrument yields consistent results or data after repeated trials. To achieve this, the questionnaire will be designed with systematic and comprehensive questions to enable respondents answer them without much reference. The questionnaires were pre-tested before actual data collection took place. </w:t>
      </w:r>
    </w:p>
    <w:p w:rsidR="00C06191" w:rsidRPr="003633BA" w:rsidRDefault="00C06191" w:rsidP="00C06191">
      <w:pPr>
        <w:pStyle w:val="Heading2"/>
        <w:rPr>
          <w:rFonts w:ascii="Times New Roman" w:hAnsi="Times New Roman"/>
          <w:i w:val="0"/>
          <w:sz w:val="24"/>
          <w:szCs w:val="24"/>
        </w:rPr>
      </w:pPr>
      <w:bookmarkStart w:id="79" w:name="_Toc479061641"/>
      <w:r w:rsidRPr="003633BA">
        <w:rPr>
          <w:rFonts w:ascii="Times New Roman" w:hAnsi="Times New Roman"/>
          <w:i w:val="0"/>
          <w:sz w:val="24"/>
          <w:szCs w:val="24"/>
        </w:rPr>
        <w:t>3.6 Data Analysis and Presentation</w:t>
      </w:r>
      <w:bookmarkEnd w:id="79"/>
      <w:r w:rsidRPr="003633BA">
        <w:rPr>
          <w:rFonts w:ascii="Times New Roman" w:hAnsi="Times New Roman"/>
          <w:i w:val="0"/>
          <w:sz w:val="24"/>
          <w:szCs w:val="24"/>
        </w:rPr>
        <w:t xml:space="preserve"> </w:t>
      </w:r>
    </w:p>
    <w:p w:rsidR="00C06191" w:rsidRPr="003633BA" w:rsidRDefault="00C06191" w:rsidP="00C06191">
      <w:pPr>
        <w:spacing w:before="280" w:after="280" w:line="360" w:lineRule="auto"/>
        <w:jc w:val="both"/>
        <w:rPr>
          <w:rFonts w:ascii="Times New Roman" w:hAnsi="Times New Roman" w:cs="Times New Roman"/>
          <w:sz w:val="24"/>
          <w:szCs w:val="24"/>
        </w:rPr>
      </w:pPr>
      <w:r w:rsidRPr="003633BA">
        <w:rPr>
          <w:rFonts w:ascii="Times New Roman" w:hAnsi="Times New Roman" w:cs="Times New Roman"/>
          <w:sz w:val="24"/>
          <w:szCs w:val="24"/>
        </w:rPr>
        <w:t>The researcher examined all the completed questionnaires for completeness and consistency. The items (variables) will be categorized, coded and respondents' data filled for analysis. Data was analyzed using descriptive statistics mainly frequencies and percentages. Data was presented using pie charts, histograms and tables. Descriptive statistics are very useful to give an initial pre view of the data. Frequencies, percentages, mean, mode, variance and standard deviation.</w:t>
      </w:r>
    </w:p>
    <w:p w:rsidR="00367D00" w:rsidRPr="003633BA" w:rsidRDefault="00367D00" w:rsidP="00C06191">
      <w:pPr>
        <w:spacing w:before="280" w:after="280" w:line="360" w:lineRule="auto"/>
        <w:jc w:val="both"/>
        <w:rPr>
          <w:rFonts w:ascii="Times New Roman" w:hAnsi="Times New Roman" w:cs="Times New Roman"/>
          <w:sz w:val="24"/>
          <w:szCs w:val="24"/>
        </w:rPr>
      </w:pPr>
    </w:p>
    <w:p w:rsidR="00367D00" w:rsidRPr="003633BA" w:rsidRDefault="00367D00" w:rsidP="00C06191">
      <w:pPr>
        <w:spacing w:before="280" w:after="280" w:line="360" w:lineRule="auto"/>
        <w:jc w:val="both"/>
        <w:rPr>
          <w:rFonts w:ascii="Times New Roman" w:hAnsi="Times New Roman" w:cs="Times New Roman"/>
          <w:sz w:val="24"/>
          <w:szCs w:val="24"/>
        </w:rPr>
      </w:pPr>
    </w:p>
    <w:p w:rsidR="00367D00" w:rsidRPr="003633BA" w:rsidRDefault="00367D00" w:rsidP="00C06191">
      <w:pPr>
        <w:spacing w:before="280" w:after="280" w:line="360" w:lineRule="auto"/>
        <w:jc w:val="both"/>
        <w:rPr>
          <w:rFonts w:ascii="Times New Roman" w:hAnsi="Times New Roman" w:cs="Times New Roman"/>
          <w:sz w:val="24"/>
          <w:szCs w:val="24"/>
        </w:rPr>
      </w:pPr>
    </w:p>
    <w:p w:rsidR="00367D00" w:rsidRPr="003633BA" w:rsidRDefault="00367D00" w:rsidP="00C06191">
      <w:pPr>
        <w:spacing w:before="280" w:after="280" w:line="360" w:lineRule="auto"/>
        <w:jc w:val="both"/>
        <w:rPr>
          <w:rFonts w:ascii="Times New Roman" w:hAnsi="Times New Roman" w:cs="Times New Roman"/>
          <w:sz w:val="24"/>
          <w:szCs w:val="24"/>
        </w:rPr>
      </w:pPr>
    </w:p>
    <w:p w:rsidR="00367D00" w:rsidRPr="003633BA" w:rsidRDefault="00367D00" w:rsidP="00C06191">
      <w:pPr>
        <w:spacing w:before="280" w:after="280" w:line="360" w:lineRule="auto"/>
        <w:jc w:val="both"/>
        <w:rPr>
          <w:rFonts w:ascii="Times New Roman" w:hAnsi="Times New Roman" w:cs="Times New Roman"/>
          <w:sz w:val="24"/>
          <w:szCs w:val="24"/>
        </w:rPr>
      </w:pPr>
    </w:p>
    <w:p w:rsidR="00367D00" w:rsidRPr="003633BA" w:rsidRDefault="00367D00" w:rsidP="00C06191">
      <w:pPr>
        <w:spacing w:before="280" w:after="280" w:line="360" w:lineRule="auto"/>
        <w:jc w:val="both"/>
        <w:rPr>
          <w:rFonts w:ascii="Times New Roman" w:hAnsi="Times New Roman" w:cs="Times New Roman"/>
          <w:sz w:val="24"/>
          <w:szCs w:val="24"/>
        </w:rPr>
      </w:pPr>
    </w:p>
    <w:p w:rsidR="00367D00" w:rsidRPr="003633BA" w:rsidRDefault="00367D00" w:rsidP="00C06191">
      <w:pPr>
        <w:spacing w:before="280" w:after="280" w:line="360" w:lineRule="auto"/>
        <w:jc w:val="both"/>
        <w:rPr>
          <w:rFonts w:ascii="Times New Roman" w:hAnsi="Times New Roman" w:cs="Times New Roman"/>
          <w:sz w:val="24"/>
          <w:szCs w:val="24"/>
        </w:rPr>
      </w:pPr>
    </w:p>
    <w:p w:rsidR="00367D00" w:rsidRPr="003633BA" w:rsidRDefault="00367D00" w:rsidP="00C06191">
      <w:pPr>
        <w:spacing w:before="280" w:after="280" w:line="360" w:lineRule="auto"/>
        <w:jc w:val="both"/>
        <w:rPr>
          <w:rFonts w:ascii="Times New Roman" w:eastAsia="Calibri" w:hAnsi="Times New Roman" w:cs="Times New Roman"/>
          <w:sz w:val="24"/>
          <w:szCs w:val="24"/>
        </w:rPr>
      </w:pPr>
    </w:p>
    <w:p w:rsidR="00C06191" w:rsidRPr="003633BA" w:rsidRDefault="00C06191" w:rsidP="00C06191">
      <w:pPr>
        <w:pStyle w:val="Heading1"/>
        <w:jc w:val="center"/>
        <w:rPr>
          <w:rFonts w:ascii="Times New Roman" w:hAnsi="Times New Roman" w:cs="Times New Roman"/>
          <w:color w:val="auto"/>
          <w:sz w:val="24"/>
          <w:szCs w:val="24"/>
        </w:rPr>
      </w:pPr>
      <w:bookmarkStart w:id="80" w:name="_Toc479061642"/>
      <w:bookmarkStart w:id="81" w:name="_Toc337631965"/>
      <w:r w:rsidRPr="003633BA">
        <w:rPr>
          <w:rFonts w:ascii="Times New Roman" w:hAnsi="Times New Roman" w:cs="Times New Roman"/>
          <w:color w:val="auto"/>
          <w:sz w:val="24"/>
          <w:szCs w:val="24"/>
        </w:rPr>
        <w:lastRenderedPageBreak/>
        <w:t>CHAPTER FOUR</w:t>
      </w:r>
      <w:bookmarkEnd w:id="80"/>
    </w:p>
    <w:p w:rsidR="00C06191" w:rsidRPr="003633BA" w:rsidRDefault="00C06191" w:rsidP="00C06191">
      <w:pPr>
        <w:pStyle w:val="Heading2"/>
        <w:jc w:val="center"/>
        <w:rPr>
          <w:rFonts w:ascii="Times New Roman" w:hAnsi="Times New Roman"/>
          <w:i w:val="0"/>
          <w:sz w:val="24"/>
          <w:szCs w:val="24"/>
        </w:rPr>
      </w:pPr>
      <w:bookmarkStart w:id="82" w:name="_Toc479061643"/>
      <w:r w:rsidRPr="003633BA">
        <w:rPr>
          <w:rFonts w:ascii="Times New Roman" w:hAnsi="Times New Roman"/>
          <w:i w:val="0"/>
          <w:sz w:val="24"/>
          <w:szCs w:val="24"/>
        </w:rPr>
        <w:t>4.0 Data Analysis, Presentation and Interpretation of Findings</w:t>
      </w:r>
      <w:bookmarkEnd w:id="82"/>
    </w:p>
    <w:p w:rsidR="00C06191" w:rsidRPr="003633BA" w:rsidRDefault="00C06191" w:rsidP="00C06191">
      <w:pPr>
        <w:pStyle w:val="Heading2"/>
        <w:rPr>
          <w:rFonts w:ascii="Times New Roman" w:hAnsi="Times New Roman"/>
          <w:i w:val="0"/>
          <w:sz w:val="24"/>
          <w:szCs w:val="24"/>
        </w:rPr>
      </w:pPr>
      <w:bookmarkStart w:id="83" w:name="_Toc479061644"/>
      <w:r w:rsidRPr="003633BA">
        <w:rPr>
          <w:rFonts w:ascii="Times New Roman" w:hAnsi="Times New Roman"/>
          <w:i w:val="0"/>
          <w:sz w:val="24"/>
          <w:szCs w:val="24"/>
        </w:rPr>
        <w:t>4.1 Introduction</w:t>
      </w:r>
      <w:bookmarkEnd w:id="83"/>
    </w:p>
    <w:p w:rsidR="00C06191" w:rsidRPr="003633BA" w:rsidRDefault="00C06191" w:rsidP="00C06191">
      <w:pPr>
        <w:tabs>
          <w:tab w:val="left" w:pos="365"/>
          <w:tab w:val="left" w:pos="2289"/>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This chapter consists of data analysis, presentation, and interpretation of findings and summary of analyzed data. </w:t>
      </w:r>
    </w:p>
    <w:p w:rsidR="00C06191" w:rsidRPr="003633BA" w:rsidRDefault="00C06191" w:rsidP="00C06191">
      <w:pPr>
        <w:pStyle w:val="Heading2"/>
        <w:rPr>
          <w:rFonts w:ascii="Times New Roman" w:hAnsi="Times New Roman"/>
          <w:i w:val="0"/>
          <w:sz w:val="24"/>
          <w:szCs w:val="24"/>
        </w:rPr>
      </w:pPr>
      <w:bookmarkStart w:id="84" w:name="_Toc479061645"/>
      <w:r w:rsidRPr="003633BA">
        <w:rPr>
          <w:rFonts w:ascii="Times New Roman" w:hAnsi="Times New Roman"/>
          <w:i w:val="0"/>
          <w:sz w:val="24"/>
          <w:szCs w:val="24"/>
        </w:rPr>
        <w:t>4.2 Presentation of Findings According To Research Questions</w:t>
      </w:r>
      <w:bookmarkEnd w:id="84"/>
    </w:p>
    <w:p w:rsidR="00C06191" w:rsidRPr="003633BA" w:rsidRDefault="00C06191" w:rsidP="00C06191">
      <w:pPr>
        <w:pStyle w:val="Heading2"/>
        <w:rPr>
          <w:rFonts w:ascii="Times New Roman" w:hAnsi="Times New Roman"/>
          <w:i w:val="0"/>
          <w:sz w:val="24"/>
          <w:szCs w:val="24"/>
        </w:rPr>
      </w:pPr>
      <w:bookmarkStart w:id="85" w:name="_Toc479061646"/>
      <w:r w:rsidRPr="003633BA">
        <w:rPr>
          <w:rFonts w:ascii="Times New Roman" w:hAnsi="Times New Roman"/>
          <w:i w:val="0"/>
          <w:sz w:val="24"/>
          <w:szCs w:val="24"/>
        </w:rPr>
        <w:t>4.2.1 Response rate</w:t>
      </w:r>
      <w:bookmarkEnd w:id="85"/>
    </w:p>
    <w:p w:rsidR="00C06191" w:rsidRPr="003633BA" w:rsidRDefault="00C06191" w:rsidP="00C06191">
      <w:pPr>
        <w:spacing w:line="360" w:lineRule="auto"/>
        <w:jc w:val="both"/>
        <w:rPr>
          <w:rFonts w:ascii="Times New Roman" w:eastAsia="Times New Roman" w:hAnsi="Times New Roman" w:cs="Times New Roman"/>
          <w:kern w:val="28"/>
          <w:sz w:val="24"/>
          <w:szCs w:val="24"/>
        </w:rPr>
      </w:pPr>
      <w:r w:rsidRPr="003633BA">
        <w:rPr>
          <w:rFonts w:ascii="Times New Roman" w:eastAsia="Times New Roman" w:hAnsi="Times New Roman" w:cs="Times New Roman"/>
          <w:kern w:val="28"/>
          <w:sz w:val="24"/>
          <w:szCs w:val="24"/>
        </w:rPr>
        <w:t>This was done to show the number and percentage of respondents whose data was analyzed. Questionnaires were administered to the respondents. There were 100% questionnaires that were completed and returned. The response rate was shown in table 4.1 and figure 4.1 below.</w:t>
      </w:r>
    </w:p>
    <w:p w:rsidR="00C06191" w:rsidRPr="003633BA" w:rsidRDefault="00C06191" w:rsidP="00C06191">
      <w:pPr>
        <w:pStyle w:val="Heading2"/>
        <w:rPr>
          <w:rFonts w:ascii="Times New Roman" w:hAnsi="Times New Roman"/>
          <w:i w:val="0"/>
          <w:sz w:val="24"/>
          <w:szCs w:val="24"/>
        </w:rPr>
      </w:pPr>
      <w:bookmarkStart w:id="86" w:name="_Toc479061647"/>
      <w:r w:rsidRPr="003633BA">
        <w:rPr>
          <w:rFonts w:ascii="Times New Roman" w:hAnsi="Times New Roman"/>
          <w:i w:val="0"/>
          <w:sz w:val="24"/>
          <w:szCs w:val="24"/>
        </w:rPr>
        <w:t xml:space="preserve">Table 4.1 </w:t>
      </w:r>
      <w:r w:rsidR="005F231D" w:rsidRPr="003633BA">
        <w:rPr>
          <w:rFonts w:ascii="Times New Roman" w:hAnsi="Times New Roman"/>
          <w:i w:val="0"/>
          <w:sz w:val="24"/>
          <w:szCs w:val="24"/>
        </w:rPr>
        <w:t>showed</w:t>
      </w:r>
      <w:r w:rsidRPr="003633BA">
        <w:rPr>
          <w:rFonts w:ascii="Times New Roman" w:hAnsi="Times New Roman"/>
          <w:i w:val="0"/>
          <w:sz w:val="24"/>
          <w:szCs w:val="24"/>
        </w:rPr>
        <w:t xml:space="preserve"> the response rate from the questionnaires administered.</w:t>
      </w:r>
      <w:bookmarkEnd w:id="86"/>
    </w:p>
    <w:tbl>
      <w:tblPr>
        <w:tblStyle w:val="TableGrid"/>
        <w:tblW w:w="0" w:type="auto"/>
        <w:tblLook w:val="04A0" w:firstRow="1" w:lastRow="0" w:firstColumn="1" w:lastColumn="0" w:noHBand="0" w:noVBand="1"/>
      </w:tblPr>
      <w:tblGrid>
        <w:gridCol w:w="3415"/>
        <w:gridCol w:w="2971"/>
        <w:gridCol w:w="2964"/>
      </w:tblGrid>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CATEGORY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RESPONDENTS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w:t>
            </w:r>
          </w:p>
        </w:tc>
      </w:tr>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Response</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Non- response</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0%</w:t>
            </w:r>
          </w:p>
        </w:tc>
      </w:tr>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line="360" w:lineRule="auto"/>
        <w:jc w:val="both"/>
        <w:rPr>
          <w:rFonts w:ascii="Times New Roman" w:eastAsia="Times New Roman" w:hAnsi="Times New Roman" w:cs="Times New Roman"/>
          <w:b/>
          <w:kern w:val="28"/>
          <w:sz w:val="24"/>
          <w:szCs w:val="24"/>
        </w:rPr>
      </w:pPr>
      <w:r w:rsidRPr="003633BA">
        <w:rPr>
          <w:rFonts w:ascii="Times New Roman" w:eastAsia="Times New Roman" w:hAnsi="Times New Roman" w:cs="Times New Roman"/>
          <w:b/>
          <w:kern w:val="28"/>
          <w:sz w:val="24"/>
          <w:szCs w:val="24"/>
        </w:rPr>
        <w:t>Source: Author, (</w:t>
      </w:r>
      <w:r w:rsidR="00F95281" w:rsidRPr="003633BA">
        <w:rPr>
          <w:rFonts w:ascii="Times New Roman" w:eastAsia="Times New Roman" w:hAnsi="Times New Roman" w:cs="Times New Roman"/>
          <w:b/>
          <w:kern w:val="28"/>
          <w:sz w:val="24"/>
          <w:szCs w:val="24"/>
        </w:rPr>
        <w:t>2023</w:t>
      </w:r>
      <w:r w:rsidRPr="003633BA">
        <w:rPr>
          <w:rFonts w:ascii="Times New Roman" w:eastAsia="Times New Roman" w:hAnsi="Times New Roman" w:cs="Times New Roman"/>
          <w:b/>
          <w:kern w:val="28"/>
          <w:sz w:val="24"/>
          <w:szCs w:val="24"/>
        </w:rPr>
        <w:t>)</w:t>
      </w:r>
    </w:p>
    <w:p w:rsidR="00C06191" w:rsidRPr="003633BA" w:rsidRDefault="00C06191" w:rsidP="00C06191">
      <w:pPr>
        <w:pStyle w:val="Heading2"/>
        <w:rPr>
          <w:rFonts w:ascii="Times New Roman" w:hAnsi="Times New Roman"/>
          <w:i w:val="0"/>
          <w:sz w:val="24"/>
          <w:szCs w:val="24"/>
        </w:rPr>
      </w:pPr>
      <w:bookmarkStart w:id="87" w:name="_Toc479061648"/>
      <w:r w:rsidRPr="003633BA">
        <w:rPr>
          <w:rFonts w:ascii="Times New Roman" w:hAnsi="Times New Roman"/>
          <w:i w:val="0"/>
          <w:sz w:val="24"/>
          <w:szCs w:val="24"/>
        </w:rPr>
        <w:t xml:space="preserve">Figure 4.1 </w:t>
      </w:r>
      <w:r w:rsidR="005F231D" w:rsidRPr="003633BA">
        <w:rPr>
          <w:rFonts w:ascii="Times New Roman" w:hAnsi="Times New Roman"/>
          <w:i w:val="0"/>
          <w:sz w:val="24"/>
          <w:szCs w:val="24"/>
        </w:rPr>
        <w:t>showed</w:t>
      </w:r>
      <w:r w:rsidRPr="003633BA">
        <w:rPr>
          <w:rFonts w:ascii="Times New Roman" w:hAnsi="Times New Roman"/>
          <w:i w:val="0"/>
          <w:sz w:val="24"/>
          <w:szCs w:val="24"/>
        </w:rPr>
        <w:t xml:space="preserve"> the response rate from the questionnaires administered.</w:t>
      </w:r>
      <w:bookmarkEnd w:id="87"/>
    </w:p>
    <w:p w:rsidR="00C06191" w:rsidRPr="003633BA" w:rsidRDefault="00C06191" w:rsidP="00C06191">
      <w:pPr>
        <w:spacing w:line="360" w:lineRule="auto"/>
        <w:jc w:val="both"/>
        <w:rPr>
          <w:rFonts w:ascii="Times New Roman" w:eastAsia="Times New Roman" w:hAnsi="Times New Roman" w:cs="Times New Roman"/>
          <w:kern w:val="28"/>
          <w:sz w:val="24"/>
          <w:szCs w:val="24"/>
        </w:rPr>
      </w:pPr>
      <w:r w:rsidRPr="003633BA">
        <w:rPr>
          <w:rFonts w:ascii="Times New Roman" w:eastAsia="Times New Roman" w:hAnsi="Times New Roman" w:cs="Times New Roman"/>
          <w:noProof/>
          <w:kern w:val="28"/>
          <w:sz w:val="24"/>
          <w:szCs w:val="24"/>
        </w:rPr>
        <w:drawing>
          <wp:inline distT="0" distB="0" distL="0" distR="0">
            <wp:extent cx="5486400" cy="1562100"/>
            <wp:effectExtent l="0" t="0" r="19050" b="1905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06191" w:rsidRPr="003633BA" w:rsidRDefault="00C06191" w:rsidP="00C06191">
      <w:pPr>
        <w:spacing w:line="360" w:lineRule="auto"/>
        <w:jc w:val="both"/>
        <w:rPr>
          <w:rFonts w:ascii="Times New Roman" w:eastAsia="Times New Roman" w:hAnsi="Times New Roman" w:cs="Times New Roman"/>
          <w:b/>
          <w:kern w:val="28"/>
          <w:sz w:val="24"/>
          <w:szCs w:val="24"/>
        </w:rPr>
      </w:pPr>
      <w:r w:rsidRPr="003633BA">
        <w:rPr>
          <w:rFonts w:ascii="Times New Roman" w:eastAsia="Times New Roman" w:hAnsi="Times New Roman" w:cs="Times New Roman"/>
          <w:b/>
          <w:kern w:val="28"/>
          <w:sz w:val="24"/>
          <w:szCs w:val="24"/>
        </w:rPr>
        <w:t>Source: Author, (</w:t>
      </w:r>
      <w:r w:rsidR="00F95281" w:rsidRPr="003633BA">
        <w:rPr>
          <w:rFonts w:ascii="Times New Roman" w:eastAsia="Times New Roman" w:hAnsi="Times New Roman" w:cs="Times New Roman"/>
          <w:b/>
          <w:kern w:val="28"/>
          <w:sz w:val="24"/>
          <w:szCs w:val="24"/>
        </w:rPr>
        <w:t>2023</w:t>
      </w:r>
      <w:r w:rsidRPr="003633BA">
        <w:rPr>
          <w:rFonts w:ascii="Times New Roman" w:eastAsia="Times New Roman" w:hAnsi="Times New Roman" w:cs="Times New Roman"/>
          <w:b/>
          <w:kern w:val="28"/>
          <w:sz w:val="24"/>
          <w:szCs w:val="24"/>
        </w:rPr>
        <w:t>)</w:t>
      </w:r>
    </w:p>
    <w:p w:rsidR="00C06191" w:rsidRPr="003633BA" w:rsidRDefault="00C06191" w:rsidP="00C06191">
      <w:pPr>
        <w:spacing w:after="120" w:line="360" w:lineRule="auto"/>
        <w:jc w:val="both"/>
        <w:rPr>
          <w:rFonts w:ascii="Times New Roman" w:eastAsia="Times New Roman" w:hAnsi="Times New Roman" w:cs="Times New Roman"/>
          <w:kern w:val="28"/>
          <w:sz w:val="24"/>
          <w:szCs w:val="24"/>
        </w:rPr>
      </w:pPr>
      <w:r w:rsidRPr="003633BA">
        <w:rPr>
          <w:rFonts w:ascii="Times New Roman" w:eastAsia="Times New Roman" w:hAnsi="Times New Roman" w:cs="Times New Roman"/>
          <w:kern w:val="28"/>
          <w:sz w:val="24"/>
          <w:szCs w:val="24"/>
        </w:rPr>
        <w:lastRenderedPageBreak/>
        <w:t>Table 4.1 and fig 4.1 showed the number of respondents who responded to the questionnaires was 100%. This showed good representation for the purpose of data analysis.</w:t>
      </w:r>
    </w:p>
    <w:p w:rsidR="00C06191" w:rsidRPr="003633BA" w:rsidRDefault="00C06191" w:rsidP="00C06191">
      <w:pPr>
        <w:pStyle w:val="Heading2"/>
        <w:rPr>
          <w:rFonts w:ascii="Times New Roman" w:hAnsi="Times New Roman"/>
          <w:i w:val="0"/>
          <w:sz w:val="24"/>
          <w:szCs w:val="24"/>
        </w:rPr>
      </w:pPr>
      <w:bookmarkStart w:id="88" w:name="_Toc479061649"/>
      <w:r w:rsidRPr="003633BA">
        <w:rPr>
          <w:rFonts w:ascii="Times New Roman" w:hAnsi="Times New Roman"/>
          <w:i w:val="0"/>
          <w:sz w:val="24"/>
          <w:szCs w:val="24"/>
        </w:rPr>
        <w:t>4.2.2 Gender of the respondents.</w:t>
      </w:r>
      <w:bookmarkEnd w:id="88"/>
    </w:p>
    <w:p w:rsidR="00C06191" w:rsidRPr="003633BA" w:rsidRDefault="00C06191" w:rsidP="00C06191">
      <w:pPr>
        <w:spacing w:line="360" w:lineRule="auto"/>
        <w:jc w:val="both"/>
        <w:rPr>
          <w:rFonts w:ascii="Times New Roman" w:eastAsia="Times New Roman" w:hAnsi="Times New Roman" w:cs="Times New Roman"/>
          <w:sz w:val="24"/>
          <w:szCs w:val="24"/>
        </w:rPr>
      </w:pPr>
      <w:r w:rsidRPr="003633BA">
        <w:rPr>
          <w:rFonts w:ascii="Times New Roman" w:eastAsia="Times New Roman" w:hAnsi="Times New Roman" w:cs="Times New Roman"/>
          <w:sz w:val="24"/>
          <w:szCs w:val="24"/>
        </w:rPr>
        <w:t>The researcher sought to analyze the gender of the respondents. This was done to show the number of male and female respondents of questionnaires administered.</w:t>
      </w:r>
    </w:p>
    <w:p w:rsidR="00C06191" w:rsidRPr="003633BA" w:rsidRDefault="00C06191" w:rsidP="00C06191">
      <w:pPr>
        <w:pStyle w:val="Heading2"/>
        <w:rPr>
          <w:rFonts w:ascii="Times New Roman" w:hAnsi="Times New Roman"/>
          <w:i w:val="0"/>
          <w:sz w:val="24"/>
          <w:szCs w:val="24"/>
        </w:rPr>
      </w:pPr>
      <w:bookmarkStart w:id="89" w:name="_Toc479061650"/>
      <w:r w:rsidRPr="003633BA">
        <w:rPr>
          <w:rFonts w:ascii="Times New Roman" w:hAnsi="Times New Roman"/>
          <w:i w:val="0"/>
          <w:sz w:val="24"/>
          <w:szCs w:val="24"/>
        </w:rPr>
        <w:t xml:space="preserve">Table </w:t>
      </w:r>
      <w:r w:rsidR="005F231D" w:rsidRPr="003633BA">
        <w:rPr>
          <w:rFonts w:ascii="Times New Roman" w:hAnsi="Times New Roman"/>
          <w:i w:val="0"/>
          <w:sz w:val="24"/>
          <w:szCs w:val="24"/>
        </w:rPr>
        <w:t>4.2 Distribution</w:t>
      </w:r>
      <w:r w:rsidRPr="003633BA">
        <w:rPr>
          <w:rFonts w:ascii="Times New Roman" w:hAnsi="Times New Roman"/>
          <w:i w:val="0"/>
          <w:sz w:val="24"/>
          <w:szCs w:val="24"/>
        </w:rPr>
        <w:t xml:space="preserve"> of respondents relative to gender.</w:t>
      </w:r>
      <w:bookmarkEnd w:id="89"/>
    </w:p>
    <w:tbl>
      <w:tblPr>
        <w:tblStyle w:val="TableGrid"/>
        <w:tblW w:w="0" w:type="auto"/>
        <w:tblLook w:val="04A0" w:firstRow="1" w:lastRow="0" w:firstColumn="1" w:lastColumn="0" w:noHBand="0" w:noVBand="1"/>
      </w:tblPr>
      <w:tblGrid>
        <w:gridCol w:w="3406"/>
        <w:gridCol w:w="2975"/>
        <w:gridCol w:w="2969"/>
      </w:tblGrid>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GENDER</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RESPONDENTS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w:t>
            </w:r>
          </w:p>
        </w:tc>
      </w:tr>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Male</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22</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58%</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 Female</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16</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42%</w:t>
            </w:r>
          </w:p>
        </w:tc>
      </w:tr>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hAnsi="Times New Roman" w:cs="Times New Roman"/>
          <w:b/>
          <w:sz w:val="24"/>
          <w:szCs w:val="24"/>
        </w:rPr>
        <w:t>Source: Author, (</w:t>
      </w:r>
      <w:r w:rsidR="00F95281" w:rsidRPr="003633BA">
        <w:rPr>
          <w:rFonts w:ascii="Times New Roman" w:hAnsi="Times New Roman" w:cs="Times New Roman"/>
          <w:b/>
          <w:sz w:val="24"/>
          <w:szCs w:val="24"/>
        </w:rPr>
        <w:t>2023</w:t>
      </w:r>
      <w:r w:rsidRPr="003633BA">
        <w:rPr>
          <w:rFonts w:ascii="Times New Roman" w:hAnsi="Times New Roman" w:cs="Times New Roman"/>
          <w:b/>
          <w:sz w:val="24"/>
          <w:szCs w:val="24"/>
        </w:rPr>
        <w:t xml:space="preserve">) </w:t>
      </w:r>
    </w:p>
    <w:p w:rsidR="00C06191" w:rsidRPr="003633BA" w:rsidRDefault="00C06191" w:rsidP="00C06191">
      <w:pPr>
        <w:pStyle w:val="Heading2"/>
        <w:rPr>
          <w:rFonts w:ascii="Times New Roman" w:hAnsi="Times New Roman"/>
          <w:i w:val="0"/>
          <w:sz w:val="24"/>
          <w:szCs w:val="24"/>
        </w:rPr>
      </w:pPr>
      <w:bookmarkStart w:id="90" w:name="_Toc479061651"/>
      <w:r w:rsidRPr="003633BA">
        <w:rPr>
          <w:rFonts w:ascii="Times New Roman" w:hAnsi="Times New Roman"/>
          <w:i w:val="0"/>
          <w:sz w:val="24"/>
          <w:szCs w:val="24"/>
        </w:rPr>
        <w:t>Figure 4.2 Distribution of respondents relative to gender.</w:t>
      </w:r>
      <w:bookmarkEnd w:id="90"/>
    </w:p>
    <w:p w:rsidR="00C06191" w:rsidRPr="003633BA" w:rsidRDefault="00C06191" w:rsidP="00C06191">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noProof/>
          <w:sz w:val="24"/>
          <w:szCs w:val="24"/>
        </w:rPr>
        <w:drawing>
          <wp:inline distT="0" distB="0" distL="0" distR="0">
            <wp:extent cx="5486400" cy="3200400"/>
            <wp:effectExtent l="38100" t="0" r="19050" b="190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hAnsi="Times New Roman" w:cs="Times New Roman"/>
          <w:b/>
          <w:sz w:val="24"/>
          <w:szCs w:val="24"/>
        </w:rPr>
        <w:t>Source: Author, (</w:t>
      </w:r>
      <w:r w:rsidR="00F95281" w:rsidRPr="003633BA">
        <w:rPr>
          <w:rFonts w:ascii="Times New Roman" w:hAnsi="Times New Roman" w:cs="Times New Roman"/>
          <w:b/>
          <w:sz w:val="24"/>
          <w:szCs w:val="24"/>
        </w:rPr>
        <w:t>2023</w:t>
      </w:r>
      <w:r w:rsidRPr="003633BA">
        <w:rPr>
          <w:rFonts w:ascii="Times New Roman" w:hAnsi="Times New Roman" w:cs="Times New Roman"/>
          <w:b/>
          <w:sz w:val="24"/>
          <w:szCs w:val="24"/>
        </w:rPr>
        <w:t xml:space="preserve">) </w:t>
      </w:r>
    </w:p>
    <w:p w:rsidR="00C06191" w:rsidRPr="003633BA" w:rsidRDefault="00C06191" w:rsidP="00C06191">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lastRenderedPageBreak/>
        <w:t xml:space="preserve">Table and figure 4.2 indicated that 58% were male and 42% were female. This showed that there are more male employees in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This also showed that there is no gender equality within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w:t>
      </w:r>
    </w:p>
    <w:p w:rsidR="00C06191" w:rsidRPr="003633BA" w:rsidRDefault="00C06191" w:rsidP="00C06191">
      <w:pPr>
        <w:pStyle w:val="Heading2"/>
        <w:rPr>
          <w:rFonts w:ascii="Times New Roman" w:hAnsi="Times New Roman"/>
          <w:i w:val="0"/>
          <w:sz w:val="24"/>
          <w:szCs w:val="24"/>
        </w:rPr>
      </w:pPr>
      <w:bookmarkStart w:id="91" w:name="_Toc479061652"/>
      <w:r w:rsidRPr="003633BA">
        <w:rPr>
          <w:rFonts w:ascii="Times New Roman" w:hAnsi="Times New Roman"/>
          <w:i w:val="0"/>
          <w:sz w:val="24"/>
          <w:szCs w:val="24"/>
        </w:rPr>
        <w:t>4.2.3 Level of Education</w:t>
      </w:r>
      <w:bookmarkEnd w:id="91"/>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eastAsia="Times New Roman" w:hAnsi="Times New Roman" w:cs="Times New Roman"/>
          <w:sz w:val="24"/>
          <w:szCs w:val="24"/>
        </w:rPr>
        <w:t xml:space="preserve">In order to get information from all categories of people, those that have attained Secondary, Diploma, Degree and Masters </w:t>
      </w:r>
      <w:r w:rsidR="005F231D" w:rsidRPr="003633BA">
        <w:rPr>
          <w:rFonts w:ascii="Times New Roman" w:eastAsia="Times New Roman" w:hAnsi="Times New Roman" w:cs="Times New Roman"/>
          <w:sz w:val="24"/>
          <w:szCs w:val="24"/>
        </w:rPr>
        <w:t>Levels</w:t>
      </w:r>
      <w:r w:rsidRPr="003633BA">
        <w:rPr>
          <w:rFonts w:ascii="Times New Roman" w:eastAsia="Times New Roman" w:hAnsi="Times New Roman" w:cs="Times New Roman"/>
          <w:sz w:val="24"/>
          <w:szCs w:val="24"/>
        </w:rPr>
        <w:t xml:space="preserve"> of education were all approached during the study process. This established the levels of education of the respondents as indicated in table 4.3 and fig. 4.3.</w:t>
      </w:r>
    </w:p>
    <w:p w:rsidR="00C06191" w:rsidRPr="003633BA" w:rsidRDefault="00C06191" w:rsidP="00C06191">
      <w:pPr>
        <w:pStyle w:val="Heading2"/>
        <w:rPr>
          <w:rFonts w:ascii="Times New Roman" w:hAnsi="Times New Roman"/>
          <w:i w:val="0"/>
          <w:sz w:val="24"/>
          <w:szCs w:val="24"/>
        </w:rPr>
      </w:pPr>
      <w:bookmarkStart w:id="92" w:name="_Toc479061653"/>
      <w:r w:rsidRPr="003633BA">
        <w:rPr>
          <w:rFonts w:ascii="Times New Roman" w:hAnsi="Times New Roman"/>
          <w:i w:val="0"/>
          <w:sz w:val="24"/>
          <w:szCs w:val="24"/>
        </w:rPr>
        <w:t>Table 4.3 Level of Education of the employees</w:t>
      </w:r>
      <w:bookmarkEnd w:id="92"/>
    </w:p>
    <w:tbl>
      <w:tblPr>
        <w:tblStyle w:val="TableGrid"/>
        <w:tblW w:w="0" w:type="auto"/>
        <w:tblLook w:val="04A0" w:firstRow="1" w:lastRow="0" w:firstColumn="1" w:lastColumn="0" w:noHBand="0" w:noVBand="1"/>
      </w:tblPr>
      <w:tblGrid>
        <w:gridCol w:w="3423"/>
        <w:gridCol w:w="2961"/>
        <w:gridCol w:w="2966"/>
      </w:tblGrid>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EDUCATION LEVEL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w:t>
            </w:r>
          </w:p>
        </w:tc>
      </w:tr>
      <w:tr w:rsidR="00C06191" w:rsidRPr="003633BA" w:rsidTr="00087596">
        <w:tc>
          <w:tcPr>
            <w:tcW w:w="3518" w:type="dxa"/>
          </w:tcPr>
          <w:p w:rsidR="00C06191" w:rsidRPr="003633BA" w:rsidRDefault="00C06191" w:rsidP="00087596">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 Secondary level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5</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13%</w:t>
            </w:r>
          </w:p>
        </w:tc>
      </w:tr>
      <w:tr w:rsidR="00C06191" w:rsidRPr="003633BA" w:rsidTr="00087596">
        <w:trPr>
          <w:trHeight w:val="287"/>
        </w:trPr>
        <w:tc>
          <w:tcPr>
            <w:tcW w:w="3518" w:type="dxa"/>
          </w:tcPr>
          <w:p w:rsidR="00C06191" w:rsidRPr="003633BA" w:rsidRDefault="00C06191" w:rsidP="00087596">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 Diploma</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6</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16%</w:t>
            </w:r>
          </w:p>
        </w:tc>
      </w:tr>
      <w:tr w:rsidR="00C06191" w:rsidRPr="003633BA" w:rsidTr="00087596">
        <w:trPr>
          <w:trHeight w:val="287"/>
        </w:trPr>
        <w:tc>
          <w:tcPr>
            <w:tcW w:w="3518" w:type="dxa"/>
          </w:tcPr>
          <w:p w:rsidR="00C06191" w:rsidRPr="003633BA" w:rsidRDefault="00C06191" w:rsidP="00087596">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 Degree </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12</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32%</w:t>
            </w:r>
          </w:p>
        </w:tc>
      </w:tr>
      <w:tr w:rsidR="00C06191" w:rsidRPr="003633BA" w:rsidTr="00087596">
        <w:trPr>
          <w:trHeight w:val="287"/>
        </w:trPr>
        <w:tc>
          <w:tcPr>
            <w:tcW w:w="3518" w:type="dxa"/>
          </w:tcPr>
          <w:p w:rsidR="00C06191" w:rsidRPr="003633BA" w:rsidRDefault="00C06191" w:rsidP="00087596">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 Masters and above</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15</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39%</w:t>
            </w:r>
          </w:p>
        </w:tc>
      </w:tr>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hAnsi="Times New Roman" w:cs="Times New Roman"/>
          <w:b/>
          <w:sz w:val="24"/>
          <w:szCs w:val="24"/>
        </w:rPr>
        <w:t>Source: Author (</w:t>
      </w:r>
      <w:r w:rsidR="00F95281" w:rsidRPr="003633BA">
        <w:rPr>
          <w:rFonts w:ascii="Times New Roman" w:hAnsi="Times New Roman" w:cs="Times New Roman"/>
          <w:b/>
          <w:sz w:val="24"/>
          <w:szCs w:val="24"/>
        </w:rPr>
        <w:t>2023</w:t>
      </w:r>
      <w:r w:rsidRPr="003633BA">
        <w:rPr>
          <w:rFonts w:ascii="Times New Roman" w:hAnsi="Times New Roman" w:cs="Times New Roman"/>
          <w:b/>
          <w:sz w:val="24"/>
          <w:szCs w:val="24"/>
        </w:rPr>
        <w:t>)</w:t>
      </w:r>
    </w:p>
    <w:p w:rsidR="00C06191" w:rsidRPr="003633BA" w:rsidRDefault="00C06191" w:rsidP="00C06191">
      <w:pPr>
        <w:pStyle w:val="Heading2"/>
        <w:rPr>
          <w:rFonts w:ascii="Times New Roman" w:hAnsi="Times New Roman"/>
          <w:i w:val="0"/>
          <w:sz w:val="24"/>
          <w:szCs w:val="24"/>
        </w:rPr>
      </w:pPr>
      <w:bookmarkStart w:id="93" w:name="_Toc479061654"/>
      <w:r w:rsidRPr="003633BA">
        <w:rPr>
          <w:rFonts w:ascii="Times New Roman" w:hAnsi="Times New Roman"/>
          <w:i w:val="0"/>
          <w:sz w:val="24"/>
          <w:szCs w:val="24"/>
        </w:rPr>
        <w:t>Figure 4.3 Level of Education of the employees</w:t>
      </w:r>
      <w:bookmarkEnd w:id="93"/>
    </w:p>
    <w:p w:rsidR="00C06191" w:rsidRPr="003633BA" w:rsidRDefault="00C06191" w:rsidP="00C06191">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noProof/>
          <w:sz w:val="24"/>
          <w:szCs w:val="24"/>
        </w:rPr>
        <w:drawing>
          <wp:inline distT="0" distB="0" distL="0" distR="0">
            <wp:extent cx="5486400" cy="2486025"/>
            <wp:effectExtent l="0" t="0" r="19050"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hAnsi="Times New Roman" w:cs="Times New Roman"/>
          <w:b/>
          <w:sz w:val="24"/>
          <w:szCs w:val="24"/>
        </w:rPr>
        <w:lastRenderedPageBreak/>
        <w:t>Source: Author (</w:t>
      </w:r>
      <w:r w:rsidR="00F95281" w:rsidRPr="003633BA">
        <w:rPr>
          <w:rFonts w:ascii="Times New Roman" w:hAnsi="Times New Roman" w:cs="Times New Roman"/>
          <w:b/>
          <w:sz w:val="24"/>
          <w:szCs w:val="24"/>
        </w:rPr>
        <w:t>2023</w:t>
      </w:r>
      <w:r w:rsidR="00CC3088">
        <w:rPr>
          <w:rFonts w:ascii="Times New Roman" w:hAnsi="Times New Roman" w:cs="Times New Roman"/>
          <w:b/>
          <w:sz w:val="24"/>
          <w:szCs w:val="24"/>
        </w:rPr>
        <w:t>)</w:t>
      </w:r>
    </w:p>
    <w:p w:rsidR="00C06191" w:rsidRPr="003633BA" w:rsidRDefault="00C06191" w:rsidP="00C06191">
      <w:pPr>
        <w:tabs>
          <w:tab w:val="left" w:pos="6030"/>
        </w:tabs>
        <w:spacing w:line="360" w:lineRule="auto"/>
        <w:ind w:right="180"/>
        <w:jc w:val="both"/>
        <w:rPr>
          <w:rFonts w:ascii="Times New Roman" w:eastAsia="Times New Roman" w:hAnsi="Times New Roman" w:cs="Times New Roman"/>
          <w:sz w:val="24"/>
          <w:szCs w:val="24"/>
        </w:rPr>
      </w:pPr>
      <w:r w:rsidRPr="003633BA">
        <w:rPr>
          <w:rFonts w:ascii="Times New Roman" w:hAnsi="Times New Roman" w:cs="Times New Roman"/>
          <w:sz w:val="24"/>
          <w:szCs w:val="24"/>
        </w:rPr>
        <w:t xml:space="preserve">Table and Figure 4.3 showed that 13% of the employees had attained secondary school level of education,16% had attained Diploma level,32% had attained Degree level of Education and 39%  had undertaken Masters and above. This showed that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is well equipped with professionals as the largest percentage of the employees have done masters, followed by degree, diploma and secondary level.</w:t>
      </w:r>
      <w:r w:rsidRPr="003633BA">
        <w:rPr>
          <w:rFonts w:ascii="Times New Roman" w:eastAsia="Times New Roman" w:hAnsi="Times New Roman" w:cs="Times New Roman"/>
          <w:sz w:val="24"/>
          <w:szCs w:val="24"/>
        </w:rPr>
        <w:t xml:space="preserve"> It was a benefit to the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xml:space="preserve"> since the learned employees were able to deliver due to their skills.</w:t>
      </w:r>
    </w:p>
    <w:p w:rsidR="00C06191" w:rsidRPr="003633BA" w:rsidRDefault="00C06191" w:rsidP="00C06191">
      <w:pPr>
        <w:pStyle w:val="Heading2"/>
        <w:rPr>
          <w:rFonts w:ascii="Times New Roman" w:hAnsi="Times New Roman"/>
          <w:i w:val="0"/>
          <w:sz w:val="24"/>
          <w:szCs w:val="24"/>
        </w:rPr>
      </w:pPr>
      <w:bookmarkStart w:id="94" w:name="_Toc479061655"/>
      <w:r w:rsidRPr="003633BA">
        <w:rPr>
          <w:rFonts w:ascii="Times New Roman" w:hAnsi="Times New Roman"/>
          <w:i w:val="0"/>
          <w:sz w:val="24"/>
          <w:szCs w:val="24"/>
        </w:rPr>
        <w:t>4.2.4 Age group of the respondents.</w:t>
      </w:r>
      <w:bookmarkEnd w:id="94"/>
    </w:p>
    <w:p w:rsidR="00C06191" w:rsidRPr="003633BA" w:rsidRDefault="00C06191" w:rsidP="00C06191">
      <w:pPr>
        <w:keepNext/>
        <w:spacing w:after="60" w:line="360" w:lineRule="auto"/>
        <w:jc w:val="both"/>
        <w:outlineLvl w:val="0"/>
        <w:rPr>
          <w:rFonts w:ascii="Times New Roman" w:eastAsia="Times New Roman" w:hAnsi="Times New Roman" w:cs="Times New Roman"/>
          <w:bCs/>
          <w:kern w:val="32"/>
          <w:sz w:val="24"/>
          <w:szCs w:val="24"/>
        </w:rPr>
      </w:pPr>
      <w:bookmarkStart w:id="95" w:name="_Toc479060971"/>
      <w:bookmarkStart w:id="96" w:name="_Toc479061656"/>
      <w:r w:rsidRPr="003633BA">
        <w:rPr>
          <w:rFonts w:ascii="Times New Roman" w:eastAsia="Times New Roman" w:hAnsi="Times New Roman" w:cs="Times New Roman"/>
          <w:sz w:val="24"/>
          <w:szCs w:val="24"/>
        </w:rPr>
        <w:t>The age composition of the study respondents was also an important in the process of understanding the factors</w:t>
      </w:r>
      <w:r w:rsidRPr="003633BA">
        <w:rPr>
          <w:rFonts w:ascii="Times New Roman" w:eastAsia="Times New Roman" w:hAnsi="Times New Roman" w:cs="Times New Roman"/>
          <w:b/>
          <w:bCs/>
          <w:kern w:val="32"/>
          <w:sz w:val="24"/>
          <w:szCs w:val="24"/>
        </w:rPr>
        <w:t xml:space="preserve"> </w:t>
      </w:r>
      <w:r w:rsidRPr="003633BA">
        <w:rPr>
          <w:rFonts w:ascii="Times New Roman" w:eastAsia="Times New Roman" w:hAnsi="Times New Roman" w:cs="Times New Roman"/>
          <w:bCs/>
          <w:kern w:val="32"/>
          <w:sz w:val="24"/>
          <w:szCs w:val="24"/>
        </w:rPr>
        <w:t xml:space="preserve">influencing internal work environment in </w:t>
      </w:r>
      <w:r w:rsidR="00367D00" w:rsidRPr="003633BA">
        <w:rPr>
          <w:rFonts w:ascii="Times New Roman" w:eastAsia="Times New Roman" w:hAnsi="Times New Roman" w:cs="Times New Roman"/>
          <w:bCs/>
          <w:kern w:val="32"/>
          <w:sz w:val="24"/>
          <w:szCs w:val="24"/>
        </w:rPr>
        <w:t>parastatals in</w:t>
      </w:r>
      <w:r w:rsidRPr="003633BA">
        <w:rPr>
          <w:rFonts w:ascii="Times New Roman" w:eastAsia="Times New Roman" w:hAnsi="Times New Roman" w:cs="Times New Roman"/>
          <w:bCs/>
          <w:kern w:val="32"/>
          <w:sz w:val="24"/>
          <w:szCs w:val="24"/>
        </w:rPr>
        <w:t xml:space="preserve"> Kenya especially </w:t>
      </w:r>
      <w:r w:rsidR="00F95281" w:rsidRPr="003633BA">
        <w:rPr>
          <w:rFonts w:ascii="Times New Roman" w:eastAsia="Times New Roman" w:hAnsi="Times New Roman" w:cs="Times New Roman"/>
          <w:bCs/>
          <w:kern w:val="32"/>
          <w:sz w:val="24"/>
          <w:szCs w:val="24"/>
        </w:rPr>
        <w:t>Kenya power and lighting company</w:t>
      </w:r>
      <w:r w:rsidRPr="003633BA">
        <w:rPr>
          <w:rFonts w:ascii="Times New Roman" w:eastAsia="Times New Roman" w:hAnsi="Times New Roman" w:cs="Times New Roman"/>
          <w:sz w:val="24"/>
          <w:szCs w:val="24"/>
        </w:rPr>
        <w:t xml:space="preserve">. Data on age of the employees was collected with the aim of finding out age distribution within the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This was so because different age groups were assumed to understand the study variables differently yet considered vital to the study as shown in table and figure 4.4</w:t>
      </w:r>
      <w:r w:rsidRPr="003633BA">
        <w:rPr>
          <w:rFonts w:ascii="Times New Roman" w:eastAsia="Times New Roman" w:hAnsi="Times New Roman" w:cs="Times New Roman"/>
          <w:bCs/>
          <w:kern w:val="32"/>
          <w:sz w:val="24"/>
          <w:szCs w:val="24"/>
        </w:rPr>
        <w:t>.</w:t>
      </w:r>
      <w:bookmarkEnd w:id="95"/>
      <w:bookmarkEnd w:id="96"/>
    </w:p>
    <w:p w:rsidR="00C06191" w:rsidRPr="003633BA" w:rsidRDefault="00C06191" w:rsidP="00C06191">
      <w:pPr>
        <w:pStyle w:val="Heading2"/>
        <w:rPr>
          <w:rFonts w:ascii="Times New Roman" w:hAnsi="Times New Roman"/>
          <w:i w:val="0"/>
          <w:sz w:val="24"/>
          <w:szCs w:val="24"/>
        </w:rPr>
      </w:pPr>
      <w:bookmarkStart w:id="97" w:name="_Toc479061657"/>
      <w:r w:rsidRPr="003633BA">
        <w:rPr>
          <w:rFonts w:ascii="Times New Roman" w:hAnsi="Times New Roman"/>
          <w:i w:val="0"/>
          <w:sz w:val="24"/>
          <w:szCs w:val="24"/>
        </w:rPr>
        <w:t>Table 4.4 Age group of the respondents</w:t>
      </w:r>
      <w:bookmarkEnd w:id="97"/>
    </w:p>
    <w:tbl>
      <w:tblPr>
        <w:tblStyle w:val="TableGrid"/>
        <w:tblW w:w="0" w:type="auto"/>
        <w:tblLook w:val="04A0" w:firstRow="1" w:lastRow="0" w:firstColumn="1" w:lastColumn="0" w:noHBand="0" w:noVBand="1"/>
      </w:tblPr>
      <w:tblGrid>
        <w:gridCol w:w="3429"/>
        <w:gridCol w:w="2964"/>
        <w:gridCol w:w="2957"/>
      </w:tblGrid>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Age of respondents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Respondents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18-25 years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5</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13%</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26-35 years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12</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32%</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36-45 years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13</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34%</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46-60 years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21%</w:t>
            </w:r>
          </w:p>
        </w:tc>
      </w:tr>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hAnsi="Times New Roman" w:cs="Times New Roman"/>
          <w:b/>
          <w:sz w:val="24"/>
          <w:szCs w:val="24"/>
        </w:rPr>
        <w:t>Source: Author (</w:t>
      </w:r>
      <w:r w:rsidR="00F95281" w:rsidRPr="003633BA">
        <w:rPr>
          <w:rFonts w:ascii="Times New Roman" w:hAnsi="Times New Roman" w:cs="Times New Roman"/>
          <w:b/>
          <w:sz w:val="24"/>
          <w:szCs w:val="24"/>
        </w:rPr>
        <w:t>2023</w:t>
      </w:r>
      <w:r w:rsidRPr="003633BA">
        <w:rPr>
          <w:rFonts w:ascii="Times New Roman" w:hAnsi="Times New Roman" w:cs="Times New Roman"/>
          <w:b/>
          <w:sz w:val="24"/>
          <w:szCs w:val="24"/>
        </w:rPr>
        <w:t>)</w:t>
      </w: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p>
    <w:p w:rsidR="00C06191" w:rsidRPr="003633BA" w:rsidRDefault="00C06191" w:rsidP="00C06191">
      <w:pPr>
        <w:pStyle w:val="Heading2"/>
        <w:rPr>
          <w:rFonts w:ascii="Times New Roman" w:hAnsi="Times New Roman"/>
          <w:i w:val="0"/>
          <w:sz w:val="24"/>
          <w:szCs w:val="24"/>
        </w:rPr>
      </w:pPr>
      <w:bookmarkStart w:id="98" w:name="_Toc479061658"/>
      <w:r w:rsidRPr="003633BA">
        <w:rPr>
          <w:rFonts w:ascii="Times New Roman" w:hAnsi="Times New Roman"/>
          <w:i w:val="0"/>
          <w:sz w:val="24"/>
          <w:szCs w:val="24"/>
        </w:rPr>
        <w:lastRenderedPageBreak/>
        <w:t>Figure 4.4 Age group of the respondents</w:t>
      </w:r>
      <w:bookmarkEnd w:id="98"/>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hAnsi="Times New Roman" w:cs="Times New Roman"/>
          <w:b/>
          <w:noProof/>
          <w:sz w:val="24"/>
          <w:szCs w:val="24"/>
        </w:rPr>
        <w:drawing>
          <wp:inline distT="0" distB="0" distL="0" distR="0">
            <wp:extent cx="5486400" cy="3381375"/>
            <wp:effectExtent l="0" t="0" r="19050"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hAnsi="Times New Roman" w:cs="Times New Roman"/>
          <w:b/>
          <w:sz w:val="24"/>
          <w:szCs w:val="24"/>
        </w:rPr>
        <w:t>Source: Author (</w:t>
      </w:r>
      <w:r w:rsidR="00F95281" w:rsidRPr="003633BA">
        <w:rPr>
          <w:rFonts w:ascii="Times New Roman" w:hAnsi="Times New Roman" w:cs="Times New Roman"/>
          <w:b/>
          <w:sz w:val="24"/>
          <w:szCs w:val="24"/>
        </w:rPr>
        <w:t>2023</w:t>
      </w:r>
      <w:r w:rsidRPr="003633BA">
        <w:rPr>
          <w:rFonts w:ascii="Times New Roman" w:hAnsi="Times New Roman" w:cs="Times New Roman"/>
          <w:b/>
          <w:sz w:val="24"/>
          <w:szCs w:val="24"/>
        </w:rPr>
        <w:t>)</w:t>
      </w:r>
    </w:p>
    <w:p w:rsidR="00C06191" w:rsidRPr="003633BA" w:rsidRDefault="00C06191" w:rsidP="00C06191">
      <w:pPr>
        <w:spacing w:after="0" w:line="360" w:lineRule="auto"/>
        <w:jc w:val="both"/>
        <w:rPr>
          <w:rFonts w:ascii="Times New Roman" w:eastAsia="Times New Roman" w:hAnsi="Times New Roman" w:cs="Times New Roman"/>
          <w:kern w:val="28"/>
          <w:sz w:val="24"/>
          <w:szCs w:val="24"/>
        </w:rPr>
      </w:pPr>
      <w:r w:rsidRPr="003633BA">
        <w:rPr>
          <w:rFonts w:ascii="Times New Roman" w:eastAsia="Times New Roman" w:hAnsi="Times New Roman" w:cs="Times New Roman"/>
          <w:kern w:val="28"/>
          <w:sz w:val="24"/>
          <w:szCs w:val="24"/>
        </w:rPr>
        <w:t xml:space="preserve">Table 4.4 and fig 4.4 indicated that 13% was the age of 25 years and below, 26 to 35 years were 32%, 34% were the majority between the age of 36-45 years and 21% were between the age 46-60 years This indicates that majority of working age are people who are not too young nor too old. It showed that </w:t>
      </w:r>
      <w:r w:rsidR="00F95281" w:rsidRPr="003633BA">
        <w:rPr>
          <w:rFonts w:ascii="Times New Roman" w:eastAsia="Times New Roman" w:hAnsi="Times New Roman" w:cs="Times New Roman"/>
          <w:kern w:val="28"/>
          <w:sz w:val="24"/>
          <w:szCs w:val="24"/>
        </w:rPr>
        <w:t>Kenya power and lighting company</w:t>
      </w:r>
      <w:r w:rsidRPr="003633BA">
        <w:rPr>
          <w:rFonts w:ascii="Times New Roman" w:eastAsia="Times New Roman" w:hAnsi="Times New Roman" w:cs="Times New Roman"/>
          <w:kern w:val="28"/>
          <w:sz w:val="24"/>
          <w:szCs w:val="24"/>
        </w:rPr>
        <w:t xml:space="preserve"> personnel are energetic, mature and experienced.</w:t>
      </w:r>
    </w:p>
    <w:p w:rsidR="00C06191" w:rsidRPr="003633BA" w:rsidRDefault="00C06191" w:rsidP="00C06191">
      <w:pPr>
        <w:pStyle w:val="Heading2"/>
        <w:rPr>
          <w:rFonts w:ascii="Times New Roman" w:hAnsi="Times New Roman"/>
          <w:i w:val="0"/>
          <w:sz w:val="24"/>
          <w:szCs w:val="24"/>
        </w:rPr>
      </w:pPr>
      <w:bookmarkStart w:id="99" w:name="_Toc479061659"/>
      <w:r w:rsidRPr="003633BA">
        <w:rPr>
          <w:rFonts w:ascii="Times New Roman" w:hAnsi="Times New Roman"/>
          <w:i w:val="0"/>
          <w:sz w:val="24"/>
          <w:szCs w:val="24"/>
        </w:rPr>
        <w:t>4.2.5 Work experience</w:t>
      </w:r>
      <w:bookmarkEnd w:id="99"/>
      <w:r w:rsidRPr="003633BA">
        <w:rPr>
          <w:rFonts w:ascii="Times New Roman" w:hAnsi="Times New Roman"/>
          <w:i w:val="0"/>
          <w:sz w:val="24"/>
          <w:szCs w:val="24"/>
        </w:rPr>
        <w:t xml:space="preserve"> </w:t>
      </w:r>
    </w:p>
    <w:p w:rsidR="00C06191" w:rsidRPr="003633BA" w:rsidRDefault="00C06191" w:rsidP="00C06191">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The researcher sought to find out the work experiences of the employees by grouping them within different range of years.as shown in Table 4.5 and Figure 4.5.</w:t>
      </w:r>
    </w:p>
    <w:p w:rsidR="00C06191" w:rsidRPr="003633BA" w:rsidRDefault="00C06191" w:rsidP="00C06191">
      <w:pPr>
        <w:tabs>
          <w:tab w:val="left" w:pos="6030"/>
        </w:tabs>
        <w:spacing w:line="360" w:lineRule="auto"/>
        <w:ind w:right="180"/>
        <w:jc w:val="both"/>
        <w:rPr>
          <w:rFonts w:ascii="Times New Roman" w:hAnsi="Times New Roman" w:cs="Times New Roman"/>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sz w:val="24"/>
          <w:szCs w:val="24"/>
        </w:rPr>
      </w:pPr>
    </w:p>
    <w:p w:rsidR="00C06191" w:rsidRPr="003633BA" w:rsidRDefault="00C06191" w:rsidP="00C06191">
      <w:pPr>
        <w:pStyle w:val="Heading2"/>
        <w:rPr>
          <w:rFonts w:ascii="Times New Roman" w:hAnsi="Times New Roman"/>
          <w:i w:val="0"/>
          <w:sz w:val="24"/>
          <w:szCs w:val="24"/>
        </w:rPr>
      </w:pPr>
      <w:bookmarkStart w:id="100" w:name="_Toc479061660"/>
      <w:r w:rsidRPr="003633BA">
        <w:rPr>
          <w:rFonts w:ascii="Times New Roman" w:hAnsi="Times New Roman"/>
          <w:i w:val="0"/>
          <w:sz w:val="24"/>
          <w:szCs w:val="24"/>
        </w:rPr>
        <w:lastRenderedPageBreak/>
        <w:t>Table 4.5 Work experience of the respondent</w:t>
      </w:r>
      <w:bookmarkEnd w:id="100"/>
    </w:p>
    <w:tbl>
      <w:tblPr>
        <w:tblStyle w:val="TableGrid"/>
        <w:tblW w:w="0" w:type="auto"/>
        <w:tblLook w:val="04A0" w:firstRow="1" w:lastRow="0" w:firstColumn="1" w:lastColumn="0" w:noHBand="0" w:noVBand="1"/>
      </w:tblPr>
      <w:tblGrid>
        <w:gridCol w:w="3430"/>
        <w:gridCol w:w="2962"/>
        <w:gridCol w:w="2958"/>
      </w:tblGrid>
      <w:tr w:rsidR="00C06191" w:rsidRPr="003633BA" w:rsidTr="00087596">
        <w:trPr>
          <w:trHeight w:val="290"/>
        </w:trPr>
        <w:tc>
          <w:tcPr>
            <w:tcW w:w="3490"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Work Experience</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Respondents</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300"/>
        </w:trPr>
        <w:tc>
          <w:tcPr>
            <w:tcW w:w="3490"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Less than 1year</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8%</w:t>
            </w:r>
          </w:p>
        </w:tc>
      </w:tr>
      <w:tr w:rsidR="00C06191" w:rsidRPr="003633BA" w:rsidTr="00087596">
        <w:trPr>
          <w:trHeight w:val="205"/>
        </w:trPr>
        <w:tc>
          <w:tcPr>
            <w:tcW w:w="3490"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1-3 years</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26%</w:t>
            </w:r>
          </w:p>
        </w:tc>
      </w:tr>
      <w:tr w:rsidR="00C06191" w:rsidRPr="003633BA" w:rsidTr="00087596">
        <w:trPr>
          <w:trHeight w:val="250"/>
        </w:trPr>
        <w:tc>
          <w:tcPr>
            <w:tcW w:w="3490"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 xml:space="preserve"> 4-6 years</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8</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21%</w:t>
            </w:r>
          </w:p>
        </w:tc>
      </w:tr>
      <w:tr w:rsidR="00C06191" w:rsidRPr="003633BA" w:rsidTr="00087596">
        <w:trPr>
          <w:trHeight w:val="205"/>
        </w:trPr>
        <w:tc>
          <w:tcPr>
            <w:tcW w:w="3490"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7-9 years</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12</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32%</w:t>
            </w:r>
          </w:p>
        </w:tc>
      </w:tr>
      <w:tr w:rsidR="00C06191" w:rsidRPr="003633BA" w:rsidTr="00087596">
        <w:trPr>
          <w:trHeight w:val="205"/>
        </w:trPr>
        <w:tc>
          <w:tcPr>
            <w:tcW w:w="3490"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 years and above</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5</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13%</w:t>
            </w:r>
          </w:p>
        </w:tc>
      </w:tr>
      <w:tr w:rsidR="00C06191" w:rsidRPr="003633BA" w:rsidTr="00087596">
        <w:trPr>
          <w:trHeight w:val="300"/>
        </w:trPr>
        <w:tc>
          <w:tcPr>
            <w:tcW w:w="3490"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05"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hAnsi="Times New Roman" w:cs="Times New Roman"/>
          <w:b/>
          <w:sz w:val="24"/>
          <w:szCs w:val="24"/>
        </w:rPr>
        <w:t>Source: Author (</w:t>
      </w:r>
      <w:r w:rsidR="00F95281" w:rsidRPr="003633BA">
        <w:rPr>
          <w:rFonts w:ascii="Times New Roman" w:hAnsi="Times New Roman" w:cs="Times New Roman"/>
          <w:b/>
          <w:sz w:val="24"/>
          <w:szCs w:val="24"/>
        </w:rPr>
        <w:t>2023</w:t>
      </w:r>
      <w:r w:rsidRPr="003633BA">
        <w:rPr>
          <w:rFonts w:ascii="Times New Roman" w:hAnsi="Times New Roman" w:cs="Times New Roman"/>
          <w:b/>
          <w:sz w:val="24"/>
          <w:szCs w:val="24"/>
        </w:rPr>
        <w:t>)</w:t>
      </w:r>
    </w:p>
    <w:p w:rsidR="00C06191" w:rsidRPr="003633BA" w:rsidRDefault="00C06191" w:rsidP="00C06191">
      <w:pPr>
        <w:pStyle w:val="Heading2"/>
        <w:rPr>
          <w:rFonts w:ascii="Times New Roman" w:hAnsi="Times New Roman"/>
          <w:i w:val="0"/>
          <w:sz w:val="24"/>
          <w:szCs w:val="24"/>
        </w:rPr>
      </w:pPr>
      <w:bookmarkStart w:id="101" w:name="_Toc479061661"/>
      <w:r w:rsidRPr="003633BA">
        <w:rPr>
          <w:rFonts w:ascii="Times New Roman" w:hAnsi="Times New Roman"/>
          <w:i w:val="0"/>
          <w:sz w:val="24"/>
          <w:szCs w:val="24"/>
        </w:rPr>
        <w:t>Figure 4.5 Work experience of the respondent.</w:t>
      </w:r>
      <w:bookmarkEnd w:id="101"/>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hAnsi="Times New Roman" w:cs="Times New Roman"/>
          <w:b/>
          <w:noProof/>
          <w:sz w:val="24"/>
          <w:szCs w:val="24"/>
        </w:rPr>
        <w:drawing>
          <wp:inline distT="0" distB="0" distL="0" distR="0">
            <wp:extent cx="5486400" cy="3200400"/>
            <wp:effectExtent l="0" t="0" r="19050" b="1905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hAnsi="Times New Roman" w:cs="Times New Roman"/>
          <w:b/>
          <w:sz w:val="24"/>
          <w:szCs w:val="24"/>
        </w:rPr>
        <w:t>Source: Author (</w:t>
      </w:r>
      <w:r w:rsidR="00F95281" w:rsidRPr="003633BA">
        <w:rPr>
          <w:rFonts w:ascii="Times New Roman" w:hAnsi="Times New Roman" w:cs="Times New Roman"/>
          <w:b/>
          <w:sz w:val="24"/>
          <w:szCs w:val="24"/>
        </w:rPr>
        <w:t>2023</w:t>
      </w:r>
      <w:r w:rsidRPr="003633BA">
        <w:rPr>
          <w:rFonts w:ascii="Times New Roman" w:hAnsi="Times New Roman" w:cs="Times New Roman"/>
          <w:b/>
          <w:sz w:val="24"/>
          <w:szCs w:val="24"/>
        </w:rPr>
        <w:t>)</w:t>
      </w: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p>
    <w:p w:rsidR="00C06191" w:rsidRPr="003633BA" w:rsidRDefault="00C06191" w:rsidP="00C06191">
      <w:pPr>
        <w:spacing w:line="360" w:lineRule="auto"/>
        <w:jc w:val="both"/>
        <w:rPr>
          <w:rFonts w:ascii="Times New Roman" w:eastAsia="Times New Roman" w:hAnsi="Times New Roman" w:cs="Times New Roman"/>
          <w:b/>
          <w:sz w:val="24"/>
          <w:szCs w:val="24"/>
        </w:rPr>
      </w:pPr>
      <w:r w:rsidRPr="003633BA">
        <w:rPr>
          <w:rFonts w:ascii="Times New Roman" w:eastAsia="Times New Roman" w:hAnsi="Times New Roman" w:cs="Times New Roman"/>
          <w:sz w:val="24"/>
          <w:szCs w:val="24"/>
        </w:rPr>
        <w:lastRenderedPageBreak/>
        <w:t>Table 4.5 and figure 4.5 showed 8% of employees have worked for less than a year, 26% employees have worked between 1 to 3 years, 21% employees have worked between 4 to 6 years</w:t>
      </w:r>
      <w:r w:rsidR="005F231D" w:rsidRPr="003633BA">
        <w:rPr>
          <w:rFonts w:ascii="Times New Roman" w:eastAsia="Times New Roman" w:hAnsi="Times New Roman" w:cs="Times New Roman"/>
          <w:sz w:val="24"/>
          <w:szCs w:val="24"/>
        </w:rPr>
        <w:t>, 32</w:t>
      </w:r>
      <w:r w:rsidRPr="003633BA">
        <w:rPr>
          <w:rFonts w:ascii="Times New Roman" w:eastAsia="Times New Roman" w:hAnsi="Times New Roman" w:cs="Times New Roman"/>
          <w:sz w:val="24"/>
          <w:szCs w:val="24"/>
        </w:rPr>
        <w:t xml:space="preserve">% employees have worked between 7 to 9 years and 13% of the employees have worked for more than 10 years. This indicates that majority of the employees well experienced and it clearly showed that the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xml:space="preserve"> absorbs new members thus there is no status quo, as this encourages new ideas and new strength within the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xml:space="preserve">. </w:t>
      </w:r>
    </w:p>
    <w:p w:rsidR="00C06191" w:rsidRPr="003633BA" w:rsidRDefault="00C06191" w:rsidP="00C06191">
      <w:pPr>
        <w:pStyle w:val="Heading2"/>
        <w:rPr>
          <w:rFonts w:ascii="Times New Roman" w:hAnsi="Times New Roman"/>
          <w:i w:val="0"/>
          <w:sz w:val="24"/>
          <w:szCs w:val="24"/>
        </w:rPr>
      </w:pPr>
      <w:bookmarkStart w:id="102" w:name="_Toc479061662"/>
      <w:r w:rsidRPr="003633BA">
        <w:rPr>
          <w:rFonts w:ascii="Times New Roman" w:hAnsi="Times New Roman"/>
          <w:i w:val="0"/>
          <w:sz w:val="24"/>
          <w:szCs w:val="24"/>
        </w:rPr>
        <w:t>4.2.6 Marital status</w:t>
      </w:r>
      <w:bookmarkEnd w:id="102"/>
    </w:p>
    <w:p w:rsidR="00C06191" w:rsidRPr="003633BA" w:rsidRDefault="00C06191" w:rsidP="00C06191">
      <w:pPr>
        <w:spacing w:line="360" w:lineRule="auto"/>
        <w:contextualSpacing/>
        <w:jc w:val="both"/>
        <w:rPr>
          <w:rFonts w:ascii="Times New Roman" w:hAnsi="Times New Roman" w:cs="Times New Roman"/>
          <w:sz w:val="24"/>
          <w:szCs w:val="24"/>
        </w:rPr>
      </w:pPr>
      <w:r w:rsidRPr="003633BA">
        <w:rPr>
          <w:rFonts w:ascii="Times New Roman" w:hAnsi="Times New Roman" w:cs="Times New Roman"/>
          <w:sz w:val="24"/>
          <w:szCs w:val="24"/>
        </w:rPr>
        <w:t>The study also sought to know the marital status of the employees which in most cases influence productivity of employees in their work.</w:t>
      </w:r>
    </w:p>
    <w:p w:rsidR="00C06191" w:rsidRPr="003633BA" w:rsidRDefault="00C06191" w:rsidP="00C06191">
      <w:pPr>
        <w:pStyle w:val="Heading2"/>
        <w:rPr>
          <w:rFonts w:ascii="Times New Roman" w:hAnsi="Times New Roman"/>
          <w:i w:val="0"/>
          <w:sz w:val="24"/>
          <w:szCs w:val="24"/>
        </w:rPr>
      </w:pPr>
      <w:bookmarkStart w:id="103" w:name="_Toc479061663"/>
      <w:r w:rsidRPr="003633BA">
        <w:rPr>
          <w:rFonts w:ascii="Times New Roman" w:hAnsi="Times New Roman"/>
          <w:i w:val="0"/>
          <w:sz w:val="24"/>
          <w:szCs w:val="24"/>
        </w:rPr>
        <w:t>Table 4.6 Marital status</w:t>
      </w:r>
      <w:bookmarkEnd w:id="103"/>
      <w:r w:rsidRPr="003633BA">
        <w:rPr>
          <w:rFonts w:ascii="Times New Roman" w:hAnsi="Times New Roman"/>
          <w:i w:val="0"/>
          <w:sz w:val="24"/>
          <w:szCs w:val="24"/>
        </w:rPr>
        <w:t xml:space="preserve"> </w:t>
      </w:r>
    </w:p>
    <w:tbl>
      <w:tblPr>
        <w:tblStyle w:val="TableGrid"/>
        <w:tblW w:w="0" w:type="auto"/>
        <w:tblLook w:val="04A0" w:firstRow="1" w:lastRow="0" w:firstColumn="1" w:lastColumn="0" w:noHBand="0" w:noVBand="1"/>
      </w:tblPr>
      <w:tblGrid>
        <w:gridCol w:w="3429"/>
        <w:gridCol w:w="2964"/>
        <w:gridCol w:w="2957"/>
      </w:tblGrid>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Marital status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Respondents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Married</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79%</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Single</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5%</w:t>
            </w:r>
          </w:p>
        </w:tc>
      </w:tr>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Widowed</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Divorced</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8%</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Separated</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5%</w:t>
            </w:r>
          </w:p>
        </w:tc>
      </w:tr>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line="360" w:lineRule="auto"/>
        <w:contextualSpacing/>
        <w:jc w:val="both"/>
        <w:rPr>
          <w:rFonts w:ascii="Times New Roman" w:hAnsi="Times New Roman" w:cs="Times New Roman"/>
          <w:b/>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r w:rsidRPr="003633BA">
        <w:rPr>
          <w:rFonts w:ascii="Times New Roman" w:hAnsi="Times New Roman" w:cs="Times New Roman"/>
          <w:b/>
          <w:sz w:val="24"/>
          <w:szCs w:val="24"/>
        </w:rPr>
        <w:t>Source: Author (</w:t>
      </w:r>
      <w:r w:rsidR="00F95281" w:rsidRPr="003633BA">
        <w:rPr>
          <w:rFonts w:ascii="Times New Roman" w:hAnsi="Times New Roman" w:cs="Times New Roman"/>
          <w:b/>
          <w:sz w:val="24"/>
          <w:szCs w:val="24"/>
        </w:rPr>
        <w:t>2023</w:t>
      </w:r>
      <w:r w:rsidRPr="003633BA">
        <w:rPr>
          <w:rFonts w:ascii="Times New Roman" w:hAnsi="Times New Roman" w:cs="Times New Roman"/>
          <w:b/>
          <w:sz w:val="24"/>
          <w:szCs w:val="24"/>
        </w:rPr>
        <w:t>)</w:t>
      </w: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p>
    <w:p w:rsidR="00C06191" w:rsidRPr="003633BA" w:rsidRDefault="00C06191" w:rsidP="00C06191">
      <w:pPr>
        <w:tabs>
          <w:tab w:val="left" w:pos="6030"/>
        </w:tabs>
        <w:spacing w:line="360" w:lineRule="auto"/>
        <w:ind w:right="180"/>
        <w:jc w:val="both"/>
        <w:rPr>
          <w:rFonts w:ascii="Times New Roman" w:hAnsi="Times New Roman" w:cs="Times New Roman"/>
          <w:b/>
          <w:sz w:val="24"/>
          <w:szCs w:val="24"/>
        </w:rPr>
      </w:pPr>
    </w:p>
    <w:p w:rsidR="00C06191" w:rsidRPr="003633BA" w:rsidRDefault="00C06191" w:rsidP="00C06191">
      <w:pPr>
        <w:pStyle w:val="Heading2"/>
        <w:rPr>
          <w:rFonts w:ascii="Times New Roman" w:hAnsi="Times New Roman"/>
          <w:i w:val="0"/>
          <w:sz w:val="24"/>
          <w:szCs w:val="24"/>
        </w:rPr>
      </w:pPr>
      <w:bookmarkStart w:id="104" w:name="_Toc479061664"/>
      <w:r w:rsidRPr="003633BA">
        <w:rPr>
          <w:rFonts w:ascii="Times New Roman" w:hAnsi="Times New Roman"/>
          <w:i w:val="0"/>
          <w:sz w:val="24"/>
          <w:szCs w:val="24"/>
        </w:rPr>
        <w:t>Figure 4.6 Marital status</w:t>
      </w:r>
      <w:bookmarkEnd w:id="104"/>
      <w:r w:rsidRPr="003633BA">
        <w:rPr>
          <w:rFonts w:ascii="Times New Roman" w:hAnsi="Times New Roman"/>
          <w:i w:val="0"/>
          <w:sz w:val="24"/>
          <w:szCs w:val="24"/>
        </w:rPr>
        <w:t xml:space="preserve"> </w:t>
      </w:r>
    </w:p>
    <w:p w:rsidR="00C06191" w:rsidRPr="003633BA" w:rsidRDefault="00C06191" w:rsidP="00C06191">
      <w:pPr>
        <w:spacing w:line="360" w:lineRule="auto"/>
        <w:contextualSpacing/>
        <w:jc w:val="both"/>
        <w:rPr>
          <w:rFonts w:ascii="Times New Roman" w:hAnsi="Times New Roman" w:cs="Times New Roman"/>
          <w:b/>
          <w:sz w:val="24"/>
          <w:szCs w:val="24"/>
        </w:rPr>
      </w:pPr>
      <w:r w:rsidRPr="003633BA">
        <w:rPr>
          <w:rFonts w:ascii="Times New Roman" w:hAnsi="Times New Roman" w:cs="Times New Roman"/>
          <w:b/>
          <w:noProof/>
          <w:sz w:val="24"/>
          <w:szCs w:val="24"/>
        </w:rPr>
        <w:drawing>
          <wp:inline distT="0" distB="0" distL="0" distR="0">
            <wp:extent cx="5486400" cy="3200400"/>
            <wp:effectExtent l="0" t="0" r="19050" b="1905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06191" w:rsidRPr="003633BA" w:rsidRDefault="00C06191" w:rsidP="00C06191">
      <w:pPr>
        <w:spacing w:line="360" w:lineRule="auto"/>
        <w:contextualSpacing/>
        <w:jc w:val="both"/>
        <w:rPr>
          <w:rFonts w:ascii="Times New Roman" w:hAnsi="Times New Roman" w:cs="Times New Roman"/>
          <w:b/>
          <w:sz w:val="24"/>
          <w:szCs w:val="24"/>
        </w:rPr>
      </w:pPr>
    </w:p>
    <w:p w:rsidR="00C06191" w:rsidRPr="003633BA" w:rsidRDefault="00C06191" w:rsidP="00C06191">
      <w:pPr>
        <w:spacing w:line="360" w:lineRule="auto"/>
        <w:contextualSpacing/>
        <w:jc w:val="both"/>
        <w:rPr>
          <w:rFonts w:ascii="Times New Roman" w:hAnsi="Times New Roman" w:cs="Times New Roman"/>
          <w:b/>
          <w:sz w:val="24"/>
          <w:szCs w:val="24"/>
        </w:rPr>
      </w:pPr>
      <w:r w:rsidRPr="003633BA">
        <w:rPr>
          <w:rFonts w:ascii="Times New Roman" w:hAnsi="Times New Roman" w:cs="Times New Roman"/>
          <w:b/>
          <w:sz w:val="24"/>
          <w:szCs w:val="24"/>
        </w:rPr>
        <w:t>Source: Author, (</w:t>
      </w:r>
      <w:r w:rsidR="00F95281" w:rsidRPr="003633BA">
        <w:rPr>
          <w:rFonts w:ascii="Times New Roman" w:hAnsi="Times New Roman" w:cs="Times New Roman"/>
          <w:b/>
          <w:sz w:val="24"/>
          <w:szCs w:val="24"/>
        </w:rPr>
        <w:t>2023</w:t>
      </w:r>
      <w:r w:rsidRPr="003633BA">
        <w:rPr>
          <w:rFonts w:ascii="Times New Roman" w:hAnsi="Times New Roman" w:cs="Times New Roman"/>
          <w:b/>
          <w:sz w:val="24"/>
          <w:szCs w:val="24"/>
        </w:rPr>
        <w:t>)</w:t>
      </w:r>
    </w:p>
    <w:p w:rsidR="00C06191" w:rsidRPr="003633BA" w:rsidRDefault="00C06191" w:rsidP="00C06191">
      <w:pPr>
        <w:spacing w:line="360" w:lineRule="auto"/>
        <w:jc w:val="both"/>
        <w:rPr>
          <w:rFonts w:ascii="Times New Roman" w:eastAsia="Times New Roman" w:hAnsi="Times New Roman" w:cs="Times New Roman"/>
          <w:sz w:val="24"/>
          <w:szCs w:val="24"/>
        </w:rPr>
      </w:pPr>
      <w:r w:rsidRPr="003633BA">
        <w:rPr>
          <w:rFonts w:ascii="Times New Roman" w:hAnsi="Times New Roman" w:cs="Times New Roman"/>
          <w:sz w:val="24"/>
          <w:szCs w:val="24"/>
        </w:rPr>
        <w:t xml:space="preserve">Table and Figure 4.6 showed that 79% of the employees were married, 5% were single, 3% widowed, 8% divorced and 5% were separated. This showed that a large number of the </w:t>
      </w:r>
      <w:r w:rsidRPr="003633BA">
        <w:rPr>
          <w:rFonts w:ascii="Times New Roman" w:eastAsia="Times New Roman" w:hAnsi="Times New Roman" w:cs="Times New Roman"/>
          <w:sz w:val="24"/>
          <w:szCs w:val="24"/>
        </w:rPr>
        <w:t xml:space="preserve">university </w:t>
      </w:r>
      <w:r w:rsidRPr="003633BA">
        <w:rPr>
          <w:rFonts w:ascii="Times New Roman" w:hAnsi="Times New Roman" w:cs="Times New Roman"/>
          <w:sz w:val="24"/>
          <w:szCs w:val="24"/>
        </w:rPr>
        <w:t>employees were married. This was a clear indication that majority of the respondents are responsible people.</w:t>
      </w:r>
    </w:p>
    <w:p w:rsidR="00C06191" w:rsidRPr="003633BA" w:rsidRDefault="00C06191" w:rsidP="00C06191">
      <w:pPr>
        <w:spacing w:before="240" w:after="0" w:line="360" w:lineRule="auto"/>
        <w:ind w:left="785" w:hangingChars="327" w:hanging="785"/>
        <w:jc w:val="both"/>
        <w:rPr>
          <w:rFonts w:ascii="Times New Roman" w:hAnsi="Times New Roman" w:cs="Times New Roman"/>
          <w:b/>
          <w:sz w:val="24"/>
          <w:szCs w:val="24"/>
        </w:rPr>
      </w:pPr>
      <w:r w:rsidRPr="003633BA">
        <w:rPr>
          <w:rFonts w:ascii="Times New Roman" w:hAnsi="Times New Roman" w:cs="Times New Roman"/>
          <w:b/>
          <w:sz w:val="24"/>
          <w:szCs w:val="24"/>
        </w:rPr>
        <w:t>ORGANIZATION STRUCTURE</w:t>
      </w:r>
    </w:p>
    <w:p w:rsidR="00C06191" w:rsidRPr="003633BA" w:rsidRDefault="00C06191" w:rsidP="00C06191">
      <w:pPr>
        <w:spacing w:line="360" w:lineRule="auto"/>
        <w:jc w:val="both"/>
        <w:rPr>
          <w:rFonts w:ascii="Times New Roman" w:eastAsiaTheme="minorEastAsia" w:hAnsi="Times New Roman" w:cs="Times New Roman"/>
          <w:b/>
          <w:sz w:val="24"/>
          <w:szCs w:val="24"/>
        </w:rPr>
      </w:pPr>
      <w:bookmarkStart w:id="105" w:name="_Toc479061665"/>
      <w:r w:rsidRPr="003633BA">
        <w:rPr>
          <w:rFonts w:ascii="Times New Roman" w:eastAsiaTheme="minorEastAsia" w:hAnsi="Times New Roman"/>
          <w:b/>
          <w:sz w:val="24"/>
          <w:szCs w:val="24"/>
        </w:rPr>
        <w:t>4.2.7</w:t>
      </w:r>
      <w:r w:rsidRPr="003633BA">
        <w:rPr>
          <w:rFonts w:ascii="Times New Roman" w:eastAsiaTheme="minorEastAsia" w:hAnsi="Times New Roman"/>
          <w:i/>
          <w:sz w:val="24"/>
          <w:szCs w:val="24"/>
        </w:rPr>
        <w:t xml:space="preserve"> </w:t>
      </w:r>
      <w:bookmarkEnd w:id="105"/>
      <w:r w:rsidRPr="003633BA">
        <w:rPr>
          <w:rFonts w:ascii="Times New Roman" w:eastAsiaTheme="minorEastAsia" w:hAnsi="Times New Roman" w:cs="Times New Roman"/>
          <w:b/>
          <w:sz w:val="24"/>
          <w:szCs w:val="24"/>
        </w:rPr>
        <w:t>Does organization structure in your organization influence internal working environment?</w:t>
      </w:r>
    </w:p>
    <w:p w:rsidR="00C06191" w:rsidRPr="003633BA" w:rsidRDefault="00C06191" w:rsidP="00C06191">
      <w:pPr>
        <w:widowControl w:val="0"/>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3633BA">
        <w:rPr>
          <w:rFonts w:ascii="Times New Roman" w:eastAsia="Times New Roman" w:hAnsi="Times New Roman" w:cs="Times New Roman"/>
          <w:sz w:val="24"/>
          <w:szCs w:val="24"/>
        </w:rPr>
        <w:t xml:space="preserve">The researcher sought to investigate if organization structure in </w:t>
      </w:r>
      <w:r w:rsidRPr="003633BA">
        <w:rPr>
          <w:rFonts w:ascii="Times New Roman" w:eastAsiaTheme="minorEastAsia" w:hAnsi="Times New Roman" w:cs="Times New Roman"/>
          <w:sz w:val="24"/>
          <w:szCs w:val="24"/>
        </w:rPr>
        <w:t>the organization influence internal working environment</w:t>
      </w:r>
      <w:r w:rsidRPr="003633BA">
        <w:rPr>
          <w:rFonts w:ascii="Times New Roman" w:eastAsia="Times New Roman" w:hAnsi="Times New Roman" w:cs="Times New Roman"/>
          <w:sz w:val="24"/>
          <w:szCs w:val="24"/>
        </w:rPr>
        <w:t>. The outcomes were demonstrated in table and figure 4.7 below.</w:t>
      </w:r>
    </w:p>
    <w:p w:rsidR="00C06191" w:rsidRPr="003633BA" w:rsidRDefault="00C06191" w:rsidP="00C06191">
      <w:pPr>
        <w:widowControl w:val="0"/>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C06191" w:rsidRPr="003633BA" w:rsidRDefault="00C06191" w:rsidP="00C06191">
      <w:pPr>
        <w:widowControl w:val="0"/>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C06191" w:rsidRPr="003633BA" w:rsidRDefault="00C06191" w:rsidP="00C06191">
      <w:pPr>
        <w:widowControl w:val="0"/>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C06191" w:rsidRPr="003633BA" w:rsidRDefault="00C06191" w:rsidP="00C06191">
      <w:pPr>
        <w:pStyle w:val="Heading2"/>
        <w:rPr>
          <w:rFonts w:ascii="Times New Roman" w:eastAsiaTheme="minorEastAsia" w:hAnsi="Times New Roman"/>
          <w:i w:val="0"/>
          <w:sz w:val="24"/>
          <w:szCs w:val="24"/>
        </w:rPr>
      </w:pPr>
      <w:r w:rsidRPr="003633BA">
        <w:rPr>
          <w:rFonts w:ascii="Times New Roman" w:hAnsi="Times New Roman"/>
          <w:i w:val="0"/>
          <w:sz w:val="24"/>
          <w:szCs w:val="24"/>
        </w:rPr>
        <w:lastRenderedPageBreak/>
        <w:t xml:space="preserve"> </w:t>
      </w:r>
      <w:bookmarkStart w:id="106" w:name="_Toc479061666"/>
      <w:r w:rsidRPr="003633BA">
        <w:rPr>
          <w:rFonts w:ascii="Times New Roman" w:hAnsi="Times New Roman"/>
          <w:i w:val="0"/>
          <w:sz w:val="24"/>
          <w:szCs w:val="24"/>
        </w:rPr>
        <w:t>Table 4.7</w:t>
      </w:r>
      <w:bookmarkEnd w:id="106"/>
      <w:r w:rsidRPr="003633BA">
        <w:rPr>
          <w:rFonts w:ascii="Times New Roman" w:hAnsi="Times New Roman"/>
          <w:i w:val="0"/>
          <w:sz w:val="24"/>
          <w:szCs w:val="24"/>
        </w:rPr>
        <w:t xml:space="preserve"> </w:t>
      </w:r>
      <w:r w:rsidRPr="003633BA">
        <w:rPr>
          <w:rFonts w:ascii="Times New Roman" w:eastAsiaTheme="minorEastAsia" w:hAnsi="Times New Roman"/>
          <w:i w:val="0"/>
          <w:sz w:val="24"/>
          <w:szCs w:val="24"/>
        </w:rPr>
        <w:t>Does organization structure in your organization influence internal working environment?</w:t>
      </w:r>
    </w:p>
    <w:tbl>
      <w:tblPr>
        <w:tblStyle w:val="TableGrid"/>
        <w:tblW w:w="0" w:type="auto"/>
        <w:tblLook w:val="04A0" w:firstRow="1" w:lastRow="0" w:firstColumn="1" w:lastColumn="0" w:noHBand="0" w:noVBand="1"/>
      </w:tblPr>
      <w:tblGrid>
        <w:gridCol w:w="3437"/>
        <w:gridCol w:w="2956"/>
        <w:gridCol w:w="2957"/>
      </w:tblGrid>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CATEGORY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Yes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79%</w:t>
            </w:r>
          </w:p>
        </w:tc>
      </w:tr>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No</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21%</w:t>
            </w:r>
          </w:p>
        </w:tc>
      </w:tr>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Not really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0%</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line="360" w:lineRule="auto"/>
        <w:jc w:val="both"/>
        <w:rPr>
          <w:rFonts w:ascii="Times New Roman" w:eastAsia="Times New Roman" w:hAnsi="Times New Roman" w:cs="Times New Roman"/>
          <w:b/>
          <w:sz w:val="24"/>
          <w:szCs w:val="24"/>
        </w:rPr>
      </w:pPr>
      <w:r w:rsidRPr="003633BA">
        <w:rPr>
          <w:rFonts w:ascii="Times New Roman" w:eastAsia="Times New Roman" w:hAnsi="Times New Roman" w:cs="Times New Roman"/>
          <w:b/>
          <w:sz w:val="24"/>
          <w:szCs w:val="24"/>
        </w:rPr>
        <w:t>Source: Author, (</w:t>
      </w:r>
      <w:r w:rsidR="00F95281" w:rsidRPr="003633BA">
        <w:rPr>
          <w:rFonts w:ascii="Times New Roman" w:eastAsia="Times New Roman" w:hAnsi="Times New Roman" w:cs="Times New Roman"/>
          <w:b/>
          <w:sz w:val="24"/>
          <w:szCs w:val="24"/>
        </w:rPr>
        <w:t>2023</w:t>
      </w:r>
      <w:r w:rsidRPr="003633BA">
        <w:rPr>
          <w:rFonts w:ascii="Times New Roman" w:eastAsia="Times New Roman" w:hAnsi="Times New Roman" w:cs="Times New Roman"/>
          <w:b/>
          <w:sz w:val="24"/>
          <w:szCs w:val="24"/>
        </w:rPr>
        <w:t>)</w:t>
      </w:r>
    </w:p>
    <w:p w:rsidR="00C06191" w:rsidRPr="003633BA" w:rsidRDefault="00C06191" w:rsidP="00C06191">
      <w:pPr>
        <w:spacing w:line="360" w:lineRule="auto"/>
        <w:rPr>
          <w:rFonts w:ascii="Times New Roman" w:eastAsiaTheme="minorEastAsia" w:hAnsi="Times New Roman" w:cs="Times New Roman"/>
          <w:b/>
          <w:sz w:val="24"/>
          <w:szCs w:val="24"/>
        </w:rPr>
      </w:pPr>
      <w:bookmarkStart w:id="107" w:name="_Toc479061667"/>
      <w:r w:rsidRPr="003633BA">
        <w:rPr>
          <w:rFonts w:ascii="Times New Roman" w:hAnsi="Times New Roman"/>
          <w:b/>
          <w:sz w:val="24"/>
          <w:szCs w:val="24"/>
        </w:rPr>
        <w:t xml:space="preserve">Figure 4.7 </w:t>
      </w:r>
      <w:bookmarkEnd w:id="107"/>
      <w:r w:rsidRPr="003633BA">
        <w:rPr>
          <w:rFonts w:ascii="Times New Roman" w:eastAsiaTheme="minorEastAsia" w:hAnsi="Times New Roman" w:cs="Times New Roman"/>
          <w:b/>
          <w:sz w:val="24"/>
          <w:szCs w:val="24"/>
        </w:rPr>
        <w:t>Does organization structure in your organization influence internal working environment?</w:t>
      </w:r>
    </w:p>
    <w:p w:rsidR="00C06191" w:rsidRPr="003633BA" w:rsidRDefault="00C06191" w:rsidP="00C06191">
      <w:pPr>
        <w:spacing w:line="360" w:lineRule="auto"/>
        <w:jc w:val="both"/>
        <w:rPr>
          <w:rFonts w:ascii="Times New Roman" w:eastAsiaTheme="minorEastAsia" w:hAnsi="Times New Roman" w:cs="Times New Roman"/>
          <w:b/>
          <w:sz w:val="24"/>
          <w:szCs w:val="24"/>
        </w:rPr>
      </w:pPr>
      <w:r w:rsidRPr="003633BA">
        <w:rPr>
          <w:rFonts w:ascii="Times New Roman" w:eastAsiaTheme="minorEastAsia" w:hAnsi="Times New Roman" w:cs="Times New Roman"/>
          <w:b/>
          <w:noProof/>
          <w:sz w:val="24"/>
          <w:szCs w:val="24"/>
        </w:rPr>
        <w:drawing>
          <wp:inline distT="0" distB="0" distL="0" distR="0">
            <wp:extent cx="5486400" cy="2505075"/>
            <wp:effectExtent l="0" t="0" r="19050"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06191" w:rsidRPr="003633BA" w:rsidRDefault="00C06191" w:rsidP="00C06191">
      <w:pPr>
        <w:widowControl w:val="0"/>
        <w:autoSpaceDE w:val="0"/>
        <w:autoSpaceDN w:val="0"/>
        <w:adjustRightInd w:val="0"/>
        <w:spacing w:after="0" w:line="360" w:lineRule="auto"/>
        <w:contextualSpacing/>
        <w:jc w:val="both"/>
        <w:rPr>
          <w:rFonts w:ascii="Times New Roman" w:eastAsia="Times New Roman" w:hAnsi="Times New Roman" w:cs="Times New Roman"/>
          <w:b/>
          <w:sz w:val="24"/>
          <w:szCs w:val="24"/>
        </w:rPr>
      </w:pPr>
      <w:r w:rsidRPr="003633BA">
        <w:rPr>
          <w:rFonts w:ascii="Times New Roman" w:eastAsia="Times New Roman" w:hAnsi="Times New Roman" w:cs="Times New Roman"/>
          <w:b/>
          <w:sz w:val="24"/>
          <w:szCs w:val="24"/>
        </w:rPr>
        <w:t>Source: Author, (</w:t>
      </w:r>
      <w:r w:rsidR="00F95281" w:rsidRPr="003633BA">
        <w:rPr>
          <w:rFonts w:ascii="Times New Roman" w:eastAsia="Times New Roman" w:hAnsi="Times New Roman" w:cs="Times New Roman"/>
          <w:b/>
          <w:sz w:val="24"/>
          <w:szCs w:val="24"/>
        </w:rPr>
        <w:t>2023</w:t>
      </w:r>
      <w:r w:rsidRPr="003633BA">
        <w:rPr>
          <w:rFonts w:ascii="Times New Roman" w:eastAsia="Times New Roman" w:hAnsi="Times New Roman" w:cs="Times New Roman"/>
          <w:b/>
          <w:sz w:val="24"/>
          <w:szCs w:val="24"/>
        </w:rPr>
        <w:t>)</w:t>
      </w:r>
    </w:p>
    <w:p w:rsidR="00C06191" w:rsidRPr="003633BA" w:rsidRDefault="00C06191" w:rsidP="00C06191">
      <w:pPr>
        <w:widowControl w:val="0"/>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3633BA">
        <w:rPr>
          <w:rFonts w:ascii="Times New Roman" w:eastAsia="Times New Roman" w:hAnsi="Times New Roman" w:cs="Times New Roman"/>
          <w:sz w:val="24"/>
          <w:szCs w:val="24"/>
        </w:rPr>
        <w:t xml:space="preserve">Table and figure 4.7 showed that 79% of the employees admitted that organization structure influenced their performance in their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whereas 21% admitted that it did not influence their performance. This was a clear indication that the organizational structure influenced majority of the respondents.</w:t>
      </w:r>
    </w:p>
    <w:p w:rsidR="00C06191" w:rsidRPr="003633BA" w:rsidRDefault="00C06191" w:rsidP="00C06191">
      <w:pPr>
        <w:widowControl w:val="0"/>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C06191" w:rsidRPr="003633BA" w:rsidRDefault="00C06191" w:rsidP="00C06191">
      <w:pPr>
        <w:widowControl w:val="0"/>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C06191" w:rsidRPr="003633BA" w:rsidRDefault="00C06191" w:rsidP="00C06191">
      <w:pPr>
        <w:pStyle w:val="Heading2"/>
        <w:rPr>
          <w:rFonts w:ascii="Times New Roman" w:eastAsiaTheme="minorEastAsia" w:hAnsi="Times New Roman"/>
          <w:i w:val="0"/>
          <w:sz w:val="24"/>
          <w:szCs w:val="24"/>
        </w:rPr>
      </w:pPr>
      <w:bookmarkStart w:id="108" w:name="_Toc479061668"/>
      <w:r w:rsidRPr="003633BA">
        <w:rPr>
          <w:rFonts w:ascii="Times New Roman" w:eastAsiaTheme="minorEastAsia" w:hAnsi="Times New Roman"/>
          <w:i w:val="0"/>
          <w:sz w:val="24"/>
          <w:szCs w:val="24"/>
        </w:rPr>
        <w:lastRenderedPageBreak/>
        <w:t>4.2.8 How does organization structure influence quality input in designation of duties and roles in provision enabling employees’ performance in firms on human resource operations?</w:t>
      </w:r>
      <w:bookmarkEnd w:id="108"/>
      <w:r w:rsidRPr="003633BA">
        <w:rPr>
          <w:rFonts w:ascii="Times New Roman" w:eastAsiaTheme="minorEastAsia" w:hAnsi="Times New Roman"/>
          <w:i w:val="0"/>
          <w:sz w:val="24"/>
          <w:szCs w:val="24"/>
        </w:rPr>
        <w:t xml:space="preserve"> </w:t>
      </w:r>
    </w:p>
    <w:p w:rsidR="00C06191" w:rsidRPr="003633BA" w:rsidRDefault="00C06191" w:rsidP="00C06191">
      <w:pPr>
        <w:spacing w:line="360" w:lineRule="auto"/>
        <w:jc w:val="both"/>
        <w:rPr>
          <w:rFonts w:ascii="Times New Roman" w:eastAsiaTheme="minorEastAsia" w:hAnsi="Times New Roman" w:cs="Times New Roman"/>
          <w:sz w:val="24"/>
          <w:szCs w:val="24"/>
        </w:rPr>
      </w:pPr>
      <w:r w:rsidRPr="003633BA">
        <w:rPr>
          <w:rFonts w:ascii="Times New Roman" w:eastAsiaTheme="minorEastAsia" w:hAnsi="Times New Roman" w:cs="Times New Roman"/>
          <w:sz w:val="24"/>
          <w:szCs w:val="24"/>
        </w:rPr>
        <w:t>The study sought to investigate how the organization structure influenced quality input in designation of duties and roles in provision enabling employees’ performance in firms on human resource operations as demonstrated in the table and figure 4.8 below</w:t>
      </w:r>
    </w:p>
    <w:p w:rsidR="00C06191" w:rsidRPr="003633BA" w:rsidRDefault="00C06191" w:rsidP="00C06191">
      <w:pPr>
        <w:pStyle w:val="Heading2"/>
        <w:rPr>
          <w:rFonts w:ascii="Times New Roman" w:eastAsiaTheme="minorEastAsia" w:hAnsi="Times New Roman"/>
          <w:i w:val="0"/>
          <w:sz w:val="24"/>
          <w:szCs w:val="24"/>
        </w:rPr>
      </w:pPr>
      <w:bookmarkStart w:id="109" w:name="_Toc479061669"/>
      <w:r w:rsidRPr="003633BA">
        <w:rPr>
          <w:rFonts w:ascii="Times New Roman" w:eastAsiaTheme="minorEastAsia" w:hAnsi="Times New Roman"/>
          <w:i w:val="0"/>
          <w:sz w:val="24"/>
          <w:szCs w:val="24"/>
        </w:rPr>
        <w:t>Table 4.8 Demonstrates how organization structure influence quality input in designation of duties and roles in provision enabling employees’ performance in firms on human resource operations</w:t>
      </w:r>
      <w:bookmarkEnd w:id="109"/>
    </w:p>
    <w:tbl>
      <w:tblPr>
        <w:tblStyle w:val="TableGrid"/>
        <w:tblW w:w="0" w:type="auto"/>
        <w:tblLook w:val="04A0" w:firstRow="1" w:lastRow="0" w:firstColumn="1" w:lastColumn="0" w:noHBand="0" w:noVBand="1"/>
      </w:tblPr>
      <w:tblGrid>
        <w:gridCol w:w="3426"/>
        <w:gridCol w:w="2961"/>
        <w:gridCol w:w="2963"/>
      </w:tblGrid>
      <w:tr w:rsidR="00C06191" w:rsidRPr="003633BA" w:rsidTr="00087596">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Category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Greatly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74%</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Not greatly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26%</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widowControl w:val="0"/>
        <w:autoSpaceDE w:val="0"/>
        <w:autoSpaceDN w:val="0"/>
        <w:adjustRightInd w:val="0"/>
        <w:spacing w:after="0" w:line="360" w:lineRule="auto"/>
        <w:contextualSpacing/>
        <w:jc w:val="both"/>
        <w:rPr>
          <w:rFonts w:ascii="Times New Roman" w:eastAsia="Times New Roman" w:hAnsi="Times New Roman" w:cs="Times New Roman"/>
          <w:b/>
          <w:sz w:val="24"/>
          <w:szCs w:val="24"/>
        </w:rPr>
      </w:pPr>
      <w:r w:rsidRPr="003633BA">
        <w:rPr>
          <w:rFonts w:ascii="Times New Roman" w:eastAsia="Times New Roman" w:hAnsi="Times New Roman" w:cs="Times New Roman"/>
          <w:b/>
          <w:sz w:val="24"/>
          <w:szCs w:val="24"/>
        </w:rPr>
        <w:t>Source: Author, (</w:t>
      </w:r>
      <w:r w:rsidR="00F95281" w:rsidRPr="003633BA">
        <w:rPr>
          <w:rFonts w:ascii="Times New Roman" w:eastAsia="Times New Roman" w:hAnsi="Times New Roman" w:cs="Times New Roman"/>
          <w:b/>
          <w:sz w:val="24"/>
          <w:szCs w:val="24"/>
        </w:rPr>
        <w:t>2023</w:t>
      </w:r>
      <w:r w:rsidRPr="003633BA">
        <w:rPr>
          <w:rFonts w:ascii="Times New Roman" w:eastAsia="Times New Roman" w:hAnsi="Times New Roman" w:cs="Times New Roman"/>
          <w:b/>
          <w:sz w:val="24"/>
          <w:szCs w:val="24"/>
        </w:rPr>
        <w:t>)</w:t>
      </w:r>
    </w:p>
    <w:p w:rsidR="00C06191" w:rsidRPr="003633BA" w:rsidRDefault="00C06191" w:rsidP="00C06191">
      <w:pPr>
        <w:pStyle w:val="Heading2"/>
        <w:rPr>
          <w:rFonts w:ascii="Times New Roman" w:eastAsiaTheme="minorEastAsia" w:hAnsi="Times New Roman"/>
          <w:i w:val="0"/>
          <w:sz w:val="24"/>
          <w:szCs w:val="24"/>
        </w:rPr>
      </w:pPr>
      <w:bookmarkStart w:id="110" w:name="_Toc479061670"/>
      <w:r w:rsidRPr="003633BA">
        <w:rPr>
          <w:rFonts w:ascii="Times New Roman" w:eastAsiaTheme="minorEastAsia" w:hAnsi="Times New Roman"/>
          <w:i w:val="0"/>
          <w:sz w:val="24"/>
          <w:szCs w:val="24"/>
        </w:rPr>
        <w:t>Figure 4.8 Demonstrates how organization structure influence quality input in designation of duties and roles in provision enabling employees’ performance in firms on human resource operations</w:t>
      </w:r>
      <w:bookmarkEnd w:id="110"/>
    </w:p>
    <w:p w:rsidR="00C06191" w:rsidRPr="003633BA" w:rsidRDefault="00C06191" w:rsidP="00C06191">
      <w:pPr>
        <w:spacing w:line="360" w:lineRule="auto"/>
        <w:jc w:val="both"/>
        <w:rPr>
          <w:rFonts w:ascii="Times New Roman" w:eastAsiaTheme="minorEastAsia" w:hAnsi="Times New Roman" w:cs="Times New Roman"/>
          <w:sz w:val="24"/>
          <w:szCs w:val="24"/>
        </w:rPr>
      </w:pPr>
      <w:r w:rsidRPr="003633BA">
        <w:rPr>
          <w:rFonts w:ascii="Times New Roman" w:eastAsiaTheme="minorEastAsia" w:hAnsi="Times New Roman" w:cs="Times New Roman"/>
          <w:noProof/>
          <w:sz w:val="24"/>
          <w:szCs w:val="24"/>
        </w:rPr>
        <w:drawing>
          <wp:inline distT="0" distB="0" distL="0" distR="0">
            <wp:extent cx="5486400" cy="2381250"/>
            <wp:effectExtent l="0" t="0" r="19050" b="1905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06191" w:rsidRPr="003633BA" w:rsidRDefault="00C06191" w:rsidP="00C06191">
      <w:pPr>
        <w:widowControl w:val="0"/>
        <w:autoSpaceDE w:val="0"/>
        <w:autoSpaceDN w:val="0"/>
        <w:adjustRightInd w:val="0"/>
        <w:spacing w:after="0" w:line="360" w:lineRule="auto"/>
        <w:contextualSpacing/>
        <w:jc w:val="both"/>
        <w:rPr>
          <w:rFonts w:ascii="Times New Roman" w:eastAsia="Times New Roman" w:hAnsi="Times New Roman" w:cs="Times New Roman"/>
          <w:b/>
          <w:sz w:val="24"/>
          <w:szCs w:val="24"/>
        </w:rPr>
      </w:pPr>
      <w:r w:rsidRPr="003633BA">
        <w:rPr>
          <w:rFonts w:ascii="Times New Roman" w:eastAsia="Times New Roman" w:hAnsi="Times New Roman" w:cs="Times New Roman"/>
          <w:b/>
          <w:sz w:val="24"/>
          <w:szCs w:val="24"/>
        </w:rPr>
        <w:t>Source: Author, (</w:t>
      </w:r>
      <w:r w:rsidR="00F95281" w:rsidRPr="003633BA">
        <w:rPr>
          <w:rFonts w:ascii="Times New Roman" w:eastAsia="Times New Roman" w:hAnsi="Times New Roman" w:cs="Times New Roman"/>
          <w:b/>
          <w:sz w:val="24"/>
          <w:szCs w:val="24"/>
        </w:rPr>
        <w:t>2023</w:t>
      </w:r>
      <w:r w:rsidRPr="003633BA">
        <w:rPr>
          <w:rFonts w:ascii="Times New Roman" w:eastAsia="Times New Roman" w:hAnsi="Times New Roman" w:cs="Times New Roman"/>
          <w:b/>
          <w:sz w:val="24"/>
          <w:szCs w:val="24"/>
        </w:rPr>
        <w:t>)</w:t>
      </w:r>
    </w:p>
    <w:p w:rsidR="00C06191" w:rsidRPr="003633BA" w:rsidRDefault="00C06191" w:rsidP="00C06191">
      <w:pPr>
        <w:spacing w:line="360" w:lineRule="auto"/>
        <w:jc w:val="both"/>
        <w:rPr>
          <w:rFonts w:ascii="Times New Roman" w:eastAsiaTheme="minorEastAsia" w:hAnsi="Times New Roman" w:cs="Times New Roman"/>
          <w:sz w:val="24"/>
          <w:szCs w:val="24"/>
        </w:rPr>
      </w:pPr>
      <w:r w:rsidRPr="003633BA">
        <w:rPr>
          <w:rFonts w:ascii="Times New Roman" w:eastAsiaTheme="minorEastAsia" w:hAnsi="Times New Roman" w:cs="Times New Roman"/>
          <w:sz w:val="24"/>
          <w:szCs w:val="24"/>
        </w:rPr>
        <w:lastRenderedPageBreak/>
        <w:t xml:space="preserve">Table 4.8 and Figure 4.8 clearly illustrates that 74% of the respondents felt that organization structure greatly influenced quality input in designation of duties and roles in provision enabling employees’ performance in firms on human resource operation, whereas 26% felt that it did not greatly influenced quality input in designation of duties and roles in provision enabling employees’ performance in firms on human resource operation. </w:t>
      </w:r>
    </w:p>
    <w:p w:rsidR="00C06191" w:rsidRPr="003633BA" w:rsidRDefault="00C06191" w:rsidP="00C06191">
      <w:pPr>
        <w:pStyle w:val="Heading2"/>
        <w:rPr>
          <w:rFonts w:ascii="Times New Roman" w:eastAsiaTheme="minorEastAsia" w:hAnsi="Times New Roman"/>
          <w:i w:val="0"/>
          <w:sz w:val="24"/>
          <w:szCs w:val="24"/>
        </w:rPr>
      </w:pPr>
      <w:bookmarkStart w:id="111" w:name="_Toc479061671"/>
      <w:r w:rsidRPr="003633BA">
        <w:rPr>
          <w:rFonts w:ascii="Times New Roman" w:eastAsiaTheme="minorEastAsia" w:hAnsi="Times New Roman"/>
          <w:i w:val="0"/>
          <w:sz w:val="24"/>
          <w:szCs w:val="24"/>
        </w:rPr>
        <w:t xml:space="preserve">4.2.9 </w:t>
      </w:r>
      <w:bookmarkEnd w:id="111"/>
      <w:r w:rsidRPr="003633BA">
        <w:rPr>
          <w:rFonts w:ascii="Times New Roman" w:eastAsiaTheme="minorEastAsia" w:hAnsi="Times New Roman"/>
          <w:i w:val="0"/>
          <w:sz w:val="24"/>
          <w:szCs w:val="24"/>
        </w:rPr>
        <w:t>Does organization structure encourage the employees to deliver their expectations to the organizations?</w:t>
      </w:r>
    </w:p>
    <w:p w:rsidR="00C06191" w:rsidRPr="003633BA" w:rsidRDefault="00C06191" w:rsidP="00C06191">
      <w:pPr>
        <w:spacing w:line="360" w:lineRule="auto"/>
        <w:jc w:val="both"/>
        <w:rPr>
          <w:rFonts w:ascii="Times New Roman" w:eastAsiaTheme="minorEastAsia" w:hAnsi="Times New Roman" w:cs="Times New Roman"/>
          <w:sz w:val="24"/>
          <w:szCs w:val="24"/>
        </w:rPr>
      </w:pPr>
      <w:r w:rsidRPr="003633BA">
        <w:rPr>
          <w:rFonts w:ascii="Times New Roman" w:eastAsiaTheme="minorEastAsia" w:hAnsi="Times New Roman" w:cs="Times New Roman"/>
          <w:sz w:val="24"/>
          <w:szCs w:val="24"/>
        </w:rPr>
        <w:t>The researcher also sought to investigate whether organization structure encourage the employees to deliver their expectations to the organization. The response was illustrated in the table and figure 4.9</w:t>
      </w:r>
    </w:p>
    <w:p w:rsidR="00C06191" w:rsidRPr="003633BA" w:rsidRDefault="00C06191" w:rsidP="00C06191">
      <w:pPr>
        <w:pStyle w:val="Heading2"/>
        <w:rPr>
          <w:rFonts w:ascii="Times New Roman" w:eastAsiaTheme="minorEastAsia" w:hAnsi="Times New Roman"/>
          <w:i w:val="0"/>
          <w:sz w:val="24"/>
          <w:szCs w:val="24"/>
        </w:rPr>
      </w:pPr>
      <w:bookmarkStart w:id="112" w:name="_Toc479061672"/>
      <w:r w:rsidRPr="003633BA">
        <w:rPr>
          <w:rFonts w:ascii="Times New Roman" w:eastAsiaTheme="minorEastAsia" w:hAnsi="Times New Roman"/>
          <w:i w:val="0"/>
          <w:sz w:val="24"/>
          <w:szCs w:val="24"/>
        </w:rPr>
        <w:t xml:space="preserve">Table 4.9 </w:t>
      </w:r>
      <w:bookmarkEnd w:id="112"/>
      <w:r w:rsidRPr="003633BA">
        <w:rPr>
          <w:rFonts w:ascii="Times New Roman" w:eastAsiaTheme="minorEastAsia" w:hAnsi="Times New Roman"/>
          <w:i w:val="0"/>
          <w:sz w:val="24"/>
          <w:szCs w:val="24"/>
        </w:rPr>
        <w:t>Does organization structure encourages the employees to deliver their expectations to the organizations?</w:t>
      </w:r>
    </w:p>
    <w:tbl>
      <w:tblPr>
        <w:tblStyle w:val="TableGrid"/>
        <w:tblW w:w="0" w:type="auto"/>
        <w:tblLook w:val="04A0" w:firstRow="1" w:lastRow="0" w:firstColumn="1" w:lastColumn="0" w:noHBand="0" w:noVBand="1"/>
      </w:tblPr>
      <w:tblGrid>
        <w:gridCol w:w="3426"/>
        <w:gridCol w:w="2961"/>
        <w:gridCol w:w="2963"/>
      </w:tblGrid>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Category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Yes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35</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92%</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No</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8%</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Not really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0%</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line="360" w:lineRule="auto"/>
        <w:jc w:val="both"/>
        <w:rPr>
          <w:rFonts w:ascii="Times New Roman" w:eastAsiaTheme="minorEastAsia" w:hAnsi="Times New Roman" w:cs="Times New Roman"/>
          <w:b/>
          <w:sz w:val="24"/>
          <w:szCs w:val="24"/>
        </w:rPr>
      </w:pPr>
      <w:r w:rsidRPr="003633BA">
        <w:rPr>
          <w:rFonts w:ascii="Times New Roman" w:eastAsiaTheme="minorEastAsia" w:hAnsi="Times New Roman" w:cs="Times New Roman"/>
          <w:b/>
          <w:sz w:val="24"/>
          <w:szCs w:val="24"/>
        </w:rPr>
        <w:t>Source: Author, (</w:t>
      </w:r>
      <w:r w:rsidR="00F95281" w:rsidRPr="003633BA">
        <w:rPr>
          <w:rFonts w:ascii="Times New Roman" w:eastAsiaTheme="minorEastAsia" w:hAnsi="Times New Roman" w:cs="Times New Roman"/>
          <w:b/>
          <w:sz w:val="24"/>
          <w:szCs w:val="24"/>
        </w:rPr>
        <w:t>2023</w:t>
      </w:r>
      <w:r w:rsidRPr="003633BA">
        <w:rPr>
          <w:rFonts w:ascii="Times New Roman" w:eastAsiaTheme="minorEastAsia" w:hAnsi="Times New Roman" w:cs="Times New Roman"/>
          <w:b/>
          <w:sz w:val="24"/>
          <w:szCs w:val="24"/>
        </w:rPr>
        <w:t>)</w:t>
      </w:r>
    </w:p>
    <w:p w:rsidR="00C06191" w:rsidRPr="003633BA" w:rsidRDefault="00C06191" w:rsidP="00C06191">
      <w:pPr>
        <w:spacing w:line="360" w:lineRule="auto"/>
        <w:jc w:val="both"/>
        <w:rPr>
          <w:rFonts w:ascii="Times New Roman" w:eastAsiaTheme="minorEastAsia" w:hAnsi="Times New Roman" w:cs="Times New Roman"/>
          <w:b/>
          <w:sz w:val="24"/>
          <w:szCs w:val="24"/>
        </w:rPr>
      </w:pPr>
    </w:p>
    <w:p w:rsidR="00C06191" w:rsidRPr="003633BA" w:rsidRDefault="00C06191" w:rsidP="00C06191">
      <w:pPr>
        <w:spacing w:line="360" w:lineRule="auto"/>
        <w:jc w:val="both"/>
        <w:rPr>
          <w:rFonts w:ascii="Times New Roman" w:eastAsiaTheme="minorEastAsia" w:hAnsi="Times New Roman" w:cs="Times New Roman"/>
          <w:b/>
          <w:sz w:val="24"/>
          <w:szCs w:val="24"/>
        </w:rPr>
      </w:pPr>
    </w:p>
    <w:p w:rsidR="00C06191" w:rsidRPr="003633BA" w:rsidRDefault="00C06191" w:rsidP="00C06191">
      <w:pPr>
        <w:spacing w:line="360" w:lineRule="auto"/>
        <w:jc w:val="both"/>
        <w:rPr>
          <w:rFonts w:ascii="Times New Roman" w:eastAsiaTheme="minorEastAsia" w:hAnsi="Times New Roman" w:cs="Times New Roman"/>
          <w:b/>
          <w:sz w:val="24"/>
          <w:szCs w:val="24"/>
        </w:rPr>
      </w:pPr>
    </w:p>
    <w:p w:rsidR="00C06191" w:rsidRPr="003633BA" w:rsidRDefault="00C06191" w:rsidP="00C06191">
      <w:pPr>
        <w:spacing w:line="360" w:lineRule="auto"/>
        <w:jc w:val="both"/>
        <w:rPr>
          <w:rFonts w:ascii="Times New Roman" w:eastAsiaTheme="minorEastAsia" w:hAnsi="Times New Roman" w:cs="Times New Roman"/>
          <w:b/>
          <w:sz w:val="24"/>
          <w:szCs w:val="24"/>
        </w:rPr>
      </w:pPr>
    </w:p>
    <w:p w:rsidR="00C06191" w:rsidRPr="003633BA" w:rsidRDefault="00C06191" w:rsidP="00C06191">
      <w:pPr>
        <w:spacing w:line="360" w:lineRule="auto"/>
        <w:jc w:val="both"/>
        <w:rPr>
          <w:rFonts w:ascii="Times New Roman" w:eastAsiaTheme="minorEastAsia" w:hAnsi="Times New Roman" w:cs="Times New Roman"/>
          <w:b/>
          <w:sz w:val="24"/>
          <w:szCs w:val="24"/>
        </w:rPr>
      </w:pPr>
    </w:p>
    <w:p w:rsidR="00C06191" w:rsidRPr="003633BA" w:rsidRDefault="00C06191" w:rsidP="00C06191">
      <w:pPr>
        <w:pStyle w:val="Heading1"/>
        <w:rPr>
          <w:rFonts w:ascii="Times New Roman" w:eastAsiaTheme="minorEastAsia" w:hAnsi="Times New Roman" w:cs="Times New Roman"/>
          <w:color w:val="auto"/>
          <w:sz w:val="24"/>
          <w:szCs w:val="24"/>
        </w:rPr>
      </w:pPr>
      <w:bookmarkStart w:id="113" w:name="_Toc479061673"/>
      <w:r w:rsidRPr="003633BA">
        <w:rPr>
          <w:rFonts w:ascii="Times New Roman" w:eastAsiaTheme="minorEastAsia" w:hAnsi="Times New Roman" w:cs="Times New Roman"/>
          <w:color w:val="auto"/>
          <w:sz w:val="24"/>
          <w:szCs w:val="24"/>
        </w:rPr>
        <w:lastRenderedPageBreak/>
        <w:t xml:space="preserve">Figure 4.9 </w:t>
      </w:r>
      <w:bookmarkEnd w:id="113"/>
      <w:r w:rsidRPr="003633BA">
        <w:rPr>
          <w:rFonts w:ascii="Times New Roman" w:eastAsiaTheme="minorEastAsia" w:hAnsi="Times New Roman" w:cs="Times New Roman"/>
          <w:color w:val="auto"/>
          <w:sz w:val="24"/>
          <w:szCs w:val="24"/>
        </w:rPr>
        <w:t>Does organization structure encourages the employees to deliver their expectations to the organizations</w:t>
      </w:r>
      <w:r w:rsidRPr="003633BA">
        <w:rPr>
          <w:rFonts w:ascii="Times New Roman" w:eastAsiaTheme="minorEastAsia" w:hAnsi="Times New Roman"/>
          <w:color w:val="auto"/>
          <w:sz w:val="24"/>
          <w:szCs w:val="24"/>
        </w:rPr>
        <w:t>?</w:t>
      </w:r>
    </w:p>
    <w:p w:rsidR="00C06191" w:rsidRPr="003633BA" w:rsidRDefault="00C06191" w:rsidP="00C06191">
      <w:pPr>
        <w:spacing w:line="360" w:lineRule="auto"/>
        <w:jc w:val="both"/>
        <w:rPr>
          <w:rFonts w:ascii="Times New Roman" w:eastAsiaTheme="minorEastAsia" w:hAnsi="Times New Roman" w:cs="Times New Roman"/>
          <w:b/>
          <w:sz w:val="24"/>
          <w:szCs w:val="24"/>
        </w:rPr>
      </w:pPr>
      <w:r w:rsidRPr="003633BA">
        <w:rPr>
          <w:rFonts w:ascii="Times New Roman" w:eastAsiaTheme="minorEastAsia" w:hAnsi="Times New Roman" w:cs="Times New Roman"/>
          <w:b/>
          <w:noProof/>
          <w:sz w:val="24"/>
          <w:szCs w:val="24"/>
        </w:rPr>
        <w:drawing>
          <wp:inline distT="0" distB="0" distL="0" distR="0">
            <wp:extent cx="5486400" cy="3200400"/>
            <wp:effectExtent l="0" t="0" r="19050" b="1905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06191" w:rsidRPr="003633BA" w:rsidRDefault="00C06191" w:rsidP="00C06191">
      <w:pPr>
        <w:spacing w:line="360" w:lineRule="auto"/>
        <w:jc w:val="both"/>
        <w:rPr>
          <w:rFonts w:ascii="Times New Roman" w:eastAsiaTheme="minorEastAsia" w:hAnsi="Times New Roman" w:cs="Times New Roman"/>
          <w:b/>
          <w:sz w:val="24"/>
          <w:szCs w:val="24"/>
        </w:rPr>
      </w:pPr>
      <w:r w:rsidRPr="003633BA">
        <w:rPr>
          <w:rFonts w:ascii="Times New Roman" w:eastAsiaTheme="minorEastAsia" w:hAnsi="Times New Roman" w:cs="Times New Roman"/>
          <w:b/>
          <w:sz w:val="24"/>
          <w:szCs w:val="24"/>
        </w:rPr>
        <w:t>Source: Author, (</w:t>
      </w:r>
      <w:r w:rsidR="00F95281" w:rsidRPr="003633BA">
        <w:rPr>
          <w:rFonts w:ascii="Times New Roman" w:eastAsiaTheme="minorEastAsia" w:hAnsi="Times New Roman" w:cs="Times New Roman"/>
          <w:b/>
          <w:sz w:val="24"/>
          <w:szCs w:val="24"/>
        </w:rPr>
        <w:t>2023</w:t>
      </w:r>
      <w:r w:rsidRPr="003633BA">
        <w:rPr>
          <w:rFonts w:ascii="Times New Roman" w:eastAsiaTheme="minorEastAsia" w:hAnsi="Times New Roman" w:cs="Times New Roman"/>
          <w:b/>
          <w:sz w:val="24"/>
          <w:szCs w:val="24"/>
        </w:rPr>
        <w:t>)</w:t>
      </w:r>
    </w:p>
    <w:p w:rsidR="00C06191" w:rsidRPr="003633BA" w:rsidRDefault="00C06191" w:rsidP="00C06191">
      <w:pPr>
        <w:spacing w:line="360" w:lineRule="auto"/>
        <w:jc w:val="both"/>
        <w:rPr>
          <w:rFonts w:ascii="Times New Roman" w:eastAsiaTheme="minorEastAsia" w:hAnsi="Times New Roman" w:cs="Times New Roman"/>
          <w:sz w:val="24"/>
          <w:szCs w:val="24"/>
        </w:rPr>
      </w:pPr>
      <w:r w:rsidRPr="003633BA">
        <w:rPr>
          <w:rFonts w:ascii="Times New Roman" w:eastAsiaTheme="minorEastAsia" w:hAnsi="Times New Roman" w:cs="Times New Roman"/>
          <w:sz w:val="24"/>
          <w:szCs w:val="24"/>
        </w:rPr>
        <w:t xml:space="preserve">Table 4.9 and Figure 4.9 show that 92% agreed that organization structure encourage the employees to deliver their expectations to the organization, whereas 8% disagreed with them saying that it did not encourage the employees to deliver their expectations to the organization that human resource management was an important body in the operations of </w:t>
      </w:r>
      <w:r w:rsidR="00F95281" w:rsidRPr="003633BA">
        <w:rPr>
          <w:rFonts w:ascii="Times New Roman" w:eastAsiaTheme="minorEastAsia" w:hAnsi="Times New Roman" w:cs="Times New Roman"/>
          <w:sz w:val="24"/>
          <w:szCs w:val="24"/>
        </w:rPr>
        <w:t>Kenya power and lighting company</w:t>
      </w:r>
      <w:r w:rsidRPr="003633BA">
        <w:rPr>
          <w:rFonts w:ascii="Times New Roman" w:eastAsiaTheme="minorEastAsia" w:hAnsi="Times New Roman" w:cs="Times New Roman"/>
          <w:sz w:val="24"/>
          <w:szCs w:val="24"/>
        </w:rPr>
        <w:t xml:space="preserve"> internal work environment.</w:t>
      </w:r>
    </w:p>
    <w:p w:rsidR="00C06191" w:rsidRPr="003633BA" w:rsidRDefault="00C06191" w:rsidP="00C06191">
      <w:pPr>
        <w:spacing w:line="360" w:lineRule="auto"/>
        <w:jc w:val="both"/>
        <w:rPr>
          <w:rFonts w:ascii="Times New Roman" w:eastAsiaTheme="minorEastAsia" w:hAnsi="Times New Roman" w:cs="Times New Roman"/>
          <w:b/>
          <w:sz w:val="24"/>
          <w:szCs w:val="24"/>
        </w:rPr>
      </w:pPr>
      <w:r w:rsidRPr="003633BA">
        <w:rPr>
          <w:rFonts w:ascii="Times New Roman" w:eastAsiaTheme="minorEastAsia" w:hAnsi="Times New Roman" w:cs="Times New Roman"/>
          <w:b/>
          <w:sz w:val="24"/>
          <w:szCs w:val="24"/>
        </w:rPr>
        <w:t xml:space="preserve">4.2.10 </w:t>
      </w:r>
      <w:r w:rsidR="005F231D" w:rsidRPr="003633BA">
        <w:rPr>
          <w:rFonts w:ascii="Times New Roman" w:eastAsiaTheme="minorEastAsia" w:hAnsi="Times New Roman" w:cs="Times New Roman"/>
          <w:b/>
          <w:sz w:val="24"/>
          <w:szCs w:val="24"/>
        </w:rPr>
        <w:t>in</w:t>
      </w:r>
      <w:r w:rsidRPr="003633BA">
        <w:rPr>
          <w:rFonts w:ascii="Times New Roman" w:eastAsiaTheme="minorEastAsia" w:hAnsi="Times New Roman" w:cs="Times New Roman"/>
          <w:b/>
          <w:sz w:val="24"/>
          <w:szCs w:val="24"/>
        </w:rPr>
        <w:t xml:space="preserve"> your view, is organization structure important in creating a conducive internal working environment?</w:t>
      </w:r>
    </w:p>
    <w:p w:rsidR="00C06191" w:rsidRPr="003633BA" w:rsidRDefault="00C06191" w:rsidP="00C06191">
      <w:pPr>
        <w:spacing w:line="360" w:lineRule="auto"/>
        <w:jc w:val="both"/>
        <w:rPr>
          <w:rFonts w:ascii="Times New Roman" w:eastAsiaTheme="minorEastAsia" w:hAnsi="Times New Roman" w:cs="Times New Roman"/>
          <w:sz w:val="24"/>
          <w:szCs w:val="24"/>
        </w:rPr>
      </w:pPr>
      <w:r w:rsidRPr="003633BA">
        <w:rPr>
          <w:rFonts w:ascii="Times New Roman" w:eastAsiaTheme="minorEastAsia" w:hAnsi="Times New Roman" w:cs="Times New Roman"/>
          <w:sz w:val="24"/>
          <w:szCs w:val="24"/>
        </w:rPr>
        <w:t>Majority of the respondents said that it is important for the organization structure in creating a conducive environment since the employees feel appreciated when they have a conducive internal working environment.</w:t>
      </w:r>
    </w:p>
    <w:p w:rsidR="00C06191" w:rsidRPr="003633BA" w:rsidRDefault="00C06191" w:rsidP="00C06191">
      <w:pPr>
        <w:spacing w:line="360" w:lineRule="auto"/>
        <w:jc w:val="both"/>
        <w:rPr>
          <w:rFonts w:ascii="Times New Roman" w:eastAsiaTheme="minorEastAsia" w:hAnsi="Times New Roman" w:cs="Times New Roman"/>
          <w:sz w:val="24"/>
          <w:szCs w:val="24"/>
        </w:rPr>
      </w:pPr>
    </w:p>
    <w:p w:rsidR="00C06191" w:rsidRPr="003633BA" w:rsidRDefault="00C06191" w:rsidP="00C06191">
      <w:pPr>
        <w:spacing w:line="360" w:lineRule="auto"/>
        <w:jc w:val="both"/>
        <w:rPr>
          <w:rFonts w:ascii="Times New Roman" w:eastAsiaTheme="minorEastAsia" w:hAnsi="Times New Roman" w:cs="Times New Roman"/>
          <w:sz w:val="24"/>
          <w:szCs w:val="24"/>
        </w:rPr>
      </w:pPr>
    </w:p>
    <w:p w:rsidR="00C06191" w:rsidRPr="003633BA" w:rsidRDefault="00C06191" w:rsidP="00C06191">
      <w:pPr>
        <w:spacing w:line="360" w:lineRule="auto"/>
        <w:jc w:val="both"/>
        <w:rPr>
          <w:rFonts w:ascii="Times New Roman" w:eastAsiaTheme="minorEastAsia" w:hAnsi="Times New Roman" w:cs="Times New Roman"/>
          <w:sz w:val="24"/>
          <w:szCs w:val="24"/>
        </w:rPr>
      </w:pPr>
    </w:p>
    <w:p w:rsidR="00C06191" w:rsidRPr="003633BA" w:rsidRDefault="00C06191" w:rsidP="00C06191">
      <w:pPr>
        <w:spacing w:before="240" w:after="0" w:line="360" w:lineRule="auto"/>
        <w:ind w:left="785" w:hangingChars="327" w:hanging="785"/>
        <w:jc w:val="both"/>
        <w:rPr>
          <w:rFonts w:ascii="Times New Roman" w:hAnsi="Times New Roman" w:cs="Times New Roman"/>
          <w:b/>
          <w:sz w:val="24"/>
          <w:szCs w:val="24"/>
        </w:rPr>
      </w:pPr>
      <w:r w:rsidRPr="003633BA">
        <w:rPr>
          <w:rFonts w:ascii="Times New Roman" w:hAnsi="Times New Roman" w:cs="Times New Roman"/>
          <w:b/>
          <w:sz w:val="24"/>
          <w:szCs w:val="24"/>
        </w:rPr>
        <w:lastRenderedPageBreak/>
        <w:t>SOCIAL SUPPORT</w:t>
      </w:r>
    </w:p>
    <w:p w:rsidR="00C06191" w:rsidRPr="003633BA" w:rsidRDefault="00C06191" w:rsidP="00C06191">
      <w:pPr>
        <w:pStyle w:val="Heading2"/>
        <w:rPr>
          <w:rFonts w:ascii="Times New Roman" w:eastAsia="Calibri" w:hAnsi="Times New Roman"/>
          <w:i w:val="0"/>
          <w:sz w:val="24"/>
          <w:szCs w:val="24"/>
        </w:rPr>
      </w:pPr>
      <w:bookmarkStart w:id="114" w:name="_Toc479061674"/>
      <w:r w:rsidRPr="003633BA">
        <w:rPr>
          <w:rFonts w:ascii="Times New Roman" w:eastAsia="Calibri" w:hAnsi="Times New Roman"/>
          <w:i w:val="0"/>
          <w:sz w:val="24"/>
          <w:szCs w:val="24"/>
        </w:rPr>
        <w:t xml:space="preserve">4.2.11 Are the employees well taken care of in the </w:t>
      </w:r>
      <w:r w:rsidR="00367D00" w:rsidRPr="003633BA">
        <w:rPr>
          <w:rFonts w:ascii="Times New Roman" w:eastAsia="Calibri" w:hAnsi="Times New Roman"/>
          <w:i w:val="0"/>
          <w:sz w:val="24"/>
          <w:szCs w:val="24"/>
        </w:rPr>
        <w:t>company</w:t>
      </w:r>
      <w:r w:rsidRPr="003633BA">
        <w:rPr>
          <w:rFonts w:ascii="Times New Roman" w:eastAsia="Calibri" w:hAnsi="Times New Roman"/>
          <w:i w:val="0"/>
          <w:sz w:val="24"/>
          <w:szCs w:val="24"/>
        </w:rPr>
        <w:t>?</w:t>
      </w:r>
      <w:bookmarkEnd w:id="114"/>
    </w:p>
    <w:p w:rsidR="00C06191" w:rsidRPr="003633BA" w:rsidRDefault="00C06191" w:rsidP="00C06191">
      <w:pPr>
        <w:spacing w:before="240" w:after="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The researcher also sought to know whether the employees were well taken care of in the </w:t>
      </w:r>
      <w:r w:rsidR="00367D00" w:rsidRPr="003633BA">
        <w:rPr>
          <w:rFonts w:ascii="Times New Roman" w:eastAsia="Calibri" w:hAnsi="Times New Roman" w:cs="Times New Roman"/>
          <w:sz w:val="24"/>
          <w:szCs w:val="24"/>
        </w:rPr>
        <w:t>company</w:t>
      </w:r>
      <w:r w:rsidRPr="003633BA">
        <w:rPr>
          <w:rFonts w:ascii="Times New Roman" w:eastAsia="Times New Roman" w:hAnsi="Times New Roman" w:cs="Times New Roman"/>
          <w:bCs/>
          <w:kern w:val="32"/>
          <w:sz w:val="24"/>
          <w:szCs w:val="24"/>
        </w:rPr>
        <w:t xml:space="preserve"> which would influence their internal work environment in </w:t>
      </w:r>
      <w:r w:rsidR="00F95281" w:rsidRPr="003633BA">
        <w:rPr>
          <w:rFonts w:ascii="Times New Roman" w:eastAsia="Times New Roman" w:hAnsi="Times New Roman" w:cs="Times New Roman"/>
          <w:bCs/>
          <w:kern w:val="32"/>
          <w:sz w:val="24"/>
          <w:szCs w:val="24"/>
        </w:rPr>
        <w:t>Kenya power and lighting company</w:t>
      </w:r>
      <w:r w:rsidRPr="003633BA">
        <w:rPr>
          <w:rFonts w:ascii="Times New Roman" w:eastAsia="Times New Roman" w:hAnsi="Times New Roman" w:cs="Times New Roman"/>
          <w:bCs/>
          <w:kern w:val="32"/>
          <w:sz w:val="24"/>
          <w:szCs w:val="24"/>
        </w:rPr>
        <w:t>.</w:t>
      </w:r>
    </w:p>
    <w:p w:rsidR="00C06191" w:rsidRPr="003633BA" w:rsidRDefault="00C06191" w:rsidP="00C06191">
      <w:pPr>
        <w:pStyle w:val="Heading2"/>
        <w:rPr>
          <w:rFonts w:ascii="Times New Roman" w:eastAsia="Calibri" w:hAnsi="Times New Roman"/>
          <w:i w:val="0"/>
          <w:sz w:val="24"/>
          <w:szCs w:val="24"/>
        </w:rPr>
      </w:pPr>
      <w:bookmarkStart w:id="115" w:name="_Toc479061675"/>
      <w:r w:rsidRPr="003633BA">
        <w:rPr>
          <w:rFonts w:ascii="Times New Roman" w:eastAsia="Calibri" w:hAnsi="Times New Roman"/>
          <w:i w:val="0"/>
          <w:sz w:val="24"/>
          <w:szCs w:val="24"/>
        </w:rPr>
        <w:t xml:space="preserve">Table 4.11 Are the employees well taken care of in the </w:t>
      </w:r>
      <w:r w:rsidR="00367D00" w:rsidRPr="003633BA">
        <w:rPr>
          <w:rFonts w:ascii="Times New Roman" w:eastAsia="Calibri" w:hAnsi="Times New Roman"/>
          <w:i w:val="0"/>
          <w:sz w:val="24"/>
          <w:szCs w:val="24"/>
        </w:rPr>
        <w:t>company</w:t>
      </w:r>
      <w:r w:rsidRPr="003633BA">
        <w:rPr>
          <w:rFonts w:ascii="Times New Roman" w:eastAsia="Calibri" w:hAnsi="Times New Roman"/>
          <w:i w:val="0"/>
          <w:sz w:val="24"/>
          <w:szCs w:val="24"/>
        </w:rPr>
        <w:t>?</w:t>
      </w:r>
      <w:bookmarkEnd w:id="115"/>
    </w:p>
    <w:tbl>
      <w:tblPr>
        <w:tblStyle w:val="TableGrid"/>
        <w:tblW w:w="0" w:type="auto"/>
        <w:tblLook w:val="04A0" w:firstRow="1" w:lastRow="0" w:firstColumn="1" w:lastColumn="0" w:noHBand="0" w:noVBand="1"/>
      </w:tblPr>
      <w:tblGrid>
        <w:gridCol w:w="3431"/>
        <w:gridCol w:w="2959"/>
        <w:gridCol w:w="2960"/>
      </w:tblGrid>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Category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Certainly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74%</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Certainly not</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26%</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eastAsia="Calibri" w:hAnsi="Times New Roman"/>
          <w:i w:val="0"/>
          <w:sz w:val="24"/>
          <w:szCs w:val="24"/>
        </w:rPr>
      </w:pPr>
      <w:bookmarkStart w:id="116" w:name="_Toc479061676"/>
      <w:r w:rsidRPr="003633BA">
        <w:rPr>
          <w:rFonts w:ascii="Times New Roman" w:eastAsia="Calibri" w:hAnsi="Times New Roman"/>
          <w:i w:val="0"/>
          <w:sz w:val="24"/>
          <w:szCs w:val="24"/>
        </w:rPr>
        <w:t xml:space="preserve">Figure 4.11 </w:t>
      </w:r>
      <w:r w:rsidR="005F231D" w:rsidRPr="003633BA">
        <w:rPr>
          <w:rFonts w:ascii="Times New Roman" w:eastAsia="Calibri" w:hAnsi="Times New Roman"/>
          <w:i w:val="0"/>
          <w:sz w:val="24"/>
          <w:szCs w:val="24"/>
        </w:rPr>
        <w:t>are</w:t>
      </w:r>
      <w:r w:rsidRPr="003633BA">
        <w:rPr>
          <w:rFonts w:ascii="Times New Roman" w:eastAsia="Calibri" w:hAnsi="Times New Roman"/>
          <w:i w:val="0"/>
          <w:sz w:val="24"/>
          <w:szCs w:val="24"/>
        </w:rPr>
        <w:t xml:space="preserve"> the employees well taken care of in the </w:t>
      </w:r>
      <w:r w:rsidR="00367D00" w:rsidRPr="003633BA">
        <w:rPr>
          <w:rFonts w:ascii="Times New Roman" w:eastAsia="Calibri" w:hAnsi="Times New Roman"/>
          <w:i w:val="0"/>
          <w:sz w:val="24"/>
          <w:szCs w:val="24"/>
        </w:rPr>
        <w:t>company</w:t>
      </w:r>
      <w:r w:rsidRPr="003633BA">
        <w:rPr>
          <w:rFonts w:ascii="Times New Roman" w:eastAsia="Calibri" w:hAnsi="Times New Roman"/>
          <w:i w:val="0"/>
          <w:sz w:val="24"/>
          <w:szCs w:val="24"/>
        </w:rPr>
        <w:t>?</w:t>
      </w:r>
      <w:bookmarkEnd w:id="116"/>
    </w:p>
    <w:p w:rsidR="00C06191" w:rsidRPr="003633BA" w:rsidRDefault="00C06191" w:rsidP="00C06191">
      <w:pPr>
        <w:spacing w:before="240"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noProof/>
          <w:sz w:val="24"/>
          <w:szCs w:val="24"/>
        </w:rPr>
        <w:drawing>
          <wp:inline distT="0" distB="0" distL="0" distR="0">
            <wp:extent cx="5486400" cy="2819400"/>
            <wp:effectExtent l="0" t="0" r="19050" b="1905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3633BA">
        <w:rPr>
          <w:rFonts w:ascii="Times New Roman" w:eastAsia="Calibri" w:hAnsi="Times New Roman" w:cs="Times New Roman"/>
          <w:sz w:val="24"/>
          <w:szCs w:val="24"/>
        </w:rPr>
        <w:t xml:space="preserve"> </w:t>
      </w:r>
    </w:p>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spacing w:before="240" w:after="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lastRenderedPageBreak/>
        <w:t xml:space="preserve">74%  of the employees felt that they were certainly taken care of by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whereas 26% felt that they were certainly not taken care of  as illustrated in table and figure 4.11.This was a clear indication that the work environment was adaptable since majority of the employees felt that they were well taken care of.</w:t>
      </w:r>
    </w:p>
    <w:p w:rsidR="00C06191" w:rsidRPr="003633BA" w:rsidRDefault="00C06191" w:rsidP="00C06191">
      <w:pPr>
        <w:pStyle w:val="Heading2"/>
        <w:rPr>
          <w:rFonts w:ascii="Times New Roman" w:eastAsia="Calibri" w:hAnsi="Times New Roman"/>
          <w:i w:val="0"/>
          <w:sz w:val="24"/>
          <w:szCs w:val="24"/>
        </w:rPr>
      </w:pPr>
      <w:bookmarkStart w:id="117" w:name="_Toc479061677"/>
      <w:r w:rsidRPr="003633BA">
        <w:rPr>
          <w:rFonts w:ascii="Times New Roman" w:eastAsia="Calibri" w:hAnsi="Times New Roman"/>
          <w:i w:val="0"/>
          <w:sz w:val="24"/>
          <w:szCs w:val="24"/>
        </w:rPr>
        <w:t xml:space="preserve">4.2.12 </w:t>
      </w:r>
      <w:r w:rsidR="005F231D" w:rsidRPr="003633BA">
        <w:rPr>
          <w:rFonts w:ascii="Times New Roman" w:eastAsia="Calibri" w:hAnsi="Times New Roman"/>
          <w:i w:val="0"/>
          <w:sz w:val="24"/>
          <w:szCs w:val="24"/>
        </w:rPr>
        <w:t>how</w:t>
      </w:r>
      <w:r w:rsidRPr="003633BA">
        <w:rPr>
          <w:rFonts w:ascii="Times New Roman" w:eastAsia="Calibri" w:hAnsi="Times New Roman"/>
          <w:i w:val="0"/>
          <w:sz w:val="24"/>
          <w:szCs w:val="24"/>
        </w:rPr>
        <w:t xml:space="preserve"> often do you think the organization should hold parties for the employees?</w:t>
      </w:r>
      <w:bookmarkEnd w:id="117"/>
    </w:p>
    <w:p w:rsidR="00C06191" w:rsidRPr="003633BA" w:rsidRDefault="00C06191" w:rsidP="00C06191">
      <w:pPr>
        <w:spacing w:before="240" w:after="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The researcher also wanted to get the views of the employees concerning how often they think the company should hold parties for them .and the table and figure 4.12 below illustrate the findings</w:t>
      </w:r>
    </w:p>
    <w:p w:rsidR="00C06191" w:rsidRPr="003633BA" w:rsidRDefault="00C06191" w:rsidP="00C06191">
      <w:pPr>
        <w:pStyle w:val="Heading2"/>
        <w:rPr>
          <w:rFonts w:ascii="Times New Roman" w:eastAsia="Calibri" w:hAnsi="Times New Roman"/>
          <w:i w:val="0"/>
          <w:sz w:val="24"/>
          <w:szCs w:val="24"/>
        </w:rPr>
      </w:pPr>
      <w:bookmarkStart w:id="118" w:name="_Toc479061678"/>
      <w:r w:rsidRPr="003633BA">
        <w:rPr>
          <w:rFonts w:ascii="Times New Roman" w:eastAsia="Calibri" w:hAnsi="Times New Roman"/>
          <w:i w:val="0"/>
          <w:sz w:val="24"/>
          <w:szCs w:val="24"/>
        </w:rPr>
        <w:t xml:space="preserve">Table 4.12 </w:t>
      </w:r>
      <w:r w:rsidR="005F231D" w:rsidRPr="003633BA">
        <w:rPr>
          <w:rFonts w:ascii="Times New Roman" w:eastAsia="Calibri" w:hAnsi="Times New Roman"/>
          <w:i w:val="0"/>
          <w:sz w:val="24"/>
          <w:szCs w:val="24"/>
        </w:rPr>
        <w:t>how</w:t>
      </w:r>
      <w:r w:rsidRPr="003633BA">
        <w:rPr>
          <w:rFonts w:ascii="Times New Roman" w:eastAsia="Calibri" w:hAnsi="Times New Roman"/>
          <w:i w:val="0"/>
          <w:sz w:val="24"/>
          <w:szCs w:val="24"/>
        </w:rPr>
        <w:t xml:space="preserve"> often do you think the organization should hold parties for the employees?</w:t>
      </w:r>
      <w:bookmarkEnd w:id="118"/>
    </w:p>
    <w:tbl>
      <w:tblPr>
        <w:tblStyle w:val="TableGrid"/>
        <w:tblW w:w="0" w:type="auto"/>
        <w:tblLook w:val="04A0" w:firstRow="1" w:lastRow="0" w:firstColumn="1" w:lastColumn="0" w:noHBand="0" w:noVBand="1"/>
      </w:tblPr>
      <w:tblGrid>
        <w:gridCol w:w="3427"/>
        <w:gridCol w:w="2961"/>
        <w:gridCol w:w="2962"/>
      </w:tblGrid>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Category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Yearly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24</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63%</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Quarterly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26%</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Every month</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4</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11%</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eastAsia="Calibri" w:hAnsi="Times New Roman"/>
          <w:i w:val="0"/>
          <w:sz w:val="24"/>
          <w:szCs w:val="24"/>
        </w:rPr>
      </w:pPr>
      <w:bookmarkStart w:id="119" w:name="_Toc479061679"/>
      <w:r w:rsidRPr="003633BA">
        <w:rPr>
          <w:rFonts w:ascii="Times New Roman" w:eastAsia="Calibri" w:hAnsi="Times New Roman"/>
          <w:i w:val="0"/>
          <w:sz w:val="24"/>
          <w:szCs w:val="24"/>
        </w:rPr>
        <w:lastRenderedPageBreak/>
        <w:t xml:space="preserve">Figure 4.12 </w:t>
      </w:r>
      <w:r w:rsidR="005F231D" w:rsidRPr="003633BA">
        <w:rPr>
          <w:rFonts w:ascii="Times New Roman" w:eastAsia="Calibri" w:hAnsi="Times New Roman"/>
          <w:i w:val="0"/>
          <w:sz w:val="24"/>
          <w:szCs w:val="24"/>
        </w:rPr>
        <w:t>how</w:t>
      </w:r>
      <w:r w:rsidRPr="003633BA">
        <w:rPr>
          <w:rFonts w:ascii="Times New Roman" w:eastAsia="Calibri" w:hAnsi="Times New Roman"/>
          <w:i w:val="0"/>
          <w:sz w:val="24"/>
          <w:szCs w:val="24"/>
        </w:rPr>
        <w:t xml:space="preserve"> often do you think the organization should hold parties for the employees?</w:t>
      </w:r>
      <w:bookmarkEnd w:id="119"/>
    </w:p>
    <w:p w:rsidR="00C06191" w:rsidRPr="003633BA" w:rsidRDefault="00C06191" w:rsidP="00C06191">
      <w:pPr>
        <w:spacing w:before="240" w:after="0" w:line="360" w:lineRule="auto"/>
        <w:ind w:left="785" w:hangingChars="327" w:hanging="785"/>
        <w:jc w:val="both"/>
        <w:rPr>
          <w:rFonts w:ascii="Times New Roman" w:eastAsia="Calibri" w:hAnsi="Times New Roman" w:cs="Times New Roman"/>
          <w:b/>
          <w:sz w:val="24"/>
          <w:szCs w:val="24"/>
        </w:rPr>
      </w:pPr>
      <w:r w:rsidRPr="003633BA">
        <w:rPr>
          <w:rFonts w:ascii="Times New Roman" w:eastAsia="Calibri" w:hAnsi="Times New Roman" w:cs="Times New Roman"/>
          <w:b/>
          <w:noProof/>
          <w:sz w:val="24"/>
          <w:szCs w:val="24"/>
        </w:rPr>
        <w:drawing>
          <wp:inline distT="0" distB="0" distL="0" distR="0">
            <wp:extent cx="5486400" cy="2790825"/>
            <wp:effectExtent l="0" t="0" r="19050" b="952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spacing w:before="240" w:after="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Table and figure 4.12 indicated that 63% of the employees felt that parties were well suited for an yearly basis when closing the year, 26% felt that it should be held on quarterly basis as this would be motivating them as they review the set quarterly milestones, whereas the 11% of the group thought that it should be a regular thing being done on monthly basis. Holding parties for employees could be a way of appreciating them for the work they have done for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as well as motivating them and showing them that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recognizes the efforts that they put in place.</w:t>
      </w:r>
    </w:p>
    <w:p w:rsidR="00C06191" w:rsidRPr="003633BA" w:rsidRDefault="00C06191" w:rsidP="00C06191">
      <w:pPr>
        <w:pStyle w:val="Heading2"/>
        <w:rPr>
          <w:rFonts w:ascii="Times New Roman" w:eastAsia="Calibri" w:hAnsi="Times New Roman"/>
          <w:i w:val="0"/>
          <w:sz w:val="24"/>
          <w:szCs w:val="24"/>
        </w:rPr>
      </w:pPr>
      <w:bookmarkStart w:id="120" w:name="_Toc479061680"/>
      <w:r w:rsidRPr="003633BA">
        <w:rPr>
          <w:rFonts w:ascii="Times New Roman" w:eastAsia="Calibri" w:hAnsi="Times New Roman"/>
          <w:i w:val="0"/>
          <w:sz w:val="24"/>
          <w:szCs w:val="24"/>
        </w:rPr>
        <w:t>4.2.13 Are the employees gathered together in tea breaks or lunch breaks?</w:t>
      </w:r>
      <w:bookmarkEnd w:id="120"/>
    </w:p>
    <w:p w:rsidR="00C06191" w:rsidRPr="003633BA" w:rsidRDefault="00C06191" w:rsidP="00C06191">
      <w:pPr>
        <w:spacing w:before="240" w:after="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The researcher also wanted to know whether the employees took time together during tea breaks   or lunch breaks as demonstrated in table 4.13 and figure 4.13</w:t>
      </w:r>
    </w:p>
    <w:p w:rsidR="00A35533" w:rsidRDefault="00A35533" w:rsidP="00C06191">
      <w:pPr>
        <w:pStyle w:val="Heading2"/>
        <w:rPr>
          <w:rFonts w:ascii="Times New Roman" w:eastAsia="Calibri" w:hAnsi="Times New Roman"/>
          <w:i w:val="0"/>
          <w:sz w:val="24"/>
          <w:szCs w:val="24"/>
        </w:rPr>
      </w:pPr>
      <w:bookmarkStart w:id="121" w:name="_Toc479061681"/>
    </w:p>
    <w:p w:rsidR="00A35533" w:rsidRDefault="00A35533" w:rsidP="00C06191">
      <w:pPr>
        <w:pStyle w:val="Heading2"/>
        <w:rPr>
          <w:rFonts w:ascii="Times New Roman" w:eastAsia="Calibri" w:hAnsi="Times New Roman"/>
          <w:i w:val="0"/>
          <w:sz w:val="24"/>
          <w:szCs w:val="24"/>
        </w:rPr>
      </w:pPr>
    </w:p>
    <w:p w:rsidR="00C06191" w:rsidRPr="003633BA" w:rsidRDefault="00C06191" w:rsidP="00C06191">
      <w:pPr>
        <w:pStyle w:val="Heading2"/>
        <w:rPr>
          <w:rFonts w:ascii="Times New Roman" w:eastAsia="Calibri" w:hAnsi="Times New Roman"/>
          <w:i w:val="0"/>
          <w:sz w:val="24"/>
          <w:szCs w:val="24"/>
        </w:rPr>
      </w:pPr>
      <w:r w:rsidRPr="003633BA">
        <w:rPr>
          <w:rFonts w:ascii="Times New Roman" w:eastAsia="Calibri" w:hAnsi="Times New Roman"/>
          <w:i w:val="0"/>
          <w:sz w:val="24"/>
          <w:szCs w:val="24"/>
        </w:rPr>
        <w:t>Table 4.13.  Showing whether the employees gathered together in tea breaks or lunch   breaks</w:t>
      </w:r>
      <w:bookmarkEnd w:id="121"/>
    </w:p>
    <w:tbl>
      <w:tblPr>
        <w:tblStyle w:val="TableGrid"/>
        <w:tblW w:w="0" w:type="auto"/>
        <w:tblLook w:val="04A0" w:firstRow="1" w:lastRow="0" w:firstColumn="1" w:lastColumn="0" w:noHBand="0" w:noVBand="1"/>
      </w:tblPr>
      <w:tblGrid>
        <w:gridCol w:w="3435"/>
        <w:gridCol w:w="2957"/>
        <w:gridCol w:w="2958"/>
      </w:tblGrid>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Category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Sometimes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53%</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All the time</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47%</w:t>
            </w:r>
          </w:p>
        </w:tc>
      </w:tr>
      <w:tr w:rsidR="00C06191" w:rsidRPr="003633BA" w:rsidTr="00087596">
        <w:trPr>
          <w:trHeight w:val="70"/>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eastAsia="Calibri" w:hAnsi="Times New Roman"/>
          <w:i w:val="0"/>
          <w:sz w:val="24"/>
          <w:szCs w:val="24"/>
        </w:rPr>
      </w:pPr>
      <w:bookmarkStart w:id="122" w:name="_Toc479061682"/>
      <w:r w:rsidRPr="003633BA">
        <w:rPr>
          <w:rFonts w:ascii="Times New Roman" w:eastAsia="Calibri" w:hAnsi="Times New Roman"/>
          <w:i w:val="0"/>
          <w:sz w:val="24"/>
          <w:szCs w:val="24"/>
        </w:rPr>
        <w:t>Figure 4.13 Showing whether the employees gathered together in tea breaks or lunch breaks</w:t>
      </w:r>
      <w:bookmarkEnd w:id="122"/>
    </w:p>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noProof/>
          <w:sz w:val="24"/>
          <w:szCs w:val="24"/>
        </w:rPr>
        <w:drawing>
          <wp:inline distT="0" distB="0" distL="0" distR="0">
            <wp:extent cx="5486400" cy="3171825"/>
            <wp:effectExtent l="0" t="0" r="19050" b="952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spacing w:before="240" w:after="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Table4.13 and figure 4.13 illustrated that 53% of employees gathered sometimes during tea breaks and lunch breaks, whereas, 47 % gathered all the time. The 47% comprised mostly the senior group </w:t>
      </w:r>
      <w:r w:rsidRPr="003633BA">
        <w:rPr>
          <w:rFonts w:ascii="Times New Roman" w:eastAsia="Calibri" w:hAnsi="Times New Roman" w:cs="Times New Roman"/>
          <w:sz w:val="24"/>
          <w:szCs w:val="24"/>
        </w:rPr>
        <w:lastRenderedPageBreak/>
        <w:t xml:space="preserve">of employees who had to meet all the time to discuss the milestones taken in their departments as well as make strategic decisions that would influence the operations of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which would otherwise not be made by a single individual.</w:t>
      </w:r>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sz w:val="24"/>
          <w:szCs w:val="24"/>
        </w:rPr>
        <w:t>FRINGE BENEFITS</w:t>
      </w:r>
    </w:p>
    <w:p w:rsidR="00C06191" w:rsidRPr="003633BA" w:rsidRDefault="00C06191" w:rsidP="00C06191">
      <w:pPr>
        <w:pStyle w:val="Heading2"/>
        <w:rPr>
          <w:rFonts w:ascii="Times New Roman" w:hAnsi="Times New Roman"/>
          <w:i w:val="0"/>
          <w:sz w:val="24"/>
          <w:szCs w:val="24"/>
        </w:rPr>
      </w:pPr>
      <w:bookmarkStart w:id="123" w:name="_Toc479061683"/>
      <w:r w:rsidRPr="003633BA">
        <w:rPr>
          <w:rFonts w:ascii="Times New Roman" w:hAnsi="Times New Roman"/>
          <w:i w:val="0"/>
          <w:sz w:val="24"/>
          <w:szCs w:val="24"/>
        </w:rPr>
        <w:t xml:space="preserve">4.2.14 Do you think the </w:t>
      </w:r>
      <w:r w:rsidR="00367D00" w:rsidRPr="003633BA">
        <w:rPr>
          <w:rFonts w:ascii="Times New Roman" w:hAnsi="Times New Roman"/>
          <w:i w:val="0"/>
          <w:sz w:val="24"/>
          <w:szCs w:val="24"/>
        </w:rPr>
        <w:t>company</w:t>
      </w:r>
      <w:r w:rsidRPr="003633BA">
        <w:rPr>
          <w:rFonts w:ascii="Times New Roman" w:hAnsi="Times New Roman"/>
          <w:i w:val="0"/>
          <w:sz w:val="24"/>
          <w:szCs w:val="24"/>
        </w:rPr>
        <w:t xml:space="preserve"> </w:t>
      </w:r>
      <w:r w:rsidR="005F231D" w:rsidRPr="003633BA">
        <w:rPr>
          <w:rFonts w:ascii="Times New Roman" w:hAnsi="Times New Roman"/>
          <w:i w:val="0"/>
          <w:sz w:val="24"/>
          <w:szCs w:val="24"/>
        </w:rPr>
        <w:t>honor</w:t>
      </w:r>
      <w:r w:rsidRPr="003633BA">
        <w:rPr>
          <w:rFonts w:ascii="Times New Roman" w:hAnsi="Times New Roman"/>
          <w:i w:val="0"/>
          <w:sz w:val="24"/>
          <w:szCs w:val="24"/>
        </w:rPr>
        <w:t xml:space="preserve"> the fringe benefits in the organization?</w:t>
      </w:r>
      <w:bookmarkEnd w:id="123"/>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study sought to know what the employees thought about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t>
      </w:r>
      <w:r w:rsidR="005F231D" w:rsidRPr="003633BA">
        <w:rPr>
          <w:rFonts w:ascii="Times New Roman" w:hAnsi="Times New Roman" w:cs="Times New Roman"/>
          <w:sz w:val="24"/>
          <w:szCs w:val="24"/>
        </w:rPr>
        <w:t>honoring</w:t>
      </w:r>
      <w:r w:rsidRPr="003633BA">
        <w:rPr>
          <w:rFonts w:ascii="Times New Roman" w:hAnsi="Times New Roman" w:cs="Times New Roman"/>
          <w:sz w:val="24"/>
          <w:szCs w:val="24"/>
        </w:rPr>
        <w:t xml:space="preserve"> the fringe benefit as demonstrated in Table and figure 14.14</w:t>
      </w:r>
    </w:p>
    <w:p w:rsidR="00C06191" w:rsidRPr="003633BA" w:rsidRDefault="00C06191" w:rsidP="00C06191">
      <w:pPr>
        <w:spacing w:before="240" w:line="360" w:lineRule="auto"/>
        <w:jc w:val="both"/>
        <w:rPr>
          <w:rFonts w:ascii="Times New Roman" w:hAnsi="Times New Roman" w:cs="Times New Roman"/>
          <w:sz w:val="24"/>
          <w:szCs w:val="24"/>
        </w:rPr>
      </w:pPr>
    </w:p>
    <w:p w:rsidR="00C06191" w:rsidRPr="003633BA" w:rsidRDefault="00C06191" w:rsidP="00C06191">
      <w:pPr>
        <w:spacing w:before="240" w:line="360" w:lineRule="auto"/>
        <w:jc w:val="both"/>
        <w:rPr>
          <w:rFonts w:ascii="Times New Roman" w:hAnsi="Times New Roman" w:cs="Times New Roman"/>
          <w:sz w:val="24"/>
          <w:szCs w:val="24"/>
        </w:rPr>
      </w:pPr>
    </w:p>
    <w:p w:rsidR="00C06191" w:rsidRPr="003633BA" w:rsidRDefault="00C06191" w:rsidP="00C06191">
      <w:pPr>
        <w:pStyle w:val="Heading2"/>
        <w:rPr>
          <w:rFonts w:ascii="Times New Roman" w:hAnsi="Times New Roman"/>
          <w:i w:val="0"/>
          <w:sz w:val="24"/>
          <w:szCs w:val="24"/>
        </w:rPr>
      </w:pPr>
      <w:bookmarkStart w:id="124" w:name="_Toc479061684"/>
      <w:r w:rsidRPr="003633BA">
        <w:rPr>
          <w:rFonts w:ascii="Times New Roman" w:hAnsi="Times New Roman"/>
          <w:i w:val="0"/>
          <w:sz w:val="24"/>
          <w:szCs w:val="24"/>
        </w:rPr>
        <w:t xml:space="preserve">Table 4.14 Do you think the </w:t>
      </w:r>
      <w:r w:rsidR="00367D00" w:rsidRPr="003633BA">
        <w:rPr>
          <w:rFonts w:ascii="Times New Roman" w:hAnsi="Times New Roman"/>
          <w:i w:val="0"/>
          <w:sz w:val="24"/>
          <w:szCs w:val="24"/>
        </w:rPr>
        <w:t>company</w:t>
      </w:r>
      <w:r w:rsidRPr="003633BA">
        <w:rPr>
          <w:rFonts w:ascii="Times New Roman" w:hAnsi="Times New Roman"/>
          <w:i w:val="0"/>
          <w:sz w:val="24"/>
          <w:szCs w:val="24"/>
        </w:rPr>
        <w:t xml:space="preserve"> </w:t>
      </w:r>
      <w:r w:rsidR="005F231D" w:rsidRPr="003633BA">
        <w:rPr>
          <w:rFonts w:ascii="Times New Roman" w:hAnsi="Times New Roman"/>
          <w:i w:val="0"/>
          <w:sz w:val="24"/>
          <w:szCs w:val="24"/>
        </w:rPr>
        <w:t>honor</w:t>
      </w:r>
      <w:r w:rsidRPr="003633BA">
        <w:rPr>
          <w:rFonts w:ascii="Times New Roman" w:hAnsi="Times New Roman"/>
          <w:i w:val="0"/>
          <w:sz w:val="24"/>
          <w:szCs w:val="24"/>
        </w:rPr>
        <w:t xml:space="preserve"> the fringe benefits in the organization?</w:t>
      </w:r>
      <w:bookmarkEnd w:id="124"/>
    </w:p>
    <w:tbl>
      <w:tblPr>
        <w:tblStyle w:val="TableGrid"/>
        <w:tblW w:w="0" w:type="auto"/>
        <w:tblLook w:val="04A0" w:firstRow="1" w:lastRow="0" w:firstColumn="1" w:lastColumn="0" w:noHBand="0" w:noVBand="1"/>
      </w:tblPr>
      <w:tblGrid>
        <w:gridCol w:w="3435"/>
        <w:gridCol w:w="2957"/>
        <w:gridCol w:w="2958"/>
      </w:tblGrid>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Category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Absolutely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47%</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Not all the time</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53%</w:t>
            </w:r>
          </w:p>
        </w:tc>
      </w:tr>
      <w:tr w:rsidR="00C06191" w:rsidRPr="003633BA" w:rsidTr="00087596">
        <w:trPr>
          <w:trHeight w:val="70"/>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hAnsi="Times New Roman"/>
          <w:i w:val="0"/>
          <w:sz w:val="24"/>
          <w:szCs w:val="24"/>
        </w:rPr>
      </w:pPr>
      <w:bookmarkStart w:id="125" w:name="_Toc479061685"/>
      <w:r w:rsidRPr="003633BA">
        <w:rPr>
          <w:rFonts w:ascii="Times New Roman" w:hAnsi="Times New Roman"/>
          <w:i w:val="0"/>
          <w:sz w:val="24"/>
          <w:szCs w:val="24"/>
        </w:rPr>
        <w:lastRenderedPageBreak/>
        <w:t xml:space="preserve">Figure 4.14 Do you think the </w:t>
      </w:r>
      <w:r w:rsidR="00367D00" w:rsidRPr="003633BA">
        <w:rPr>
          <w:rFonts w:ascii="Times New Roman" w:hAnsi="Times New Roman"/>
          <w:i w:val="0"/>
          <w:sz w:val="24"/>
          <w:szCs w:val="24"/>
        </w:rPr>
        <w:t>company</w:t>
      </w:r>
      <w:r w:rsidRPr="003633BA">
        <w:rPr>
          <w:rFonts w:ascii="Times New Roman" w:hAnsi="Times New Roman"/>
          <w:i w:val="0"/>
          <w:sz w:val="24"/>
          <w:szCs w:val="24"/>
        </w:rPr>
        <w:t xml:space="preserve"> </w:t>
      </w:r>
      <w:r w:rsidR="005F231D" w:rsidRPr="003633BA">
        <w:rPr>
          <w:rFonts w:ascii="Times New Roman" w:hAnsi="Times New Roman"/>
          <w:i w:val="0"/>
          <w:sz w:val="24"/>
          <w:szCs w:val="24"/>
        </w:rPr>
        <w:t>honor</w:t>
      </w:r>
      <w:r w:rsidRPr="003633BA">
        <w:rPr>
          <w:rFonts w:ascii="Times New Roman" w:hAnsi="Times New Roman"/>
          <w:i w:val="0"/>
          <w:sz w:val="24"/>
          <w:szCs w:val="24"/>
        </w:rPr>
        <w:t xml:space="preserve"> the fringe benefits in the organization?</w:t>
      </w:r>
      <w:bookmarkEnd w:id="125"/>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noProof/>
          <w:sz w:val="24"/>
          <w:szCs w:val="24"/>
        </w:rPr>
        <w:drawing>
          <wp:inline distT="0" distB="0" distL="0" distR="0">
            <wp:extent cx="5486400" cy="3200400"/>
            <wp:effectExtent l="38100" t="0" r="19050" b="1905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Table 4.14 and figure 4.14, 47% concurred that they think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t>
      </w:r>
      <w:r w:rsidR="005F231D" w:rsidRPr="003633BA">
        <w:rPr>
          <w:rFonts w:ascii="Times New Roman" w:hAnsi="Times New Roman" w:cs="Times New Roman"/>
          <w:sz w:val="24"/>
          <w:szCs w:val="24"/>
        </w:rPr>
        <w:t>honored</w:t>
      </w:r>
      <w:r w:rsidRPr="003633BA">
        <w:rPr>
          <w:rFonts w:ascii="Times New Roman" w:hAnsi="Times New Roman" w:cs="Times New Roman"/>
          <w:sz w:val="24"/>
          <w:szCs w:val="24"/>
        </w:rPr>
        <w:t xml:space="preserve"> the fringe benefits, whereas 53% thought that not all the time. This could be influenced by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t>
      </w:r>
      <w:r w:rsidR="005F231D" w:rsidRPr="003633BA">
        <w:rPr>
          <w:rFonts w:ascii="Times New Roman" w:hAnsi="Times New Roman" w:cs="Times New Roman"/>
          <w:sz w:val="24"/>
          <w:szCs w:val="24"/>
        </w:rPr>
        <w:t>honoring</w:t>
      </w:r>
      <w:r w:rsidRPr="003633BA">
        <w:rPr>
          <w:rFonts w:ascii="Times New Roman" w:hAnsi="Times New Roman" w:cs="Times New Roman"/>
          <w:sz w:val="24"/>
          <w:szCs w:val="24"/>
        </w:rPr>
        <w:t xml:space="preserve"> some employees with fringe benefits all the time while others not all the time. This also demonstrated that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management </w:t>
      </w:r>
      <w:r w:rsidR="005F231D" w:rsidRPr="003633BA">
        <w:rPr>
          <w:rFonts w:ascii="Times New Roman" w:hAnsi="Times New Roman" w:cs="Times New Roman"/>
          <w:sz w:val="24"/>
          <w:szCs w:val="24"/>
        </w:rPr>
        <w:t>honors</w:t>
      </w:r>
      <w:r w:rsidRPr="003633BA">
        <w:rPr>
          <w:rFonts w:ascii="Times New Roman" w:hAnsi="Times New Roman" w:cs="Times New Roman"/>
          <w:sz w:val="24"/>
          <w:szCs w:val="24"/>
        </w:rPr>
        <w:t xml:space="preserve"> the fringe benefit of the employees which is also a way of motivating the employees.</w:t>
      </w:r>
    </w:p>
    <w:p w:rsidR="00C06191" w:rsidRPr="003633BA" w:rsidRDefault="00C06191" w:rsidP="00C06191">
      <w:pPr>
        <w:pStyle w:val="Heading2"/>
        <w:rPr>
          <w:rFonts w:ascii="Times New Roman" w:hAnsi="Times New Roman"/>
          <w:i w:val="0"/>
          <w:sz w:val="24"/>
          <w:szCs w:val="24"/>
        </w:rPr>
      </w:pPr>
      <w:bookmarkStart w:id="126" w:name="_Toc479061686"/>
      <w:r w:rsidRPr="003633BA">
        <w:rPr>
          <w:rFonts w:ascii="Times New Roman" w:hAnsi="Times New Roman"/>
          <w:i w:val="0"/>
          <w:sz w:val="24"/>
          <w:szCs w:val="24"/>
        </w:rPr>
        <w:t xml:space="preserve">4.2.15. How often are the fringe benefits reviewed in the </w:t>
      </w:r>
      <w:r w:rsidR="00367D00" w:rsidRPr="003633BA">
        <w:rPr>
          <w:rFonts w:ascii="Times New Roman" w:hAnsi="Times New Roman"/>
          <w:i w:val="0"/>
          <w:sz w:val="24"/>
          <w:szCs w:val="24"/>
        </w:rPr>
        <w:t>company</w:t>
      </w:r>
      <w:r w:rsidRPr="003633BA">
        <w:rPr>
          <w:rFonts w:ascii="Times New Roman" w:hAnsi="Times New Roman"/>
          <w:i w:val="0"/>
          <w:sz w:val="24"/>
          <w:szCs w:val="24"/>
        </w:rPr>
        <w:t>?</w:t>
      </w:r>
      <w:bookmarkEnd w:id="126"/>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researcher sought to know how often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of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reviewed their fringe benefits.</w:t>
      </w:r>
    </w:p>
    <w:p w:rsidR="00A35533" w:rsidRDefault="00A35533" w:rsidP="00C06191">
      <w:pPr>
        <w:pStyle w:val="Heading2"/>
        <w:rPr>
          <w:rFonts w:ascii="Times New Roman" w:hAnsi="Times New Roman"/>
          <w:i w:val="0"/>
          <w:sz w:val="24"/>
          <w:szCs w:val="24"/>
        </w:rPr>
      </w:pPr>
      <w:bookmarkStart w:id="127" w:name="_Toc479061687"/>
    </w:p>
    <w:p w:rsidR="00C06191" w:rsidRPr="003633BA" w:rsidRDefault="00C06191" w:rsidP="00C06191">
      <w:pPr>
        <w:pStyle w:val="Heading2"/>
        <w:rPr>
          <w:rFonts w:ascii="Times New Roman" w:hAnsi="Times New Roman"/>
          <w:i w:val="0"/>
          <w:sz w:val="24"/>
          <w:szCs w:val="24"/>
        </w:rPr>
      </w:pPr>
      <w:r w:rsidRPr="003633BA">
        <w:rPr>
          <w:rFonts w:ascii="Times New Roman" w:hAnsi="Times New Roman"/>
          <w:i w:val="0"/>
          <w:sz w:val="24"/>
          <w:szCs w:val="24"/>
        </w:rPr>
        <w:t xml:space="preserve">Table 4.15 </w:t>
      </w:r>
      <w:r w:rsidR="005F231D" w:rsidRPr="003633BA">
        <w:rPr>
          <w:rFonts w:ascii="Times New Roman" w:hAnsi="Times New Roman"/>
          <w:i w:val="0"/>
          <w:sz w:val="24"/>
          <w:szCs w:val="24"/>
        </w:rPr>
        <w:t>showed</w:t>
      </w:r>
      <w:r w:rsidRPr="003633BA">
        <w:rPr>
          <w:rFonts w:ascii="Times New Roman" w:hAnsi="Times New Roman"/>
          <w:i w:val="0"/>
          <w:sz w:val="24"/>
          <w:szCs w:val="24"/>
        </w:rPr>
        <w:t xml:space="preserve"> how often the fringe benefits were reviewed in </w:t>
      </w:r>
      <w:r w:rsidR="00F95281" w:rsidRPr="003633BA">
        <w:rPr>
          <w:rFonts w:ascii="Times New Roman" w:hAnsi="Times New Roman"/>
          <w:i w:val="0"/>
          <w:sz w:val="24"/>
          <w:szCs w:val="24"/>
        </w:rPr>
        <w:t>Kenya power and lighting company</w:t>
      </w:r>
      <w:r w:rsidRPr="003633BA">
        <w:rPr>
          <w:rFonts w:ascii="Times New Roman" w:hAnsi="Times New Roman"/>
          <w:i w:val="0"/>
          <w:sz w:val="24"/>
          <w:szCs w:val="24"/>
        </w:rPr>
        <w:t>.</w:t>
      </w:r>
      <w:bookmarkEnd w:id="127"/>
    </w:p>
    <w:tbl>
      <w:tblPr>
        <w:tblStyle w:val="TableGrid"/>
        <w:tblW w:w="0" w:type="auto"/>
        <w:tblLook w:val="04A0" w:firstRow="1" w:lastRow="0" w:firstColumn="1" w:lastColumn="0" w:noHBand="0" w:noVBand="1"/>
      </w:tblPr>
      <w:tblGrid>
        <w:gridCol w:w="3430"/>
        <w:gridCol w:w="2959"/>
        <w:gridCol w:w="2961"/>
      </w:tblGrid>
      <w:tr w:rsidR="00C06191" w:rsidRPr="003633BA" w:rsidTr="00087596">
        <w:trPr>
          <w:trHeight w:val="287"/>
        </w:trPr>
        <w:tc>
          <w:tcPr>
            <w:tcW w:w="3518" w:type="dxa"/>
          </w:tcPr>
          <w:p w:rsidR="00C06191" w:rsidRPr="003633BA" w:rsidRDefault="00C06191" w:rsidP="00087596">
            <w:pPr>
              <w:tabs>
                <w:tab w:val="center" w:pos="1651"/>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Category</w:t>
            </w:r>
            <w:r w:rsidRPr="003633BA">
              <w:rPr>
                <w:rFonts w:ascii="Times New Roman" w:hAnsi="Times New Roman" w:cs="Times New Roman"/>
                <w:sz w:val="24"/>
                <w:szCs w:val="24"/>
              </w:rPr>
              <w:tab/>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Every financial year</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53%</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After promotion</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21%</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According to the economy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26%</w:t>
            </w:r>
          </w:p>
        </w:tc>
      </w:tr>
      <w:tr w:rsidR="00C06191" w:rsidRPr="003633BA" w:rsidTr="00087596">
        <w:trPr>
          <w:trHeight w:val="70"/>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hAnsi="Times New Roman"/>
          <w:i w:val="0"/>
          <w:sz w:val="24"/>
          <w:szCs w:val="24"/>
        </w:rPr>
      </w:pPr>
      <w:bookmarkStart w:id="128" w:name="_Toc479061688"/>
      <w:r w:rsidRPr="003633BA">
        <w:rPr>
          <w:rFonts w:ascii="Times New Roman" w:hAnsi="Times New Roman"/>
          <w:i w:val="0"/>
          <w:sz w:val="24"/>
          <w:szCs w:val="24"/>
        </w:rPr>
        <w:t xml:space="preserve">Figure 4.15 </w:t>
      </w:r>
      <w:r w:rsidR="005F231D" w:rsidRPr="003633BA">
        <w:rPr>
          <w:rFonts w:ascii="Times New Roman" w:hAnsi="Times New Roman"/>
          <w:i w:val="0"/>
          <w:sz w:val="24"/>
          <w:szCs w:val="24"/>
        </w:rPr>
        <w:t>showed</w:t>
      </w:r>
      <w:r w:rsidRPr="003633BA">
        <w:rPr>
          <w:rFonts w:ascii="Times New Roman" w:hAnsi="Times New Roman"/>
          <w:i w:val="0"/>
          <w:sz w:val="24"/>
          <w:szCs w:val="24"/>
        </w:rPr>
        <w:t xml:space="preserve"> how often the fringe benefits were reviewed in </w:t>
      </w:r>
      <w:r w:rsidR="00F95281" w:rsidRPr="003633BA">
        <w:rPr>
          <w:rFonts w:ascii="Times New Roman" w:hAnsi="Times New Roman"/>
          <w:i w:val="0"/>
          <w:sz w:val="24"/>
          <w:szCs w:val="24"/>
        </w:rPr>
        <w:t>Kenya power and lighting company</w:t>
      </w:r>
      <w:r w:rsidRPr="003633BA">
        <w:rPr>
          <w:rFonts w:ascii="Times New Roman" w:hAnsi="Times New Roman"/>
          <w:i w:val="0"/>
          <w:sz w:val="24"/>
          <w:szCs w:val="24"/>
        </w:rPr>
        <w:t>.</w:t>
      </w:r>
      <w:bookmarkEnd w:id="128"/>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noProof/>
          <w:sz w:val="24"/>
          <w:szCs w:val="24"/>
        </w:rPr>
        <w:drawing>
          <wp:inline distT="0" distB="0" distL="0" distR="0">
            <wp:extent cx="5486400" cy="3200400"/>
            <wp:effectExtent l="0" t="0" r="19050" b="19050"/>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lastRenderedPageBreak/>
        <w:t xml:space="preserve">Table and figure 4.15 demonstrated that 53% of the fringe benefits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were reviewed every financial year</w:t>
      </w:r>
      <w:r w:rsidR="005F231D" w:rsidRPr="003633BA">
        <w:rPr>
          <w:rFonts w:ascii="Times New Roman" w:hAnsi="Times New Roman" w:cs="Times New Roman"/>
          <w:sz w:val="24"/>
          <w:szCs w:val="24"/>
        </w:rPr>
        <w:t>, 21</w:t>
      </w:r>
      <w:r w:rsidRPr="003633BA">
        <w:rPr>
          <w:rFonts w:ascii="Times New Roman" w:hAnsi="Times New Roman" w:cs="Times New Roman"/>
          <w:sz w:val="24"/>
          <w:szCs w:val="24"/>
        </w:rPr>
        <w:t>% were done after promotion and 26% were reviewed according to the economy. The study came up with conclusions that the fringe benefits were reviewed according departments whereby others were reviewed after every financial year, others after promotion, while others were being reviewed according to the economy</w:t>
      </w:r>
    </w:p>
    <w:p w:rsidR="00C06191" w:rsidRPr="003633BA" w:rsidRDefault="00C06191" w:rsidP="00C06191">
      <w:pPr>
        <w:pStyle w:val="Heading2"/>
        <w:rPr>
          <w:rFonts w:ascii="Times New Roman" w:hAnsi="Times New Roman"/>
          <w:i w:val="0"/>
          <w:sz w:val="24"/>
          <w:szCs w:val="24"/>
        </w:rPr>
      </w:pPr>
      <w:bookmarkStart w:id="129" w:name="_Toc479061689"/>
      <w:r w:rsidRPr="003633BA">
        <w:rPr>
          <w:rFonts w:ascii="Times New Roman" w:hAnsi="Times New Roman"/>
          <w:i w:val="0"/>
          <w:sz w:val="24"/>
          <w:szCs w:val="24"/>
        </w:rPr>
        <w:t xml:space="preserve">4.2.16 </w:t>
      </w:r>
      <w:r w:rsidR="005F231D" w:rsidRPr="003633BA">
        <w:rPr>
          <w:rFonts w:ascii="Times New Roman" w:hAnsi="Times New Roman"/>
          <w:i w:val="0"/>
          <w:sz w:val="24"/>
          <w:szCs w:val="24"/>
        </w:rPr>
        <w:t>is</w:t>
      </w:r>
      <w:r w:rsidRPr="003633BA">
        <w:rPr>
          <w:rFonts w:ascii="Times New Roman" w:hAnsi="Times New Roman"/>
          <w:i w:val="0"/>
          <w:sz w:val="24"/>
          <w:szCs w:val="24"/>
        </w:rPr>
        <w:t xml:space="preserve"> there any dialogue held when it comes to the discussion of the fringe benefits in the </w:t>
      </w:r>
      <w:r w:rsidR="00367D00" w:rsidRPr="003633BA">
        <w:rPr>
          <w:rFonts w:ascii="Times New Roman" w:hAnsi="Times New Roman"/>
          <w:i w:val="0"/>
          <w:sz w:val="24"/>
          <w:szCs w:val="24"/>
        </w:rPr>
        <w:t>company</w:t>
      </w:r>
      <w:r w:rsidRPr="003633BA">
        <w:rPr>
          <w:rFonts w:ascii="Times New Roman" w:hAnsi="Times New Roman"/>
          <w:i w:val="0"/>
          <w:sz w:val="24"/>
          <w:szCs w:val="24"/>
        </w:rPr>
        <w:t>?</w:t>
      </w:r>
      <w:bookmarkEnd w:id="129"/>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researcher was also interested in knowing whether there is any dialogue when it comes to the discussion of the fringe benefits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This was demonstrated in the table and figure 4.16</w:t>
      </w:r>
    </w:p>
    <w:p w:rsidR="00C06191" w:rsidRPr="003633BA" w:rsidRDefault="00C06191" w:rsidP="00C06191">
      <w:pPr>
        <w:pStyle w:val="Heading2"/>
        <w:rPr>
          <w:rFonts w:ascii="Times New Roman" w:hAnsi="Times New Roman"/>
          <w:i w:val="0"/>
          <w:sz w:val="24"/>
          <w:szCs w:val="24"/>
        </w:rPr>
      </w:pPr>
      <w:bookmarkStart w:id="130" w:name="_Toc479061690"/>
      <w:r w:rsidRPr="003633BA">
        <w:rPr>
          <w:rFonts w:ascii="Times New Roman" w:hAnsi="Times New Roman"/>
          <w:i w:val="0"/>
          <w:sz w:val="24"/>
          <w:szCs w:val="24"/>
        </w:rPr>
        <w:t xml:space="preserve">Table 4.16 showed whether there was any dialogue held when it comes to the discussion of the fringe benefits in the </w:t>
      </w:r>
      <w:r w:rsidR="00367D00" w:rsidRPr="003633BA">
        <w:rPr>
          <w:rFonts w:ascii="Times New Roman" w:hAnsi="Times New Roman"/>
          <w:i w:val="0"/>
          <w:sz w:val="24"/>
          <w:szCs w:val="24"/>
        </w:rPr>
        <w:t>company</w:t>
      </w:r>
      <w:r w:rsidRPr="003633BA">
        <w:rPr>
          <w:rFonts w:ascii="Times New Roman" w:hAnsi="Times New Roman"/>
          <w:i w:val="0"/>
          <w:sz w:val="24"/>
          <w:szCs w:val="24"/>
        </w:rPr>
        <w:t>.</w:t>
      </w:r>
      <w:bookmarkEnd w:id="130"/>
    </w:p>
    <w:tbl>
      <w:tblPr>
        <w:tblStyle w:val="TableGrid"/>
        <w:tblW w:w="0" w:type="auto"/>
        <w:tblLook w:val="04A0" w:firstRow="1" w:lastRow="0" w:firstColumn="1" w:lastColumn="0" w:noHBand="0" w:noVBand="1"/>
      </w:tblPr>
      <w:tblGrid>
        <w:gridCol w:w="3431"/>
        <w:gridCol w:w="2959"/>
        <w:gridCol w:w="2960"/>
      </w:tblGrid>
      <w:tr w:rsidR="00C06191" w:rsidRPr="003633BA" w:rsidTr="00087596">
        <w:trPr>
          <w:trHeight w:val="287"/>
        </w:trPr>
        <w:tc>
          <w:tcPr>
            <w:tcW w:w="3518" w:type="dxa"/>
          </w:tcPr>
          <w:p w:rsidR="00C06191" w:rsidRPr="003633BA" w:rsidRDefault="00C06191" w:rsidP="00087596">
            <w:pPr>
              <w:tabs>
                <w:tab w:val="center" w:pos="1651"/>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Category</w:t>
            </w:r>
            <w:r w:rsidRPr="003633BA">
              <w:rPr>
                <w:rFonts w:ascii="Times New Roman" w:hAnsi="Times New Roman" w:cs="Times New Roman"/>
                <w:sz w:val="24"/>
                <w:szCs w:val="24"/>
              </w:rPr>
              <w:tab/>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Often</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15</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40%</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Sometimes</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13</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34%</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Not at all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26%</w:t>
            </w:r>
          </w:p>
        </w:tc>
      </w:tr>
      <w:tr w:rsidR="00C06191" w:rsidRPr="003633BA" w:rsidTr="00087596">
        <w:trPr>
          <w:trHeight w:val="70"/>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hAnsi="Times New Roman"/>
          <w:i w:val="0"/>
          <w:sz w:val="24"/>
          <w:szCs w:val="24"/>
        </w:rPr>
      </w:pPr>
      <w:bookmarkStart w:id="131" w:name="_Toc479061691"/>
      <w:r w:rsidRPr="003633BA">
        <w:rPr>
          <w:rFonts w:ascii="Times New Roman" w:hAnsi="Times New Roman"/>
          <w:i w:val="0"/>
          <w:sz w:val="24"/>
          <w:szCs w:val="24"/>
        </w:rPr>
        <w:lastRenderedPageBreak/>
        <w:t xml:space="preserve">Figure 4.16 showed whether there was any dialogue held when it comes to the discussion of the fringe benefits in the </w:t>
      </w:r>
      <w:r w:rsidR="00367D00" w:rsidRPr="003633BA">
        <w:rPr>
          <w:rFonts w:ascii="Times New Roman" w:hAnsi="Times New Roman"/>
          <w:i w:val="0"/>
          <w:sz w:val="24"/>
          <w:szCs w:val="24"/>
        </w:rPr>
        <w:t>company</w:t>
      </w:r>
      <w:r w:rsidRPr="003633BA">
        <w:rPr>
          <w:rFonts w:ascii="Times New Roman" w:hAnsi="Times New Roman"/>
          <w:i w:val="0"/>
          <w:sz w:val="24"/>
          <w:szCs w:val="24"/>
        </w:rPr>
        <w:t>.</w:t>
      </w:r>
      <w:bookmarkEnd w:id="131"/>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noProof/>
          <w:sz w:val="24"/>
          <w:szCs w:val="24"/>
        </w:rPr>
        <w:drawing>
          <wp:inline distT="0" distB="0" distL="0" distR="0">
            <wp:extent cx="5486400" cy="3143250"/>
            <wp:effectExtent l="0" t="0" r="19050" b="1905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spacing w:before="240" w:after="0" w:line="360" w:lineRule="auto"/>
        <w:jc w:val="both"/>
        <w:rPr>
          <w:rFonts w:ascii="Times New Roman" w:eastAsia="Calibri" w:hAnsi="Times New Roman" w:cs="Times New Roman"/>
          <w:b/>
          <w:sz w:val="24"/>
          <w:szCs w:val="24"/>
        </w:rPr>
      </w:pPr>
      <w:r w:rsidRPr="003633BA">
        <w:rPr>
          <w:rFonts w:ascii="Times New Roman" w:hAnsi="Times New Roman" w:cs="Times New Roman"/>
          <w:sz w:val="24"/>
          <w:szCs w:val="24"/>
        </w:rPr>
        <w:t xml:space="preserve">Table and figure 4.16 illustrated that 40% of the employees knew that dialogue was held </w:t>
      </w:r>
      <w:r w:rsidR="005F231D" w:rsidRPr="003633BA">
        <w:rPr>
          <w:rFonts w:ascii="Times New Roman" w:hAnsi="Times New Roman" w:cs="Times New Roman"/>
          <w:sz w:val="24"/>
          <w:szCs w:val="24"/>
        </w:rPr>
        <w:t>often</w:t>
      </w:r>
      <w:r w:rsidRPr="003633BA">
        <w:rPr>
          <w:rFonts w:ascii="Times New Roman" w:hAnsi="Times New Roman" w:cs="Times New Roman"/>
          <w:sz w:val="24"/>
          <w:szCs w:val="24"/>
        </w:rPr>
        <w:t xml:space="preserve">, 34% were sometimes involved and 26% were not involved at all. The researcher concluded that this was brought about by the aspect of employee involvement in matters of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therefore leading to others being involved </w:t>
      </w:r>
      <w:r w:rsidR="005F231D" w:rsidRPr="003633BA">
        <w:rPr>
          <w:rFonts w:ascii="Times New Roman" w:hAnsi="Times New Roman" w:cs="Times New Roman"/>
          <w:sz w:val="24"/>
          <w:szCs w:val="24"/>
        </w:rPr>
        <w:t>often</w:t>
      </w:r>
      <w:r w:rsidRPr="003633BA">
        <w:rPr>
          <w:rFonts w:ascii="Times New Roman" w:hAnsi="Times New Roman" w:cs="Times New Roman"/>
          <w:sz w:val="24"/>
          <w:szCs w:val="24"/>
        </w:rPr>
        <w:t xml:space="preserve">, sometimes while others not involved at all. </w:t>
      </w:r>
    </w:p>
    <w:p w:rsidR="00C06191" w:rsidRPr="003633BA" w:rsidRDefault="00C06191" w:rsidP="00C06191">
      <w:pPr>
        <w:pStyle w:val="Heading2"/>
        <w:rPr>
          <w:rFonts w:ascii="Times New Roman" w:hAnsi="Times New Roman"/>
          <w:i w:val="0"/>
          <w:sz w:val="24"/>
          <w:szCs w:val="24"/>
        </w:rPr>
      </w:pPr>
      <w:bookmarkStart w:id="132" w:name="_Toc479061692"/>
      <w:r w:rsidRPr="003633BA">
        <w:rPr>
          <w:rFonts w:ascii="Times New Roman" w:hAnsi="Times New Roman"/>
          <w:i w:val="0"/>
          <w:sz w:val="24"/>
          <w:szCs w:val="24"/>
        </w:rPr>
        <w:t xml:space="preserve">4.2.17 </w:t>
      </w:r>
      <w:r w:rsidR="005F231D" w:rsidRPr="003633BA">
        <w:rPr>
          <w:rFonts w:ascii="Times New Roman" w:hAnsi="Times New Roman"/>
          <w:i w:val="0"/>
          <w:sz w:val="24"/>
          <w:szCs w:val="24"/>
        </w:rPr>
        <w:t>does</w:t>
      </w:r>
      <w:r w:rsidRPr="003633BA">
        <w:rPr>
          <w:rFonts w:ascii="Times New Roman" w:hAnsi="Times New Roman"/>
          <w:i w:val="0"/>
          <w:sz w:val="24"/>
          <w:szCs w:val="24"/>
        </w:rPr>
        <w:t xml:space="preserve"> the organization take care of the health insurance of the employees in the </w:t>
      </w:r>
      <w:r w:rsidR="00367D00" w:rsidRPr="003633BA">
        <w:rPr>
          <w:rFonts w:ascii="Times New Roman" w:hAnsi="Times New Roman"/>
          <w:i w:val="0"/>
          <w:sz w:val="24"/>
          <w:szCs w:val="24"/>
        </w:rPr>
        <w:t>company</w:t>
      </w:r>
      <w:r w:rsidRPr="003633BA">
        <w:rPr>
          <w:rFonts w:ascii="Times New Roman" w:hAnsi="Times New Roman"/>
          <w:i w:val="0"/>
          <w:sz w:val="24"/>
          <w:szCs w:val="24"/>
        </w:rPr>
        <w:t>?</w:t>
      </w:r>
      <w:bookmarkEnd w:id="132"/>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The researcher also wanted to know to what extent the organization took care of the employees’ health insurance.</w:t>
      </w:r>
    </w:p>
    <w:p w:rsidR="00C06191" w:rsidRPr="003633BA" w:rsidRDefault="00C06191" w:rsidP="00C06191">
      <w:pPr>
        <w:spacing w:before="240" w:line="360" w:lineRule="auto"/>
        <w:jc w:val="both"/>
        <w:rPr>
          <w:rFonts w:ascii="Times New Roman" w:hAnsi="Times New Roman" w:cs="Times New Roman"/>
          <w:sz w:val="24"/>
          <w:szCs w:val="24"/>
        </w:rPr>
      </w:pPr>
    </w:p>
    <w:p w:rsidR="00C06191" w:rsidRPr="003633BA" w:rsidRDefault="00C06191" w:rsidP="00C06191">
      <w:pPr>
        <w:spacing w:before="240" w:line="360" w:lineRule="auto"/>
        <w:jc w:val="both"/>
        <w:rPr>
          <w:rFonts w:ascii="Times New Roman" w:hAnsi="Times New Roman" w:cs="Times New Roman"/>
          <w:sz w:val="24"/>
          <w:szCs w:val="24"/>
        </w:rPr>
      </w:pPr>
    </w:p>
    <w:p w:rsidR="00C06191" w:rsidRPr="003633BA" w:rsidRDefault="00C06191" w:rsidP="00C06191">
      <w:pPr>
        <w:pStyle w:val="Heading2"/>
        <w:rPr>
          <w:rFonts w:ascii="Times New Roman" w:hAnsi="Times New Roman"/>
          <w:i w:val="0"/>
          <w:sz w:val="24"/>
          <w:szCs w:val="24"/>
        </w:rPr>
      </w:pPr>
      <w:bookmarkStart w:id="133" w:name="_Toc479061693"/>
      <w:r w:rsidRPr="003633BA">
        <w:rPr>
          <w:rFonts w:ascii="Times New Roman" w:hAnsi="Times New Roman"/>
          <w:i w:val="0"/>
          <w:sz w:val="24"/>
          <w:szCs w:val="24"/>
        </w:rPr>
        <w:lastRenderedPageBreak/>
        <w:t xml:space="preserve">Table 4.17 </w:t>
      </w:r>
      <w:r w:rsidR="005F231D" w:rsidRPr="003633BA">
        <w:rPr>
          <w:rFonts w:ascii="Times New Roman" w:hAnsi="Times New Roman"/>
          <w:i w:val="0"/>
          <w:sz w:val="24"/>
          <w:szCs w:val="24"/>
        </w:rPr>
        <w:t>showed</w:t>
      </w:r>
      <w:r w:rsidRPr="003633BA">
        <w:rPr>
          <w:rFonts w:ascii="Times New Roman" w:hAnsi="Times New Roman"/>
          <w:i w:val="0"/>
          <w:sz w:val="24"/>
          <w:szCs w:val="24"/>
        </w:rPr>
        <w:t xml:space="preserve"> the extent to which the organization took care of the employees’ health insurance.</w:t>
      </w:r>
      <w:bookmarkEnd w:id="133"/>
    </w:p>
    <w:tbl>
      <w:tblPr>
        <w:tblStyle w:val="TableGrid"/>
        <w:tblW w:w="0" w:type="auto"/>
        <w:tblLook w:val="04A0" w:firstRow="1" w:lastRow="0" w:firstColumn="1" w:lastColumn="0" w:noHBand="0" w:noVBand="1"/>
      </w:tblPr>
      <w:tblGrid>
        <w:gridCol w:w="3444"/>
        <w:gridCol w:w="2952"/>
        <w:gridCol w:w="2954"/>
      </w:tblGrid>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Category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Unconditionally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26%</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Conditionally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74%</w:t>
            </w:r>
          </w:p>
        </w:tc>
      </w:tr>
      <w:tr w:rsidR="00C06191" w:rsidRPr="003633BA" w:rsidTr="00087596">
        <w:trPr>
          <w:trHeight w:val="70"/>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before="24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hAnsi="Times New Roman"/>
          <w:i w:val="0"/>
          <w:sz w:val="24"/>
          <w:szCs w:val="24"/>
        </w:rPr>
      </w:pPr>
      <w:bookmarkStart w:id="134" w:name="_Toc479061694"/>
      <w:r w:rsidRPr="003633BA">
        <w:rPr>
          <w:rFonts w:ascii="Times New Roman" w:hAnsi="Times New Roman"/>
          <w:i w:val="0"/>
          <w:sz w:val="24"/>
          <w:szCs w:val="24"/>
        </w:rPr>
        <w:t xml:space="preserve">Figure 4.17 </w:t>
      </w:r>
      <w:r w:rsidR="005F231D" w:rsidRPr="003633BA">
        <w:rPr>
          <w:rFonts w:ascii="Times New Roman" w:hAnsi="Times New Roman"/>
          <w:i w:val="0"/>
          <w:sz w:val="24"/>
          <w:szCs w:val="24"/>
        </w:rPr>
        <w:t>showed</w:t>
      </w:r>
      <w:r w:rsidRPr="003633BA">
        <w:rPr>
          <w:rFonts w:ascii="Times New Roman" w:hAnsi="Times New Roman"/>
          <w:i w:val="0"/>
          <w:sz w:val="24"/>
          <w:szCs w:val="24"/>
        </w:rPr>
        <w:t xml:space="preserve"> the extent to which the organization took care of the employees’ health insurance.</w:t>
      </w:r>
      <w:bookmarkEnd w:id="134"/>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noProof/>
          <w:sz w:val="24"/>
          <w:szCs w:val="24"/>
        </w:rPr>
        <w:drawing>
          <wp:inline distT="0" distB="0" distL="0" distR="0">
            <wp:extent cx="5486400" cy="3200400"/>
            <wp:effectExtent l="0" t="0" r="19050" b="19050"/>
            <wp:docPr id="45"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06191" w:rsidRPr="003633BA" w:rsidRDefault="00C06191" w:rsidP="00C06191">
      <w:pPr>
        <w:spacing w:before="24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Table 4.17 and Figure 4.17 showed that 26% of the employees felt that the organization took good care of their health insurance unconditionally, whereas 74% felt that it was conditional. The researcher concluded that some of the employees received health insurance unconditionally which </w:t>
      </w:r>
      <w:r w:rsidRPr="003633BA">
        <w:rPr>
          <w:rFonts w:ascii="Times New Roman" w:hAnsi="Times New Roman" w:cs="Times New Roman"/>
          <w:sz w:val="24"/>
          <w:szCs w:val="24"/>
        </w:rPr>
        <w:lastRenderedPageBreak/>
        <w:t xml:space="preserve">could be influenced by some things like disabilities, whereas the conditional could be influenced by policies of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t>
      </w:r>
      <w:r w:rsidR="005F231D" w:rsidRPr="003633BA">
        <w:rPr>
          <w:rFonts w:ascii="Times New Roman" w:hAnsi="Times New Roman" w:cs="Times New Roman"/>
          <w:sz w:val="24"/>
          <w:szCs w:val="24"/>
        </w:rPr>
        <w:t>etc.</w:t>
      </w:r>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sz w:val="24"/>
          <w:szCs w:val="24"/>
        </w:rPr>
        <w:t>WORK POLITICS</w:t>
      </w:r>
    </w:p>
    <w:p w:rsidR="00C06191" w:rsidRPr="003633BA" w:rsidRDefault="00C06191" w:rsidP="00C06191">
      <w:pPr>
        <w:pStyle w:val="Heading2"/>
        <w:rPr>
          <w:rFonts w:ascii="Times New Roman" w:hAnsi="Times New Roman"/>
          <w:i w:val="0"/>
          <w:sz w:val="24"/>
          <w:szCs w:val="24"/>
        </w:rPr>
      </w:pPr>
      <w:bookmarkStart w:id="135" w:name="_Toc479061695"/>
      <w:r w:rsidRPr="003633BA">
        <w:rPr>
          <w:rFonts w:ascii="Times New Roman" w:hAnsi="Times New Roman"/>
          <w:i w:val="0"/>
          <w:sz w:val="24"/>
          <w:szCs w:val="24"/>
        </w:rPr>
        <w:t xml:space="preserve">4.2.18 </w:t>
      </w:r>
      <w:r w:rsidR="005F231D" w:rsidRPr="003633BA">
        <w:rPr>
          <w:rFonts w:ascii="Times New Roman" w:hAnsi="Times New Roman"/>
          <w:i w:val="0"/>
          <w:sz w:val="24"/>
          <w:szCs w:val="24"/>
        </w:rPr>
        <w:t>how</w:t>
      </w:r>
      <w:r w:rsidRPr="003633BA">
        <w:rPr>
          <w:rFonts w:ascii="Times New Roman" w:hAnsi="Times New Roman"/>
          <w:i w:val="0"/>
          <w:sz w:val="24"/>
          <w:szCs w:val="24"/>
        </w:rPr>
        <w:t xml:space="preserve"> often are employees trained on work politics in the </w:t>
      </w:r>
      <w:r w:rsidR="00367D00" w:rsidRPr="003633BA">
        <w:rPr>
          <w:rFonts w:ascii="Times New Roman" w:hAnsi="Times New Roman"/>
          <w:i w:val="0"/>
          <w:sz w:val="24"/>
          <w:szCs w:val="24"/>
        </w:rPr>
        <w:t>company</w:t>
      </w:r>
      <w:r w:rsidRPr="003633BA">
        <w:rPr>
          <w:rFonts w:ascii="Times New Roman" w:hAnsi="Times New Roman"/>
          <w:i w:val="0"/>
          <w:sz w:val="24"/>
          <w:szCs w:val="24"/>
        </w:rPr>
        <w:t>?</w:t>
      </w:r>
      <w:bookmarkEnd w:id="135"/>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study sought to enquire whether the employees were being trained on work politics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As demonstrated in the table 4.18 and figure 4.18</w:t>
      </w:r>
    </w:p>
    <w:p w:rsidR="00C06191" w:rsidRPr="003633BA" w:rsidRDefault="00C06191" w:rsidP="00C06191">
      <w:pPr>
        <w:pStyle w:val="Heading2"/>
        <w:rPr>
          <w:rFonts w:ascii="Times New Roman" w:hAnsi="Times New Roman"/>
          <w:i w:val="0"/>
          <w:sz w:val="24"/>
          <w:szCs w:val="24"/>
        </w:rPr>
      </w:pPr>
      <w:bookmarkStart w:id="136" w:name="_Toc479061696"/>
      <w:r w:rsidRPr="003633BA">
        <w:rPr>
          <w:rFonts w:ascii="Times New Roman" w:hAnsi="Times New Roman"/>
          <w:i w:val="0"/>
          <w:sz w:val="24"/>
          <w:szCs w:val="24"/>
        </w:rPr>
        <w:t xml:space="preserve">Table 4.18 Showed How often are employees trained on work politics in the </w:t>
      </w:r>
      <w:r w:rsidR="00367D00" w:rsidRPr="003633BA">
        <w:rPr>
          <w:rFonts w:ascii="Times New Roman" w:hAnsi="Times New Roman"/>
          <w:i w:val="0"/>
          <w:sz w:val="24"/>
          <w:szCs w:val="24"/>
        </w:rPr>
        <w:t>company</w:t>
      </w:r>
      <w:bookmarkEnd w:id="136"/>
    </w:p>
    <w:tbl>
      <w:tblPr>
        <w:tblStyle w:val="TableGrid"/>
        <w:tblW w:w="0" w:type="auto"/>
        <w:tblLook w:val="04A0" w:firstRow="1" w:lastRow="0" w:firstColumn="1" w:lastColumn="0" w:noHBand="0" w:noVBand="1"/>
      </w:tblPr>
      <w:tblGrid>
        <w:gridCol w:w="3431"/>
        <w:gridCol w:w="2959"/>
        <w:gridCol w:w="2960"/>
      </w:tblGrid>
      <w:tr w:rsidR="00C06191" w:rsidRPr="003633BA" w:rsidTr="00087596">
        <w:trPr>
          <w:trHeight w:val="350"/>
        </w:trPr>
        <w:tc>
          <w:tcPr>
            <w:tcW w:w="3518" w:type="dxa"/>
          </w:tcPr>
          <w:p w:rsidR="00C06191" w:rsidRPr="003633BA" w:rsidRDefault="00C06191" w:rsidP="00087596">
            <w:pPr>
              <w:tabs>
                <w:tab w:val="left" w:pos="6030"/>
              </w:tabs>
              <w:spacing w:line="360" w:lineRule="auto"/>
              <w:ind w:right="180"/>
              <w:jc w:val="both"/>
              <w:rPr>
                <w:rFonts w:ascii="Times New Roman" w:hAnsi="Times New Roman" w:cs="Times New Roman"/>
                <w:sz w:val="24"/>
                <w:szCs w:val="24"/>
              </w:rPr>
            </w:pPr>
            <w:r w:rsidRPr="003633BA">
              <w:rPr>
                <w:rFonts w:ascii="Times New Roman" w:hAnsi="Times New Roman" w:cs="Times New Roman"/>
                <w:sz w:val="24"/>
                <w:szCs w:val="24"/>
              </w:rPr>
              <w:t>Category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Frequency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Weekly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8%</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Monthly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26%</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Quarterly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12</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32%</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Yearly</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13</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34%</w:t>
            </w:r>
          </w:p>
        </w:tc>
      </w:tr>
      <w:tr w:rsidR="00C06191" w:rsidRPr="003633BA" w:rsidTr="00087596">
        <w:trPr>
          <w:trHeight w:val="70"/>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before="24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hAnsi="Times New Roman"/>
          <w:i w:val="0"/>
          <w:sz w:val="24"/>
          <w:szCs w:val="24"/>
        </w:rPr>
      </w:pPr>
      <w:bookmarkStart w:id="137" w:name="_Toc479061697"/>
      <w:r w:rsidRPr="003633BA">
        <w:rPr>
          <w:rFonts w:ascii="Times New Roman" w:hAnsi="Times New Roman"/>
          <w:i w:val="0"/>
          <w:sz w:val="24"/>
          <w:szCs w:val="24"/>
        </w:rPr>
        <w:lastRenderedPageBreak/>
        <w:t xml:space="preserve">Figure 4.18 Showed How often are employees trained on work politics in the </w:t>
      </w:r>
      <w:r w:rsidR="00367D00" w:rsidRPr="003633BA">
        <w:rPr>
          <w:rFonts w:ascii="Times New Roman" w:hAnsi="Times New Roman"/>
          <w:i w:val="0"/>
          <w:sz w:val="24"/>
          <w:szCs w:val="24"/>
        </w:rPr>
        <w:t>company</w:t>
      </w:r>
      <w:bookmarkEnd w:id="137"/>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noProof/>
          <w:sz w:val="24"/>
          <w:szCs w:val="24"/>
        </w:rPr>
        <w:drawing>
          <wp:inline distT="0" distB="0" distL="0" distR="0">
            <wp:extent cx="5486400" cy="3200400"/>
            <wp:effectExtent l="0" t="0" r="19050" b="19050"/>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06191" w:rsidRPr="003633BA" w:rsidRDefault="00C06191" w:rsidP="00C06191">
      <w:pPr>
        <w:spacing w:before="24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spacing w:before="240" w:line="360" w:lineRule="auto"/>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Table 4.18 and Figure 4.18 showed that 8% were trained on weekly basis</w:t>
      </w:r>
      <w:r w:rsidR="005F231D" w:rsidRPr="003633BA">
        <w:rPr>
          <w:rFonts w:ascii="Times New Roman" w:eastAsia="Calibri" w:hAnsi="Times New Roman" w:cs="Times New Roman"/>
          <w:sz w:val="24"/>
          <w:szCs w:val="24"/>
        </w:rPr>
        <w:t>, 26</w:t>
      </w:r>
      <w:r w:rsidRPr="003633BA">
        <w:rPr>
          <w:rFonts w:ascii="Times New Roman" w:eastAsia="Calibri" w:hAnsi="Times New Roman" w:cs="Times New Roman"/>
          <w:sz w:val="24"/>
          <w:szCs w:val="24"/>
        </w:rPr>
        <w:t xml:space="preserve">% on monthly basis, 32% on quarterly basis and 34% on yearly basis. This showed a large group of employees undertook the training their training on yearly basis. Therefore this gave a good view of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since they train their employees.</w:t>
      </w:r>
    </w:p>
    <w:p w:rsidR="00C06191" w:rsidRPr="003633BA" w:rsidRDefault="00C06191" w:rsidP="00C06191">
      <w:pPr>
        <w:pStyle w:val="Heading2"/>
        <w:rPr>
          <w:rFonts w:ascii="Times New Roman" w:hAnsi="Times New Roman"/>
          <w:i w:val="0"/>
          <w:sz w:val="24"/>
          <w:szCs w:val="24"/>
        </w:rPr>
      </w:pPr>
      <w:bookmarkStart w:id="138" w:name="_Toc479061698"/>
      <w:r w:rsidRPr="003633BA">
        <w:rPr>
          <w:rFonts w:ascii="Times New Roman" w:hAnsi="Times New Roman"/>
          <w:i w:val="0"/>
          <w:sz w:val="24"/>
          <w:szCs w:val="24"/>
        </w:rPr>
        <w:t xml:space="preserve">4.2.19 Are there measures identified to reduce the work politics in the </w:t>
      </w:r>
      <w:r w:rsidR="00367D00" w:rsidRPr="003633BA">
        <w:rPr>
          <w:rFonts w:ascii="Times New Roman" w:hAnsi="Times New Roman"/>
          <w:i w:val="0"/>
          <w:sz w:val="24"/>
          <w:szCs w:val="24"/>
        </w:rPr>
        <w:t>company</w:t>
      </w:r>
      <w:r w:rsidRPr="003633BA">
        <w:rPr>
          <w:rFonts w:ascii="Times New Roman" w:hAnsi="Times New Roman"/>
          <w:i w:val="0"/>
          <w:sz w:val="24"/>
          <w:szCs w:val="24"/>
        </w:rPr>
        <w:t>?</w:t>
      </w:r>
      <w:bookmarkEnd w:id="138"/>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researcher sought to understand whether there were measures identified to reduce the work politics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as demonstrated on table and figure 4.19 below</w:t>
      </w:r>
    </w:p>
    <w:p w:rsidR="00A35533" w:rsidRDefault="00A35533" w:rsidP="00C06191">
      <w:pPr>
        <w:pStyle w:val="Heading2"/>
        <w:rPr>
          <w:rFonts w:ascii="Times New Roman" w:hAnsi="Times New Roman"/>
          <w:i w:val="0"/>
          <w:sz w:val="24"/>
          <w:szCs w:val="24"/>
        </w:rPr>
      </w:pPr>
      <w:bookmarkStart w:id="139" w:name="_Toc479061699"/>
    </w:p>
    <w:p w:rsidR="00A35533" w:rsidRDefault="00A35533" w:rsidP="00C06191">
      <w:pPr>
        <w:pStyle w:val="Heading2"/>
        <w:rPr>
          <w:rFonts w:ascii="Times New Roman" w:hAnsi="Times New Roman"/>
          <w:i w:val="0"/>
          <w:sz w:val="24"/>
          <w:szCs w:val="24"/>
        </w:rPr>
      </w:pPr>
    </w:p>
    <w:p w:rsidR="00A35533" w:rsidRDefault="00A35533" w:rsidP="00C06191">
      <w:pPr>
        <w:pStyle w:val="Heading2"/>
        <w:rPr>
          <w:rFonts w:ascii="Times New Roman" w:hAnsi="Times New Roman"/>
          <w:i w:val="0"/>
          <w:sz w:val="24"/>
          <w:szCs w:val="24"/>
        </w:rPr>
      </w:pPr>
    </w:p>
    <w:p w:rsidR="00C06191" w:rsidRPr="003633BA" w:rsidRDefault="00C06191" w:rsidP="00C06191">
      <w:pPr>
        <w:pStyle w:val="Heading2"/>
        <w:rPr>
          <w:rFonts w:ascii="Times New Roman" w:hAnsi="Times New Roman"/>
          <w:i w:val="0"/>
          <w:sz w:val="24"/>
          <w:szCs w:val="24"/>
        </w:rPr>
      </w:pPr>
      <w:r w:rsidRPr="003633BA">
        <w:rPr>
          <w:rFonts w:ascii="Times New Roman" w:hAnsi="Times New Roman"/>
          <w:i w:val="0"/>
          <w:sz w:val="24"/>
          <w:szCs w:val="24"/>
        </w:rPr>
        <w:t xml:space="preserve">Table 4.19 Are there measures identified to reduce the work politics in the </w:t>
      </w:r>
      <w:r w:rsidR="00367D00" w:rsidRPr="003633BA">
        <w:rPr>
          <w:rFonts w:ascii="Times New Roman" w:hAnsi="Times New Roman"/>
          <w:i w:val="0"/>
          <w:sz w:val="24"/>
          <w:szCs w:val="24"/>
        </w:rPr>
        <w:t>company</w:t>
      </w:r>
      <w:r w:rsidRPr="003633BA">
        <w:rPr>
          <w:rFonts w:ascii="Times New Roman" w:hAnsi="Times New Roman"/>
          <w:i w:val="0"/>
          <w:sz w:val="24"/>
          <w:szCs w:val="24"/>
        </w:rPr>
        <w:t>?</w:t>
      </w:r>
      <w:bookmarkEnd w:id="139"/>
    </w:p>
    <w:tbl>
      <w:tblPr>
        <w:tblStyle w:val="TableGrid"/>
        <w:tblW w:w="0" w:type="auto"/>
        <w:tblLook w:val="04A0" w:firstRow="1" w:lastRow="0" w:firstColumn="1" w:lastColumn="0" w:noHBand="0" w:noVBand="1"/>
      </w:tblPr>
      <w:tblGrid>
        <w:gridCol w:w="3431"/>
        <w:gridCol w:w="2959"/>
        <w:gridCol w:w="2960"/>
      </w:tblGrid>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Category </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Frequency </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Absolutely </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26%</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Sometimes </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13</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34%</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Not at all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15</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40%</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before="24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hAnsi="Times New Roman"/>
          <w:i w:val="0"/>
          <w:sz w:val="24"/>
          <w:szCs w:val="24"/>
        </w:rPr>
      </w:pPr>
      <w:bookmarkStart w:id="140" w:name="_Toc479061700"/>
      <w:r w:rsidRPr="003633BA">
        <w:rPr>
          <w:rFonts w:ascii="Times New Roman" w:hAnsi="Times New Roman"/>
          <w:i w:val="0"/>
          <w:sz w:val="24"/>
          <w:szCs w:val="24"/>
        </w:rPr>
        <w:t xml:space="preserve">Figure 4.19 Are there measures identified to reduce the work politics in the </w:t>
      </w:r>
      <w:r w:rsidR="00367D00" w:rsidRPr="003633BA">
        <w:rPr>
          <w:rFonts w:ascii="Times New Roman" w:hAnsi="Times New Roman"/>
          <w:i w:val="0"/>
          <w:sz w:val="24"/>
          <w:szCs w:val="24"/>
        </w:rPr>
        <w:t>company</w:t>
      </w:r>
      <w:r w:rsidRPr="003633BA">
        <w:rPr>
          <w:rFonts w:ascii="Times New Roman" w:hAnsi="Times New Roman"/>
          <w:i w:val="0"/>
          <w:sz w:val="24"/>
          <w:szCs w:val="24"/>
        </w:rPr>
        <w:t>?</w:t>
      </w:r>
      <w:bookmarkEnd w:id="140"/>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noProof/>
          <w:sz w:val="24"/>
          <w:szCs w:val="24"/>
        </w:rPr>
        <w:drawing>
          <wp:inline distT="0" distB="0" distL="0" distR="0">
            <wp:extent cx="5486400" cy="2171700"/>
            <wp:effectExtent l="0" t="0" r="19050" b="1905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06191" w:rsidRPr="003633BA" w:rsidRDefault="00C06191" w:rsidP="00C06191">
      <w:pPr>
        <w:spacing w:before="24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eastAsia="Calibri" w:hAnsi="Times New Roman" w:cs="Times New Roman"/>
          <w:sz w:val="24"/>
          <w:szCs w:val="24"/>
        </w:rPr>
        <w:t xml:space="preserve">Table and Figure 4.19 illustrated that 26% of the employees of </w:t>
      </w:r>
      <w:r w:rsidR="00F95281" w:rsidRPr="003633BA">
        <w:rPr>
          <w:rFonts w:ascii="Times New Roman" w:eastAsia="Calibri" w:hAnsi="Times New Roman" w:cs="Times New Roman"/>
          <w:sz w:val="24"/>
          <w:szCs w:val="24"/>
        </w:rPr>
        <w:t>Kenya power and lighting company</w:t>
      </w:r>
      <w:r w:rsidRPr="003633BA">
        <w:rPr>
          <w:rFonts w:ascii="Times New Roman" w:eastAsia="Calibri" w:hAnsi="Times New Roman" w:cs="Times New Roman"/>
          <w:sz w:val="24"/>
          <w:szCs w:val="24"/>
        </w:rPr>
        <w:t xml:space="preserve"> felt that there were absolutely </w:t>
      </w:r>
      <w:r w:rsidRPr="003633BA">
        <w:rPr>
          <w:rFonts w:ascii="Times New Roman" w:hAnsi="Times New Roman" w:cs="Times New Roman"/>
          <w:sz w:val="24"/>
          <w:szCs w:val="24"/>
        </w:rPr>
        <w:t xml:space="preserve">measures identified to reduce the work politics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34% of the employees of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felt that there were measures identified </w:t>
      </w:r>
      <w:r w:rsidRPr="003633BA">
        <w:rPr>
          <w:rFonts w:ascii="Times New Roman" w:hAnsi="Times New Roman" w:cs="Times New Roman"/>
          <w:sz w:val="24"/>
          <w:szCs w:val="24"/>
        </w:rPr>
        <w:lastRenderedPageBreak/>
        <w:t xml:space="preserve">sometimes not all the time to reduce the work politics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whereas 40% of the employees of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felt that there were no measures at all identified to reduce the work politics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This clearly indicated that employees felt that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is not keen on reducing the work politics since no measures were taken according to the majority’s response.</w:t>
      </w:r>
    </w:p>
    <w:p w:rsidR="00C06191" w:rsidRPr="003633BA" w:rsidRDefault="00C06191" w:rsidP="00C06191">
      <w:pPr>
        <w:pStyle w:val="Heading2"/>
        <w:rPr>
          <w:rFonts w:ascii="Times New Roman" w:hAnsi="Times New Roman"/>
          <w:i w:val="0"/>
          <w:sz w:val="24"/>
          <w:szCs w:val="24"/>
        </w:rPr>
      </w:pPr>
      <w:bookmarkStart w:id="141" w:name="_Toc479061701"/>
      <w:r w:rsidRPr="003633BA">
        <w:rPr>
          <w:rFonts w:ascii="Times New Roman" w:hAnsi="Times New Roman"/>
          <w:i w:val="0"/>
          <w:sz w:val="24"/>
          <w:szCs w:val="24"/>
        </w:rPr>
        <w:t xml:space="preserve">4.2.20 </w:t>
      </w:r>
      <w:r w:rsidR="005F231D" w:rsidRPr="003633BA">
        <w:rPr>
          <w:rFonts w:ascii="Times New Roman" w:hAnsi="Times New Roman"/>
          <w:i w:val="0"/>
          <w:sz w:val="24"/>
          <w:szCs w:val="24"/>
        </w:rPr>
        <w:t>is</w:t>
      </w:r>
      <w:r w:rsidRPr="003633BA">
        <w:rPr>
          <w:rFonts w:ascii="Times New Roman" w:hAnsi="Times New Roman"/>
          <w:i w:val="0"/>
          <w:sz w:val="24"/>
          <w:szCs w:val="24"/>
        </w:rPr>
        <w:t xml:space="preserve"> there any disciplinary action taken on bad work politics by an employee?</w:t>
      </w:r>
      <w:bookmarkEnd w:id="141"/>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The study sought to know whether there were any disciplinary action taken on bad work politics by an employee.</w:t>
      </w:r>
    </w:p>
    <w:p w:rsidR="00C06191" w:rsidRPr="003633BA" w:rsidRDefault="00C06191" w:rsidP="00C06191">
      <w:pPr>
        <w:pStyle w:val="Heading2"/>
        <w:rPr>
          <w:rFonts w:ascii="Times New Roman" w:hAnsi="Times New Roman"/>
          <w:i w:val="0"/>
          <w:sz w:val="24"/>
          <w:szCs w:val="24"/>
        </w:rPr>
      </w:pPr>
      <w:bookmarkStart w:id="142" w:name="_Toc479061702"/>
      <w:r w:rsidRPr="003633BA">
        <w:rPr>
          <w:rFonts w:ascii="Times New Roman" w:hAnsi="Times New Roman"/>
          <w:i w:val="0"/>
          <w:sz w:val="24"/>
          <w:szCs w:val="24"/>
        </w:rPr>
        <w:t xml:space="preserve">Table 4.20 </w:t>
      </w:r>
      <w:r w:rsidR="005F231D" w:rsidRPr="003633BA">
        <w:rPr>
          <w:rFonts w:ascii="Times New Roman" w:hAnsi="Times New Roman"/>
          <w:i w:val="0"/>
          <w:sz w:val="24"/>
          <w:szCs w:val="24"/>
        </w:rPr>
        <w:t>is</w:t>
      </w:r>
      <w:r w:rsidRPr="003633BA">
        <w:rPr>
          <w:rFonts w:ascii="Times New Roman" w:hAnsi="Times New Roman"/>
          <w:i w:val="0"/>
          <w:sz w:val="24"/>
          <w:szCs w:val="24"/>
        </w:rPr>
        <w:t xml:space="preserve"> there any disciplinary action taken on bad work politics by an employee?</w:t>
      </w:r>
      <w:bookmarkEnd w:id="142"/>
    </w:p>
    <w:tbl>
      <w:tblPr>
        <w:tblStyle w:val="TableGrid"/>
        <w:tblW w:w="0" w:type="auto"/>
        <w:tblLook w:val="04A0" w:firstRow="1" w:lastRow="0" w:firstColumn="1" w:lastColumn="0" w:noHBand="0" w:noVBand="1"/>
      </w:tblPr>
      <w:tblGrid>
        <w:gridCol w:w="3426"/>
        <w:gridCol w:w="2961"/>
        <w:gridCol w:w="2963"/>
      </w:tblGrid>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Category </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Frequency </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Percentage (%)</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Of course </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13</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34%</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Not any </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25</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66%</w:t>
            </w:r>
          </w:p>
        </w:tc>
      </w:tr>
      <w:tr w:rsidR="00C06191" w:rsidRPr="003633BA" w:rsidTr="00087596">
        <w:trPr>
          <w:trHeight w:val="287"/>
        </w:trPr>
        <w:tc>
          <w:tcPr>
            <w:tcW w:w="3518"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Total</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38</w:t>
            </w:r>
          </w:p>
        </w:tc>
        <w:tc>
          <w:tcPr>
            <w:tcW w:w="3029" w:type="dxa"/>
          </w:tcPr>
          <w:p w:rsidR="00C06191" w:rsidRPr="003633BA" w:rsidRDefault="00C06191" w:rsidP="00087596">
            <w:pPr>
              <w:tabs>
                <w:tab w:val="left" w:pos="6030"/>
              </w:tabs>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100%</w:t>
            </w:r>
          </w:p>
        </w:tc>
      </w:tr>
    </w:tbl>
    <w:p w:rsidR="00C06191" w:rsidRPr="003633BA" w:rsidRDefault="00C06191" w:rsidP="00C06191">
      <w:pPr>
        <w:spacing w:before="24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pStyle w:val="Heading2"/>
        <w:rPr>
          <w:rFonts w:ascii="Times New Roman" w:hAnsi="Times New Roman"/>
          <w:i w:val="0"/>
          <w:sz w:val="24"/>
          <w:szCs w:val="24"/>
        </w:rPr>
      </w:pPr>
      <w:bookmarkStart w:id="143" w:name="_Toc479061703"/>
      <w:r w:rsidRPr="003633BA">
        <w:rPr>
          <w:rFonts w:ascii="Times New Roman" w:hAnsi="Times New Roman"/>
          <w:i w:val="0"/>
          <w:sz w:val="24"/>
          <w:szCs w:val="24"/>
        </w:rPr>
        <w:t xml:space="preserve">Figure 4.20 </w:t>
      </w:r>
      <w:r w:rsidR="005F231D" w:rsidRPr="003633BA">
        <w:rPr>
          <w:rFonts w:ascii="Times New Roman" w:hAnsi="Times New Roman"/>
          <w:i w:val="0"/>
          <w:sz w:val="24"/>
          <w:szCs w:val="24"/>
        </w:rPr>
        <w:t>is</w:t>
      </w:r>
      <w:r w:rsidRPr="003633BA">
        <w:rPr>
          <w:rFonts w:ascii="Times New Roman" w:hAnsi="Times New Roman"/>
          <w:i w:val="0"/>
          <w:sz w:val="24"/>
          <w:szCs w:val="24"/>
        </w:rPr>
        <w:t xml:space="preserve"> there any disciplinary action taken on bad work politics by an employee?</w:t>
      </w:r>
      <w:bookmarkEnd w:id="143"/>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noProof/>
          <w:sz w:val="24"/>
          <w:szCs w:val="24"/>
        </w:rPr>
        <w:drawing>
          <wp:inline distT="0" distB="0" distL="0" distR="0">
            <wp:extent cx="5486400" cy="2219325"/>
            <wp:effectExtent l="0" t="0" r="19050" b="9525"/>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06191" w:rsidRPr="003633BA" w:rsidRDefault="00C06191" w:rsidP="00C06191">
      <w:pPr>
        <w:spacing w:before="240" w:line="360" w:lineRule="auto"/>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Source: Author, (</w:t>
      </w:r>
      <w:r w:rsidR="00F95281" w:rsidRPr="003633BA">
        <w:rPr>
          <w:rFonts w:ascii="Times New Roman" w:eastAsia="Calibri" w:hAnsi="Times New Roman" w:cs="Times New Roman"/>
          <w:b/>
          <w:sz w:val="24"/>
          <w:szCs w:val="24"/>
        </w:rPr>
        <w:t>2023</w:t>
      </w:r>
      <w:r w:rsidRPr="003633BA">
        <w:rPr>
          <w:rFonts w:ascii="Times New Roman" w:eastAsia="Calibri" w:hAnsi="Times New Roman" w:cs="Times New Roman"/>
          <w:b/>
          <w:sz w:val="24"/>
          <w:szCs w:val="24"/>
        </w:rPr>
        <w:t>)</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lastRenderedPageBreak/>
        <w:t xml:space="preserve">Table and figure 4.20 indicated that 66% believed that not any disciplinary action was taken on bad work politics, whereas 34% believed that disciplinary action was taken on bad work politics. This indicated that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could not prove the person who starts the politicking hence making it hard for the disciplinary action.</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b/>
          <w:sz w:val="24"/>
          <w:szCs w:val="24"/>
        </w:rPr>
        <w:t xml:space="preserve">4.2.21 </w:t>
      </w:r>
      <w:r w:rsidR="005F231D" w:rsidRPr="003633BA">
        <w:rPr>
          <w:rFonts w:ascii="Times New Roman" w:hAnsi="Times New Roman" w:cs="Times New Roman"/>
          <w:b/>
          <w:sz w:val="24"/>
          <w:szCs w:val="24"/>
        </w:rPr>
        <w:t>kindly</w:t>
      </w:r>
      <w:r w:rsidRPr="003633BA">
        <w:rPr>
          <w:rFonts w:ascii="Times New Roman" w:hAnsi="Times New Roman" w:cs="Times New Roman"/>
          <w:b/>
          <w:sz w:val="24"/>
          <w:szCs w:val="24"/>
        </w:rPr>
        <w:t xml:space="preserve"> explain the disciplinary action that should be taken in your organization due to bad work politics?</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Bad work politics can influence the internal work environment in a negative way which calls for a disciplinary action which could be of many forms but majority of the respondents said they would prefer suspension without pay so that it can be a lesson to others which would make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work politics free.</w:t>
      </w:r>
    </w:p>
    <w:p w:rsidR="00C06191" w:rsidRPr="003633BA" w:rsidRDefault="00C06191" w:rsidP="00C06191">
      <w:pPr>
        <w:pStyle w:val="Heading2"/>
        <w:rPr>
          <w:rFonts w:ascii="Times New Roman" w:hAnsi="Times New Roman"/>
          <w:i w:val="0"/>
          <w:sz w:val="24"/>
          <w:szCs w:val="24"/>
        </w:rPr>
      </w:pPr>
      <w:bookmarkStart w:id="144" w:name="_Toc479060972"/>
      <w:bookmarkStart w:id="145" w:name="_Toc479061704"/>
      <w:r w:rsidRPr="003633BA">
        <w:rPr>
          <w:rFonts w:ascii="Times New Roman" w:hAnsi="Times New Roman"/>
          <w:i w:val="0"/>
          <w:sz w:val="24"/>
          <w:szCs w:val="24"/>
        </w:rPr>
        <w:t>4.3 Summary of Data Analysis</w:t>
      </w:r>
      <w:bookmarkEnd w:id="144"/>
      <w:bookmarkEnd w:id="145"/>
    </w:p>
    <w:p w:rsidR="00C06191" w:rsidRPr="003633BA" w:rsidRDefault="00C06191" w:rsidP="00C06191">
      <w:pPr>
        <w:spacing w:after="120" w:line="360" w:lineRule="auto"/>
        <w:jc w:val="both"/>
        <w:rPr>
          <w:rFonts w:ascii="Times New Roman" w:eastAsia="Times New Roman" w:hAnsi="Times New Roman" w:cs="Times New Roman"/>
          <w:kern w:val="28"/>
          <w:sz w:val="24"/>
          <w:szCs w:val="24"/>
        </w:rPr>
      </w:pPr>
      <w:r w:rsidRPr="003633BA">
        <w:rPr>
          <w:rFonts w:ascii="Times New Roman" w:eastAsia="Times New Roman" w:hAnsi="Times New Roman" w:cs="Times New Roman"/>
          <w:kern w:val="28"/>
          <w:sz w:val="24"/>
          <w:szCs w:val="24"/>
        </w:rPr>
        <w:t>The number of respondents who responded to the questionnaires was 100%. This showed good representation for the purpose of data analysis.</w:t>
      </w:r>
      <w:r w:rsidRPr="003633BA">
        <w:rPr>
          <w:rFonts w:ascii="Times New Roman" w:hAnsi="Times New Roman" w:cs="Times New Roman"/>
          <w:sz w:val="24"/>
          <w:szCs w:val="24"/>
        </w:rPr>
        <w:t xml:space="preserve">58% were male </w:t>
      </w:r>
      <w:r w:rsidRPr="003633BA">
        <w:rPr>
          <w:rFonts w:ascii="Times New Roman" w:eastAsia="Times New Roman" w:hAnsi="Times New Roman" w:cs="Times New Roman"/>
          <w:kern w:val="28"/>
          <w:sz w:val="24"/>
          <w:szCs w:val="24"/>
        </w:rPr>
        <w:t>.</w:t>
      </w:r>
      <w:r w:rsidRPr="003633BA">
        <w:rPr>
          <w:rFonts w:ascii="Times New Roman" w:hAnsi="Times New Roman" w:cs="Times New Roman"/>
          <w:sz w:val="24"/>
          <w:szCs w:val="24"/>
        </w:rPr>
        <w:t xml:space="preserve">this showed that there are more male employees in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This also showed that there is no gender equality within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.39% had undertaken Maters and above. This showed that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is well equipped with professionals as the largest percentage of the employees have done masters, followed by degree ,diploma and secondary level.</w:t>
      </w:r>
      <w:r w:rsidRPr="003633BA">
        <w:rPr>
          <w:rFonts w:ascii="Times New Roman" w:eastAsia="Times New Roman" w:hAnsi="Times New Roman" w:cs="Times New Roman"/>
          <w:sz w:val="24"/>
          <w:szCs w:val="24"/>
        </w:rPr>
        <w:t xml:space="preserve"> It was a benefit to the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xml:space="preserve"> since the learned employees were able to deliver due to their skills.</w:t>
      </w:r>
      <w:r w:rsidRPr="003633BA">
        <w:rPr>
          <w:rFonts w:ascii="Times New Roman" w:eastAsia="Times New Roman" w:hAnsi="Times New Roman" w:cs="Times New Roman"/>
          <w:kern w:val="28"/>
          <w:sz w:val="24"/>
          <w:szCs w:val="24"/>
        </w:rPr>
        <w:t xml:space="preserve">34% were the majority between the age of 36-45 years .This indicates that majority of working age are people who are not too young nor too old. It showed that </w:t>
      </w:r>
      <w:r w:rsidR="00F95281" w:rsidRPr="003633BA">
        <w:rPr>
          <w:rFonts w:ascii="Times New Roman" w:eastAsia="Times New Roman" w:hAnsi="Times New Roman" w:cs="Times New Roman"/>
          <w:kern w:val="28"/>
          <w:sz w:val="24"/>
          <w:szCs w:val="24"/>
        </w:rPr>
        <w:t>Kenya power and lighting company</w:t>
      </w:r>
      <w:r w:rsidRPr="003633BA">
        <w:rPr>
          <w:rFonts w:ascii="Times New Roman" w:eastAsia="Times New Roman" w:hAnsi="Times New Roman" w:cs="Times New Roman"/>
          <w:kern w:val="28"/>
          <w:sz w:val="24"/>
          <w:szCs w:val="24"/>
        </w:rPr>
        <w:t xml:space="preserve"> personnel are energetic and experienced.</w:t>
      </w:r>
      <w:r w:rsidRPr="003633BA">
        <w:rPr>
          <w:rFonts w:ascii="Times New Roman" w:eastAsia="Times New Roman" w:hAnsi="Times New Roman" w:cs="Times New Roman"/>
          <w:sz w:val="24"/>
          <w:szCs w:val="24"/>
        </w:rPr>
        <w:t xml:space="preserve">32% employees have worked between 7 to 9 years </w:t>
      </w:r>
      <w:r w:rsidRPr="003633BA">
        <w:rPr>
          <w:rFonts w:ascii="Times New Roman" w:eastAsia="Times New Roman" w:hAnsi="Times New Roman" w:cs="Times New Roman"/>
          <w:kern w:val="28"/>
          <w:sz w:val="24"/>
          <w:szCs w:val="24"/>
        </w:rPr>
        <w:t>.</w:t>
      </w:r>
      <w:r w:rsidRPr="003633BA">
        <w:rPr>
          <w:rFonts w:ascii="Times New Roman" w:eastAsia="Times New Roman" w:hAnsi="Times New Roman" w:cs="Times New Roman"/>
          <w:sz w:val="24"/>
          <w:szCs w:val="24"/>
        </w:rPr>
        <w:t xml:space="preserve">This indicates that majority of the employees well experienced and it clearly showed that the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xml:space="preserve"> absorbs new members thus there is no status quo, as this encourages new ideas and new strength within the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xml:space="preserve">. </w:t>
      </w:r>
      <w:r w:rsidRPr="003633BA">
        <w:rPr>
          <w:rFonts w:ascii="Times New Roman" w:hAnsi="Times New Roman" w:cs="Times New Roman"/>
          <w:sz w:val="24"/>
          <w:szCs w:val="24"/>
        </w:rPr>
        <w:t xml:space="preserve">79% of the employees were married. This showed that a large number of the </w:t>
      </w:r>
      <w:r w:rsidRPr="003633BA">
        <w:rPr>
          <w:rFonts w:ascii="Times New Roman" w:eastAsia="Times New Roman" w:hAnsi="Times New Roman" w:cs="Times New Roman"/>
          <w:sz w:val="24"/>
          <w:szCs w:val="24"/>
        </w:rPr>
        <w:t xml:space="preserve">university </w:t>
      </w:r>
      <w:r w:rsidRPr="003633BA">
        <w:rPr>
          <w:rFonts w:ascii="Times New Roman" w:hAnsi="Times New Roman" w:cs="Times New Roman"/>
          <w:sz w:val="24"/>
          <w:szCs w:val="24"/>
        </w:rPr>
        <w:t xml:space="preserve">employees were married. </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eastAsia="Times New Roman" w:hAnsi="Times New Roman" w:cs="Times New Roman"/>
          <w:sz w:val="24"/>
          <w:szCs w:val="24"/>
        </w:rPr>
        <w:t xml:space="preserve">79% of the employees admitted that organization structure influenced their performance in their </w:t>
      </w:r>
      <w:r w:rsidR="00367D00" w:rsidRPr="003633BA">
        <w:rPr>
          <w:rFonts w:ascii="Times New Roman" w:eastAsia="Times New Roman" w:hAnsi="Times New Roman" w:cs="Times New Roman"/>
          <w:sz w:val="24"/>
          <w:szCs w:val="24"/>
        </w:rPr>
        <w:t>company</w:t>
      </w:r>
      <w:r w:rsidRPr="003633BA">
        <w:rPr>
          <w:rFonts w:ascii="Times New Roman" w:hAnsi="Times New Roman" w:cs="Times New Roman"/>
          <w:sz w:val="24"/>
          <w:szCs w:val="24"/>
        </w:rPr>
        <w:t>.</w:t>
      </w:r>
      <w:r w:rsidRPr="003633BA">
        <w:rPr>
          <w:rFonts w:ascii="Times New Roman" w:eastAsia="Times New Roman" w:hAnsi="Times New Roman" w:cs="Times New Roman"/>
          <w:sz w:val="24"/>
          <w:szCs w:val="24"/>
        </w:rPr>
        <w:t xml:space="preserve"> This clearly made the researcher conclude that organization structure really influenced a big percentage of employees in </w:t>
      </w:r>
      <w:r w:rsidR="00F95281" w:rsidRPr="003633BA">
        <w:rPr>
          <w:rFonts w:ascii="Times New Roman" w:eastAsia="Times New Roman" w:hAnsi="Times New Roman" w:cs="Times New Roman"/>
          <w:sz w:val="24"/>
          <w:szCs w:val="24"/>
        </w:rPr>
        <w:t>Kenya power and lighting company</w:t>
      </w:r>
      <w:r w:rsidRPr="003633BA">
        <w:rPr>
          <w:rFonts w:ascii="Times New Roman" w:hAnsi="Times New Roman" w:cs="Times New Roman"/>
          <w:sz w:val="24"/>
          <w:szCs w:val="24"/>
        </w:rPr>
        <w:t>.</w:t>
      </w:r>
      <w:r w:rsidRPr="003633BA">
        <w:rPr>
          <w:rFonts w:ascii="Times New Roman" w:eastAsiaTheme="minorEastAsia" w:hAnsi="Times New Roman" w:cs="Times New Roman"/>
          <w:sz w:val="24"/>
          <w:szCs w:val="24"/>
        </w:rPr>
        <w:t xml:space="preserve">74% of the respondents felt that organization structure greatly influenced quality input in designation of duties and roles in </w:t>
      </w:r>
      <w:r w:rsidRPr="003633BA">
        <w:rPr>
          <w:rFonts w:ascii="Times New Roman" w:eastAsiaTheme="minorEastAsia" w:hAnsi="Times New Roman" w:cs="Times New Roman"/>
          <w:sz w:val="24"/>
          <w:szCs w:val="24"/>
        </w:rPr>
        <w:lastRenderedPageBreak/>
        <w:t xml:space="preserve">provision enabling employees’ performance in firms on human resource operation.92% agreed that organization structure entail human resource for its operations to deliver in a proper manner to setting up of performance in terms of training and skills enhancement, This therefore lead to the conclusion that Human resource  was an important body in the operations of </w:t>
      </w:r>
      <w:r w:rsidR="00F95281" w:rsidRPr="003633BA">
        <w:rPr>
          <w:rFonts w:ascii="Times New Roman" w:eastAsiaTheme="minorEastAsia" w:hAnsi="Times New Roman" w:cs="Times New Roman"/>
          <w:sz w:val="24"/>
          <w:szCs w:val="24"/>
        </w:rPr>
        <w:t>Kenya power and lighting company</w:t>
      </w:r>
      <w:r w:rsidRPr="003633BA">
        <w:rPr>
          <w:rFonts w:ascii="Times New Roman" w:eastAsiaTheme="minorEastAsia" w:hAnsi="Times New Roman" w:cs="Times New Roman"/>
          <w:sz w:val="24"/>
          <w:szCs w:val="24"/>
        </w:rPr>
        <w:t>.</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eastAsia="Calibri" w:hAnsi="Times New Roman" w:cs="Times New Roman"/>
          <w:sz w:val="24"/>
          <w:szCs w:val="24"/>
        </w:rPr>
        <w:t>74</w:t>
      </w:r>
      <w:r w:rsidR="005F231D" w:rsidRPr="003633BA">
        <w:rPr>
          <w:rFonts w:ascii="Times New Roman" w:eastAsia="Calibri" w:hAnsi="Times New Roman" w:cs="Times New Roman"/>
          <w:sz w:val="24"/>
          <w:szCs w:val="24"/>
        </w:rPr>
        <w:t>% of</w:t>
      </w:r>
      <w:r w:rsidRPr="003633BA">
        <w:rPr>
          <w:rFonts w:ascii="Times New Roman" w:eastAsia="Calibri" w:hAnsi="Times New Roman" w:cs="Times New Roman"/>
          <w:sz w:val="24"/>
          <w:szCs w:val="24"/>
        </w:rPr>
        <w:t xml:space="preserve"> the employees felt that they were certainly taken care of by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w:t>
      </w:r>
      <w:r w:rsidRPr="003633BA">
        <w:rPr>
          <w:rFonts w:ascii="Times New Roman" w:hAnsi="Times New Roman" w:cs="Times New Roman"/>
          <w:sz w:val="24"/>
          <w:szCs w:val="24"/>
        </w:rPr>
        <w:t>.</w:t>
      </w:r>
      <w:r w:rsidRPr="003633BA">
        <w:rPr>
          <w:rFonts w:ascii="Times New Roman" w:eastAsia="Calibri" w:hAnsi="Times New Roman" w:cs="Times New Roman"/>
          <w:sz w:val="24"/>
          <w:szCs w:val="24"/>
        </w:rPr>
        <w:t xml:space="preserve">63% of the employees felt that parties were well suited for </w:t>
      </w:r>
      <w:r w:rsidR="005F231D" w:rsidRPr="003633BA">
        <w:rPr>
          <w:rFonts w:ascii="Times New Roman" w:eastAsia="Calibri" w:hAnsi="Times New Roman" w:cs="Times New Roman"/>
          <w:sz w:val="24"/>
          <w:szCs w:val="24"/>
        </w:rPr>
        <w:t>a</w:t>
      </w:r>
      <w:r w:rsidRPr="003633BA">
        <w:rPr>
          <w:rFonts w:ascii="Times New Roman" w:eastAsia="Calibri" w:hAnsi="Times New Roman" w:cs="Times New Roman"/>
          <w:sz w:val="24"/>
          <w:szCs w:val="24"/>
        </w:rPr>
        <w:t xml:space="preserve"> yearly basis when closing the year</w:t>
      </w:r>
      <w:r w:rsidRPr="003633BA">
        <w:rPr>
          <w:rFonts w:ascii="Times New Roman" w:hAnsi="Times New Roman" w:cs="Times New Roman"/>
          <w:sz w:val="24"/>
          <w:szCs w:val="24"/>
        </w:rPr>
        <w:t>.</w:t>
      </w:r>
      <w:r w:rsidRPr="003633BA">
        <w:rPr>
          <w:rFonts w:ascii="Times New Roman" w:eastAsia="Calibri" w:hAnsi="Times New Roman" w:cs="Times New Roman"/>
          <w:sz w:val="24"/>
          <w:szCs w:val="24"/>
        </w:rPr>
        <w:t xml:space="preserve"> Holding parties for employees could be a way of appreciating them for the work they have done for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as well as motivating them and showing them that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recognizes the efforts that they put in place.53% of employees gathered sometimes during tea breaks and lunch breaks</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53% thought that not all the time are the fringe benefits </w:t>
      </w:r>
      <w:r w:rsidR="005F231D" w:rsidRPr="003633BA">
        <w:rPr>
          <w:rFonts w:ascii="Times New Roman" w:hAnsi="Times New Roman" w:cs="Times New Roman"/>
          <w:sz w:val="24"/>
          <w:szCs w:val="24"/>
        </w:rPr>
        <w:t>honored</w:t>
      </w:r>
      <w:r w:rsidRPr="003633BA">
        <w:rPr>
          <w:rFonts w:ascii="Times New Roman" w:hAnsi="Times New Roman" w:cs="Times New Roman"/>
          <w:sz w:val="24"/>
          <w:szCs w:val="24"/>
        </w:rPr>
        <w:t xml:space="preserve">. This could be influenced by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t>
      </w:r>
      <w:r w:rsidR="005F231D" w:rsidRPr="003633BA">
        <w:rPr>
          <w:rFonts w:ascii="Times New Roman" w:hAnsi="Times New Roman" w:cs="Times New Roman"/>
          <w:sz w:val="24"/>
          <w:szCs w:val="24"/>
        </w:rPr>
        <w:t>honoring</w:t>
      </w:r>
      <w:r w:rsidRPr="003633BA">
        <w:rPr>
          <w:rFonts w:ascii="Times New Roman" w:hAnsi="Times New Roman" w:cs="Times New Roman"/>
          <w:sz w:val="24"/>
          <w:szCs w:val="24"/>
        </w:rPr>
        <w:t xml:space="preserve"> some employees with fringe benefits all the time while others not all the time.53% of the fringe benefits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were reviewed every financial year. The study came up with conclusions that the fringe benefits were reviewed according departments whereby others were reviewed after every financial year, others after promotion, while others were being reviewed according to the economy.40% of the employees knew that dialogue was held </w:t>
      </w:r>
      <w:r w:rsidR="005F231D" w:rsidRPr="003633BA">
        <w:rPr>
          <w:rFonts w:ascii="Times New Roman" w:hAnsi="Times New Roman" w:cs="Times New Roman"/>
          <w:sz w:val="24"/>
          <w:szCs w:val="24"/>
        </w:rPr>
        <w:t>often</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researcher concluded that this was brought about by the aspect of employee involvement in matters of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therefore leading to others being involved </w:t>
      </w:r>
      <w:r w:rsidR="005F231D" w:rsidRPr="003633BA">
        <w:rPr>
          <w:rFonts w:ascii="Times New Roman" w:hAnsi="Times New Roman" w:cs="Times New Roman"/>
          <w:sz w:val="24"/>
          <w:szCs w:val="24"/>
        </w:rPr>
        <w:t>often</w:t>
      </w:r>
      <w:r w:rsidRPr="003633BA">
        <w:rPr>
          <w:rFonts w:ascii="Times New Roman" w:hAnsi="Times New Roman" w:cs="Times New Roman"/>
          <w:sz w:val="24"/>
          <w:szCs w:val="24"/>
        </w:rPr>
        <w:t xml:space="preserve">, sometimes while others not involved at all.74% felt that it was conditional. The researcher concluded that some of the employees received health insurance unconditionally which could be influenced by some things like disabilities, whereas the conditional could be influenced by policies of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t>
      </w:r>
      <w:r w:rsidR="005F231D" w:rsidRPr="003633BA">
        <w:rPr>
          <w:rFonts w:ascii="Times New Roman" w:hAnsi="Times New Roman" w:cs="Times New Roman"/>
          <w:sz w:val="24"/>
          <w:szCs w:val="24"/>
        </w:rPr>
        <w:t>etc.</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eastAsia="Calibri" w:hAnsi="Times New Roman" w:cs="Times New Roman"/>
          <w:sz w:val="24"/>
          <w:szCs w:val="24"/>
        </w:rPr>
        <w:t xml:space="preserve">Majority of the respondents 34% said that training was on yearly basis. This showed a large group of employees undertook the training their training on yearly basis. Therefore this gave a good view of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since they train their employees.</w:t>
      </w:r>
      <w:r w:rsidRPr="003633BA">
        <w:rPr>
          <w:rFonts w:ascii="Times New Roman" w:hAnsi="Times New Roman" w:cs="Times New Roman"/>
          <w:sz w:val="24"/>
          <w:szCs w:val="24"/>
        </w:rPr>
        <w:t xml:space="preserve">40% of the employees of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felt that there were no measures at all identified to reduce the work politics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.66% believed that not any disciplinary action was taken on bad work politics.</w:t>
      </w:r>
    </w:p>
    <w:p w:rsidR="00367D00" w:rsidRPr="003633BA" w:rsidRDefault="00367D00" w:rsidP="00C06191">
      <w:pPr>
        <w:spacing w:before="240" w:line="360" w:lineRule="auto"/>
        <w:jc w:val="both"/>
        <w:rPr>
          <w:rFonts w:ascii="Times New Roman" w:hAnsi="Times New Roman" w:cs="Times New Roman"/>
          <w:sz w:val="24"/>
          <w:szCs w:val="24"/>
        </w:rPr>
      </w:pPr>
    </w:p>
    <w:p w:rsidR="00367D00" w:rsidRPr="003633BA" w:rsidRDefault="00367D00" w:rsidP="00C06191">
      <w:pPr>
        <w:spacing w:before="240" w:line="360" w:lineRule="auto"/>
        <w:jc w:val="both"/>
        <w:rPr>
          <w:rFonts w:ascii="Times New Roman" w:hAnsi="Times New Roman" w:cs="Times New Roman"/>
          <w:sz w:val="24"/>
          <w:szCs w:val="24"/>
        </w:rPr>
      </w:pPr>
    </w:p>
    <w:p w:rsidR="00367D00" w:rsidRPr="003633BA" w:rsidRDefault="00367D00" w:rsidP="00C06191">
      <w:pPr>
        <w:spacing w:before="240" w:line="360" w:lineRule="auto"/>
        <w:jc w:val="both"/>
        <w:rPr>
          <w:rFonts w:ascii="Times New Roman" w:eastAsia="Calibri" w:hAnsi="Times New Roman" w:cs="Times New Roman"/>
          <w:sz w:val="24"/>
          <w:szCs w:val="24"/>
        </w:rPr>
      </w:pPr>
    </w:p>
    <w:p w:rsidR="00C06191" w:rsidRPr="003633BA" w:rsidRDefault="00C06191" w:rsidP="00C06191">
      <w:pPr>
        <w:pStyle w:val="Heading1"/>
        <w:jc w:val="center"/>
        <w:rPr>
          <w:rFonts w:ascii="Times New Roman" w:hAnsi="Times New Roman" w:cs="Times New Roman"/>
          <w:color w:val="auto"/>
          <w:sz w:val="24"/>
          <w:szCs w:val="24"/>
        </w:rPr>
      </w:pPr>
      <w:bookmarkStart w:id="146" w:name="_Toc479061705"/>
      <w:r w:rsidRPr="003633BA">
        <w:rPr>
          <w:rFonts w:ascii="Times New Roman" w:hAnsi="Times New Roman" w:cs="Times New Roman"/>
          <w:color w:val="auto"/>
          <w:sz w:val="24"/>
          <w:szCs w:val="24"/>
        </w:rPr>
        <w:t>CHAPTER FIVE</w:t>
      </w:r>
      <w:bookmarkEnd w:id="146"/>
    </w:p>
    <w:p w:rsidR="00C06191" w:rsidRPr="003633BA" w:rsidRDefault="00C06191" w:rsidP="00C06191">
      <w:pPr>
        <w:pStyle w:val="Heading2"/>
        <w:jc w:val="center"/>
        <w:rPr>
          <w:rFonts w:ascii="Times New Roman" w:hAnsi="Times New Roman"/>
          <w:i w:val="0"/>
          <w:sz w:val="24"/>
          <w:szCs w:val="24"/>
        </w:rPr>
      </w:pPr>
      <w:bookmarkStart w:id="147" w:name="_Toc479061706"/>
      <w:r w:rsidRPr="003633BA">
        <w:rPr>
          <w:rFonts w:ascii="Times New Roman" w:hAnsi="Times New Roman"/>
          <w:i w:val="0"/>
          <w:sz w:val="24"/>
          <w:szCs w:val="24"/>
        </w:rPr>
        <w:t>5.0 SUMMARY OF FINDINGS, CONCLUSION AND RECOMMENDATIONS</w:t>
      </w:r>
      <w:bookmarkEnd w:id="147"/>
    </w:p>
    <w:p w:rsidR="00C06191" w:rsidRPr="003633BA" w:rsidRDefault="00C06191" w:rsidP="00C06191">
      <w:pPr>
        <w:pStyle w:val="Heading2"/>
        <w:rPr>
          <w:rFonts w:ascii="Times New Roman" w:hAnsi="Times New Roman"/>
          <w:i w:val="0"/>
          <w:sz w:val="24"/>
          <w:szCs w:val="24"/>
        </w:rPr>
      </w:pPr>
      <w:bookmarkStart w:id="148" w:name="_Toc479061707"/>
      <w:r w:rsidRPr="003633BA">
        <w:rPr>
          <w:rFonts w:ascii="Times New Roman" w:hAnsi="Times New Roman"/>
          <w:i w:val="0"/>
          <w:sz w:val="24"/>
          <w:szCs w:val="24"/>
        </w:rPr>
        <w:t>5.1 INTRODUCTION</w:t>
      </w:r>
      <w:bookmarkEnd w:id="148"/>
    </w:p>
    <w:p w:rsidR="00C06191" w:rsidRPr="003633BA" w:rsidRDefault="00C06191" w:rsidP="00C06191">
      <w:pPr>
        <w:tabs>
          <w:tab w:val="left" w:pos="8910"/>
        </w:tabs>
        <w:spacing w:after="240" w:line="360" w:lineRule="auto"/>
        <w:jc w:val="both"/>
        <w:rPr>
          <w:rFonts w:ascii="Times New Roman" w:hAnsi="Times New Roman" w:cs="Times New Roman"/>
          <w:sz w:val="24"/>
          <w:szCs w:val="24"/>
        </w:rPr>
      </w:pPr>
      <w:r w:rsidRPr="003633BA">
        <w:rPr>
          <w:rFonts w:ascii="Times New Roman" w:hAnsi="Times New Roman" w:cs="Times New Roman"/>
          <w:sz w:val="24"/>
          <w:szCs w:val="24"/>
        </w:rPr>
        <w:t>This chapter includes the summary of major findings of the study, answers to the research questions, conclusion in line with research questions. The chapter also includes the recommendations giving credence and justification to the significance of the study. Include in chapter are suggestions for further study in line with the study and justifying the limitations and scope of the study.</w:t>
      </w:r>
    </w:p>
    <w:p w:rsidR="00C06191" w:rsidRPr="003633BA" w:rsidRDefault="00C06191" w:rsidP="00C06191">
      <w:pPr>
        <w:pStyle w:val="Heading2"/>
        <w:rPr>
          <w:rFonts w:ascii="Times New Roman" w:hAnsi="Times New Roman"/>
          <w:i w:val="0"/>
          <w:sz w:val="24"/>
          <w:szCs w:val="24"/>
        </w:rPr>
      </w:pPr>
      <w:bookmarkStart w:id="149" w:name="_Toc479061708"/>
      <w:r w:rsidRPr="003633BA">
        <w:rPr>
          <w:rFonts w:ascii="Times New Roman" w:hAnsi="Times New Roman"/>
          <w:i w:val="0"/>
          <w:sz w:val="24"/>
          <w:szCs w:val="24"/>
        </w:rPr>
        <w:t>5.2 SUMMARY OF THE MAJOR FINDINGS</w:t>
      </w:r>
      <w:bookmarkEnd w:id="149"/>
    </w:p>
    <w:p w:rsidR="00C06191" w:rsidRPr="003633BA" w:rsidRDefault="00C06191" w:rsidP="00C06191">
      <w:pPr>
        <w:tabs>
          <w:tab w:val="left" w:pos="365"/>
          <w:tab w:val="left" w:pos="8910"/>
        </w:tabs>
        <w:spacing w:before="240" w:after="240" w:line="360" w:lineRule="auto"/>
        <w:ind w:right="29"/>
        <w:jc w:val="both"/>
        <w:rPr>
          <w:rFonts w:ascii="Times New Roman" w:hAnsi="Times New Roman" w:cs="Times New Roman"/>
          <w:sz w:val="24"/>
          <w:szCs w:val="24"/>
        </w:rPr>
      </w:pPr>
      <w:r w:rsidRPr="003633BA">
        <w:rPr>
          <w:rFonts w:ascii="Times New Roman" w:eastAsia="Times New Roman" w:hAnsi="Times New Roman" w:cs="Times New Roman"/>
          <w:kern w:val="28"/>
          <w:sz w:val="24"/>
          <w:szCs w:val="24"/>
        </w:rPr>
        <w:t>The number of respondents who responded to the questionnaires was 100%. This showed good representation for the purpose of data analysis.</w:t>
      </w:r>
      <w:r w:rsidRPr="003633BA">
        <w:rPr>
          <w:rFonts w:ascii="Times New Roman" w:hAnsi="Times New Roman" w:cs="Times New Roman"/>
          <w:sz w:val="24"/>
          <w:szCs w:val="24"/>
        </w:rPr>
        <w:t xml:space="preserve">58% were male </w:t>
      </w:r>
      <w:r w:rsidRPr="003633BA">
        <w:rPr>
          <w:rFonts w:ascii="Times New Roman" w:eastAsia="Times New Roman" w:hAnsi="Times New Roman" w:cs="Times New Roman"/>
          <w:kern w:val="28"/>
          <w:sz w:val="24"/>
          <w:szCs w:val="24"/>
        </w:rPr>
        <w:t>.</w:t>
      </w:r>
      <w:r w:rsidRPr="003633BA">
        <w:rPr>
          <w:rFonts w:ascii="Times New Roman" w:hAnsi="Times New Roman" w:cs="Times New Roman"/>
          <w:sz w:val="24"/>
          <w:szCs w:val="24"/>
        </w:rPr>
        <w:t xml:space="preserve">this showed that there are more male employees in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This also showed that there is no gender equality within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.39% had undertaken Maters and above. This showed that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is well equipped with professionals as the largest percentage of the employees have done masters, followed by degree, diploma and secondary level.</w:t>
      </w:r>
      <w:r w:rsidRPr="003633BA">
        <w:rPr>
          <w:rFonts w:ascii="Times New Roman" w:eastAsia="Times New Roman" w:hAnsi="Times New Roman" w:cs="Times New Roman"/>
          <w:sz w:val="24"/>
          <w:szCs w:val="24"/>
        </w:rPr>
        <w:t xml:space="preserve"> It was a benefit to the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xml:space="preserve"> since the learned employees were able to deliver due to their skills.</w:t>
      </w:r>
      <w:r w:rsidRPr="003633BA">
        <w:rPr>
          <w:rFonts w:ascii="Times New Roman" w:eastAsia="Times New Roman" w:hAnsi="Times New Roman" w:cs="Times New Roman"/>
          <w:kern w:val="28"/>
          <w:sz w:val="24"/>
          <w:szCs w:val="24"/>
        </w:rPr>
        <w:t xml:space="preserve">34% were the majority between the age of 36-45 years .This indicates that majority of working age are people who are not too young nor too old. It showed that </w:t>
      </w:r>
      <w:r w:rsidR="00F95281" w:rsidRPr="003633BA">
        <w:rPr>
          <w:rFonts w:ascii="Times New Roman" w:eastAsia="Times New Roman" w:hAnsi="Times New Roman" w:cs="Times New Roman"/>
          <w:kern w:val="28"/>
          <w:sz w:val="24"/>
          <w:szCs w:val="24"/>
        </w:rPr>
        <w:t>Kenya power and lighting company</w:t>
      </w:r>
      <w:r w:rsidRPr="003633BA">
        <w:rPr>
          <w:rFonts w:ascii="Times New Roman" w:eastAsia="Times New Roman" w:hAnsi="Times New Roman" w:cs="Times New Roman"/>
          <w:kern w:val="28"/>
          <w:sz w:val="24"/>
          <w:szCs w:val="24"/>
        </w:rPr>
        <w:t xml:space="preserve"> personnel are energetic and experienced.</w:t>
      </w:r>
      <w:r w:rsidRPr="003633BA">
        <w:rPr>
          <w:rFonts w:ascii="Times New Roman" w:eastAsia="Times New Roman" w:hAnsi="Times New Roman" w:cs="Times New Roman"/>
          <w:sz w:val="24"/>
          <w:szCs w:val="24"/>
        </w:rPr>
        <w:t xml:space="preserve">32% employees have worked between 7 to 9 years </w:t>
      </w:r>
      <w:r w:rsidRPr="003633BA">
        <w:rPr>
          <w:rFonts w:ascii="Times New Roman" w:eastAsia="Times New Roman" w:hAnsi="Times New Roman" w:cs="Times New Roman"/>
          <w:kern w:val="28"/>
          <w:sz w:val="24"/>
          <w:szCs w:val="24"/>
        </w:rPr>
        <w:t>.</w:t>
      </w:r>
      <w:r w:rsidRPr="003633BA">
        <w:rPr>
          <w:rFonts w:ascii="Times New Roman" w:eastAsia="Times New Roman" w:hAnsi="Times New Roman" w:cs="Times New Roman"/>
          <w:sz w:val="24"/>
          <w:szCs w:val="24"/>
        </w:rPr>
        <w:t xml:space="preserve">This indicates that majority of the employees well experienced and it clearly showed that the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xml:space="preserve"> absorbs new members thus there is no status quo, as this encourages new ideas and new strength within the </w:t>
      </w:r>
      <w:r w:rsidR="00367D00" w:rsidRPr="003633BA">
        <w:rPr>
          <w:rFonts w:ascii="Times New Roman" w:eastAsia="Times New Roman" w:hAnsi="Times New Roman" w:cs="Times New Roman"/>
          <w:sz w:val="24"/>
          <w:szCs w:val="24"/>
        </w:rPr>
        <w:t>company</w:t>
      </w:r>
      <w:r w:rsidRPr="003633BA">
        <w:rPr>
          <w:rFonts w:ascii="Times New Roman" w:eastAsia="Times New Roman" w:hAnsi="Times New Roman" w:cs="Times New Roman"/>
          <w:sz w:val="24"/>
          <w:szCs w:val="24"/>
        </w:rPr>
        <w:t xml:space="preserve">. </w:t>
      </w:r>
      <w:r w:rsidRPr="003633BA">
        <w:rPr>
          <w:rFonts w:ascii="Times New Roman" w:hAnsi="Times New Roman" w:cs="Times New Roman"/>
          <w:sz w:val="24"/>
          <w:szCs w:val="24"/>
        </w:rPr>
        <w:t xml:space="preserve">79% of the employees were married. This showed that a large number of the </w:t>
      </w:r>
      <w:r w:rsidRPr="003633BA">
        <w:rPr>
          <w:rFonts w:ascii="Times New Roman" w:eastAsia="Times New Roman" w:hAnsi="Times New Roman" w:cs="Times New Roman"/>
          <w:sz w:val="24"/>
          <w:szCs w:val="24"/>
        </w:rPr>
        <w:t xml:space="preserve">university </w:t>
      </w:r>
      <w:r w:rsidRPr="003633BA">
        <w:rPr>
          <w:rFonts w:ascii="Times New Roman" w:hAnsi="Times New Roman" w:cs="Times New Roman"/>
          <w:sz w:val="24"/>
          <w:szCs w:val="24"/>
        </w:rPr>
        <w:t xml:space="preserve">employees were married. </w:t>
      </w:r>
    </w:p>
    <w:p w:rsidR="00C06191" w:rsidRPr="003633BA" w:rsidRDefault="00C06191" w:rsidP="00C06191">
      <w:pPr>
        <w:tabs>
          <w:tab w:val="left" w:pos="365"/>
          <w:tab w:val="left" w:pos="8910"/>
        </w:tabs>
        <w:spacing w:before="240" w:after="240" w:line="360" w:lineRule="auto"/>
        <w:ind w:right="29"/>
        <w:jc w:val="both"/>
        <w:rPr>
          <w:rFonts w:ascii="Times New Roman" w:eastAsiaTheme="minorEastAsia" w:hAnsi="Times New Roman" w:cs="Times New Roman"/>
          <w:sz w:val="24"/>
          <w:szCs w:val="24"/>
        </w:rPr>
      </w:pPr>
      <w:r w:rsidRPr="003633BA">
        <w:rPr>
          <w:rFonts w:ascii="Times New Roman" w:eastAsia="Times New Roman" w:hAnsi="Times New Roman" w:cs="Times New Roman"/>
          <w:sz w:val="24"/>
          <w:szCs w:val="24"/>
        </w:rPr>
        <w:t xml:space="preserve">79% of the employees admitted that organization structure influenced their performance in their </w:t>
      </w:r>
      <w:r w:rsidR="00367D00" w:rsidRPr="003633BA">
        <w:rPr>
          <w:rFonts w:ascii="Times New Roman" w:eastAsia="Times New Roman" w:hAnsi="Times New Roman" w:cs="Times New Roman"/>
          <w:sz w:val="24"/>
          <w:szCs w:val="24"/>
        </w:rPr>
        <w:t>company</w:t>
      </w:r>
      <w:r w:rsidRPr="003633BA">
        <w:rPr>
          <w:rFonts w:ascii="Times New Roman" w:hAnsi="Times New Roman" w:cs="Times New Roman"/>
          <w:sz w:val="24"/>
          <w:szCs w:val="24"/>
        </w:rPr>
        <w:t>.</w:t>
      </w:r>
      <w:r w:rsidRPr="003633BA">
        <w:rPr>
          <w:rFonts w:ascii="Times New Roman" w:eastAsia="Times New Roman" w:hAnsi="Times New Roman" w:cs="Times New Roman"/>
          <w:sz w:val="24"/>
          <w:szCs w:val="24"/>
        </w:rPr>
        <w:t xml:space="preserve"> This clearly made the researcher conclude that organization structure really influenced a big percentage of employees in </w:t>
      </w:r>
      <w:r w:rsidR="00F95281" w:rsidRPr="003633BA">
        <w:rPr>
          <w:rFonts w:ascii="Times New Roman" w:eastAsia="Times New Roman" w:hAnsi="Times New Roman" w:cs="Times New Roman"/>
          <w:sz w:val="24"/>
          <w:szCs w:val="24"/>
        </w:rPr>
        <w:t>Kenya power and lighting company</w:t>
      </w:r>
      <w:r w:rsidRPr="003633BA">
        <w:rPr>
          <w:rFonts w:ascii="Times New Roman" w:hAnsi="Times New Roman" w:cs="Times New Roman"/>
          <w:sz w:val="24"/>
          <w:szCs w:val="24"/>
        </w:rPr>
        <w:t>.</w:t>
      </w:r>
      <w:r w:rsidRPr="003633BA">
        <w:rPr>
          <w:rFonts w:ascii="Times New Roman" w:eastAsiaTheme="minorEastAsia" w:hAnsi="Times New Roman" w:cs="Times New Roman"/>
          <w:sz w:val="24"/>
          <w:szCs w:val="24"/>
        </w:rPr>
        <w:t xml:space="preserve">74% of the respondents felt </w:t>
      </w:r>
      <w:r w:rsidRPr="003633BA">
        <w:rPr>
          <w:rFonts w:ascii="Times New Roman" w:eastAsiaTheme="minorEastAsia" w:hAnsi="Times New Roman" w:cs="Times New Roman"/>
          <w:sz w:val="24"/>
          <w:szCs w:val="24"/>
        </w:rPr>
        <w:lastRenderedPageBreak/>
        <w:t xml:space="preserve">that organization structure greatly influenced quality input in designation of duties and roles in provision enabling employees’ performance in firms on human resource operation.92% agreed that organization structure entail human resource for its operations to deliver in a proper manner to setting up of performance in terms of training and skills enhancement, This therefore lead to the conclusion that Human resource  was an important body in the operations of </w:t>
      </w:r>
      <w:r w:rsidR="00F95281" w:rsidRPr="003633BA">
        <w:rPr>
          <w:rFonts w:ascii="Times New Roman" w:eastAsiaTheme="minorEastAsia" w:hAnsi="Times New Roman" w:cs="Times New Roman"/>
          <w:sz w:val="24"/>
          <w:szCs w:val="24"/>
        </w:rPr>
        <w:t>Kenya power and lighting company</w:t>
      </w:r>
      <w:r w:rsidRPr="003633BA">
        <w:rPr>
          <w:rFonts w:ascii="Times New Roman" w:eastAsiaTheme="minorEastAsia" w:hAnsi="Times New Roman" w:cs="Times New Roman"/>
          <w:sz w:val="24"/>
          <w:szCs w:val="24"/>
        </w:rPr>
        <w:t>.</w:t>
      </w:r>
    </w:p>
    <w:p w:rsidR="00C06191" w:rsidRPr="003633BA" w:rsidRDefault="00C06191" w:rsidP="00C06191">
      <w:pPr>
        <w:tabs>
          <w:tab w:val="left" w:pos="365"/>
          <w:tab w:val="left" w:pos="8910"/>
        </w:tabs>
        <w:spacing w:before="240" w:after="240" w:line="360" w:lineRule="auto"/>
        <w:ind w:right="29"/>
        <w:jc w:val="both"/>
        <w:rPr>
          <w:rFonts w:ascii="Times New Roman" w:hAnsi="Times New Roman" w:cs="Times New Roman"/>
          <w:b/>
          <w:sz w:val="24"/>
          <w:szCs w:val="24"/>
        </w:rPr>
      </w:pPr>
      <w:r w:rsidRPr="003633BA">
        <w:rPr>
          <w:rFonts w:ascii="Times New Roman" w:eastAsia="Calibri" w:hAnsi="Times New Roman" w:cs="Times New Roman"/>
          <w:sz w:val="24"/>
          <w:szCs w:val="24"/>
        </w:rPr>
        <w:t>74</w:t>
      </w:r>
      <w:r w:rsidR="005F231D" w:rsidRPr="003633BA">
        <w:rPr>
          <w:rFonts w:ascii="Times New Roman" w:eastAsia="Calibri" w:hAnsi="Times New Roman" w:cs="Times New Roman"/>
          <w:sz w:val="24"/>
          <w:szCs w:val="24"/>
        </w:rPr>
        <w:t>% of</w:t>
      </w:r>
      <w:r w:rsidRPr="003633BA">
        <w:rPr>
          <w:rFonts w:ascii="Times New Roman" w:eastAsia="Calibri" w:hAnsi="Times New Roman" w:cs="Times New Roman"/>
          <w:sz w:val="24"/>
          <w:szCs w:val="24"/>
        </w:rPr>
        <w:t xml:space="preserve"> the employees felt that they were certainly taken care of by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w:t>
      </w:r>
      <w:r w:rsidRPr="003633BA">
        <w:rPr>
          <w:rFonts w:ascii="Times New Roman" w:hAnsi="Times New Roman" w:cs="Times New Roman"/>
          <w:sz w:val="24"/>
          <w:szCs w:val="24"/>
        </w:rPr>
        <w:t>.</w:t>
      </w:r>
      <w:r w:rsidRPr="003633BA">
        <w:rPr>
          <w:rFonts w:ascii="Times New Roman" w:eastAsia="Calibri" w:hAnsi="Times New Roman" w:cs="Times New Roman"/>
          <w:sz w:val="24"/>
          <w:szCs w:val="24"/>
        </w:rPr>
        <w:t xml:space="preserve">63% of the employees felt that parties were well suited for </w:t>
      </w:r>
      <w:r w:rsidR="005F231D" w:rsidRPr="003633BA">
        <w:rPr>
          <w:rFonts w:ascii="Times New Roman" w:eastAsia="Calibri" w:hAnsi="Times New Roman" w:cs="Times New Roman"/>
          <w:sz w:val="24"/>
          <w:szCs w:val="24"/>
        </w:rPr>
        <w:t>a</w:t>
      </w:r>
      <w:r w:rsidRPr="003633BA">
        <w:rPr>
          <w:rFonts w:ascii="Times New Roman" w:eastAsia="Calibri" w:hAnsi="Times New Roman" w:cs="Times New Roman"/>
          <w:sz w:val="24"/>
          <w:szCs w:val="24"/>
        </w:rPr>
        <w:t xml:space="preserve"> yearly basis when closing the year</w:t>
      </w:r>
      <w:r w:rsidRPr="003633BA">
        <w:rPr>
          <w:rFonts w:ascii="Times New Roman" w:hAnsi="Times New Roman" w:cs="Times New Roman"/>
          <w:sz w:val="24"/>
          <w:szCs w:val="24"/>
        </w:rPr>
        <w:t>.</w:t>
      </w:r>
      <w:r w:rsidRPr="003633BA">
        <w:rPr>
          <w:rFonts w:ascii="Times New Roman" w:eastAsia="Calibri" w:hAnsi="Times New Roman" w:cs="Times New Roman"/>
          <w:sz w:val="24"/>
          <w:szCs w:val="24"/>
        </w:rPr>
        <w:t xml:space="preserve"> Holding parties for employees could be a way of appreciating them for the work they have done for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as well as motivating them and showing them that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recognizes the efforts that they put in place.53% of employees gathered sometimes during tea breaks and lunch breaks</w:t>
      </w:r>
    </w:p>
    <w:p w:rsidR="00C06191" w:rsidRPr="003633BA" w:rsidRDefault="00C06191" w:rsidP="00C06191">
      <w:pPr>
        <w:pStyle w:val="ListParagraph"/>
        <w:spacing w:before="240"/>
        <w:ind w:left="0"/>
        <w:rPr>
          <w:szCs w:val="24"/>
        </w:rPr>
      </w:pPr>
      <w:r w:rsidRPr="003633BA">
        <w:rPr>
          <w:szCs w:val="24"/>
        </w:rPr>
        <w:t xml:space="preserve">53% thought that not all the time are the fringe benefits </w:t>
      </w:r>
      <w:r w:rsidR="005F231D" w:rsidRPr="003633BA">
        <w:rPr>
          <w:szCs w:val="24"/>
        </w:rPr>
        <w:t>honored</w:t>
      </w:r>
      <w:r w:rsidRPr="003633BA">
        <w:rPr>
          <w:szCs w:val="24"/>
        </w:rPr>
        <w:t xml:space="preserve">. This could be influenced by the </w:t>
      </w:r>
      <w:r w:rsidR="00367D00" w:rsidRPr="003633BA">
        <w:rPr>
          <w:szCs w:val="24"/>
        </w:rPr>
        <w:t>company</w:t>
      </w:r>
      <w:r w:rsidRPr="003633BA">
        <w:rPr>
          <w:szCs w:val="24"/>
        </w:rPr>
        <w:t xml:space="preserve"> </w:t>
      </w:r>
      <w:r w:rsidR="000F3D94" w:rsidRPr="003633BA">
        <w:rPr>
          <w:szCs w:val="24"/>
        </w:rPr>
        <w:t>honoring</w:t>
      </w:r>
      <w:r w:rsidRPr="003633BA">
        <w:rPr>
          <w:szCs w:val="24"/>
        </w:rPr>
        <w:t xml:space="preserve"> some employees with fringe benefits all the time while others not all the time.53% of the fringe benefits in the </w:t>
      </w:r>
      <w:r w:rsidR="00367D00" w:rsidRPr="003633BA">
        <w:rPr>
          <w:szCs w:val="24"/>
        </w:rPr>
        <w:t>company</w:t>
      </w:r>
      <w:r w:rsidRPr="003633BA">
        <w:rPr>
          <w:szCs w:val="24"/>
        </w:rPr>
        <w:t xml:space="preserve"> were reviewed every financial year. The study came up with conclusions that the fringe benefits were reviewed according departments whereby others were reviewed after every financial year, others after promotion, while others were being reviewed according to the economy.40% of the employees knew that dialogue was held </w:t>
      </w:r>
      <w:r w:rsidR="000F3D94" w:rsidRPr="003633BA">
        <w:rPr>
          <w:szCs w:val="24"/>
        </w:rPr>
        <w:t>often</w:t>
      </w:r>
      <w:r w:rsidRPr="003633BA">
        <w:rPr>
          <w:szCs w:val="24"/>
        </w:rPr>
        <w:t>.</w:t>
      </w:r>
      <w:r w:rsidR="000F3D94" w:rsidRPr="003633BA">
        <w:rPr>
          <w:szCs w:val="24"/>
        </w:rPr>
        <w:t xml:space="preserve"> </w:t>
      </w:r>
      <w:r w:rsidRPr="003633BA">
        <w:rPr>
          <w:szCs w:val="24"/>
        </w:rPr>
        <w:t xml:space="preserve">The researcher concluded that this was brought about by the aspect of employee involvement in matters of the </w:t>
      </w:r>
      <w:r w:rsidR="00367D00" w:rsidRPr="003633BA">
        <w:rPr>
          <w:szCs w:val="24"/>
        </w:rPr>
        <w:t>company</w:t>
      </w:r>
      <w:r w:rsidRPr="003633BA">
        <w:rPr>
          <w:szCs w:val="24"/>
        </w:rPr>
        <w:t xml:space="preserve">, therefore leading to others being involved </w:t>
      </w:r>
      <w:r w:rsidR="000F3D94" w:rsidRPr="003633BA">
        <w:rPr>
          <w:szCs w:val="24"/>
        </w:rPr>
        <w:t>often</w:t>
      </w:r>
      <w:r w:rsidRPr="003633BA">
        <w:rPr>
          <w:szCs w:val="24"/>
        </w:rPr>
        <w:t xml:space="preserve">, sometimes while others not involved at all.74% felt that it was conditional. The researcher concluded that some of the employees received health insurance unconditionally which could be influenced by some things like disabilities, whereas the conditional could be influenced by policies of the </w:t>
      </w:r>
      <w:r w:rsidR="00367D00" w:rsidRPr="003633BA">
        <w:rPr>
          <w:szCs w:val="24"/>
        </w:rPr>
        <w:t>company</w:t>
      </w:r>
      <w:r w:rsidRPr="003633BA">
        <w:rPr>
          <w:szCs w:val="24"/>
        </w:rPr>
        <w:t xml:space="preserve"> </w:t>
      </w:r>
      <w:r w:rsidR="000F3D94" w:rsidRPr="003633BA">
        <w:rPr>
          <w:szCs w:val="24"/>
        </w:rPr>
        <w:t>etc.</w:t>
      </w:r>
    </w:p>
    <w:p w:rsidR="00C06191" w:rsidRPr="003633BA" w:rsidRDefault="00C06191" w:rsidP="00C06191">
      <w:pPr>
        <w:pStyle w:val="ListParagraph"/>
        <w:spacing w:before="240"/>
        <w:ind w:left="0"/>
        <w:rPr>
          <w:szCs w:val="24"/>
        </w:rPr>
      </w:pPr>
    </w:p>
    <w:p w:rsidR="00C06191" w:rsidRPr="003633BA" w:rsidRDefault="00C06191" w:rsidP="00C06191">
      <w:pPr>
        <w:pStyle w:val="ListParagraph"/>
        <w:spacing w:before="240"/>
        <w:ind w:left="0"/>
        <w:rPr>
          <w:szCs w:val="24"/>
        </w:rPr>
      </w:pPr>
      <w:r w:rsidRPr="003633BA">
        <w:rPr>
          <w:rFonts w:eastAsia="Calibri"/>
          <w:szCs w:val="24"/>
        </w:rPr>
        <w:t xml:space="preserve">Majority of the respondents 34% said that training was on yearly basis. This showed a large group of employees undertook the training their training on yearly basis. Therefore this gave a good view of the </w:t>
      </w:r>
      <w:r w:rsidR="00367D00" w:rsidRPr="003633BA">
        <w:rPr>
          <w:rFonts w:eastAsia="Calibri"/>
          <w:szCs w:val="24"/>
        </w:rPr>
        <w:t>company</w:t>
      </w:r>
      <w:r w:rsidRPr="003633BA">
        <w:rPr>
          <w:rFonts w:eastAsia="Calibri"/>
          <w:szCs w:val="24"/>
        </w:rPr>
        <w:t>, since they train their employees.</w:t>
      </w:r>
      <w:r w:rsidRPr="003633BA">
        <w:rPr>
          <w:szCs w:val="24"/>
        </w:rPr>
        <w:t xml:space="preserve">40% of the employees of </w:t>
      </w:r>
      <w:r w:rsidR="00F95281" w:rsidRPr="003633BA">
        <w:rPr>
          <w:szCs w:val="24"/>
        </w:rPr>
        <w:t>Kenya power and lighting company</w:t>
      </w:r>
      <w:r w:rsidRPr="003633BA">
        <w:rPr>
          <w:szCs w:val="24"/>
        </w:rPr>
        <w:t xml:space="preserve"> felt that there were no measures at all identified to reduce the work politics in the </w:t>
      </w:r>
      <w:r w:rsidR="00367D00" w:rsidRPr="003633BA">
        <w:rPr>
          <w:szCs w:val="24"/>
        </w:rPr>
        <w:t>company</w:t>
      </w:r>
      <w:r w:rsidRPr="003633BA">
        <w:rPr>
          <w:szCs w:val="24"/>
        </w:rPr>
        <w:t>.66% believed that not any disciplinary action was taken on bad work politics.</w:t>
      </w:r>
    </w:p>
    <w:p w:rsidR="00C06191" w:rsidRPr="003633BA" w:rsidRDefault="00C06191" w:rsidP="00C06191">
      <w:pPr>
        <w:pStyle w:val="ListParagraph"/>
        <w:spacing w:before="240"/>
        <w:ind w:left="0"/>
        <w:rPr>
          <w:szCs w:val="24"/>
        </w:rPr>
      </w:pPr>
    </w:p>
    <w:p w:rsidR="00C06191" w:rsidRPr="003633BA" w:rsidRDefault="00C06191" w:rsidP="00C06191">
      <w:pPr>
        <w:pStyle w:val="ListParagraph"/>
        <w:spacing w:before="240"/>
        <w:ind w:left="0"/>
        <w:rPr>
          <w:szCs w:val="24"/>
        </w:rPr>
      </w:pPr>
    </w:p>
    <w:p w:rsidR="00C06191" w:rsidRPr="003633BA" w:rsidRDefault="00C06191" w:rsidP="00C06191">
      <w:pPr>
        <w:pStyle w:val="ListParagraph"/>
        <w:spacing w:before="240"/>
        <w:ind w:left="0"/>
        <w:rPr>
          <w:rFonts w:eastAsia="Calibri"/>
          <w:szCs w:val="24"/>
        </w:rPr>
      </w:pPr>
    </w:p>
    <w:p w:rsidR="00C06191" w:rsidRPr="003633BA" w:rsidRDefault="00C06191" w:rsidP="00C06191">
      <w:pPr>
        <w:pStyle w:val="Heading2"/>
        <w:rPr>
          <w:rFonts w:ascii="Times New Roman" w:hAnsi="Times New Roman"/>
          <w:i w:val="0"/>
          <w:sz w:val="24"/>
          <w:szCs w:val="24"/>
        </w:rPr>
      </w:pPr>
      <w:bookmarkStart w:id="150" w:name="_Toc479061709"/>
      <w:r w:rsidRPr="003633BA">
        <w:rPr>
          <w:rFonts w:ascii="Times New Roman" w:hAnsi="Times New Roman"/>
          <w:i w:val="0"/>
          <w:sz w:val="24"/>
          <w:szCs w:val="24"/>
        </w:rPr>
        <w:t>5.3 ANSWERS TO RESEARCH QUESTIONS</w:t>
      </w:r>
      <w:bookmarkEnd w:id="150"/>
    </w:p>
    <w:p w:rsidR="00C06191" w:rsidRPr="003633BA" w:rsidRDefault="00C06191" w:rsidP="00C06191">
      <w:pPr>
        <w:pStyle w:val="ListParagraph"/>
        <w:numPr>
          <w:ilvl w:val="2"/>
          <w:numId w:val="10"/>
        </w:numPr>
        <w:rPr>
          <w:rFonts w:eastAsia="Times New Roman"/>
          <w:b/>
          <w:bCs/>
          <w:kern w:val="32"/>
          <w:szCs w:val="24"/>
        </w:rPr>
      </w:pPr>
      <w:r w:rsidRPr="003633BA">
        <w:rPr>
          <w:rFonts w:eastAsia="Times New Roman"/>
          <w:b/>
          <w:szCs w:val="24"/>
        </w:rPr>
        <w:t xml:space="preserve">To what extent does </w:t>
      </w:r>
      <w:r w:rsidRPr="003633BA">
        <w:rPr>
          <w:b/>
          <w:szCs w:val="24"/>
        </w:rPr>
        <w:t xml:space="preserve">Organizational structure </w:t>
      </w:r>
      <w:r w:rsidRPr="003633BA">
        <w:rPr>
          <w:rFonts w:eastAsia="Times New Roman"/>
          <w:b/>
          <w:bCs/>
          <w:kern w:val="32"/>
          <w:szCs w:val="24"/>
        </w:rPr>
        <w:t xml:space="preserve">influences internal work environment at </w:t>
      </w:r>
      <w:r w:rsidR="00F95281" w:rsidRPr="003633BA">
        <w:rPr>
          <w:rFonts w:eastAsia="Times New Roman"/>
          <w:b/>
          <w:bCs/>
          <w:kern w:val="32"/>
          <w:szCs w:val="24"/>
        </w:rPr>
        <w:t>Kenya power and lighting company</w:t>
      </w:r>
      <w:r w:rsidRPr="003633BA">
        <w:rPr>
          <w:rFonts w:eastAsia="Times New Roman"/>
          <w:b/>
          <w:bCs/>
          <w:kern w:val="32"/>
          <w:szCs w:val="24"/>
        </w:rPr>
        <w:t>?</w:t>
      </w:r>
    </w:p>
    <w:p w:rsidR="00C06191" w:rsidRPr="003633BA" w:rsidRDefault="00C06191" w:rsidP="00C06191">
      <w:pPr>
        <w:tabs>
          <w:tab w:val="left" w:pos="365"/>
          <w:tab w:val="left" w:pos="8910"/>
        </w:tabs>
        <w:spacing w:before="240" w:after="240" w:line="360" w:lineRule="auto"/>
        <w:ind w:right="29"/>
        <w:jc w:val="both"/>
        <w:rPr>
          <w:rFonts w:ascii="Times New Roman" w:eastAsiaTheme="minorEastAsia" w:hAnsi="Times New Roman" w:cs="Times New Roman"/>
          <w:sz w:val="24"/>
          <w:szCs w:val="24"/>
        </w:rPr>
      </w:pPr>
      <w:r w:rsidRPr="003633BA">
        <w:rPr>
          <w:rFonts w:ascii="Times New Roman" w:eastAsia="Times New Roman" w:hAnsi="Times New Roman" w:cs="Times New Roman"/>
          <w:sz w:val="24"/>
          <w:szCs w:val="24"/>
        </w:rPr>
        <w:t xml:space="preserve">79% of the employees admitted that organization structure influenced their performance in their </w:t>
      </w:r>
      <w:r w:rsidR="00367D00" w:rsidRPr="003633BA">
        <w:rPr>
          <w:rFonts w:ascii="Times New Roman" w:eastAsia="Times New Roman" w:hAnsi="Times New Roman" w:cs="Times New Roman"/>
          <w:sz w:val="24"/>
          <w:szCs w:val="24"/>
        </w:rPr>
        <w:t>company</w:t>
      </w:r>
      <w:r w:rsidRPr="003633BA">
        <w:rPr>
          <w:rFonts w:ascii="Times New Roman" w:hAnsi="Times New Roman" w:cs="Times New Roman"/>
          <w:sz w:val="24"/>
          <w:szCs w:val="24"/>
        </w:rPr>
        <w:t>.</w:t>
      </w:r>
      <w:r w:rsidRPr="003633BA">
        <w:rPr>
          <w:rFonts w:ascii="Times New Roman" w:eastAsia="Times New Roman" w:hAnsi="Times New Roman" w:cs="Times New Roman"/>
          <w:sz w:val="24"/>
          <w:szCs w:val="24"/>
        </w:rPr>
        <w:t xml:space="preserve"> This clearly made the researcher conclude that organization structure really influenced a big percentage of employees in </w:t>
      </w:r>
      <w:r w:rsidR="00F95281" w:rsidRPr="003633BA">
        <w:rPr>
          <w:rFonts w:ascii="Times New Roman" w:eastAsia="Times New Roman" w:hAnsi="Times New Roman" w:cs="Times New Roman"/>
          <w:sz w:val="24"/>
          <w:szCs w:val="24"/>
        </w:rPr>
        <w:t>Kenya power and lighting company</w:t>
      </w:r>
      <w:r w:rsidRPr="003633BA">
        <w:rPr>
          <w:rFonts w:ascii="Times New Roman" w:hAnsi="Times New Roman" w:cs="Times New Roman"/>
          <w:sz w:val="24"/>
          <w:szCs w:val="24"/>
        </w:rPr>
        <w:t>.</w:t>
      </w:r>
      <w:r w:rsidRPr="003633BA">
        <w:rPr>
          <w:rFonts w:ascii="Times New Roman" w:eastAsiaTheme="minorEastAsia" w:hAnsi="Times New Roman" w:cs="Times New Roman"/>
          <w:sz w:val="24"/>
          <w:szCs w:val="24"/>
        </w:rPr>
        <w:t xml:space="preserve">74% of the respondents felt that organization structure greatly influenced quality input in designation of duties and roles in provision enabling employees’ performance in firms on human resource operation.92% agreed that organization structure entail human resource for its operations to deliver in a proper manner to setting up of performance in terms of training and skills enhancement, this therefore lead to the conclusion that Human resource  was an important body in the operations of </w:t>
      </w:r>
      <w:r w:rsidR="00F95281" w:rsidRPr="003633BA">
        <w:rPr>
          <w:rFonts w:ascii="Times New Roman" w:eastAsiaTheme="minorEastAsia" w:hAnsi="Times New Roman" w:cs="Times New Roman"/>
          <w:sz w:val="24"/>
          <w:szCs w:val="24"/>
        </w:rPr>
        <w:t>Kenya power and lighting company</w:t>
      </w:r>
      <w:r w:rsidRPr="003633BA">
        <w:rPr>
          <w:rFonts w:ascii="Times New Roman" w:eastAsiaTheme="minorEastAsia" w:hAnsi="Times New Roman" w:cs="Times New Roman"/>
          <w:sz w:val="24"/>
          <w:szCs w:val="24"/>
        </w:rPr>
        <w:t>.</w:t>
      </w:r>
    </w:p>
    <w:p w:rsidR="00C06191" w:rsidRPr="003633BA" w:rsidRDefault="00C06191" w:rsidP="00C06191">
      <w:pPr>
        <w:pStyle w:val="ListParagraph"/>
        <w:numPr>
          <w:ilvl w:val="2"/>
          <w:numId w:val="10"/>
        </w:numPr>
        <w:rPr>
          <w:rFonts w:eastAsia="Times New Roman"/>
          <w:b/>
          <w:bCs/>
          <w:kern w:val="32"/>
          <w:szCs w:val="24"/>
        </w:rPr>
      </w:pPr>
      <w:r w:rsidRPr="003633BA">
        <w:rPr>
          <w:rFonts w:eastAsia="Times New Roman"/>
          <w:b/>
          <w:szCs w:val="24"/>
        </w:rPr>
        <w:t xml:space="preserve">To what extent does </w:t>
      </w:r>
      <w:r w:rsidRPr="003633BA">
        <w:rPr>
          <w:b/>
          <w:szCs w:val="24"/>
        </w:rPr>
        <w:t xml:space="preserve">Social support </w:t>
      </w:r>
      <w:r w:rsidRPr="003633BA">
        <w:rPr>
          <w:rFonts w:eastAsia="Times New Roman"/>
          <w:b/>
          <w:bCs/>
          <w:kern w:val="32"/>
          <w:szCs w:val="24"/>
        </w:rPr>
        <w:t xml:space="preserve">influences internal work environment at </w:t>
      </w:r>
      <w:r w:rsidR="00F95281" w:rsidRPr="003633BA">
        <w:rPr>
          <w:rFonts w:eastAsia="Times New Roman"/>
          <w:b/>
          <w:bCs/>
          <w:kern w:val="32"/>
          <w:szCs w:val="24"/>
        </w:rPr>
        <w:t>Kenya power and lighting company</w:t>
      </w:r>
      <w:r w:rsidRPr="003633BA">
        <w:rPr>
          <w:rFonts w:eastAsia="Times New Roman"/>
          <w:b/>
          <w:bCs/>
          <w:kern w:val="32"/>
          <w:szCs w:val="24"/>
        </w:rPr>
        <w:t>?</w:t>
      </w:r>
    </w:p>
    <w:p w:rsidR="00C06191" w:rsidRPr="003633BA" w:rsidRDefault="00C06191" w:rsidP="00C06191">
      <w:pPr>
        <w:tabs>
          <w:tab w:val="left" w:pos="365"/>
          <w:tab w:val="left" w:pos="8910"/>
        </w:tabs>
        <w:spacing w:before="240" w:after="240" w:line="360" w:lineRule="auto"/>
        <w:ind w:right="29"/>
        <w:jc w:val="both"/>
        <w:rPr>
          <w:rFonts w:ascii="Times New Roman" w:hAnsi="Times New Roman" w:cs="Times New Roman"/>
          <w:b/>
          <w:sz w:val="24"/>
          <w:szCs w:val="24"/>
        </w:rPr>
      </w:pPr>
      <w:r w:rsidRPr="003633BA">
        <w:rPr>
          <w:rFonts w:ascii="Times New Roman" w:eastAsia="Calibri" w:hAnsi="Times New Roman" w:cs="Times New Roman"/>
          <w:sz w:val="24"/>
          <w:szCs w:val="24"/>
        </w:rPr>
        <w:t>74</w:t>
      </w:r>
      <w:r w:rsidR="000F3D94" w:rsidRPr="003633BA">
        <w:rPr>
          <w:rFonts w:ascii="Times New Roman" w:eastAsia="Calibri" w:hAnsi="Times New Roman" w:cs="Times New Roman"/>
          <w:sz w:val="24"/>
          <w:szCs w:val="24"/>
        </w:rPr>
        <w:t>% of</w:t>
      </w:r>
      <w:r w:rsidRPr="003633BA">
        <w:rPr>
          <w:rFonts w:ascii="Times New Roman" w:eastAsia="Calibri" w:hAnsi="Times New Roman" w:cs="Times New Roman"/>
          <w:sz w:val="24"/>
          <w:szCs w:val="24"/>
        </w:rPr>
        <w:t xml:space="preserve"> the employees felt that they were certainly taken care of by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w:t>
      </w:r>
      <w:r w:rsidRPr="003633BA">
        <w:rPr>
          <w:rFonts w:ascii="Times New Roman" w:hAnsi="Times New Roman" w:cs="Times New Roman"/>
          <w:sz w:val="24"/>
          <w:szCs w:val="24"/>
        </w:rPr>
        <w:t>.</w:t>
      </w:r>
      <w:r w:rsidRPr="003633BA">
        <w:rPr>
          <w:rFonts w:ascii="Times New Roman" w:eastAsia="Calibri" w:hAnsi="Times New Roman" w:cs="Times New Roman"/>
          <w:sz w:val="24"/>
          <w:szCs w:val="24"/>
        </w:rPr>
        <w:t xml:space="preserve">63% of the employees felt that parties were well suited for </w:t>
      </w:r>
      <w:r w:rsidR="000F3D94" w:rsidRPr="003633BA">
        <w:rPr>
          <w:rFonts w:ascii="Times New Roman" w:eastAsia="Calibri" w:hAnsi="Times New Roman" w:cs="Times New Roman"/>
          <w:sz w:val="24"/>
          <w:szCs w:val="24"/>
        </w:rPr>
        <w:t>a</w:t>
      </w:r>
      <w:r w:rsidRPr="003633BA">
        <w:rPr>
          <w:rFonts w:ascii="Times New Roman" w:eastAsia="Calibri" w:hAnsi="Times New Roman" w:cs="Times New Roman"/>
          <w:sz w:val="24"/>
          <w:szCs w:val="24"/>
        </w:rPr>
        <w:t xml:space="preserve"> yearly basis when closing the year</w:t>
      </w:r>
      <w:r w:rsidRPr="003633BA">
        <w:rPr>
          <w:rFonts w:ascii="Times New Roman" w:hAnsi="Times New Roman" w:cs="Times New Roman"/>
          <w:sz w:val="24"/>
          <w:szCs w:val="24"/>
        </w:rPr>
        <w:t>.</w:t>
      </w:r>
      <w:r w:rsidRPr="003633BA">
        <w:rPr>
          <w:rFonts w:ascii="Times New Roman" w:eastAsia="Calibri" w:hAnsi="Times New Roman" w:cs="Times New Roman"/>
          <w:sz w:val="24"/>
          <w:szCs w:val="24"/>
        </w:rPr>
        <w:t xml:space="preserve"> Holding parties for employees could be a way of appreciating them for the work they have done for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as well as motivating them and showing them that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xml:space="preserve"> recognizes the efforts that they put in place.53% of employees gathered sometimes during tea breaks and lunch breaks</w:t>
      </w:r>
    </w:p>
    <w:p w:rsidR="00C06191" w:rsidRPr="003633BA" w:rsidRDefault="00C06191" w:rsidP="00C06191">
      <w:pPr>
        <w:pStyle w:val="ListParagraph"/>
        <w:numPr>
          <w:ilvl w:val="2"/>
          <w:numId w:val="10"/>
        </w:numPr>
        <w:rPr>
          <w:rFonts w:eastAsia="Times New Roman"/>
          <w:b/>
          <w:bCs/>
          <w:kern w:val="32"/>
          <w:szCs w:val="24"/>
        </w:rPr>
      </w:pPr>
      <w:r w:rsidRPr="003633BA">
        <w:rPr>
          <w:rFonts w:eastAsia="Times New Roman"/>
          <w:b/>
          <w:szCs w:val="24"/>
        </w:rPr>
        <w:t xml:space="preserve">To what extent does </w:t>
      </w:r>
      <w:r w:rsidRPr="003633BA">
        <w:rPr>
          <w:b/>
          <w:szCs w:val="24"/>
        </w:rPr>
        <w:t xml:space="preserve">Fringe benefits </w:t>
      </w:r>
      <w:r w:rsidRPr="003633BA">
        <w:rPr>
          <w:rFonts w:eastAsia="Times New Roman"/>
          <w:b/>
          <w:bCs/>
          <w:kern w:val="32"/>
          <w:szCs w:val="24"/>
        </w:rPr>
        <w:t xml:space="preserve">influences internal work environment at </w:t>
      </w:r>
      <w:r w:rsidR="00F95281" w:rsidRPr="003633BA">
        <w:rPr>
          <w:rFonts w:eastAsia="Times New Roman"/>
          <w:b/>
          <w:bCs/>
          <w:kern w:val="32"/>
          <w:szCs w:val="24"/>
        </w:rPr>
        <w:t>Kenya power and lighting company</w:t>
      </w:r>
      <w:r w:rsidRPr="003633BA">
        <w:rPr>
          <w:rFonts w:eastAsia="Times New Roman"/>
          <w:b/>
          <w:bCs/>
          <w:kern w:val="32"/>
          <w:szCs w:val="24"/>
        </w:rPr>
        <w:t>?</w:t>
      </w:r>
    </w:p>
    <w:p w:rsidR="00C06191" w:rsidRPr="003633BA" w:rsidRDefault="00C06191" w:rsidP="00C06191">
      <w:pPr>
        <w:spacing w:line="360" w:lineRule="auto"/>
        <w:jc w:val="both"/>
        <w:rPr>
          <w:rFonts w:ascii="Times New Roman" w:hAnsi="Times New Roman" w:cs="Times New Roman"/>
          <w:b/>
          <w:sz w:val="24"/>
          <w:szCs w:val="24"/>
        </w:rPr>
      </w:pPr>
      <w:r w:rsidRPr="003633BA">
        <w:rPr>
          <w:rFonts w:ascii="Times New Roman" w:hAnsi="Times New Roman" w:cs="Times New Roman"/>
          <w:sz w:val="24"/>
          <w:szCs w:val="24"/>
        </w:rPr>
        <w:t xml:space="preserve">53% thought that not all the time are the fringe benefits </w:t>
      </w:r>
      <w:r w:rsidR="000F3D94" w:rsidRPr="003633BA">
        <w:rPr>
          <w:rFonts w:ascii="Times New Roman" w:hAnsi="Times New Roman" w:cs="Times New Roman"/>
          <w:sz w:val="24"/>
          <w:szCs w:val="24"/>
        </w:rPr>
        <w:t>honored</w:t>
      </w:r>
      <w:r w:rsidRPr="003633BA">
        <w:rPr>
          <w:rFonts w:ascii="Times New Roman" w:hAnsi="Times New Roman" w:cs="Times New Roman"/>
          <w:sz w:val="24"/>
          <w:szCs w:val="24"/>
        </w:rPr>
        <w:t xml:space="preserve">. This could be influenced by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t>
      </w:r>
      <w:r w:rsidR="000F3D94" w:rsidRPr="003633BA">
        <w:rPr>
          <w:rFonts w:ascii="Times New Roman" w:hAnsi="Times New Roman" w:cs="Times New Roman"/>
          <w:sz w:val="24"/>
          <w:szCs w:val="24"/>
        </w:rPr>
        <w:t>honoring</w:t>
      </w:r>
      <w:r w:rsidRPr="003633BA">
        <w:rPr>
          <w:rFonts w:ascii="Times New Roman" w:hAnsi="Times New Roman" w:cs="Times New Roman"/>
          <w:sz w:val="24"/>
          <w:szCs w:val="24"/>
        </w:rPr>
        <w:t xml:space="preserve"> some employees with fringe benefits all the time while others not all the time.53% of the fringe benefits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were reviewed every financial year. The study came up with conclusions that the fringe benefits were reviewed according departments whereby others were reviewed after every financial year, others after promotion, while others were being reviewed according to the economy.40% of the employees knew that dialogue was held </w:t>
      </w:r>
      <w:r w:rsidR="000F3D94" w:rsidRPr="003633BA">
        <w:rPr>
          <w:rFonts w:ascii="Times New Roman" w:hAnsi="Times New Roman" w:cs="Times New Roman"/>
          <w:sz w:val="24"/>
          <w:szCs w:val="24"/>
        </w:rPr>
        <w:t>often</w:t>
      </w:r>
      <w:r w:rsidRPr="003633BA">
        <w:rPr>
          <w:rFonts w:ascii="Times New Roman" w:hAnsi="Times New Roman" w:cs="Times New Roman"/>
          <w:sz w:val="24"/>
          <w:szCs w:val="24"/>
        </w:rPr>
        <w:t>.</w:t>
      </w:r>
      <w:r w:rsidR="000F3D94" w:rsidRPr="003633BA">
        <w:rPr>
          <w:rFonts w:ascii="Times New Roman" w:hAnsi="Times New Roman" w:cs="Times New Roman"/>
          <w:sz w:val="24"/>
          <w:szCs w:val="24"/>
        </w:rPr>
        <w:t xml:space="preserve"> </w:t>
      </w:r>
      <w:r w:rsidRPr="003633BA">
        <w:rPr>
          <w:rFonts w:ascii="Times New Roman" w:hAnsi="Times New Roman" w:cs="Times New Roman"/>
          <w:sz w:val="24"/>
          <w:szCs w:val="24"/>
        </w:rPr>
        <w:t xml:space="preserve">The </w:t>
      </w:r>
      <w:r w:rsidRPr="003633BA">
        <w:rPr>
          <w:rFonts w:ascii="Times New Roman" w:hAnsi="Times New Roman" w:cs="Times New Roman"/>
          <w:sz w:val="24"/>
          <w:szCs w:val="24"/>
        </w:rPr>
        <w:lastRenderedPageBreak/>
        <w:t xml:space="preserve">researcher concluded that this was brought about by the aspect of employee involvement in matters of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 xml:space="preserve">, therefore leading to others being involved </w:t>
      </w:r>
      <w:r w:rsidR="000F3D94" w:rsidRPr="003633BA">
        <w:rPr>
          <w:rFonts w:ascii="Times New Roman" w:hAnsi="Times New Roman" w:cs="Times New Roman"/>
          <w:sz w:val="24"/>
          <w:szCs w:val="24"/>
        </w:rPr>
        <w:t>often</w:t>
      </w:r>
      <w:r w:rsidRPr="003633BA">
        <w:rPr>
          <w:rFonts w:ascii="Times New Roman" w:hAnsi="Times New Roman" w:cs="Times New Roman"/>
          <w:sz w:val="24"/>
          <w:szCs w:val="24"/>
        </w:rPr>
        <w:t>, sometimes while others not involved at all</w:t>
      </w:r>
    </w:p>
    <w:p w:rsidR="00C06191" w:rsidRPr="003633BA" w:rsidRDefault="00C06191" w:rsidP="00C06191">
      <w:pPr>
        <w:pStyle w:val="ListParagraph"/>
        <w:numPr>
          <w:ilvl w:val="2"/>
          <w:numId w:val="10"/>
        </w:numPr>
        <w:rPr>
          <w:rFonts w:eastAsia="Times New Roman"/>
          <w:b/>
          <w:bCs/>
          <w:kern w:val="32"/>
          <w:szCs w:val="24"/>
        </w:rPr>
      </w:pPr>
      <w:r w:rsidRPr="003633BA">
        <w:rPr>
          <w:rFonts w:eastAsia="Times New Roman"/>
          <w:b/>
          <w:szCs w:val="24"/>
        </w:rPr>
        <w:t xml:space="preserve">To what extent does </w:t>
      </w:r>
      <w:r w:rsidRPr="003633BA">
        <w:rPr>
          <w:b/>
          <w:szCs w:val="24"/>
        </w:rPr>
        <w:t xml:space="preserve">Work politics </w:t>
      </w:r>
      <w:r w:rsidRPr="003633BA">
        <w:rPr>
          <w:rFonts w:eastAsia="Times New Roman"/>
          <w:b/>
          <w:bCs/>
          <w:kern w:val="32"/>
          <w:szCs w:val="24"/>
        </w:rPr>
        <w:t xml:space="preserve">influences internal work environment at </w:t>
      </w:r>
      <w:r w:rsidR="00F95281" w:rsidRPr="003633BA">
        <w:rPr>
          <w:rFonts w:eastAsia="Times New Roman"/>
          <w:b/>
          <w:bCs/>
          <w:kern w:val="32"/>
          <w:szCs w:val="24"/>
        </w:rPr>
        <w:t>Kenya power and lighting company</w:t>
      </w:r>
      <w:r w:rsidRPr="003633BA">
        <w:rPr>
          <w:rFonts w:eastAsia="Times New Roman"/>
          <w:b/>
          <w:bCs/>
          <w:kern w:val="32"/>
          <w:szCs w:val="24"/>
        </w:rPr>
        <w:t>?</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eastAsia="Calibri" w:hAnsi="Times New Roman" w:cs="Times New Roman"/>
          <w:sz w:val="24"/>
          <w:szCs w:val="24"/>
        </w:rPr>
        <w:t xml:space="preserve">Majority of the respondents 34% said that training was on yearly basis. This showed a large group of employees undertook the training their training on yearly basis. Therefore this gave a good view of the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 since they train their employees.</w:t>
      </w:r>
      <w:r w:rsidRPr="003633BA">
        <w:rPr>
          <w:rFonts w:ascii="Times New Roman" w:hAnsi="Times New Roman" w:cs="Times New Roman"/>
          <w:sz w:val="24"/>
          <w:szCs w:val="24"/>
        </w:rPr>
        <w:t xml:space="preserve">40% of the employees of </w:t>
      </w:r>
      <w:r w:rsidR="00F95281" w:rsidRPr="003633BA">
        <w:rPr>
          <w:rFonts w:ascii="Times New Roman" w:hAnsi="Times New Roman" w:cs="Times New Roman"/>
          <w:sz w:val="24"/>
          <w:szCs w:val="24"/>
        </w:rPr>
        <w:t>Kenya power and lighting company</w:t>
      </w:r>
      <w:r w:rsidRPr="003633BA">
        <w:rPr>
          <w:rFonts w:ascii="Times New Roman" w:hAnsi="Times New Roman" w:cs="Times New Roman"/>
          <w:sz w:val="24"/>
          <w:szCs w:val="24"/>
        </w:rPr>
        <w:t xml:space="preserve"> felt that there were no measures at all identified to reduce the work politics in the </w:t>
      </w:r>
      <w:r w:rsidR="00367D00" w:rsidRPr="003633BA">
        <w:rPr>
          <w:rFonts w:ascii="Times New Roman" w:hAnsi="Times New Roman" w:cs="Times New Roman"/>
          <w:sz w:val="24"/>
          <w:szCs w:val="24"/>
        </w:rPr>
        <w:t>company</w:t>
      </w:r>
      <w:r w:rsidRPr="003633BA">
        <w:rPr>
          <w:rFonts w:ascii="Times New Roman" w:hAnsi="Times New Roman" w:cs="Times New Roman"/>
          <w:sz w:val="24"/>
          <w:szCs w:val="24"/>
        </w:rPr>
        <w:t>.66% believed that not any disciplinary action was taken on bad work politics.</w:t>
      </w:r>
    </w:p>
    <w:p w:rsidR="00C06191" w:rsidRPr="003633BA" w:rsidRDefault="00C06191" w:rsidP="00C06191">
      <w:pPr>
        <w:pStyle w:val="Heading2"/>
        <w:numPr>
          <w:ilvl w:val="1"/>
          <w:numId w:val="10"/>
        </w:numPr>
        <w:rPr>
          <w:rFonts w:ascii="Times New Roman" w:hAnsi="Times New Roman"/>
          <w:i w:val="0"/>
          <w:sz w:val="24"/>
          <w:szCs w:val="24"/>
          <w:lang w:val="en-GB"/>
        </w:rPr>
      </w:pPr>
      <w:bookmarkStart w:id="151" w:name="_Toc479061710"/>
      <w:r w:rsidRPr="003633BA">
        <w:rPr>
          <w:rFonts w:ascii="Times New Roman" w:hAnsi="Times New Roman"/>
          <w:i w:val="0"/>
          <w:sz w:val="24"/>
          <w:szCs w:val="24"/>
          <w:lang w:val="en-GB"/>
        </w:rPr>
        <w:t>Conclusions</w:t>
      </w:r>
      <w:bookmarkEnd w:id="151"/>
      <w:r w:rsidRPr="003633BA">
        <w:rPr>
          <w:rFonts w:ascii="Times New Roman" w:hAnsi="Times New Roman"/>
          <w:i w:val="0"/>
          <w:sz w:val="24"/>
          <w:szCs w:val="24"/>
          <w:lang w:val="en-GB"/>
        </w:rPr>
        <w:t xml:space="preserve"> </w:t>
      </w:r>
    </w:p>
    <w:p w:rsidR="00C06191" w:rsidRPr="003633BA" w:rsidRDefault="00C06191" w:rsidP="00C06191">
      <w:pPr>
        <w:rPr>
          <w:rFonts w:ascii="Times New Roman" w:hAnsi="Times New Roman" w:cs="Times New Roman"/>
          <w:b/>
          <w:sz w:val="24"/>
          <w:szCs w:val="24"/>
        </w:rPr>
      </w:pPr>
      <w:r w:rsidRPr="003633BA">
        <w:rPr>
          <w:rFonts w:ascii="Times New Roman" w:hAnsi="Times New Roman" w:cs="Times New Roman"/>
          <w:b/>
          <w:sz w:val="24"/>
          <w:szCs w:val="24"/>
        </w:rPr>
        <w:t xml:space="preserve">5.4.1 Organizational structure </w:t>
      </w:r>
    </w:p>
    <w:p w:rsidR="00C06191" w:rsidRPr="003633BA" w:rsidRDefault="00C06191" w:rsidP="00C06191">
      <w:pPr>
        <w:spacing w:line="360" w:lineRule="auto"/>
        <w:jc w:val="both"/>
        <w:rPr>
          <w:rFonts w:ascii="Times New Roman" w:hAnsi="Times New Roman" w:cs="Times New Roman"/>
          <w:b/>
          <w:sz w:val="24"/>
          <w:szCs w:val="24"/>
        </w:rPr>
      </w:pPr>
      <w:r w:rsidRPr="003633BA">
        <w:rPr>
          <w:rFonts w:ascii="Times New Roman" w:hAnsi="Times New Roman" w:cs="Times New Roman"/>
          <w:sz w:val="24"/>
          <w:szCs w:val="24"/>
        </w:rPr>
        <w:t>The researcher concluded that the working conditions are attached with employees’ job involvement and job satisfaction that ultimately leads to better performance of the employees. Studies indicate that, the physical layout of the workspace, along with efficient management processes, is playing a major role in boosting employees’ productivity and improving organizational performance</w:t>
      </w:r>
    </w:p>
    <w:p w:rsidR="00C06191" w:rsidRPr="003633BA" w:rsidRDefault="00C06191" w:rsidP="00C06191">
      <w:pPr>
        <w:pStyle w:val="ListParagraph"/>
        <w:numPr>
          <w:ilvl w:val="2"/>
          <w:numId w:val="11"/>
        </w:numPr>
        <w:rPr>
          <w:b/>
          <w:szCs w:val="24"/>
        </w:rPr>
      </w:pPr>
      <w:r w:rsidRPr="003633BA">
        <w:rPr>
          <w:b/>
          <w:szCs w:val="24"/>
        </w:rPr>
        <w:t xml:space="preserve">Social support </w:t>
      </w:r>
    </w:p>
    <w:p w:rsidR="00C06191" w:rsidRPr="003633BA" w:rsidRDefault="00C06191" w:rsidP="00C06191">
      <w:pPr>
        <w:spacing w:line="360" w:lineRule="auto"/>
        <w:jc w:val="both"/>
        <w:rPr>
          <w:rFonts w:ascii="Times New Roman" w:hAnsi="Times New Roman" w:cs="Times New Roman"/>
          <w:b/>
          <w:sz w:val="24"/>
          <w:szCs w:val="24"/>
        </w:rPr>
      </w:pPr>
      <w:r w:rsidRPr="003633BA">
        <w:rPr>
          <w:rFonts w:ascii="Times New Roman" w:hAnsi="Times New Roman" w:cs="Times New Roman"/>
          <w:sz w:val="24"/>
          <w:szCs w:val="24"/>
        </w:rPr>
        <w:t>The researcher concluded that there is a positive relationship between organization communication, organizational commitment and job performance. Effective interpersonal communication skills are essential for social interaction, building and maintenance of relationships. Poor communication skills can cause irrevocable damage to relationships; influencing productivity, satisfaction, performance, morale, trust, respect, self-confidence and even physical health.</w:t>
      </w:r>
    </w:p>
    <w:p w:rsidR="00C06191" w:rsidRPr="003633BA" w:rsidRDefault="00C06191" w:rsidP="00C06191">
      <w:pPr>
        <w:pStyle w:val="ListParagraph"/>
        <w:numPr>
          <w:ilvl w:val="2"/>
          <w:numId w:val="11"/>
        </w:numPr>
        <w:rPr>
          <w:b/>
          <w:szCs w:val="24"/>
        </w:rPr>
      </w:pPr>
      <w:r w:rsidRPr="003633BA">
        <w:rPr>
          <w:b/>
          <w:szCs w:val="24"/>
        </w:rPr>
        <w:t xml:space="preserve">Fringe benefits </w:t>
      </w:r>
    </w:p>
    <w:p w:rsidR="00C06191" w:rsidRPr="003633BA" w:rsidRDefault="00C06191" w:rsidP="00C06191">
      <w:pPr>
        <w:spacing w:line="360" w:lineRule="auto"/>
        <w:jc w:val="both"/>
        <w:rPr>
          <w:rFonts w:ascii="Times New Roman" w:hAnsi="Times New Roman" w:cs="Times New Roman"/>
          <w:b/>
          <w:sz w:val="24"/>
          <w:szCs w:val="24"/>
        </w:rPr>
      </w:pPr>
      <w:r w:rsidRPr="003633BA">
        <w:rPr>
          <w:rFonts w:ascii="Times New Roman" w:hAnsi="Times New Roman" w:cs="Times New Roman"/>
          <w:sz w:val="24"/>
          <w:szCs w:val="24"/>
        </w:rPr>
        <w:t xml:space="preserve">The researcher concluded that factors in the internal work environment particularly; the job related pressures also have their negative effect on </w:t>
      </w:r>
      <w:r w:rsidR="000F3D94" w:rsidRPr="003633BA">
        <w:rPr>
          <w:rFonts w:ascii="Times New Roman" w:hAnsi="Times New Roman" w:cs="Times New Roman"/>
          <w:sz w:val="24"/>
          <w:szCs w:val="24"/>
        </w:rPr>
        <w:t>labor</w:t>
      </w:r>
      <w:r w:rsidRPr="003633BA">
        <w:rPr>
          <w:rFonts w:ascii="Times New Roman" w:hAnsi="Times New Roman" w:cs="Times New Roman"/>
          <w:sz w:val="24"/>
          <w:szCs w:val="24"/>
        </w:rPr>
        <w:t xml:space="preserve"> productivity. Coupled with these are the human factors, namely, the  worker’s relationship with management and, or co-workers, the  level  of </w:t>
      </w:r>
      <w:r w:rsidRPr="003633BA">
        <w:rPr>
          <w:rFonts w:ascii="Times New Roman" w:hAnsi="Times New Roman" w:cs="Times New Roman"/>
          <w:sz w:val="24"/>
          <w:szCs w:val="24"/>
        </w:rPr>
        <w:lastRenderedPageBreak/>
        <w:t>fringe  benefits particularly the non-cash benefits, as well as factors associated with the workers’ place of residents.</w:t>
      </w:r>
    </w:p>
    <w:p w:rsidR="00C06191" w:rsidRPr="003633BA" w:rsidRDefault="00C06191" w:rsidP="00C06191">
      <w:pPr>
        <w:pStyle w:val="ListParagraph"/>
        <w:numPr>
          <w:ilvl w:val="2"/>
          <w:numId w:val="11"/>
        </w:numPr>
        <w:rPr>
          <w:b/>
          <w:szCs w:val="24"/>
        </w:rPr>
      </w:pPr>
      <w:r w:rsidRPr="003633BA">
        <w:rPr>
          <w:b/>
          <w:szCs w:val="24"/>
        </w:rPr>
        <w:t xml:space="preserve">Work politics </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The researcher concluded that organizational politics influence majority of the middle and lower level employees and at very higher level. When employees have lower level of qualification and illiterate due to poverty they also have les knowledge about political tactics in work settings as a result their performance is influenced. Political sensitivity is the major force which determines trusting relationship among employees and administrator and between colleagues. When perceptions of organizational politics are higher workers trust less on coworkers as their political beliefs are strong and they don’t help them.</w:t>
      </w:r>
    </w:p>
    <w:p w:rsidR="00C06191" w:rsidRPr="003633BA" w:rsidRDefault="00C06191" w:rsidP="00C06191">
      <w:pPr>
        <w:pStyle w:val="Heading2"/>
        <w:rPr>
          <w:rFonts w:ascii="Times New Roman" w:hAnsi="Times New Roman"/>
          <w:i w:val="0"/>
          <w:sz w:val="24"/>
          <w:szCs w:val="24"/>
        </w:rPr>
      </w:pPr>
      <w:bookmarkStart w:id="152" w:name="_Toc479061711"/>
      <w:r w:rsidRPr="003633BA">
        <w:rPr>
          <w:rFonts w:ascii="Times New Roman" w:hAnsi="Times New Roman"/>
          <w:i w:val="0"/>
          <w:sz w:val="24"/>
          <w:szCs w:val="24"/>
        </w:rPr>
        <w:t>5.5 Recommendations</w:t>
      </w:r>
      <w:bookmarkEnd w:id="152"/>
      <w:r w:rsidRPr="003633BA">
        <w:rPr>
          <w:rFonts w:ascii="Times New Roman" w:hAnsi="Times New Roman"/>
          <w:i w:val="0"/>
          <w:sz w:val="24"/>
          <w:szCs w:val="24"/>
        </w:rPr>
        <w:t xml:space="preserve"> </w:t>
      </w:r>
    </w:p>
    <w:p w:rsidR="00C06191" w:rsidRPr="003633BA" w:rsidRDefault="00C06191" w:rsidP="00C06191">
      <w:pPr>
        <w:rPr>
          <w:rFonts w:ascii="Times New Roman" w:hAnsi="Times New Roman" w:cs="Times New Roman"/>
          <w:b/>
          <w:sz w:val="24"/>
          <w:szCs w:val="24"/>
        </w:rPr>
      </w:pPr>
      <w:r w:rsidRPr="003633BA">
        <w:rPr>
          <w:rFonts w:ascii="Times New Roman" w:hAnsi="Times New Roman" w:cs="Times New Roman"/>
          <w:b/>
          <w:sz w:val="24"/>
          <w:szCs w:val="24"/>
        </w:rPr>
        <w:t xml:space="preserve">5.5.1 Organizational structure </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researcher recommended that the organizational structure should be able to adjust to the internal work environment since it highly influences the performance of the organization. The organization should have enough space to avoid congestion and also provide a reliable working environment </w:t>
      </w:r>
    </w:p>
    <w:p w:rsidR="00C06191" w:rsidRPr="003633BA" w:rsidRDefault="00C06191" w:rsidP="00C06191">
      <w:pPr>
        <w:rPr>
          <w:rFonts w:ascii="Times New Roman" w:hAnsi="Times New Roman" w:cs="Times New Roman"/>
          <w:b/>
          <w:sz w:val="24"/>
          <w:szCs w:val="24"/>
        </w:rPr>
      </w:pPr>
      <w:r w:rsidRPr="003633BA">
        <w:rPr>
          <w:rFonts w:ascii="Times New Roman" w:hAnsi="Times New Roman" w:cs="Times New Roman"/>
          <w:b/>
          <w:sz w:val="24"/>
          <w:szCs w:val="24"/>
        </w:rPr>
        <w:t xml:space="preserve">5.5.2 Social support </w:t>
      </w:r>
    </w:p>
    <w:p w:rsidR="00C06191" w:rsidRPr="003633BA" w:rsidRDefault="00C06191" w:rsidP="00C06191">
      <w:pPr>
        <w:spacing w:line="360" w:lineRule="auto"/>
        <w:jc w:val="both"/>
        <w:rPr>
          <w:rFonts w:ascii="Times New Roman" w:hAnsi="Times New Roman" w:cs="Times New Roman"/>
          <w:b/>
          <w:sz w:val="24"/>
          <w:szCs w:val="24"/>
        </w:rPr>
      </w:pPr>
      <w:r w:rsidRPr="003633BA">
        <w:rPr>
          <w:rFonts w:ascii="Times New Roman" w:hAnsi="Times New Roman" w:cs="Times New Roman"/>
          <w:sz w:val="24"/>
          <w:szCs w:val="24"/>
        </w:rPr>
        <w:t>The researcher recommended that there should be strict supervision as an approach that would increase their productivity levels. Perceived social support from co-workers enhance job performance and decrease job stress. The study also suggested that supportive management practices are crucial to achieve high performance</w:t>
      </w:r>
    </w:p>
    <w:p w:rsidR="00C06191" w:rsidRPr="003633BA" w:rsidRDefault="00C06191" w:rsidP="00C06191">
      <w:pPr>
        <w:rPr>
          <w:rFonts w:ascii="Times New Roman" w:hAnsi="Times New Roman" w:cs="Times New Roman"/>
          <w:b/>
          <w:sz w:val="24"/>
          <w:szCs w:val="24"/>
        </w:rPr>
      </w:pPr>
      <w:r w:rsidRPr="003633BA">
        <w:rPr>
          <w:rFonts w:ascii="Times New Roman" w:hAnsi="Times New Roman" w:cs="Times New Roman"/>
          <w:b/>
          <w:sz w:val="24"/>
          <w:szCs w:val="24"/>
        </w:rPr>
        <w:t xml:space="preserve">5.5.3 Fringe benefits </w:t>
      </w:r>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The researcher recommended that both management and workers of enterprises should be considerate of work environment as having a great influence on productivity of workers as resulting from workers’ negative attitude to work while the workers’ view of  low productivity may stem from poor pay system, absence of fringe benefits, inappropriate leadership style, wrong  job  location and unfavorable organizational change.</w:t>
      </w:r>
    </w:p>
    <w:p w:rsidR="00C06191" w:rsidRPr="003633BA" w:rsidRDefault="00C06191" w:rsidP="00C06191">
      <w:pPr>
        <w:spacing w:line="360" w:lineRule="auto"/>
        <w:jc w:val="both"/>
        <w:rPr>
          <w:rFonts w:ascii="Times New Roman" w:hAnsi="Times New Roman" w:cs="Times New Roman"/>
          <w:b/>
          <w:sz w:val="24"/>
          <w:szCs w:val="24"/>
        </w:rPr>
      </w:pPr>
    </w:p>
    <w:p w:rsidR="00C06191" w:rsidRPr="003633BA" w:rsidRDefault="00C06191" w:rsidP="00C06191">
      <w:pPr>
        <w:rPr>
          <w:rFonts w:ascii="Times New Roman" w:hAnsi="Times New Roman" w:cs="Times New Roman"/>
          <w:b/>
          <w:sz w:val="24"/>
          <w:szCs w:val="24"/>
        </w:rPr>
      </w:pPr>
      <w:r w:rsidRPr="003633BA">
        <w:rPr>
          <w:rFonts w:ascii="Times New Roman" w:hAnsi="Times New Roman" w:cs="Times New Roman"/>
          <w:b/>
          <w:sz w:val="24"/>
          <w:szCs w:val="24"/>
        </w:rPr>
        <w:lastRenderedPageBreak/>
        <w:t xml:space="preserve">5.5.4 Work politics </w:t>
      </w:r>
    </w:p>
    <w:p w:rsidR="00C06191" w:rsidRPr="003633BA" w:rsidRDefault="00C06191" w:rsidP="00C06191">
      <w:pPr>
        <w:spacing w:line="360" w:lineRule="auto"/>
        <w:jc w:val="both"/>
        <w:rPr>
          <w:rFonts w:ascii="Times New Roman" w:hAnsi="Times New Roman" w:cs="Times New Roman"/>
          <w:b/>
          <w:sz w:val="24"/>
          <w:szCs w:val="24"/>
          <w:lang w:val="en-GB"/>
        </w:rPr>
      </w:pPr>
      <w:r w:rsidRPr="003633BA">
        <w:rPr>
          <w:rFonts w:ascii="Times New Roman" w:hAnsi="Times New Roman" w:cs="Times New Roman"/>
          <w:sz w:val="24"/>
          <w:szCs w:val="24"/>
        </w:rPr>
        <w:t>The researcher recommended that perceptions of organizational politics have strong, positive relationship with strain and turnover intention and strong, negative relationships with job satisfaction and effective commitment. In particular, perceptions of organizational politics were associated with increased psychological strain, which associated directly with reduced performance, as well as indirectly with increased turnover intentions through reduce morale.</w:t>
      </w:r>
    </w:p>
    <w:p w:rsidR="00C06191" w:rsidRPr="003633BA" w:rsidRDefault="00C06191" w:rsidP="00C06191">
      <w:pPr>
        <w:pStyle w:val="Heading2"/>
        <w:rPr>
          <w:rFonts w:ascii="Times New Roman" w:hAnsi="Times New Roman"/>
          <w:i w:val="0"/>
          <w:sz w:val="24"/>
          <w:szCs w:val="24"/>
        </w:rPr>
      </w:pPr>
      <w:bookmarkStart w:id="153" w:name="_Toc479061712"/>
      <w:r w:rsidRPr="003633BA">
        <w:rPr>
          <w:rFonts w:ascii="Times New Roman" w:hAnsi="Times New Roman"/>
          <w:i w:val="0"/>
          <w:sz w:val="24"/>
          <w:szCs w:val="24"/>
        </w:rPr>
        <w:t>5.6 suggestions for further studies</w:t>
      </w:r>
      <w:bookmarkEnd w:id="153"/>
    </w:p>
    <w:p w:rsidR="00C06191" w:rsidRPr="003633BA" w:rsidRDefault="00C06191" w:rsidP="00C06191">
      <w:pPr>
        <w:spacing w:line="360" w:lineRule="auto"/>
        <w:jc w:val="both"/>
        <w:rPr>
          <w:rFonts w:ascii="Times New Roman" w:hAnsi="Times New Roman" w:cs="Times New Roman"/>
          <w:sz w:val="24"/>
          <w:szCs w:val="24"/>
        </w:rPr>
      </w:pPr>
      <w:r w:rsidRPr="003633BA">
        <w:rPr>
          <w:rFonts w:ascii="Times New Roman" w:hAnsi="Times New Roman" w:cs="Times New Roman"/>
          <w:sz w:val="24"/>
          <w:szCs w:val="24"/>
        </w:rPr>
        <w:t xml:space="preserve">The study suggested another study on factors influencing work environment in private </w:t>
      </w:r>
      <w:r w:rsidR="000F3D94" w:rsidRPr="003633BA">
        <w:rPr>
          <w:rFonts w:ascii="Times New Roman" w:hAnsi="Times New Roman" w:cs="Times New Roman"/>
          <w:sz w:val="24"/>
          <w:szCs w:val="24"/>
        </w:rPr>
        <w:t>companies</w:t>
      </w:r>
      <w:r w:rsidRPr="003633BA">
        <w:rPr>
          <w:rFonts w:ascii="Times New Roman" w:hAnsi="Times New Roman" w:cs="Times New Roman"/>
          <w:sz w:val="24"/>
          <w:szCs w:val="24"/>
        </w:rPr>
        <w:t xml:space="preserve"> in Kenya.</w:t>
      </w:r>
    </w:p>
    <w:p w:rsidR="00C06191" w:rsidRPr="003633BA" w:rsidRDefault="00C06191" w:rsidP="00C06191">
      <w:pPr>
        <w:keepNext/>
        <w:spacing w:before="240"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before="240"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before="240"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before="240"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before="240" w:after="60" w:line="360" w:lineRule="auto"/>
        <w:outlineLvl w:val="0"/>
        <w:rPr>
          <w:rFonts w:ascii="Times New Roman" w:eastAsia="Times New Roman" w:hAnsi="Times New Roman" w:cs="Times New Roman"/>
          <w:b/>
          <w:bCs/>
          <w:kern w:val="32"/>
          <w:sz w:val="24"/>
          <w:szCs w:val="24"/>
        </w:rPr>
      </w:pPr>
    </w:p>
    <w:p w:rsidR="00C06191" w:rsidRPr="003633BA" w:rsidRDefault="00C06191" w:rsidP="00C06191">
      <w:pPr>
        <w:keepNext/>
        <w:spacing w:before="240" w:after="60" w:line="360" w:lineRule="auto"/>
        <w:outlineLvl w:val="0"/>
        <w:rPr>
          <w:rFonts w:ascii="Times New Roman" w:eastAsia="Calibri" w:hAnsi="Times New Roman" w:cs="Times New Roman"/>
          <w:sz w:val="24"/>
          <w:szCs w:val="24"/>
        </w:rPr>
      </w:pPr>
      <w:r w:rsidRPr="003633BA">
        <w:rPr>
          <w:rFonts w:ascii="Times New Roman" w:eastAsia="Times New Roman" w:hAnsi="Times New Roman" w:cs="Times New Roman"/>
          <w:b/>
          <w:bCs/>
          <w:kern w:val="32"/>
          <w:sz w:val="24"/>
          <w:szCs w:val="24"/>
        </w:rPr>
        <w:t xml:space="preserve">                                                                                                                                                                                                                                                                                                                                                                                                                                                                                                                                                                                                                                                                                                                                                                                                                                                                                                                                                                                                                                                                                                                                                                                                                                                                                                                                   </w:t>
      </w:r>
      <w:bookmarkEnd w:id="81"/>
    </w:p>
    <w:p w:rsidR="00C06191" w:rsidRPr="003633BA" w:rsidRDefault="00C06191" w:rsidP="00C06191">
      <w:pPr>
        <w:rPr>
          <w:sz w:val="24"/>
          <w:szCs w:val="24"/>
        </w:rPr>
      </w:pPr>
    </w:p>
    <w:p w:rsidR="00C06191" w:rsidRPr="003633BA" w:rsidRDefault="00C06191" w:rsidP="00C06191">
      <w:pPr>
        <w:rPr>
          <w:sz w:val="24"/>
          <w:szCs w:val="24"/>
        </w:rPr>
      </w:pPr>
    </w:p>
    <w:p w:rsidR="00C06191" w:rsidRPr="003633BA" w:rsidRDefault="00C06191" w:rsidP="00C06191">
      <w:pPr>
        <w:rPr>
          <w:sz w:val="24"/>
          <w:szCs w:val="24"/>
        </w:rPr>
      </w:pPr>
    </w:p>
    <w:p w:rsidR="00C06191" w:rsidRPr="003633BA" w:rsidRDefault="00C06191" w:rsidP="00C06191">
      <w:pPr>
        <w:rPr>
          <w:sz w:val="24"/>
          <w:szCs w:val="24"/>
        </w:rPr>
      </w:pPr>
    </w:p>
    <w:p w:rsidR="00C06191" w:rsidRPr="003633BA" w:rsidRDefault="00C06191" w:rsidP="00C06191">
      <w:pPr>
        <w:rPr>
          <w:sz w:val="24"/>
          <w:szCs w:val="24"/>
        </w:rPr>
      </w:pPr>
    </w:p>
    <w:p w:rsidR="00C06191" w:rsidRPr="003633BA" w:rsidRDefault="00C06191" w:rsidP="00C06191">
      <w:pPr>
        <w:rPr>
          <w:sz w:val="24"/>
          <w:szCs w:val="24"/>
        </w:rPr>
      </w:pPr>
    </w:p>
    <w:p w:rsidR="00C06191" w:rsidRPr="003633BA" w:rsidRDefault="00C06191" w:rsidP="00C06191">
      <w:pPr>
        <w:rPr>
          <w:sz w:val="24"/>
          <w:szCs w:val="24"/>
        </w:rPr>
      </w:pP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p>
    <w:p w:rsidR="00C06191" w:rsidRPr="003633BA" w:rsidRDefault="00C06191" w:rsidP="00C06191">
      <w:pPr>
        <w:pStyle w:val="Heading1"/>
        <w:jc w:val="center"/>
        <w:rPr>
          <w:rFonts w:ascii="Times New Roman" w:eastAsia="Times New Roman" w:hAnsi="Times New Roman" w:cs="Times New Roman"/>
          <w:color w:val="auto"/>
          <w:sz w:val="24"/>
          <w:szCs w:val="24"/>
        </w:rPr>
      </w:pPr>
      <w:bookmarkStart w:id="154" w:name="_Toc479060973"/>
      <w:bookmarkStart w:id="155" w:name="_Toc479061713"/>
      <w:r w:rsidRPr="003633BA">
        <w:rPr>
          <w:rFonts w:ascii="Times New Roman" w:eastAsia="Times New Roman" w:hAnsi="Times New Roman" w:cs="Times New Roman"/>
          <w:color w:val="auto"/>
          <w:sz w:val="24"/>
          <w:szCs w:val="24"/>
        </w:rPr>
        <w:lastRenderedPageBreak/>
        <w:t>REFERENCES</w:t>
      </w:r>
      <w:bookmarkEnd w:id="154"/>
      <w:bookmarkEnd w:id="155"/>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Abualrub, R.  (2013). </w:t>
      </w:r>
      <w:r w:rsidRPr="003633BA">
        <w:rPr>
          <w:rFonts w:ascii="Times New Roman" w:eastAsia="Calibri" w:hAnsi="Times New Roman" w:cs="Times New Roman"/>
          <w:i/>
          <w:sz w:val="24"/>
          <w:szCs w:val="24"/>
        </w:rPr>
        <w:t>Job stress, job performance and social support among hospital nurses</w:t>
      </w:r>
      <w:r w:rsidRPr="003633BA">
        <w:rPr>
          <w:rFonts w:ascii="Times New Roman" w:eastAsia="Calibri" w:hAnsi="Times New Roman" w:cs="Times New Roman"/>
          <w:sz w:val="24"/>
          <w:szCs w:val="24"/>
        </w:rPr>
        <w:t>. Journal Nurses Scholarship. 36(1): 73-78.</w:t>
      </w:r>
    </w:p>
    <w:p w:rsidR="00C06191" w:rsidRPr="003633BA" w:rsidRDefault="00C06191" w:rsidP="00C06191">
      <w:pPr>
        <w:widowControl w:val="0"/>
        <w:autoSpaceDE w:val="0"/>
        <w:autoSpaceDN w:val="0"/>
        <w:adjustRightInd w:val="0"/>
        <w:spacing w:after="0" w:line="360" w:lineRule="auto"/>
        <w:ind w:left="778" w:hangingChars="327" w:hanging="778"/>
        <w:jc w:val="both"/>
        <w:rPr>
          <w:rFonts w:ascii="Times New Roman" w:eastAsia="Calibri" w:hAnsi="Times New Roman" w:cs="Times New Roman"/>
          <w:spacing w:val="-2"/>
          <w:sz w:val="24"/>
          <w:szCs w:val="24"/>
        </w:rPr>
      </w:pPr>
      <w:r w:rsidRPr="003633BA">
        <w:rPr>
          <w:rFonts w:ascii="Times New Roman" w:eastAsia="Calibri" w:hAnsi="Times New Roman" w:cs="Times New Roman"/>
          <w:spacing w:val="-2"/>
          <w:sz w:val="24"/>
          <w:szCs w:val="24"/>
        </w:rPr>
        <w:t>Abdou, A. O., Kholy, E. I. M and Abdou, A. A. (2007</w:t>
      </w:r>
      <w:r w:rsidRPr="003633BA">
        <w:rPr>
          <w:rFonts w:ascii="Times New Roman" w:eastAsia="Calibri" w:hAnsi="Times New Roman" w:cs="Times New Roman"/>
          <w:i/>
          <w:spacing w:val="-2"/>
          <w:sz w:val="24"/>
          <w:szCs w:val="24"/>
        </w:rPr>
        <w:t>). Correlation between Indoor Environmental Quality and Productivity in Buildings.</w:t>
      </w:r>
      <w:r w:rsidRPr="003633BA">
        <w:rPr>
          <w:rFonts w:ascii="Times New Roman" w:eastAsia="Calibri" w:hAnsi="Times New Roman" w:cs="Times New Roman"/>
          <w:spacing w:val="-2"/>
          <w:sz w:val="24"/>
          <w:szCs w:val="24"/>
        </w:rPr>
        <w:t xml:space="preserve"> Journal of architectural engineering 3, 1-15 </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Akinyele, W. (2008). </w:t>
      </w:r>
      <w:r w:rsidRPr="003633BA">
        <w:rPr>
          <w:rFonts w:ascii="Times New Roman" w:eastAsia="Calibri" w:hAnsi="Times New Roman" w:cs="Times New Roman"/>
          <w:i/>
          <w:sz w:val="24"/>
          <w:szCs w:val="24"/>
        </w:rPr>
        <w:t>Human resources management:</w:t>
      </w:r>
      <w:r w:rsidRPr="003633BA">
        <w:rPr>
          <w:rFonts w:ascii="Times New Roman" w:eastAsia="Calibri" w:hAnsi="Times New Roman" w:cs="Times New Roman"/>
          <w:sz w:val="24"/>
          <w:szCs w:val="24"/>
        </w:rPr>
        <w:t xml:space="preserve"> A comprehensive guide. Cape Town: Heinemann Publishers, (Pty) Limited.</w:t>
      </w:r>
    </w:p>
    <w:p w:rsidR="00C06191" w:rsidRPr="003633BA" w:rsidRDefault="00C06191" w:rsidP="00C06191">
      <w:pPr>
        <w:spacing w:after="0" w:line="360" w:lineRule="auto"/>
        <w:ind w:left="785" w:hangingChars="327" w:hanging="785"/>
        <w:jc w:val="both"/>
        <w:rPr>
          <w:rFonts w:ascii="Times New Roman" w:eastAsia="Calibri" w:hAnsi="Times New Roman" w:cs="Times New Roman"/>
          <w:b/>
          <w:sz w:val="24"/>
          <w:szCs w:val="24"/>
        </w:rPr>
      </w:pPr>
      <w:r w:rsidRPr="003633BA">
        <w:rPr>
          <w:rFonts w:ascii="Times New Roman" w:eastAsia="Calibri" w:hAnsi="Times New Roman" w:cs="Times New Roman"/>
          <w:sz w:val="24"/>
          <w:szCs w:val="24"/>
        </w:rPr>
        <w:t>Al-Anzi, M. N. (2009).</w:t>
      </w:r>
      <w:r w:rsidRPr="003633BA">
        <w:rPr>
          <w:rFonts w:ascii="Times New Roman" w:eastAsia="Calibri" w:hAnsi="Times New Roman" w:cs="Times New Roman"/>
          <w:i/>
          <w:sz w:val="24"/>
          <w:szCs w:val="24"/>
        </w:rPr>
        <w:t>Workplace environment and its impact on employee performance</w:t>
      </w:r>
      <w:r w:rsidRPr="003633BA">
        <w:rPr>
          <w:rFonts w:ascii="Times New Roman" w:eastAsia="Calibri" w:hAnsi="Times New Roman" w:cs="Times New Roman"/>
          <w:sz w:val="24"/>
          <w:szCs w:val="24"/>
        </w:rPr>
        <w:t>. Project Paper. Master of Business Administration. Open University of Malaysia</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Akinyele, S. T. (2007). </w:t>
      </w:r>
      <w:r w:rsidRPr="003633BA">
        <w:rPr>
          <w:rFonts w:ascii="Times New Roman" w:eastAsia="Calibri" w:hAnsi="Times New Roman" w:cs="Times New Roman"/>
          <w:i/>
          <w:sz w:val="24"/>
          <w:szCs w:val="24"/>
        </w:rPr>
        <w:t>A Critical Assessment of Environmental Impact on Workers Productivity in Nigeria</w:t>
      </w:r>
      <w:r w:rsidRPr="003633BA">
        <w:rPr>
          <w:rFonts w:ascii="Times New Roman" w:eastAsia="Calibri" w:hAnsi="Times New Roman" w:cs="Times New Roman"/>
          <w:sz w:val="24"/>
          <w:szCs w:val="24"/>
        </w:rPr>
        <w:t>. Res. J. Bus. Manage. 1(1): 50-61.</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Armstrong.W(2016)</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 xml:space="preserve">The challenge of seating selection. </w:t>
      </w:r>
      <w:r w:rsidRPr="003633BA">
        <w:rPr>
          <w:rFonts w:ascii="Times New Roman" w:hAnsi="Times New Roman" w:cs="Times New Roman"/>
          <w:bCs/>
          <w:iCs/>
          <w:sz w:val="24"/>
          <w:szCs w:val="24"/>
        </w:rPr>
        <w:t>Ergonomic Supplement</w:t>
      </w:r>
      <w:r w:rsidRPr="003633BA">
        <w:rPr>
          <w:rFonts w:ascii="Times New Roman" w:hAnsi="Times New Roman" w:cs="Times New Roman"/>
          <w:sz w:val="24"/>
          <w:szCs w:val="24"/>
        </w:rPr>
        <w:t>, 69(4), pp.70-72. Retrieved: May 14, 2003, from ABI/Inform database.</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Amjad M.(2009)</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 xml:space="preserve">Green Green Grass of Work. </w:t>
      </w:r>
      <w:r w:rsidRPr="003633BA">
        <w:rPr>
          <w:rFonts w:ascii="Times New Roman" w:hAnsi="Times New Roman" w:cs="Times New Roman"/>
          <w:bCs/>
          <w:iCs/>
          <w:sz w:val="24"/>
          <w:szCs w:val="24"/>
        </w:rPr>
        <w:t>Facilities Design andManagement</w:t>
      </w:r>
      <w:r w:rsidRPr="003633BA">
        <w:rPr>
          <w:rFonts w:ascii="Times New Roman" w:hAnsi="Times New Roman" w:cs="Times New Roman"/>
          <w:sz w:val="24"/>
          <w:szCs w:val="24"/>
        </w:rPr>
        <w:t>, 21(9), Oct: 26-29. Retrieved: March 19, 2003, from ABI/Inform database.</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Beer, M. and Brass, D (2016). </w:t>
      </w:r>
      <w:r w:rsidRPr="003633BA">
        <w:rPr>
          <w:rFonts w:ascii="Times New Roman" w:eastAsia="Calibri" w:hAnsi="Times New Roman" w:cs="Times New Roman"/>
          <w:i/>
          <w:sz w:val="24"/>
          <w:szCs w:val="24"/>
        </w:rPr>
        <w:t>Relational Correlates of Interpersonal Citizenship Behavior</w:t>
      </w:r>
      <w:r w:rsidRPr="003633BA">
        <w:rPr>
          <w:rFonts w:ascii="Times New Roman" w:eastAsia="Calibri" w:hAnsi="Times New Roman" w:cs="Times New Roman"/>
          <w:sz w:val="24"/>
          <w:szCs w:val="24"/>
        </w:rPr>
        <w:t>: A Social  Network  Perspective, J. Appl. Psychol., 91: 70-82.</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Brill, M. M. (2012) </w:t>
      </w:r>
      <w:r w:rsidRPr="003633BA">
        <w:rPr>
          <w:rFonts w:ascii="Times New Roman" w:eastAsia="Calibri" w:hAnsi="Times New Roman" w:cs="Times New Roman"/>
          <w:i/>
          <w:sz w:val="24"/>
          <w:szCs w:val="24"/>
        </w:rPr>
        <w:t>Using Office Design to Increase Productivity</w:t>
      </w:r>
      <w:r w:rsidRPr="003633BA">
        <w:rPr>
          <w:rFonts w:ascii="Times New Roman" w:eastAsia="Calibri" w:hAnsi="Times New Roman" w:cs="Times New Roman"/>
          <w:sz w:val="24"/>
          <w:szCs w:val="24"/>
        </w:rPr>
        <w:t>. Vol. 1, 2011: Vol.2, 2011. Buffalo, N.Y.: Workplace Design and Productivity. Buildings /IAQ, pp.495-500.</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Brenner, S. and Sessions, J. G. (2013). </w:t>
      </w:r>
      <w:r w:rsidRPr="003633BA">
        <w:rPr>
          <w:rFonts w:ascii="Times New Roman" w:eastAsia="Calibri" w:hAnsi="Times New Roman" w:cs="Times New Roman"/>
          <w:i/>
          <w:sz w:val="24"/>
          <w:szCs w:val="24"/>
        </w:rPr>
        <w:t>Attitudes, Expectations, and Sharing, Labour</w:t>
      </w:r>
      <w:r w:rsidRPr="003633BA">
        <w:rPr>
          <w:rFonts w:ascii="Times New Roman" w:eastAsia="Calibri" w:hAnsi="Times New Roman" w:cs="Times New Roman"/>
          <w:sz w:val="24"/>
          <w:szCs w:val="24"/>
        </w:rPr>
        <w:t>, 17(4): 543-569.</w:t>
      </w:r>
    </w:p>
    <w:p w:rsidR="00C06191" w:rsidRPr="003633BA" w:rsidRDefault="00C06191" w:rsidP="00C06191">
      <w:pPr>
        <w:pStyle w:val="Default"/>
        <w:spacing w:line="360" w:lineRule="auto"/>
        <w:ind w:left="785" w:hangingChars="327" w:hanging="785"/>
        <w:jc w:val="both"/>
        <w:rPr>
          <w:color w:val="auto"/>
        </w:rPr>
      </w:pPr>
      <w:r w:rsidRPr="003633BA">
        <w:rPr>
          <w:rFonts w:eastAsia="Calibri"/>
          <w:color w:val="auto"/>
        </w:rPr>
        <w:t>Blau R.(2014)</w:t>
      </w:r>
      <w:r w:rsidRPr="003633BA">
        <w:rPr>
          <w:color w:val="auto"/>
        </w:rPr>
        <w:t xml:space="preserve"> "</w:t>
      </w:r>
      <w:r w:rsidRPr="003633BA">
        <w:rPr>
          <w:i/>
          <w:color w:val="auto"/>
        </w:rPr>
        <w:t>Using Theory to Evaluate Personality and Job Performance Relations:</w:t>
      </w:r>
      <w:r w:rsidRPr="003633BA">
        <w:rPr>
          <w:color w:val="auto"/>
        </w:rPr>
        <w:t xml:space="preserve"> A Psychoanalytic Perspective." Journal of Applied Psychology 88 (1): 100-112. </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Bower .K.(2011)</w:t>
      </w:r>
      <w:r w:rsidRPr="003633BA">
        <w:rPr>
          <w:rFonts w:ascii="Times New Roman" w:hAnsi="Times New Roman" w:cs="Times New Roman"/>
          <w:sz w:val="24"/>
          <w:szCs w:val="24"/>
        </w:rPr>
        <w:t xml:space="preserve"> </w:t>
      </w:r>
      <w:r w:rsidRPr="003633BA">
        <w:rPr>
          <w:rFonts w:ascii="Times New Roman" w:hAnsi="Times New Roman" w:cs="Times New Roman"/>
          <w:bCs/>
          <w:i/>
          <w:iCs/>
          <w:sz w:val="24"/>
          <w:szCs w:val="24"/>
        </w:rPr>
        <w:t>Administrative Office Management</w:t>
      </w:r>
      <w:r w:rsidRPr="003633BA">
        <w:rPr>
          <w:rFonts w:ascii="Times New Roman" w:hAnsi="Times New Roman" w:cs="Times New Roman"/>
          <w:sz w:val="24"/>
          <w:szCs w:val="24"/>
        </w:rPr>
        <w:t>. 11th. ed., International Thompson Publishing, Ohio.</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Casion , N. and Grove, S. K. (2016). </w:t>
      </w:r>
      <w:r w:rsidRPr="003633BA">
        <w:rPr>
          <w:rFonts w:ascii="Times New Roman" w:eastAsia="Calibri" w:hAnsi="Times New Roman" w:cs="Times New Roman"/>
          <w:i/>
          <w:sz w:val="24"/>
          <w:szCs w:val="24"/>
        </w:rPr>
        <w:t>The practice of nursing research conduct, critique and utilization</w:t>
      </w:r>
      <w:r w:rsidRPr="003633BA">
        <w:rPr>
          <w:rFonts w:ascii="Times New Roman" w:eastAsia="Calibri" w:hAnsi="Times New Roman" w:cs="Times New Roman"/>
          <w:sz w:val="24"/>
          <w:szCs w:val="24"/>
        </w:rPr>
        <w:t>. 2</w:t>
      </w:r>
      <w:r w:rsidRPr="003633BA">
        <w:rPr>
          <w:rFonts w:ascii="Times New Roman" w:eastAsia="Calibri" w:hAnsi="Times New Roman" w:cs="Times New Roman"/>
          <w:sz w:val="24"/>
          <w:szCs w:val="24"/>
          <w:vertAlign w:val="superscript"/>
        </w:rPr>
        <w:t>nd</w:t>
      </w:r>
      <w:r w:rsidRPr="003633BA">
        <w:rPr>
          <w:rFonts w:ascii="Times New Roman" w:eastAsia="Calibri" w:hAnsi="Times New Roman" w:cs="Times New Roman"/>
          <w:sz w:val="24"/>
          <w:szCs w:val="24"/>
        </w:rPr>
        <w:t xml:space="preserve"> Edition. Philadelphia. W. B. Saunders Company.</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Castilla , J. R., Cirka, C. C., and Anderson, L. M. (2015). </w:t>
      </w:r>
      <w:r w:rsidRPr="003633BA">
        <w:rPr>
          <w:rFonts w:ascii="Times New Roman" w:eastAsia="Calibri" w:hAnsi="Times New Roman" w:cs="Times New Roman"/>
          <w:i/>
          <w:sz w:val="24"/>
          <w:szCs w:val="24"/>
        </w:rPr>
        <w:t>Doing unto others:</w:t>
      </w:r>
      <w:r w:rsidRPr="003633BA">
        <w:rPr>
          <w:rFonts w:ascii="Times New Roman" w:eastAsia="Calibri" w:hAnsi="Times New Roman" w:cs="Times New Roman"/>
          <w:sz w:val="24"/>
          <w:szCs w:val="24"/>
        </w:rPr>
        <w:t xml:space="preserve"> The reciprocity of helping behavior in organizations. Journal of Business Ethics, 47: 101-114.</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lastRenderedPageBreak/>
        <w:t xml:space="preserve">Cambert , C. M. and Schaie, K. W. (2015). </w:t>
      </w:r>
      <w:r w:rsidRPr="003633BA">
        <w:rPr>
          <w:rFonts w:ascii="Times New Roman" w:eastAsia="Calibri" w:hAnsi="Times New Roman" w:cs="Times New Roman"/>
          <w:i/>
          <w:sz w:val="24"/>
          <w:szCs w:val="24"/>
        </w:rPr>
        <w:t>Perceived work environment and cognitive style.</w:t>
      </w:r>
      <w:r w:rsidRPr="003633BA">
        <w:rPr>
          <w:rFonts w:ascii="Times New Roman" w:eastAsia="Calibri" w:hAnsi="Times New Roman" w:cs="Times New Roman"/>
          <w:sz w:val="24"/>
          <w:szCs w:val="24"/>
        </w:rPr>
        <w:t xml:space="preserve"> Experimental Aging Research, 27, 67-81.</w:t>
      </w:r>
    </w:p>
    <w:p w:rsidR="00C06191" w:rsidRPr="003633BA" w:rsidRDefault="00C06191" w:rsidP="00C06191">
      <w:pPr>
        <w:autoSpaceDE w:val="0"/>
        <w:autoSpaceDN w:val="0"/>
        <w:adjustRightInd w:val="0"/>
        <w:spacing w:after="0" w:line="360" w:lineRule="auto"/>
        <w:ind w:left="719" w:hanging="719"/>
        <w:jc w:val="both"/>
        <w:rPr>
          <w:rFonts w:ascii="Times New Roman" w:hAnsi="Times New Roman" w:cs="Times New Roman"/>
          <w:iCs/>
          <w:sz w:val="24"/>
          <w:szCs w:val="24"/>
        </w:rPr>
      </w:pPr>
      <w:r w:rsidRPr="003633BA">
        <w:rPr>
          <w:rFonts w:ascii="Times New Roman" w:eastAsia="Calibri" w:hAnsi="Times New Roman" w:cs="Times New Roman"/>
          <w:sz w:val="24"/>
          <w:szCs w:val="24"/>
        </w:rPr>
        <w:t>Cooper .T.(2011)</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Measuring the performance of innovative workplaces"</w:t>
      </w:r>
      <w:r w:rsidRPr="003633BA">
        <w:rPr>
          <w:rFonts w:ascii="Times New Roman" w:hAnsi="Times New Roman" w:cs="Times New Roman"/>
          <w:sz w:val="24"/>
          <w:szCs w:val="24"/>
        </w:rPr>
        <w:t xml:space="preserve">, </w:t>
      </w:r>
      <w:r w:rsidRPr="003633BA">
        <w:rPr>
          <w:rFonts w:ascii="Times New Roman" w:hAnsi="Times New Roman" w:cs="Times New Roman"/>
          <w:iCs/>
          <w:sz w:val="24"/>
          <w:szCs w:val="24"/>
        </w:rPr>
        <w:t xml:space="preserve">Journal of Facilities Management, </w:t>
      </w:r>
      <w:r w:rsidRPr="003633BA">
        <w:rPr>
          <w:rFonts w:ascii="Times New Roman" w:hAnsi="Times New Roman" w:cs="Times New Roman"/>
          <w:sz w:val="24"/>
          <w:szCs w:val="24"/>
        </w:rPr>
        <w:t>Vol. 1, 2002, pp.163-176.</w:t>
      </w:r>
    </w:p>
    <w:p w:rsidR="00C06191" w:rsidRPr="003633BA" w:rsidRDefault="00C06191" w:rsidP="00C06191">
      <w:pPr>
        <w:autoSpaceDE w:val="0"/>
        <w:autoSpaceDN w:val="0"/>
        <w:adjustRightInd w:val="0"/>
        <w:spacing w:after="0" w:line="360" w:lineRule="auto"/>
        <w:ind w:left="719" w:hanging="719"/>
        <w:jc w:val="both"/>
        <w:rPr>
          <w:rFonts w:ascii="Times New Roman" w:hAnsi="Times New Roman" w:cs="Times New Roman"/>
          <w:sz w:val="24"/>
          <w:szCs w:val="24"/>
        </w:rPr>
      </w:pPr>
      <w:r w:rsidRPr="003633BA">
        <w:rPr>
          <w:rFonts w:ascii="Times New Roman" w:eastAsia="Calibri" w:hAnsi="Times New Roman" w:cs="Times New Roman"/>
          <w:sz w:val="24"/>
          <w:szCs w:val="24"/>
        </w:rPr>
        <w:t>Collins .R.(2008)</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Workplace diversity:</w:t>
      </w:r>
      <w:r w:rsidRPr="003633BA">
        <w:rPr>
          <w:rFonts w:ascii="Times New Roman" w:hAnsi="Times New Roman" w:cs="Times New Roman"/>
          <w:sz w:val="24"/>
          <w:szCs w:val="24"/>
        </w:rPr>
        <w:t xml:space="preserve"> leveraging the power of difference for competitive advantage”, </w:t>
      </w:r>
      <w:r w:rsidRPr="003633BA">
        <w:rPr>
          <w:rFonts w:ascii="Times New Roman" w:hAnsi="Times New Roman" w:cs="Times New Roman"/>
          <w:iCs/>
          <w:sz w:val="24"/>
          <w:szCs w:val="24"/>
        </w:rPr>
        <w:t>HR Magazine</w:t>
      </w:r>
      <w:r w:rsidRPr="003633BA">
        <w:rPr>
          <w:rFonts w:ascii="Times New Roman" w:hAnsi="Times New Roman" w:cs="Times New Roman"/>
          <w:sz w:val="24"/>
          <w:szCs w:val="24"/>
        </w:rPr>
        <w:t>, June 2015.</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iCs/>
          <w:sz w:val="24"/>
          <w:szCs w:val="24"/>
        </w:rPr>
      </w:pPr>
      <w:r w:rsidRPr="003633BA">
        <w:rPr>
          <w:rFonts w:ascii="Times New Roman" w:eastAsia="Calibri" w:hAnsi="Times New Roman" w:cs="Times New Roman"/>
          <w:sz w:val="24"/>
          <w:szCs w:val="24"/>
        </w:rPr>
        <w:t>Chanderasekar L.(2015)</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Factors influenceing the development of flexible workplace facilities</w:t>
      </w:r>
      <w:r w:rsidRPr="003633BA">
        <w:rPr>
          <w:rFonts w:ascii="Times New Roman" w:hAnsi="Times New Roman" w:cs="Times New Roman"/>
          <w:sz w:val="24"/>
          <w:szCs w:val="24"/>
        </w:rPr>
        <w:t xml:space="preserve">”, </w:t>
      </w:r>
      <w:r w:rsidRPr="003633BA">
        <w:rPr>
          <w:rFonts w:ascii="Times New Roman" w:hAnsi="Times New Roman" w:cs="Times New Roman"/>
          <w:iCs/>
          <w:sz w:val="24"/>
          <w:szCs w:val="24"/>
        </w:rPr>
        <w:t xml:space="preserve">Journal of Corporate Real estate, </w:t>
      </w:r>
      <w:r w:rsidRPr="003633BA">
        <w:rPr>
          <w:rFonts w:ascii="Times New Roman" w:hAnsi="Times New Roman" w:cs="Times New Roman"/>
          <w:sz w:val="24"/>
          <w:szCs w:val="24"/>
        </w:rPr>
        <w:t>vol.8, 2016, pp.213-220.</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iCs/>
          <w:sz w:val="24"/>
          <w:szCs w:val="24"/>
        </w:rPr>
      </w:pPr>
      <w:r w:rsidRPr="003633BA">
        <w:rPr>
          <w:rFonts w:ascii="Times New Roman" w:eastAsia="Calibri" w:hAnsi="Times New Roman" w:cs="Times New Roman"/>
          <w:sz w:val="24"/>
          <w:szCs w:val="24"/>
        </w:rPr>
        <w:t>Decop J.(2013)</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Workplace design: A laboratory for inventiveness</w:t>
      </w:r>
      <w:r w:rsidRPr="003633BA">
        <w:rPr>
          <w:rFonts w:ascii="Times New Roman" w:hAnsi="Times New Roman" w:cs="Times New Roman"/>
          <w:sz w:val="24"/>
          <w:szCs w:val="24"/>
        </w:rPr>
        <w:t xml:space="preserve">”, </w:t>
      </w:r>
      <w:r w:rsidRPr="003633BA">
        <w:rPr>
          <w:rFonts w:ascii="Times New Roman" w:hAnsi="Times New Roman" w:cs="Times New Roman"/>
          <w:iCs/>
          <w:sz w:val="24"/>
          <w:szCs w:val="24"/>
        </w:rPr>
        <w:t xml:space="preserve">The journal for quality and participation, </w:t>
      </w:r>
      <w:r w:rsidRPr="003633BA">
        <w:rPr>
          <w:rFonts w:ascii="Times New Roman" w:hAnsi="Times New Roman" w:cs="Times New Roman"/>
          <w:sz w:val="24"/>
          <w:szCs w:val="24"/>
        </w:rPr>
        <w:t>July 2001, pp-5</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De Vos, A. S., Strydom, H., Fouch, C. B. and Delport, C. S. L. (2015) </w:t>
      </w:r>
      <w:r w:rsidRPr="003633BA">
        <w:rPr>
          <w:rFonts w:ascii="Times New Roman" w:eastAsia="Calibri" w:hAnsi="Times New Roman" w:cs="Times New Roman"/>
          <w:i/>
          <w:sz w:val="24"/>
          <w:szCs w:val="24"/>
        </w:rPr>
        <w:t>Research at grass roots for the social sciences and human services professions</w:t>
      </w:r>
      <w:r w:rsidRPr="003633BA">
        <w:rPr>
          <w:rFonts w:ascii="Times New Roman" w:eastAsia="Calibri" w:hAnsi="Times New Roman" w:cs="Times New Roman"/>
          <w:sz w:val="24"/>
          <w:szCs w:val="24"/>
        </w:rPr>
        <w:t>. 3</w:t>
      </w:r>
      <w:r w:rsidRPr="003633BA">
        <w:rPr>
          <w:rFonts w:ascii="Times New Roman" w:eastAsia="Calibri" w:hAnsi="Times New Roman" w:cs="Times New Roman"/>
          <w:sz w:val="24"/>
          <w:szCs w:val="24"/>
          <w:vertAlign w:val="superscript"/>
        </w:rPr>
        <w:t>rd</w:t>
      </w:r>
      <w:r w:rsidRPr="003633BA">
        <w:rPr>
          <w:rFonts w:ascii="Times New Roman" w:eastAsia="Calibri" w:hAnsi="Times New Roman" w:cs="Times New Roman"/>
          <w:sz w:val="24"/>
          <w:szCs w:val="24"/>
        </w:rPr>
        <w:t xml:space="preserve"> Edition. Pretoria. Van Shalik Publishers. </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Dilani, A. (2013). </w:t>
      </w:r>
      <w:r w:rsidRPr="003633BA">
        <w:rPr>
          <w:rFonts w:ascii="Times New Roman" w:eastAsia="Calibri" w:hAnsi="Times New Roman" w:cs="Times New Roman"/>
          <w:i/>
          <w:sz w:val="24"/>
          <w:szCs w:val="24"/>
        </w:rPr>
        <w:t>Design and health III: Health promotion through environmental design</w:t>
      </w:r>
      <w:r w:rsidRPr="003633BA">
        <w:rPr>
          <w:rFonts w:ascii="Times New Roman" w:eastAsia="Calibri" w:hAnsi="Times New Roman" w:cs="Times New Roman"/>
          <w:sz w:val="24"/>
          <w:szCs w:val="24"/>
        </w:rPr>
        <w:t>. Stockholm, Sweden: Inter-national Academy for Design and Health.</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Dorgan, C. E. (2014). </w:t>
      </w:r>
      <w:r w:rsidRPr="003633BA">
        <w:rPr>
          <w:rFonts w:ascii="Times New Roman" w:eastAsia="Calibri" w:hAnsi="Times New Roman" w:cs="Times New Roman"/>
          <w:i/>
          <w:sz w:val="24"/>
          <w:szCs w:val="24"/>
        </w:rPr>
        <w:t>Productivity: Link to the Indoor Environment Estimated Relative to ASHRAE 62-2010 Proceedings of Health Buildings</w:t>
      </w:r>
      <w:r w:rsidRPr="003633BA">
        <w:rPr>
          <w:rFonts w:ascii="Times New Roman" w:eastAsia="Calibri" w:hAnsi="Times New Roman" w:cs="Times New Roman"/>
          <w:sz w:val="24"/>
          <w:szCs w:val="24"/>
        </w:rPr>
        <w:t xml:space="preserve"> ‘94, Budapest, pp.461 472.</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Drach-Zahavy, A. (2013). </w:t>
      </w:r>
      <w:r w:rsidRPr="003633BA">
        <w:rPr>
          <w:rFonts w:ascii="Times New Roman" w:eastAsia="Calibri" w:hAnsi="Times New Roman" w:cs="Times New Roman"/>
          <w:i/>
          <w:sz w:val="24"/>
          <w:szCs w:val="24"/>
        </w:rPr>
        <w:t>Primary nurses’ performance: role of supportive management</w:t>
      </w:r>
      <w:r w:rsidRPr="003633BA">
        <w:rPr>
          <w:rFonts w:ascii="Times New Roman" w:eastAsia="Calibri" w:hAnsi="Times New Roman" w:cs="Times New Roman"/>
          <w:sz w:val="24"/>
          <w:szCs w:val="24"/>
        </w:rPr>
        <w:t>. Journal of Advanced Nursing. 45(1): 7-16.</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Edwards, J. R., and Cooper, C. L. (2010). </w:t>
      </w:r>
      <w:r w:rsidRPr="003633BA">
        <w:rPr>
          <w:rFonts w:ascii="Times New Roman" w:eastAsia="Calibri" w:hAnsi="Times New Roman" w:cs="Times New Roman"/>
          <w:i/>
          <w:sz w:val="24"/>
          <w:szCs w:val="24"/>
        </w:rPr>
        <w:t>The person-environment fit approach to stress: Recurring problems and some suggested solutions</w:t>
      </w:r>
      <w:r w:rsidRPr="003633BA">
        <w:rPr>
          <w:rFonts w:ascii="Times New Roman" w:eastAsia="Calibri" w:hAnsi="Times New Roman" w:cs="Times New Roman"/>
          <w:sz w:val="24"/>
          <w:szCs w:val="24"/>
        </w:rPr>
        <w:t>. Journal of Organizational Behavior, 11, 293-307.</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Ellickson, M. C. and Logsdon, K. (2008). </w:t>
      </w:r>
      <w:r w:rsidRPr="003633BA">
        <w:rPr>
          <w:rFonts w:ascii="Times New Roman" w:eastAsia="Calibri" w:hAnsi="Times New Roman" w:cs="Times New Roman"/>
          <w:i/>
          <w:sz w:val="24"/>
          <w:szCs w:val="24"/>
        </w:rPr>
        <w:t>Determinants of job satisfaction of municipal government employees.</w:t>
      </w:r>
      <w:r w:rsidRPr="003633BA">
        <w:rPr>
          <w:rFonts w:ascii="Times New Roman" w:eastAsia="Calibri" w:hAnsi="Times New Roman" w:cs="Times New Roman"/>
          <w:sz w:val="24"/>
          <w:szCs w:val="24"/>
        </w:rPr>
        <w:t xml:space="preserve"> Public Personnel Management. 31(3). 343-358.</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Elywood, J. (2008). </w:t>
      </w:r>
      <w:r w:rsidRPr="003633BA">
        <w:rPr>
          <w:rFonts w:ascii="Times New Roman" w:eastAsia="Calibri" w:hAnsi="Times New Roman" w:cs="Times New Roman"/>
          <w:i/>
          <w:sz w:val="24"/>
          <w:szCs w:val="24"/>
        </w:rPr>
        <w:t>Models for productions and operation Design</w:t>
      </w:r>
      <w:r w:rsidRPr="003633BA">
        <w:rPr>
          <w:rFonts w:ascii="Times New Roman" w:eastAsia="Calibri" w:hAnsi="Times New Roman" w:cs="Times New Roman"/>
          <w:sz w:val="24"/>
          <w:szCs w:val="24"/>
        </w:rPr>
        <w:t>. Berkeley University of California Press.</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3633BA">
        <w:rPr>
          <w:rFonts w:ascii="Times New Roman" w:eastAsia="Calibri" w:hAnsi="Times New Roman" w:cs="Times New Roman"/>
          <w:sz w:val="24"/>
          <w:szCs w:val="24"/>
        </w:rPr>
        <w:t>Emerson K.(2015)</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The association of worker productivity and mental health</w:t>
      </w:r>
      <w:r w:rsidRPr="003633BA">
        <w:rPr>
          <w:rFonts w:ascii="Times New Roman" w:hAnsi="Times New Roman" w:cs="Times New Roman"/>
          <w:sz w:val="24"/>
          <w:szCs w:val="24"/>
        </w:rPr>
        <w:t xml:space="preserve">”, </w:t>
      </w:r>
      <w:r w:rsidRPr="003633BA">
        <w:rPr>
          <w:rFonts w:ascii="Times New Roman" w:hAnsi="Times New Roman" w:cs="Times New Roman"/>
          <w:iCs/>
          <w:sz w:val="24"/>
          <w:szCs w:val="24"/>
        </w:rPr>
        <w:t xml:space="preserve">international Journal of Workplace Health Management, </w:t>
      </w:r>
      <w:r w:rsidRPr="003633BA">
        <w:rPr>
          <w:rFonts w:ascii="Times New Roman" w:hAnsi="Times New Roman" w:cs="Times New Roman"/>
          <w:sz w:val="24"/>
          <w:szCs w:val="24"/>
        </w:rPr>
        <w:t>vol.1, 2008,pp.78-94,.</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Eisenberger, R., Armeli, S., Rexwinkel, B., Lynch, P. D., and Rhoades, L. (2001). </w:t>
      </w:r>
      <w:r w:rsidRPr="003633BA">
        <w:rPr>
          <w:rFonts w:ascii="Times New Roman" w:eastAsia="Calibri" w:hAnsi="Times New Roman" w:cs="Times New Roman"/>
          <w:i/>
          <w:sz w:val="24"/>
          <w:szCs w:val="24"/>
        </w:rPr>
        <w:t>Reciprocation of perceived organizational support</w:t>
      </w:r>
      <w:r w:rsidRPr="003633BA">
        <w:rPr>
          <w:rFonts w:ascii="Times New Roman" w:eastAsia="Calibri" w:hAnsi="Times New Roman" w:cs="Times New Roman"/>
          <w:sz w:val="24"/>
          <w:szCs w:val="24"/>
        </w:rPr>
        <w:t>. Journal of Applied Psychology. 86: 42-51.</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lastRenderedPageBreak/>
        <w:t xml:space="preserve">French, J. R. P., Jr., and Kahn, R. L.  (2012). </w:t>
      </w:r>
      <w:r w:rsidRPr="003633BA">
        <w:rPr>
          <w:rFonts w:ascii="Times New Roman" w:eastAsia="Calibri" w:hAnsi="Times New Roman" w:cs="Times New Roman"/>
          <w:i/>
          <w:sz w:val="24"/>
          <w:szCs w:val="24"/>
        </w:rPr>
        <w:t>A programmatic approach to studying the industrial environment and mental health.</w:t>
      </w:r>
      <w:r w:rsidRPr="003633BA">
        <w:rPr>
          <w:rFonts w:ascii="Times New Roman" w:eastAsia="Calibri" w:hAnsi="Times New Roman" w:cs="Times New Roman"/>
          <w:sz w:val="24"/>
          <w:szCs w:val="24"/>
        </w:rPr>
        <w:t xml:space="preserve">  Journal of Social Issues, 18, 1-48. </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French, J. R. P., Jr., Rodgers, W. L., and Cobb, S. (2014). </w:t>
      </w:r>
      <w:r w:rsidRPr="003633BA">
        <w:rPr>
          <w:rFonts w:ascii="Times New Roman" w:eastAsia="Calibri" w:hAnsi="Times New Roman" w:cs="Times New Roman"/>
          <w:i/>
          <w:sz w:val="24"/>
          <w:szCs w:val="24"/>
        </w:rPr>
        <w:t>Adjustment as person-environment fit</w:t>
      </w:r>
      <w:r w:rsidRPr="003633BA">
        <w:rPr>
          <w:rFonts w:ascii="Times New Roman" w:eastAsia="Calibri" w:hAnsi="Times New Roman" w:cs="Times New Roman"/>
          <w:sz w:val="24"/>
          <w:szCs w:val="24"/>
        </w:rPr>
        <w:t>.  In G. Coelho, D. Hamburg, &amp; J. Adams (Eds.), Coping and adaptation (pp. 316-333).  New York: Basic Books.</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Gouldner, A. W. (2012). </w:t>
      </w:r>
      <w:r w:rsidRPr="003633BA">
        <w:rPr>
          <w:rFonts w:ascii="Times New Roman" w:eastAsia="Calibri" w:hAnsi="Times New Roman" w:cs="Times New Roman"/>
          <w:i/>
          <w:sz w:val="24"/>
          <w:szCs w:val="24"/>
        </w:rPr>
        <w:t>The norm of reciprocity</w:t>
      </w:r>
      <w:r w:rsidRPr="003633BA">
        <w:rPr>
          <w:rFonts w:ascii="Times New Roman" w:eastAsia="Calibri" w:hAnsi="Times New Roman" w:cs="Times New Roman"/>
          <w:sz w:val="24"/>
          <w:szCs w:val="24"/>
        </w:rPr>
        <w:t>: A preliminary statement. American Sociological Review, 25: 161-178.</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Greenhaus, J. and Parasuraman, S. (2014). </w:t>
      </w:r>
      <w:r w:rsidRPr="003633BA">
        <w:rPr>
          <w:rFonts w:ascii="Times New Roman" w:eastAsia="Calibri" w:hAnsi="Times New Roman" w:cs="Times New Roman"/>
          <w:i/>
          <w:sz w:val="24"/>
          <w:szCs w:val="24"/>
        </w:rPr>
        <w:t>Work-family conflict, social support and well-being</w:t>
      </w:r>
      <w:r w:rsidRPr="003633BA">
        <w:rPr>
          <w:rFonts w:ascii="Times New Roman" w:eastAsia="Calibri" w:hAnsi="Times New Roman" w:cs="Times New Roman"/>
          <w:sz w:val="24"/>
          <w:szCs w:val="24"/>
        </w:rPr>
        <w:t>, in Davidson, M. and Burke, R.  (Eds), Women in Management:  Current Research Issues, Paul Chapman, London, pp. 213-29.</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3633BA">
        <w:rPr>
          <w:rFonts w:ascii="Times New Roman" w:eastAsia="Calibri" w:hAnsi="Times New Roman" w:cs="Times New Roman"/>
          <w:sz w:val="24"/>
          <w:szCs w:val="24"/>
        </w:rPr>
        <w:t>Hameed H.(2009)</w:t>
      </w:r>
      <w:r w:rsidRPr="003633BA">
        <w:rPr>
          <w:rFonts w:ascii="Times New Roman" w:hAnsi="Times New Roman" w:cs="Times New Roman"/>
          <w:iCs/>
          <w:sz w:val="24"/>
          <w:szCs w:val="24"/>
        </w:rPr>
        <w:t xml:space="preserve"> </w:t>
      </w:r>
      <w:r w:rsidRPr="003633BA">
        <w:rPr>
          <w:rFonts w:ascii="Times New Roman" w:hAnsi="Times New Roman" w:cs="Times New Roman"/>
          <w:i/>
          <w:iCs/>
          <w:sz w:val="24"/>
          <w:szCs w:val="24"/>
        </w:rPr>
        <w:t>Understanding Human Behaviour in the Workplace</w:t>
      </w:r>
      <w:r w:rsidRPr="003633BA">
        <w:rPr>
          <w:rFonts w:ascii="Times New Roman" w:hAnsi="Times New Roman" w:cs="Times New Roman"/>
          <w:iCs/>
          <w:sz w:val="24"/>
          <w:szCs w:val="24"/>
        </w:rPr>
        <w:t xml:space="preserve">, </w:t>
      </w:r>
      <w:r w:rsidRPr="003633BA">
        <w:rPr>
          <w:rFonts w:ascii="Times New Roman" w:hAnsi="Times New Roman" w:cs="Times New Roman"/>
          <w:sz w:val="24"/>
          <w:szCs w:val="24"/>
        </w:rPr>
        <w:t>3rd ed.,Financial Times - Pitman Publishing, 1998.</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iCs/>
          <w:sz w:val="24"/>
          <w:szCs w:val="24"/>
        </w:rPr>
      </w:pPr>
      <w:r w:rsidRPr="003633BA">
        <w:rPr>
          <w:rFonts w:ascii="Times New Roman" w:eastAsia="Calibri" w:hAnsi="Times New Roman" w:cs="Times New Roman"/>
          <w:sz w:val="24"/>
          <w:szCs w:val="24"/>
        </w:rPr>
        <w:t>Hall T.(2007)</w:t>
      </w:r>
      <w:r w:rsidRPr="003633BA">
        <w:rPr>
          <w:rFonts w:ascii="Times New Roman" w:hAnsi="Times New Roman" w:cs="Times New Roman"/>
          <w:sz w:val="24"/>
          <w:szCs w:val="24"/>
        </w:rPr>
        <w:t xml:space="preserve"> “</w:t>
      </w:r>
      <w:r w:rsidRPr="003633BA">
        <w:rPr>
          <w:rFonts w:ascii="Times New Roman" w:hAnsi="Times New Roman" w:cs="Times New Roman"/>
          <w:i/>
          <w:iCs/>
          <w:sz w:val="24"/>
          <w:szCs w:val="24"/>
        </w:rPr>
        <w:t>The Orderly Workplace:</w:t>
      </w:r>
      <w:r w:rsidRPr="003633BA">
        <w:rPr>
          <w:rFonts w:ascii="Times New Roman" w:hAnsi="Times New Roman" w:cs="Times New Roman"/>
          <w:iCs/>
          <w:sz w:val="24"/>
          <w:szCs w:val="24"/>
        </w:rPr>
        <w:t xml:space="preserve"> An Exploration into Holistically Disciplined Worklife”,</w:t>
      </w:r>
      <w:r w:rsidRPr="003633BA">
        <w:rPr>
          <w:rFonts w:ascii="Times New Roman" w:hAnsi="Times New Roman" w:cs="Times New Roman"/>
          <w:sz w:val="24"/>
          <w:szCs w:val="24"/>
        </w:rPr>
        <w:t>Macmillan Publishers India, 2007.</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3633BA">
        <w:rPr>
          <w:rFonts w:ascii="Times New Roman" w:eastAsia="Calibri" w:hAnsi="Times New Roman" w:cs="Times New Roman"/>
          <w:sz w:val="24"/>
          <w:szCs w:val="24"/>
        </w:rPr>
        <w:t>Hayworth Q.(2010)</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Perceived Leader Behavior as a Function of Personality characteristics of Supervisors and Subordinates</w:t>
      </w:r>
      <w:r w:rsidRPr="003633BA">
        <w:rPr>
          <w:rFonts w:ascii="Times New Roman" w:hAnsi="Times New Roman" w:cs="Times New Roman"/>
          <w:sz w:val="24"/>
          <w:szCs w:val="24"/>
        </w:rPr>
        <w:t>”, Academy of Management Journal, September1976, pp. 427-428.</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Huges, J. (2007). </w:t>
      </w:r>
      <w:r w:rsidRPr="003633BA">
        <w:rPr>
          <w:rFonts w:ascii="Times New Roman" w:eastAsia="Calibri" w:hAnsi="Times New Roman" w:cs="Times New Roman"/>
          <w:i/>
          <w:sz w:val="24"/>
          <w:szCs w:val="24"/>
        </w:rPr>
        <w:t>Office design is pivotal to employee productivity</w:t>
      </w:r>
      <w:r w:rsidRPr="003633BA">
        <w:rPr>
          <w:rFonts w:ascii="Times New Roman" w:eastAsia="Calibri" w:hAnsi="Times New Roman" w:cs="Times New Roman"/>
          <w:sz w:val="24"/>
          <w:szCs w:val="24"/>
        </w:rPr>
        <w:t>. San Diego Source the Daily Transcript.</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3633BA">
        <w:rPr>
          <w:rFonts w:ascii="Times New Roman" w:eastAsia="Calibri" w:hAnsi="Times New Roman" w:cs="Times New Roman"/>
          <w:sz w:val="24"/>
          <w:szCs w:val="24"/>
        </w:rPr>
        <w:t>Hussain W.(2011)</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Status and incentives</w:t>
      </w:r>
      <w:r w:rsidRPr="003633BA">
        <w:rPr>
          <w:rFonts w:ascii="Times New Roman" w:hAnsi="Times New Roman" w:cs="Times New Roman"/>
          <w:sz w:val="24"/>
          <w:szCs w:val="24"/>
        </w:rPr>
        <w:t xml:space="preserve">”, </w:t>
      </w:r>
      <w:r w:rsidRPr="003633BA">
        <w:rPr>
          <w:rFonts w:ascii="Times New Roman" w:hAnsi="Times New Roman" w:cs="Times New Roman"/>
          <w:iCs/>
          <w:sz w:val="24"/>
          <w:szCs w:val="24"/>
        </w:rPr>
        <w:t xml:space="preserve">RAND Journal of Economics, </w:t>
      </w:r>
      <w:r w:rsidRPr="003633BA">
        <w:rPr>
          <w:rFonts w:ascii="Times New Roman" w:hAnsi="Times New Roman" w:cs="Times New Roman"/>
          <w:sz w:val="24"/>
          <w:szCs w:val="24"/>
        </w:rPr>
        <w:t>March, 2008.</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Jones, R. (2015). </w:t>
      </w:r>
      <w:r w:rsidRPr="003633BA">
        <w:rPr>
          <w:rFonts w:ascii="Times New Roman" w:eastAsia="Calibri" w:hAnsi="Times New Roman" w:cs="Times New Roman"/>
          <w:i/>
          <w:sz w:val="24"/>
          <w:szCs w:val="24"/>
        </w:rPr>
        <w:t>Research Methods in the Social and Behavioral Sciences</w:t>
      </w:r>
      <w:r w:rsidRPr="003633BA">
        <w:rPr>
          <w:rFonts w:ascii="Times New Roman" w:eastAsia="Calibri" w:hAnsi="Times New Roman" w:cs="Times New Roman"/>
          <w:sz w:val="24"/>
          <w:szCs w:val="24"/>
        </w:rPr>
        <w:t>. Massachusetts, Sinauer Associates, Inc. Publishers.</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Joubert, L. (2010). </w:t>
      </w:r>
      <w:r w:rsidRPr="003633BA">
        <w:rPr>
          <w:rFonts w:ascii="Times New Roman" w:eastAsia="Calibri" w:hAnsi="Times New Roman" w:cs="Times New Roman"/>
          <w:i/>
          <w:sz w:val="24"/>
          <w:szCs w:val="24"/>
        </w:rPr>
        <w:t>Work motivation and job satisfaction.</w:t>
      </w:r>
      <w:r w:rsidRPr="003633BA">
        <w:rPr>
          <w:rFonts w:ascii="Times New Roman" w:eastAsia="Calibri" w:hAnsi="Times New Roman" w:cs="Times New Roman"/>
          <w:sz w:val="24"/>
          <w:szCs w:val="24"/>
        </w:rPr>
        <w:t xml:space="preserve"> Retrieved April 29, 2015, from: http://www.iol.co.za/index.php?set_id=3&amp;click_id=428&amp;art_id=io 2012377903498M214</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3633BA">
        <w:rPr>
          <w:rFonts w:ascii="Times New Roman" w:eastAsia="Calibri" w:hAnsi="Times New Roman" w:cs="Times New Roman"/>
          <w:sz w:val="24"/>
          <w:szCs w:val="24"/>
        </w:rPr>
        <w:t>Kazmi .R.(2008)</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Workplace Incivility: Impacts on Individual and Organizational Performance</w:t>
      </w:r>
      <w:r w:rsidRPr="003633BA">
        <w:rPr>
          <w:rFonts w:ascii="Times New Roman" w:hAnsi="Times New Roman" w:cs="Times New Roman"/>
          <w:sz w:val="24"/>
          <w:szCs w:val="24"/>
        </w:rPr>
        <w:t xml:space="preserve">”, </w:t>
      </w:r>
      <w:r w:rsidRPr="003633BA">
        <w:rPr>
          <w:rFonts w:ascii="Times New Roman" w:hAnsi="Times New Roman" w:cs="Times New Roman"/>
          <w:iCs/>
          <w:sz w:val="24"/>
          <w:szCs w:val="24"/>
        </w:rPr>
        <w:t xml:space="preserve">Human Resource Development Review, </w:t>
      </w:r>
      <w:r w:rsidRPr="003633BA">
        <w:rPr>
          <w:rFonts w:ascii="Times New Roman" w:hAnsi="Times New Roman" w:cs="Times New Roman"/>
          <w:sz w:val="24"/>
          <w:szCs w:val="24"/>
        </w:rPr>
        <w:t>Vol. 7, June 2008, pp.218-240.</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3633BA">
        <w:rPr>
          <w:rFonts w:ascii="Times New Roman" w:eastAsia="Calibri" w:hAnsi="Times New Roman" w:cs="Times New Roman"/>
          <w:sz w:val="24"/>
          <w:szCs w:val="24"/>
        </w:rPr>
        <w:t>Kleiner ,G.(2016)</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Scanning the environment, environmental trends influencing the workplace</w:t>
      </w:r>
      <w:r w:rsidRPr="003633BA">
        <w:rPr>
          <w:rFonts w:ascii="Times New Roman" w:hAnsi="Times New Roman" w:cs="Times New Roman"/>
          <w:sz w:val="24"/>
          <w:szCs w:val="24"/>
        </w:rPr>
        <w:t>”,supervision publications, march 1997, pp 1-2</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Kohun, R., &amp; Theorell, T. (2010). </w:t>
      </w:r>
      <w:r w:rsidRPr="003633BA">
        <w:rPr>
          <w:rFonts w:ascii="Times New Roman" w:eastAsia="Calibri" w:hAnsi="Times New Roman" w:cs="Times New Roman"/>
          <w:i/>
          <w:sz w:val="24"/>
          <w:szCs w:val="24"/>
        </w:rPr>
        <w:t>Healthy work: Stress, productivity and the reconstruction of working life.</w:t>
      </w:r>
      <w:r w:rsidRPr="003633BA">
        <w:rPr>
          <w:rFonts w:ascii="Times New Roman" w:eastAsia="Calibri" w:hAnsi="Times New Roman" w:cs="Times New Roman"/>
          <w:sz w:val="24"/>
          <w:szCs w:val="24"/>
        </w:rPr>
        <w:t xml:space="preserve"> New York: Basic Books.</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lastRenderedPageBreak/>
        <w:t xml:space="preserve">Kirschner, F., Paas, F. and Kirschner, P. (2009). </w:t>
      </w:r>
      <w:r w:rsidRPr="003633BA">
        <w:rPr>
          <w:rFonts w:ascii="Times New Roman" w:eastAsia="Calibri" w:hAnsi="Times New Roman" w:cs="Times New Roman"/>
          <w:i/>
          <w:sz w:val="24"/>
          <w:szCs w:val="24"/>
        </w:rPr>
        <w:t>Individual and group-based learning from complex cognitive tasks:</w:t>
      </w:r>
      <w:r w:rsidRPr="003633BA">
        <w:rPr>
          <w:rFonts w:ascii="Times New Roman" w:eastAsia="Calibri" w:hAnsi="Times New Roman" w:cs="Times New Roman"/>
          <w:sz w:val="24"/>
          <w:szCs w:val="24"/>
        </w:rPr>
        <w:t xml:space="preserve"> Effects on retention and transfer efficiency”, Computers in human behavior, 25, 2, 306 – 314.  </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Lambert, S. (2015). </w:t>
      </w:r>
      <w:r w:rsidRPr="003633BA">
        <w:rPr>
          <w:rFonts w:ascii="Times New Roman" w:eastAsia="Calibri" w:hAnsi="Times New Roman" w:cs="Times New Roman"/>
          <w:i/>
          <w:sz w:val="24"/>
          <w:szCs w:val="24"/>
        </w:rPr>
        <w:t>Added Benefits: The Link between work life benefits and organizational citizenship.</w:t>
      </w:r>
      <w:r w:rsidRPr="003633BA">
        <w:rPr>
          <w:rFonts w:ascii="Times New Roman" w:eastAsia="Calibri" w:hAnsi="Times New Roman" w:cs="Times New Roman"/>
          <w:sz w:val="24"/>
          <w:szCs w:val="24"/>
        </w:rPr>
        <w:t xml:space="preserve"> Acad. Manage. J. 43: 5.</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Lan, L., Lian, Z., Pan, L. and Ye., Q. (2009). </w:t>
      </w:r>
      <w:r w:rsidRPr="003633BA">
        <w:rPr>
          <w:rFonts w:ascii="Times New Roman" w:eastAsia="Calibri" w:hAnsi="Times New Roman" w:cs="Times New Roman"/>
          <w:i/>
          <w:sz w:val="24"/>
          <w:szCs w:val="24"/>
        </w:rPr>
        <w:t>Neurobehavioral approach for evaluation of office workers’ productivity:</w:t>
      </w:r>
      <w:r w:rsidRPr="003633BA">
        <w:rPr>
          <w:rFonts w:ascii="Times New Roman" w:eastAsia="Calibri" w:hAnsi="Times New Roman" w:cs="Times New Roman"/>
          <w:sz w:val="24"/>
          <w:szCs w:val="24"/>
        </w:rPr>
        <w:t xml:space="preserve"> The effects of room temperature”, Building and Environment, 44, 8, 1578 – 1588.</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Makori, E. M., Nandi, O. M. J., Thuo, J. K. and Wanyonyi, K. W. (2012) </w:t>
      </w:r>
      <w:r w:rsidRPr="003633BA">
        <w:rPr>
          <w:rFonts w:ascii="Times New Roman" w:eastAsia="Calibri" w:hAnsi="Times New Roman" w:cs="Times New Roman"/>
          <w:i/>
          <w:sz w:val="24"/>
          <w:szCs w:val="24"/>
        </w:rPr>
        <w:t>Influence of occupational health and safety programmers on performance of manufacturing firms in Western Province, Kenya</w:t>
      </w:r>
      <w:r w:rsidRPr="003633BA">
        <w:rPr>
          <w:rFonts w:ascii="Times New Roman" w:eastAsia="Calibri" w:hAnsi="Times New Roman" w:cs="Times New Roman"/>
          <w:sz w:val="24"/>
          <w:szCs w:val="24"/>
        </w:rPr>
        <w:t>. African Journal of History and Culture Vol. 4 (4), pp. 46-58.</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iCs/>
          <w:sz w:val="24"/>
          <w:szCs w:val="24"/>
        </w:rPr>
      </w:pPr>
      <w:r w:rsidRPr="003633BA">
        <w:rPr>
          <w:rFonts w:ascii="Times New Roman" w:eastAsia="Calibri" w:hAnsi="Times New Roman" w:cs="Times New Roman"/>
          <w:sz w:val="24"/>
          <w:szCs w:val="24"/>
        </w:rPr>
        <w:t>Miles, W. (2010)</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Measuring the performance of innovative workplaces</w:t>
      </w:r>
      <w:r w:rsidRPr="003633BA">
        <w:rPr>
          <w:rFonts w:ascii="Times New Roman" w:hAnsi="Times New Roman" w:cs="Times New Roman"/>
          <w:sz w:val="24"/>
          <w:szCs w:val="24"/>
        </w:rPr>
        <w:t xml:space="preserve">", </w:t>
      </w:r>
      <w:r w:rsidRPr="003633BA">
        <w:rPr>
          <w:rFonts w:ascii="Times New Roman" w:hAnsi="Times New Roman" w:cs="Times New Roman"/>
          <w:iCs/>
          <w:sz w:val="24"/>
          <w:szCs w:val="24"/>
        </w:rPr>
        <w:t xml:space="preserve">Journal of Facilities Management, </w:t>
      </w:r>
      <w:r w:rsidRPr="003633BA">
        <w:rPr>
          <w:rFonts w:ascii="Times New Roman" w:hAnsi="Times New Roman" w:cs="Times New Roman"/>
          <w:sz w:val="24"/>
          <w:szCs w:val="24"/>
        </w:rPr>
        <w:t>Vol. 1, 2002, pp.163-176.</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Mugenda And Mugenda (2013)</w:t>
      </w:r>
      <w:r w:rsidRPr="003633BA">
        <w:rPr>
          <w:rFonts w:ascii="Times New Roman" w:eastAsia="Times New Roman" w:hAnsi="Times New Roman" w:cs="Times New Roman"/>
          <w:sz w:val="24"/>
          <w:szCs w:val="24"/>
        </w:rPr>
        <w:t xml:space="preserve"> </w:t>
      </w:r>
      <w:r w:rsidRPr="003633BA">
        <w:rPr>
          <w:rFonts w:ascii="Times New Roman" w:eastAsia="Times New Roman" w:hAnsi="Times New Roman" w:cs="Times New Roman"/>
          <w:i/>
          <w:sz w:val="24"/>
          <w:szCs w:val="24"/>
        </w:rPr>
        <w:t>Research methods, Qualitative and Quantitative Techniques</w:t>
      </w:r>
      <w:r w:rsidRPr="003633BA">
        <w:rPr>
          <w:rFonts w:ascii="Times New Roman" w:eastAsia="Times New Roman" w:hAnsi="Times New Roman" w:cs="Times New Roman"/>
          <w:sz w:val="24"/>
          <w:szCs w:val="24"/>
        </w:rPr>
        <w:t>, Nairobi, Acts Press.</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Nwachukwu, C. C. (2007). </w:t>
      </w:r>
      <w:r w:rsidRPr="003633BA">
        <w:rPr>
          <w:rFonts w:ascii="Times New Roman" w:eastAsia="Calibri" w:hAnsi="Times New Roman" w:cs="Times New Roman"/>
          <w:i/>
          <w:sz w:val="24"/>
          <w:szCs w:val="24"/>
        </w:rPr>
        <w:t>Management Theory and Practice</w:t>
      </w:r>
      <w:r w:rsidRPr="003633BA">
        <w:rPr>
          <w:rFonts w:ascii="Times New Roman" w:eastAsia="Calibri" w:hAnsi="Times New Roman" w:cs="Times New Roman"/>
          <w:sz w:val="24"/>
          <w:szCs w:val="24"/>
        </w:rPr>
        <w:t>.  Onitsha: Africana FEB Publisher Limited.</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Patterson. M. G., West, M. A., Lawthorn, R. and Nickell, S. (2007). </w:t>
      </w:r>
      <w:r w:rsidRPr="003633BA">
        <w:rPr>
          <w:rFonts w:ascii="Times New Roman" w:eastAsia="Calibri" w:hAnsi="Times New Roman" w:cs="Times New Roman"/>
          <w:i/>
          <w:sz w:val="24"/>
          <w:szCs w:val="24"/>
        </w:rPr>
        <w:t>Impact of People Management Practices on Business Performance</w:t>
      </w:r>
      <w:r w:rsidRPr="003633BA">
        <w:rPr>
          <w:rFonts w:ascii="Times New Roman" w:eastAsia="Calibri" w:hAnsi="Times New Roman" w:cs="Times New Roman"/>
          <w:sz w:val="24"/>
          <w:szCs w:val="24"/>
        </w:rPr>
        <w:t>, (Issues in People Management No 22), Institute of Personnel and Development, London</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Penn, A., Desyllas, J. and Vaughan, L. (2008). </w:t>
      </w:r>
      <w:r w:rsidRPr="003633BA">
        <w:rPr>
          <w:rFonts w:ascii="Times New Roman" w:eastAsia="Calibri" w:hAnsi="Times New Roman" w:cs="Times New Roman"/>
          <w:i/>
          <w:sz w:val="24"/>
          <w:szCs w:val="24"/>
        </w:rPr>
        <w:t>The space of innovation: interaction and communication in the work environment. Environment and Planning B:</w:t>
      </w:r>
      <w:r w:rsidRPr="003633BA">
        <w:rPr>
          <w:rFonts w:ascii="Times New Roman" w:eastAsia="Calibri" w:hAnsi="Times New Roman" w:cs="Times New Roman"/>
          <w:sz w:val="24"/>
          <w:szCs w:val="24"/>
        </w:rPr>
        <w:t xml:space="preserve"> Planning and Design, 26, 2, 193-218. </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Polit, D. F. and Beck, C. T. (2013). </w:t>
      </w:r>
      <w:r w:rsidRPr="003633BA">
        <w:rPr>
          <w:rFonts w:ascii="Times New Roman" w:eastAsia="Calibri" w:hAnsi="Times New Roman" w:cs="Times New Roman"/>
          <w:i/>
          <w:sz w:val="24"/>
          <w:szCs w:val="24"/>
        </w:rPr>
        <w:t>Nursing research principles and methods</w:t>
      </w:r>
      <w:r w:rsidRPr="003633BA">
        <w:rPr>
          <w:rFonts w:ascii="Times New Roman" w:eastAsia="Calibri" w:hAnsi="Times New Roman" w:cs="Times New Roman"/>
          <w:sz w:val="24"/>
          <w:szCs w:val="24"/>
        </w:rPr>
        <w:t>. 7</w:t>
      </w:r>
      <w:r w:rsidRPr="003633BA">
        <w:rPr>
          <w:rFonts w:ascii="Times New Roman" w:eastAsia="Calibri" w:hAnsi="Times New Roman" w:cs="Times New Roman"/>
          <w:sz w:val="24"/>
          <w:szCs w:val="24"/>
          <w:vertAlign w:val="superscript"/>
        </w:rPr>
        <w:t>th</w:t>
      </w:r>
      <w:r w:rsidRPr="003633BA">
        <w:rPr>
          <w:rFonts w:ascii="Times New Roman" w:eastAsia="Calibri" w:hAnsi="Times New Roman" w:cs="Times New Roman"/>
          <w:sz w:val="24"/>
          <w:szCs w:val="24"/>
        </w:rPr>
        <w:t xml:space="preserve"> Edition. Philadelphia: Lippincott, Williams and Wilkins. </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Quible, Z. K. (2010, 7</w:t>
      </w:r>
      <w:r w:rsidRPr="003633BA">
        <w:rPr>
          <w:rFonts w:ascii="Times New Roman" w:eastAsia="Calibri" w:hAnsi="Times New Roman" w:cs="Times New Roman"/>
          <w:sz w:val="24"/>
          <w:szCs w:val="24"/>
          <w:vertAlign w:val="superscript"/>
        </w:rPr>
        <w:t xml:space="preserve">th </w:t>
      </w:r>
      <w:r w:rsidRPr="003633BA">
        <w:rPr>
          <w:rFonts w:ascii="Times New Roman" w:eastAsia="Calibri" w:hAnsi="Times New Roman" w:cs="Times New Roman"/>
          <w:sz w:val="24"/>
          <w:szCs w:val="24"/>
        </w:rPr>
        <w:t xml:space="preserve">Ed.). </w:t>
      </w:r>
      <w:r w:rsidRPr="003633BA">
        <w:rPr>
          <w:rFonts w:ascii="Times New Roman" w:eastAsia="Calibri" w:hAnsi="Times New Roman" w:cs="Times New Roman"/>
          <w:i/>
          <w:sz w:val="24"/>
          <w:szCs w:val="24"/>
        </w:rPr>
        <w:t>Administrative Office Management</w:t>
      </w:r>
      <w:r w:rsidRPr="003633BA">
        <w:rPr>
          <w:rFonts w:ascii="Times New Roman" w:eastAsia="Calibri" w:hAnsi="Times New Roman" w:cs="Times New Roman"/>
          <w:sz w:val="24"/>
          <w:szCs w:val="24"/>
        </w:rPr>
        <w:t>:  An Introduction. New Jersey, Upper Saddle River: Prentice-Hall.</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Raw, M. (2007). Een gezond binnenmilieu betaalt zichzelf terug Praktijkboek </w:t>
      </w:r>
      <w:r w:rsidR="000F3D94" w:rsidRPr="003633BA">
        <w:rPr>
          <w:rFonts w:ascii="Times New Roman" w:eastAsia="Calibri" w:hAnsi="Times New Roman" w:cs="Times New Roman"/>
          <w:sz w:val="24"/>
          <w:szCs w:val="24"/>
        </w:rPr>
        <w:t>Gezonde Gebouwen.October</w:t>
      </w:r>
      <w:r w:rsidRPr="003633BA">
        <w:rPr>
          <w:rFonts w:ascii="Times New Roman" w:eastAsia="Calibri" w:hAnsi="Times New Roman" w:cs="Times New Roman"/>
          <w:sz w:val="24"/>
          <w:szCs w:val="24"/>
        </w:rPr>
        <w:t>, A2001-3 18. As cited in Chandrasekar, 2011</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3633BA">
        <w:rPr>
          <w:rFonts w:ascii="Times New Roman" w:eastAsia="Calibri" w:hAnsi="Times New Roman" w:cs="Times New Roman"/>
          <w:sz w:val="24"/>
          <w:szCs w:val="24"/>
        </w:rPr>
        <w:t>Ryan L.(2010)</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Scanning the environment, environmental trends influencing the workplace</w:t>
      </w:r>
      <w:r w:rsidRPr="003633BA">
        <w:rPr>
          <w:rFonts w:ascii="Times New Roman" w:hAnsi="Times New Roman" w:cs="Times New Roman"/>
          <w:sz w:val="24"/>
          <w:szCs w:val="24"/>
        </w:rPr>
        <w:t>”,supervision publications, march 1997, pp 1-2</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iCs/>
          <w:sz w:val="24"/>
          <w:szCs w:val="24"/>
        </w:rPr>
      </w:pPr>
      <w:r w:rsidRPr="003633BA">
        <w:rPr>
          <w:rFonts w:ascii="Times New Roman" w:eastAsia="Calibri" w:hAnsi="Times New Roman" w:cs="Times New Roman"/>
          <w:sz w:val="24"/>
          <w:szCs w:val="24"/>
        </w:rPr>
        <w:lastRenderedPageBreak/>
        <w:t xml:space="preserve">Rosen ,T.(2016) </w:t>
      </w:r>
      <w:r w:rsidRPr="003633BA">
        <w:rPr>
          <w:rFonts w:ascii="Times New Roman" w:hAnsi="Times New Roman" w:cs="Times New Roman"/>
          <w:sz w:val="24"/>
          <w:szCs w:val="24"/>
        </w:rPr>
        <w:t>“</w:t>
      </w:r>
      <w:r w:rsidRPr="003633BA">
        <w:rPr>
          <w:rFonts w:ascii="Times New Roman" w:hAnsi="Times New Roman" w:cs="Times New Roman"/>
          <w:i/>
          <w:sz w:val="24"/>
          <w:szCs w:val="24"/>
        </w:rPr>
        <w:t>Workplace Environment in a Professional Services Firm</w:t>
      </w:r>
      <w:r w:rsidRPr="003633BA">
        <w:rPr>
          <w:rFonts w:ascii="Times New Roman" w:hAnsi="Times New Roman" w:cs="Times New Roman"/>
          <w:sz w:val="24"/>
          <w:szCs w:val="24"/>
        </w:rPr>
        <w:t xml:space="preserve">”, </w:t>
      </w:r>
      <w:r w:rsidRPr="003633BA">
        <w:rPr>
          <w:rFonts w:ascii="Times New Roman" w:hAnsi="Times New Roman" w:cs="Times New Roman"/>
          <w:iCs/>
          <w:sz w:val="24"/>
          <w:szCs w:val="24"/>
        </w:rPr>
        <w:t xml:space="preserve">Behavioral Research in Accounting </w:t>
      </w:r>
      <w:r w:rsidRPr="003633BA">
        <w:rPr>
          <w:rFonts w:ascii="Times New Roman" w:hAnsi="Times New Roman" w:cs="Times New Roman"/>
          <w:sz w:val="24"/>
          <w:szCs w:val="24"/>
        </w:rPr>
        <w:t>, January 2002 .</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Sandstorm , V. and Cooley, E. (2014). </w:t>
      </w:r>
      <w:r w:rsidRPr="003633BA">
        <w:rPr>
          <w:rFonts w:ascii="Times New Roman" w:eastAsia="Calibri" w:hAnsi="Times New Roman" w:cs="Times New Roman"/>
          <w:i/>
          <w:sz w:val="24"/>
          <w:szCs w:val="24"/>
        </w:rPr>
        <w:t>The relationship of work environment and client contact to burnout in mental health professionals.</w:t>
      </w:r>
      <w:r w:rsidRPr="003633BA">
        <w:rPr>
          <w:rFonts w:ascii="Times New Roman" w:eastAsia="Calibri" w:hAnsi="Times New Roman" w:cs="Times New Roman"/>
          <w:sz w:val="24"/>
          <w:szCs w:val="24"/>
        </w:rPr>
        <w:t xml:space="preserve"> Journal of Counseling &amp; Development, 85, 249-252.</w:t>
      </w:r>
    </w:p>
    <w:p w:rsidR="00C06191" w:rsidRPr="003633BA" w:rsidRDefault="00C06191" w:rsidP="00C06191">
      <w:pPr>
        <w:autoSpaceDE w:val="0"/>
        <w:autoSpaceDN w:val="0"/>
        <w:adjustRightInd w:val="0"/>
        <w:spacing w:after="0" w:line="360" w:lineRule="auto"/>
        <w:ind w:left="785" w:hangingChars="327" w:hanging="785"/>
        <w:jc w:val="both"/>
        <w:rPr>
          <w:rFonts w:ascii="Times New Roman" w:hAnsi="Times New Roman" w:cs="Times New Roman"/>
          <w:iCs/>
          <w:sz w:val="24"/>
          <w:szCs w:val="24"/>
        </w:rPr>
      </w:pPr>
      <w:r w:rsidRPr="003633BA">
        <w:rPr>
          <w:rFonts w:ascii="Times New Roman" w:eastAsia="Calibri" w:hAnsi="Times New Roman" w:cs="Times New Roman"/>
          <w:sz w:val="24"/>
          <w:szCs w:val="24"/>
        </w:rPr>
        <w:t>Scott F.(2010)</w:t>
      </w:r>
      <w:r w:rsidRPr="003633BA">
        <w:rPr>
          <w:rFonts w:ascii="Times New Roman" w:hAnsi="Times New Roman" w:cs="Times New Roman"/>
          <w:sz w:val="24"/>
          <w:szCs w:val="24"/>
        </w:rPr>
        <w:t xml:space="preserve"> "</w:t>
      </w:r>
      <w:r w:rsidRPr="003633BA">
        <w:rPr>
          <w:rFonts w:ascii="Times New Roman" w:hAnsi="Times New Roman" w:cs="Times New Roman"/>
          <w:i/>
          <w:sz w:val="24"/>
          <w:szCs w:val="24"/>
        </w:rPr>
        <w:t>Measuring the performance of innovative workplaces</w:t>
      </w:r>
      <w:r w:rsidRPr="003633BA">
        <w:rPr>
          <w:rFonts w:ascii="Times New Roman" w:hAnsi="Times New Roman" w:cs="Times New Roman"/>
          <w:sz w:val="24"/>
          <w:szCs w:val="24"/>
        </w:rPr>
        <w:t xml:space="preserve">", </w:t>
      </w:r>
      <w:r w:rsidRPr="003633BA">
        <w:rPr>
          <w:rFonts w:ascii="Times New Roman" w:hAnsi="Times New Roman" w:cs="Times New Roman"/>
          <w:iCs/>
          <w:sz w:val="24"/>
          <w:szCs w:val="24"/>
        </w:rPr>
        <w:t xml:space="preserve">Journal ofFacilities Management, </w:t>
      </w:r>
      <w:r w:rsidRPr="003633BA">
        <w:rPr>
          <w:rFonts w:ascii="Times New Roman" w:hAnsi="Times New Roman" w:cs="Times New Roman"/>
          <w:sz w:val="24"/>
          <w:szCs w:val="24"/>
        </w:rPr>
        <w:t>Vol. 1, 2002, pp.163-176.</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The Steadman Group (2007). A Stakeholder Perception Baseline Survey Report.</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Theorell, T., Oxenstierna, G., Westerlund, H., Ferrie, J., Hagberg, J. and Alfredsson, L. (2013). </w:t>
      </w:r>
      <w:r w:rsidRPr="003633BA">
        <w:rPr>
          <w:rFonts w:ascii="Times New Roman" w:eastAsia="Calibri" w:hAnsi="Times New Roman" w:cs="Times New Roman"/>
          <w:i/>
          <w:sz w:val="24"/>
          <w:szCs w:val="24"/>
        </w:rPr>
        <w:t>Downsizing of staff is associated with lowered medically certified sick leave in female employees.</w:t>
      </w:r>
      <w:r w:rsidRPr="003633BA">
        <w:rPr>
          <w:rFonts w:ascii="Times New Roman" w:eastAsia="Calibri" w:hAnsi="Times New Roman" w:cs="Times New Roman"/>
          <w:sz w:val="24"/>
          <w:szCs w:val="24"/>
        </w:rPr>
        <w:t xml:space="preserve"> Occup Environ Med. 2013:60(9):E9.</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Usang, B., Basil, A., Udida, L. and Udey, F.U. (2007). </w:t>
      </w:r>
      <w:r w:rsidRPr="003633BA">
        <w:rPr>
          <w:rFonts w:ascii="Times New Roman" w:eastAsia="Calibri" w:hAnsi="Times New Roman" w:cs="Times New Roman"/>
          <w:i/>
          <w:sz w:val="24"/>
          <w:szCs w:val="24"/>
        </w:rPr>
        <w:t>Academic staff research productivity: a study of Universities in South-South Zone of Nigeria.</w:t>
      </w:r>
      <w:r w:rsidRPr="003633BA">
        <w:rPr>
          <w:rFonts w:ascii="Times New Roman" w:eastAsia="Calibri" w:hAnsi="Times New Roman" w:cs="Times New Roman"/>
          <w:sz w:val="24"/>
          <w:szCs w:val="24"/>
        </w:rPr>
        <w:t xml:space="preserve"> Educational Research and Review Vol. 2 (5), pp. 103-108 </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Uzee, J. (2008). </w:t>
      </w:r>
      <w:r w:rsidRPr="003633BA">
        <w:rPr>
          <w:rFonts w:ascii="Times New Roman" w:eastAsia="Calibri" w:hAnsi="Times New Roman" w:cs="Times New Roman"/>
          <w:i/>
          <w:sz w:val="24"/>
          <w:szCs w:val="24"/>
        </w:rPr>
        <w:t>The inclusive approach: creating a place where people want to work</w:t>
      </w:r>
      <w:r w:rsidRPr="003633BA">
        <w:rPr>
          <w:rFonts w:ascii="Times New Roman" w:eastAsia="Calibri" w:hAnsi="Times New Roman" w:cs="Times New Roman"/>
          <w:sz w:val="24"/>
          <w:szCs w:val="24"/>
        </w:rPr>
        <w:t>. Facility Management. Journal of the International Facility Management Association 26-30.</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Waalgren, G. L. (2011). </w:t>
      </w:r>
      <w:r w:rsidRPr="003633BA">
        <w:rPr>
          <w:rFonts w:ascii="Times New Roman" w:eastAsia="Calibri" w:hAnsi="Times New Roman" w:cs="Times New Roman"/>
          <w:i/>
          <w:sz w:val="24"/>
          <w:szCs w:val="24"/>
        </w:rPr>
        <w:t>Work motivation and the work environment of IT consultants</w:t>
      </w:r>
      <w:r w:rsidRPr="003633BA">
        <w:rPr>
          <w:rFonts w:ascii="Times New Roman" w:eastAsia="Calibri" w:hAnsi="Times New Roman" w:cs="Times New Roman"/>
          <w:sz w:val="24"/>
          <w:szCs w:val="24"/>
        </w:rPr>
        <w:t>. Phd. University of Gothenburg. Sweden</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Yesufu, T. M. (2010). </w:t>
      </w:r>
      <w:r w:rsidRPr="003633BA">
        <w:rPr>
          <w:rFonts w:ascii="Times New Roman" w:eastAsia="Calibri" w:hAnsi="Times New Roman" w:cs="Times New Roman"/>
          <w:i/>
          <w:sz w:val="24"/>
          <w:szCs w:val="24"/>
        </w:rPr>
        <w:t>The Human Factor in national Development:</w:t>
      </w:r>
      <w:r w:rsidRPr="003633BA">
        <w:rPr>
          <w:rFonts w:ascii="Times New Roman" w:eastAsia="Calibri" w:hAnsi="Times New Roman" w:cs="Times New Roman"/>
          <w:sz w:val="24"/>
          <w:szCs w:val="24"/>
        </w:rPr>
        <w:t xml:space="preserve"> Nigeria, Spectrum Books Limited, Ibadan, Nigeria.</w:t>
      </w: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p>
    <w:p w:rsidR="00C06191" w:rsidRPr="003633BA" w:rsidRDefault="00C06191" w:rsidP="00C06191">
      <w:pPr>
        <w:spacing w:after="0" w:line="360" w:lineRule="auto"/>
        <w:ind w:left="785" w:hangingChars="327" w:hanging="785"/>
        <w:jc w:val="both"/>
        <w:rPr>
          <w:rFonts w:ascii="Times New Roman" w:eastAsia="Calibri" w:hAnsi="Times New Roman" w:cs="Times New Roman"/>
          <w:sz w:val="24"/>
          <w:szCs w:val="24"/>
        </w:rPr>
      </w:pPr>
    </w:p>
    <w:p w:rsidR="00C06191" w:rsidRPr="003633BA" w:rsidRDefault="00C06191" w:rsidP="00C06191">
      <w:pPr>
        <w:spacing w:after="0" w:line="360" w:lineRule="auto"/>
        <w:jc w:val="both"/>
        <w:rPr>
          <w:rFonts w:ascii="Times New Roman" w:eastAsia="Calibri" w:hAnsi="Times New Roman" w:cs="Times New Roman"/>
          <w:sz w:val="24"/>
          <w:szCs w:val="24"/>
        </w:rPr>
      </w:pPr>
    </w:p>
    <w:p w:rsidR="00C06191" w:rsidRPr="003633BA" w:rsidRDefault="00C06191" w:rsidP="00C06191">
      <w:pPr>
        <w:pStyle w:val="Heading1"/>
        <w:jc w:val="center"/>
        <w:rPr>
          <w:rFonts w:ascii="Times New Roman" w:eastAsia="Calibri" w:hAnsi="Times New Roman" w:cs="Times New Roman"/>
          <w:color w:val="auto"/>
          <w:sz w:val="24"/>
          <w:szCs w:val="24"/>
        </w:rPr>
      </w:pPr>
      <w:bookmarkStart w:id="156" w:name="_Toc479061714"/>
      <w:r w:rsidRPr="003633BA">
        <w:rPr>
          <w:rFonts w:ascii="Times New Roman" w:eastAsia="Calibri" w:hAnsi="Times New Roman" w:cs="Times New Roman"/>
          <w:color w:val="auto"/>
          <w:sz w:val="24"/>
          <w:szCs w:val="24"/>
        </w:rPr>
        <w:lastRenderedPageBreak/>
        <w:t>QUESTIONNAIRE</w:t>
      </w:r>
      <w:bookmarkEnd w:id="156"/>
    </w:p>
    <w:p w:rsidR="00C06191" w:rsidRPr="003633BA" w:rsidRDefault="00C06191" w:rsidP="00C06191">
      <w:pPr>
        <w:keepNext/>
        <w:spacing w:after="60" w:line="360" w:lineRule="auto"/>
        <w:jc w:val="both"/>
        <w:outlineLvl w:val="0"/>
        <w:rPr>
          <w:rFonts w:ascii="Times New Roman" w:eastAsia="Times New Roman" w:hAnsi="Times New Roman" w:cs="Times New Roman"/>
          <w:b/>
          <w:bCs/>
          <w:kern w:val="32"/>
          <w:sz w:val="24"/>
          <w:szCs w:val="24"/>
        </w:rPr>
      </w:pPr>
      <w:bookmarkStart w:id="157" w:name="_Toc479060974"/>
      <w:bookmarkStart w:id="158" w:name="_Toc479061715"/>
      <w:r w:rsidRPr="003633BA">
        <w:rPr>
          <w:rFonts w:ascii="Times New Roman" w:hAnsi="Times New Roman" w:cs="Times New Roman"/>
          <w:sz w:val="24"/>
          <w:szCs w:val="24"/>
        </w:rPr>
        <w:t xml:space="preserve">The purpose of this questionnaire is to collect data on </w:t>
      </w:r>
      <w:r w:rsidRPr="003633BA">
        <w:rPr>
          <w:rFonts w:ascii="Times New Roman" w:eastAsia="Times New Roman" w:hAnsi="Times New Roman" w:cs="Times New Roman"/>
          <w:bCs/>
          <w:kern w:val="32"/>
          <w:sz w:val="24"/>
          <w:szCs w:val="24"/>
        </w:rPr>
        <w:t xml:space="preserve">factors influencing internal work environment in </w:t>
      </w:r>
      <w:r w:rsidR="00367D00" w:rsidRPr="003633BA">
        <w:rPr>
          <w:rFonts w:ascii="Times New Roman" w:eastAsia="Times New Roman" w:hAnsi="Times New Roman" w:cs="Times New Roman"/>
          <w:bCs/>
          <w:kern w:val="32"/>
          <w:sz w:val="24"/>
          <w:szCs w:val="24"/>
        </w:rPr>
        <w:t>parastatals in</w:t>
      </w:r>
      <w:r w:rsidRPr="003633BA">
        <w:rPr>
          <w:rFonts w:ascii="Times New Roman" w:eastAsia="Times New Roman" w:hAnsi="Times New Roman" w:cs="Times New Roman"/>
          <w:bCs/>
          <w:kern w:val="32"/>
          <w:sz w:val="24"/>
          <w:szCs w:val="24"/>
        </w:rPr>
        <w:t xml:space="preserve"> Kenya.</w:t>
      </w:r>
      <w:r w:rsidRPr="003633BA">
        <w:rPr>
          <w:rFonts w:ascii="Times New Roman" w:hAnsi="Times New Roman" w:cs="Times New Roman"/>
          <w:sz w:val="24"/>
          <w:szCs w:val="24"/>
        </w:rPr>
        <w:t xml:space="preserve">. The information provided through this questionnaire was used purely and exclusively for academic purpose and was treated with top most confidentiality.  Please feel to give your answers and all was considered right. Please tick in the spaces provided. </w:t>
      </w:r>
      <w:bookmarkEnd w:id="157"/>
      <w:bookmarkEnd w:id="158"/>
    </w:p>
    <w:p w:rsidR="00C06191" w:rsidRPr="003633BA" w:rsidRDefault="00C06191" w:rsidP="00C06191">
      <w:pPr>
        <w:spacing w:before="240" w:after="0" w:line="360" w:lineRule="auto"/>
        <w:ind w:left="785" w:hangingChars="327" w:hanging="785"/>
        <w:rPr>
          <w:rFonts w:ascii="Times New Roman" w:eastAsia="Calibri" w:hAnsi="Times New Roman" w:cs="Times New Roman"/>
          <w:b/>
          <w:sz w:val="24"/>
          <w:szCs w:val="24"/>
        </w:rPr>
      </w:pPr>
      <w:r w:rsidRPr="003633BA">
        <w:rPr>
          <w:rFonts w:ascii="Times New Roman" w:eastAsia="Calibri" w:hAnsi="Times New Roman" w:cs="Times New Roman"/>
          <w:b/>
          <w:sz w:val="24"/>
          <w:szCs w:val="24"/>
        </w:rPr>
        <w:t>SECTION A: PERSONAL INFORMATION</w:t>
      </w:r>
    </w:p>
    <w:p w:rsidR="00C06191" w:rsidRPr="003633BA" w:rsidRDefault="00C06191" w:rsidP="00C06191">
      <w:pPr>
        <w:tabs>
          <w:tab w:val="left" w:pos="6030"/>
        </w:tabs>
        <w:ind w:right="180"/>
        <w:jc w:val="both"/>
        <w:rPr>
          <w:rFonts w:ascii="Times New Roman" w:hAnsi="Times New Roman" w:cs="Times New Roman"/>
          <w:sz w:val="24"/>
          <w:szCs w:val="24"/>
        </w:rPr>
      </w:pPr>
      <w:r w:rsidRPr="003633BA">
        <w:rPr>
          <w:rFonts w:ascii="Times New Roman" w:hAnsi="Times New Roman" w:cs="Times New Roman"/>
          <w:sz w:val="24"/>
          <w:szCs w:val="24"/>
        </w:rPr>
        <w:t xml:space="preserve">1. </w:t>
      </w:r>
      <w:r w:rsidRPr="003633BA">
        <w:rPr>
          <w:rFonts w:ascii="Times New Roman" w:hAnsi="Times New Roman" w:cs="Times New Roman"/>
          <w:b/>
          <w:sz w:val="24"/>
          <w:szCs w:val="24"/>
        </w:rPr>
        <w:t>Kindly indicate your gender</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simplePos x="0" y="0"/>
                <wp:positionH relativeFrom="column">
                  <wp:posOffset>12700</wp:posOffset>
                </wp:positionH>
                <wp:positionV relativeFrom="paragraph">
                  <wp:posOffset>31115</wp:posOffset>
                </wp:positionV>
                <wp:extent cx="117475" cy="90805"/>
                <wp:effectExtent l="0" t="0" r="0" b="4445"/>
                <wp:wrapNone/>
                <wp:docPr id="79"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E85DB40" id="Rectangle 79" o:spid="_x0000_s1026" style="position:absolute;margin-left:1pt;margin-top:2.45pt;width:9.25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C3QsDzjAAAACwEA&#10;AA8AAABkcnMvZG93bnJldi54bWxMz8tKw0AUgOG94DscTqGb0kwSrdo0J0UUKRTE3txPkzEJnUuc&#10;mSTj20tXuvwX/+LL10FJGIR1rdGESRQjCF2aqtU14en4Nn9CcJ7rikujBeGPcLgubm9ynlVm1Hsx&#10;HHwNQUntMk7YeN9ljLmyEYq7yHRCByW/jFXcu8jYmlWWj62ulWRpHD8wxVuN4BreiZdGlJdDrwhn&#10;p82xf7zsNu/2++5z+9GNi2G2I5pOwutqOgnPKwQvgv878GogTLDIeXY2va4cSMI0RvCE90sEe60F&#10;wpkwWaYIrMjZf0PxCwAA//8DAFBLAQItABQABgAIAAAAIQBaIpOj/wAAAOUBAAATAAAAAAAAAAAA&#10;AAAAAAAAAABbQ29udGVudF9UeXBlc10ueG1sUEsBAi0AFAAGAAgAAAAhAKdKzzjYAAAAlgEAAAsA&#10;AAAAAAAAAAAAAAAAMAEAAF9yZWxzLy5yZWxzUEsBAi0AFAAGAAgAAAAhAMcfS23+AQAACAQAAA4A&#10;AAAAAAAAAAAAAAAAMQIAAGRycy9lMm9Eb2MueG1sUEsBAi0AFAAGAAgAAAAhAC3QsDzjAAAACwEA&#10;AA8AAAAAAAAAAAAAAAAAWwQAAGRycy9kb3ducmV2LnhtbFBLBQYAAAAABAAEAPMAAABrBQAAAAA=&#10;">
                <v:path arrowok="t"/>
              </v:rect>
            </w:pict>
          </mc:Fallback>
        </mc:AlternateContent>
      </w:r>
      <w:r w:rsidR="00C06191" w:rsidRPr="003633BA">
        <w:rPr>
          <w:rFonts w:ascii="Times New Roman" w:hAnsi="Times New Roman" w:cs="Times New Roman"/>
          <w:sz w:val="24"/>
          <w:szCs w:val="24"/>
        </w:rPr>
        <w:t xml:space="preserve">       Male</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simplePos x="0" y="0"/>
                <wp:positionH relativeFrom="column">
                  <wp:posOffset>12700</wp:posOffset>
                </wp:positionH>
                <wp:positionV relativeFrom="paragraph">
                  <wp:posOffset>41910</wp:posOffset>
                </wp:positionV>
                <wp:extent cx="117475" cy="90805"/>
                <wp:effectExtent l="0" t="0" r="0" b="4445"/>
                <wp:wrapNone/>
                <wp:docPr id="78"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0AAE1FE" id="Rectangle 78" o:spid="_x0000_s1026" style="position:absolute;margin-left:1pt;margin-top:3.3pt;width:9.25pt;height:7.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MXWE3vhAAAACwEA&#10;AA8AAABkcnMvZG93bnJldi54bWxMj0FLwzAYQO+C/+HjG+wybLrJqnZNhygyEMS5zXvWxLYs+VKT&#10;tI3/XnrS0+Md3uEV22g0DMr51hLHZZIiKKqsbKnmeDq+3Nwj+CBICm1JcfxRHrfl9VUhcmlH+lDD&#10;IdQQjSafC45NCF3OmK8aZYRPbKcoGv1lnRHBJ9bVTDoxtlQbzVZpmjEjWkLwjejUU6Oqy6E3HBen&#10;3bG/u+x3b+779vP1vRvXw2LP+XwWnzfzWXzcIAQVw1+B0wPHJZaFyM+2J+lBc1ylCIFjliG4ydYI&#10;54kPCKws2P+H8hcAAP//AwBQSwECLQAUAAYACAAAACEAWiKTo/8AAADlAQAAEwAAAAAAAAAAAAAA&#10;AAAAAAAAW0NvbnRlbnRfVHlwZXNdLnhtbFBLAQItABQABgAIAAAAIQCnSs842AAAAJYBAAALAAAA&#10;AAAAAAAAAAAAADABAABfcmVscy8ucmVsc1BLAQItABQABgAIAAAAIQDHH0tt/gEAAAgEAAAOAAAA&#10;AAAAAAAAAAAAADECAABkcnMvZTJvRG9jLnhtbFBLAQItABQABgAIAAAAIQDF1hN74QAAAAsBAAAP&#10;AAAAAAAAAAAAAAAAAFsEAABkcnMvZG93bnJldi54bWxQSwUGAAAAAAQABADzAAAAaQUAAAAA&#10;">
                <v:path arrowok="t"/>
              </v:rect>
            </w:pict>
          </mc:Fallback>
        </mc:AlternateContent>
      </w:r>
      <w:r w:rsidR="00C06191" w:rsidRPr="003633BA">
        <w:rPr>
          <w:rFonts w:ascii="Times New Roman" w:hAnsi="Times New Roman" w:cs="Times New Roman"/>
          <w:sz w:val="24"/>
          <w:szCs w:val="24"/>
        </w:rPr>
        <w:t xml:space="preserve">      Female</w:t>
      </w:r>
    </w:p>
    <w:p w:rsidR="00C06191" w:rsidRPr="003633BA" w:rsidRDefault="00C06191" w:rsidP="00C06191">
      <w:pPr>
        <w:tabs>
          <w:tab w:val="left" w:pos="6030"/>
        </w:tabs>
        <w:ind w:right="180"/>
        <w:jc w:val="both"/>
        <w:rPr>
          <w:rFonts w:ascii="Times New Roman" w:hAnsi="Times New Roman" w:cs="Times New Roman"/>
          <w:sz w:val="24"/>
          <w:szCs w:val="24"/>
        </w:rPr>
      </w:pPr>
      <w:r w:rsidRPr="003633BA">
        <w:rPr>
          <w:rFonts w:ascii="Times New Roman" w:hAnsi="Times New Roman" w:cs="Times New Roman"/>
          <w:sz w:val="24"/>
          <w:szCs w:val="24"/>
        </w:rPr>
        <w:t xml:space="preserve">2. </w:t>
      </w:r>
      <w:r w:rsidRPr="003633BA">
        <w:rPr>
          <w:rFonts w:ascii="Times New Roman" w:hAnsi="Times New Roman" w:cs="Times New Roman"/>
          <w:b/>
          <w:sz w:val="24"/>
          <w:szCs w:val="24"/>
        </w:rPr>
        <w:t>Please indicate your highest level of education</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simplePos x="0" y="0"/>
                <wp:positionH relativeFrom="column">
                  <wp:posOffset>62865</wp:posOffset>
                </wp:positionH>
                <wp:positionV relativeFrom="paragraph">
                  <wp:posOffset>17145</wp:posOffset>
                </wp:positionV>
                <wp:extent cx="117475" cy="90805"/>
                <wp:effectExtent l="0" t="0" r="0" b="4445"/>
                <wp:wrapNone/>
                <wp:docPr id="77"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CC736D7" id="Rectangle 77" o:spid="_x0000_s1026" style="position:absolute;margin-left:4.95pt;margin-top:1.35pt;width:9.25pt;height:7.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KtsLWHkAAAACwEA&#10;AA8AAABkcnMvZG93bnJldi54bWxMz91KwzAUAOB7wXcIZ7CbYdPWn25dT4coMhiIc5v3WRvbsuSk&#10;Jmkb31680gf4Lr5iE7Rio7SuM4SQRDEwSZWpO2oQTseXmyUw5wXVQhmSCN/Swaa8vipEXpuJ3uV4&#10;8A0LWpHLBULrfZ9z7qpWauEi00sKWn0aq4V3kbENr62YOmq04mkcP3AtOgLmWtHLp1ZWl8OgERan&#10;7XHILvvtq/26/di99dP9uNgjzmfheT2fhcc1MC+D/xPwe0BIoCxEfjYD1Y4phNUKmEdIM2AWIV3e&#10;ATsjJFkMjJcF/38ofwAAAP//AwBQSwECLQAUAAYACAAAACEAWiKTo/8AAADlAQAAEwAAAAAAAAAA&#10;AAAAAAAAAAAAW0NvbnRlbnRfVHlwZXNdLnhtbFBLAQItABQABgAIAAAAIQCnSs842AAAAJYBAAAL&#10;AAAAAAAAAAAAAAAAADABAABfcmVscy8ucmVsc1BLAQItABQABgAIAAAAIQDHH0tt/gEAAAgEAAAO&#10;AAAAAAAAAAAAAAAAADECAABkcnMvZTJvRG9jLnhtbFBLAQItABQABgAIAAAAIQCrbC1h5AAAAAsB&#10;AAAPAAAAAAAAAAAAAAAAAFsEAABkcnMvZG93bnJldi54bWxQSwUGAAAAAAQABADzAAAAbAUAAAAA&#10;">
                <v:path arrowok="t"/>
              </v:rect>
            </w:pict>
          </mc:Fallback>
        </mc:AlternateContent>
      </w:r>
      <w:r w:rsidR="00C06191" w:rsidRPr="003633BA">
        <w:rPr>
          <w:rFonts w:ascii="Times New Roman" w:hAnsi="Times New Roman" w:cs="Times New Roman"/>
          <w:sz w:val="24"/>
          <w:szCs w:val="24"/>
        </w:rPr>
        <w:t xml:space="preserve">         Secondary level</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simplePos x="0" y="0"/>
                <wp:positionH relativeFrom="column">
                  <wp:posOffset>62865</wp:posOffset>
                </wp:positionH>
                <wp:positionV relativeFrom="paragraph">
                  <wp:posOffset>38735</wp:posOffset>
                </wp:positionV>
                <wp:extent cx="117475" cy="90805"/>
                <wp:effectExtent l="0" t="0" r="0" b="4445"/>
                <wp:wrapNone/>
                <wp:docPr id="76"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ADAB4D5" id="Rectangle 76" o:spid="_x0000_s1026" style="position:absolute;margin-left:4.95pt;margin-top:3.05pt;width:9.25pt;height:7.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KkNzNjjAAAACwEA&#10;AA8AAABkcnMvZG93bnJldi54bWxMz8tKw0AUANC94D9cbqGbYiaJtY80N0UUKQhiX+6nyZiEziPO&#10;TJLx78WVfsBZnHwblIRBWNcaTZhEMYLQpalaXROeTy93KwTnua64NFoQfguH2+L2JudZZUZ9EMPR&#10;1xCU1C7jhI33XcaYKxuhuItMJ3RQ8tNYxb2LjK1ZZfnY6lpJlsbxgineagTX8E48NaK8HntFODvv&#10;Tv3yut+92a/7j9f3bnwYZnui6SQ8b6aT8LhB8CL4P4G/B8IEi5xnF9PryoEkXK8RPOEiQbCE6WqO&#10;cCFM4zkCK3L2/1D8AAAA//8DAFBLAQItABQABgAIAAAAIQBaIpOj/wAAAOUBAAATAAAAAAAAAAAA&#10;AAAAAAAAAABbQ29udGVudF9UeXBlc10ueG1sUEsBAi0AFAAGAAgAAAAhAKdKzzjYAAAAlgEAAAsA&#10;AAAAAAAAAAAAAAAAMAEAAF9yZWxzLy5yZWxzUEsBAi0AFAAGAAgAAAAhAMcfS23+AQAACAQAAA4A&#10;AAAAAAAAAAAAAAAAMQIAAGRycy9lMm9Eb2MueG1sUEsBAi0AFAAGAAgAAAAhAKkNzNjjAAAACwEA&#10;AA8AAAAAAAAAAAAAAAAAWwQAAGRycy9kb3ducmV2LnhtbFBLBQYAAAAABAAEAPMAAABrBQAAAAA=&#10;">
                <v:path arrowok="t"/>
              </v:rect>
            </w:pict>
          </mc:Fallback>
        </mc:AlternateContent>
      </w:r>
      <w:r w:rsidR="00C06191" w:rsidRPr="003633BA">
        <w:rPr>
          <w:rFonts w:ascii="Times New Roman" w:hAnsi="Times New Roman" w:cs="Times New Roman"/>
          <w:sz w:val="24"/>
          <w:szCs w:val="24"/>
        </w:rPr>
        <w:t xml:space="preserve">         College</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simplePos x="0" y="0"/>
                <wp:positionH relativeFrom="column">
                  <wp:posOffset>62865</wp:posOffset>
                </wp:positionH>
                <wp:positionV relativeFrom="paragraph">
                  <wp:posOffset>11430</wp:posOffset>
                </wp:positionV>
                <wp:extent cx="117475" cy="90805"/>
                <wp:effectExtent l="0" t="0" r="0" b="4445"/>
                <wp:wrapNone/>
                <wp:docPr id="75"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6D75D80" id="Rectangle 75" o:spid="_x0000_s1026" style="position:absolute;margin-left:4.95pt;margin-top:.9pt;width:9.25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FR54e3jAAAACwEA&#10;AA8AAABkcnMvZG93bnJldi54bWxMz8tKw0AUANC94D9cbqGb0kxStaZpboooUiiIfbmfJmMSOo84&#10;M0nGvxdX+gFncfJNUBIGYV1rNGESxQhCl6ZqdU14Pr3OUwTnua64NFoQfguHm+L2JudZZUZ9EMPR&#10;1xCU1C7jhI33XcaYKxuhuItMJ3RQ8tNYxb2LjK1ZZfnY6lpJtojjJVO81Qiu4Z14bkR5PfaKcHbe&#10;nvrH6377Zr/uPnbv3fgwzPZE00l4WU8n4WmN4EXwfwJ/D4QJFjnPLqbXlQNJuFoheMIkRbCEi/Qe&#10;4UKYLBMEVuTs/6H4AQAA//8DAFBLAQItABQABgAIAAAAIQBaIpOj/wAAAOUBAAATAAAAAAAAAAAA&#10;AAAAAAAAAABbQ29udGVudF9UeXBlc10ueG1sUEsBAi0AFAAGAAgAAAAhAKdKzzjYAAAAlgEAAAsA&#10;AAAAAAAAAAAAAAAAMAEAAF9yZWxzLy5yZWxzUEsBAi0AFAAGAAgAAAAhAMcfS23+AQAACAQAAA4A&#10;AAAAAAAAAAAAAAAAMQIAAGRycy9lMm9Eb2MueG1sUEsBAi0AFAAGAAgAAAAhAFR54e3jAAAACwEA&#10;AA8AAAAAAAAAAAAAAAAAWwQAAGRycy9kb3ducmV2LnhtbFBLBQYAAAAABAAEAPMAAABrBQAAAAA=&#10;">
                <v:path arrowok="t"/>
              </v:rect>
            </w:pict>
          </mc:Fallback>
        </mc:AlternateContent>
      </w:r>
      <w:r w:rsidR="00C06191" w:rsidRPr="003633BA">
        <w:rPr>
          <w:rFonts w:ascii="Times New Roman" w:hAnsi="Times New Roman" w:cs="Times New Roman"/>
          <w:sz w:val="24"/>
          <w:szCs w:val="24"/>
        </w:rPr>
        <w:t xml:space="preserve">         University </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simplePos x="0" y="0"/>
                <wp:positionH relativeFrom="column">
                  <wp:posOffset>62865</wp:posOffset>
                </wp:positionH>
                <wp:positionV relativeFrom="paragraph">
                  <wp:posOffset>38735</wp:posOffset>
                </wp:positionV>
                <wp:extent cx="117475" cy="90805"/>
                <wp:effectExtent l="0" t="0" r="0" b="4445"/>
                <wp:wrapNone/>
                <wp:docPr id="74"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1189354" id="Rectangle 74" o:spid="_x0000_s1026" style="position:absolute;margin-left:4.95pt;margin-top:3.05pt;width:9.25pt;height: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KkNzNjjAAAACwEA&#10;AA8AAABkcnMvZG93bnJldi54bWxMz8tKw0AUANC94D9cbqGbYiaJtY80N0UUKQhiX+6nyZiEziPO&#10;TJLx78WVfsBZnHwblIRBWNcaTZhEMYLQpalaXROeTy93KwTnua64NFoQfguH2+L2JudZZUZ9EMPR&#10;1xCU1C7jhI33XcaYKxuhuItMJ3RQ8tNYxb2LjK1ZZfnY6lpJlsbxgineagTX8E48NaK8HntFODvv&#10;Tv3yut+92a/7j9f3bnwYZnui6SQ8b6aT8LhB8CL4P4G/B8IEi5xnF9PryoEkXK8RPOEiQbCE6WqO&#10;cCFM4zkCK3L2/1D8AAAA//8DAFBLAQItABQABgAIAAAAIQBaIpOj/wAAAOUBAAATAAAAAAAAAAAA&#10;AAAAAAAAAABbQ29udGVudF9UeXBlc10ueG1sUEsBAi0AFAAGAAgAAAAhAKdKzzjYAAAAlgEAAAsA&#10;AAAAAAAAAAAAAAAAMAEAAF9yZWxzLy5yZWxzUEsBAi0AFAAGAAgAAAAhAMcfS23+AQAACAQAAA4A&#10;AAAAAAAAAAAAAAAAMQIAAGRycy9lMm9Eb2MueG1sUEsBAi0AFAAGAAgAAAAhAKkNzNjjAAAACwEA&#10;AA8AAAAAAAAAAAAAAAAAWwQAAGRycy9kb3ducmV2LnhtbFBLBQYAAAAABAAEAPMAAABrBQAAAAA=&#10;">
                <v:path arrowok="t"/>
              </v:rect>
            </w:pict>
          </mc:Fallback>
        </mc:AlternateContent>
      </w:r>
      <w:r w:rsidR="00C06191" w:rsidRPr="003633BA">
        <w:rPr>
          <w:rFonts w:ascii="Times New Roman" w:hAnsi="Times New Roman" w:cs="Times New Roman"/>
          <w:sz w:val="24"/>
          <w:szCs w:val="24"/>
        </w:rPr>
        <w:t xml:space="preserve">          Masters and above</w:t>
      </w:r>
    </w:p>
    <w:p w:rsidR="00C06191" w:rsidRPr="003633BA" w:rsidRDefault="00C06191" w:rsidP="00C06191">
      <w:pPr>
        <w:tabs>
          <w:tab w:val="left" w:pos="6030"/>
        </w:tabs>
        <w:ind w:right="180"/>
        <w:jc w:val="both"/>
        <w:rPr>
          <w:rFonts w:ascii="Times New Roman" w:hAnsi="Times New Roman" w:cs="Times New Roman"/>
          <w:sz w:val="24"/>
          <w:szCs w:val="24"/>
        </w:rPr>
      </w:pPr>
      <w:r w:rsidRPr="003633BA">
        <w:rPr>
          <w:rFonts w:ascii="Times New Roman" w:hAnsi="Times New Roman" w:cs="Times New Roman"/>
          <w:sz w:val="24"/>
          <w:szCs w:val="24"/>
        </w:rPr>
        <w:t xml:space="preserve">3. </w:t>
      </w:r>
      <w:r w:rsidRPr="003633BA">
        <w:rPr>
          <w:rFonts w:ascii="Times New Roman" w:hAnsi="Times New Roman" w:cs="Times New Roman"/>
          <w:b/>
          <w:sz w:val="24"/>
          <w:szCs w:val="24"/>
        </w:rPr>
        <w:t>Kindly indicate your age group</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simplePos x="0" y="0"/>
                <wp:positionH relativeFrom="column">
                  <wp:posOffset>97790</wp:posOffset>
                </wp:positionH>
                <wp:positionV relativeFrom="paragraph">
                  <wp:posOffset>6350</wp:posOffset>
                </wp:positionV>
                <wp:extent cx="117475" cy="90805"/>
                <wp:effectExtent l="0" t="0" r="0" b="4445"/>
                <wp:wrapNone/>
                <wp:docPr id="73"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BCA952D" id="Rectangle 73" o:spid="_x0000_s1026" style="position:absolute;margin-left:7.7pt;margin-top:.5pt;width:9.25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DPK8GPkAAAADAEA&#10;AA8AAABkcnMvZG93bnJldi54bWxMz09LwzAYgPG74HcI72CXYdNa55+ub4coMhDEuc171sS2LHlT&#10;k7SN31520usDz+FXrqPRbFTOd5YQsiQFpqi2sqMG4bB/uboH5oMgKbQlhfCjPKyry4tSFNJO9KHG&#10;XWhYNJp8IRDaEPqCc1+3ygif2F5RNPrLOiOCT6xruHRi6qgxml+n6S03oiNgvhW9empVfdoNBmFx&#10;2OyHu9N28+a+88/X935ajost4nwWn1fzWXxcAQsqhr8DzgaEDKpSFEc7kPRMI2TLG2ABIUuBOYQ8&#10;fwB2POccGK9K/h9R/QIAAP//AwBQSwECLQAUAAYACAAAACEAWiKTo/8AAADlAQAAEwAAAAAAAAAA&#10;AAAAAAAAAAAAW0NvbnRlbnRfVHlwZXNdLnhtbFBLAQItABQABgAIAAAAIQCnSs842AAAAJYBAAAL&#10;AAAAAAAAAAAAAAAAADABAABfcmVscy8ucmVsc1BLAQItABQABgAIAAAAIQDHH0tt/gEAAAgEAAAO&#10;AAAAAAAAAAAAAAAAADECAABkcnMvZTJvRG9jLnhtbFBLAQItABQABgAIAAAAIQAzyvBj5AAAAAwB&#10;AAAPAAAAAAAAAAAAAAAAAFsEAABkcnMvZG93bnJldi54bWxQSwUGAAAAAAQABADzAAAAbAUAAAAA&#10;">
                <v:path arrowok="t"/>
              </v:rect>
            </w:pict>
          </mc:Fallback>
        </mc:AlternateContent>
      </w:r>
      <w:r w:rsidR="00C06191" w:rsidRPr="003633BA">
        <w:rPr>
          <w:rFonts w:ascii="Times New Roman" w:hAnsi="Times New Roman" w:cs="Times New Roman"/>
          <w:sz w:val="24"/>
          <w:szCs w:val="24"/>
        </w:rPr>
        <w:t xml:space="preserve">           18-25 years</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simplePos x="0" y="0"/>
                <wp:positionH relativeFrom="column">
                  <wp:posOffset>97790</wp:posOffset>
                </wp:positionH>
                <wp:positionV relativeFrom="paragraph">
                  <wp:posOffset>25400</wp:posOffset>
                </wp:positionV>
                <wp:extent cx="117475" cy="90805"/>
                <wp:effectExtent l="0" t="0" r="0" b="4445"/>
                <wp:wrapNone/>
                <wp:docPr id="72"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0FE2586" id="Rectangle 72" o:spid="_x0000_s1026" style="position:absolute;margin-left:7.7pt;margin-top:2pt;width:9.25pt;height: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MAFgiXkAAAADAEA&#10;AA8AAABkcnMvZG93bnJldi54bWxMz8tKw0AUANC94D9cbqGb0kxiWq1pboooUiiIfbmfJmMSOo84&#10;M0nGvxdX+gFncfJNUBIGYV1rNGESxQhCl6ZqdU14Pr3OVwjOc11xabQg/BYON8XtTc6zyoz6IIaj&#10;ryEoqV3GCRvvu4wxVzZCcReZTuig5KexinsXGVuzyvKx1bWS7C6O75nirUZwDe/EcyPK67FXhLPz&#10;9tQ/XPfbN/uVfuzeu3E5zPZE00l4WU8n4WmN4EXwfwJ/D4QJFjnPLqbXlQNJmCwXCJ5wESNYwjR9&#10;RLgQJqsUgRU5+58ofgAAAP//AwBQSwECLQAUAAYACAAAACEAWiKTo/8AAADlAQAAEwAAAAAAAAAA&#10;AAAAAAAAAAAAW0NvbnRlbnRfVHlwZXNdLnhtbFBLAQItABQABgAIAAAAIQCnSs842AAAAJYBAAAL&#10;AAAAAAAAAAAAAAAAADABAABfcmVscy8ucmVsc1BLAQItABQABgAIAAAAIQDHH0tt/gEAAAgEAAAO&#10;AAAAAAAAAAAAAAAAADECAABkcnMvZTJvRG9jLnhtbFBLAQItABQABgAIAAAAIQDABYIl5AAAAAwB&#10;AAAPAAAAAAAAAAAAAAAAAFsEAABkcnMvZG93bnJldi54bWxQSwUGAAAAAAQABADzAAAAbAUAAAAA&#10;">
                <v:path arrowok="t"/>
              </v:rect>
            </w:pict>
          </mc:Fallback>
        </mc:AlternateContent>
      </w:r>
      <w:r w:rsidR="00C06191" w:rsidRPr="003633BA">
        <w:rPr>
          <w:rFonts w:ascii="Times New Roman" w:hAnsi="Times New Roman" w:cs="Times New Roman"/>
          <w:sz w:val="24"/>
          <w:szCs w:val="24"/>
        </w:rPr>
        <w:t xml:space="preserve">           26-35 years</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simplePos x="0" y="0"/>
                <wp:positionH relativeFrom="column">
                  <wp:posOffset>97790</wp:posOffset>
                </wp:positionH>
                <wp:positionV relativeFrom="paragraph">
                  <wp:posOffset>635</wp:posOffset>
                </wp:positionV>
                <wp:extent cx="117475" cy="90805"/>
                <wp:effectExtent l="0" t="0" r="0" b="4445"/>
                <wp:wrapNone/>
                <wp:docPr id="71"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EF2E590" id="Rectangle 71" o:spid="_x0000_s1026" style="position:absolute;margin-left:7.7pt;margin-top:.05pt;width:9.2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I2oXX7kAAAACwEA&#10;AA8AAABkcnMvZG93bnJldi54bWxMz09LwzAYgPG74HcI72CXYdPazj9d3w5RZDAQ5zbvWRvbsuRN&#10;TdI2fnvZSa8PPIdfsQ5asVFa1xlCSKIYmKTK1B01CMfD680DMOcF1UIZkgg/0sG6vL4qRF6biT7k&#10;uPcNC1qRywVC632fc+6qVmrhItNLClp9GauFd5GxDa+tmDpqtOK3cXzHtegImGtFL59bWZ33g0ZY&#10;HDeH4f6827zZ7/Rz+95Py3GxQ5zPwstqPgtPK2BeBv93wMWAkEBZiPxkBqodUwjJMgPmL51ZhDR9&#10;BHZCSLIMGC8L/t9Q/gIAAP//AwBQSwECLQAUAAYACAAAACEAWiKTo/8AAADlAQAAEwAAAAAAAAAA&#10;AAAAAAAAAAAAW0NvbnRlbnRfVHlwZXNdLnhtbFBLAQItABQABgAIAAAAIQCnSs842AAAAJYBAAAL&#10;AAAAAAAAAAAAAAAAADABAABfcmVscy8ucmVsc1BLAQItABQABgAIAAAAIQDHH0tt/gEAAAgEAAAO&#10;AAAAAAAAAAAAAAAAADECAABkcnMvZTJvRG9jLnhtbFBLAQItABQABgAIAAAAIQCNqF1+5AAAAAsB&#10;AAAPAAAAAAAAAAAAAAAAAFsEAABkcnMvZG93bnJldi54bWxQSwUGAAAAAAQABADzAAAAbAUAAAAA&#10;">
                <v:path arrowok="t"/>
              </v:rect>
            </w:pict>
          </mc:Fallback>
        </mc:AlternateContent>
      </w:r>
      <w:r w:rsidR="00C06191" w:rsidRPr="003633BA">
        <w:rPr>
          <w:rFonts w:ascii="Times New Roman" w:hAnsi="Times New Roman" w:cs="Times New Roman"/>
          <w:sz w:val="24"/>
          <w:szCs w:val="24"/>
        </w:rPr>
        <w:t xml:space="preserve">           36-45 years</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simplePos x="0" y="0"/>
                <wp:positionH relativeFrom="column">
                  <wp:posOffset>97790</wp:posOffset>
                </wp:positionH>
                <wp:positionV relativeFrom="paragraph">
                  <wp:posOffset>27305</wp:posOffset>
                </wp:positionV>
                <wp:extent cx="117475" cy="90805"/>
                <wp:effectExtent l="0" t="0" r="0" b="4445"/>
                <wp:wrapNone/>
                <wp:docPr id="70"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22C69BA" id="Rectangle 70" o:spid="_x0000_s1026" style="position:absolute;margin-left:7.7pt;margin-top:2.15pt;width:9.2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CGu6GrjAAAADAEA&#10;AA8AAABkcnMvZG93bnJldi54bWxMz8tKw0AUANC94D9cbqGbYiYxfZnmpogiBUHsy/00GZPQecSZ&#10;STL+vbjSDziLk2+DkjAI61qjCZMoRhC6NFWra8Lz6eVujeA81xWXRgvCb+FwW9ze5DyrzKgPYjj6&#10;GoKS2mWcsPG+yxhzZSMUd5HphA5KfhqruHeRsTWrLB9bXSvJ7uN4yRRvNYJreCeeGlFej70inJ13&#10;p3513e/e7Ff68frejYthtieaTsLzZjoJjxsEL4L/E/h7IEywyHl2Mb2uHEjCZDFH8ITzFMESpukD&#10;woUwWS8RWJGz/4niBwAA//8DAFBLAQItABQABgAIAAAAIQBaIpOj/wAAAOUBAAATAAAAAAAAAAAA&#10;AAAAAAAAAABbQ29udGVudF9UeXBlc10ueG1sUEsBAi0AFAAGAAgAAAAhAKdKzzjYAAAAlgEAAAsA&#10;AAAAAAAAAAAAAAAAMAEAAF9yZWxzLy5yZWxzUEsBAi0AFAAGAAgAAAAhAMcfS23+AQAACAQAAA4A&#10;AAAAAAAAAAAAAAAAMQIAAGRycy9lMm9Eb2MueG1sUEsBAi0AFAAGAAgAAAAhACGu6GrjAAAADAEA&#10;AA8AAAAAAAAAAAAAAAAAWwQAAGRycy9kb3ducmV2LnhtbFBLBQYAAAAABAAEAPMAAABrBQAAAAA=&#10;">
                <v:path arrowok="t"/>
              </v:rect>
            </w:pict>
          </mc:Fallback>
        </mc:AlternateContent>
      </w:r>
      <w:r w:rsidR="00C06191" w:rsidRPr="003633BA">
        <w:rPr>
          <w:rFonts w:ascii="Times New Roman" w:hAnsi="Times New Roman" w:cs="Times New Roman"/>
          <w:sz w:val="24"/>
          <w:szCs w:val="24"/>
        </w:rPr>
        <w:t xml:space="preserve">           46-60 years</w:t>
      </w:r>
    </w:p>
    <w:p w:rsidR="00C06191" w:rsidRPr="003633BA" w:rsidRDefault="00C06191" w:rsidP="00C06191">
      <w:pPr>
        <w:tabs>
          <w:tab w:val="left" w:pos="6030"/>
        </w:tabs>
        <w:ind w:right="180"/>
        <w:jc w:val="both"/>
        <w:rPr>
          <w:rFonts w:ascii="Times New Roman" w:hAnsi="Times New Roman" w:cs="Times New Roman"/>
          <w:sz w:val="24"/>
          <w:szCs w:val="24"/>
        </w:rPr>
      </w:pPr>
    </w:p>
    <w:p w:rsidR="00C06191" w:rsidRPr="003633BA" w:rsidRDefault="00C06191" w:rsidP="00C06191">
      <w:pPr>
        <w:tabs>
          <w:tab w:val="left" w:pos="6030"/>
        </w:tabs>
        <w:ind w:right="180"/>
        <w:jc w:val="both"/>
        <w:rPr>
          <w:rFonts w:ascii="Times New Roman" w:hAnsi="Times New Roman" w:cs="Times New Roman"/>
          <w:sz w:val="24"/>
          <w:szCs w:val="24"/>
        </w:rPr>
      </w:pPr>
    </w:p>
    <w:p w:rsidR="00C06191" w:rsidRPr="003633BA" w:rsidRDefault="00C06191" w:rsidP="00C06191">
      <w:pPr>
        <w:tabs>
          <w:tab w:val="left" w:pos="6030"/>
        </w:tabs>
        <w:ind w:right="180"/>
        <w:jc w:val="both"/>
        <w:rPr>
          <w:rFonts w:ascii="Times New Roman" w:hAnsi="Times New Roman" w:cs="Times New Roman"/>
          <w:sz w:val="24"/>
          <w:szCs w:val="24"/>
        </w:rPr>
      </w:pPr>
      <w:r w:rsidRPr="003633BA">
        <w:rPr>
          <w:rFonts w:ascii="Times New Roman" w:hAnsi="Times New Roman" w:cs="Times New Roman"/>
          <w:sz w:val="24"/>
          <w:szCs w:val="24"/>
        </w:rPr>
        <w:t>4</w:t>
      </w:r>
      <w:r w:rsidRPr="003633BA">
        <w:rPr>
          <w:rFonts w:ascii="Times New Roman" w:hAnsi="Times New Roman" w:cs="Times New Roman"/>
          <w:b/>
          <w:sz w:val="24"/>
          <w:szCs w:val="24"/>
        </w:rPr>
        <w:t>. Please indicate below your work experience and the years you have worked with saving groups/members</w:t>
      </w:r>
      <w:r w:rsidRPr="003633BA">
        <w:rPr>
          <w:rFonts w:ascii="Times New Roman" w:hAnsi="Times New Roman" w:cs="Times New Roman"/>
          <w:sz w:val="24"/>
          <w:szCs w:val="24"/>
        </w:rPr>
        <w:t xml:space="preserve"> </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simplePos x="0" y="0"/>
                <wp:positionH relativeFrom="column">
                  <wp:posOffset>97790</wp:posOffset>
                </wp:positionH>
                <wp:positionV relativeFrom="paragraph">
                  <wp:posOffset>31115</wp:posOffset>
                </wp:positionV>
                <wp:extent cx="117475" cy="90805"/>
                <wp:effectExtent l="0" t="0" r="0" b="4445"/>
                <wp:wrapNone/>
                <wp:docPr id="69"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8FA00EA" id="Rectangle 69" o:spid="_x0000_s1026" style="position:absolute;margin-left:7.7pt;margin-top:2.45pt;width:9.2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KPY7zrkAAAADAEA&#10;AA8AAABkcnMvZG93bnJldi54bWxMz8tKw0AUANC94D9cbqGbYiZpWjVpboooUhDE2tb9NBmT0HnE&#10;mUky/r240g84i1Nsg5IwCus6owmTKEYQujJ1pxvC0/H55h7Bea5rLo0WhN/C4ba8vip4XptJv4vx&#10;4BsISmqXc8LW+z5nzFWtUNxFphc6KPlprOLeRcY2rLZ86nSjJFvG8S1TvNMIruW9eGxFdTkMinBx&#10;2h2Hu8t+92q/0o+Xt35aj4s90XwWnjbzWXjYIHgR/J/A3wNhgmXB87MZdO1AEibrFYInXGUIljBN&#10;M4QzYZItEVhZsP+J8gcAAP//AwBQSwECLQAUAAYACAAAACEAWiKTo/8AAADlAQAAEwAAAAAAAAAA&#10;AAAAAAAAAAAAW0NvbnRlbnRfVHlwZXNdLnhtbFBLAQItABQABgAIAAAAIQCnSs842AAAAJYBAAAL&#10;AAAAAAAAAAAAAAAAADABAABfcmVscy8ucmVsc1BLAQItABQABgAIAAAAIQDHH0tt/gEAAAgEAAAO&#10;AAAAAAAAAAAAAAAAADECAABkcnMvZTJvRG9jLnhtbFBLAQItABQABgAIAAAAIQCj2O865AAAAAwB&#10;AAAPAAAAAAAAAAAAAAAAAFsEAABkcnMvZG93bnJldi54bWxQSwUGAAAAAAQABADzAAAAbAUAAAAA&#10;">
                <v:path arrowok="t"/>
              </v:rect>
            </w:pict>
          </mc:Fallback>
        </mc:AlternateContent>
      </w:r>
      <w:r w:rsidR="00C06191" w:rsidRPr="003633BA">
        <w:rPr>
          <w:rFonts w:ascii="Times New Roman" w:hAnsi="Times New Roman" w:cs="Times New Roman"/>
          <w:sz w:val="24"/>
          <w:szCs w:val="24"/>
        </w:rPr>
        <w:t xml:space="preserve">         Less than 1year</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simplePos x="0" y="0"/>
                <wp:positionH relativeFrom="column">
                  <wp:posOffset>97790</wp:posOffset>
                </wp:positionH>
                <wp:positionV relativeFrom="paragraph">
                  <wp:posOffset>21590</wp:posOffset>
                </wp:positionV>
                <wp:extent cx="117475" cy="90805"/>
                <wp:effectExtent l="0" t="0" r="0" b="4445"/>
                <wp:wrapNone/>
                <wp:docPr id="6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497EBEF" id="Rectangle 68" o:spid="_x0000_s1026" style="position:absolute;margin-left:7.7pt;margin-top:1.7pt;width:9.25pt;height:7.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P9QGCvkAAAADAEA&#10;AA8AAABkcnMvZG93bnJldi54bWxMz9FKwzAUANB3wX8Id7CXYdPazWrX2yGKDAbi3OZ71sa2LLmp&#10;SdrGvxef9APOwyk2QSs2Sus6QwhJFAOTVJm6owbhdHy5uQfmvKBaKEMS4Vs62JTXV4XIazPRuxwP&#10;vmFBK3K5QGi973POXdVKLVxkeklBq09jtfAuMrbhtRVTR41W/DaO77gWHQFzrejlUyury2HQCIvT&#10;9jhkl/321X6lH7u3flqNiz3ifBae1/NZeFwD8zL4PwG/B4QEykLkZzNQ7ZhCSFZLYB4hXQKzCGn6&#10;AOyMkGQZMF4W/H+i/AEAAP//AwBQSwECLQAUAAYACAAAACEAWiKTo/8AAADlAQAAEwAAAAAAAAAA&#10;AAAAAAAAAAAAW0NvbnRlbnRfVHlwZXNdLnhtbFBLAQItABQABgAIAAAAIQCnSs842AAAAJYBAAAL&#10;AAAAAAAAAAAAAAAAADABAABfcmVscy8ucmVsc1BLAQItABQABgAIAAAAIQDHH0tt/gEAAAgEAAAO&#10;AAAAAAAAAAAAAAAAADECAABkcnMvZTJvRG9jLnhtbFBLAQItABQABgAIAAAAIQD/UBgr5AAAAAwB&#10;AAAPAAAAAAAAAAAAAAAAAFsEAABkcnMvZG93bnJldi54bWxQSwUGAAAAAAQABADzAAAAbAUAAAAA&#10;">
                <v:path arrowok="t"/>
              </v:rect>
            </w:pict>
          </mc:Fallback>
        </mc:AlternateContent>
      </w:r>
      <w:r w:rsidR="00C06191" w:rsidRPr="003633BA">
        <w:rPr>
          <w:rFonts w:ascii="Times New Roman" w:hAnsi="Times New Roman" w:cs="Times New Roman"/>
          <w:sz w:val="24"/>
          <w:szCs w:val="24"/>
        </w:rPr>
        <w:t xml:space="preserve">         1-3 years</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simplePos x="0" y="0"/>
                <wp:positionH relativeFrom="column">
                  <wp:posOffset>97790</wp:posOffset>
                </wp:positionH>
                <wp:positionV relativeFrom="paragraph">
                  <wp:posOffset>77470</wp:posOffset>
                </wp:positionV>
                <wp:extent cx="117475" cy="90805"/>
                <wp:effectExtent l="0" t="0" r="0" b="4445"/>
                <wp:wrapNone/>
                <wp:docPr id="67"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C6A9E8F" id="Rectangle 67" o:spid="_x0000_s1026" style="position:absolute;margin-left:7.7pt;margin-top:6.1pt;width:9.25pt;height:7.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CAuv9zlAAAADQEA&#10;AA8AAABkcnMvZG93bnJldi54bWxMz91KwzAUAOB7wXcIZ7CbYdMfO7Xr6RBFBgNxbvM+a2NblpzU&#10;JO3i24tX+gDfxVeug1Zsktb1hhCSKAYmqTZNTy3C8fBycw/MeUGNUIYkwrd0sK6ur0pRNOZC73La&#10;+5YFrcgVAqHzfig4d3UntXCRGSQFrT6N1cK7yNiWN1Zcemq14mkcL7kWPQFznRjkUyfr837UCIvj&#10;5jDenXebV/uVfWzfhks+LXaI81l4Xs1n4XEFzMvg/wT8HhASqEpRnMxIjWMKIclvgXmEJE2BWYQs&#10;ewB2QkiXOTBelfz/ovoBAAD//wMAUEsBAi0AFAAGAAgAAAAhAFoik6P/AAAA5QEAABMAAAAAAAAA&#10;AAAAAAAAAAAAAFtDb250ZW50X1R5cGVzXS54bWxQSwECLQAUAAYACAAAACEAp0rPONgAAACWAQAA&#10;CwAAAAAAAAAAAAAAAAAwAQAAX3JlbHMvLnJlbHNQSwECLQAUAAYACAAAACEAxx9Lbf4BAAAIBAAA&#10;DgAAAAAAAAAAAAAAAAAxAgAAZHJzL2Uyb0RvYy54bWxQSwECLQAUAAYACAAAACEAIC6/3OUAAAAN&#10;AQAADwAAAAAAAAAAAAAAAABbBAAAZHJzL2Rvd25yZXYueG1sUEsFBgAAAAAEAAQA8wAAAG0FAAAA&#10;AA==&#10;">
                <v:path arrowok="t"/>
              </v:rect>
            </w:pict>
          </mc:Fallback>
        </mc:AlternateContent>
      </w:r>
      <w:r w:rsidR="00C06191" w:rsidRPr="003633BA">
        <w:rPr>
          <w:rFonts w:ascii="Times New Roman" w:hAnsi="Times New Roman" w:cs="Times New Roman"/>
          <w:sz w:val="24"/>
          <w:szCs w:val="24"/>
        </w:rPr>
        <w:t xml:space="preserve">          4-6 years</w:t>
      </w:r>
    </w:p>
    <w:p w:rsidR="00C06191" w:rsidRPr="003633BA" w:rsidRDefault="00CC0C33" w:rsidP="00C06191">
      <w:pPr>
        <w:tabs>
          <w:tab w:val="left" w:pos="6030"/>
        </w:tabs>
        <w:ind w:right="180"/>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83840" behindDoc="0" locked="0" layoutInCell="1" allowOverlap="1">
                <wp:simplePos x="0" y="0"/>
                <wp:positionH relativeFrom="column">
                  <wp:posOffset>97790</wp:posOffset>
                </wp:positionH>
                <wp:positionV relativeFrom="paragraph">
                  <wp:posOffset>43815</wp:posOffset>
                </wp:positionV>
                <wp:extent cx="117475" cy="90805"/>
                <wp:effectExtent l="0" t="0" r="0" b="4445"/>
                <wp:wrapNone/>
                <wp:docPr id="66"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98919A1" id="Rectangle 66" o:spid="_x0000_s1026" style="position:absolute;margin-left:7.7pt;margin-top:3.45pt;width:9.25pt;height:7.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OpU9PzkAAAADAEA&#10;AA8AAABkcnMvZG93bnJldi54bWxMz91KwzAUAOB7wXcIZ7CbYdMfN13X0yGKDARxbvM+a2NblpzU&#10;JG3j24tX+gDfxVdsg1ZslNZ1hhCSKAYmqTJ1Rw3C6fh8cw/MeUG1UIYkwrd0sC2vrwqR12aidzke&#10;fMOCVuRygdB63+ecu6qVWrjI9JKCVp/GauFdZGzDayumjhqteBrHK65FR8BcK3r52Mrqchg0wuK0&#10;Ow53l/3u1X5lHy9v/bQcF3vE+Sw8beaz8LAB5mXwfwJ+DwgJlIXIz2ag2jGFkCxvgXmE1RqYRciy&#10;NbAzQpqkwHhZ8P+J8gcAAP//AwBQSwECLQAUAAYACAAAACEAWiKTo/8AAADlAQAAEwAAAAAAAAAA&#10;AAAAAAAAAAAAW0NvbnRlbnRfVHlwZXNdLnhtbFBLAQItABQABgAIAAAAIQCnSs842AAAAJYBAAAL&#10;AAAAAAAAAAAAAAAAADABAABfcmVscy8ucmVsc1BLAQItABQABgAIAAAAIQDHH0tt/gEAAAgEAAAO&#10;AAAAAAAAAAAAAAAAADECAABkcnMvZTJvRG9jLnhtbFBLAQItABQABgAIAAAAIQDqVPT85AAAAAwB&#10;AAAPAAAAAAAAAAAAAAAAAFsEAABkcnMvZG93bnJldi54bWxQSwUGAAAAAAQABADzAAAAbAUAAAAA&#10;">
                <v:path arrowok="t"/>
              </v:rect>
            </w:pict>
          </mc:Fallback>
        </mc:AlternateContent>
      </w:r>
      <w:r w:rsidR="00C06191" w:rsidRPr="003633BA">
        <w:rPr>
          <w:rFonts w:ascii="Times New Roman" w:hAnsi="Times New Roman" w:cs="Times New Roman"/>
          <w:sz w:val="24"/>
          <w:szCs w:val="24"/>
        </w:rPr>
        <w:t xml:space="preserve">         7-9 years</w:t>
      </w:r>
    </w:p>
    <w:p w:rsidR="00C06191" w:rsidRPr="003633BA" w:rsidRDefault="00CC0C33" w:rsidP="00C06191">
      <w:pPr>
        <w:pStyle w:val="ListParagraph"/>
        <w:numPr>
          <w:ilvl w:val="0"/>
          <w:numId w:val="7"/>
        </w:numPr>
        <w:tabs>
          <w:tab w:val="left" w:pos="6030"/>
        </w:tabs>
        <w:ind w:right="180"/>
        <w:rPr>
          <w:szCs w:val="24"/>
        </w:rPr>
      </w:pPr>
      <w:r>
        <w:rPr>
          <w:noProof/>
          <w:szCs w:val="24"/>
        </w:rPr>
        <mc:AlternateContent>
          <mc:Choice Requires="wps">
            <w:drawing>
              <wp:anchor distT="0" distB="0" distL="114300" distR="114300" simplePos="0" relativeHeight="251684864" behindDoc="0" locked="0" layoutInCell="1" allowOverlap="1">
                <wp:simplePos x="0" y="0"/>
                <wp:positionH relativeFrom="column">
                  <wp:posOffset>97790</wp:posOffset>
                </wp:positionH>
                <wp:positionV relativeFrom="paragraph">
                  <wp:posOffset>17145</wp:posOffset>
                </wp:positionV>
                <wp:extent cx="117475" cy="90805"/>
                <wp:effectExtent l="0" t="0" r="0" b="4445"/>
                <wp:wrapNone/>
                <wp:docPr id="65"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1CFFC9C" id="Rectangle 65" o:spid="_x0000_s1026" style="position:absolute;margin-left:7.7pt;margin-top:1.35pt;width:9.25pt;height:7.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HH0tt/gEAAAgEAAAOAAAAZHJzL2Uyb0RvYy54bWysU9tu2zAMfR+wfxD4vtgJkqU1ohRD&#10;uwwDurVAtw9QZNkWJokaqcTOvn6wkjbZ5WkYHwgdkDo6PKBWN4N3Ym+ILQYJ00kJwgSNtQ2thK9f&#10;Nm+uQHBSoVYOg5FwMAw369evVn2szAw7dLUhMXgXuOqjhC6lWBUF6854xROMJgzeNUheJZ4gtUVN&#10;qreh9a6YleXbokeqI6E2zDa0d8cirDN/0xidHpqGTRJOQgki5Uw5b3Mu1itVtaRiZ/VJh/oHGV7Z&#10;ABdUdyopsSP7B5W3mpCxSRONvsCmsdrkIYpZOS1/G+epU9HkYbjqOb74xP+PVn/eP8VHGqVzvEf9&#10;jUWxXhV95OqlNAKOjyS2/SesjQS1S5inHRry41VsGjFkPw9nV82QhB4kTKfL+XIBQh8kXJdX5QLy&#10;E6p6vh2J0weDXowHCWR0yuxqf8/p1Pvck4Wis/XGOpcBtdtbR2KvnIRNjmd+vuxzQfQSrhezReb+&#10;pcaXHGWOv3J4mwwJZ72Eq3OXqjqj6vehHqWqKinrTqBQlQsnN0cDx7Xkaov14ZEE4XEb94aShA7p&#10;B4ieVJTA33eKDAj3MbCE6+l8Pq5uBvPFclaCoMvK9rKigu6QJCQQx+NtOq77LpJtuyRhmucP+G6X&#10;sLFHf8+yTmp7jutV8fIzxnW+xLnr/IHXPwEAAP//AwBQSwMEFAAGAAgAAAAhAI2aTC7kAAAADAEA&#10;AA8AAABkcnMvZG93bnJldi54bWxMz8tKw0AUANC94D9cbqGbYiZprNE0N0UUKRTE2tb9NBmT0HnE&#10;mUky/r240g84i1NsgpIwCus6owmTKEYQujJ1pxvC0/Hl5h7Bea5rLo0WhN/C4aa8vip4XptJv4vx&#10;4BsISmqXc8LW+z5nzFWtUNxFphc6KPlprOLeRcY2rLZ86nSjJFvG8R1TvNMIruW9eGpFdTkMinBx&#10;2h6H7LLfvtqv9GP31k+rcbEnms/C83o+C49rBC+C/xP4eyBMsCx4fjaDrh1IwmR1i+AJlxmCJUzT&#10;B4QzYZLFCKws2P9E+QMAAP//AwBQSwECLQAUAAYACAAAACEAWiKTo/8AAADlAQAAEwAAAAAAAAAA&#10;AAAAAAAAAAAAW0NvbnRlbnRfVHlwZXNdLnhtbFBLAQItABQABgAIAAAAIQCnSs842AAAAJYBAAAL&#10;AAAAAAAAAAAAAAAAADABAABfcmVscy8ucmVsc1BLAQItABQABgAIAAAAIQDHH0tt/gEAAAgEAAAO&#10;AAAAAAAAAAAAAAAAADECAABkcnMvZTJvRG9jLnhtbFBLAQItABQABgAIAAAAIQCNmkwu5AAAAAwB&#10;AAAPAAAAAAAAAAAAAAAAAFsEAABkcnMvZG93bnJldi54bWxQSwUGAAAAAAQABADzAAAAbAUAAAAA&#10;">
                <v:path arrowok="t"/>
              </v:rect>
            </w:pict>
          </mc:Fallback>
        </mc:AlternateContent>
      </w:r>
      <w:r w:rsidR="00C06191" w:rsidRPr="003633BA">
        <w:rPr>
          <w:szCs w:val="24"/>
        </w:rPr>
        <w:t>and above</w:t>
      </w:r>
    </w:p>
    <w:p w:rsidR="00C06191" w:rsidRPr="003633BA" w:rsidRDefault="00C06191" w:rsidP="00C06191">
      <w:pPr>
        <w:spacing w:line="240" w:lineRule="auto"/>
        <w:contextualSpacing/>
        <w:jc w:val="both"/>
        <w:rPr>
          <w:rFonts w:ascii="Times New Roman" w:hAnsi="Times New Roman" w:cs="Times New Roman"/>
          <w:b/>
          <w:sz w:val="24"/>
          <w:szCs w:val="24"/>
        </w:rPr>
      </w:pPr>
      <w:r w:rsidRPr="003633BA">
        <w:rPr>
          <w:rFonts w:ascii="Times New Roman" w:hAnsi="Times New Roman" w:cs="Times New Roman"/>
          <w:b/>
          <w:sz w:val="24"/>
          <w:szCs w:val="24"/>
        </w:rPr>
        <w:t>5. Marital status</w:t>
      </w:r>
    </w:p>
    <w:p w:rsidR="00C06191" w:rsidRPr="003633BA" w:rsidRDefault="00CC0C33" w:rsidP="00C06191">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2512" behindDoc="0" locked="0" layoutInCell="1" allowOverlap="1">
                <wp:simplePos x="0" y="0"/>
                <wp:positionH relativeFrom="column">
                  <wp:posOffset>887095</wp:posOffset>
                </wp:positionH>
                <wp:positionV relativeFrom="paragraph">
                  <wp:posOffset>42545</wp:posOffset>
                </wp:positionV>
                <wp:extent cx="292100" cy="165100"/>
                <wp:effectExtent l="0" t="0" r="0" b="6350"/>
                <wp:wrapNone/>
                <wp:docPr id="64"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2100" cy="1651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EC421DB" id="Rectangle 64" o:spid="_x0000_s1026" style="position:absolute;margin-left:69.85pt;margin-top:3.35pt;width:23pt;height:13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RmEIc/gEAAAkEAAAOAAAAZHJzL2Uyb0RvYy54bWysU9tu2zAMfR+wfxD4vtgxmq4xohRD&#10;uw4DurVAtw9QZNkWJokaqcTOvn6wkjbZ5WmYHggSJI8Oj6jV9eid2Blii0HCfFaCMEFjY0Mn4euX&#10;uzdXIDip0CiHwUjYG4br9etXqyHWpsIeXWNIjN4FrocooU8p1kXBujde8QyjCaN3LZJXiWdIXdGQ&#10;GmzovCuqsrwsBqQmEmrDbEN3e0jCOuO3rdHpoW3ZJOEklCBStpTtJttivVJ1Ryr2Vh95qH+g4ZUN&#10;cAZ1q5ISW7J/QHmrCRnbNNPoC2xbq00eoqjKefnbOE+9iiYPw/XA8UUn/n+w+vPuKT7SRJ3jPepv&#10;LIr1qhgi1y+pKeD4SGIzfMLGSFDbhHnasSU/tWLbijHruT+pasYk9CihWlbzsgSh9xLml4vsT3eo&#10;+rk9EqcPBr2YHAlkdMrwanfPKfNR9XNNZorONnfWuRxQt7lxJHbKSbjLB449fF7nghgkLBfVImP/&#10;kuNzjDKfv2J4mwwJZ72Eq1OVqnujmvehma5VdVLWHYNC1S4c5ZwUnPaS6w02+0cShId13BlKEnqk&#10;HyAGUlECf98qMiDcx8ASlvOLi2l3c3CxeFuVIOg8sznPqKB7JAkJxMG9SYd930ayXZ8kzPP8Ad9t&#10;E7b2oO+J1pHtwDE/0fFrTPt8Hueq0w9e/wQAAP//AwBQSwMEFAAGAAgAAAAhAH3tPG7mAAAADgEA&#10;AA8AAABkcnMvZG93bnJldi54bWxMz09rgzAYgPH7YN8hvIVeyoxWWlvraxkbozAo6/rnnmqm0uSN&#10;M1Gzbz962s4Pz+GXbb1WbJCdbQwhREEITFJhyoYqhPPp7WkFzDpBpVCGJMKPtLDNHx8ykZZmpE85&#10;HF3FvFZkU4FQO9emnNuillrYwLSSvFZfptPC2cB0FS87MTZUacXnYbjkWjQEzNailS+1LG7HXiPM&#10;zrtTn9wOu333HV/eP9pxMcwOiNOJf91MJ/55A8xJ7/4OuBsQIsgzkV5NT6VlCiGK1wkwh7BMgN37&#10;apEAuyLE8wQYzzP+n5H/AgAA//8DAFBLAQItABQABgAIAAAAIQBaIpOj/wAAAOUBAAATAAAAAAAA&#10;AAAAAAAAAAAAAABbQ29udGVudF9UeXBlc10ueG1sUEsBAi0AFAAGAAgAAAAhAKdKzzjYAAAAlgEA&#10;AAsAAAAAAAAAAAAAAAAAMAEAAF9yZWxzLy5yZWxzUEsBAi0AFAAGAAgAAAAhABGYQhz+AQAACQQA&#10;AA4AAAAAAAAAAAAAAAAAMQIAAGRycy9lMm9Eb2MueG1sUEsBAi0AFAAGAAgAAAAhAH3tPG7mAAAA&#10;DgEAAA8AAAAAAAAAAAAAAAAAWwQAAGRycy9kb3ducmV2LnhtbFBLBQYAAAAABAAEAPMAAABuBQAA&#10;AAA=&#10;">
                <v:path arrowok="t"/>
              </v:rect>
            </w:pict>
          </mc:Fallback>
        </mc:AlternateContent>
      </w:r>
      <w:r w:rsidR="00C06191" w:rsidRPr="003633BA">
        <w:rPr>
          <w:rFonts w:ascii="Times New Roman" w:hAnsi="Times New Roman" w:cs="Times New Roman"/>
          <w:sz w:val="24"/>
          <w:szCs w:val="24"/>
        </w:rPr>
        <w:t xml:space="preserve">Married </w:t>
      </w:r>
      <w:r w:rsidR="00C06191" w:rsidRPr="003633BA">
        <w:rPr>
          <w:rFonts w:ascii="Times New Roman" w:hAnsi="Times New Roman" w:cs="Times New Roman"/>
          <w:sz w:val="24"/>
          <w:szCs w:val="24"/>
        </w:rPr>
        <w:tab/>
      </w:r>
      <w:r w:rsidR="00C06191" w:rsidRPr="003633BA">
        <w:rPr>
          <w:rFonts w:ascii="Times New Roman" w:hAnsi="Times New Roman" w:cs="Times New Roman"/>
          <w:sz w:val="24"/>
          <w:szCs w:val="24"/>
        </w:rPr>
        <w:tab/>
      </w:r>
    </w:p>
    <w:p w:rsidR="00C06191" w:rsidRPr="003633BA" w:rsidRDefault="00C06191" w:rsidP="00C06191">
      <w:pPr>
        <w:spacing w:line="240" w:lineRule="auto"/>
        <w:ind w:left="720"/>
        <w:contextualSpacing/>
        <w:jc w:val="both"/>
        <w:rPr>
          <w:rFonts w:ascii="Times New Roman" w:hAnsi="Times New Roman" w:cs="Times New Roman"/>
          <w:sz w:val="24"/>
          <w:szCs w:val="24"/>
        </w:rPr>
      </w:pPr>
    </w:p>
    <w:p w:rsidR="00C06191" w:rsidRPr="003633BA" w:rsidRDefault="00CC0C33" w:rsidP="00C06191">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simplePos x="0" y="0"/>
                <wp:positionH relativeFrom="column">
                  <wp:posOffset>882015</wp:posOffset>
                </wp:positionH>
                <wp:positionV relativeFrom="paragraph">
                  <wp:posOffset>635</wp:posOffset>
                </wp:positionV>
                <wp:extent cx="292100" cy="155575"/>
                <wp:effectExtent l="0" t="0" r="0" b="0"/>
                <wp:wrapNone/>
                <wp:docPr id="63"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2100" cy="155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86D3499" id="Rectangle 63" o:spid="_x0000_s1026" style="position:absolute;margin-left:69.45pt;margin-top:.05pt;width:23pt;height:12.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XssZI/gEAAAkEAAAOAAAAZHJzL2Uyb0RvYy54bWysU9tu2zAMfR+wfxD4vtgx6nU1ohRD&#10;uw4Duq1Atw9QZNkWJokaqcTOvn6wkjbZ5WkYHwgdkDo6PKBW15N3YmeILQYJy0UJwgSNrQ29hK9f&#10;7l69AcFJhVY5DEbC3jBcr1++WI2xMRUO6FpDYvIucDNGCUNKsSkK1oPxihcYTZi865C8SrxA6ouW&#10;1GhD711RleXrYkRqI6E2zDb0t4cirDN/1xmdPncdmySchBJEyply3uRcrFeq6UnFweqjDvUPMryy&#10;Ac6oblVSYkv2DypvNSFjlxYafYFdZ7XJQxRVuSx/G+dxUNHkYbgZOT77xP+PVn/aPcYHmqVzvEf9&#10;jUWxXhVj5Oa5NAOODyQ240dsjQS1TZinnTry81XsOjFlP/cnV82UhJ4kVFfVsixB6L2EZV3XlzXk&#10;N1TzdD0Sp/cGvZgPEsjolOnV7p7TsfepJytFZ9s761wG1G9uHImdchLucjzx83mfC2KUcFVXdeb+&#10;pcbnHGWOv3J4mwwJZ72EN6cu1QxGte9CO0tVTVLWHUGhGheOds4OznvJzQbb/QMJwsM67gwlCQPS&#10;DxAjqSiBv28VGRDuQ2AJV8uLi3l3M7ioL6sSBJ1XNucVFfSAJCGBOBxv0mHft5FsPyQJyzx/wLfb&#10;hJ09+HuSdVQ7clyviuevMe/zOc5dpx+8/gkAAP//AwBQSwMEFAAGAAgAAAAhAKbBccTkAAAADQEA&#10;AA8AAABkcnMvZG93bnJldi54bWxMz09LwzAYgPG74Hd4eQe7DJt2m1vXNR2iyEAQ98971sa2LHlT&#10;m7SN31560vOP5/CkO68V9LK1tSGOURAiSMpNUVPJ8XJ+fYgRrBNUCGVIcvyRFnfZ/V0qksIMdJT9&#10;yZXgtSKbCI6Vc03CmM0rqYUNTCPJa/VlWi2cDUxbsqIVQ02lVmwehiumRU0IthKNfK5kfjt1muPs&#10;sj9369th/95+Lz7fPprhsZ8dOJ9O/Mt2OvFPWwQnvfsrcHzgGGGWiuRqOiosKI7RIt4guBFg5Hi5&#10;QbhynC9XCCxL2f+L7BcAAP//AwBQSwECLQAUAAYACAAAACEAWiKTo/8AAADlAQAAEwAAAAAAAAAA&#10;AAAAAAAAAAAAW0NvbnRlbnRfVHlwZXNdLnhtbFBLAQItABQABgAIAAAAIQCnSs842AAAAJYBAAAL&#10;AAAAAAAAAAAAAAAAADABAABfcmVscy8ucmVsc1BLAQItABQABgAIAAAAIQAXssZI/gEAAAkEAAAO&#10;AAAAAAAAAAAAAAAAADECAABkcnMvZTJvRG9jLnhtbFBLAQItABQABgAIAAAAIQCmwXHE5AAAAA0B&#10;AAAPAAAAAAAAAAAAAAAAAFsEAABkcnMvZG93bnJldi54bWxQSwUGAAAAAAQABADzAAAAbAUAAAAA&#10;">
                <v:path arrowok="t"/>
              </v:rect>
            </w:pict>
          </mc:Fallback>
        </mc:AlternateContent>
      </w:r>
      <w:r w:rsidR="00C06191" w:rsidRPr="003633BA">
        <w:rPr>
          <w:rFonts w:ascii="Times New Roman" w:hAnsi="Times New Roman" w:cs="Times New Roman"/>
          <w:sz w:val="24"/>
          <w:szCs w:val="24"/>
        </w:rPr>
        <w:t>Single</w:t>
      </w:r>
    </w:p>
    <w:p w:rsidR="00C06191" w:rsidRPr="003633BA" w:rsidRDefault="00CC0C33" w:rsidP="00C06191">
      <w:pPr>
        <w:spacing w:line="240" w:lineRule="auto"/>
        <w:ind w:left="720"/>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4560" behindDoc="0" locked="0" layoutInCell="1" allowOverlap="1">
                <wp:simplePos x="0" y="0"/>
                <wp:positionH relativeFrom="column">
                  <wp:posOffset>888365</wp:posOffset>
                </wp:positionH>
                <wp:positionV relativeFrom="paragraph">
                  <wp:posOffset>146685</wp:posOffset>
                </wp:positionV>
                <wp:extent cx="292100" cy="165735"/>
                <wp:effectExtent l="0" t="0" r="0" b="5715"/>
                <wp:wrapNone/>
                <wp:docPr id="62"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2100" cy="1657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6055FE0" id="Rectangle 62" o:spid="_x0000_s1026" style="position:absolute;margin-left:69.95pt;margin-top:11.55pt;width:23pt;height:13.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QliPa/wEAAAkEAAAOAAAAZHJzL2Uyb0RvYy54bWysU9tu2zAMfR+wfxD4vtjxml6MKMXQ&#10;rsOArivQ7QMUWbaFSaJGKrGzrx+spE12eRrGB0IHpI4OD6jl9eid2Bpii0HCfFaCMEFjY0Mn4euX&#10;uzeXIDip0CiHwUjYGYbr1etXyyHWpsIeXWNIjN4FrocooU8p1kXBujde8QyjCaN3LZJXiWdIXdGQ&#10;GmzovCuqsjwvBqQmEmrDbEN3uy/CKvO3rdHpc9uyScJJKEGknCnndc7FaqnqjlTsrT7oUP8gwysb&#10;4ITqViUlNmT/oPJWEzK2aabRF9i2Vps8RFGV8/K3cZ56FU0ehuuB44tP/P9o9cP2KT7SJJ3jPepv&#10;LIrVshgi1y+lCXB8JLEePmFjJKhNwjzt2JKfrmLbijH7uTu6asYk9CihuqrmZQlC7yTMzxcXbxeQ&#10;31D18/VInD4Y9GI6SCCjU6ZX23tOh97nnqwUnW3urHMZULe+cSS2ykm4y/HMz6d9LohBwtWiWmTu&#10;X2p8ylHm+CuHt8mQcNZLuDx2qbo3qnkfmkmqqpOy7gAKVbtwsHNycNpLrtfY7B5JEO7XcWsoSeiR&#10;foAYSEUJ/H2jyIBwHwNLuJqfnU27m8HZ4qIqQdBpZX1aUUH3SBISiP3xJu33fRPJdn2SMM/zB3y3&#10;Sdjavb9HWQe1A8fVsnj5GtM+n+LcdfzBq58AAAD//wMAUEsDBBQABgAIAAAAIQAGa+e85gAAAA8B&#10;AAAPAAAAZHJzL2Rvd25yZXYueG1sTM/LSsNAFIDhveA7HE6hm2ImF6tNmpMiihQKYm3rfpqMSehc&#10;YmaSjG8vXen+/xdfvvFKwih62xpNGAUhgtClqVpdE56Or3crBOu4rrg0WhD+CIub4vYm51llJv0h&#10;xoOrwSupbcYJG+e6jDFbNkJxG5hOaK/kl+kVdzYwfc2qnk+trpVkcRg+MMVbjWAb3onnRpSXw6AI&#10;F6ftcXi87Ldv/XfyuXvvpuW42BPNZ/5lPZ/5pzWCE979HXg1EEZY5Dw7m0FXFiRhlKQpgiOMkwjh&#10;GqyWKcKZ8D6NEViRs/+O4hcAAP//AwBQSwECLQAUAAYACAAAACEAWiKTo/8AAADlAQAAEwAAAAAA&#10;AAAAAAAAAAAAAAAAW0NvbnRlbnRfVHlwZXNdLnhtbFBLAQItABQABgAIAAAAIQCnSs842AAAAJYB&#10;AAALAAAAAAAAAAAAAAAAADABAABfcmVscy8ucmVsc1BLAQItABQABgAIAAAAIQAQliPa/wEAAAkE&#10;AAAOAAAAAAAAAAAAAAAAADECAABkcnMvZTJvRG9jLnhtbFBLAQItABQABgAIAAAAIQAGa+e85gAA&#10;AA8BAAAPAAAAAAAAAAAAAAAAAFwEAABkcnMvZG93bnJldi54bWxQSwUGAAAAAAQABADzAAAAbwUA&#10;AAAA&#10;">
                <v:path arrowok="t"/>
              </v:rect>
            </w:pict>
          </mc:Fallback>
        </mc:AlternateContent>
      </w:r>
    </w:p>
    <w:p w:rsidR="00C06191" w:rsidRPr="003633BA" w:rsidRDefault="00C06191" w:rsidP="00C06191">
      <w:pPr>
        <w:spacing w:line="240" w:lineRule="auto"/>
        <w:contextualSpacing/>
        <w:jc w:val="both"/>
        <w:rPr>
          <w:rFonts w:ascii="Times New Roman" w:hAnsi="Times New Roman" w:cs="Times New Roman"/>
          <w:sz w:val="24"/>
          <w:szCs w:val="24"/>
        </w:rPr>
      </w:pPr>
      <w:r w:rsidRPr="003633BA">
        <w:rPr>
          <w:rFonts w:ascii="Times New Roman" w:hAnsi="Times New Roman" w:cs="Times New Roman"/>
          <w:sz w:val="24"/>
          <w:szCs w:val="24"/>
        </w:rPr>
        <w:t xml:space="preserve">Windowed </w:t>
      </w:r>
    </w:p>
    <w:p w:rsidR="00C06191" w:rsidRPr="003633BA" w:rsidRDefault="00CC0C33" w:rsidP="00C06191">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5584" behindDoc="0" locked="0" layoutInCell="1" allowOverlap="1">
                <wp:simplePos x="0" y="0"/>
                <wp:positionH relativeFrom="column">
                  <wp:posOffset>826135</wp:posOffset>
                </wp:positionH>
                <wp:positionV relativeFrom="paragraph">
                  <wp:posOffset>46355</wp:posOffset>
                </wp:positionV>
                <wp:extent cx="225425" cy="166370"/>
                <wp:effectExtent l="0" t="0" r="3175" b="5080"/>
                <wp:wrapNone/>
                <wp:docPr id="61"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5425" cy="16637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6DCDAC5" id="Rectangle 61" o:spid="_x0000_s1026" style="position:absolute;margin-left:65.05pt;margin-top:3.65pt;width:17.75pt;height:13.1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MCrNl/wEAAAkEAAAOAAAAZHJzL2Uyb0RvYy54bWysU9tu2zAMfR+wfxD4vtjxkq41ohRD&#10;uw4Duq1Atw9QZNkWJokaqcTOvn6wkjbZ5WkYHwgdkDo6PKBW16N3YmeILQYJ81kJwgSNjQ2dhK9f&#10;7l5dguCkQqMcBiNhbxiu1y9frIZYmwp7dI0hMXoXuB6ihD6lWBcF6954xTOMJozetUheJZ4hdUVD&#10;arCh866oyvKiGJCaSKgNsw3d7aEI68zftkanz23LJgknoQSRcqacNzkX65WqO1Kxt/qoQ/2DDK9s&#10;gDOqW5WU2JL9g8pbTcjYpplGX2DbWm3yEEVVzsvfxnnsVTR5GK4Hjs8+8f+j1Z92j/GBJukc71F/&#10;Y1GsV8UQuX4uTYDjA4nN8BEbI0FtE+Zpx5b8dBXbVozZz/3JVTMmoUcJVbVcVEsQei9hfnHx+k0J&#10;+Q1VP12PxOm9QS+mgwQyOmV6tbvndOx96slK0dnmzjqXAXWbG0dip5yEuxxP/Hze54IYJFwtq2Xm&#10;/qXG5xxljr9yeJsMCWe9hMtTl6p7o5p3oZmkqjop646gULULRzsnB6e95HqDzf6BBOFhHXeGkoQe&#10;6QeIgVSUwN+3igwI9yGwhKv5YjHtbgaL5ZuqBEHnlc15RQXdI0lIIA7Hm3TY920k2/VJwjzPH/Dt&#10;NmFrD/6eZB3VDhzXq+L5a0z7fI5z1+kHr38CAAD//wMAUEsDBBQABgAIAAAAIQC58vIr5QAAAA4B&#10;AAAPAAAAZHJzL2Rvd25yZXYueG1sTM9BS8MwGIDhu+B/+PgGuwyb1tJOuqZDFBkI4tzmPWtiW5Z8&#10;qU3axn8vO+n55T085TYYDZMaXGeJYxLFCIpqKztqOJ6OL3cPCM4LkkJbUhx/lMNtdXtTikLamT7U&#10;dPANBKPJFYJj631fMObqVhnhItsrCkZ/2cEI7yI7NEwOYu6oMZrdx3HOjOgIwbWiV0+tqi+H0XBc&#10;nXbHcX3Z796G7/Tz9b2fs2m153y5CM+b5SI8bhC8Cv7vwKuBY4JVKYqzHUk60ByTNE4QPMd1inDt&#10;eZYjnDmmaYbAqpL9Z1S/AAAA//8DAFBLAQItABQABgAIAAAAIQBaIpOj/wAAAOUBAAATAAAAAAAA&#10;AAAAAAAAAAAAAABbQ29udGVudF9UeXBlc10ueG1sUEsBAi0AFAAGAAgAAAAhAKdKzzjYAAAAlgEA&#10;AAsAAAAAAAAAAAAAAAAAMAEAAF9yZWxzLy5yZWxzUEsBAi0AFAAGAAgAAAAhAEwKs2X/AQAACQQA&#10;AA4AAAAAAAAAAAAAAAAAMQIAAGRycy9lMm9Eb2MueG1sUEsBAi0AFAAGAAgAAAAhALny8ivlAAAA&#10;DgEAAA8AAAAAAAAAAAAAAAAAXAQAAGRycy9kb3ducmV2LnhtbFBLBQYAAAAABAAEAPMAAABuBQAA&#10;AAA=&#10;">
                <v:path arrowok="t"/>
              </v:rect>
            </w:pict>
          </mc:Fallback>
        </mc:AlternateContent>
      </w:r>
      <w:r w:rsidR="00C06191" w:rsidRPr="003633BA">
        <w:rPr>
          <w:rFonts w:ascii="Times New Roman" w:hAnsi="Times New Roman" w:cs="Times New Roman"/>
          <w:sz w:val="24"/>
          <w:szCs w:val="24"/>
        </w:rPr>
        <w:t>Divorced</w:t>
      </w:r>
    </w:p>
    <w:p w:rsidR="00C06191" w:rsidRPr="003633BA" w:rsidRDefault="00C06191" w:rsidP="00C06191">
      <w:pPr>
        <w:spacing w:line="240" w:lineRule="auto"/>
        <w:ind w:left="720"/>
        <w:contextualSpacing/>
        <w:jc w:val="both"/>
        <w:rPr>
          <w:rFonts w:ascii="Times New Roman" w:hAnsi="Times New Roman" w:cs="Times New Roman"/>
          <w:sz w:val="24"/>
          <w:szCs w:val="24"/>
        </w:rPr>
      </w:pPr>
    </w:p>
    <w:p w:rsidR="00C06191" w:rsidRPr="003633BA" w:rsidRDefault="00CC0C33" w:rsidP="00C06191">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6608" behindDoc="0" locked="0" layoutInCell="1" allowOverlap="1">
                <wp:simplePos x="0" y="0"/>
                <wp:positionH relativeFrom="column">
                  <wp:posOffset>885190</wp:posOffset>
                </wp:positionH>
                <wp:positionV relativeFrom="paragraph">
                  <wp:posOffset>20955</wp:posOffset>
                </wp:positionV>
                <wp:extent cx="330835" cy="152400"/>
                <wp:effectExtent l="0" t="0" r="0" b="0"/>
                <wp:wrapNone/>
                <wp:docPr id="60"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083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D1369AA" id="Rectangle 60" o:spid="_x0000_s1026" style="position:absolute;margin-left:69.7pt;margin-top:1.65pt;width:26.05pt;height:1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natAl/gEAAAkEAAAOAAAAZHJzL2Uyb0RvYy54bWysU9uO0zAQfUfiH6x5p0lvsBvVXaFd&#10;ipAWWGnhA1zHSSxsj5lxm5SvR3G723J5QszDyEczPj5zNF7dDN6JvSG2GCRMJyUIEzTWNrQSvn7Z&#10;vLoCwUmFWjkMRsLBMNysX75Y9bEyM+zQ1YbE4F3gqo8SupRiVRSsO+MVTzCaMHjXIHmVeILUFjWp&#10;3obWu2JWlq+LHqmOhNow29DeHYuwzvxNY3T63DRsknASShApZ8p5m3OxXqmqJRU7q0861D/I8MoG&#10;uKC6U0mJHdk/qLzVhIxNmmj0BTaN1SYPUczKafnbOI+diiYPw1XP8dkn/n+0+tP+MT7QKJ3jPepv&#10;LIr1qugjV8+lEXB8ILHtP2JtJKhdwjzt0JAfr2LTiCH7eTi7aoYk9CBhPi+v5ksQ+iBhupwtyhLy&#10;G6p6uh6J03uDXowHCWR0yvRqf8/p1PvUk5Wis/XGOpcBtdtbR2KvnIRNjid+vuxzQfQSrpezZeb+&#10;pcaXHGWOv3J4mwwJZ72Eq3OXqjqj6nehHqWqKinrTqBQlQsnO0cHx73kaov14YEE4XEd94aShA7p&#10;B4ieVJTA33eKDAj3IbCE6+liMe5uBovlm1kJgi4r28uKCrpDkpBAHI+36bjvu0i27ZKEaZ4/4Ntd&#10;wsYe/T3LOqntOa5XxfPXGPf5Eueu8w9e/wQAAP//AwBQSwMEFAAGAAgAAAAhAJKArBTmAAAADgEA&#10;AA8AAABkcnMvZG93bnJldi54bWxMz0FLwzAYgOG74H/4+Aa7DJt2dc51TYcoMhiIc5v3rIltWfKl&#10;Nmkb/73spOeX9/Dkm2A0DKpzjSWOSRQjKCqtbKjieDq+3j0iOC9ICm1JcfxRDjfF7U0uMmlH+lDD&#10;wVcQjCaXCY61923GmCtrZYSLbKsoGP1lOyO8i2xXMdmJsaHKaDaP4wdmREMIrhateq5VeTn0huPs&#10;tD32y8t++9Z9p5+793ZcDLM959NJeFlPJ+FpjeBV8H8HXg0cEyxykZ1tT9KB5pikq3sEzzFNEa59&#10;lSwQzhznyxSBFTn7zyh+AQAA//8DAFBLAQItABQABgAIAAAAIQBaIpOj/wAAAOUBAAATAAAAAAAA&#10;AAAAAAAAAAAAAABbQ29udGVudF9UeXBlc10ueG1sUEsBAi0AFAAGAAgAAAAhAKdKzzjYAAAAlgEA&#10;AAsAAAAAAAAAAAAAAAAAMAEAAF9yZWxzLy5yZWxzUEsBAi0AFAAGAAgAAAAhACdq0CX+AQAACQQA&#10;AA4AAAAAAAAAAAAAAAAAMQIAAGRycy9lMm9Eb2MueG1sUEsBAi0AFAAGAAgAAAAhAJKArBTmAAAA&#10;DgEAAA8AAAAAAAAAAAAAAAAAWwQAAGRycy9kb3ducmV2LnhtbFBLBQYAAAAABAAEAPMAAABuBQAA&#10;AAA=&#10;">
                <v:path arrowok="t"/>
              </v:rect>
            </w:pict>
          </mc:Fallback>
        </mc:AlternateContent>
      </w:r>
      <w:r w:rsidR="00C06191" w:rsidRPr="003633BA">
        <w:rPr>
          <w:rFonts w:ascii="Times New Roman" w:hAnsi="Times New Roman" w:cs="Times New Roman"/>
          <w:sz w:val="24"/>
          <w:szCs w:val="24"/>
        </w:rPr>
        <w:t>Separated</w:t>
      </w:r>
    </w:p>
    <w:p w:rsidR="00C06191" w:rsidRPr="003633BA" w:rsidRDefault="00C06191" w:rsidP="00C06191">
      <w:pPr>
        <w:tabs>
          <w:tab w:val="left" w:pos="6030"/>
        </w:tabs>
        <w:ind w:right="180"/>
        <w:jc w:val="both"/>
        <w:rPr>
          <w:rFonts w:ascii="Times New Roman" w:hAnsi="Times New Roman" w:cs="Times New Roman"/>
          <w:sz w:val="24"/>
          <w:szCs w:val="24"/>
        </w:rPr>
      </w:pPr>
    </w:p>
    <w:p w:rsidR="00C06191" w:rsidRPr="003633BA" w:rsidRDefault="00C06191" w:rsidP="00C06191">
      <w:pPr>
        <w:spacing w:before="240" w:after="0" w:line="360" w:lineRule="auto"/>
        <w:ind w:left="785" w:hangingChars="327" w:hanging="785"/>
        <w:rPr>
          <w:rFonts w:ascii="Times New Roman" w:hAnsi="Times New Roman" w:cs="Times New Roman"/>
          <w:b/>
          <w:sz w:val="24"/>
          <w:szCs w:val="24"/>
        </w:rPr>
      </w:pPr>
      <w:r w:rsidRPr="003633BA">
        <w:rPr>
          <w:rFonts w:ascii="Times New Roman" w:eastAsia="Calibri" w:hAnsi="Times New Roman" w:cs="Times New Roman"/>
          <w:b/>
          <w:sz w:val="24"/>
          <w:szCs w:val="24"/>
        </w:rPr>
        <w:t>SECTION B:</w:t>
      </w:r>
      <w:r w:rsidRPr="003633BA">
        <w:rPr>
          <w:rFonts w:ascii="Times New Roman" w:hAnsi="Times New Roman" w:cs="Times New Roman"/>
          <w:b/>
          <w:sz w:val="24"/>
          <w:szCs w:val="24"/>
        </w:rPr>
        <w:t xml:space="preserve"> ORGANIZATION STRUCTURE</w:t>
      </w:r>
    </w:p>
    <w:p w:rsidR="00C06191" w:rsidRPr="003633BA" w:rsidRDefault="00C06191" w:rsidP="00C06191">
      <w:pPr>
        <w:spacing w:line="360" w:lineRule="auto"/>
        <w:rPr>
          <w:rFonts w:ascii="Times New Roman" w:eastAsiaTheme="minorEastAsia" w:hAnsi="Times New Roman" w:cs="Times New Roman"/>
          <w:b/>
          <w:sz w:val="24"/>
          <w:szCs w:val="24"/>
        </w:rPr>
      </w:pPr>
      <w:r w:rsidRPr="003633BA">
        <w:rPr>
          <w:rFonts w:ascii="Times New Roman" w:eastAsiaTheme="minorEastAsia" w:hAnsi="Times New Roman" w:cs="Times New Roman"/>
          <w:b/>
          <w:sz w:val="24"/>
          <w:szCs w:val="24"/>
        </w:rPr>
        <w:t>6. Does organization structure in your organization influence internal working environment?</w:t>
      </w:r>
    </w:p>
    <w:p w:rsidR="00C06191" w:rsidRPr="003633BA" w:rsidRDefault="00CC0C33" w:rsidP="00C06191">
      <w:pPr>
        <w:spacing w:before="240" w:after="0" w:line="360" w:lineRule="auto"/>
        <w:ind w:left="785" w:hangingChars="327" w:hanging="785"/>
        <w:rPr>
          <w:rFonts w:ascii="Times New Roman" w:eastAsia="Calibri"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24800" behindDoc="0" locked="0" layoutInCell="1" allowOverlap="1">
                <wp:simplePos x="0" y="0"/>
                <wp:positionH relativeFrom="column">
                  <wp:posOffset>1038225</wp:posOffset>
                </wp:positionH>
                <wp:positionV relativeFrom="paragraph">
                  <wp:posOffset>118110</wp:posOffset>
                </wp:positionV>
                <wp:extent cx="117475" cy="123825"/>
                <wp:effectExtent l="0" t="0" r="0" b="9525"/>
                <wp:wrapNone/>
                <wp:docPr id="59"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A11CBD7" id="Rectangle 59" o:spid="_x0000_s1026" style="position:absolute;margin-left:81.75pt;margin-top:9.3pt;width:9.25pt;height:9.75pt;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ExhXYHk&#10;AAAADwEAAA8AAABkcnMvZG93bnJldi54bWxMz71uwjAUQOG9Ut/h6iKxNU6IikLIDaqoGDp04E9d&#10;TewmEfZ1Ghswb18xtfs5w1etojVw1aPvHRNmSYqguXGq55bwsN+8FAg+SFbSONaEd+1xVT8/VbJU&#10;7sZbfd2FFqI17EtJ2IUwlEL4ptNW+sQNmqM13260MvjEja1Qo7z13FojZmk6F1b2jOA7Oeh1p5vz&#10;7mIJfzaNTQ/nr4/BH9f7z/a+yNV2QTSdxPfldBLflghBx/B34MNAmGFdyfLkLqw8GMJsnr8iBMKs&#10;mCM8gmKWIpwI8yJDEHUl/jvqXwAAAP//AwBQSwECLQAUAAYACAAAACEAWiKTo/8AAADlAQAAEwAA&#10;AAAAAAAAAAAAAAAAAAAAW0NvbnRlbnRfVHlwZXNdLnhtbFBLAQItABQABgAIAAAAIQCnSs842AAA&#10;AJYBAAALAAAAAAAAAAAAAAAAADABAABfcmVscy8ucmVsc1BLAQItABQABgAIAAAAIQCTeUUFBAIA&#10;ABMEAAAOAAAAAAAAAAAAAAAAADECAABkcnMvZTJvRG9jLnhtbFBLAQItABQABgAIAAAAIQBMYV2B&#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b/>
          <w:sz w:val="24"/>
          <w:szCs w:val="24"/>
        </w:rPr>
        <w:t xml:space="preserve">Certainly </w:t>
      </w:r>
    </w:p>
    <w:p w:rsidR="00C06191" w:rsidRPr="003633BA" w:rsidRDefault="00CC0C33" w:rsidP="00C06191">
      <w:pPr>
        <w:spacing w:before="240" w:after="0" w:line="360" w:lineRule="auto"/>
        <w:ind w:left="785" w:hangingChars="327" w:hanging="785"/>
        <w:rPr>
          <w:rFonts w:ascii="Times New Roman" w:eastAsia="Calibri"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25824" behindDoc="0" locked="0" layoutInCell="1" allowOverlap="1">
                <wp:simplePos x="0" y="0"/>
                <wp:positionH relativeFrom="column">
                  <wp:posOffset>1041400</wp:posOffset>
                </wp:positionH>
                <wp:positionV relativeFrom="paragraph">
                  <wp:posOffset>191770</wp:posOffset>
                </wp:positionV>
                <wp:extent cx="117475" cy="123825"/>
                <wp:effectExtent l="0" t="0" r="0" b="9525"/>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3223CE8" id="Rectangle 58" o:spid="_x0000_s1026" style="position:absolute;margin-left:82pt;margin-top:15.1pt;width:9.25pt;height:9.75pt;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FK0b1jk&#10;AAAADwEAAA8AAABkcnMvZG93bnJldi54bWxMz71uwjAUQOG9Ut/h6iKxNXYCpSTEQRUVQ4cO/FSs&#10;JjZJhH2dxgbM21dM7X7O8JXLaA1c9eA7RwLThCNoqp3qqBG4361f5gg+SFLSONIC79rjsnp+KmWh&#10;3I02+roNDURryBdSYBtCXzDm61Zb6RPXa4rWnNxgZfCJGxqmBnnrqLGGZZzPmJUdIfhW9nrV6vq8&#10;vViBP+va8v358Nn779Xuq7nnE7XJhRiP4sdiPIrvC4SgY/g78GEQmGJVyuLoLqQ8GIHpbMoRgsAJ&#10;zxAewTx7RTgKnOZvCKwq2X9H9QsAAP//AwBQSwECLQAUAAYACAAAACEAWiKTo/8AAADlAQAAEwAA&#10;AAAAAAAAAAAAAAAAAAAAW0NvbnRlbnRfVHlwZXNdLnhtbFBLAQItABQABgAIAAAAIQCnSs842AAA&#10;AJYBAAALAAAAAAAAAAAAAAAAADABAABfcmVscy8ucmVsc1BLAQItABQABgAIAAAAIQCTeUUFBAIA&#10;ABMEAAAOAAAAAAAAAAAAAAAAADECAABkcnMvZTJvRG9jLnhtbFBLAQItABQABgAIAAAAIQBStG9Y&#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b/>
          <w:sz w:val="24"/>
          <w:szCs w:val="24"/>
        </w:rPr>
        <w:t xml:space="preserve">Not at all </w:t>
      </w:r>
    </w:p>
    <w:p w:rsidR="00C06191" w:rsidRPr="003633BA" w:rsidRDefault="00CC0C33" w:rsidP="00C06191">
      <w:pPr>
        <w:spacing w:before="240" w:after="0" w:line="360" w:lineRule="auto"/>
        <w:ind w:left="785" w:hangingChars="327" w:hanging="785"/>
        <w:rPr>
          <w:rFonts w:ascii="Times New Roman" w:eastAsia="Calibri"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26848" behindDoc="0" locked="0" layoutInCell="1" allowOverlap="1">
                <wp:simplePos x="0" y="0"/>
                <wp:positionH relativeFrom="column">
                  <wp:posOffset>1041400</wp:posOffset>
                </wp:positionH>
                <wp:positionV relativeFrom="paragraph">
                  <wp:posOffset>167005</wp:posOffset>
                </wp:positionV>
                <wp:extent cx="117475" cy="123825"/>
                <wp:effectExtent l="0" t="0" r="0" b="9525"/>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75CD5CA" id="Rectangle 57" o:spid="_x0000_s1026" style="position:absolute;margin-left:82pt;margin-top:13.15pt;width:9.25pt;height:9.75pt;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MbVUkbk&#10;AAAADwEAAA8AAABkcnMvZG93bnJldi54bWxMz7tuwjAUgOG9Ut/h6CCxNXYCRCHkBFVUDB06cKm6&#10;mthNInxJYwPm7Sumdv//4avW0Wi4qtH3zhKmCUdQtnGyty3h8bB9KRB8EFYK7awivCuP6/r5qRKl&#10;dDe7U9d9aCEabX0pCLsQhpIx33TKCJ+4Qdlo9LcbjQg+cWPL5ChuvW2NZhnnOTOitwi+E4PadKo5&#10;7y+G8GfbGH48f70P/nNz+Gjvy5ncLYmmk/i2mk7i6wohqBj+DnwYCFOsK1Ge3MVKD5owzeccIRBm&#10;+QzhERTZAuFEOF8UCKyu2H9H/QsAAP//AwBQSwECLQAUAAYACAAAACEAWiKTo/8AAADlAQAAEwAA&#10;AAAAAAAAAAAAAAAAAAAAW0NvbnRlbnRfVHlwZXNdLnhtbFBLAQItABQABgAIAAAAIQCnSs842AAA&#10;AJYBAAALAAAAAAAAAAAAAAAAADABAABfcmVscy8ucmVsc1BLAQItABQABgAIAAAAIQCTeUUFBAIA&#10;ABMEAAAOAAAAAAAAAAAAAAAAADECAABkcnMvZTJvRG9jLnhtbFBLAQItABQABgAIAAAAIQDG1VJG&#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b/>
          <w:sz w:val="24"/>
          <w:szCs w:val="24"/>
        </w:rPr>
        <w:t>Not really</w:t>
      </w:r>
    </w:p>
    <w:p w:rsidR="00C06191" w:rsidRPr="003633BA" w:rsidRDefault="00C06191" w:rsidP="00C06191">
      <w:pPr>
        <w:spacing w:line="360" w:lineRule="auto"/>
        <w:rPr>
          <w:rFonts w:ascii="Times New Roman" w:eastAsiaTheme="minorEastAsia" w:hAnsi="Times New Roman" w:cs="Times New Roman"/>
          <w:b/>
          <w:sz w:val="24"/>
          <w:szCs w:val="24"/>
        </w:rPr>
      </w:pPr>
      <w:r w:rsidRPr="003633BA">
        <w:rPr>
          <w:rFonts w:ascii="Times New Roman" w:eastAsiaTheme="minorEastAsia" w:hAnsi="Times New Roman" w:cs="Times New Roman"/>
          <w:b/>
          <w:sz w:val="24"/>
          <w:szCs w:val="24"/>
        </w:rPr>
        <w:t xml:space="preserve">7. Is the organization structure necessary in determining the quality of input employees give the organization to the organization to enhance internal working environment? </w:t>
      </w:r>
    </w:p>
    <w:p w:rsidR="00C06191" w:rsidRPr="003633BA" w:rsidRDefault="00C06191" w:rsidP="00C06191">
      <w:pPr>
        <w:spacing w:line="360" w:lineRule="auto"/>
        <w:rPr>
          <w:rFonts w:ascii="Times New Roman" w:eastAsiaTheme="minorEastAsia" w:hAnsi="Times New Roman" w:cs="Times New Roman"/>
          <w:sz w:val="24"/>
          <w:szCs w:val="24"/>
        </w:rPr>
      </w:pPr>
      <w:r w:rsidRPr="003633BA">
        <w:rPr>
          <w:rFonts w:ascii="Times New Roman" w:eastAsiaTheme="minorEastAsia" w:hAnsi="Times New Roman" w:cs="Times New Roman"/>
          <w:sz w:val="24"/>
          <w:szCs w:val="24"/>
        </w:rPr>
        <w:t xml:space="preserve">            i) Very necessary                 </w:t>
      </w:r>
      <w:r w:rsidRPr="003633BA">
        <w:rPr>
          <w:rFonts w:ascii="Times New Roman" w:eastAsiaTheme="minorEastAsia" w:hAnsi="Times New Roman" w:cs="Times New Roman"/>
          <w:noProof/>
          <w:sz w:val="24"/>
          <w:szCs w:val="24"/>
        </w:rPr>
        <w:drawing>
          <wp:inline distT="0" distB="0" distL="0" distR="0">
            <wp:extent cx="295275" cy="171450"/>
            <wp:effectExtent l="19050" t="0" r="9525" b="0"/>
            <wp:docPr id="37"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7" cstate="print"/>
                    <a:srcRect/>
                    <a:stretch>
                      <a:fillRect/>
                    </a:stretch>
                  </pic:blipFill>
                  <pic:spPr bwMode="auto">
                    <a:xfrm>
                      <a:off x="0" y="0"/>
                      <a:ext cx="295275" cy="171450"/>
                    </a:xfrm>
                    <a:prstGeom prst="rect">
                      <a:avLst/>
                    </a:prstGeom>
                    <a:noFill/>
                    <a:ln w="9525">
                      <a:noFill/>
                      <a:miter lim="800000"/>
                      <a:headEnd/>
                      <a:tailEnd/>
                    </a:ln>
                  </pic:spPr>
                </pic:pic>
              </a:graphicData>
            </a:graphic>
          </wp:inline>
        </w:drawing>
      </w:r>
    </w:p>
    <w:p w:rsidR="00C06191" w:rsidRPr="003633BA" w:rsidRDefault="00C06191" w:rsidP="00C06191">
      <w:pPr>
        <w:spacing w:line="360" w:lineRule="auto"/>
        <w:rPr>
          <w:rFonts w:ascii="Times New Roman" w:eastAsiaTheme="minorEastAsia" w:hAnsi="Times New Roman" w:cs="Times New Roman"/>
          <w:sz w:val="24"/>
          <w:szCs w:val="24"/>
        </w:rPr>
      </w:pPr>
      <w:r w:rsidRPr="003633BA">
        <w:rPr>
          <w:rFonts w:ascii="Times New Roman" w:eastAsiaTheme="minorEastAsia" w:hAnsi="Times New Roman" w:cs="Times New Roman"/>
          <w:sz w:val="24"/>
          <w:szCs w:val="24"/>
        </w:rPr>
        <w:t xml:space="preserve">            ii) Moderately necessary      </w:t>
      </w:r>
      <w:r w:rsidRPr="003633BA">
        <w:rPr>
          <w:rFonts w:ascii="Times New Roman" w:eastAsiaTheme="minorEastAsia" w:hAnsi="Times New Roman" w:cs="Times New Roman"/>
          <w:noProof/>
          <w:sz w:val="24"/>
          <w:szCs w:val="24"/>
        </w:rPr>
        <w:drawing>
          <wp:inline distT="0" distB="0" distL="0" distR="0">
            <wp:extent cx="295275" cy="171450"/>
            <wp:effectExtent l="19050" t="0" r="9525" b="0"/>
            <wp:docPr id="38"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7" cstate="print"/>
                    <a:srcRect/>
                    <a:stretch>
                      <a:fillRect/>
                    </a:stretch>
                  </pic:blipFill>
                  <pic:spPr bwMode="auto">
                    <a:xfrm>
                      <a:off x="0" y="0"/>
                      <a:ext cx="295275" cy="171450"/>
                    </a:xfrm>
                    <a:prstGeom prst="rect">
                      <a:avLst/>
                    </a:prstGeom>
                    <a:noFill/>
                    <a:ln w="9525">
                      <a:noFill/>
                      <a:miter lim="800000"/>
                      <a:headEnd/>
                      <a:tailEnd/>
                    </a:ln>
                  </pic:spPr>
                </pic:pic>
              </a:graphicData>
            </a:graphic>
          </wp:inline>
        </w:drawing>
      </w:r>
    </w:p>
    <w:p w:rsidR="00C06191" w:rsidRPr="003633BA" w:rsidRDefault="00C06191" w:rsidP="00C06191">
      <w:pPr>
        <w:spacing w:line="360" w:lineRule="auto"/>
        <w:rPr>
          <w:rFonts w:ascii="Times New Roman" w:eastAsiaTheme="minorEastAsia" w:hAnsi="Times New Roman" w:cs="Times New Roman"/>
          <w:sz w:val="24"/>
          <w:szCs w:val="24"/>
        </w:rPr>
      </w:pPr>
      <w:r w:rsidRPr="003633BA">
        <w:rPr>
          <w:rFonts w:ascii="Times New Roman" w:eastAsiaTheme="minorEastAsia" w:hAnsi="Times New Roman" w:cs="Times New Roman"/>
          <w:sz w:val="24"/>
          <w:szCs w:val="24"/>
        </w:rPr>
        <w:t xml:space="preserve">            iii) Unnecessary                   </w:t>
      </w:r>
      <w:r w:rsidRPr="003633BA">
        <w:rPr>
          <w:rFonts w:ascii="Times New Roman" w:eastAsiaTheme="minorEastAsia" w:hAnsi="Times New Roman" w:cs="Times New Roman"/>
          <w:noProof/>
          <w:sz w:val="24"/>
          <w:szCs w:val="24"/>
        </w:rPr>
        <w:drawing>
          <wp:inline distT="0" distB="0" distL="0" distR="0">
            <wp:extent cx="295275" cy="171450"/>
            <wp:effectExtent l="19050" t="0" r="9525" b="0"/>
            <wp:docPr id="39"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7" cstate="print"/>
                    <a:srcRect/>
                    <a:stretch>
                      <a:fillRect/>
                    </a:stretch>
                  </pic:blipFill>
                  <pic:spPr bwMode="auto">
                    <a:xfrm>
                      <a:off x="0" y="0"/>
                      <a:ext cx="295275" cy="171450"/>
                    </a:xfrm>
                    <a:prstGeom prst="rect">
                      <a:avLst/>
                    </a:prstGeom>
                    <a:noFill/>
                    <a:ln w="9525">
                      <a:noFill/>
                      <a:miter lim="800000"/>
                      <a:headEnd/>
                      <a:tailEnd/>
                    </a:ln>
                  </pic:spPr>
                </pic:pic>
              </a:graphicData>
            </a:graphic>
          </wp:inline>
        </w:drawing>
      </w:r>
    </w:p>
    <w:p w:rsidR="00C06191" w:rsidRPr="003633BA" w:rsidRDefault="00C06191" w:rsidP="00C06191">
      <w:pPr>
        <w:spacing w:before="240" w:line="360" w:lineRule="auto"/>
        <w:rPr>
          <w:rFonts w:ascii="Times New Roman" w:eastAsiaTheme="minorEastAsia" w:hAnsi="Times New Roman" w:cs="Times New Roman"/>
          <w:sz w:val="24"/>
          <w:szCs w:val="24"/>
        </w:rPr>
      </w:pPr>
      <w:r w:rsidRPr="003633BA">
        <w:rPr>
          <w:rFonts w:ascii="Times New Roman" w:eastAsiaTheme="minorEastAsia" w:hAnsi="Times New Roman" w:cs="Times New Roman"/>
          <w:sz w:val="24"/>
          <w:szCs w:val="24"/>
        </w:rPr>
        <w:t xml:space="preserve">            iv)</w:t>
      </w:r>
      <w:r w:rsidR="003633BA">
        <w:rPr>
          <w:rFonts w:ascii="Times New Roman" w:eastAsiaTheme="minorEastAsia" w:hAnsi="Times New Roman" w:cs="Times New Roman"/>
          <w:sz w:val="24"/>
          <w:szCs w:val="24"/>
        </w:rPr>
        <w:t xml:space="preserve"> </w:t>
      </w:r>
      <w:r w:rsidRPr="003633BA">
        <w:rPr>
          <w:rFonts w:ascii="Times New Roman" w:eastAsiaTheme="minorEastAsia" w:hAnsi="Times New Roman" w:cs="Times New Roman"/>
          <w:sz w:val="24"/>
          <w:szCs w:val="24"/>
        </w:rPr>
        <w:t xml:space="preserve"> Not applicable                 </w:t>
      </w:r>
      <w:r w:rsidRPr="003633BA">
        <w:rPr>
          <w:rFonts w:ascii="Times New Roman" w:eastAsiaTheme="minorEastAsia" w:hAnsi="Times New Roman" w:cs="Times New Roman"/>
          <w:noProof/>
          <w:sz w:val="24"/>
          <w:szCs w:val="24"/>
        </w:rPr>
        <w:drawing>
          <wp:inline distT="0" distB="0" distL="0" distR="0">
            <wp:extent cx="295275" cy="171450"/>
            <wp:effectExtent l="19050" t="0" r="9525" b="0"/>
            <wp:docPr id="40"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7" cstate="print"/>
                    <a:srcRect/>
                    <a:stretch>
                      <a:fillRect/>
                    </a:stretch>
                  </pic:blipFill>
                  <pic:spPr bwMode="auto">
                    <a:xfrm>
                      <a:off x="0" y="0"/>
                      <a:ext cx="295275" cy="171450"/>
                    </a:xfrm>
                    <a:prstGeom prst="rect">
                      <a:avLst/>
                    </a:prstGeom>
                    <a:noFill/>
                    <a:ln w="9525">
                      <a:noFill/>
                      <a:miter lim="800000"/>
                      <a:headEnd/>
                      <a:tailEnd/>
                    </a:ln>
                  </pic:spPr>
                </pic:pic>
              </a:graphicData>
            </a:graphic>
          </wp:inline>
        </w:drawing>
      </w:r>
    </w:p>
    <w:p w:rsidR="00C06191" w:rsidRPr="003633BA" w:rsidRDefault="00C06191" w:rsidP="00C06191">
      <w:pPr>
        <w:spacing w:line="360" w:lineRule="auto"/>
        <w:jc w:val="both"/>
        <w:rPr>
          <w:rFonts w:ascii="Times New Roman" w:eastAsiaTheme="minorEastAsia" w:hAnsi="Times New Roman" w:cs="Times New Roman"/>
          <w:b/>
          <w:sz w:val="24"/>
          <w:szCs w:val="24"/>
        </w:rPr>
      </w:pPr>
      <w:r w:rsidRPr="003633BA">
        <w:rPr>
          <w:rFonts w:ascii="Times New Roman" w:eastAsiaTheme="minorEastAsia" w:hAnsi="Times New Roman" w:cs="Times New Roman"/>
          <w:b/>
          <w:sz w:val="24"/>
          <w:szCs w:val="24"/>
        </w:rPr>
        <w:t xml:space="preserve">8. Does organization structure encourage the employees to deliver their expectations to the organizations? </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1728" behindDoc="0" locked="0" layoutInCell="1" allowOverlap="1">
                <wp:simplePos x="0" y="0"/>
                <wp:positionH relativeFrom="column">
                  <wp:posOffset>1038225</wp:posOffset>
                </wp:positionH>
                <wp:positionV relativeFrom="paragraph">
                  <wp:posOffset>118110</wp:posOffset>
                </wp:positionV>
                <wp:extent cx="117475" cy="123825"/>
                <wp:effectExtent l="0" t="0" r="0" b="9525"/>
                <wp:wrapNone/>
                <wp:docPr id="5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A52A318" id="Rectangle 56" o:spid="_x0000_s1026" style="position:absolute;margin-left:81.75pt;margin-top:9.3pt;width:9.25pt;height:9.75pt;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ExhXYHk&#10;AAAADwEAAA8AAABkcnMvZG93bnJldi54bWxMz71uwjAUQOG9Ut/h6iKxNU6IikLIDaqoGDp04E9d&#10;TewmEfZ1Ghswb18xtfs5w1etojVw1aPvHRNmSYqguXGq55bwsN+8FAg+SFbSONaEd+1xVT8/VbJU&#10;7sZbfd2FFqI17EtJ2IUwlEL4ptNW+sQNmqM13260MvjEja1Qo7z13FojZmk6F1b2jOA7Oeh1p5vz&#10;7mIJfzaNTQ/nr4/BH9f7z/a+yNV2QTSdxPfldBLflghBx/B34MNAmGFdyfLkLqw8GMJsnr8iBMKs&#10;mCM8gmKWIpwI8yJDEHUl/jvqXwAAAP//AwBQSwECLQAUAAYACAAAACEAWiKTo/8AAADlAQAAEwAA&#10;AAAAAAAAAAAAAAAAAAAAW0NvbnRlbnRfVHlwZXNdLnhtbFBLAQItABQABgAIAAAAIQCnSs842AAA&#10;AJYBAAALAAAAAAAAAAAAAAAAADABAABfcmVscy8ucmVsc1BLAQItABQABgAIAAAAIQCTeUUFBAIA&#10;ABMEAAAOAAAAAAAAAAAAAAAAADECAABkcnMvZTJvRG9jLnhtbFBLAQItABQABgAIAAAAIQBMYV2B&#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 xml:space="preserve">Absolutely </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2752" behindDoc="0" locked="0" layoutInCell="1" allowOverlap="1">
                <wp:simplePos x="0" y="0"/>
                <wp:positionH relativeFrom="column">
                  <wp:posOffset>1041400</wp:posOffset>
                </wp:positionH>
                <wp:positionV relativeFrom="paragraph">
                  <wp:posOffset>191770</wp:posOffset>
                </wp:positionV>
                <wp:extent cx="117475" cy="123825"/>
                <wp:effectExtent l="0" t="0" r="0" b="9525"/>
                <wp:wrapNone/>
                <wp:docPr id="5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B148C2B" id="Rectangle 55" o:spid="_x0000_s1026" style="position:absolute;margin-left:82pt;margin-top:15.1pt;width:9.25pt;height:9.75pt;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FK0b1jk&#10;AAAADwEAAA8AAABkcnMvZG93bnJldi54bWxMz71uwjAUQOG9Ut/h6iKxNXYCpSTEQRUVQ4cO/FSs&#10;JjZJhH2dxgbM21dM7X7O8JXLaA1c9eA7RwLThCNoqp3qqBG4361f5gg+SFLSONIC79rjsnp+KmWh&#10;3I02+roNDURryBdSYBtCXzDm61Zb6RPXa4rWnNxgZfCJGxqmBnnrqLGGZZzPmJUdIfhW9nrV6vq8&#10;vViBP+va8v358Nn779Xuq7nnE7XJhRiP4sdiPIrvC4SgY/g78GEQmGJVyuLoLqQ8GIHpbMoRgsAJ&#10;zxAewTx7RTgKnOZvCKwq2X9H9QsAAP//AwBQSwECLQAUAAYACAAAACEAWiKTo/8AAADlAQAAEwAA&#10;AAAAAAAAAAAAAAAAAAAAW0NvbnRlbnRfVHlwZXNdLnhtbFBLAQItABQABgAIAAAAIQCnSs842AAA&#10;AJYBAAALAAAAAAAAAAAAAAAAADABAABfcmVscy8ucmVsc1BLAQItABQABgAIAAAAIQCTeUUFBAIA&#10;ABMEAAAOAAAAAAAAAAAAAAAAADECAABkcnMvZTJvRG9jLnhtbFBLAQItABQABgAIAAAAIQBStG9Y&#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 xml:space="preserve">Not at all </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23776" behindDoc="0" locked="0" layoutInCell="1" allowOverlap="1">
                <wp:simplePos x="0" y="0"/>
                <wp:positionH relativeFrom="column">
                  <wp:posOffset>1041400</wp:posOffset>
                </wp:positionH>
                <wp:positionV relativeFrom="paragraph">
                  <wp:posOffset>167005</wp:posOffset>
                </wp:positionV>
                <wp:extent cx="117475" cy="123825"/>
                <wp:effectExtent l="0" t="0" r="0" b="9525"/>
                <wp:wrapNone/>
                <wp:docPr id="5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7BAC3A1" id="Rectangle 54" o:spid="_x0000_s1026" style="position:absolute;margin-left:82pt;margin-top:13.15pt;width:9.25pt;height:9.75pt;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MbVUkbk&#10;AAAADwEAAA8AAABkcnMvZG93bnJldi54bWxMz7tuwjAUgOG9Ut/h6CCxNXYCRCHkBFVUDB06cKm6&#10;mthNInxJYwPm7Sumdv//4avW0Wi4qtH3zhKmCUdQtnGyty3h8bB9KRB8EFYK7awivCuP6/r5qRKl&#10;dDe7U9d9aCEabX0pCLsQhpIx33TKCJ+4Qdlo9LcbjQg+cWPL5ChuvW2NZhnnOTOitwi+E4PadKo5&#10;7y+G8GfbGH48f70P/nNz+Gjvy5ncLYmmk/i2mk7i6wohqBj+DnwYCFOsK1Ge3MVKD5owzeccIRBm&#10;+QzhERTZAuFEOF8UCKyu2H9H/QsAAP//AwBQSwECLQAUAAYACAAAACEAWiKTo/8AAADlAQAAEwAA&#10;AAAAAAAAAAAAAAAAAAAAW0NvbnRlbnRfVHlwZXNdLnhtbFBLAQItABQABgAIAAAAIQCnSs842AAA&#10;AJYBAAALAAAAAAAAAAAAAAAAADABAABfcmVscy8ucmVsc1BLAQItABQABgAIAAAAIQCTeUUFBAIA&#10;ABMEAAAOAAAAAAAAAAAAAAAAADECAABkcnMvZTJvRG9jLnhtbFBLAQItABQABgAIAAAAIQDG1VJG&#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Not really</w:t>
      </w:r>
    </w:p>
    <w:p w:rsidR="00C06191" w:rsidRPr="003633BA" w:rsidRDefault="00C06191" w:rsidP="00C06191">
      <w:pPr>
        <w:spacing w:line="360" w:lineRule="auto"/>
        <w:jc w:val="both"/>
        <w:rPr>
          <w:rFonts w:ascii="Times New Roman" w:eastAsiaTheme="minorEastAsia" w:hAnsi="Times New Roman" w:cs="Times New Roman"/>
          <w:b/>
          <w:sz w:val="24"/>
          <w:szCs w:val="24"/>
        </w:rPr>
      </w:pPr>
      <w:r w:rsidRPr="003633BA">
        <w:rPr>
          <w:rFonts w:ascii="Times New Roman" w:eastAsiaTheme="minorEastAsia" w:hAnsi="Times New Roman" w:cs="Times New Roman"/>
          <w:b/>
          <w:sz w:val="24"/>
          <w:szCs w:val="24"/>
        </w:rPr>
        <w:t>9. In your view, is organization structure important in creating a conducive working environment-------------------------------------------------------------------------------------------------</w:t>
      </w:r>
    </w:p>
    <w:p w:rsidR="00C06191" w:rsidRPr="003633BA" w:rsidRDefault="00C06191" w:rsidP="00C06191">
      <w:pPr>
        <w:spacing w:before="240" w:after="0" w:line="360" w:lineRule="auto"/>
        <w:ind w:left="785" w:hangingChars="327" w:hanging="785"/>
        <w:rPr>
          <w:rFonts w:ascii="Times New Roman" w:hAnsi="Times New Roman" w:cs="Times New Roman"/>
          <w:b/>
          <w:sz w:val="24"/>
          <w:szCs w:val="24"/>
        </w:rPr>
      </w:pPr>
      <w:r w:rsidRPr="003633BA">
        <w:rPr>
          <w:rFonts w:ascii="Times New Roman" w:hAnsi="Times New Roman" w:cs="Times New Roman"/>
          <w:b/>
          <w:sz w:val="24"/>
          <w:szCs w:val="24"/>
        </w:rPr>
        <w:t>SECTION C: SOCIAL SUPPORT</w:t>
      </w:r>
    </w:p>
    <w:p w:rsidR="00C06191" w:rsidRPr="003633BA" w:rsidRDefault="00C06191" w:rsidP="00C06191">
      <w:pPr>
        <w:spacing w:before="240" w:after="0" w:line="360" w:lineRule="auto"/>
        <w:ind w:left="785" w:hangingChars="327" w:hanging="785"/>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10. Are the employees well taken care of in your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simplePos x="0" y="0"/>
                <wp:positionH relativeFrom="column">
                  <wp:posOffset>1133475</wp:posOffset>
                </wp:positionH>
                <wp:positionV relativeFrom="paragraph">
                  <wp:posOffset>219710</wp:posOffset>
                </wp:positionV>
                <wp:extent cx="336550" cy="180975"/>
                <wp:effectExtent l="0" t="0" r="6350" b="9525"/>
                <wp:wrapNone/>
                <wp:docPr id="53"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336550"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1524AD8" id="Rectangle 53" o:spid="_x0000_s1026" style="position:absolute;margin-left:89.25pt;margin-top:17.3pt;width:26.5pt;height:14.25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Q5kFWBgIAABMEAAAOAAAAZHJzL2Uyb0RvYy54bWysU01v2zAMvQ/YfxB4X+ykTT+MKMXQ&#10;rsOAbivQbXdFlmxhsqiRSuzs1xdWkib7OA3TgdATiafHJ2pxM3RebAyxwyBhOilBmKCxdqGR8PXL&#10;/ZsrEJxUqJXHYCRsDcPN8vWrRR8rM8MWfW1IDJ0PXPVRQptSrIqCdWs6xROMJgydt0idSjxBaoqa&#10;VO9C0/liVpYXRY9UR0JtmF1o7nZJWGZ+a41On61lk4SXUIJIOVKOqxyL5UJVDanYOr3Xof5BRqdc&#10;gBOqO5WUWJP7g6pzmpDRponGrkBrnTa5iWJWTsvf2nlqVTS5Ga56ji8+8f+j1Z82T/GRRukcH1B/&#10;Z1EsF0UfuXpJjYDjI4lV/xFrI0GtE+ZuB0udsN7FbxKm+QStFUN2dnv01wxJ6EHC2dnFfF6C0FsJ&#10;06vy+nIO+TZVjUSjhkic3hvsxLiRQEanTKs2D5z2tYearBm9q++d9xlQs7r1JDbKS7jP68DPp3U+&#10;iF7C9Xw2z9y/5PiUo8zrrxydS4aEd52Eq2OVqlqj6nehHqWqKinn96BQlQ97Y0cvxwnlaoX19pEE&#10;4W4wN4aShBbpJ4ieVJTAP9aKDAj/IbCE6+n5+TjFGZzPL2clCDrNrE4zKugWSUICsdvept3kryO5&#10;pk2HJwv4dp3Qup2/R1l7tT3H5aJ4+STjZJ/iXHX8y8tnAAAA//8DAFBLAwQUAAYACAAAACEAMxrj&#10;ieUAAAAPAQAADwAAAGRycy9kb3ducmV2LnhtbEzPvW7CMBAA4L1S3+F0SGzFCSkphFxQRcXQoQM/&#10;VVcTu0mEfU5jA+btq070Ab7hK1fRGrjowXeOCdNJgqC5dqrjhvCw3zzNEXyQrKRxrAlv2uOqenwo&#10;ZaHclbf6sgsNRGvYF5KwDaEvhPB1q630E9drjtZ8u8HK4CduaIQa5LXjxhoxTZJcWNkxgm9lr9et&#10;rk+7syX82dQ2OZy+3nv/ud5/NLdFprYLovEovi3Ho/i6RAg6hrvAvwNhilUpi6M7s/JgCNOX+Qwh&#10;EGbPOcJAOM3SGcKRMM9SBFGV4v+j+gUAAP//AwBQSwECLQAUAAYACAAAACEAWiKTo/8AAADlAQAA&#10;EwAAAAAAAAAAAAAAAAAAAAAAW0NvbnRlbnRfVHlwZXNdLnhtbFBLAQItABQABgAIAAAAIQCnSs84&#10;2AAAAJYBAAALAAAAAAAAAAAAAAAAADABAABfcmVscy8ucmVsc1BLAQItABQABgAIAAAAIQDQ5kFW&#10;BgIAABMEAAAOAAAAAAAAAAAAAAAAADECAABkcnMvZTJvRG9jLnhtbFBLAQItABQABgAIAAAAIQAz&#10;GuOJ5QAAAA8BAAAPAAAAAAAAAAAAAAAAAGMEAABkcnMvZG93bnJldi54bWxQSwUGAAAAAAQABADz&#10;AAAAdQUAAAAA&#10;">
                <v:path arrowok="t"/>
              </v:rect>
            </w:pict>
          </mc:Fallback>
        </mc:AlternateContent>
      </w:r>
      <w:r w:rsidR="00C06191" w:rsidRPr="003633BA">
        <w:rPr>
          <w:rFonts w:ascii="Times New Roman" w:eastAsia="Calibri" w:hAnsi="Times New Roman" w:cs="Times New Roman"/>
          <w:sz w:val="24"/>
          <w:szCs w:val="24"/>
        </w:rPr>
        <w:t>Certainly</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simplePos x="0" y="0"/>
                <wp:positionH relativeFrom="column">
                  <wp:posOffset>1143000</wp:posOffset>
                </wp:positionH>
                <wp:positionV relativeFrom="paragraph">
                  <wp:posOffset>147320</wp:posOffset>
                </wp:positionV>
                <wp:extent cx="285750" cy="171450"/>
                <wp:effectExtent l="0" t="0" r="0" b="0"/>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28575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C1F9696" id="Rectangle 52" o:spid="_x0000_s1026" style="position:absolute;margin-left:90pt;margin-top:11.6pt;width:22.5pt;height:13.5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bWm6YBAIAABMEAAAOAAAAZHJzL2Uyb0RvYy54bWysU02P0zAQvSPxH6y506RVS3ejuiu0&#10;SxHSAistcHcdO7FwPGbGbVJ+PYrb3ZaPE8KH0bzM6OXN83h1M3Re7A2xwyBhOilBmKCxdqGR8OXz&#10;5tUVCE4q1MpjMBIOhuFm/fLFqo+VmWGLvjYkhs4HrvoooU0pVkXBujWd4glGE4bOW6ROJZ4gNUVN&#10;qneh6XwxK8vXRY9UR0JtmF1o7o5FWGd+a41On6xlk4SXUIJIOVKO2xyL9UpVDanYOn3Sof5BRqdc&#10;gAuqO5WU2JH7g6pzmpDRponGrkBrnTZ5iGJWTsvfxnlsVTR5GK56js8+8f+j1R/3j/GBRukc71F/&#10;Y1GsV0UfuXoujYDjA4lt/wFrI0HtEuZpB0udsN7FrxKm+QtaK4bs7OHsrxmS0IOE2dViuShB6IOE&#10;6XI6H/Pxb6oaiUYNkTi9M9iJMZFARqdMq/b3nE69Tz1ZM3pXb5z3GVCzvfUk9spL2OTzxM+XfT6I&#10;XsL1YrbI3L/U+JKjzOevHJ1LhoR3nYSrc5eqWqPqt6EepaoqKedPoFCVDydjRy/HDeVqi/XhgQTh&#10;cTH3hpKEFukHiJ5UlMDfd4oMCP8+sITr6Xw+bnEG88VyVoKgy8r2sqKCbpEkJBDH9DYdN38XyTVt&#10;erqygG92Ca07+nuWdVLbc8xXdHok42Zf4tx1fsvrnwAAAP//AwBQSwMEFAAGAAgAAAAhAKViBQ7k&#10;AAAADwEAAA8AAABkcnMvZG93bnJldi54bWxMz7tuwjAUANC9Uv/h6iKxNXaMqCDkBlVUDB068Ki6&#10;mth1IvxIYwPm76tO7Qec4dTr7Cxc9Rj74AnLgiNo3wbVe0N4PGyfFggxSa+kDV4T3nXEdfP4UMtK&#10;hZvf6es+GcjO+lhJwi6loWIstp12MhZh0D47+xVGJ1MswmiYGuWt98ZZJjh/Zk72HiF2ctCbTrfn&#10;/cURfm9bx4/nz7chfmwO7+a+nKndkmg6ya+r6SS/rBCSzulP4O+BsMSmltUpXLyKYAnLBecIiVDM&#10;BMJIKMScI5wI51wgsKZm/x/NDwAAAP//AwBQSwECLQAUAAYACAAAACEAWiKTo/8AAADlAQAAEwAA&#10;AAAAAAAAAAAAAAAAAAAAW0NvbnRlbnRfVHlwZXNdLnhtbFBLAQItABQABgAIAAAAIQCnSs842AAA&#10;AJYBAAALAAAAAAAAAAAAAAAAADABAABfcmVscy8ucmVsc1BLAQItABQABgAIAAAAIQCbWm6YBAIA&#10;ABMEAAAOAAAAAAAAAAAAAAAAADECAABkcnMvZTJvRG9jLnhtbFBLAQItABQABgAIAAAAIQClYgUO&#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 xml:space="preserve">Certainly not </w:t>
      </w:r>
    </w:p>
    <w:p w:rsidR="00C06191" w:rsidRPr="003633BA" w:rsidRDefault="00C06191" w:rsidP="00C06191">
      <w:pPr>
        <w:spacing w:before="240" w:after="0" w:line="360" w:lineRule="auto"/>
        <w:ind w:left="785" w:hangingChars="327" w:hanging="785"/>
        <w:rPr>
          <w:rFonts w:ascii="Times New Roman" w:eastAsia="Calibri" w:hAnsi="Times New Roman" w:cs="Times New Roman"/>
          <w:sz w:val="24"/>
          <w:szCs w:val="24"/>
        </w:rPr>
      </w:pPr>
      <w:r w:rsidRPr="003633BA">
        <w:rPr>
          <w:rFonts w:ascii="Times New Roman" w:eastAsia="Calibri" w:hAnsi="Times New Roman" w:cs="Times New Roman"/>
          <w:sz w:val="24"/>
          <w:szCs w:val="24"/>
        </w:rPr>
        <w:t>11. How often does your organization hold parties for the employees?</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simplePos x="0" y="0"/>
                <wp:positionH relativeFrom="column">
                  <wp:posOffset>1203325</wp:posOffset>
                </wp:positionH>
                <wp:positionV relativeFrom="paragraph">
                  <wp:posOffset>123190</wp:posOffset>
                </wp:positionV>
                <wp:extent cx="117475" cy="123825"/>
                <wp:effectExtent l="0" t="0" r="0" b="9525"/>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ED27D0D" id="Rectangle 51" o:spid="_x0000_s1026" style="position:absolute;margin-left:94.75pt;margin-top:9.7pt;width:9.25pt;height:9.75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HK/Yu7k&#10;AAAADwEAAA8AAABkcnMvZG93bnJldi54bWxMz71OwzAQAOAdiXc4XaVu1E4LKElzqVBRBwaG/iBW&#10;NzZJVPscYrd13x4xwQN8w1etkrNwMWPoPRNmM4lguPG655bwsN885AghKtbKejaENxNwVd/fVarU&#10;/spbc9nFFpKzHEpF2MU4lEKEpjNOhZkfDCdnv/zoVAwzP7ZCj+rac+usmEv5LJzqGSF0ajDrzjSn&#10;3dkRfm8aJw+nz7chfKz37+2tWOhtQTSdpNfldJJelgjRpPgn8PdAmGFdqfLoz6wDWMIsL54QImFW&#10;PCKMhHOZS4Qj4SIvEERdif+P+gcAAP//AwBQSwECLQAUAAYACAAAACEAWiKTo/8AAADlAQAAEwAA&#10;AAAAAAAAAAAAAAAAAAAAW0NvbnRlbnRfVHlwZXNdLnhtbFBLAQItABQABgAIAAAAIQCnSs842AAA&#10;AJYBAAALAAAAAAAAAAAAAAAAADABAABfcmVscy8ucmVsc1BLAQItABQABgAIAAAAIQCTeUUFBAIA&#10;ABMEAAAOAAAAAAAAAAAAAAAAADECAABkcnMvZTJvRG9jLnhtbFBLAQItABQABgAIAAAAIQByv2Lu&#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Yearly</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simplePos x="0" y="0"/>
                <wp:positionH relativeFrom="column">
                  <wp:posOffset>1177925</wp:posOffset>
                </wp:positionH>
                <wp:positionV relativeFrom="paragraph">
                  <wp:posOffset>161290</wp:posOffset>
                </wp:positionV>
                <wp:extent cx="117475" cy="123825"/>
                <wp:effectExtent l="0" t="0" r="0" b="9525"/>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A5510CA" id="Rectangle 50" o:spid="_x0000_s1026" style="position:absolute;margin-left:92.75pt;margin-top:12.7pt;width:9.25pt;height:9.75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L2IsRbl&#10;AAAADwEAAA8AAABkcnMvZG93bnJldi54bWxMz7tOwzAUANAdiX+4upW6ETshQU2amwoVdWBg6AOx&#10;urFJovoRYrd1/x4x0Q84w6lX0Wi4qMkPzhKmCUdQtnVysB3hYb95WiD4IKwU2llFeFMeV83jQy0q&#10;6a52qy670EE02vpKEPYhjBVjvu2VET5xo7LR6G83GRF84qaOyUlcB9sZzTLOX5gRg0XwvRjVulft&#10;aXc2hD+b1vDD6et99J/r/Ud3K5/ltiSaz+Lbcj6Lr0uEoGL4F/h3IEyxqUV1dGcrPWjCdFEUCIEw&#10;K3KEiTDjOUc4EuZ5icCamt0/ml8AAAD//wMAUEsBAi0AFAAGAAgAAAAhAFoik6P/AAAA5QEAABMA&#10;AAAAAAAAAAAAAAAAAAAAAFtDb250ZW50X1R5cGVzXS54bWxQSwECLQAUAAYACAAAACEAp0rPONgA&#10;AACWAQAACwAAAAAAAAAAAAAAAAAwAQAAX3JlbHMvLnJlbHNQSwECLQAUAAYACAAAACEAk3lFBQQC&#10;AAATBAAADgAAAAAAAAAAAAAAAAAxAgAAZHJzL2Uyb0RvYy54bWxQSwECLQAUAAYACAAAACEAvYix&#10;FuUAAAAPAQAADwAAAAAAAAAAAAAAAABhBAAAZHJzL2Rvd25yZXYueG1sUEsFBgAAAAAEAAQA8wAA&#10;AHMFAAAAAA==&#10;">
                <v:path arrowok="t"/>
              </v:rect>
            </w:pict>
          </mc:Fallback>
        </mc:AlternateContent>
      </w:r>
      <w:r w:rsidR="00C06191" w:rsidRPr="003633BA">
        <w:rPr>
          <w:rFonts w:ascii="Times New Roman" w:eastAsia="Calibri" w:hAnsi="Times New Roman" w:cs="Times New Roman"/>
          <w:sz w:val="24"/>
          <w:szCs w:val="24"/>
        </w:rPr>
        <w:t xml:space="preserve">Quarterly </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simplePos x="0" y="0"/>
                <wp:positionH relativeFrom="column">
                  <wp:posOffset>1177925</wp:posOffset>
                </wp:positionH>
                <wp:positionV relativeFrom="paragraph">
                  <wp:posOffset>155575</wp:posOffset>
                </wp:positionV>
                <wp:extent cx="117475" cy="123825"/>
                <wp:effectExtent l="0" t="0" r="0" b="9525"/>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60668BD" id="Rectangle 49" o:spid="_x0000_s1026" style="position:absolute;margin-left:92.75pt;margin-top:12.25pt;width:9.25pt;height:9.75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LSPdePk&#10;AAAADwEAAA8AAABkcnMvZG93bnJldi54bWxMz71uwjAUQOG9Eu9gXSS2xk6aVBBygyoqhg4d+Km6&#10;mtgkEfZ1Ghswb18xtdOZzvBVq2gNu+rR944Q0kQA09Q41VOLcNhvnufAfJCkpHGkEe7aw6qePFWy&#10;VO5GW33dhZZFa8iXEqELYSg5902nrfSJGzRFa05utDL4xI0tV6O89dRawzMhXrmVPQHznRz0utPN&#10;eXexCD+bxorD+ftj8F/r/Wd7X7yo7QJxNo3vy9k0vi2BBR3D3wEPA0IKdSXLo7uQ8swgpPOiABYQ&#10;srwANiJkIhfAjgj5o7yu+H9H/QsAAP//AwBQSwECLQAUAAYACAAAACEAWiKTo/8AAADlAQAAEwAA&#10;AAAAAAAAAAAAAAAAAAAAW0NvbnRlbnRfVHlwZXNdLnhtbFBLAQItABQABgAIAAAAIQCnSs842AAA&#10;AJYBAAALAAAAAAAAAAAAAAAAADABAABfcmVscy8ucmVsc1BLAQItABQABgAIAAAAIQCTeUUFBAIA&#10;ABMEAAAOAAAAAAAAAAAAAAAAADECAABkcnMvZTJvRG9jLnhtbFBLAQItABQABgAIAAAAIQC0j3Xj&#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 xml:space="preserve">Every month </w:t>
      </w:r>
    </w:p>
    <w:p w:rsidR="00C06191" w:rsidRPr="003633BA" w:rsidRDefault="00C06191" w:rsidP="00C06191">
      <w:pPr>
        <w:spacing w:before="240" w:after="0" w:line="360" w:lineRule="auto"/>
        <w:ind w:left="785" w:hangingChars="327" w:hanging="785"/>
        <w:jc w:val="both"/>
        <w:rPr>
          <w:rFonts w:ascii="Times New Roman" w:eastAsia="Calibri" w:hAnsi="Times New Roman" w:cs="Times New Roman"/>
          <w:b/>
          <w:sz w:val="24"/>
          <w:szCs w:val="24"/>
        </w:rPr>
      </w:pPr>
      <w:r w:rsidRPr="003633BA">
        <w:rPr>
          <w:rFonts w:ascii="Times New Roman" w:eastAsia="Calibri" w:hAnsi="Times New Roman" w:cs="Times New Roman"/>
          <w:b/>
          <w:sz w:val="24"/>
          <w:szCs w:val="24"/>
        </w:rPr>
        <w:t xml:space="preserve">12. </w:t>
      </w:r>
      <w:r w:rsidRPr="003633BA">
        <w:rPr>
          <w:rFonts w:ascii="Times New Roman" w:eastAsia="Calibri" w:hAnsi="Times New Roman" w:cs="Times New Roman"/>
          <w:sz w:val="24"/>
          <w:szCs w:val="24"/>
        </w:rPr>
        <w:t>Are the employees gathered together in tea breaks or lunch breaks in your organization?</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simplePos x="0" y="0"/>
                <wp:positionH relativeFrom="column">
                  <wp:posOffset>1171575</wp:posOffset>
                </wp:positionH>
                <wp:positionV relativeFrom="paragraph">
                  <wp:posOffset>182245</wp:posOffset>
                </wp:positionV>
                <wp:extent cx="117475" cy="123825"/>
                <wp:effectExtent l="0" t="0" r="0" b="9525"/>
                <wp:wrapNone/>
                <wp:docPr id="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F6A3FC2" id="Rectangle 42" o:spid="_x0000_s1026" style="position:absolute;margin-left:92.25pt;margin-top:14.35pt;width:9.25pt;height:9.75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HlJX6Xl&#10;AAAADwEAAA8AAABkcnMvZG93bnJldi54bWxMz7tOwzAUANAdiX+4upW6ETtpgTTNTYWKOjAw9IFY&#10;3dgkUf0Ittu6f4+Y4APOcOpVMhouyofBWcI84wjKtk4OtiM87DcPJUKIwkqhnVWENxVw1dzf1aKS&#10;7mq36rKLHSSjbagEYR/jWDEW2l4ZETI3KpuM/nLeiBgy5zsmvbgOtjOaFZw/MSMGixB6Map1r9rT&#10;7mwIvzet4YfT59sYPtb79+62mMntgmg6Sa/L6SS9LBGiSvFP4O+BMMemFtXRna0MoAnzcv6IEAmL&#10;8hnBExZ8xhGOhPOyQGBNzf4/mh8AAAD//wMAUEsBAi0AFAAGAAgAAAAhAFoik6P/AAAA5QEAABMA&#10;AAAAAAAAAAAAAAAAAAAAAFtDb250ZW50X1R5cGVzXS54bWxQSwECLQAUAAYACAAAACEAp0rPONgA&#10;AACWAQAACwAAAAAAAAAAAAAAAAAwAQAAX3JlbHMvLnJlbHNQSwECLQAUAAYACAAAACEAk3lFBQQC&#10;AAATBAAADgAAAAAAAAAAAAAAAAAxAgAAZHJzL2Uyb0RvYy54bWxQSwECLQAUAAYACAAAACEAeUlf&#10;peUAAAAPAQAADwAAAAAAAAAAAAAAAABhBAAAZHJzL2Rvd25yZXYueG1sUEsFBgAAAAAEAAQA8wAA&#10;AHMFAAAAAA==&#10;">
                <v:path arrowok="t"/>
              </v:rect>
            </w:pict>
          </mc:Fallback>
        </mc:AlternateContent>
      </w:r>
      <w:r w:rsidR="00C06191" w:rsidRPr="003633BA">
        <w:rPr>
          <w:rFonts w:ascii="Times New Roman" w:eastAsia="Calibri" w:hAnsi="Times New Roman" w:cs="Times New Roman"/>
          <w:sz w:val="24"/>
          <w:szCs w:val="24"/>
        </w:rPr>
        <w:t xml:space="preserve">Sometimes </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simplePos x="0" y="0"/>
                <wp:positionH relativeFrom="column">
                  <wp:posOffset>1152525</wp:posOffset>
                </wp:positionH>
                <wp:positionV relativeFrom="paragraph">
                  <wp:posOffset>167005</wp:posOffset>
                </wp:positionV>
                <wp:extent cx="117475" cy="123825"/>
                <wp:effectExtent l="0" t="0" r="0" b="9525"/>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8BC61DB" id="Rectangle 41" o:spid="_x0000_s1026" style="position:absolute;margin-left:90.75pt;margin-top:13.15pt;width:9.25pt;height:9.75pt;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AFT7+bk&#10;AAAADwEAAA8AAABkcnMvZG93bnJldi54bWxMz7tuwjAUANC9Uv/h6iKxNXZCQSHkBlVUDB068Ki6&#10;mth1IvxIYwPm76tO7Qec4dTrZA1c1Rh67wjzjCMo13rZO014PGyfSoQQhZPCeKcI7yrgunl8qEUl&#10;/c3t1HUfNSRrXKgEYRfjUDEW2k5ZETI/KJes+fKjFTFkftRMjuLWO20NKzhfMCt6hxA6MahNp9rz&#10;/mIJv7et5cfz59sQPjaHd31fzuRuSTSdpNfVdJJeVghRpfgn8PdAmGNTi+rkL04GMIR5mc8RImGx&#10;mCGMhAXnHOFE+DwvEVhTs/+P5gcAAP//AwBQSwECLQAUAAYACAAAACEAWiKTo/8AAADlAQAAEwAA&#10;AAAAAAAAAAAAAAAAAAAAW0NvbnRlbnRfVHlwZXNdLnhtbFBLAQItABQABgAIAAAAIQCnSs842AAA&#10;AJYBAAALAAAAAAAAAAAAAAAAADABAABfcmVscy8ucmVsc1BLAQItABQABgAIAAAAIQCTeUUFBAIA&#10;ABMEAAAOAAAAAAAAAAAAAAAAADECAABkcnMvZTJvRG9jLnhtbFBLAQItABQABgAIAAAAIQABU+/m&#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 xml:space="preserve">All the time  </w:t>
      </w:r>
    </w:p>
    <w:p w:rsidR="00C06191" w:rsidRPr="003633BA" w:rsidRDefault="00C06191" w:rsidP="00C06191">
      <w:pPr>
        <w:spacing w:before="240" w:after="0" w:line="360" w:lineRule="auto"/>
        <w:ind w:left="785" w:hangingChars="327" w:hanging="785"/>
        <w:rPr>
          <w:rFonts w:ascii="Times New Roman" w:eastAsia="Calibri" w:hAnsi="Times New Roman" w:cs="Times New Roman"/>
          <w:sz w:val="24"/>
          <w:szCs w:val="24"/>
        </w:rPr>
      </w:pPr>
      <w:r w:rsidRPr="003633BA">
        <w:rPr>
          <w:rFonts w:ascii="Times New Roman" w:eastAsia="Calibri" w:hAnsi="Times New Roman" w:cs="Times New Roman"/>
          <w:sz w:val="24"/>
          <w:szCs w:val="24"/>
        </w:rPr>
        <w:t xml:space="preserve">13. Does social support influence the internal work environment in your </w:t>
      </w:r>
      <w:r w:rsidR="00367D00" w:rsidRPr="003633BA">
        <w:rPr>
          <w:rFonts w:ascii="Times New Roman" w:eastAsia="Calibri" w:hAnsi="Times New Roman" w:cs="Times New Roman"/>
          <w:sz w:val="24"/>
          <w:szCs w:val="24"/>
        </w:rPr>
        <w:t>company</w:t>
      </w:r>
      <w:r w:rsidRPr="003633BA">
        <w:rPr>
          <w:rFonts w:ascii="Times New Roman" w:eastAsia="Calibri" w:hAnsi="Times New Roman" w:cs="Times New Roman"/>
          <w:sz w:val="24"/>
          <w:szCs w:val="24"/>
        </w:rPr>
        <w:t>?</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8656" behindDoc="0" locked="0" layoutInCell="1" allowOverlap="1">
                <wp:simplePos x="0" y="0"/>
                <wp:positionH relativeFrom="column">
                  <wp:posOffset>1038225</wp:posOffset>
                </wp:positionH>
                <wp:positionV relativeFrom="paragraph">
                  <wp:posOffset>118110</wp:posOffset>
                </wp:positionV>
                <wp:extent cx="117475" cy="123825"/>
                <wp:effectExtent l="0" t="0" r="0" b="952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59BDE94" id="Rectangle 36" o:spid="_x0000_s1026" style="position:absolute;margin-left:81.75pt;margin-top:9.3pt;width:9.25pt;height:9.75pt;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ExhXYHk&#10;AAAADwEAAA8AAABkcnMvZG93bnJldi54bWxMz71uwjAUQOG9Ut/h6iKxNU6IikLIDaqoGDp04E9d&#10;TewmEfZ1Ghswb18xtfs5w1etojVw1aPvHRNmSYqguXGq55bwsN+8FAg+SFbSONaEd+1xVT8/VbJU&#10;7sZbfd2FFqI17EtJ2IUwlEL4ptNW+sQNmqM13260MvjEja1Qo7z13FojZmk6F1b2jOA7Oeh1p5vz&#10;7mIJfzaNTQ/nr4/BH9f7z/a+yNV2QTSdxPfldBLflghBx/B34MNAmGFdyfLkLqw8GMJsnr8iBMKs&#10;mCM8gmKWIpwI8yJDEHUl/jvqXwAAAP//AwBQSwECLQAUAAYACAAAACEAWiKTo/8AAADlAQAAEwAA&#10;AAAAAAAAAAAAAAAAAAAAW0NvbnRlbnRfVHlwZXNdLnhtbFBLAQItABQABgAIAAAAIQCnSs842AAA&#10;AJYBAAALAAAAAAAAAAAAAAAAADABAABfcmVscy8ucmVsc1BLAQItABQABgAIAAAAIQCTeUUFBAIA&#10;ABMEAAAOAAAAAAAAAAAAAAAAADECAABkcnMvZTJvRG9jLnhtbFBLAQItABQABgAIAAAAIQBMYV2B&#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 xml:space="preserve">Absolutely </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9680" behindDoc="0" locked="0" layoutInCell="1" allowOverlap="1">
                <wp:simplePos x="0" y="0"/>
                <wp:positionH relativeFrom="column">
                  <wp:posOffset>1041400</wp:posOffset>
                </wp:positionH>
                <wp:positionV relativeFrom="paragraph">
                  <wp:posOffset>191770</wp:posOffset>
                </wp:positionV>
                <wp:extent cx="117475" cy="123825"/>
                <wp:effectExtent l="0" t="0" r="0" b="9525"/>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81BAA4E" id="Rectangle 35" o:spid="_x0000_s1026" style="position:absolute;margin-left:82pt;margin-top:15.1pt;width:9.25pt;height:9.75pt;flip: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FK0b1jk&#10;AAAADwEAAA8AAABkcnMvZG93bnJldi54bWxMz71uwjAUQOG9Ut/h6iKxNXYCpSTEQRUVQ4cO/FSs&#10;JjZJhH2dxgbM21dM7X7O8JXLaA1c9eA7RwLThCNoqp3qqBG4361f5gg+SFLSONIC79rjsnp+KmWh&#10;3I02+roNDURryBdSYBtCXzDm61Zb6RPXa4rWnNxgZfCJGxqmBnnrqLGGZZzPmJUdIfhW9nrV6vq8&#10;vViBP+va8v358Nn779Xuq7nnE7XJhRiP4sdiPIrvC4SgY/g78GEQmGJVyuLoLqQ8GIHpbMoRgsAJ&#10;zxAewTx7RTgKnOZvCKwq2X9H9QsAAP//AwBQSwECLQAUAAYACAAAACEAWiKTo/8AAADlAQAAEwAA&#10;AAAAAAAAAAAAAAAAAAAAW0NvbnRlbnRfVHlwZXNdLnhtbFBLAQItABQABgAIAAAAIQCnSs842AAA&#10;AJYBAAALAAAAAAAAAAAAAAAAADABAABfcmVscy8ucmVsc1BLAQItABQABgAIAAAAIQCTeUUFBAIA&#10;ABMEAAAOAAAAAAAAAAAAAAAAADECAABkcnMvZTJvRG9jLnhtbFBLAQItABQABgAIAAAAIQBStG9Y&#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 xml:space="preserve">Not at all </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0704" behindDoc="0" locked="0" layoutInCell="1" allowOverlap="1">
                <wp:simplePos x="0" y="0"/>
                <wp:positionH relativeFrom="column">
                  <wp:posOffset>1041400</wp:posOffset>
                </wp:positionH>
                <wp:positionV relativeFrom="paragraph">
                  <wp:posOffset>167005</wp:posOffset>
                </wp:positionV>
                <wp:extent cx="117475" cy="123825"/>
                <wp:effectExtent l="0" t="0" r="0" b="9525"/>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2033469" id="Rectangle 34" o:spid="_x0000_s1026" style="position:absolute;margin-left:82pt;margin-top:13.15pt;width:9.25pt;height:9.75pt;flip: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MbVUkbk&#10;AAAADwEAAA8AAABkcnMvZG93bnJldi54bWxMz7tuwjAUgOG9Ut/h6CCxNXYCRCHkBFVUDB06cKm6&#10;mthNInxJYwPm7Sumdv//4avW0Wi4qtH3zhKmCUdQtnGyty3h8bB9KRB8EFYK7awivCuP6/r5qRKl&#10;dDe7U9d9aCEabX0pCLsQhpIx33TKCJ+4Qdlo9LcbjQg+cWPL5ChuvW2NZhnnOTOitwi+E4PadKo5&#10;7y+G8GfbGH48f70P/nNz+Gjvy5ncLYmmk/i2mk7i6wohqBj+DnwYCFOsK1Ge3MVKD5owzeccIRBm&#10;+QzhERTZAuFEOF8UCKyu2H9H/QsAAP//AwBQSwECLQAUAAYACAAAACEAWiKTo/8AAADlAQAAEwAA&#10;AAAAAAAAAAAAAAAAAAAAW0NvbnRlbnRfVHlwZXNdLnhtbFBLAQItABQABgAIAAAAIQCnSs842AAA&#10;AJYBAAALAAAAAAAAAAAAAAAAADABAABfcmVscy8ucmVsc1BLAQItABQABgAIAAAAIQCTeUUFBAIA&#10;ABMEAAAOAAAAAAAAAAAAAAAAADECAABkcnMvZTJvRG9jLnhtbFBLAQItABQABgAIAAAAIQDG1VJG&#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Not really</w:t>
      </w:r>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sz w:val="24"/>
          <w:szCs w:val="24"/>
        </w:rPr>
        <w:t>SECTION D: FRINGE BENEFITS</w:t>
      </w:r>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sz w:val="24"/>
          <w:szCs w:val="24"/>
        </w:rPr>
        <w:t xml:space="preserve">13. Does the </w:t>
      </w:r>
      <w:r w:rsidR="00367D00" w:rsidRPr="003633BA">
        <w:rPr>
          <w:rFonts w:ascii="Times New Roman" w:hAnsi="Times New Roman" w:cs="Times New Roman"/>
          <w:b/>
          <w:sz w:val="24"/>
          <w:szCs w:val="24"/>
        </w:rPr>
        <w:t>company</w:t>
      </w:r>
      <w:r w:rsidRPr="003633BA">
        <w:rPr>
          <w:rFonts w:ascii="Times New Roman" w:hAnsi="Times New Roman" w:cs="Times New Roman"/>
          <w:b/>
          <w:sz w:val="24"/>
          <w:szCs w:val="24"/>
        </w:rPr>
        <w:t xml:space="preserve"> honour the fringe benefits in your organization?</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simplePos x="0" y="0"/>
                <wp:positionH relativeFrom="column">
                  <wp:posOffset>1038225</wp:posOffset>
                </wp:positionH>
                <wp:positionV relativeFrom="paragraph">
                  <wp:posOffset>118110</wp:posOffset>
                </wp:positionV>
                <wp:extent cx="117475" cy="123825"/>
                <wp:effectExtent l="0" t="0" r="0" b="9525"/>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977A916" id="Rectangle 33" o:spid="_x0000_s1026" style="position:absolute;margin-left:81.75pt;margin-top:9.3pt;width:9.25pt;height:9.75pt;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ExhXYHk&#10;AAAADwEAAA8AAABkcnMvZG93bnJldi54bWxMz71uwjAUQOG9Ut/h6iKxNU6IikLIDaqoGDp04E9d&#10;TewmEfZ1Ghswb18xtfs5w1etojVw1aPvHRNmSYqguXGq55bwsN+8FAg+SFbSONaEd+1xVT8/VbJU&#10;7sZbfd2FFqI17EtJ2IUwlEL4ptNW+sQNmqM13260MvjEja1Qo7z13FojZmk6F1b2jOA7Oeh1p5vz&#10;7mIJfzaNTQ/nr4/BH9f7z/a+yNV2QTSdxPfldBLflghBx/B34MNAmGFdyfLkLqw8GMJsnr8iBMKs&#10;mCM8gmKWIpwI8yJDEHUl/jvqXwAAAP//AwBQSwECLQAUAAYACAAAACEAWiKTo/8AAADlAQAAEwAA&#10;AAAAAAAAAAAAAAAAAAAAW0NvbnRlbnRfVHlwZXNdLnhtbFBLAQItABQABgAIAAAAIQCnSs842AAA&#10;AJYBAAALAAAAAAAAAAAAAAAAADABAABfcmVscy8ucmVsc1BLAQItABQABgAIAAAAIQCTeUUFBAIA&#10;ABMEAAAOAAAAAAAAAAAAAAAAADECAABkcnMvZTJvRG9jLnhtbFBLAQItABQABgAIAAAAIQBMYV2B&#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 xml:space="preserve">Certainly </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95104" behindDoc="0" locked="0" layoutInCell="1" allowOverlap="1">
                <wp:simplePos x="0" y="0"/>
                <wp:positionH relativeFrom="column">
                  <wp:posOffset>1041400</wp:posOffset>
                </wp:positionH>
                <wp:positionV relativeFrom="paragraph">
                  <wp:posOffset>191770</wp:posOffset>
                </wp:positionV>
                <wp:extent cx="117475" cy="123825"/>
                <wp:effectExtent l="0" t="0" r="0" b="9525"/>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0C91FC6" id="Rectangle 32" o:spid="_x0000_s1026" style="position:absolute;margin-left:82pt;margin-top:15.1pt;width:9.25pt;height:9.75pt;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FK0b1jk&#10;AAAADwEAAA8AAABkcnMvZG93bnJldi54bWxMz71uwjAUQOG9Ut/h6iKxNXYCpSTEQRUVQ4cO/FSs&#10;JjZJhH2dxgbM21dM7X7O8JXLaA1c9eA7RwLThCNoqp3qqBG4361f5gg+SFLSONIC79rjsnp+KmWh&#10;3I02+roNDURryBdSYBtCXzDm61Zb6RPXa4rWnNxgZfCJGxqmBnnrqLGGZZzPmJUdIfhW9nrV6vq8&#10;vViBP+va8v358Nn779Xuq7nnE7XJhRiP4sdiPIrvC4SgY/g78GEQmGJVyuLoLqQ8GIHpbMoRgsAJ&#10;zxAewTx7RTgKnOZvCKwq2X9H9QsAAP//AwBQSwECLQAUAAYACAAAACEAWiKTo/8AAADlAQAAEwAA&#10;AAAAAAAAAAAAAAAAAAAAW0NvbnRlbnRfVHlwZXNdLnhtbFBLAQItABQABgAIAAAAIQCnSs842AAA&#10;AJYBAAALAAAAAAAAAAAAAAAAADABAABfcmVscy8ucmVsc1BLAQItABQABgAIAAAAIQCTeUUFBAIA&#10;ABMEAAAOAAAAAAAAAAAAAAAAADECAABkcnMvZTJvRG9jLnhtbFBLAQItABQABgAIAAAAIQBStG9Y&#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 xml:space="preserve">Certainly not </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7632" behindDoc="0" locked="0" layoutInCell="1" allowOverlap="1">
                <wp:simplePos x="0" y="0"/>
                <wp:positionH relativeFrom="column">
                  <wp:posOffset>1041400</wp:posOffset>
                </wp:positionH>
                <wp:positionV relativeFrom="paragraph">
                  <wp:posOffset>167005</wp:posOffset>
                </wp:positionV>
                <wp:extent cx="117475" cy="123825"/>
                <wp:effectExtent l="0" t="0" r="0" b="952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75B6BC6" id="Rectangle 31" o:spid="_x0000_s1026" style="position:absolute;margin-left:82pt;margin-top:13.15pt;width:9.25pt;height:9.75pt;flip: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MbVUkbk&#10;AAAADwEAAA8AAABkcnMvZG93bnJldi54bWxMz7tuwjAUgOG9Ut/h6CCxNXYCRCHkBFVUDB06cKm6&#10;mthNInxJYwPm7Sumdv//4avW0Wi4qtH3zhKmCUdQtnGyty3h8bB9KRB8EFYK7awivCuP6/r5qRKl&#10;dDe7U9d9aCEabX0pCLsQhpIx33TKCJ+4Qdlo9LcbjQg+cWPL5ChuvW2NZhnnOTOitwi+E4PadKo5&#10;7y+G8GfbGH48f70P/nNz+Gjvy5ncLYmmk/i2mk7i6wohqBj+DnwYCFOsK1Ge3MVKD5owzeccIRBm&#10;+QzhERTZAuFEOF8UCKyu2H9H/QsAAP//AwBQSwECLQAUAAYACAAAACEAWiKTo/8AAADlAQAAEwAA&#10;AAAAAAAAAAAAAAAAAAAAW0NvbnRlbnRfVHlwZXNdLnhtbFBLAQItABQABgAIAAAAIQCnSs842AAA&#10;AJYBAAALAAAAAAAAAAAAAAAAADABAABfcmVscy8ucmVsc1BLAQItABQABgAIAAAAIQCTeUUFBAIA&#10;ABMEAAAOAAAAAAAAAAAAAAAAADECAABkcnMvZTJvRG9jLnhtbFBLAQItABQABgAIAAAAIQDG1VJG&#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Not really</w:t>
      </w:r>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sz w:val="24"/>
          <w:szCs w:val="24"/>
        </w:rPr>
        <w:t xml:space="preserve">14. How often are the fringe benefits reviewed in your </w:t>
      </w:r>
      <w:r w:rsidR="00367D00" w:rsidRPr="003633BA">
        <w:rPr>
          <w:rFonts w:ascii="Times New Roman" w:hAnsi="Times New Roman" w:cs="Times New Roman"/>
          <w:b/>
          <w:sz w:val="24"/>
          <w:szCs w:val="24"/>
        </w:rPr>
        <w:t>company</w:t>
      </w:r>
      <w:r w:rsidRPr="003633BA">
        <w:rPr>
          <w:rFonts w:ascii="Times New Roman" w:hAnsi="Times New Roman" w:cs="Times New Roman"/>
          <w:b/>
          <w:sz w:val="24"/>
          <w:szCs w:val="24"/>
        </w:rPr>
        <w:t>?</w:t>
      </w:r>
    </w:p>
    <w:p w:rsidR="00C06191" w:rsidRPr="003633BA" w:rsidRDefault="00CC0C33" w:rsidP="00C06191">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simplePos x="0" y="0"/>
                <wp:positionH relativeFrom="column">
                  <wp:posOffset>1628775</wp:posOffset>
                </wp:positionH>
                <wp:positionV relativeFrom="paragraph">
                  <wp:posOffset>386715</wp:posOffset>
                </wp:positionV>
                <wp:extent cx="117475" cy="123825"/>
                <wp:effectExtent l="0" t="0" r="0" b="952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4625163" id="Rectangle 30" o:spid="_x0000_s1026" style="position:absolute;margin-left:128.25pt;margin-top:30.45pt;width:9.25pt;height:9.75pt;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O5l+Kjl&#10;AAAADwEAAA8AAABkcnMvZG93bnJldi54bWxMz7tuwjAUANC9Uv/h6iKxNTZpk5KQG1RRMXTowKNi&#10;NbFJIvxIYwPm76tO7Qec4VTLaDRc1eh7ZwlnCUdQtnGyty3hfrd+miP4IKwU2llFeFcel/XjQyVK&#10;6W52o67b0EI02vpSEHYhDCVjvumUET5xg7LR6JMbjQg+cWPL5ChuvW2NZinnOTOitwi+E4Nadao5&#10;by+G8HvdGL4/Hz4G/7Xafbb34lluCqLpJL4vppP4tkAIKoY/gb8HwhnWlSiP7mKlB02YZnmGEAhz&#10;XiCMhOlrxhGOhHP+gsDqiv1/1D8AAAD//wMAUEsBAi0AFAAGAAgAAAAhAFoik6P/AAAA5QEAABMA&#10;AAAAAAAAAAAAAAAAAAAAAFtDb250ZW50X1R5cGVzXS54bWxQSwECLQAUAAYACAAAACEAp0rPONgA&#10;AACWAQAACwAAAAAAAAAAAAAAAAAwAQAAX3JlbHMvLnJlbHNQSwECLQAUAAYACAAAACEAk3lFBQQC&#10;AAATBAAADgAAAAAAAAAAAAAAAAAxAgAAZHJzL2Uyb0RvYy54bWxQSwECLQAUAAYACAAAACEA7mX4&#10;qOUAAAAPAQAADwAAAAAAAAAAAAAAAABhBAAAZHJzL2Rvd25yZXYueG1sUEsFBgAAAAAEAAQA8wAA&#10;AHMFAAAAAA==&#10;">
                <v:path arrowok="t"/>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simplePos x="0" y="0"/>
                <wp:positionH relativeFrom="column">
                  <wp:posOffset>1628775</wp:posOffset>
                </wp:positionH>
                <wp:positionV relativeFrom="paragraph">
                  <wp:posOffset>100965</wp:posOffset>
                </wp:positionV>
                <wp:extent cx="117475" cy="123825"/>
                <wp:effectExtent l="0" t="0" r="0" b="9525"/>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7DC22AE" id="Rectangle 29" o:spid="_x0000_s1026" style="position:absolute;margin-left:128.25pt;margin-top:7.95pt;width:9.25pt;height:9.75pt;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DxdFkHl&#10;AAAADwEAAA8AAABkcnMvZG93bnJldi54bWxMz71OwzAQAOAdiXc4XaVuxElLCklzqVBRBwaG/iBW&#10;NzZJVPscYrd13x4xwQN8w1etojVw0aPvHRNmSYqguXGq55bwsN88PCP4IFlJ41gT3rTHVX1/V8lS&#10;uStv9WUXWojWsC8lYRfCUArhm05b6RM3aI7WfLnRyuATN7ZCjfLac2uNmKXpQljZM4Lv5KDXnW5O&#10;u7Ml/N40Nj2cPt8G/7Hev7e3Yq62BdF0El+X00l8WSIEHcOfwN8DYYZ1JcujO7PyYAhn+SJHCIRZ&#10;XiCMhLOnPEU4Es7zRwRRV+L/o/4BAAD//wMAUEsBAi0AFAAGAAgAAAAhAFoik6P/AAAA5QEAABMA&#10;AAAAAAAAAAAAAAAAAAAAAFtDb250ZW50X1R5cGVzXS54bWxQSwECLQAUAAYACAAAACEAp0rPONgA&#10;AACWAQAACwAAAAAAAAAAAAAAAAAwAQAAX3JlbHMvLnJlbHNQSwECLQAUAAYACAAAACEAk3lFBQQC&#10;AAATBAAADgAAAAAAAAAAAAAAAAAxAgAAZHJzL2Uyb0RvYy54bWxQSwECLQAUAAYACAAAACEAPF0W&#10;QeUAAAAPAQAADwAAAAAAAAAAAAAAAABhBAAAZHJzL2Rvd25yZXYueG1sUEsFBgAAAAAEAAQA8wAA&#10;AHMFAAAAAA==&#10;">
                <v:path arrowok="t"/>
              </v:rect>
            </w:pict>
          </mc:Fallback>
        </mc:AlternateContent>
      </w:r>
      <w:r w:rsidR="00C06191" w:rsidRPr="003633BA">
        <w:rPr>
          <w:rFonts w:ascii="Times New Roman" w:hAnsi="Times New Roman" w:cs="Times New Roman"/>
          <w:sz w:val="24"/>
          <w:szCs w:val="24"/>
        </w:rPr>
        <w:t>Every financial year</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After promotion</w:t>
      </w:r>
    </w:p>
    <w:p w:rsidR="00C06191" w:rsidRPr="003633BA" w:rsidRDefault="00CC0C33" w:rsidP="00C06191">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simplePos x="0" y="0"/>
                <wp:positionH relativeFrom="column">
                  <wp:posOffset>1866900</wp:posOffset>
                </wp:positionH>
                <wp:positionV relativeFrom="paragraph">
                  <wp:posOffset>80010</wp:posOffset>
                </wp:positionV>
                <wp:extent cx="117475" cy="123825"/>
                <wp:effectExtent l="0" t="0" r="0" b="952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4C74B22" id="Rectangle 28" o:spid="_x0000_s1026" style="position:absolute;margin-left:147pt;margin-top:6.3pt;width:9.25pt;height:9.75pt;flip:y;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CVYZ7Pk&#10;AAAADwEAAA8AAABkcnMvZG93bnJldi54bWxMz7tOwzAUANAdiX+4upW6EecBFUlzU6GiDgwMfSBW&#10;NzZJVPs6xG7r/j1igg84w6lX0Rq46MkPjgmzJEXQ3Do1cEd42G8enhF8kKykcawJb9rjqrm/q2Wl&#10;3JW3+rILHURr2FeSsA9hrITwba+t9IkbNUdrvtxkZfCJmzqhJnkduLNG5Gm6EFYOjOB7Oep1r9vT&#10;7mwJvzetTQ+nz7fRf6z3792tLNS2JJrP4utyPosvS4SgY/gT+HsgzLCpZXV0Z1YeDGFePqYIgTDL&#10;FwgTYZHlTwhHwiLPEERTi/+P5gcAAP//AwBQSwECLQAUAAYACAAAACEAWiKTo/8AAADlAQAAEwAA&#10;AAAAAAAAAAAAAAAAAAAAW0NvbnRlbnRfVHlwZXNdLnhtbFBLAQItABQABgAIAAAAIQCnSs842AAA&#10;AJYBAAALAAAAAAAAAAAAAAAAADABAABfcmVscy8ucmVsc1BLAQItABQABgAIAAAAIQCTeUUFBAIA&#10;ABMEAAAOAAAAAAAAAAAAAAAAADECAABkcnMvZTJvRG9jLnhtbFBLAQItABQABgAIAAAAIQAlWGez&#10;5AAAAA8BAAAPAAAAAAAAAAAAAAAAAGEEAABkcnMvZG93bnJldi54bWxQSwUGAAAAAAQABADzAAAA&#10;cgUAAAAA&#10;">
                <v:path arrowok="t"/>
              </v:rect>
            </w:pict>
          </mc:Fallback>
        </mc:AlternateContent>
      </w:r>
      <w:r w:rsidR="00C06191" w:rsidRPr="003633BA">
        <w:rPr>
          <w:rFonts w:ascii="Times New Roman" w:hAnsi="Times New Roman" w:cs="Times New Roman"/>
          <w:sz w:val="24"/>
          <w:szCs w:val="24"/>
        </w:rPr>
        <w:t xml:space="preserve">According to the economy </w:t>
      </w:r>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sz w:val="24"/>
          <w:szCs w:val="24"/>
        </w:rPr>
        <w:t xml:space="preserve">15. Is there any dialogue held when it comes to the discussion of the fringe benefits in the </w:t>
      </w:r>
      <w:r w:rsidR="00367D00" w:rsidRPr="003633BA">
        <w:rPr>
          <w:rFonts w:ascii="Times New Roman" w:hAnsi="Times New Roman" w:cs="Times New Roman"/>
          <w:b/>
          <w:sz w:val="24"/>
          <w:szCs w:val="24"/>
        </w:rPr>
        <w:t>company</w:t>
      </w:r>
      <w:r w:rsidRPr="003633BA">
        <w:rPr>
          <w:rFonts w:ascii="Times New Roman" w:hAnsi="Times New Roman" w:cs="Times New Roman"/>
          <w:b/>
          <w:sz w:val="24"/>
          <w:szCs w:val="24"/>
        </w:rPr>
        <w:t>?</w:t>
      </w:r>
    </w:p>
    <w:p w:rsidR="00C06191" w:rsidRPr="003633BA" w:rsidRDefault="00CC0C33" w:rsidP="00C06191">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simplePos x="0" y="0"/>
                <wp:positionH relativeFrom="column">
                  <wp:posOffset>1536700</wp:posOffset>
                </wp:positionH>
                <wp:positionV relativeFrom="paragraph">
                  <wp:posOffset>63500</wp:posOffset>
                </wp:positionV>
                <wp:extent cx="117475" cy="123825"/>
                <wp:effectExtent l="0" t="0" r="0" b="9525"/>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FBCEA50" id="Rectangle 27" o:spid="_x0000_s1026" style="position:absolute;margin-left:121pt;margin-top:5pt;width:9.25pt;height:9.75pt;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PwEJIzk&#10;AAAADwEAAA8AAABkcnMvZG93bnJldi54bWxMz71OwzAQAOAdiXc4XaVuxG6gFUlzqVBRBwaG/iBW&#10;NzZJVPscYrd13x4xwQN8w1etkrNwMWPoPRPOMolguPG655bwsN88PCOEqFgr69kQ3kzAVX1/V6lS&#10;+ytvzWUXW0jOcigVYRfjUAoRms44FTI/GE7OfvnRqRgyP7ZCj+rac+usyKVcCKd6RgidGsy6M81p&#10;d3aE35vGycPp820IH+v9e3srHvW2IJpO0utyOkkvS4RoUvwT+HsgnGFdqfLoz6wDWML8KZcIkXAm&#10;JcJImC/kHOFImBdzBFFX4v+j/gEAAP//AwBQSwECLQAUAAYACAAAACEAWiKTo/8AAADlAQAAEwAA&#10;AAAAAAAAAAAAAAAAAAAAW0NvbnRlbnRfVHlwZXNdLnhtbFBLAQItABQABgAIAAAAIQCnSs842AAA&#10;AJYBAAALAAAAAAAAAAAAAAAAADABAABfcmVscy8ucmVsc1BLAQItABQABgAIAAAAIQCTeUUFBAIA&#10;ABMEAAAOAAAAAAAAAAAAAAAAADECAABkcnMvZTJvRG9jLnhtbFBLAQItABQABgAIAAAAIQD8BCSM&#10;5AAAAA8BAAAPAAAAAAAAAAAAAAAAAGEEAABkcnMvZG93bnJldi54bWxQSwUGAAAAAAQABADzAAAA&#10;cgUAAAAA&#10;">
                <v:path arrowok="t"/>
              </v:rect>
            </w:pict>
          </mc:Fallback>
        </mc:AlternateContent>
      </w:r>
      <w:r w:rsidR="00C06191" w:rsidRPr="003633BA">
        <w:rPr>
          <w:rFonts w:ascii="Times New Roman" w:hAnsi="Times New Roman" w:cs="Times New Roman"/>
          <w:sz w:val="24"/>
          <w:szCs w:val="24"/>
        </w:rPr>
        <w:t xml:space="preserve">Often </w:t>
      </w:r>
    </w:p>
    <w:p w:rsidR="00C06191" w:rsidRPr="003633BA" w:rsidRDefault="00CC0C33" w:rsidP="00C06191">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simplePos x="0" y="0"/>
                <wp:positionH relativeFrom="column">
                  <wp:posOffset>1511300</wp:posOffset>
                </wp:positionH>
                <wp:positionV relativeFrom="paragraph">
                  <wp:posOffset>48260</wp:posOffset>
                </wp:positionV>
                <wp:extent cx="117475" cy="123825"/>
                <wp:effectExtent l="0" t="0" r="0" b="952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166D100" id="Rectangle 25" o:spid="_x0000_s1026" style="position:absolute;margin-left:119pt;margin-top:3.8pt;width:9.25pt;height:9.75pt;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BLFE/jk&#10;AAAADgEAAA8AAABkcnMvZG93bnJldi54bWxMz7tuwjAUANC9Uv/h6iKxNU6CeIXcoIqKoUMHHlVX&#10;E7tJhH2dxgbM31edygec4ZTraA1c9eA7x4RZkiJorp3quCE8HrYvCwQfJCtpHGvCu/a4rp6fSlko&#10;d+Odvu5DA9Ea9oUkbEPoCyF83WorfeJ6zdGabzdYGXzihkaoQd46bqwReZrOhJUdI/hW9nrT6vq8&#10;v1jCn21t0+P56733n5vDR3NfTtRuSTQexbfVeBRfVwhBx/Av8O9AmGFVyuLkLqw8GMJ8skgRAuF8&#10;hjAQ5tPZFOFEmM8zBFGV4rFR/QIAAP//AwBQSwECLQAUAAYACAAAACEAWiKTo/8AAADlAQAAEwAA&#10;AAAAAAAAAAAAAAAAAAAAW0NvbnRlbnRfVHlwZXNdLnhtbFBLAQItABQABgAIAAAAIQCnSs842AAA&#10;AJYBAAALAAAAAAAAAAAAAAAAADABAABfcmVscy8ucmVsc1BLAQItABQABgAIAAAAIQCTeUUFBAIA&#10;ABMEAAAOAAAAAAAAAAAAAAAAADECAABkcnMvZTJvRG9jLnhtbFBLAQItABQABgAIAAAAIQASxRP4&#10;5AAAAA4BAAAPAAAAAAAAAAAAAAAAAGEEAABkcnMvZG93bnJldi54bWxQSwUGAAAAAAQABADzAAAA&#10;cgUAAAAA&#10;">
                <v:path arrowok="t"/>
              </v:rect>
            </w:pict>
          </mc:Fallback>
        </mc:AlternateContent>
      </w:r>
      <w:r w:rsidR="00C06191" w:rsidRPr="003633BA">
        <w:rPr>
          <w:rFonts w:ascii="Times New Roman" w:hAnsi="Times New Roman" w:cs="Times New Roman"/>
          <w:sz w:val="24"/>
          <w:szCs w:val="24"/>
        </w:rPr>
        <w:t>Sometimes</w:t>
      </w:r>
    </w:p>
    <w:p w:rsidR="00C06191" w:rsidRPr="003633BA" w:rsidRDefault="00CC0C33" w:rsidP="00C06191">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simplePos x="0" y="0"/>
                <wp:positionH relativeFrom="column">
                  <wp:posOffset>1495425</wp:posOffset>
                </wp:positionH>
                <wp:positionV relativeFrom="paragraph">
                  <wp:posOffset>90170</wp:posOffset>
                </wp:positionV>
                <wp:extent cx="117475" cy="123825"/>
                <wp:effectExtent l="0" t="0" r="0" b="952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8CFA202" id="Rectangle 23" o:spid="_x0000_s1026" style="position:absolute;margin-left:117.75pt;margin-top:7.1pt;width:9.25pt;height:9.75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FL0NiTl&#10;AAAADwEAAA8AAABkcnMvZG93bnJldi54bWxMz71OwzAQAOAdiXc4XaVuxGnSAE1zqVBRBwaG/iBW&#10;NzZJVPscYrd13x4xwQN8w1etojVw0aPvHRPOkhRBc+NUzy3hYb95eEbwQbKSxrEmvGmPq/r+rpKl&#10;clfe6ssutBCtYV9Kwi6EoRTCN5220idu0Byt+XKjlcEnbmyFGuW159YakaXpo7CyZwTfyUGvO92c&#10;dmdL+L1pbHo4fb4N/mO9f29vi1xtF0TTSXxdTifxZYkQdAx/An8PhDOsK1ke3ZmVB0OY5UWBEAhn&#10;8wxhJMyKeYpwJMzzJwRRV+L/o/4BAAD//wMAUEsBAi0AFAAGAAgAAAAhAFoik6P/AAAA5QEAABMA&#10;AAAAAAAAAAAAAAAAAAAAAFtDb250ZW50X1R5cGVzXS54bWxQSwECLQAUAAYACAAAACEAp0rPONgA&#10;AACWAQAACwAAAAAAAAAAAAAAAAAwAQAAX3JlbHMvLnJlbHNQSwECLQAUAAYACAAAACEAk3lFBQQC&#10;AAATBAAADgAAAAAAAAAAAAAAAAAxAgAAZHJzL2Uyb0RvYy54bWxQSwECLQAUAAYACAAAACEAUvQ2&#10;JOUAAAAPAQAADwAAAAAAAAAAAAAAAABhBAAAZHJzL2Rvd25yZXYueG1sUEsFBgAAAAAEAAQA8wAA&#10;AHMFAAAAAA==&#10;">
                <v:path arrowok="t"/>
              </v:rect>
            </w:pict>
          </mc:Fallback>
        </mc:AlternateContent>
      </w:r>
      <w:r w:rsidR="00C06191" w:rsidRPr="003633BA">
        <w:rPr>
          <w:rFonts w:ascii="Times New Roman" w:hAnsi="Times New Roman" w:cs="Times New Roman"/>
          <w:sz w:val="24"/>
          <w:szCs w:val="24"/>
        </w:rPr>
        <w:t>Not at all</w:t>
      </w:r>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sz w:val="24"/>
          <w:szCs w:val="24"/>
        </w:rPr>
        <w:t xml:space="preserve">16. Does the organization take care of the health insurance of the employees in your </w:t>
      </w:r>
      <w:r w:rsidR="00367D00" w:rsidRPr="003633BA">
        <w:rPr>
          <w:rFonts w:ascii="Times New Roman" w:hAnsi="Times New Roman" w:cs="Times New Roman"/>
          <w:b/>
          <w:sz w:val="24"/>
          <w:szCs w:val="24"/>
        </w:rPr>
        <w:t>company</w:t>
      </w:r>
      <w:r w:rsidRPr="003633BA">
        <w:rPr>
          <w:rFonts w:ascii="Times New Roman" w:hAnsi="Times New Roman" w:cs="Times New Roman"/>
          <w:b/>
          <w:sz w:val="24"/>
          <w:szCs w:val="24"/>
        </w:rPr>
        <w:t>?</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simplePos x="0" y="0"/>
                <wp:positionH relativeFrom="column">
                  <wp:posOffset>1803400</wp:posOffset>
                </wp:positionH>
                <wp:positionV relativeFrom="paragraph">
                  <wp:posOffset>107315</wp:posOffset>
                </wp:positionV>
                <wp:extent cx="117475" cy="123825"/>
                <wp:effectExtent l="0" t="0" r="0" b="952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CDA8A7D" id="Rectangle 11" o:spid="_x0000_s1026" style="position:absolute;margin-left:142pt;margin-top:8.45pt;width:9.25pt;height:9.75pt;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AZdKWzl&#10;AAAADwEAAA8AAABkcnMvZG93bnJldi54bWxMz7tOwzAUANAdiX+4upW6ETtJiZo0NxUq6sDA0Adi&#10;dWOTRPUjxG7r/j1igg84w6nX0Wi4qskPzhKmCUdQtnVysB3h8bB9WiL4IKwU2llFeFce183jQy0q&#10;6W52p6770EE02vpKEPYhjBVjvu2VET5xo7LR6C83GRF84qaOyUncBtsZzTLOC2bEYBF8L0a16VV7&#10;3l8M4fe2Nfx4/nwb/cfm8N7dy1zuSqL5LL6u5rP4skIIKoY/gb8HwhSbWlQnd7HSgybMlguOEAjT&#10;okSYCHOePSOcCPNigcCamv1/ND8AAAD//wMAUEsBAi0AFAAGAAgAAAAhAFoik6P/AAAA5QEAABMA&#10;AAAAAAAAAAAAAAAAAAAAAFtDb250ZW50X1R5cGVzXS54bWxQSwECLQAUAAYACAAAACEAp0rPONgA&#10;AACWAQAACwAAAAAAAAAAAAAAAAAwAQAAX3JlbHMvLnJlbHNQSwECLQAUAAYACAAAACEAk3lFBQQC&#10;AAATBAAADgAAAAAAAAAAAAAAAAAxAgAAZHJzL2Uyb0RvYy54bWxQSwECLQAUAAYACAAAACEABl0p&#10;bOUAAAAPAQAADwAAAAAAAAAAAAAAAABhBAAAZHJzL2Rvd25yZXYueG1sUEsFBgAAAAAEAAQA8wAA&#10;AHMFAAAAAA==&#10;">
                <v:path arrowok="t"/>
              </v:rect>
            </w:pict>
          </mc:Fallback>
        </mc:AlternateContent>
      </w:r>
      <w:r w:rsidR="00C06191" w:rsidRPr="003633BA">
        <w:rPr>
          <w:rFonts w:ascii="Times New Roman" w:eastAsia="Calibri" w:hAnsi="Times New Roman" w:cs="Times New Roman"/>
          <w:sz w:val="24"/>
          <w:szCs w:val="24"/>
        </w:rPr>
        <w:t>Unconditionally</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simplePos x="0" y="0"/>
                <wp:positionH relativeFrom="column">
                  <wp:posOffset>1765300</wp:posOffset>
                </wp:positionH>
                <wp:positionV relativeFrom="paragraph">
                  <wp:posOffset>180340</wp:posOffset>
                </wp:positionV>
                <wp:extent cx="117475" cy="123825"/>
                <wp:effectExtent l="0" t="0" r="0" b="952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93957D8" id="Rectangle 10" o:spid="_x0000_s1026" style="position:absolute;margin-left:139pt;margin-top:14.2pt;width:9.25pt;height:9.75pt;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MZCBuTl&#10;AAAADwEAAA8AAABkcnMvZG93bnJldi54bWxMz71uwjAQAOC9Ut/hdEhsxSGlkIRcUEXF0KEDP1VX&#10;E7tJhH1OYwPm7atO9AG+4StX0Rq46MF3jgmnkwRBc+1Uxw3hYb95yhB8kKykcawJb9rjqnp8KGWh&#10;3JW3+rILDURr2BeSsA2hL4Twdaut9BPXa47WfLvByuAnbmiEGuS148YakSbJXFjZMYJvZa/Xra5P&#10;u7Ml/NnUNjmcvt57/7nefzS3/Fltc6LxKL4tx6P4ukQIOoa7wL8D4RSrUhZHd2blwRCmiyxBCIRp&#10;NkMYCNN8/oJwJJwtcgRRleL/o/oFAAD//wMAUEsBAi0AFAAGAAgAAAAhAFoik6P/AAAA5QEAABMA&#10;AAAAAAAAAAAAAAAAAAAAAFtDb250ZW50X1R5cGVzXS54bWxQSwECLQAUAAYACAAAACEAp0rPONgA&#10;AACWAQAACwAAAAAAAAAAAAAAAAAwAQAAX3JlbHMvLnJlbHNQSwECLQAUAAYACAAAACEAk3lFBQQC&#10;AAATBAAADgAAAAAAAAAAAAAAAAAxAgAAZHJzL2Uyb0RvYy54bWxQSwECLQAUAAYACAAAACEAxkIG&#10;5OUAAAAPAQAADwAAAAAAAAAAAAAAAABhBAAAZHJzL2Rvd25yZXYueG1sUEsFBgAAAAAEAAQA8wAA&#10;AHMFAAAAAA==&#10;">
                <v:path arrowok="t"/>
              </v:rect>
            </w:pict>
          </mc:Fallback>
        </mc:AlternateContent>
      </w:r>
      <w:r w:rsidR="00C06191" w:rsidRPr="003633BA">
        <w:rPr>
          <w:rFonts w:ascii="Times New Roman" w:eastAsia="Calibri" w:hAnsi="Times New Roman" w:cs="Times New Roman"/>
          <w:sz w:val="24"/>
          <w:szCs w:val="24"/>
        </w:rPr>
        <w:t xml:space="preserve">Conditionally </w:t>
      </w:r>
    </w:p>
    <w:p w:rsidR="00C06191" w:rsidRPr="003633BA" w:rsidRDefault="00C06191" w:rsidP="00C06191">
      <w:pPr>
        <w:spacing w:before="240" w:after="0" w:line="360" w:lineRule="auto"/>
        <w:ind w:left="785" w:hangingChars="327" w:hanging="785"/>
        <w:rPr>
          <w:rFonts w:ascii="Times New Roman" w:eastAsia="Calibri" w:hAnsi="Times New Roman" w:cs="Times New Roman"/>
          <w:sz w:val="24"/>
          <w:szCs w:val="24"/>
        </w:rPr>
      </w:pPr>
    </w:p>
    <w:p w:rsidR="00C06191" w:rsidRPr="003633BA" w:rsidRDefault="00C06191" w:rsidP="00C06191">
      <w:pPr>
        <w:spacing w:before="240" w:after="0" w:line="360" w:lineRule="auto"/>
        <w:ind w:left="785" w:hangingChars="327" w:hanging="785"/>
        <w:rPr>
          <w:rFonts w:ascii="Times New Roman" w:eastAsia="Calibri" w:hAnsi="Times New Roman" w:cs="Times New Roman"/>
          <w:sz w:val="24"/>
          <w:szCs w:val="24"/>
        </w:rPr>
      </w:pPr>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sz w:val="24"/>
          <w:szCs w:val="24"/>
        </w:rPr>
        <w:t>SECTION E: WORK POLITICS</w:t>
      </w:r>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sz w:val="24"/>
          <w:szCs w:val="24"/>
        </w:rPr>
        <w:t xml:space="preserve">17. How often are employees trained on work politics in your </w:t>
      </w:r>
      <w:r w:rsidR="00367D00" w:rsidRPr="003633BA">
        <w:rPr>
          <w:rFonts w:ascii="Times New Roman" w:hAnsi="Times New Roman" w:cs="Times New Roman"/>
          <w:b/>
          <w:sz w:val="24"/>
          <w:szCs w:val="24"/>
        </w:rPr>
        <w:t>company</w:t>
      </w:r>
      <w:r w:rsidRPr="003633BA">
        <w:rPr>
          <w:rFonts w:ascii="Times New Roman" w:hAnsi="Times New Roman" w:cs="Times New Roman"/>
          <w:b/>
          <w:sz w:val="24"/>
          <w:szCs w:val="24"/>
        </w:rPr>
        <w:t>?</w:t>
      </w:r>
    </w:p>
    <w:p w:rsidR="00C06191" w:rsidRPr="003633BA" w:rsidRDefault="00CC0C33" w:rsidP="00C06191">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4320" behindDoc="0" locked="0" layoutInCell="1" allowOverlap="1">
                <wp:simplePos x="0" y="0"/>
                <wp:positionH relativeFrom="column">
                  <wp:posOffset>1381125</wp:posOffset>
                </wp:positionH>
                <wp:positionV relativeFrom="paragraph">
                  <wp:posOffset>534670</wp:posOffset>
                </wp:positionV>
                <wp:extent cx="117475" cy="123825"/>
                <wp:effectExtent l="0" t="0" r="0" b="952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0847036" id="Rectangle 9" o:spid="_x0000_s1026" style="position:absolute;margin-left:108.75pt;margin-top:42.1pt;width:9.25pt;height:9.75pt;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DPN5KTm&#10;AAAAEAEAAA8AAABkcnMvZG93bnJldi54bWxMz7tuwjAUANC9Uv/h6iKxNXaSlkfIDaqoGDp04FF1&#10;NbGbRPiRxgbM3yMm+gFnOOUyGg1nNfjOWcI04QjK1k52tiHc79YvMwQfhJVCO6sIr8rjsnp+KkUh&#10;3cVu1HkbGohGW18IwjaEvmDM160ywieuVzYa/esGI4JP3NAwOYhLZxujWcb5hBnRWQTfil6tWlUf&#10;tydD+LeuDd8ffz57/73afTXXeS43c6LxKH4sxqP4vkAIKoaHwPuBMMWqFMXBnaz0oAmzdPqGEAhn&#10;rxnCQJjlE45wIEx5PkVgVcn+R6obAAAA//8DAFBLAQItABQABgAIAAAAIQBaIpOj/wAAAOUBAAAT&#10;AAAAAAAAAAAAAAAAAAAAAABbQ29udGVudF9UeXBlc10ueG1sUEsBAi0AFAAGAAgAAAAhAKdKzzjY&#10;AAAAlgEAAAsAAAAAAAAAAAAAAAAAMAEAAF9yZWxzLy5yZWxzUEsBAi0AFAAGAAgAAAAhAJN5RQUE&#10;AgAAEwQAAA4AAAAAAAAAAAAAAAAAMQIAAGRycy9lMm9Eb2MueG1sUEsBAi0AFAAGAAgAAAAhADPN&#10;5KTmAAAAEAEAAA8AAAAAAAAAAAAAAAAAYQQAAGRycy9kb3ducmV2LnhtbFBLBQYAAAAABAAEAPMA&#10;AAB0BQAAAAA=&#10;">
                <v:path arrowok="t"/>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simplePos x="0" y="0"/>
                <wp:positionH relativeFrom="column">
                  <wp:posOffset>1438275</wp:posOffset>
                </wp:positionH>
                <wp:positionV relativeFrom="paragraph">
                  <wp:posOffset>172720</wp:posOffset>
                </wp:positionV>
                <wp:extent cx="117475" cy="123825"/>
                <wp:effectExtent l="0" t="0" r="0" b="952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D3C1623" id="Rectangle 8" o:spid="_x0000_s1026" style="position:absolute;margin-left:113.25pt;margin-top:13.6pt;width:9.25pt;height:9.75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FfM++Tl&#10;AAAADwEAAA8AAABkcnMvZG93bnJldi54bWxMz7tuwjAUANC9Uv/BukhsjYMLoYTcoIqKoUMHHlVX&#10;E7tOhH2dxgbM31ed6Aec4VSr5Cy76CF0nhAmWQ5MU+NVRwbhsN88vQALUZKS1pNGuOkAq/rxoZKl&#10;8lfa6ssuGpacpVBKhDbGvuQ8NK12MmS+15Sc/faDkzFkfjBcDfLakXGWizwvuJMdAQut7PW61c1p&#10;d3YIP5vG5YfT13sfPtf7D3NbPKvtAnE8Sm/L8Si9LoFFneJdwN8BYQJ1JcujP5MKzCIIUcyARQQx&#10;F8AGBDGd5cCOCNNiDozXFf//qH8BAAD//wMAUEsBAi0AFAAGAAgAAAAhAFoik6P/AAAA5QEAABMA&#10;AAAAAAAAAAAAAAAAAAAAAFtDb250ZW50X1R5cGVzXS54bWxQSwECLQAUAAYACAAAACEAp0rPONgA&#10;AACWAQAACwAAAAAAAAAAAAAAAAAwAQAAX3JlbHMvLnJlbHNQSwECLQAUAAYACAAAACEAk3lFBQQC&#10;AAATBAAADgAAAAAAAAAAAAAAAAAxAgAAZHJzL2Uyb0RvYy54bWxQSwECLQAUAAYACAAAACEAV8z7&#10;5OUAAAAPAQAADwAAAAAAAAAAAAAAAABhBAAAZHJzL2Rvd25yZXYueG1sUEsFBgAAAAAEAAQA8wAA&#10;AHMFAAAAAA==&#10;">
                <v:path arrowok="t"/>
              </v:rect>
            </w:pict>
          </mc:Fallback>
        </mc:AlternateContent>
      </w:r>
      <w:r w:rsidR="00C06191" w:rsidRPr="003633BA">
        <w:rPr>
          <w:rFonts w:ascii="Times New Roman" w:hAnsi="Times New Roman" w:cs="Times New Roman"/>
          <w:sz w:val="24"/>
          <w:szCs w:val="24"/>
        </w:rPr>
        <w:t>Weekly</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Monthly</w:t>
      </w:r>
    </w:p>
    <w:p w:rsidR="00C06191" w:rsidRPr="003633BA" w:rsidRDefault="00CC0C33" w:rsidP="00C06191">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05344" behindDoc="0" locked="0" layoutInCell="1" allowOverlap="1">
                <wp:simplePos x="0" y="0"/>
                <wp:positionH relativeFrom="column">
                  <wp:posOffset>1323975</wp:posOffset>
                </wp:positionH>
                <wp:positionV relativeFrom="paragraph">
                  <wp:posOffset>27940</wp:posOffset>
                </wp:positionV>
                <wp:extent cx="117475" cy="123825"/>
                <wp:effectExtent l="0" t="0" r="0" b="952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18E787B" id="Rectangle 7" o:spid="_x0000_s1026" style="position:absolute;margin-left:104.25pt;margin-top:2.2pt;width:9.25pt;height:9.75pt;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Ckz3TPk&#10;AAAADgEAAA8AAABkcnMvZG93bnJldi54bWxMz71OwzAQAOAdiXc4XaVuxG5aoE1zqVBRBwaG/iBW&#10;NzZJVPscYrd13x4xwQN8w1eukrNwMUPoPBNOMolguPa644bwsN88zBFCVKyV9WwIbybgqrq/K1Wh&#10;/ZW35rKLDSRnORSKsI2xL4QIdWucCpnvDSdnv/zgVAyZHxqhB3XtuHFW5FI+Cac6Rgit6s26NfVp&#10;d3aE35vaycPp860PH+v9e3NbTPV2QTQepdfleJRelgjRpPgn8PdAOMGqVMXRn1kHsIS5nD8iRMLZ&#10;DGEgzPNniXAkzKcLBFGV4n+j+gEAAP//AwBQSwECLQAUAAYACAAAACEAWiKTo/8AAADlAQAAEwAA&#10;AAAAAAAAAAAAAAAAAAAAW0NvbnRlbnRfVHlwZXNdLnhtbFBLAQItABQABgAIAAAAIQCnSs842AAA&#10;AJYBAAALAAAAAAAAAAAAAAAAADABAABfcmVscy8ucmVsc1BLAQItABQABgAIAAAAIQCTeUUFBAIA&#10;ABMEAAAOAAAAAAAAAAAAAAAAADECAABkcnMvZTJvRG9jLnhtbFBLAQItABQABgAIAAAAIQApM90z&#10;5AAAAA4BAAAPAAAAAAAAAAAAAAAAAGEEAABkcnMvZG93bnJldi54bWxQSwUGAAAAAAQABADzAAAA&#10;cgUAAAAA&#10;">
                <v:path arrowok="t"/>
              </v:rect>
            </w:pict>
          </mc:Fallback>
        </mc:AlternateContent>
      </w:r>
      <w:r w:rsidR="00C06191" w:rsidRPr="003633BA">
        <w:rPr>
          <w:rFonts w:ascii="Times New Roman" w:hAnsi="Times New Roman" w:cs="Times New Roman"/>
          <w:sz w:val="24"/>
          <w:szCs w:val="24"/>
        </w:rPr>
        <w:t>Quarterly</w:t>
      </w:r>
    </w:p>
    <w:p w:rsidR="00C06191" w:rsidRPr="003633BA" w:rsidRDefault="00CC0C33" w:rsidP="00C06191">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simplePos x="0" y="0"/>
                <wp:positionH relativeFrom="column">
                  <wp:posOffset>1320800</wp:posOffset>
                </wp:positionH>
                <wp:positionV relativeFrom="paragraph">
                  <wp:posOffset>3175</wp:posOffset>
                </wp:positionV>
                <wp:extent cx="117475" cy="123825"/>
                <wp:effectExtent l="0" t="0" r="0" b="952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63EE216" id="Rectangle 6" o:spid="_x0000_s1026" style="position:absolute;margin-left:104pt;margin-top:.25pt;width:9.25pt;height:9.75pt;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M6auLDi&#10;AAAADQEAAA8AAABkcnMvZG93bnJldi54bWxMz71uwjAUQOG9Ut/h6iKxNTapQBBygyoqhg4d+FNX&#10;E7tJhH2dxgbM21dM7XqkM3zlKjkLVzOEzjPhJJMIhmuvO24ID/vNyxwhRMVaWc+G8G4Crqrnp1IV&#10;2t94a6672EBylkOhCNsY+0KIULfGqZD53nBy9tsPTsWQ+aERelC3jhtnRS7lTDjVMUJoVW/WranP&#10;u4sj/NnUTh7OXx99OK73n8198aq3C6LxKL0vx6P0tkSIJsW/Ax8GwglWpSpO/sI6gCXM5VwiRMIp&#10;wkCY57MpwunRJYKoSvFfUf0CAAD//wMAUEsBAi0AFAAGAAgAAAAhAFoik6P/AAAA5QEAABMAAAAA&#10;AAAAAAAAAAAAAAAAAFtDb250ZW50X1R5cGVzXS54bWxQSwECLQAUAAYACAAAACEAp0rPONgAAACW&#10;AQAACwAAAAAAAAAAAAAAAAAwAQAAX3JlbHMvLnJlbHNQSwECLQAUAAYACAAAACEAk3lFBQQCAAAT&#10;BAAADgAAAAAAAAAAAAAAAAAxAgAAZHJzL2Uyb0RvYy54bWxQSwECLQAUAAYACAAAACEAzpq4sOIA&#10;AAANAQAADwAAAAAAAAAAAAAAAABhBAAAZHJzL2Rvd25yZXYueG1sUEsFBgAAAAAEAAQA8wAAAHAF&#10;AAAAAA==&#10;">
                <v:path arrowok="t"/>
              </v:rect>
            </w:pict>
          </mc:Fallback>
        </mc:AlternateContent>
      </w:r>
      <w:r w:rsidR="00C06191" w:rsidRPr="003633BA">
        <w:rPr>
          <w:rFonts w:ascii="Times New Roman" w:hAnsi="Times New Roman" w:cs="Times New Roman"/>
          <w:sz w:val="24"/>
          <w:szCs w:val="24"/>
        </w:rPr>
        <w:t>Yearly</w:t>
      </w:r>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sz w:val="24"/>
          <w:szCs w:val="24"/>
        </w:rPr>
        <w:t xml:space="preserve">18. Are there measures identified to reduce the work politics in your </w:t>
      </w:r>
      <w:r w:rsidR="00367D00" w:rsidRPr="003633BA">
        <w:rPr>
          <w:rFonts w:ascii="Times New Roman" w:hAnsi="Times New Roman" w:cs="Times New Roman"/>
          <w:b/>
          <w:sz w:val="24"/>
          <w:szCs w:val="24"/>
        </w:rPr>
        <w:t>company</w:t>
      </w:r>
      <w:r w:rsidRPr="003633BA">
        <w:rPr>
          <w:rFonts w:ascii="Times New Roman" w:hAnsi="Times New Roman" w:cs="Times New Roman"/>
          <w:b/>
          <w:sz w:val="24"/>
          <w:szCs w:val="24"/>
        </w:rPr>
        <w:t>?</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simplePos x="0" y="0"/>
                <wp:positionH relativeFrom="column">
                  <wp:posOffset>1282700</wp:posOffset>
                </wp:positionH>
                <wp:positionV relativeFrom="paragraph">
                  <wp:posOffset>210820</wp:posOffset>
                </wp:positionV>
                <wp:extent cx="117475" cy="123825"/>
                <wp:effectExtent l="0" t="0" r="0" b="952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E1622FE" id="Rectangle 5" o:spid="_x0000_s1026" style="position:absolute;margin-left:101pt;margin-top:16.6pt;width:9.25pt;height:9.75pt;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Bpfovjk&#10;AAAADwEAAA8AAABkcnMvZG93bnJldi54bWxMz7tOwzAUANAdiX+4upW6EbuOCjTNTYWKOjAw9IFY&#10;3dg4Uf0Isdu6f4+Y4APOcOpVdhYueox98ISzgiNo3wbVe0N42G8enhFikl5JG7wmvOmIq+b+rpaV&#10;Cle/1ZddMpCd9bGShF1KQ8VYbDvtZCzCoH129iuMTqZYhNEwNcpr742zTHD+yJzsPULs5KDXnW5P&#10;u7Mj/N60jh9On29D/Fjv381tUartgmg6ya/L6SS/LBGSzulP4O+BcIZNLatjOHsVwRIKLjhCIixL&#10;gTASCsHnCEfCuXhCYE3N/j+aHwAAAP//AwBQSwECLQAUAAYACAAAACEAWiKTo/8AAADlAQAAEwAA&#10;AAAAAAAAAAAAAAAAAAAAW0NvbnRlbnRfVHlwZXNdLnhtbFBLAQItABQABgAIAAAAIQCnSs842AAA&#10;AJYBAAALAAAAAAAAAAAAAAAAADABAABfcmVscy8ucmVsc1BLAQItABQABgAIAAAAIQCTeUUFBAIA&#10;ABMEAAAOAAAAAAAAAAAAAAAAADECAABkcnMvZTJvRG9jLnhtbFBLAQItABQABgAIAAAAIQAaX6L4&#10;5AAAAA8BAAAPAAAAAAAAAAAAAAAAAGEEAABkcnMvZG93bnJldi54bWxQSwUGAAAAAAQABADzAAAA&#10;cgUAAAAA&#10;">
                <v:path arrowok="t"/>
              </v:rect>
            </w:pict>
          </mc:Fallback>
        </mc:AlternateContent>
      </w:r>
      <w:r w:rsidR="00C06191" w:rsidRPr="003633BA">
        <w:rPr>
          <w:rFonts w:ascii="Times New Roman" w:eastAsia="Calibri" w:hAnsi="Times New Roman" w:cs="Times New Roman"/>
          <w:sz w:val="24"/>
          <w:szCs w:val="24"/>
        </w:rPr>
        <w:t>Absolutely</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simplePos x="0" y="0"/>
                <wp:positionH relativeFrom="column">
                  <wp:posOffset>1285875</wp:posOffset>
                </wp:positionH>
                <wp:positionV relativeFrom="paragraph">
                  <wp:posOffset>284480</wp:posOffset>
                </wp:positionV>
                <wp:extent cx="117475" cy="123825"/>
                <wp:effectExtent l="0" t="0" r="0" b="952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F87DCDD" id="Rectangle 4" o:spid="_x0000_s1026" style="position:absolute;margin-left:101.25pt;margin-top:22.4pt;width:9.25pt;height:9.75pt;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AQDk3/l&#10;AAAADwEAAA8AAABkcnMvZG93bnJldi54bWxMz7tuwjAUANC9Uv/h6iKxNXZMiiDkBlVUDB068Ki6&#10;mthNIvxIYwPm76tO7Qec4VTrZA1c9Rh67wjzjCNo13jVu5bweNg+LRBClE5J450mvOuA6/rxoZKl&#10;8je309d9bCFZ40IpCbsYh5Kx0HTaypD5QbtkzZcfrYwh82PL1ChvvWutYYLzObOydwihk4PedLo5&#10;7y+W8HvbWH48f74N4WNzeG/vy5naLYmmk/S6mk7Sywoh6hT/BP4eCHOsK1me/MWpAIZQcPGMEAmL&#10;YoEwEgqRc4QT4byYIbC6Yv8f9Q8AAAD//wMAUEsBAi0AFAAGAAgAAAAhAFoik6P/AAAA5QEAABMA&#10;AAAAAAAAAAAAAAAAAAAAAFtDb250ZW50X1R5cGVzXS54bWxQSwECLQAUAAYACAAAACEAp0rPONgA&#10;AACWAQAACwAAAAAAAAAAAAAAAAAwAQAAX3JlbHMvLnJlbHNQSwECLQAUAAYACAAAACEAk3lFBQQC&#10;AAATBAAADgAAAAAAAAAAAAAAAAAxAgAAZHJzL2Uyb0RvYy54bWxQSwECLQAUAAYACAAAACEABAOT&#10;f+UAAAAPAQAADwAAAAAAAAAAAAAAAABhBAAAZHJzL2Rvd25yZXYueG1sUEsFBgAAAAAEAAQA8wAA&#10;AHMFAAAAAA==&#10;">
                <v:path arrowok="t"/>
              </v:rect>
            </w:pict>
          </mc:Fallback>
        </mc:AlternateContent>
      </w:r>
      <w:r w:rsidR="00C06191" w:rsidRPr="003633BA">
        <w:rPr>
          <w:rFonts w:ascii="Times New Roman" w:eastAsia="Calibri" w:hAnsi="Times New Roman" w:cs="Times New Roman"/>
          <w:sz w:val="24"/>
          <w:szCs w:val="24"/>
        </w:rPr>
        <w:t>Sometimes</w:t>
      </w:r>
    </w:p>
    <w:p w:rsidR="00C06191" w:rsidRPr="003633BA" w:rsidRDefault="00CC0C33" w:rsidP="00C06191">
      <w:pPr>
        <w:spacing w:before="240" w:after="0" w:line="360" w:lineRule="auto"/>
        <w:ind w:left="785" w:hangingChars="327" w:hanging="785"/>
        <w:rPr>
          <w:rFonts w:ascii="Times New Roman" w:eastAsia="Calibri"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simplePos x="0" y="0"/>
                <wp:positionH relativeFrom="column">
                  <wp:posOffset>1270000</wp:posOffset>
                </wp:positionH>
                <wp:positionV relativeFrom="paragraph">
                  <wp:posOffset>240665</wp:posOffset>
                </wp:positionV>
                <wp:extent cx="117475" cy="123825"/>
                <wp:effectExtent l="0" t="0" r="0" b="952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0F69B82" id="Rectangle 3" o:spid="_x0000_s1026" style="position:absolute;margin-left:100pt;margin-top:18.95pt;width:9.25pt;height:9.75pt;flip: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DwtsRLl&#10;AAAADwEAAA8AAABkcnMvZG93bnJldi54bWxMz7tuwjAUANC9Ev9wdZHYGjuhFBJygyoqhg4deFRd&#10;TWySCD/S2ID5+6oT/YAznHIVjYarGnznLGGacARlayc72xAe9pvnBYIPwkqhnVWEd+VxVY2eSlFI&#10;d7Nbdd2FBqLR1heCsA2hLxjzdauM8InrlY1Gn9xgRPCJGxomB3HrbGM0yzh/ZUZ0FsG3olfrVtXn&#10;3cUQ/mxqww/n74/ef633n809n8ptTjQZx/flZBzflghBxfAQ+HcgTLEqRXF0Fys9aMKMc44QCKfz&#10;HGEgzNLFDOFIOJu/ILCqZP8f1S8AAAD//wMAUEsBAi0AFAAGAAgAAAAhAFoik6P/AAAA5QEAABMA&#10;AAAAAAAAAAAAAAAAAAAAAFtDb250ZW50X1R5cGVzXS54bWxQSwECLQAUAAYACAAAACEAp0rPONgA&#10;AACWAQAACwAAAAAAAAAAAAAAAAAwAQAAX3JlbHMvLnJlbHNQSwECLQAUAAYACAAAACEAk3lFBQQC&#10;AAATBAAADgAAAAAAAAAAAAAAAAAxAgAAZHJzL2Uyb0RvYy54bWxQSwECLQAUAAYACAAAACEAPC2x&#10;EuUAAAAPAQAADwAAAAAAAAAAAAAAAABhBAAAZHJzL2Rvd25yZXYueG1sUEsFBgAAAAAEAAQA8wAA&#10;AHMFAAAAAA==&#10;">
                <v:path arrowok="t"/>
              </v:rect>
            </w:pict>
          </mc:Fallback>
        </mc:AlternateContent>
      </w:r>
      <w:r w:rsidR="00C06191" w:rsidRPr="003633BA">
        <w:rPr>
          <w:rFonts w:ascii="Times New Roman" w:eastAsia="Calibri" w:hAnsi="Times New Roman" w:cs="Times New Roman"/>
          <w:sz w:val="24"/>
          <w:szCs w:val="24"/>
        </w:rPr>
        <w:t xml:space="preserve">Not at all  </w:t>
      </w:r>
    </w:p>
    <w:p w:rsidR="00C06191" w:rsidRPr="003633BA" w:rsidRDefault="00C06191" w:rsidP="00C06191">
      <w:pPr>
        <w:spacing w:before="240" w:line="360" w:lineRule="auto"/>
        <w:jc w:val="both"/>
        <w:rPr>
          <w:rFonts w:ascii="Times New Roman" w:hAnsi="Times New Roman" w:cs="Times New Roman"/>
          <w:b/>
          <w:sz w:val="24"/>
          <w:szCs w:val="24"/>
        </w:rPr>
      </w:pPr>
      <w:r w:rsidRPr="003633BA">
        <w:rPr>
          <w:rFonts w:ascii="Times New Roman" w:hAnsi="Times New Roman" w:cs="Times New Roman"/>
          <w:b/>
          <w:sz w:val="24"/>
          <w:szCs w:val="24"/>
        </w:rPr>
        <w:t>19. Is there any disciplinary action taken on bad work politics by an employee?</w:t>
      </w:r>
    </w:p>
    <w:p w:rsidR="00C06191" w:rsidRPr="003633BA" w:rsidRDefault="00CC0C33" w:rsidP="00C06191">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simplePos x="0" y="0"/>
                <wp:positionH relativeFrom="column">
                  <wp:posOffset>1028700</wp:posOffset>
                </wp:positionH>
                <wp:positionV relativeFrom="paragraph">
                  <wp:posOffset>57785</wp:posOffset>
                </wp:positionV>
                <wp:extent cx="117475" cy="123825"/>
                <wp:effectExtent l="0" t="0" r="0" b="952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AEA248A" id="Rectangle 2" o:spid="_x0000_s1026" style="position:absolute;margin-left:81pt;margin-top:4.55pt;width:9.25pt;height:9.75pt;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KQOs1rj&#10;AAAADgEAAA8AAABkcnMvZG93bnJldi54bWxMz71uwjAUQOG9Ut/BukhsjZ1UjZKQG1RRMXTowE/V&#10;1cRuEmFfp7EB8/YVE8xHZ/jqZbSGnfXkB0cIaSKAaWqdGqhD2O/WLwUwHyQpaRxphKv2sGyen2pZ&#10;KXehjT5vQ8eiNeQridCHMFac+7bXVvrEjZqiNb9usjL4xE0dV5O8DNRZwzMhcm7lQMB8L0e96nV7&#10;3J4swt+6tWJ//Pkc/fdq99Vdy1e1KRHns/ixmM/i+wJY0DHcD7gZEFJoalkd3ImUZwYhzTMBLCCU&#10;KbBbL8QbsANCVuTAeFPzR0bzDwAA//8DAFBLAQItABQABgAIAAAAIQBaIpOj/wAAAOUBAAATAAAA&#10;AAAAAAAAAAAAAAAAAABbQ29udGVudF9UeXBlc10ueG1sUEsBAi0AFAAGAAgAAAAhAKdKzzjYAAAA&#10;lgEAAAsAAAAAAAAAAAAAAAAAMAEAAF9yZWxzLy5yZWxzUEsBAi0AFAAGAAgAAAAhAJN5RQUEAgAA&#10;EwQAAA4AAAAAAAAAAAAAAAAAMQIAAGRycy9lMm9Eb2MueG1sUEsBAi0AFAAGAAgAAAAhAKQOs1rj&#10;AAAADgEAAA8AAAAAAAAAAAAAAAAAYQQAAGRycy9kb3ducmV2LnhtbFBLBQYAAAAABAAEAPMAAABx&#10;BQAAAAA=&#10;">
                <v:path arrowok="t"/>
              </v:rect>
            </w:pict>
          </mc:Fallback>
        </mc:AlternateContent>
      </w:r>
      <w:r w:rsidR="00C06191" w:rsidRPr="003633BA">
        <w:rPr>
          <w:rFonts w:ascii="Times New Roman" w:hAnsi="Times New Roman" w:cs="Times New Roman"/>
          <w:sz w:val="24"/>
          <w:szCs w:val="24"/>
        </w:rPr>
        <w:t xml:space="preserve">Of course </w:t>
      </w:r>
    </w:p>
    <w:p w:rsidR="00C06191" w:rsidRPr="003633BA" w:rsidRDefault="00CC0C33" w:rsidP="00C06191">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simplePos x="0" y="0"/>
                <wp:positionH relativeFrom="column">
                  <wp:posOffset>1000125</wp:posOffset>
                </wp:positionH>
                <wp:positionV relativeFrom="paragraph">
                  <wp:posOffset>71120</wp:posOffset>
                </wp:positionV>
                <wp:extent cx="117475" cy="123825"/>
                <wp:effectExtent l="0" t="0" r="0" b="952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174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70B2283" id="Rectangle 1" o:spid="_x0000_s1026" style="position:absolute;margin-left:78.75pt;margin-top:5.6pt;width:9.25pt;height:9.75pt;flip:y;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eUUFBAIAABMEAAAOAAAAZHJzL2Uyb0RvYy54bWysU9tuEzEQfUfiH6x5J3shoekqToVa&#10;ipAKVCrw7njtXQvfmHGyG76+WidtwuUJ4YeRj2d0fOZ4vLoanWU7hWSC51DNSmDKy9Aa33H4+uX2&#10;1RIYJeFbYYNXHPaK4Gr98sVqiI2qQx9sq5CNznpqhsihTyk2RUGyV07QLETlR2d1QCcSzQJ2RYti&#10;ML5ztqjL8k0xBGwjBqmIjO9uDklYZ36tlUyftSaVmOVQAks5Yo6bHIv1SjQditgbedQh/kGGE8bD&#10;GdWNSIJt0fxB5YzEQEGnmQyuCFobqXITRV1W5W/tPPQiqtwMNQPFZ5/o/9HKT7uHeI+TdIp3QX4n&#10;VqxXxRCpeU5NgOI9ss3wMbSKg9imkLsdNTqmrYnfOFT5JGjNxuzs/uSvGhOTI4equphfLIDJPYeq&#10;fr2sF5BvE81ENGmISOm9Co5NGw6oZMq0YndH6Vj7VJM1B2vaW2NtBthtri2ynbAcbvN64qfzOuvZ&#10;wOFyUS8y9y85Ouco8/orhzNJIbPGcVieqkTTK9G+8+0kVTRJGHsEhWisPxo7eTlNKDWb0O7vkWE4&#10;DOZOYeLQB/wJbEAROdCPrUAFzH7wxOGyms+nKc5gvrioS2B4ntmcZ4SXfUAOCdhhe50Ok7+NaLo+&#10;PT2ZD2+3KWhz8Pck66h2oLheFc+fZJrsc5yrTn95/QgAAP//AwBQSwMEFAAGAAgAAAAhAG4E0DHk&#10;AAAADwEAAA8AAABkcnMvZG93bnJldi54bWxMz7tuwjAUgOG9Ut/h6CCxNXZAkBJygioqhg4duFRd&#10;Tew6Eb6ksQHz9hVT2f9/+KpVsgYuagidd4R5xhGUa7zsnCY87DcvrwghCieF8U4R3lTAVf38VIlS&#10;+qvbqssuakjWuFAKwjbGvmQsNK2yImS+Vy5Z8+MHK2LI/KCZHMS1c9oaNuF8zqzoHEJoRa/WrWpO&#10;u7Ml/N00lh9O3x99+FrvP/VtMZXbBdF4lN6X41F6WyJEleL/gXcDYY51JcqjPzsZwBDms2KGEAnz&#10;fIJwD4o5RzgSTnmBwOqKPTrqPwAAAP//AwBQSwECLQAUAAYACAAAACEAWiKTo/8AAADlAQAAEwAA&#10;AAAAAAAAAAAAAAAAAAAAW0NvbnRlbnRfVHlwZXNdLnhtbFBLAQItABQABgAIAAAAIQCnSs842AAA&#10;AJYBAAALAAAAAAAAAAAAAAAAADABAABfcmVscy8ucmVsc1BLAQItABQABgAIAAAAIQCTeUUFBAIA&#10;ABMEAAAOAAAAAAAAAAAAAAAAADECAABkcnMvZTJvRG9jLnhtbFBLAQItABQABgAIAAAAIQBuBNAx&#10;5AAAAA8BAAAPAAAAAAAAAAAAAAAAAGEEAABkcnMvZG93bnJldi54bWxQSwUGAAAAAAQABADzAAAA&#10;cgUAAAAA&#10;">
                <v:path arrowok="t"/>
              </v:rect>
            </w:pict>
          </mc:Fallback>
        </mc:AlternateContent>
      </w:r>
      <w:r w:rsidR="00C06191" w:rsidRPr="003633BA">
        <w:rPr>
          <w:rFonts w:ascii="Times New Roman" w:hAnsi="Times New Roman" w:cs="Times New Roman"/>
          <w:sz w:val="24"/>
          <w:szCs w:val="24"/>
        </w:rPr>
        <w:t xml:space="preserve">Not any </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b/>
          <w:sz w:val="24"/>
          <w:szCs w:val="24"/>
        </w:rPr>
        <w:t>20. Explain how the disciplinary action should be taken in your organization?</w:t>
      </w:r>
      <w:r w:rsidRPr="003633BA">
        <w:rPr>
          <w:rFonts w:ascii="Times New Roman" w:hAnsi="Times New Roman" w:cs="Times New Roman"/>
          <w:sz w:val="24"/>
          <w:szCs w:val="24"/>
        </w:rPr>
        <w:t>.......................</w:t>
      </w:r>
    </w:p>
    <w:p w:rsidR="00C06191" w:rsidRPr="003633BA" w:rsidRDefault="00C06191" w:rsidP="00C06191">
      <w:pPr>
        <w:spacing w:before="240" w:line="360" w:lineRule="auto"/>
        <w:jc w:val="both"/>
        <w:rPr>
          <w:rFonts w:ascii="Times New Roman" w:hAnsi="Times New Roman" w:cs="Times New Roman"/>
          <w:sz w:val="24"/>
          <w:szCs w:val="24"/>
        </w:rPr>
      </w:pPr>
      <w:r w:rsidRPr="003633BA">
        <w:rPr>
          <w:rFonts w:ascii="Times New Roman" w:hAnsi="Times New Roman" w:cs="Times New Roman"/>
          <w:sz w:val="24"/>
          <w:szCs w:val="24"/>
        </w:rPr>
        <w:t>………………………………………………………………………………………………………</w:t>
      </w:r>
    </w:p>
    <w:p w:rsidR="00C06191" w:rsidRPr="003633BA" w:rsidRDefault="00C06191" w:rsidP="00C06191">
      <w:pPr>
        <w:spacing w:after="0" w:line="360" w:lineRule="auto"/>
        <w:ind w:left="785" w:hangingChars="327" w:hanging="785"/>
        <w:jc w:val="center"/>
        <w:rPr>
          <w:rFonts w:ascii="Times New Roman" w:eastAsia="Calibri" w:hAnsi="Times New Roman" w:cs="Times New Roman"/>
          <w:b/>
          <w:sz w:val="24"/>
          <w:szCs w:val="24"/>
        </w:rPr>
      </w:pPr>
    </w:p>
    <w:p w:rsidR="00C06191" w:rsidRPr="003633BA" w:rsidRDefault="00C06191" w:rsidP="00C06191">
      <w:pPr>
        <w:spacing w:after="0" w:line="360" w:lineRule="auto"/>
        <w:ind w:left="720" w:hanging="720"/>
        <w:jc w:val="both"/>
        <w:rPr>
          <w:rFonts w:ascii="Times New Roman" w:eastAsia="Calibri" w:hAnsi="Times New Roman" w:cs="Times New Roman"/>
          <w:sz w:val="24"/>
          <w:szCs w:val="24"/>
        </w:rPr>
      </w:pPr>
    </w:p>
    <w:p w:rsidR="00C06191" w:rsidRPr="003633BA" w:rsidRDefault="00C06191" w:rsidP="00C06191">
      <w:pPr>
        <w:pStyle w:val="Heading2"/>
        <w:rPr>
          <w:rFonts w:ascii="Times New Roman" w:hAnsi="Times New Roman"/>
          <w:i w:val="0"/>
          <w:sz w:val="24"/>
          <w:szCs w:val="24"/>
        </w:rPr>
      </w:pPr>
    </w:p>
    <w:p w:rsidR="00791719" w:rsidRDefault="00791719">
      <w:pPr>
        <w:spacing w:after="160" w:line="259" w:lineRule="auto"/>
      </w:pPr>
      <w:r>
        <w:br w:type="page"/>
      </w:r>
    </w:p>
    <w:p w:rsidR="00C06191" w:rsidRDefault="00791719">
      <w:bookmarkStart w:id="159" w:name="_GoBack"/>
      <w:r w:rsidRPr="00791719">
        <w:rPr>
          <w:noProof/>
        </w:rPr>
        <w:lastRenderedPageBreak/>
        <w:drawing>
          <wp:anchor distT="0" distB="0" distL="114300" distR="114300" simplePos="0" relativeHeight="251727872" behindDoc="1" locked="0" layoutInCell="1" allowOverlap="1">
            <wp:simplePos x="0" y="0"/>
            <wp:positionH relativeFrom="column">
              <wp:posOffset>-333375</wp:posOffset>
            </wp:positionH>
            <wp:positionV relativeFrom="paragraph">
              <wp:posOffset>0</wp:posOffset>
            </wp:positionV>
            <wp:extent cx="6085205" cy="8210550"/>
            <wp:effectExtent l="0" t="0" r="0" b="0"/>
            <wp:wrapTight wrapText="bothSides">
              <wp:wrapPolygon edited="0">
                <wp:start x="0" y="0"/>
                <wp:lineTo x="0" y="21550"/>
                <wp:lineTo x="21503" y="21550"/>
                <wp:lineTo x="21503" y="0"/>
                <wp:lineTo x="0" y="0"/>
              </wp:wrapPolygon>
            </wp:wrapTight>
            <wp:docPr id="92" name="Picture 92" descr="C:\Users\user2\Downloads\WhatsApp Image 2023-05-25 at 11.56.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2\Downloads\WhatsApp Image 2023-05-25 at 11.56.10.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85205" cy="821055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59"/>
    </w:p>
    <w:sectPr w:rsidR="00C06191" w:rsidSect="0008759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1D16" w:rsidRDefault="002F1D16">
      <w:pPr>
        <w:spacing w:after="0" w:line="240" w:lineRule="auto"/>
      </w:pPr>
      <w:r>
        <w:separator/>
      </w:r>
    </w:p>
  </w:endnote>
  <w:endnote w:type="continuationSeparator" w:id="0">
    <w:p w:rsidR="002F1D16" w:rsidRDefault="002F1D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4158785"/>
      <w:docPartObj>
        <w:docPartGallery w:val="Page Numbers (Bottom of Page)"/>
        <w:docPartUnique/>
      </w:docPartObj>
    </w:sdtPr>
    <w:sdtEndPr>
      <w:rPr>
        <w:noProof/>
      </w:rPr>
    </w:sdtEndPr>
    <w:sdtContent>
      <w:p w:rsidR="00BE2BBF" w:rsidRDefault="00CC0C33">
        <w:pPr>
          <w:pStyle w:val="Footer"/>
          <w:jc w:val="center"/>
        </w:pPr>
        <w:r>
          <w:fldChar w:fldCharType="begin"/>
        </w:r>
        <w:r>
          <w:instrText xml:space="preserve"> PAGE   \* MERGEFORMAT </w:instrText>
        </w:r>
        <w:r>
          <w:fldChar w:fldCharType="separate"/>
        </w:r>
        <w:r w:rsidR="00791719">
          <w:rPr>
            <w:noProof/>
          </w:rPr>
          <w:t>66</w:t>
        </w:r>
        <w:r>
          <w:rPr>
            <w:noProof/>
          </w:rPr>
          <w:fldChar w:fldCharType="end"/>
        </w:r>
      </w:p>
    </w:sdtContent>
  </w:sdt>
  <w:p w:rsidR="00BE2BBF" w:rsidRDefault="00BE2BB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1D16" w:rsidRDefault="002F1D16">
      <w:pPr>
        <w:spacing w:after="0" w:line="240" w:lineRule="auto"/>
      </w:pPr>
      <w:r>
        <w:separator/>
      </w:r>
    </w:p>
  </w:footnote>
  <w:footnote w:type="continuationSeparator" w:id="0">
    <w:p w:rsidR="002F1D16" w:rsidRDefault="002F1D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42C8F"/>
    <w:multiLevelType w:val="hybridMultilevel"/>
    <w:tmpl w:val="3F4E065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C843B3"/>
    <w:multiLevelType w:val="hybridMultilevel"/>
    <w:tmpl w:val="FC98F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695181"/>
    <w:multiLevelType w:val="multilevel"/>
    <w:tmpl w:val="1DB623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7CE6197"/>
    <w:multiLevelType w:val="hybridMultilevel"/>
    <w:tmpl w:val="F948D2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1F7117"/>
    <w:multiLevelType w:val="multilevel"/>
    <w:tmpl w:val="7F4E3986"/>
    <w:lvl w:ilvl="0">
      <w:start w:val="5"/>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4267D38"/>
    <w:multiLevelType w:val="hybridMultilevel"/>
    <w:tmpl w:val="586CAD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532597"/>
    <w:multiLevelType w:val="hybridMultilevel"/>
    <w:tmpl w:val="AEBE3F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02A2CD2"/>
    <w:multiLevelType w:val="hybridMultilevel"/>
    <w:tmpl w:val="A9F833C6"/>
    <w:lvl w:ilvl="0" w:tplc="106C4C9E">
      <w:start w:val="10"/>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15:restartNumberingAfterBreak="0">
    <w:nsid w:val="56107D6C"/>
    <w:multiLevelType w:val="hybridMultilevel"/>
    <w:tmpl w:val="B3F8E8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437EEE"/>
    <w:multiLevelType w:val="hybridMultilevel"/>
    <w:tmpl w:val="3F4E065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B1B5FEE"/>
    <w:multiLevelType w:val="multilevel"/>
    <w:tmpl w:val="F90E2826"/>
    <w:lvl w:ilvl="0">
      <w:start w:val="2"/>
      <w:numFmt w:val="decimal"/>
      <w:lvlText w:val="5.%1"/>
      <w:lvlJc w:val="left"/>
      <w:pPr>
        <w:ind w:left="0" w:firstLine="0"/>
      </w:pPr>
      <w:rPr>
        <w:rFonts w:ascii="Times New Roman" w:eastAsia="Times New Roman" w:hAnsi="Times New Roman" w:cs="Times New Roman"/>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1" w15:restartNumberingAfterBreak="0">
    <w:nsid w:val="5C6854E4"/>
    <w:multiLevelType w:val="multilevel"/>
    <w:tmpl w:val="CC8C8C5E"/>
    <w:lvl w:ilvl="0">
      <w:start w:val="5"/>
      <w:numFmt w:val="decimal"/>
      <w:lvlText w:val="%1"/>
      <w:lvlJc w:val="left"/>
      <w:pPr>
        <w:ind w:left="360" w:hanging="360"/>
      </w:pPr>
      <w:rPr>
        <w:rFonts w:eastAsia="Calibri" w:hint="default"/>
      </w:rPr>
    </w:lvl>
    <w:lvl w:ilvl="1">
      <w:start w:val="3"/>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800" w:hanging="1800"/>
      </w:pPr>
      <w:rPr>
        <w:rFonts w:eastAsia="Calibri" w:hint="default"/>
      </w:rPr>
    </w:lvl>
  </w:abstractNum>
  <w:abstractNum w:abstractNumId="12" w15:restartNumberingAfterBreak="0">
    <w:nsid w:val="5DA43936"/>
    <w:multiLevelType w:val="hybridMultilevel"/>
    <w:tmpl w:val="F80C9DC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DA67920"/>
    <w:multiLevelType w:val="multilevel"/>
    <w:tmpl w:val="1FB82C1C"/>
    <w:lvl w:ilvl="0">
      <w:start w:val="1"/>
      <w:numFmt w:val="decimal"/>
      <w:lvlText w:val="5.%1"/>
      <w:lvlJc w:val="left"/>
      <w:pPr>
        <w:ind w:left="0" w:firstLine="0"/>
      </w:pPr>
      <w:rPr>
        <w:rFonts w:ascii="Times New Roman" w:eastAsia="Times New Roman" w:hAnsi="Times New Roman" w:cs="Times New Roman"/>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4" w15:restartNumberingAfterBreak="0">
    <w:nsid w:val="658E3948"/>
    <w:multiLevelType w:val="hybridMultilevel"/>
    <w:tmpl w:val="5914B9FE"/>
    <w:lvl w:ilvl="0" w:tplc="5BA8B208">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2"/>
  </w:num>
  <w:num w:numId="2">
    <w:abstractNumId w:val="0"/>
  </w:num>
  <w:num w:numId="3">
    <w:abstractNumId w:val="9"/>
  </w:num>
  <w:num w:numId="4">
    <w:abstractNumId w:val="2"/>
  </w:num>
  <w:num w:numId="5">
    <w:abstractNumId w:val="3"/>
  </w:num>
  <w:num w:numId="6">
    <w:abstractNumId w:val="14"/>
  </w:num>
  <w:num w:numId="7">
    <w:abstractNumId w:val="7"/>
  </w:num>
  <w:num w:numId="8">
    <w:abstractNumId w:val="13"/>
  </w:num>
  <w:num w:numId="9">
    <w:abstractNumId w:val="10"/>
  </w:num>
  <w:num w:numId="10">
    <w:abstractNumId w:val="11"/>
  </w:num>
  <w:num w:numId="11">
    <w:abstractNumId w:val="4"/>
  </w:num>
  <w:num w:numId="12">
    <w:abstractNumId w:val="5"/>
  </w:num>
  <w:num w:numId="13">
    <w:abstractNumId w:val="6"/>
  </w:num>
  <w:num w:numId="14">
    <w:abstractNumId w:val="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191"/>
    <w:rsid w:val="00060DD2"/>
    <w:rsid w:val="00087596"/>
    <w:rsid w:val="00091E09"/>
    <w:rsid w:val="000F3D94"/>
    <w:rsid w:val="00184B86"/>
    <w:rsid w:val="001B7808"/>
    <w:rsid w:val="002310A9"/>
    <w:rsid w:val="0028294E"/>
    <w:rsid w:val="002F1D16"/>
    <w:rsid w:val="00333D6A"/>
    <w:rsid w:val="003633BA"/>
    <w:rsid w:val="00367D00"/>
    <w:rsid w:val="003B64D1"/>
    <w:rsid w:val="0044552D"/>
    <w:rsid w:val="0058750F"/>
    <w:rsid w:val="005E49ED"/>
    <w:rsid w:val="005F231D"/>
    <w:rsid w:val="00784B18"/>
    <w:rsid w:val="00791719"/>
    <w:rsid w:val="008205D5"/>
    <w:rsid w:val="008B4ED8"/>
    <w:rsid w:val="00920278"/>
    <w:rsid w:val="00A35533"/>
    <w:rsid w:val="00A87A8E"/>
    <w:rsid w:val="00AA05FF"/>
    <w:rsid w:val="00AC629E"/>
    <w:rsid w:val="00B51E23"/>
    <w:rsid w:val="00BE2BBF"/>
    <w:rsid w:val="00BF3D64"/>
    <w:rsid w:val="00C06191"/>
    <w:rsid w:val="00CC0C33"/>
    <w:rsid w:val="00CC3088"/>
    <w:rsid w:val="00CE4617"/>
    <w:rsid w:val="00D00689"/>
    <w:rsid w:val="00DD1661"/>
    <w:rsid w:val="00EC2447"/>
    <w:rsid w:val="00EE34A7"/>
    <w:rsid w:val="00F952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F4DBC55-2F6A-2E47-B5F7-64FD8DDD4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6191"/>
    <w:pPr>
      <w:spacing w:after="200" w:line="276" w:lineRule="auto"/>
    </w:pPr>
    <w:rPr>
      <w:kern w:val="0"/>
    </w:rPr>
  </w:style>
  <w:style w:type="paragraph" w:styleId="Heading1">
    <w:name w:val="heading 1"/>
    <w:basedOn w:val="Normal"/>
    <w:next w:val="Normal"/>
    <w:link w:val="Heading1Char"/>
    <w:uiPriority w:val="9"/>
    <w:qFormat/>
    <w:rsid w:val="00C06191"/>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C06191"/>
    <w:pPr>
      <w:keepNext/>
      <w:spacing w:before="240" w:after="60" w:line="360" w:lineRule="auto"/>
      <w:jc w:val="both"/>
      <w:outlineLvl w:val="1"/>
    </w:pPr>
    <w:rPr>
      <w:rFonts w:ascii="Cambria" w:eastAsia="Times New Roman" w:hAnsi="Cambria" w:cs="Times New Roman"/>
      <w:b/>
      <w:bCs/>
      <w:i/>
      <w:iCs/>
      <w:sz w:val="28"/>
      <w:szCs w:val="28"/>
    </w:rPr>
  </w:style>
  <w:style w:type="paragraph" w:styleId="Heading3">
    <w:name w:val="heading 3"/>
    <w:basedOn w:val="Normal"/>
    <w:next w:val="Normal"/>
    <w:link w:val="Heading3Char"/>
    <w:uiPriority w:val="9"/>
    <w:unhideWhenUsed/>
    <w:qFormat/>
    <w:rsid w:val="00C06191"/>
    <w:pPr>
      <w:keepNext/>
      <w:spacing w:before="240" w:after="60" w:line="360" w:lineRule="auto"/>
      <w:jc w:val="both"/>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06191"/>
    <w:rPr>
      <w:rFonts w:asciiTheme="majorHAnsi" w:eastAsiaTheme="majorEastAsia" w:hAnsiTheme="majorHAnsi" w:cstheme="majorBidi"/>
      <w:b/>
      <w:bCs/>
      <w:color w:val="2F5496" w:themeColor="accent1" w:themeShade="BF"/>
      <w:kern w:val="0"/>
      <w:sz w:val="28"/>
      <w:szCs w:val="28"/>
      <w:lang w:val="en-US"/>
    </w:rPr>
  </w:style>
  <w:style w:type="character" w:customStyle="1" w:styleId="Heading2Char">
    <w:name w:val="Heading 2 Char"/>
    <w:basedOn w:val="DefaultParagraphFont"/>
    <w:link w:val="Heading2"/>
    <w:uiPriority w:val="9"/>
    <w:rsid w:val="00C06191"/>
    <w:rPr>
      <w:rFonts w:ascii="Cambria" w:eastAsia="Times New Roman" w:hAnsi="Cambria" w:cs="Times New Roman"/>
      <w:b/>
      <w:bCs/>
      <w:i/>
      <w:iCs/>
      <w:kern w:val="0"/>
      <w:sz w:val="28"/>
      <w:szCs w:val="28"/>
      <w:lang w:val="en-US"/>
    </w:rPr>
  </w:style>
  <w:style w:type="character" w:customStyle="1" w:styleId="Heading3Char">
    <w:name w:val="Heading 3 Char"/>
    <w:basedOn w:val="DefaultParagraphFont"/>
    <w:link w:val="Heading3"/>
    <w:uiPriority w:val="9"/>
    <w:rsid w:val="00C06191"/>
    <w:rPr>
      <w:rFonts w:ascii="Cambria" w:eastAsia="Times New Roman" w:hAnsi="Cambria" w:cs="Times New Roman"/>
      <w:b/>
      <w:bCs/>
      <w:kern w:val="0"/>
      <w:sz w:val="26"/>
      <w:szCs w:val="26"/>
      <w:lang w:val="en-US"/>
    </w:rPr>
  </w:style>
  <w:style w:type="paragraph" w:customStyle="1" w:styleId="Default">
    <w:name w:val="Default"/>
    <w:rsid w:val="00C06191"/>
    <w:pPr>
      <w:autoSpaceDE w:val="0"/>
      <w:autoSpaceDN w:val="0"/>
      <w:adjustRightInd w:val="0"/>
      <w:spacing w:after="0" w:line="240" w:lineRule="auto"/>
    </w:pPr>
    <w:rPr>
      <w:rFonts w:ascii="Times New Roman" w:hAnsi="Times New Roman" w:cs="Times New Roman"/>
      <w:color w:val="000000"/>
      <w:kern w:val="0"/>
      <w:sz w:val="24"/>
      <w:szCs w:val="24"/>
    </w:rPr>
  </w:style>
  <w:style w:type="paragraph" w:styleId="ListParagraph">
    <w:name w:val="List Paragraph"/>
    <w:basedOn w:val="Normal"/>
    <w:uiPriority w:val="34"/>
    <w:qFormat/>
    <w:rsid w:val="00C06191"/>
    <w:pPr>
      <w:spacing w:after="0" w:line="360" w:lineRule="auto"/>
      <w:ind w:left="720"/>
      <w:contextualSpacing/>
      <w:jc w:val="both"/>
    </w:pPr>
    <w:rPr>
      <w:rFonts w:ascii="Times New Roman" w:hAnsi="Times New Roman" w:cs="Times New Roman"/>
      <w:sz w:val="24"/>
      <w:szCs w:val="28"/>
    </w:rPr>
  </w:style>
  <w:style w:type="character" w:styleId="IntenseEmphasis">
    <w:name w:val="Intense Emphasis"/>
    <w:basedOn w:val="DefaultParagraphFont"/>
    <w:uiPriority w:val="21"/>
    <w:qFormat/>
    <w:rsid w:val="00C06191"/>
    <w:rPr>
      <w:b/>
      <w:bCs/>
      <w:i/>
      <w:iCs/>
      <w:color w:val="4472C4" w:themeColor="accent1"/>
    </w:rPr>
  </w:style>
  <w:style w:type="table" w:styleId="TableGrid">
    <w:name w:val="Table Grid"/>
    <w:basedOn w:val="TableNormal"/>
    <w:uiPriority w:val="59"/>
    <w:rsid w:val="00C06191"/>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061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6191"/>
    <w:rPr>
      <w:kern w:val="0"/>
      <w:lang w:val="en-US"/>
    </w:rPr>
  </w:style>
  <w:style w:type="paragraph" w:styleId="Footer">
    <w:name w:val="footer"/>
    <w:basedOn w:val="Normal"/>
    <w:link w:val="FooterChar"/>
    <w:uiPriority w:val="99"/>
    <w:unhideWhenUsed/>
    <w:rsid w:val="00C061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6191"/>
    <w:rPr>
      <w:kern w:val="0"/>
      <w:lang w:val="en-US"/>
    </w:rPr>
  </w:style>
  <w:style w:type="paragraph" w:styleId="BalloonText">
    <w:name w:val="Balloon Text"/>
    <w:basedOn w:val="Normal"/>
    <w:link w:val="BalloonTextChar"/>
    <w:uiPriority w:val="99"/>
    <w:semiHidden/>
    <w:unhideWhenUsed/>
    <w:rsid w:val="00C061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6191"/>
    <w:rPr>
      <w:rFonts w:ascii="Tahoma" w:hAnsi="Tahoma" w:cs="Tahoma"/>
      <w:kern w:val="0"/>
      <w:sz w:val="16"/>
      <w:szCs w:val="16"/>
      <w:lang w:val="en-US"/>
    </w:rPr>
  </w:style>
  <w:style w:type="paragraph" w:styleId="TOCHeading">
    <w:name w:val="TOC Heading"/>
    <w:basedOn w:val="Heading1"/>
    <w:next w:val="Normal"/>
    <w:uiPriority w:val="39"/>
    <w:unhideWhenUsed/>
    <w:qFormat/>
    <w:rsid w:val="00C06191"/>
    <w:pPr>
      <w:outlineLvl w:val="9"/>
    </w:pPr>
    <w:rPr>
      <w:lang w:eastAsia="ja-JP"/>
    </w:rPr>
  </w:style>
  <w:style w:type="paragraph" w:styleId="TOC1">
    <w:name w:val="toc 1"/>
    <w:basedOn w:val="Normal"/>
    <w:next w:val="Normal"/>
    <w:autoRedefine/>
    <w:uiPriority w:val="39"/>
    <w:unhideWhenUsed/>
    <w:rsid w:val="00C06191"/>
    <w:pPr>
      <w:spacing w:after="100"/>
    </w:pPr>
  </w:style>
  <w:style w:type="paragraph" w:styleId="TOC2">
    <w:name w:val="toc 2"/>
    <w:basedOn w:val="Normal"/>
    <w:next w:val="Normal"/>
    <w:autoRedefine/>
    <w:uiPriority w:val="39"/>
    <w:unhideWhenUsed/>
    <w:rsid w:val="00C06191"/>
    <w:pPr>
      <w:spacing w:after="100"/>
      <w:ind w:left="220"/>
    </w:pPr>
  </w:style>
  <w:style w:type="paragraph" w:styleId="TOC3">
    <w:name w:val="toc 3"/>
    <w:basedOn w:val="Normal"/>
    <w:next w:val="Normal"/>
    <w:autoRedefine/>
    <w:uiPriority w:val="39"/>
    <w:unhideWhenUsed/>
    <w:rsid w:val="00C06191"/>
    <w:pPr>
      <w:spacing w:after="100"/>
      <w:ind w:left="440"/>
    </w:pPr>
  </w:style>
  <w:style w:type="character" w:styleId="Hyperlink">
    <w:name w:val="Hyperlink"/>
    <w:basedOn w:val="DefaultParagraphFont"/>
    <w:uiPriority w:val="99"/>
    <w:unhideWhenUsed/>
    <w:rsid w:val="00C0619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775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9.xml"/><Relationship Id="rId3" Type="http://schemas.openxmlformats.org/officeDocument/2006/relationships/settings" Target="settings.xml"/><Relationship Id="rId21" Type="http://schemas.openxmlformats.org/officeDocument/2006/relationships/chart" Target="charts/chart14.xml"/><Relationship Id="rId7" Type="http://schemas.openxmlformats.org/officeDocument/2006/relationships/footer" Target="footer1.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chart" Target="charts/chart17.xml"/><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image" Target="media/image2.jpeg"/><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image" Target="media/image1.pn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Response</a:t>
            </a:r>
            <a:r>
              <a:rPr lang="en-US" baseline="0"/>
              <a:t> rate</a:t>
            </a:r>
            <a:endParaRPr lang="en-US"/>
          </a:p>
        </c:rich>
      </c:tx>
      <c:overlay val="0"/>
    </c:title>
    <c:autoTitleDeleted val="0"/>
    <c:plotArea>
      <c:layout/>
      <c:pieChart>
        <c:varyColors val="1"/>
        <c:ser>
          <c:idx val="0"/>
          <c:order val="0"/>
          <c:tx>
            <c:strRef>
              <c:f>Sheet1!$B$1</c:f>
              <c:strCache>
                <c:ptCount val="1"/>
                <c:pt idx="0">
                  <c:v>CATEGORY</c:v>
                </c:pt>
              </c:strCache>
            </c:strRef>
          </c:tx>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EED-4990-8672-3587267BBB95}"/>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EED-4990-8672-3587267BBB95}"/>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Sheet1!$A$2:$A$3</c:f>
              <c:strCache>
                <c:ptCount val="2"/>
                <c:pt idx="0">
                  <c:v>Response</c:v>
                </c:pt>
                <c:pt idx="1">
                  <c:v>Non- response</c:v>
                </c:pt>
              </c:strCache>
            </c:strRef>
          </c:cat>
          <c:val>
            <c:numRef>
              <c:f>Sheet1!$B$2:$B$3</c:f>
              <c:numCache>
                <c:formatCode>0%</c:formatCode>
                <c:ptCount val="2"/>
                <c:pt idx="0">
                  <c:v>1</c:v>
                </c:pt>
                <c:pt idx="1">
                  <c:v>0</c:v>
                </c:pt>
              </c:numCache>
            </c:numRef>
          </c:val>
          <c:extLst>
            <c:ext xmlns:c16="http://schemas.microsoft.com/office/drawing/2014/chart" uri="{C3380CC4-5D6E-409C-BE32-E72D297353CC}">
              <c16:uniqueId val="{00000002-4EED-4990-8672-3587267BBB95}"/>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Are the employees well taken care of in the institution?</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Sheet1!$A$2:$A$3</c:f>
              <c:strCache>
                <c:ptCount val="2"/>
                <c:pt idx="0">
                  <c:v>Certainly</c:v>
                </c:pt>
                <c:pt idx="1">
                  <c:v>Certainly not</c:v>
                </c:pt>
              </c:strCache>
            </c:strRef>
          </c:cat>
          <c:val>
            <c:numRef>
              <c:f>Sheet1!$B$2:$B$3</c:f>
              <c:numCache>
                <c:formatCode>0%</c:formatCode>
                <c:ptCount val="2"/>
                <c:pt idx="0">
                  <c:v>0.74000000000000021</c:v>
                </c:pt>
                <c:pt idx="1">
                  <c:v>0.26</c:v>
                </c:pt>
              </c:numCache>
            </c:numRef>
          </c:val>
          <c:extLst>
            <c:ext xmlns:c16="http://schemas.microsoft.com/office/drawing/2014/chart" uri="{C3380CC4-5D6E-409C-BE32-E72D297353CC}">
              <c16:uniqueId val="{00000000-CA65-4ABB-B868-1F950598064B}"/>
            </c:ext>
          </c:extLst>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Sheet1!$B$1</c:f>
              <c:strCache>
                <c:ptCount val="1"/>
                <c:pt idx="0">
                  <c:v>How often do you think the organization should hold parties for the employees?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Yearly</c:v>
                </c:pt>
                <c:pt idx="1">
                  <c:v>Quarterly</c:v>
                </c:pt>
                <c:pt idx="2">
                  <c:v>Every month</c:v>
                </c:pt>
              </c:strCache>
            </c:strRef>
          </c:cat>
          <c:val>
            <c:numRef>
              <c:f>Sheet1!$B$2:$B$4</c:f>
              <c:numCache>
                <c:formatCode>0%</c:formatCode>
                <c:ptCount val="3"/>
                <c:pt idx="0">
                  <c:v>0.63000000000000023</c:v>
                </c:pt>
                <c:pt idx="1">
                  <c:v>0.26</c:v>
                </c:pt>
                <c:pt idx="2">
                  <c:v>0.11</c:v>
                </c:pt>
              </c:numCache>
            </c:numRef>
          </c:val>
          <c:extLst>
            <c:ext xmlns:c16="http://schemas.microsoft.com/office/drawing/2014/chart" uri="{C3380CC4-5D6E-409C-BE32-E72D297353CC}">
              <c16:uniqueId val="{00000000-5FA9-4D4A-937A-3873ACEC4DD7}"/>
            </c:ext>
          </c:extLst>
        </c:ser>
        <c:dLbls>
          <c:showLegendKey val="0"/>
          <c:showVal val="0"/>
          <c:showCatName val="0"/>
          <c:showSerName val="0"/>
          <c:showPercent val="0"/>
          <c:showBubbleSize val="0"/>
        </c:dLbls>
        <c:gapWidth val="150"/>
        <c:axId val="37046912"/>
        <c:axId val="37134720"/>
      </c:barChart>
      <c:catAx>
        <c:axId val="37046912"/>
        <c:scaling>
          <c:orientation val="minMax"/>
        </c:scaling>
        <c:delete val="0"/>
        <c:axPos val="b"/>
        <c:numFmt formatCode="General" sourceLinked="0"/>
        <c:majorTickMark val="out"/>
        <c:minorTickMark val="none"/>
        <c:tickLblPos val="nextTo"/>
        <c:crossAx val="37134720"/>
        <c:crosses val="autoZero"/>
        <c:auto val="1"/>
        <c:lblAlgn val="ctr"/>
        <c:lblOffset val="100"/>
        <c:noMultiLvlLbl val="0"/>
      </c:catAx>
      <c:valAx>
        <c:axId val="37134720"/>
        <c:scaling>
          <c:orientation val="minMax"/>
        </c:scaling>
        <c:delete val="0"/>
        <c:axPos val="l"/>
        <c:majorGridlines/>
        <c:numFmt formatCode="0%" sourceLinked="1"/>
        <c:majorTickMark val="out"/>
        <c:minorTickMark val="none"/>
        <c:tickLblPos val="nextTo"/>
        <c:crossAx val="37046912"/>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Are the employees gathered together in tea breaks or lunch breaks?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Sometimes</c:v>
                </c:pt>
                <c:pt idx="1">
                  <c:v>All the time</c:v>
                </c:pt>
              </c:strCache>
            </c:strRef>
          </c:cat>
          <c:val>
            <c:numRef>
              <c:f>Sheet1!$B$2:$B$3</c:f>
              <c:numCache>
                <c:formatCode>0%</c:formatCode>
                <c:ptCount val="2"/>
                <c:pt idx="0">
                  <c:v>0.53</c:v>
                </c:pt>
                <c:pt idx="1">
                  <c:v>0.47000000000000008</c:v>
                </c:pt>
              </c:numCache>
            </c:numRef>
          </c:val>
          <c:extLst>
            <c:ext xmlns:c16="http://schemas.microsoft.com/office/drawing/2014/chart" uri="{C3380CC4-5D6E-409C-BE32-E72D297353CC}">
              <c16:uniqueId val="{00000000-8427-48C6-B65B-3C2FE98BA6CB}"/>
            </c:ext>
          </c:extLst>
        </c:ser>
        <c:dLbls>
          <c:showLegendKey val="0"/>
          <c:showVal val="0"/>
          <c:showCatName val="0"/>
          <c:showSerName val="0"/>
          <c:showPercent val="0"/>
          <c:showBubbleSize val="0"/>
        </c:dLbls>
        <c:gapWidth val="150"/>
        <c:shape val="cylinder"/>
        <c:axId val="72250496"/>
        <c:axId val="72252032"/>
        <c:axId val="0"/>
      </c:bar3DChart>
      <c:catAx>
        <c:axId val="72250496"/>
        <c:scaling>
          <c:orientation val="minMax"/>
        </c:scaling>
        <c:delete val="0"/>
        <c:axPos val="b"/>
        <c:numFmt formatCode="General" sourceLinked="0"/>
        <c:majorTickMark val="out"/>
        <c:minorTickMark val="none"/>
        <c:tickLblPos val="nextTo"/>
        <c:crossAx val="72252032"/>
        <c:crosses val="autoZero"/>
        <c:auto val="1"/>
        <c:lblAlgn val="ctr"/>
        <c:lblOffset val="100"/>
        <c:noMultiLvlLbl val="0"/>
      </c:catAx>
      <c:valAx>
        <c:axId val="72252032"/>
        <c:scaling>
          <c:orientation val="minMax"/>
        </c:scaling>
        <c:delete val="0"/>
        <c:axPos val="l"/>
        <c:majorGridlines/>
        <c:numFmt formatCode="0%" sourceLinked="1"/>
        <c:majorTickMark val="out"/>
        <c:minorTickMark val="none"/>
        <c:tickLblPos val="nextTo"/>
        <c:crossAx val="72250496"/>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employees thought about the institution honouring the fringe benefits.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Sheet1!$A$2:$A$3</c:f>
              <c:strCache>
                <c:ptCount val="2"/>
                <c:pt idx="0">
                  <c:v>Absolutely</c:v>
                </c:pt>
                <c:pt idx="1">
                  <c:v>Not all the time</c:v>
                </c:pt>
              </c:strCache>
            </c:strRef>
          </c:cat>
          <c:val>
            <c:numRef>
              <c:f>Sheet1!$B$2:$B$3</c:f>
              <c:numCache>
                <c:formatCode>0%</c:formatCode>
                <c:ptCount val="2"/>
                <c:pt idx="0">
                  <c:v>0.47000000000000008</c:v>
                </c:pt>
                <c:pt idx="1">
                  <c:v>0.53</c:v>
                </c:pt>
              </c:numCache>
            </c:numRef>
          </c:val>
          <c:extLst>
            <c:ext xmlns:c16="http://schemas.microsoft.com/office/drawing/2014/chart" uri="{C3380CC4-5D6E-409C-BE32-E72D297353CC}">
              <c16:uniqueId val="{00000000-84F7-466A-A5DA-B6685FBE0748}"/>
            </c:ext>
          </c:extLst>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Sheet1!$B$1</c:f>
              <c:strCache>
                <c:ptCount val="1"/>
                <c:pt idx="0">
                  <c:v>How often are the fringe benefits reviewed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Every financial year</c:v>
                </c:pt>
                <c:pt idx="1">
                  <c:v>After promotion</c:v>
                </c:pt>
                <c:pt idx="2">
                  <c:v>According to the economy</c:v>
                </c:pt>
              </c:strCache>
            </c:strRef>
          </c:cat>
          <c:val>
            <c:numRef>
              <c:f>Sheet1!$B$2:$B$4</c:f>
              <c:numCache>
                <c:formatCode>0%</c:formatCode>
                <c:ptCount val="3"/>
                <c:pt idx="0">
                  <c:v>0.53</c:v>
                </c:pt>
                <c:pt idx="1">
                  <c:v>0.21000000000000005</c:v>
                </c:pt>
                <c:pt idx="2">
                  <c:v>0.26</c:v>
                </c:pt>
              </c:numCache>
            </c:numRef>
          </c:val>
          <c:extLst>
            <c:ext xmlns:c16="http://schemas.microsoft.com/office/drawing/2014/chart" uri="{C3380CC4-5D6E-409C-BE32-E72D297353CC}">
              <c16:uniqueId val="{00000000-83A4-453D-8463-E338A5837EFB}"/>
            </c:ext>
          </c:extLst>
        </c:ser>
        <c:dLbls>
          <c:showLegendKey val="0"/>
          <c:showVal val="0"/>
          <c:showCatName val="0"/>
          <c:showSerName val="0"/>
          <c:showPercent val="0"/>
          <c:showBubbleSize val="0"/>
        </c:dLbls>
        <c:gapWidth val="150"/>
        <c:axId val="73824128"/>
        <c:axId val="73825664"/>
      </c:barChart>
      <c:catAx>
        <c:axId val="73824128"/>
        <c:scaling>
          <c:orientation val="minMax"/>
        </c:scaling>
        <c:delete val="0"/>
        <c:axPos val="b"/>
        <c:numFmt formatCode="General" sourceLinked="0"/>
        <c:majorTickMark val="out"/>
        <c:minorTickMark val="none"/>
        <c:tickLblPos val="nextTo"/>
        <c:crossAx val="73825664"/>
        <c:crosses val="autoZero"/>
        <c:auto val="1"/>
        <c:lblAlgn val="ctr"/>
        <c:lblOffset val="100"/>
        <c:noMultiLvlLbl val="0"/>
      </c:catAx>
      <c:valAx>
        <c:axId val="73825664"/>
        <c:scaling>
          <c:orientation val="minMax"/>
        </c:scaling>
        <c:delete val="0"/>
        <c:axPos val="l"/>
        <c:majorGridlines/>
        <c:numFmt formatCode="0%" sourceLinked="1"/>
        <c:majorTickMark val="out"/>
        <c:minorTickMark val="none"/>
        <c:tickLblPos val="nextTo"/>
        <c:crossAx val="73824128"/>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Column1</c:v>
                </c:pt>
              </c:strCache>
            </c:strRef>
          </c:tx>
          <c:explosion val="25"/>
          <c:dLbls>
            <c:dLbl>
              <c:idx val="0"/>
              <c:layout>
                <c:manualLayout>
                  <c:x val="0"/>
                  <c:y val="-3.5714285714285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53E-42DD-B633-D85A8316D1FB}"/>
                </c:ext>
              </c:extLst>
            </c:dLbl>
            <c:dLbl>
              <c:idx val="1"/>
              <c:layout>
                <c:manualLayout>
                  <c:x val="1.3888888888888897E-2"/>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53E-42DD-B633-D85A8316D1FB}"/>
                </c:ext>
              </c:extLst>
            </c:dLbl>
            <c:dLbl>
              <c:idx val="2"/>
              <c:layout>
                <c:manualLayout>
                  <c:x val="0"/>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53E-42DD-B633-D85A8316D1FB}"/>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Sheet1!$A$2:$A$4</c:f>
              <c:strCache>
                <c:ptCount val="3"/>
                <c:pt idx="0">
                  <c:v>Often</c:v>
                </c:pt>
                <c:pt idx="1">
                  <c:v>Sometimes</c:v>
                </c:pt>
                <c:pt idx="2">
                  <c:v>Not at all</c:v>
                </c:pt>
              </c:strCache>
            </c:strRef>
          </c:cat>
          <c:val>
            <c:numRef>
              <c:f>Sheet1!$B$2:$B$4</c:f>
              <c:numCache>
                <c:formatCode>0%</c:formatCode>
                <c:ptCount val="3"/>
                <c:pt idx="0">
                  <c:v>0.4</c:v>
                </c:pt>
                <c:pt idx="1">
                  <c:v>0.34</c:v>
                </c:pt>
                <c:pt idx="2">
                  <c:v>0.26</c:v>
                </c:pt>
              </c:numCache>
            </c:numRef>
          </c:val>
          <c:extLst>
            <c:ext xmlns:c16="http://schemas.microsoft.com/office/drawing/2014/chart" uri="{C3380CC4-5D6E-409C-BE32-E72D297353CC}">
              <c16:uniqueId val="{00000003-C53E-42DD-B633-D85A8316D1FB}"/>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Unconditionally</c:v>
                </c:pt>
                <c:pt idx="1">
                  <c:v>Conditionally</c:v>
                </c:pt>
              </c:strCache>
            </c:strRef>
          </c:cat>
          <c:val>
            <c:numRef>
              <c:f>Sheet1!$B$2:$B$3</c:f>
              <c:numCache>
                <c:formatCode>0%</c:formatCode>
                <c:ptCount val="2"/>
                <c:pt idx="0">
                  <c:v>0.26</c:v>
                </c:pt>
                <c:pt idx="1">
                  <c:v>0.74000000000000021</c:v>
                </c:pt>
              </c:numCache>
            </c:numRef>
          </c:val>
          <c:extLst>
            <c:ext xmlns:c16="http://schemas.microsoft.com/office/drawing/2014/chart" uri="{C3380CC4-5D6E-409C-BE32-E72D297353CC}">
              <c16:uniqueId val="{00000000-BCF4-4F0B-BE9A-2C9C49C33B61}"/>
            </c:ext>
          </c:extLst>
        </c:ser>
        <c:dLbls>
          <c:showLegendKey val="0"/>
          <c:showVal val="0"/>
          <c:showCatName val="0"/>
          <c:showSerName val="0"/>
          <c:showPercent val="0"/>
          <c:showBubbleSize val="0"/>
        </c:dLbls>
        <c:gapWidth val="150"/>
        <c:axId val="73809280"/>
        <c:axId val="74040448"/>
      </c:barChart>
      <c:catAx>
        <c:axId val="73809280"/>
        <c:scaling>
          <c:orientation val="minMax"/>
        </c:scaling>
        <c:delete val="0"/>
        <c:axPos val="b"/>
        <c:numFmt formatCode="General" sourceLinked="0"/>
        <c:majorTickMark val="out"/>
        <c:minorTickMark val="none"/>
        <c:tickLblPos val="nextTo"/>
        <c:crossAx val="74040448"/>
        <c:crosses val="autoZero"/>
        <c:auto val="1"/>
        <c:lblAlgn val="ctr"/>
        <c:lblOffset val="100"/>
        <c:noMultiLvlLbl val="0"/>
      </c:catAx>
      <c:valAx>
        <c:axId val="74040448"/>
        <c:scaling>
          <c:orientation val="minMax"/>
        </c:scaling>
        <c:delete val="0"/>
        <c:axPos val="l"/>
        <c:majorGridlines/>
        <c:numFmt formatCode="0%" sourceLinked="1"/>
        <c:majorTickMark val="out"/>
        <c:minorTickMark val="none"/>
        <c:tickLblPos val="nextTo"/>
        <c:crossAx val="73809280"/>
        <c:crosses val="autoZero"/>
        <c:crossBetween val="between"/>
      </c:valAx>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Weekly</c:v>
                </c:pt>
                <c:pt idx="1">
                  <c:v>Monthly</c:v>
                </c:pt>
                <c:pt idx="2">
                  <c:v>Quarterly</c:v>
                </c:pt>
                <c:pt idx="3">
                  <c:v>Yearly</c:v>
                </c:pt>
              </c:strCache>
            </c:strRef>
          </c:cat>
          <c:val>
            <c:numRef>
              <c:f>Sheet1!$B$2:$B$5</c:f>
              <c:numCache>
                <c:formatCode>0%</c:formatCode>
                <c:ptCount val="4"/>
                <c:pt idx="0">
                  <c:v>8.0000000000000029E-2</c:v>
                </c:pt>
                <c:pt idx="1">
                  <c:v>0.26</c:v>
                </c:pt>
                <c:pt idx="2">
                  <c:v>0.32000000000000012</c:v>
                </c:pt>
                <c:pt idx="3">
                  <c:v>0.34</c:v>
                </c:pt>
              </c:numCache>
            </c:numRef>
          </c:val>
          <c:extLst>
            <c:ext xmlns:c16="http://schemas.microsoft.com/office/drawing/2014/chart" uri="{C3380CC4-5D6E-409C-BE32-E72D297353CC}">
              <c16:uniqueId val="{00000000-211F-4897-945C-EAC031259B66}"/>
            </c:ext>
          </c:extLst>
        </c:ser>
        <c:dLbls>
          <c:showLegendKey val="0"/>
          <c:showVal val="0"/>
          <c:showCatName val="0"/>
          <c:showSerName val="0"/>
          <c:showPercent val="0"/>
          <c:showBubbleSize val="0"/>
        </c:dLbls>
        <c:gapWidth val="150"/>
        <c:axId val="69235456"/>
        <c:axId val="69236992"/>
      </c:barChart>
      <c:catAx>
        <c:axId val="69235456"/>
        <c:scaling>
          <c:orientation val="minMax"/>
        </c:scaling>
        <c:delete val="0"/>
        <c:axPos val="b"/>
        <c:numFmt formatCode="General" sourceLinked="0"/>
        <c:majorTickMark val="out"/>
        <c:minorTickMark val="none"/>
        <c:tickLblPos val="nextTo"/>
        <c:crossAx val="69236992"/>
        <c:crosses val="autoZero"/>
        <c:auto val="1"/>
        <c:lblAlgn val="ctr"/>
        <c:lblOffset val="100"/>
        <c:noMultiLvlLbl val="0"/>
      </c:catAx>
      <c:valAx>
        <c:axId val="69236992"/>
        <c:scaling>
          <c:orientation val="minMax"/>
        </c:scaling>
        <c:delete val="0"/>
        <c:axPos val="l"/>
        <c:majorGridlines/>
        <c:numFmt formatCode="0%" sourceLinked="1"/>
        <c:majorTickMark val="out"/>
        <c:minorTickMark val="none"/>
        <c:tickLblPos val="nextTo"/>
        <c:crossAx val="69235456"/>
        <c:crosses val="autoZero"/>
        <c:crossBetween val="between"/>
      </c:valAx>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Frequency </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Sheet1!$A$2:$A$4</c:f>
              <c:strCache>
                <c:ptCount val="3"/>
                <c:pt idx="0">
                  <c:v>Absolutely </c:v>
                </c:pt>
                <c:pt idx="1">
                  <c:v>Sometimes </c:v>
                </c:pt>
                <c:pt idx="2">
                  <c:v>Not at all</c:v>
                </c:pt>
              </c:strCache>
            </c:strRef>
          </c:cat>
          <c:val>
            <c:numRef>
              <c:f>Sheet1!$B$2:$B$4</c:f>
              <c:numCache>
                <c:formatCode>0%</c:formatCode>
                <c:ptCount val="3"/>
                <c:pt idx="0">
                  <c:v>0.26</c:v>
                </c:pt>
                <c:pt idx="1">
                  <c:v>0.34</c:v>
                </c:pt>
                <c:pt idx="2">
                  <c:v>0.4</c:v>
                </c:pt>
              </c:numCache>
            </c:numRef>
          </c:val>
          <c:extLst>
            <c:ext xmlns:c16="http://schemas.microsoft.com/office/drawing/2014/chart" uri="{C3380CC4-5D6E-409C-BE32-E72D297353CC}">
              <c16:uniqueId val="{00000000-D0BC-4540-AFF3-E434C5D6DF46}"/>
            </c:ext>
          </c:extLst>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tx>
            <c:strRef>
              <c:f>Sheet1!$B$1</c:f>
              <c:strCache>
                <c:ptCount val="1"/>
                <c:pt idx="0">
                  <c:v>Frequency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Sheet1!$A$2:$A$3</c:f>
              <c:strCache>
                <c:ptCount val="2"/>
                <c:pt idx="0">
                  <c:v>Of course </c:v>
                </c:pt>
                <c:pt idx="1">
                  <c:v>Not any </c:v>
                </c:pt>
              </c:strCache>
            </c:strRef>
          </c:cat>
          <c:val>
            <c:numRef>
              <c:f>Sheet1!$B$2:$B$3</c:f>
              <c:numCache>
                <c:formatCode>0%</c:formatCode>
                <c:ptCount val="2"/>
                <c:pt idx="0">
                  <c:v>0.34</c:v>
                </c:pt>
                <c:pt idx="1">
                  <c:v>0.66000000000000025</c:v>
                </c:pt>
              </c:numCache>
            </c:numRef>
          </c:val>
          <c:extLst>
            <c:ext xmlns:c16="http://schemas.microsoft.com/office/drawing/2014/chart" uri="{C3380CC4-5D6E-409C-BE32-E72D297353CC}">
              <c16:uniqueId val="{00000000-4F9C-4D22-A8DF-7ECEF35B5B59}"/>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GENDER</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Sheet1!$A$2:$A$3</c:f>
              <c:strCache>
                <c:ptCount val="2"/>
                <c:pt idx="0">
                  <c:v>Male</c:v>
                </c:pt>
                <c:pt idx="1">
                  <c:v> Female</c:v>
                </c:pt>
              </c:strCache>
            </c:strRef>
          </c:cat>
          <c:val>
            <c:numRef>
              <c:f>Sheet1!$B$2:$B$3</c:f>
              <c:numCache>
                <c:formatCode>0%</c:formatCode>
                <c:ptCount val="2"/>
                <c:pt idx="0">
                  <c:v>0.58000000000000007</c:v>
                </c:pt>
                <c:pt idx="1">
                  <c:v>0.4200000000000001</c:v>
                </c:pt>
              </c:numCache>
            </c:numRef>
          </c:val>
          <c:extLst>
            <c:ext xmlns:c16="http://schemas.microsoft.com/office/drawing/2014/chart" uri="{C3380CC4-5D6E-409C-BE32-E72D297353CC}">
              <c16:uniqueId val="{00000000-1B5A-4A29-ABF8-26CEE833FD39}"/>
            </c:ext>
          </c:extLst>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Sheet1!$B$1</c:f>
              <c:strCache>
                <c:ptCount val="1"/>
                <c:pt idx="0">
                  <c:v>EDUCATION LEVEL</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 Secondary level</c:v>
                </c:pt>
                <c:pt idx="1">
                  <c:v> Diploma</c:v>
                </c:pt>
                <c:pt idx="2">
                  <c:v> Degree </c:v>
                </c:pt>
                <c:pt idx="3">
                  <c:v> Masters and above</c:v>
                </c:pt>
              </c:strCache>
            </c:strRef>
          </c:cat>
          <c:val>
            <c:numRef>
              <c:f>Sheet1!$B$2:$B$5</c:f>
              <c:numCache>
                <c:formatCode>0%</c:formatCode>
                <c:ptCount val="4"/>
                <c:pt idx="0">
                  <c:v>0.13</c:v>
                </c:pt>
                <c:pt idx="1">
                  <c:v>0.16</c:v>
                </c:pt>
                <c:pt idx="2">
                  <c:v>0.32000000000000012</c:v>
                </c:pt>
                <c:pt idx="3">
                  <c:v>0.39000000000000012</c:v>
                </c:pt>
              </c:numCache>
            </c:numRef>
          </c:val>
          <c:extLst>
            <c:ext xmlns:c16="http://schemas.microsoft.com/office/drawing/2014/chart" uri="{C3380CC4-5D6E-409C-BE32-E72D297353CC}">
              <c16:uniqueId val="{00000000-D7F5-4EBF-9630-FFCF293D2FEC}"/>
            </c:ext>
          </c:extLst>
        </c:ser>
        <c:dLbls>
          <c:showLegendKey val="0"/>
          <c:showVal val="0"/>
          <c:showCatName val="0"/>
          <c:showSerName val="0"/>
          <c:showPercent val="0"/>
          <c:showBubbleSize val="0"/>
        </c:dLbls>
        <c:gapWidth val="150"/>
        <c:axId val="78568064"/>
        <c:axId val="79606144"/>
      </c:barChart>
      <c:catAx>
        <c:axId val="78568064"/>
        <c:scaling>
          <c:orientation val="minMax"/>
        </c:scaling>
        <c:delete val="0"/>
        <c:axPos val="b"/>
        <c:numFmt formatCode="General" sourceLinked="0"/>
        <c:majorTickMark val="out"/>
        <c:minorTickMark val="none"/>
        <c:tickLblPos val="nextTo"/>
        <c:crossAx val="79606144"/>
        <c:crosses val="autoZero"/>
        <c:auto val="1"/>
        <c:lblAlgn val="ctr"/>
        <c:lblOffset val="100"/>
        <c:noMultiLvlLbl val="0"/>
      </c:catAx>
      <c:valAx>
        <c:axId val="79606144"/>
        <c:scaling>
          <c:orientation val="minMax"/>
        </c:scaling>
        <c:delete val="0"/>
        <c:axPos val="l"/>
        <c:majorGridlines/>
        <c:numFmt formatCode="0%" sourceLinked="1"/>
        <c:majorTickMark val="out"/>
        <c:minorTickMark val="none"/>
        <c:tickLblPos val="nextTo"/>
        <c:crossAx val="78568064"/>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440913896179644"/>
          <c:y val="0"/>
        </c:manualLayout>
      </c:layout>
      <c:overlay val="0"/>
    </c:title>
    <c:autoTitleDeleted val="0"/>
    <c:plotArea>
      <c:layout/>
      <c:barChart>
        <c:barDir val="col"/>
        <c:grouping val="clustered"/>
        <c:varyColors val="0"/>
        <c:ser>
          <c:idx val="0"/>
          <c:order val="0"/>
          <c:tx>
            <c:strRef>
              <c:f>Sheet1!$B$1</c:f>
              <c:strCache>
                <c:ptCount val="1"/>
                <c:pt idx="0">
                  <c:v>Age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18-25 years</c:v>
                </c:pt>
                <c:pt idx="1">
                  <c:v>26-35 years</c:v>
                </c:pt>
                <c:pt idx="2">
                  <c:v>36-45 years</c:v>
                </c:pt>
                <c:pt idx="3">
                  <c:v>46-60 years</c:v>
                </c:pt>
              </c:strCache>
            </c:strRef>
          </c:cat>
          <c:val>
            <c:numRef>
              <c:f>Sheet1!$B$2:$B$5</c:f>
              <c:numCache>
                <c:formatCode>0%</c:formatCode>
                <c:ptCount val="4"/>
                <c:pt idx="0">
                  <c:v>0.13</c:v>
                </c:pt>
                <c:pt idx="1">
                  <c:v>0.32000000000000012</c:v>
                </c:pt>
                <c:pt idx="2">
                  <c:v>0.34</c:v>
                </c:pt>
                <c:pt idx="3">
                  <c:v>0.21000000000000005</c:v>
                </c:pt>
              </c:numCache>
            </c:numRef>
          </c:val>
          <c:extLst>
            <c:ext xmlns:c16="http://schemas.microsoft.com/office/drawing/2014/chart" uri="{C3380CC4-5D6E-409C-BE32-E72D297353CC}">
              <c16:uniqueId val="{00000000-957B-46FC-B698-109FBC07A384}"/>
            </c:ext>
          </c:extLst>
        </c:ser>
        <c:dLbls>
          <c:showLegendKey val="0"/>
          <c:showVal val="0"/>
          <c:showCatName val="0"/>
          <c:showSerName val="0"/>
          <c:showPercent val="0"/>
          <c:showBubbleSize val="0"/>
        </c:dLbls>
        <c:gapWidth val="150"/>
        <c:axId val="35545088"/>
        <c:axId val="35546624"/>
      </c:barChart>
      <c:catAx>
        <c:axId val="35545088"/>
        <c:scaling>
          <c:orientation val="minMax"/>
        </c:scaling>
        <c:delete val="0"/>
        <c:axPos val="b"/>
        <c:numFmt formatCode="General" sourceLinked="0"/>
        <c:majorTickMark val="out"/>
        <c:minorTickMark val="none"/>
        <c:tickLblPos val="nextTo"/>
        <c:crossAx val="35546624"/>
        <c:crosses val="autoZero"/>
        <c:auto val="1"/>
        <c:lblAlgn val="ctr"/>
        <c:lblOffset val="100"/>
        <c:noMultiLvlLbl val="0"/>
      </c:catAx>
      <c:valAx>
        <c:axId val="35546624"/>
        <c:scaling>
          <c:orientation val="minMax"/>
        </c:scaling>
        <c:delete val="0"/>
        <c:axPos val="l"/>
        <c:majorGridlines/>
        <c:numFmt formatCode="0%" sourceLinked="1"/>
        <c:majorTickMark val="out"/>
        <c:minorTickMark val="none"/>
        <c:tickLblPos val="nextTo"/>
        <c:crossAx val="3554508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Sheet1!$B$1</c:f>
              <c:strCache>
                <c:ptCount val="1"/>
                <c:pt idx="0">
                  <c:v>Work Experience</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Sheet1!$A$2:$A$6</c:f>
              <c:strCache>
                <c:ptCount val="5"/>
                <c:pt idx="0">
                  <c:v>Less than 1year</c:v>
                </c:pt>
                <c:pt idx="1">
                  <c:v>1-3 years</c:v>
                </c:pt>
                <c:pt idx="2">
                  <c:v> 4-6 years</c:v>
                </c:pt>
                <c:pt idx="3">
                  <c:v>7-9 years</c:v>
                </c:pt>
                <c:pt idx="4">
                  <c:v>10 years and above</c:v>
                </c:pt>
              </c:strCache>
            </c:strRef>
          </c:cat>
          <c:val>
            <c:numRef>
              <c:f>Sheet1!$B$2:$B$6</c:f>
              <c:numCache>
                <c:formatCode>0%</c:formatCode>
                <c:ptCount val="5"/>
                <c:pt idx="0">
                  <c:v>8.0000000000000029E-2</c:v>
                </c:pt>
                <c:pt idx="1">
                  <c:v>0.26</c:v>
                </c:pt>
                <c:pt idx="2">
                  <c:v>0.21000000000000005</c:v>
                </c:pt>
                <c:pt idx="3">
                  <c:v>0.32000000000000012</c:v>
                </c:pt>
                <c:pt idx="4">
                  <c:v>0.13</c:v>
                </c:pt>
              </c:numCache>
            </c:numRef>
          </c:val>
          <c:extLst>
            <c:ext xmlns:c16="http://schemas.microsoft.com/office/drawing/2014/chart" uri="{C3380CC4-5D6E-409C-BE32-E72D297353CC}">
              <c16:uniqueId val="{00000000-839A-4138-8606-13927E5EF29E}"/>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Sheet1!$B$1</c:f>
              <c:strCache>
                <c:ptCount val="1"/>
                <c:pt idx="0">
                  <c:v>Marital status</c:v>
                </c:pt>
              </c:strCache>
            </c:strRef>
          </c:tx>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C48-4F56-B751-3C4754B55A5A}"/>
                </c:ext>
              </c:extLst>
            </c:dLbl>
            <c:dLbl>
              <c:idx val="1"/>
              <c:layout>
                <c:manualLayout>
                  <c:x val="5.7094269466316731E-2"/>
                  <c:y val="4.18700787401574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C48-4F56-B751-3C4754B55A5A}"/>
                </c:ext>
              </c:extLst>
            </c:dLbl>
            <c:dLbl>
              <c:idx val="2"/>
              <c:layout>
                <c:manualLayout>
                  <c:x val="4.5541885389326325E-2"/>
                  <c:y val="5.11442319710036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C48-4F56-B751-3C4754B55A5A}"/>
                </c:ext>
              </c:extLst>
            </c:dLbl>
            <c:dLbl>
              <c:idx val="3"/>
              <c:layout>
                <c:manualLayout>
                  <c:x val="4.2005686789151377E-2"/>
                  <c:y val="9.11486064241969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C48-4F56-B751-3C4754B55A5A}"/>
                </c:ext>
              </c:extLst>
            </c:dLbl>
            <c:dLbl>
              <c:idx val="4"/>
              <c:layout>
                <c:manualLayout>
                  <c:x val="2.3679097404491124E-2"/>
                  <c:y val="0.1061373578302712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C48-4F56-B751-3C4754B55A5A}"/>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Sheet1!$A$2:$A$6</c:f>
              <c:strCache>
                <c:ptCount val="5"/>
                <c:pt idx="0">
                  <c:v>Married</c:v>
                </c:pt>
                <c:pt idx="1">
                  <c:v>Single</c:v>
                </c:pt>
                <c:pt idx="2">
                  <c:v>Widowed</c:v>
                </c:pt>
                <c:pt idx="3">
                  <c:v>Divorced</c:v>
                </c:pt>
                <c:pt idx="4">
                  <c:v>Separated</c:v>
                </c:pt>
              </c:strCache>
            </c:strRef>
          </c:cat>
          <c:val>
            <c:numRef>
              <c:f>Sheet1!$B$2:$B$6</c:f>
              <c:numCache>
                <c:formatCode>0%</c:formatCode>
                <c:ptCount val="5"/>
                <c:pt idx="0">
                  <c:v>0.79</c:v>
                </c:pt>
                <c:pt idx="1">
                  <c:v>0.05</c:v>
                </c:pt>
                <c:pt idx="2">
                  <c:v>3.0000000000000002E-2</c:v>
                </c:pt>
                <c:pt idx="3">
                  <c:v>8.0000000000000029E-2</c:v>
                </c:pt>
                <c:pt idx="4">
                  <c:v>0.05</c:v>
                </c:pt>
              </c:numCache>
            </c:numRef>
          </c:val>
          <c:extLst>
            <c:ext xmlns:c16="http://schemas.microsoft.com/office/drawing/2014/chart" uri="{C3380CC4-5D6E-409C-BE32-E72D297353CC}">
              <c16:uniqueId val="{00000005-FC48-4F56-B751-3C4754B55A5A}"/>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Frequency</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Sheet1!$A$2:$A$4</c:f>
              <c:strCache>
                <c:ptCount val="3"/>
                <c:pt idx="0">
                  <c:v>Yes</c:v>
                </c:pt>
                <c:pt idx="1">
                  <c:v>No</c:v>
                </c:pt>
                <c:pt idx="2">
                  <c:v>not really</c:v>
                </c:pt>
              </c:strCache>
            </c:strRef>
          </c:cat>
          <c:val>
            <c:numRef>
              <c:f>Sheet1!$B$2:$B$4</c:f>
              <c:numCache>
                <c:formatCode>0%</c:formatCode>
                <c:ptCount val="3"/>
                <c:pt idx="0">
                  <c:v>0.79</c:v>
                </c:pt>
                <c:pt idx="1">
                  <c:v>0.21000000000000005</c:v>
                </c:pt>
                <c:pt idx="2">
                  <c:v>0</c:v>
                </c:pt>
              </c:numCache>
            </c:numRef>
          </c:val>
          <c:extLst>
            <c:ext xmlns:c16="http://schemas.microsoft.com/office/drawing/2014/chart" uri="{C3380CC4-5D6E-409C-BE32-E72D297353CC}">
              <c16:uniqueId val="{00000000-A71C-473A-887D-D65015765D05}"/>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Sheet1!$B$1</c:f>
              <c:strCache>
                <c:ptCount val="1"/>
                <c:pt idx="0">
                  <c:v>How organization structure affect quality input </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Sheet1!$A$2:$A$3</c:f>
              <c:strCache>
                <c:ptCount val="2"/>
                <c:pt idx="0">
                  <c:v>Greatly</c:v>
                </c:pt>
                <c:pt idx="1">
                  <c:v>Not greatly</c:v>
                </c:pt>
              </c:strCache>
            </c:strRef>
          </c:cat>
          <c:val>
            <c:numRef>
              <c:f>Sheet1!$B$2:$B$3</c:f>
              <c:numCache>
                <c:formatCode>0%</c:formatCode>
                <c:ptCount val="2"/>
                <c:pt idx="0">
                  <c:v>0.74000000000000021</c:v>
                </c:pt>
                <c:pt idx="1">
                  <c:v>0.26</c:v>
                </c:pt>
              </c:numCache>
            </c:numRef>
          </c:val>
          <c:extLst>
            <c:ext xmlns:c16="http://schemas.microsoft.com/office/drawing/2014/chart" uri="{C3380CC4-5D6E-409C-BE32-E72D297353CC}">
              <c16:uniqueId val="{00000000-1817-43A6-AB0D-AF348E95B81B}"/>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Does organization structure encourages the employees to deliver their expectations to the organizations?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Yes</c:v>
                </c:pt>
                <c:pt idx="1">
                  <c:v>No</c:v>
                </c:pt>
                <c:pt idx="2">
                  <c:v>not really</c:v>
                </c:pt>
              </c:strCache>
            </c:strRef>
          </c:cat>
          <c:val>
            <c:numRef>
              <c:f>Sheet1!$B$2:$B$4</c:f>
              <c:numCache>
                <c:formatCode>0%</c:formatCode>
                <c:ptCount val="3"/>
                <c:pt idx="0">
                  <c:v>0.92</c:v>
                </c:pt>
                <c:pt idx="1">
                  <c:v>8.0000000000000029E-2</c:v>
                </c:pt>
                <c:pt idx="2">
                  <c:v>0</c:v>
                </c:pt>
              </c:numCache>
            </c:numRef>
          </c:val>
          <c:extLst>
            <c:ext xmlns:c16="http://schemas.microsoft.com/office/drawing/2014/chart" uri="{C3380CC4-5D6E-409C-BE32-E72D297353CC}">
              <c16:uniqueId val="{00000000-CD36-415E-99C0-F1FBC887E017}"/>
            </c:ext>
          </c:extLst>
        </c:ser>
        <c:dLbls>
          <c:showLegendKey val="0"/>
          <c:showVal val="0"/>
          <c:showCatName val="0"/>
          <c:showSerName val="0"/>
          <c:showPercent val="0"/>
          <c:showBubbleSize val="0"/>
        </c:dLbls>
        <c:gapWidth val="150"/>
        <c:shape val="pyramid"/>
        <c:axId val="35457664"/>
        <c:axId val="37073280"/>
        <c:axId val="0"/>
      </c:bar3DChart>
      <c:catAx>
        <c:axId val="35457664"/>
        <c:scaling>
          <c:orientation val="minMax"/>
        </c:scaling>
        <c:delete val="0"/>
        <c:axPos val="b"/>
        <c:numFmt formatCode="General" sourceLinked="0"/>
        <c:majorTickMark val="out"/>
        <c:minorTickMark val="none"/>
        <c:tickLblPos val="nextTo"/>
        <c:crossAx val="37073280"/>
        <c:crosses val="autoZero"/>
        <c:auto val="1"/>
        <c:lblAlgn val="ctr"/>
        <c:lblOffset val="100"/>
        <c:noMultiLvlLbl val="0"/>
      </c:catAx>
      <c:valAx>
        <c:axId val="37073280"/>
        <c:scaling>
          <c:orientation val="minMax"/>
        </c:scaling>
        <c:delete val="0"/>
        <c:axPos val="l"/>
        <c:majorGridlines/>
        <c:numFmt formatCode="0%" sourceLinked="1"/>
        <c:majorTickMark val="out"/>
        <c:minorTickMark val="none"/>
        <c:tickLblPos val="nextTo"/>
        <c:crossAx val="3545766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80</Pages>
  <Words>16129</Words>
  <Characters>91937</Characters>
  <Application>Microsoft Office Word</Application>
  <DocSecurity>0</DocSecurity>
  <Lines>766</Lines>
  <Paragraphs>215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consolata nyambura</dc:creator>
  <cp:lastModifiedBy>Windows User</cp:lastModifiedBy>
  <cp:revision>2</cp:revision>
  <dcterms:created xsi:type="dcterms:W3CDTF">2023-05-25T09:03:00Z</dcterms:created>
  <dcterms:modified xsi:type="dcterms:W3CDTF">2023-05-25T09:03:00Z</dcterms:modified>
</cp:coreProperties>
</file>