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2C1468" w14:textId="1F0F6E36" w:rsidR="00BE1733" w:rsidRPr="007B13FC" w:rsidRDefault="00CC1D40" w:rsidP="005540E8">
      <w:pPr>
        <w:spacing w:line="360" w:lineRule="auto"/>
        <w:jc w:val="center"/>
        <w:rPr>
          <w:rFonts w:ascii="Times New Roman" w:hAnsi="Times New Roman" w:cs="Times New Roman"/>
          <w:b/>
          <w:sz w:val="24"/>
          <w:szCs w:val="24"/>
        </w:rPr>
      </w:pPr>
      <w:r w:rsidRPr="007B13FC">
        <w:rPr>
          <w:rFonts w:ascii="Times New Roman" w:hAnsi="Times New Roman" w:cs="Times New Roman"/>
          <w:b/>
          <w:sz w:val="24"/>
          <w:szCs w:val="24"/>
        </w:rPr>
        <w:t xml:space="preserve">INFLUENCE OF STRATEGIC LEADERSHIP </w:t>
      </w:r>
      <w:r w:rsidR="000F4E6E" w:rsidRPr="007B13FC">
        <w:rPr>
          <w:rFonts w:ascii="Times New Roman" w:hAnsi="Times New Roman" w:cs="Times New Roman"/>
          <w:b/>
          <w:sz w:val="24"/>
          <w:szCs w:val="24"/>
        </w:rPr>
        <w:t xml:space="preserve">ON </w:t>
      </w:r>
      <w:r w:rsidRPr="007B13FC">
        <w:rPr>
          <w:rFonts w:ascii="Times New Roman" w:hAnsi="Times New Roman" w:cs="Times New Roman"/>
          <w:b/>
          <w:sz w:val="24"/>
          <w:szCs w:val="24"/>
        </w:rPr>
        <w:t>ORGANIZATIONAL PERFORMANCE AMONG AIRLINES IN KENYA</w:t>
      </w:r>
    </w:p>
    <w:p w14:paraId="123811C6" w14:textId="2F82A036" w:rsidR="00CC1D40" w:rsidRPr="007B13FC" w:rsidRDefault="00CC1D40" w:rsidP="005540E8">
      <w:pPr>
        <w:spacing w:line="360" w:lineRule="auto"/>
        <w:jc w:val="center"/>
        <w:rPr>
          <w:rFonts w:ascii="Times New Roman" w:hAnsi="Times New Roman" w:cs="Times New Roman"/>
          <w:b/>
          <w:sz w:val="24"/>
          <w:szCs w:val="24"/>
        </w:rPr>
      </w:pPr>
      <w:r w:rsidRPr="007B13FC">
        <w:rPr>
          <w:rFonts w:ascii="Times New Roman" w:hAnsi="Times New Roman" w:cs="Times New Roman"/>
          <w:b/>
          <w:sz w:val="24"/>
          <w:szCs w:val="24"/>
        </w:rPr>
        <w:t>A case of Martin</w:t>
      </w:r>
      <w:r w:rsidR="00305E0E" w:rsidRPr="007B13FC">
        <w:rPr>
          <w:rFonts w:ascii="Times New Roman" w:hAnsi="Times New Roman" w:cs="Times New Roman"/>
          <w:b/>
          <w:sz w:val="24"/>
          <w:szCs w:val="24"/>
        </w:rPr>
        <w:t xml:space="preserve"> A</w:t>
      </w:r>
      <w:r w:rsidRPr="007B13FC">
        <w:rPr>
          <w:rFonts w:ascii="Times New Roman" w:hAnsi="Times New Roman" w:cs="Times New Roman"/>
          <w:b/>
          <w:sz w:val="24"/>
          <w:szCs w:val="24"/>
        </w:rPr>
        <w:t>ir Airline</w:t>
      </w:r>
    </w:p>
    <w:p w14:paraId="2017D929" w14:textId="77777777" w:rsidR="00BE1733" w:rsidRPr="007B13FC" w:rsidRDefault="00BE1733" w:rsidP="005540E8">
      <w:pPr>
        <w:spacing w:line="360" w:lineRule="auto"/>
        <w:jc w:val="center"/>
        <w:rPr>
          <w:rFonts w:ascii="Times New Roman" w:hAnsi="Times New Roman" w:cs="Times New Roman"/>
          <w:b/>
          <w:sz w:val="24"/>
          <w:szCs w:val="24"/>
        </w:rPr>
      </w:pPr>
    </w:p>
    <w:p w14:paraId="4DF2CBA4" w14:textId="77777777" w:rsidR="00BE1733" w:rsidRPr="007B13FC" w:rsidRDefault="00BE1733" w:rsidP="005540E8">
      <w:pPr>
        <w:spacing w:line="360" w:lineRule="auto"/>
        <w:jc w:val="center"/>
        <w:rPr>
          <w:rFonts w:ascii="Times New Roman" w:hAnsi="Times New Roman" w:cs="Times New Roman"/>
          <w:b/>
          <w:sz w:val="24"/>
          <w:szCs w:val="24"/>
        </w:rPr>
      </w:pPr>
    </w:p>
    <w:p w14:paraId="767B32EF" w14:textId="77777777" w:rsidR="00BE1733" w:rsidRPr="007B13FC" w:rsidRDefault="00BE1733" w:rsidP="005540E8">
      <w:pPr>
        <w:spacing w:line="360" w:lineRule="auto"/>
        <w:jc w:val="center"/>
        <w:rPr>
          <w:rFonts w:ascii="Times New Roman" w:hAnsi="Times New Roman" w:cs="Times New Roman"/>
          <w:b/>
          <w:sz w:val="24"/>
          <w:szCs w:val="24"/>
        </w:rPr>
      </w:pPr>
    </w:p>
    <w:p w14:paraId="6F5DEB4A" w14:textId="7BBB6D15" w:rsidR="00BE1733" w:rsidRPr="007B13FC" w:rsidRDefault="000F4E6E" w:rsidP="005540E8">
      <w:pPr>
        <w:spacing w:line="360" w:lineRule="auto"/>
        <w:jc w:val="center"/>
        <w:rPr>
          <w:rFonts w:ascii="Times New Roman" w:hAnsi="Times New Roman" w:cs="Times New Roman"/>
          <w:b/>
          <w:sz w:val="24"/>
          <w:szCs w:val="24"/>
        </w:rPr>
      </w:pPr>
      <w:r w:rsidRPr="007B13FC">
        <w:rPr>
          <w:rFonts w:ascii="Times New Roman" w:hAnsi="Times New Roman" w:cs="Times New Roman"/>
          <w:b/>
          <w:sz w:val="24"/>
          <w:szCs w:val="24"/>
        </w:rPr>
        <w:t>MARY ATIENO ODHIAMBO</w:t>
      </w:r>
    </w:p>
    <w:p w14:paraId="01186874" w14:textId="77777777" w:rsidR="00BE1733" w:rsidRPr="007B13FC" w:rsidRDefault="00BE1733" w:rsidP="005540E8">
      <w:pPr>
        <w:spacing w:line="360" w:lineRule="auto"/>
        <w:jc w:val="center"/>
        <w:rPr>
          <w:rFonts w:ascii="Times New Roman" w:hAnsi="Times New Roman" w:cs="Times New Roman"/>
          <w:b/>
          <w:sz w:val="24"/>
          <w:szCs w:val="24"/>
        </w:rPr>
      </w:pPr>
    </w:p>
    <w:p w14:paraId="12D461C4" w14:textId="2A8965DB" w:rsidR="000D7082" w:rsidRPr="007B13FC" w:rsidRDefault="000D7082" w:rsidP="005540E8">
      <w:pPr>
        <w:spacing w:line="360" w:lineRule="auto"/>
        <w:jc w:val="center"/>
        <w:rPr>
          <w:rFonts w:ascii="Times New Roman" w:hAnsi="Times New Roman" w:cs="Times New Roman"/>
          <w:b/>
          <w:sz w:val="24"/>
          <w:szCs w:val="24"/>
        </w:rPr>
      </w:pPr>
    </w:p>
    <w:p w14:paraId="7415573A" w14:textId="77777777" w:rsidR="005540E8" w:rsidRPr="007B13FC" w:rsidRDefault="005540E8" w:rsidP="005540E8">
      <w:pPr>
        <w:spacing w:line="360" w:lineRule="auto"/>
        <w:jc w:val="center"/>
        <w:rPr>
          <w:rFonts w:ascii="Times New Roman" w:hAnsi="Times New Roman" w:cs="Times New Roman"/>
          <w:b/>
          <w:sz w:val="24"/>
          <w:szCs w:val="24"/>
        </w:rPr>
      </w:pPr>
    </w:p>
    <w:p w14:paraId="206BD347" w14:textId="77777777" w:rsidR="00BE1733" w:rsidRPr="007B13FC" w:rsidRDefault="00BE1733" w:rsidP="005540E8">
      <w:pPr>
        <w:spacing w:line="360" w:lineRule="auto"/>
        <w:rPr>
          <w:rFonts w:ascii="Times New Roman" w:hAnsi="Times New Roman" w:cs="Times New Roman"/>
          <w:b/>
          <w:sz w:val="24"/>
          <w:szCs w:val="24"/>
        </w:rPr>
      </w:pPr>
    </w:p>
    <w:p w14:paraId="40684E07" w14:textId="467F18F1" w:rsidR="006C4309" w:rsidRPr="007B13FC" w:rsidRDefault="00C114E6" w:rsidP="005540E8">
      <w:pPr>
        <w:spacing w:line="360" w:lineRule="auto"/>
        <w:jc w:val="center"/>
        <w:rPr>
          <w:rFonts w:ascii="Times New Roman" w:hAnsi="Times New Roman" w:cs="Times New Roman"/>
          <w:b/>
          <w:sz w:val="24"/>
          <w:szCs w:val="24"/>
        </w:rPr>
      </w:pPr>
      <w:r w:rsidRPr="007B13FC">
        <w:rPr>
          <w:rFonts w:ascii="Times New Roman" w:eastAsia="Calibri" w:hAnsi="Times New Roman" w:cs="Times New Roman"/>
          <w:b/>
          <w:iCs/>
          <w:sz w:val="24"/>
          <w:szCs w:val="24"/>
        </w:rPr>
        <w:t>A RESEARCH</w:t>
      </w:r>
      <w:r w:rsidR="005F11A8" w:rsidRPr="007B13FC">
        <w:rPr>
          <w:rFonts w:ascii="Times New Roman" w:eastAsia="Calibri" w:hAnsi="Times New Roman" w:cs="Times New Roman"/>
          <w:b/>
          <w:iCs/>
          <w:sz w:val="24"/>
          <w:szCs w:val="24"/>
        </w:rPr>
        <w:t xml:space="preserve"> PROJECT </w:t>
      </w:r>
      <w:r w:rsidRPr="007B13FC">
        <w:rPr>
          <w:rFonts w:ascii="Times New Roman" w:eastAsia="Calibri" w:hAnsi="Times New Roman" w:cs="Times New Roman"/>
          <w:b/>
          <w:iCs/>
          <w:sz w:val="24"/>
          <w:szCs w:val="24"/>
        </w:rPr>
        <w:t>SUBMITTED TO THE SCHOOL OF MANAGEMENT AND LEADERSHIP IN PARTIAL FULFILLMENT OF THE REQUIRE</w:t>
      </w:r>
      <w:r w:rsidR="001D095D" w:rsidRPr="007B13FC">
        <w:rPr>
          <w:rFonts w:ascii="Times New Roman" w:eastAsia="Calibri" w:hAnsi="Times New Roman" w:cs="Times New Roman"/>
          <w:b/>
          <w:iCs/>
          <w:sz w:val="24"/>
          <w:szCs w:val="24"/>
        </w:rPr>
        <w:t>MENT FOR THE AWARD OF THE D</w:t>
      </w:r>
      <w:r w:rsidR="001164C5" w:rsidRPr="007B13FC">
        <w:rPr>
          <w:rFonts w:ascii="Times New Roman" w:eastAsia="Calibri" w:hAnsi="Times New Roman" w:cs="Times New Roman"/>
          <w:b/>
          <w:iCs/>
          <w:sz w:val="24"/>
          <w:szCs w:val="24"/>
        </w:rPr>
        <w:t>IPLOMA</w:t>
      </w:r>
      <w:r w:rsidR="001D095D" w:rsidRPr="007B13FC">
        <w:rPr>
          <w:rFonts w:ascii="Times New Roman" w:eastAsia="Calibri" w:hAnsi="Times New Roman" w:cs="Times New Roman"/>
          <w:b/>
          <w:iCs/>
          <w:sz w:val="24"/>
          <w:szCs w:val="24"/>
        </w:rPr>
        <w:t xml:space="preserve"> IN</w:t>
      </w:r>
      <w:r w:rsidRPr="007B13FC">
        <w:rPr>
          <w:rFonts w:ascii="Times New Roman" w:eastAsia="Calibri" w:hAnsi="Times New Roman" w:cs="Times New Roman"/>
          <w:b/>
          <w:iCs/>
          <w:sz w:val="24"/>
          <w:szCs w:val="24"/>
        </w:rPr>
        <w:t xml:space="preserve"> </w:t>
      </w:r>
      <w:r w:rsidR="001D095D" w:rsidRPr="007B13FC">
        <w:rPr>
          <w:rFonts w:ascii="Times New Roman" w:eastAsia="Calibri" w:hAnsi="Times New Roman" w:cs="Times New Roman"/>
          <w:b/>
          <w:iCs/>
          <w:sz w:val="24"/>
          <w:szCs w:val="24"/>
        </w:rPr>
        <w:t>INTERNATION</w:t>
      </w:r>
      <w:r w:rsidR="000F4E6E" w:rsidRPr="007B13FC">
        <w:rPr>
          <w:rFonts w:ascii="Times New Roman" w:eastAsia="Calibri" w:hAnsi="Times New Roman" w:cs="Times New Roman"/>
          <w:b/>
          <w:iCs/>
          <w:sz w:val="24"/>
          <w:szCs w:val="24"/>
        </w:rPr>
        <w:t>AL</w:t>
      </w:r>
      <w:r w:rsidR="001D095D" w:rsidRPr="007B13FC">
        <w:rPr>
          <w:rFonts w:ascii="Times New Roman" w:eastAsia="Calibri" w:hAnsi="Times New Roman" w:cs="Times New Roman"/>
          <w:b/>
          <w:iCs/>
          <w:sz w:val="24"/>
          <w:szCs w:val="24"/>
        </w:rPr>
        <w:t xml:space="preserve"> RELATIONS AND DIPLOMACY</w:t>
      </w:r>
      <w:r w:rsidR="005540E8" w:rsidRPr="007B13FC">
        <w:rPr>
          <w:rFonts w:ascii="Times New Roman" w:eastAsia="Calibri" w:hAnsi="Times New Roman" w:cs="Times New Roman"/>
          <w:b/>
          <w:iCs/>
          <w:sz w:val="24"/>
          <w:szCs w:val="24"/>
        </w:rPr>
        <w:t xml:space="preserve"> </w:t>
      </w:r>
      <w:r w:rsidRPr="007B13FC">
        <w:rPr>
          <w:rFonts w:ascii="Times New Roman" w:eastAsia="Calibri" w:hAnsi="Times New Roman" w:cs="Times New Roman"/>
          <w:b/>
          <w:iCs/>
          <w:sz w:val="24"/>
          <w:szCs w:val="24"/>
        </w:rPr>
        <w:t>OF THE MANAGEMENT UNIVERSITY OF AFRICA.</w:t>
      </w:r>
    </w:p>
    <w:p w14:paraId="7C86461F" w14:textId="77777777" w:rsidR="002C688C" w:rsidRPr="007B13FC" w:rsidRDefault="002C688C" w:rsidP="005540E8">
      <w:pPr>
        <w:tabs>
          <w:tab w:val="left" w:pos="5940"/>
        </w:tabs>
        <w:spacing w:line="360" w:lineRule="auto"/>
        <w:jc w:val="center"/>
        <w:rPr>
          <w:rFonts w:ascii="Times New Roman" w:hAnsi="Times New Roman" w:cs="Times New Roman"/>
          <w:b/>
          <w:sz w:val="24"/>
          <w:szCs w:val="24"/>
        </w:rPr>
      </w:pPr>
    </w:p>
    <w:p w14:paraId="463CFC76" w14:textId="77777777" w:rsidR="002C688C" w:rsidRPr="007B13FC" w:rsidRDefault="002C688C" w:rsidP="005540E8">
      <w:pPr>
        <w:tabs>
          <w:tab w:val="left" w:pos="5940"/>
        </w:tabs>
        <w:spacing w:line="360" w:lineRule="auto"/>
        <w:jc w:val="center"/>
        <w:rPr>
          <w:rFonts w:ascii="Times New Roman" w:hAnsi="Times New Roman" w:cs="Times New Roman"/>
          <w:b/>
          <w:sz w:val="24"/>
          <w:szCs w:val="24"/>
        </w:rPr>
      </w:pPr>
    </w:p>
    <w:p w14:paraId="2CAE159B" w14:textId="5DBB7D05" w:rsidR="002C688C" w:rsidRPr="007B13FC" w:rsidRDefault="002C688C" w:rsidP="005540E8">
      <w:pPr>
        <w:tabs>
          <w:tab w:val="left" w:pos="5940"/>
        </w:tabs>
        <w:spacing w:line="360" w:lineRule="auto"/>
        <w:jc w:val="center"/>
        <w:rPr>
          <w:rFonts w:ascii="Times New Roman" w:hAnsi="Times New Roman" w:cs="Times New Roman"/>
          <w:b/>
          <w:sz w:val="24"/>
          <w:szCs w:val="24"/>
        </w:rPr>
      </w:pPr>
    </w:p>
    <w:p w14:paraId="7CB82246" w14:textId="2EA52ED5" w:rsidR="000F4E6E" w:rsidRPr="007B13FC" w:rsidRDefault="000F4E6E" w:rsidP="005540E8">
      <w:pPr>
        <w:tabs>
          <w:tab w:val="left" w:pos="5940"/>
        </w:tabs>
        <w:spacing w:line="360" w:lineRule="auto"/>
        <w:jc w:val="center"/>
        <w:rPr>
          <w:rFonts w:ascii="Times New Roman" w:hAnsi="Times New Roman" w:cs="Times New Roman"/>
          <w:b/>
          <w:sz w:val="24"/>
          <w:szCs w:val="24"/>
        </w:rPr>
      </w:pPr>
    </w:p>
    <w:p w14:paraId="12025BFA" w14:textId="77777777" w:rsidR="000F4E6E" w:rsidRPr="007B13FC" w:rsidRDefault="000F4E6E" w:rsidP="005540E8">
      <w:pPr>
        <w:tabs>
          <w:tab w:val="left" w:pos="5940"/>
        </w:tabs>
        <w:spacing w:line="360" w:lineRule="auto"/>
        <w:jc w:val="center"/>
        <w:rPr>
          <w:rFonts w:ascii="Times New Roman" w:hAnsi="Times New Roman" w:cs="Times New Roman"/>
          <w:b/>
          <w:sz w:val="24"/>
          <w:szCs w:val="24"/>
        </w:rPr>
      </w:pPr>
    </w:p>
    <w:p w14:paraId="172466AE" w14:textId="48B1F45C" w:rsidR="006C4309" w:rsidRPr="007B13FC" w:rsidRDefault="00CC1D40" w:rsidP="005540E8">
      <w:pPr>
        <w:spacing w:line="360" w:lineRule="auto"/>
        <w:jc w:val="center"/>
        <w:rPr>
          <w:rFonts w:ascii="Times New Roman" w:hAnsi="Times New Roman" w:cs="Times New Roman"/>
          <w:b/>
          <w:sz w:val="24"/>
          <w:szCs w:val="24"/>
        </w:rPr>
        <w:sectPr w:rsidR="006C4309" w:rsidRPr="007B13FC" w:rsidSect="00862EA8">
          <w:footerReference w:type="default" r:id="rId8"/>
          <w:pgSz w:w="12240" w:h="15840"/>
          <w:pgMar w:top="1440" w:right="1440" w:bottom="1440" w:left="1440" w:header="720" w:footer="720" w:gutter="0"/>
          <w:cols w:space="720"/>
          <w:docGrid w:linePitch="360"/>
        </w:sectPr>
      </w:pPr>
      <w:r w:rsidRPr="007B13FC">
        <w:rPr>
          <w:rFonts w:ascii="Times New Roman" w:hAnsi="Times New Roman" w:cs="Times New Roman"/>
          <w:b/>
          <w:sz w:val="24"/>
          <w:szCs w:val="24"/>
        </w:rPr>
        <w:t>SEPTEMBER</w:t>
      </w:r>
      <w:r w:rsidR="00CB08FE" w:rsidRPr="007B13FC">
        <w:rPr>
          <w:rFonts w:ascii="Times New Roman" w:hAnsi="Times New Roman" w:cs="Times New Roman"/>
          <w:b/>
          <w:sz w:val="24"/>
          <w:szCs w:val="24"/>
        </w:rPr>
        <w:t xml:space="preserve">, </w:t>
      </w:r>
      <w:r w:rsidRPr="007B13FC">
        <w:rPr>
          <w:rFonts w:ascii="Times New Roman" w:hAnsi="Times New Roman" w:cs="Times New Roman"/>
          <w:b/>
          <w:sz w:val="24"/>
          <w:szCs w:val="24"/>
        </w:rPr>
        <w:t>2022</w:t>
      </w:r>
    </w:p>
    <w:p w14:paraId="6A83CD91" w14:textId="77777777" w:rsidR="006C4309" w:rsidRPr="007B13FC" w:rsidRDefault="006C4309" w:rsidP="005540E8">
      <w:pPr>
        <w:pStyle w:val="Heading1"/>
        <w:spacing w:line="360" w:lineRule="auto"/>
        <w:rPr>
          <w:szCs w:val="24"/>
        </w:rPr>
      </w:pPr>
      <w:bookmarkStart w:id="0" w:name="_Toc331080355"/>
      <w:bookmarkStart w:id="1" w:name="_Toc395283888"/>
      <w:bookmarkStart w:id="2" w:name="_Toc116556376"/>
      <w:r w:rsidRPr="007B13FC">
        <w:rPr>
          <w:szCs w:val="24"/>
        </w:rPr>
        <w:lastRenderedPageBreak/>
        <w:t>DECLARATION</w:t>
      </w:r>
      <w:bookmarkEnd w:id="0"/>
      <w:bookmarkEnd w:id="1"/>
      <w:bookmarkEnd w:id="2"/>
    </w:p>
    <w:p w14:paraId="11436008" w14:textId="7DF19D4D" w:rsidR="00CC1D40" w:rsidRPr="007B13FC" w:rsidRDefault="000A03E1" w:rsidP="005540E8">
      <w:pPr>
        <w:autoSpaceDE w:val="0"/>
        <w:autoSpaceDN w:val="0"/>
        <w:adjustRightInd w:val="0"/>
        <w:spacing w:line="360" w:lineRule="auto"/>
        <w:jc w:val="both"/>
        <w:rPr>
          <w:rFonts w:ascii="Times New Roman" w:eastAsia="Calibri" w:hAnsi="Times New Roman" w:cs="Times New Roman"/>
          <w:iCs/>
          <w:sz w:val="24"/>
          <w:szCs w:val="24"/>
        </w:rPr>
      </w:pPr>
      <w:bookmarkStart w:id="3" w:name="_Toc335189742"/>
      <w:bookmarkStart w:id="4" w:name="_Toc395283889"/>
      <w:r w:rsidRPr="007B13FC">
        <w:rPr>
          <w:rFonts w:ascii="Times New Roman" w:eastAsia="Calibri" w:hAnsi="Times New Roman" w:cs="Times New Roman"/>
          <w:iCs/>
          <w:sz w:val="24"/>
          <w:szCs w:val="24"/>
        </w:rPr>
        <w:t>This is my original work, and it has not been submitted for consideration at any other university or institution</w:t>
      </w:r>
      <w:r w:rsidR="00CC1D40" w:rsidRPr="007B13FC">
        <w:rPr>
          <w:rFonts w:ascii="Times New Roman" w:eastAsia="Calibri" w:hAnsi="Times New Roman" w:cs="Times New Roman"/>
          <w:iCs/>
          <w:sz w:val="24"/>
          <w:szCs w:val="24"/>
        </w:rPr>
        <w:t>.</w:t>
      </w:r>
    </w:p>
    <w:p w14:paraId="4F4D5EC7" w14:textId="7DB6CB35" w:rsidR="00BE1733" w:rsidRPr="007B13FC" w:rsidRDefault="00BE1733" w:rsidP="005540E8">
      <w:pPr>
        <w:pStyle w:val="BodyText"/>
        <w:spacing w:after="0" w:line="360" w:lineRule="auto"/>
        <w:rPr>
          <w:rFonts w:ascii="Times New Roman" w:hAnsi="Times New Roman"/>
        </w:rPr>
      </w:pPr>
      <w:r w:rsidRPr="007B13FC">
        <w:rPr>
          <w:rFonts w:ascii="Times New Roman" w:hAnsi="Times New Roman"/>
        </w:rPr>
        <w:t>Signature………………………………………….</w:t>
      </w:r>
      <w:r w:rsidRPr="007B13FC">
        <w:rPr>
          <w:rFonts w:ascii="Times New Roman" w:hAnsi="Times New Roman"/>
        </w:rPr>
        <w:tab/>
        <w:t>Date………………………………………..</w:t>
      </w:r>
    </w:p>
    <w:p w14:paraId="74F18F4C" w14:textId="57FC0BF1" w:rsidR="003526F1" w:rsidRPr="007B13FC" w:rsidRDefault="00CC1D40" w:rsidP="000F4E6E">
      <w:pPr>
        <w:spacing w:line="360" w:lineRule="auto"/>
        <w:rPr>
          <w:rFonts w:ascii="Times New Roman" w:hAnsi="Times New Roman" w:cs="Times New Roman"/>
          <w:b/>
          <w:sz w:val="24"/>
          <w:szCs w:val="24"/>
        </w:rPr>
      </w:pPr>
      <w:r w:rsidRPr="007B13FC">
        <w:rPr>
          <w:rFonts w:ascii="Times New Roman" w:hAnsi="Times New Roman" w:cs="Times New Roman"/>
          <w:b/>
          <w:sz w:val="24"/>
          <w:szCs w:val="24"/>
        </w:rPr>
        <w:t xml:space="preserve">Mary </w:t>
      </w:r>
      <w:proofErr w:type="spellStart"/>
      <w:r w:rsidR="008F2A29" w:rsidRPr="007B13FC">
        <w:rPr>
          <w:rFonts w:ascii="Times New Roman" w:hAnsi="Times New Roman" w:cs="Times New Roman"/>
          <w:b/>
          <w:sz w:val="24"/>
          <w:szCs w:val="24"/>
        </w:rPr>
        <w:t>Atieno</w:t>
      </w:r>
      <w:proofErr w:type="spellEnd"/>
      <w:r w:rsidR="008F2A29" w:rsidRPr="007B13FC">
        <w:rPr>
          <w:rFonts w:ascii="Times New Roman" w:hAnsi="Times New Roman" w:cs="Times New Roman"/>
          <w:b/>
          <w:sz w:val="24"/>
          <w:szCs w:val="24"/>
        </w:rPr>
        <w:t>,</w:t>
      </w:r>
      <w:r w:rsidRPr="007B13FC">
        <w:rPr>
          <w:rFonts w:ascii="Times New Roman" w:hAnsi="Times New Roman" w:cs="Times New Roman"/>
          <w:b/>
          <w:sz w:val="24"/>
          <w:szCs w:val="24"/>
        </w:rPr>
        <w:t xml:space="preserve"> </w:t>
      </w:r>
      <w:proofErr w:type="spellStart"/>
      <w:r w:rsidRPr="007B13FC">
        <w:rPr>
          <w:rFonts w:ascii="Times New Roman" w:hAnsi="Times New Roman" w:cs="Times New Roman"/>
          <w:b/>
          <w:sz w:val="24"/>
          <w:szCs w:val="24"/>
        </w:rPr>
        <w:t>Odhiambo</w:t>
      </w:r>
      <w:proofErr w:type="spellEnd"/>
    </w:p>
    <w:p w14:paraId="45552E0B" w14:textId="244F8D34" w:rsidR="003526F1" w:rsidRPr="007B13FC" w:rsidRDefault="003526F1" w:rsidP="003526F1">
      <w:pPr>
        <w:spacing w:line="360" w:lineRule="auto"/>
        <w:rPr>
          <w:rFonts w:ascii="Times New Roman" w:hAnsi="Times New Roman" w:cs="Times New Roman"/>
          <w:b/>
          <w:sz w:val="24"/>
          <w:szCs w:val="24"/>
        </w:rPr>
      </w:pPr>
      <w:r w:rsidRPr="007B13FC">
        <w:rPr>
          <w:rFonts w:ascii="Times New Roman" w:hAnsi="Times New Roman" w:cs="Times New Roman"/>
          <w:b/>
          <w:sz w:val="24"/>
          <w:szCs w:val="24"/>
        </w:rPr>
        <w:t>DIR/5/00018/2/19</w:t>
      </w:r>
    </w:p>
    <w:p w14:paraId="3B3E5EA1" w14:textId="77777777" w:rsidR="000A7C9A" w:rsidRPr="007B13FC" w:rsidRDefault="000A7C9A" w:rsidP="005540E8">
      <w:pPr>
        <w:spacing w:line="360" w:lineRule="auto"/>
        <w:rPr>
          <w:rFonts w:ascii="Times New Roman" w:hAnsi="Times New Roman" w:cs="Times New Roman"/>
          <w:b/>
          <w:sz w:val="24"/>
          <w:szCs w:val="24"/>
        </w:rPr>
      </w:pPr>
    </w:p>
    <w:p w14:paraId="267F97DD" w14:textId="1B0CD155" w:rsidR="00BE1733" w:rsidRPr="007B13FC" w:rsidRDefault="005F11A8" w:rsidP="005540E8">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This research project</w:t>
      </w:r>
      <w:r w:rsidR="00BE1733" w:rsidRPr="007B13FC">
        <w:rPr>
          <w:rFonts w:ascii="Times New Roman" w:hAnsi="Times New Roman" w:cs="Times New Roman"/>
          <w:sz w:val="24"/>
          <w:szCs w:val="24"/>
        </w:rPr>
        <w:t xml:space="preserve"> has been submitted for examination with </w:t>
      </w:r>
      <w:r w:rsidR="001E6ADA" w:rsidRPr="007B13FC">
        <w:rPr>
          <w:rFonts w:ascii="Times New Roman" w:hAnsi="Times New Roman" w:cs="Times New Roman"/>
          <w:sz w:val="24"/>
          <w:szCs w:val="24"/>
        </w:rPr>
        <w:t>our</w:t>
      </w:r>
      <w:r w:rsidR="00BE1733" w:rsidRPr="007B13FC">
        <w:rPr>
          <w:rFonts w:ascii="Times New Roman" w:hAnsi="Times New Roman" w:cs="Times New Roman"/>
          <w:sz w:val="24"/>
          <w:szCs w:val="24"/>
        </w:rPr>
        <w:t xml:space="preserve"> approval as the University Supervisor</w:t>
      </w:r>
      <w:r w:rsidR="00CC1D40" w:rsidRPr="007B13FC">
        <w:rPr>
          <w:rFonts w:ascii="Times New Roman" w:hAnsi="Times New Roman" w:cs="Times New Roman"/>
          <w:sz w:val="24"/>
          <w:szCs w:val="24"/>
        </w:rPr>
        <w:t>.</w:t>
      </w:r>
      <w:r w:rsidR="00BE1733" w:rsidRPr="007B13FC">
        <w:rPr>
          <w:rFonts w:ascii="Times New Roman" w:hAnsi="Times New Roman" w:cs="Times New Roman"/>
          <w:sz w:val="24"/>
          <w:szCs w:val="24"/>
        </w:rPr>
        <w:t xml:space="preserve"> </w:t>
      </w:r>
    </w:p>
    <w:p w14:paraId="0C937B71" w14:textId="77777777" w:rsidR="00F84758" w:rsidRPr="007B13FC" w:rsidRDefault="00F84758" w:rsidP="005540E8">
      <w:pPr>
        <w:pStyle w:val="BodyText"/>
        <w:spacing w:after="0" w:line="360" w:lineRule="auto"/>
        <w:rPr>
          <w:rFonts w:ascii="Times New Roman" w:hAnsi="Times New Roman"/>
        </w:rPr>
      </w:pPr>
    </w:p>
    <w:p w14:paraId="535FDA5C" w14:textId="0968FAE9" w:rsidR="00BE1733" w:rsidRPr="007B13FC" w:rsidRDefault="00BE1733" w:rsidP="005540E8">
      <w:pPr>
        <w:pStyle w:val="BodyText"/>
        <w:spacing w:after="0" w:line="360" w:lineRule="auto"/>
        <w:rPr>
          <w:rFonts w:ascii="Times New Roman" w:hAnsi="Times New Roman"/>
        </w:rPr>
      </w:pPr>
      <w:r w:rsidRPr="007B13FC">
        <w:rPr>
          <w:rFonts w:ascii="Times New Roman" w:hAnsi="Times New Roman"/>
        </w:rPr>
        <w:t>Signature………………………………………….</w:t>
      </w:r>
      <w:r w:rsidRPr="007B13FC">
        <w:rPr>
          <w:rFonts w:ascii="Times New Roman" w:hAnsi="Times New Roman"/>
        </w:rPr>
        <w:tab/>
        <w:t>Date………………………………………..</w:t>
      </w:r>
    </w:p>
    <w:p w14:paraId="1F5C2F3A" w14:textId="0E236FBA" w:rsidR="001E6ADA" w:rsidRPr="007B13FC" w:rsidRDefault="000A7C9A" w:rsidP="005540E8">
      <w:pPr>
        <w:spacing w:after="0" w:line="360" w:lineRule="auto"/>
        <w:jc w:val="both"/>
        <w:rPr>
          <w:rFonts w:ascii="Times New Roman" w:hAnsi="Times New Roman" w:cs="Times New Roman"/>
          <w:b/>
          <w:sz w:val="24"/>
          <w:szCs w:val="24"/>
        </w:rPr>
      </w:pPr>
      <w:r w:rsidRPr="007B13FC">
        <w:rPr>
          <w:rFonts w:ascii="Times New Roman" w:hAnsi="Times New Roman" w:cs="Times New Roman"/>
          <w:b/>
          <w:sz w:val="24"/>
          <w:szCs w:val="24"/>
        </w:rPr>
        <w:t>Faith</w:t>
      </w:r>
      <w:r w:rsidR="002F6B7B" w:rsidRPr="007B13FC">
        <w:rPr>
          <w:rFonts w:ascii="Times New Roman" w:hAnsi="Times New Roman" w:cs="Times New Roman"/>
          <w:b/>
          <w:sz w:val="24"/>
          <w:szCs w:val="24"/>
        </w:rPr>
        <w:t xml:space="preserve"> Keitany</w:t>
      </w:r>
    </w:p>
    <w:p w14:paraId="2E8C9359" w14:textId="77777777" w:rsidR="001E6ADA" w:rsidRPr="007B13FC" w:rsidRDefault="001E6ADA" w:rsidP="005540E8">
      <w:pPr>
        <w:spacing w:after="0" w:line="360" w:lineRule="auto"/>
        <w:jc w:val="both"/>
        <w:rPr>
          <w:rFonts w:ascii="Times New Roman" w:hAnsi="Times New Roman" w:cs="Times New Roman"/>
          <w:b/>
          <w:sz w:val="24"/>
          <w:szCs w:val="24"/>
        </w:rPr>
      </w:pPr>
      <w:r w:rsidRPr="007B13FC">
        <w:rPr>
          <w:rFonts w:ascii="Times New Roman" w:hAnsi="Times New Roman" w:cs="Times New Roman"/>
          <w:b/>
          <w:sz w:val="24"/>
          <w:szCs w:val="24"/>
        </w:rPr>
        <w:t>Lecturer,</w:t>
      </w:r>
    </w:p>
    <w:p w14:paraId="61FD778D" w14:textId="1ECF9B7C" w:rsidR="001E6ADA" w:rsidRPr="007B13FC" w:rsidRDefault="001E6ADA" w:rsidP="005540E8">
      <w:pPr>
        <w:spacing w:after="0" w:line="360" w:lineRule="auto"/>
        <w:jc w:val="both"/>
        <w:rPr>
          <w:rFonts w:ascii="Times New Roman" w:hAnsi="Times New Roman" w:cs="Times New Roman"/>
          <w:b/>
          <w:sz w:val="24"/>
          <w:szCs w:val="24"/>
        </w:rPr>
      </w:pPr>
      <w:r w:rsidRPr="007B13FC">
        <w:rPr>
          <w:rFonts w:ascii="Times New Roman" w:hAnsi="Times New Roman" w:cs="Times New Roman"/>
          <w:b/>
          <w:sz w:val="24"/>
          <w:szCs w:val="24"/>
        </w:rPr>
        <w:t xml:space="preserve">The </w:t>
      </w:r>
      <w:r w:rsidR="002F6B7B" w:rsidRPr="007B13FC">
        <w:rPr>
          <w:rFonts w:ascii="Times New Roman" w:hAnsi="Times New Roman" w:cs="Times New Roman"/>
          <w:b/>
          <w:sz w:val="24"/>
          <w:szCs w:val="24"/>
        </w:rPr>
        <w:t>Management University of Africa</w:t>
      </w:r>
    </w:p>
    <w:p w14:paraId="1F48CBF9" w14:textId="77777777" w:rsidR="00BE1733" w:rsidRPr="007B13FC" w:rsidRDefault="00BE1733" w:rsidP="005540E8">
      <w:pPr>
        <w:spacing w:after="0" w:line="360" w:lineRule="auto"/>
        <w:rPr>
          <w:rFonts w:ascii="Times New Roman" w:hAnsi="Times New Roman" w:cs="Times New Roman"/>
          <w:b/>
          <w:sz w:val="24"/>
          <w:szCs w:val="24"/>
        </w:rPr>
      </w:pPr>
    </w:p>
    <w:p w14:paraId="10F35161" w14:textId="77777777" w:rsidR="00F84758" w:rsidRPr="007B13FC" w:rsidRDefault="00F84758" w:rsidP="005540E8">
      <w:pPr>
        <w:spacing w:after="0" w:line="360" w:lineRule="auto"/>
        <w:rPr>
          <w:rFonts w:ascii="Times New Roman" w:hAnsi="Times New Roman" w:cs="Times New Roman"/>
          <w:sz w:val="24"/>
          <w:szCs w:val="24"/>
        </w:rPr>
      </w:pPr>
    </w:p>
    <w:p w14:paraId="0BE12694" w14:textId="77777777" w:rsidR="00BE1733" w:rsidRPr="007B13FC" w:rsidRDefault="00BE1733" w:rsidP="00F8265F">
      <w:pPr>
        <w:rPr>
          <w:rFonts w:ascii="Times New Roman" w:hAnsi="Times New Roman" w:cs="Times New Roman"/>
          <w:sz w:val="24"/>
          <w:szCs w:val="24"/>
        </w:rPr>
      </w:pPr>
    </w:p>
    <w:p w14:paraId="5791BDB4" w14:textId="77777777" w:rsidR="00BE1733" w:rsidRPr="007B13FC" w:rsidRDefault="00BE1733" w:rsidP="00F8265F">
      <w:pPr>
        <w:rPr>
          <w:rFonts w:ascii="Times New Roman" w:hAnsi="Times New Roman" w:cs="Times New Roman"/>
          <w:sz w:val="24"/>
          <w:szCs w:val="24"/>
        </w:rPr>
      </w:pPr>
    </w:p>
    <w:p w14:paraId="0D27763D" w14:textId="77777777" w:rsidR="00BE1733" w:rsidRPr="007B13FC" w:rsidRDefault="00BE1733" w:rsidP="00F8265F">
      <w:pPr>
        <w:rPr>
          <w:rFonts w:ascii="Times New Roman" w:hAnsi="Times New Roman" w:cs="Times New Roman"/>
          <w:sz w:val="24"/>
          <w:szCs w:val="24"/>
        </w:rPr>
      </w:pPr>
    </w:p>
    <w:p w14:paraId="3DEFBF74" w14:textId="77777777" w:rsidR="00BE1733" w:rsidRPr="007B13FC" w:rsidRDefault="00BE1733" w:rsidP="00F8265F">
      <w:pPr>
        <w:rPr>
          <w:rFonts w:ascii="Times New Roman" w:hAnsi="Times New Roman" w:cs="Times New Roman"/>
          <w:sz w:val="24"/>
          <w:szCs w:val="24"/>
        </w:rPr>
      </w:pPr>
    </w:p>
    <w:p w14:paraId="31908EF2" w14:textId="0F85AC78" w:rsidR="00BE1733" w:rsidRPr="007B13FC" w:rsidRDefault="00BE1733" w:rsidP="00F8265F">
      <w:pPr>
        <w:rPr>
          <w:rFonts w:ascii="Times New Roman" w:hAnsi="Times New Roman" w:cs="Times New Roman"/>
          <w:sz w:val="24"/>
          <w:szCs w:val="24"/>
        </w:rPr>
      </w:pPr>
    </w:p>
    <w:p w14:paraId="16363A48" w14:textId="77777777" w:rsidR="00F8265F" w:rsidRPr="007B13FC" w:rsidRDefault="00F8265F" w:rsidP="00F8265F">
      <w:pPr>
        <w:rPr>
          <w:rFonts w:ascii="Times New Roman" w:hAnsi="Times New Roman" w:cs="Times New Roman"/>
          <w:sz w:val="24"/>
          <w:szCs w:val="24"/>
        </w:rPr>
      </w:pPr>
    </w:p>
    <w:p w14:paraId="21C90DA7" w14:textId="0A89A266" w:rsidR="00BE1733" w:rsidRPr="007B13FC" w:rsidRDefault="00BE1733" w:rsidP="00F8265F">
      <w:pPr>
        <w:rPr>
          <w:rFonts w:ascii="Times New Roman" w:hAnsi="Times New Roman" w:cs="Times New Roman"/>
          <w:sz w:val="24"/>
          <w:szCs w:val="24"/>
        </w:rPr>
      </w:pPr>
    </w:p>
    <w:p w14:paraId="5D27D601" w14:textId="2857162C" w:rsidR="00CC1D40" w:rsidRPr="007B13FC" w:rsidRDefault="00CC1D40" w:rsidP="00F8265F">
      <w:pPr>
        <w:rPr>
          <w:rFonts w:ascii="Times New Roman" w:hAnsi="Times New Roman" w:cs="Times New Roman"/>
          <w:sz w:val="24"/>
          <w:szCs w:val="24"/>
        </w:rPr>
      </w:pPr>
    </w:p>
    <w:p w14:paraId="51D51D30" w14:textId="3E19A30D" w:rsidR="006C4309" w:rsidRPr="007B13FC" w:rsidRDefault="006C4309" w:rsidP="005540E8">
      <w:pPr>
        <w:pStyle w:val="Heading1"/>
        <w:spacing w:line="360" w:lineRule="auto"/>
        <w:rPr>
          <w:szCs w:val="24"/>
        </w:rPr>
      </w:pPr>
      <w:bookmarkStart w:id="5" w:name="_Toc116556377"/>
      <w:r w:rsidRPr="007B13FC">
        <w:rPr>
          <w:szCs w:val="24"/>
        </w:rPr>
        <w:lastRenderedPageBreak/>
        <w:t>DEDICATION</w:t>
      </w:r>
      <w:bookmarkEnd w:id="3"/>
      <w:bookmarkEnd w:id="4"/>
      <w:bookmarkEnd w:id="5"/>
    </w:p>
    <w:p w14:paraId="7D421F73" w14:textId="31F8E737" w:rsidR="00BE1733" w:rsidRPr="007B13FC" w:rsidRDefault="000A03E1" w:rsidP="005540E8">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I dedicate this work to my family for their unwavering support, encouragement, and unwavering sacrifice of valuable family time during my studies</w:t>
      </w:r>
      <w:r w:rsidR="001E6ADA" w:rsidRPr="007B13FC">
        <w:rPr>
          <w:rFonts w:ascii="Times New Roman" w:hAnsi="Times New Roman" w:cs="Times New Roman"/>
          <w:sz w:val="24"/>
          <w:szCs w:val="24"/>
        </w:rPr>
        <w:t>.</w:t>
      </w:r>
    </w:p>
    <w:p w14:paraId="287E4E46" w14:textId="77777777" w:rsidR="006C4309" w:rsidRPr="007B13FC" w:rsidRDefault="006C4309" w:rsidP="00F8265F">
      <w:pPr>
        <w:rPr>
          <w:rFonts w:ascii="Times New Roman" w:hAnsi="Times New Roman" w:cs="Times New Roman"/>
          <w:sz w:val="24"/>
          <w:szCs w:val="24"/>
        </w:rPr>
      </w:pPr>
    </w:p>
    <w:p w14:paraId="108D8B1B" w14:textId="77777777" w:rsidR="006C4309" w:rsidRPr="007B13FC" w:rsidRDefault="006C4309" w:rsidP="00F8265F">
      <w:pPr>
        <w:rPr>
          <w:rFonts w:ascii="Times New Roman" w:hAnsi="Times New Roman" w:cs="Times New Roman"/>
          <w:sz w:val="24"/>
          <w:szCs w:val="24"/>
        </w:rPr>
      </w:pPr>
    </w:p>
    <w:p w14:paraId="211E3CB7" w14:textId="77777777" w:rsidR="006C4309" w:rsidRPr="007B13FC" w:rsidRDefault="006C4309" w:rsidP="00F8265F">
      <w:pPr>
        <w:rPr>
          <w:rFonts w:ascii="Times New Roman" w:hAnsi="Times New Roman" w:cs="Times New Roman"/>
          <w:sz w:val="24"/>
          <w:szCs w:val="24"/>
        </w:rPr>
      </w:pPr>
    </w:p>
    <w:p w14:paraId="200BEAE9" w14:textId="77777777" w:rsidR="006C4309" w:rsidRPr="007B13FC" w:rsidRDefault="006C4309" w:rsidP="00F8265F">
      <w:pPr>
        <w:rPr>
          <w:rFonts w:ascii="Times New Roman" w:hAnsi="Times New Roman" w:cs="Times New Roman"/>
          <w:sz w:val="24"/>
          <w:szCs w:val="24"/>
        </w:rPr>
      </w:pPr>
    </w:p>
    <w:p w14:paraId="043FA97E" w14:textId="77777777" w:rsidR="006C4309" w:rsidRPr="007B13FC" w:rsidRDefault="006C4309" w:rsidP="00F8265F">
      <w:pPr>
        <w:rPr>
          <w:rFonts w:ascii="Times New Roman" w:hAnsi="Times New Roman" w:cs="Times New Roman"/>
          <w:sz w:val="24"/>
          <w:szCs w:val="24"/>
        </w:rPr>
      </w:pPr>
    </w:p>
    <w:p w14:paraId="1955E6C5" w14:textId="77777777" w:rsidR="006C4309" w:rsidRPr="007B13FC" w:rsidRDefault="006C4309" w:rsidP="00F8265F">
      <w:pPr>
        <w:rPr>
          <w:rFonts w:ascii="Times New Roman" w:hAnsi="Times New Roman" w:cs="Times New Roman"/>
          <w:sz w:val="24"/>
          <w:szCs w:val="24"/>
        </w:rPr>
      </w:pPr>
    </w:p>
    <w:p w14:paraId="0F82DC8D" w14:textId="77777777" w:rsidR="006C4309" w:rsidRPr="007B13FC" w:rsidRDefault="006C4309" w:rsidP="00F8265F">
      <w:pPr>
        <w:rPr>
          <w:rFonts w:ascii="Times New Roman" w:hAnsi="Times New Roman" w:cs="Times New Roman"/>
          <w:sz w:val="24"/>
          <w:szCs w:val="24"/>
        </w:rPr>
      </w:pPr>
    </w:p>
    <w:p w14:paraId="2A53BD8E" w14:textId="77777777" w:rsidR="006C4309" w:rsidRPr="007B13FC" w:rsidRDefault="006C4309" w:rsidP="00F8265F">
      <w:pPr>
        <w:rPr>
          <w:rFonts w:ascii="Times New Roman" w:hAnsi="Times New Roman" w:cs="Times New Roman"/>
          <w:sz w:val="24"/>
          <w:szCs w:val="24"/>
        </w:rPr>
      </w:pPr>
    </w:p>
    <w:p w14:paraId="699BAA21" w14:textId="77777777" w:rsidR="006C4309" w:rsidRPr="007B13FC" w:rsidRDefault="006C4309" w:rsidP="00F8265F">
      <w:pPr>
        <w:rPr>
          <w:rFonts w:ascii="Times New Roman" w:hAnsi="Times New Roman" w:cs="Times New Roman"/>
          <w:sz w:val="24"/>
          <w:szCs w:val="24"/>
        </w:rPr>
      </w:pPr>
    </w:p>
    <w:p w14:paraId="13DAA103" w14:textId="77777777" w:rsidR="006C4309" w:rsidRPr="007B13FC" w:rsidRDefault="006C4309" w:rsidP="00F8265F">
      <w:pPr>
        <w:rPr>
          <w:rFonts w:ascii="Times New Roman" w:hAnsi="Times New Roman" w:cs="Times New Roman"/>
          <w:sz w:val="24"/>
          <w:szCs w:val="24"/>
        </w:rPr>
      </w:pPr>
    </w:p>
    <w:p w14:paraId="455FAE94" w14:textId="77777777" w:rsidR="006C4309" w:rsidRPr="007B13FC" w:rsidRDefault="006C4309" w:rsidP="00F8265F">
      <w:pPr>
        <w:rPr>
          <w:rFonts w:ascii="Times New Roman" w:hAnsi="Times New Roman" w:cs="Times New Roman"/>
          <w:sz w:val="24"/>
          <w:szCs w:val="24"/>
        </w:rPr>
      </w:pPr>
    </w:p>
    <w:p w14:paraId="02B95057" w14:textId="77777777" w:rsidR="006C4309" w:rsidRPr="007B13FC" w:rsidRDefault="006C4309" w:rsidP="00F8265F">
      <w:pPr>
        <w:rPr>
          <w:rFonts w:ascii="Times New Roman" w:hAnsi="Times New Roman" w:cs="Times New Roman"/>
          <w:sz w:val="24"/>
          <w:szCs w:val="24"/>
        </w:rPr>
      </w:pPr>
    </w:p>
    <w:p w14:paraId="1A4BD4A7" w14:textId="77777777" w:rsidR="006C4309" w:rsidRPr="007B13FC" w:rsidRDefault="006C4309" w:rsidP="00F8265F">
      <w:pPr>
        <w:rPr>
          <w:rFonts w:ascii="Times New Roman" w:hAnsi="Times New Roman" w:cs="Times New Roman"/>
          <w:sz w:val="24"/>
          <w:szCs w:val="24"/>
        </w:rPr>
      </w:pPr>
    </w:p>
    <w:p w14:paraId="6A29C33D" w14:textId="77777777" w:rsidR="006C4309" w:rsidRPr="007B13FC" w:rsidRDefault="006C4309" w:rsidP="00F8265F">
      <w:pPr>
        <w:rPr>
          <w:rFonts w:ascii="Times New Roman" w:hAnsi="Times New Roman" w:cs="Times New Roman"/>
          <w:sz w:val="24"/>
          <w:szCs w:val="24"/>
        </w:rPr>
      </w:pPr>
    </w:p>
    <w:p w14:paraId="5F33F152" w14:textId="00BBC4E6" w:rsidR="00CB08FE" w:rsidRPr="007B13FC" w:rsidRDefault="00CB08FE" w:rsidP="005540E8">
      <w:pPr>
        <w:spacing w:line="360" w:lineRule="auto"/>
        <w:jc w:val="both"/>
        <w:rPr>
          <w:rFonts w:ascii="Times New Roman" w:hAnsi="Times New Roman" w:cs="Times New Roman"/>
          <w:sz w:val="24"/>
          <w:szCs w:val="24"/>
        </w:rPr>
      </w:pPr>
    </w:p>
    <w:p w14:paraId="3E7D6C4B" w14:textId="51A41DA5" w:rsidR="00F8265F" w:rsidRPr="007B13FC" w:rsidRDefault="00F8265F" w:rsidP="005540E8">
      <w:pPr>
        <w:spacing w:line="360" w:lineRule="auto"/>
        <w:jc w:val="both"/>
        <w:rPr>
          <w:rFonts w:ascii="Times New Roman" w:hAnsi="Times New Roman" w:cs="Times New Roman"/>
          <w:sz w:val="24"/>
          <w:szCs w:val="24"/>
        </w:rPr>
      </w:pPr>
    </w:p>
    <w:p w14:paraId="201221CE" w14:textId="2C6341C7" w:rsidR="00F8265F" w:rsidRPr="007B13FC" w:rsidRDefault="00F8265F" w:rsidP="005540E8">
      <w:pPr>
        <w:spacing w:line="360" w:lineRule="auto"/>
        <w:jc w:val="both"/>
        <w:rPr>
          <w:rFonts w:ascii="Times New Roman" w:hAnsi="Times New Roman" w:cs="Times New Roman"/>
          <w:sz w:val="24"/>
          <w:szCs w:val="24"/>
        </w:rPr>
      </w:pPr>
    </w:p>
    <w:p w14:paraId="76DF4CBA" w14:textId="77777777" w:rsidR="00F8265F" w:rsidRPr="007B13FC" w:rsidRDefault="00F8265F" w:rsidP="005540E8">
      <w:pPr>
        <w:spacing w:line="360" w:lineRule="auto"/>
        <w:jc w:val="both"/>
        <w:rPr>
          <w:rFonts w:ascii="Times New Roman" w:hAnsi="Times New Roman" w:cs="Times New Roman"/>
          <w:sz w:val="24"/>
          <w:szCs w:val="24"/>
        </w:rPr>
      </w:pPr>
    </w:p>
    <w:p w14:paraId="2E16AB58" w14:textId="77777777" w:rsidR="000F4E6E" w:rsidRPr="007B13FC" w:rsidRDefault="000F4E6E" w:rsidP="005540E8">
      <w:pPr>
        <w:spacing w:line="360" w:lineRule="auto"/>
        <w:jc w:val="both"/>
        <w:rPr>
          <w:rFonts w:ascii="Times New Roman" w:hAnsi="Times New Roman" w:cs="Times New Roman"/>
          <w:sz w:val="24"/>
          <w:szCs w:val="24"/>
        </w:rPr>
      </w:pPr>
    </w:p>
    <w:p w14:paraId="66BDC1C9" w14:textId="77777777" w:rsidR="006C4309" w:rsidRPr="007B13FC" w:rsidRDefault="006C4309" w:rsidP="005540E8">
      <w:pPr>
        <w:pStyle w:val="Heading1"/>
        <w:spacing w:line="360" w:lineRule="auto"/>
        <w:rPr>
          <w:szCs w:val="24"/>
        </w:rPr>
      </w:pPr>
      <w:bookmarkStart w:id="6" w:name="_Toc335189743"/>
      <w:bookmarkStart w:id="7" w:name="_Toc395283890"/>
      <w:bookmarkStart w:id="8" w:name="_Toc116556378"/>
      <w:r w:rsidRPr="007B13FC">
        <w:rPr>
          <w:szCs w:val="24"/>
        </w:rPr>
        <w:lastRenderedPageBreak/>
        <w:t>ACKNOWLEDGEMENT</w:t>
      </w:r>
      <w:bookmarkEnd w:id="6"/>
      <w:bookmarkEnd w:id="7"/>
      <w:bookmarkEnd w:id="8"/>
    </w:p>
    <w:p w14:paraId="34D68E7F" w14:textId="726913CE" w:rsidR="00BE1733" w:rsidRPr="007B13FC" w:rsidRDefault="000A03E1" w:rsidP="005540E8">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Special thanks to Faith Keitany, my supervisor, and for their academic support, advice, direction, and relentless criticism during the research period. Thank you to my sister Grace and daughter </w:t>
      </w:r>
      <w:proofErr w:type="spellStart"/>
      <w:r w:rsidRPr="007B13FC">
        <w:rPr>
          <w:rFonts w:ascii="Times New Roman" w:hAnsi="Times New Roman" w:cs="Times New Roman"/>
          <w:sz w:val="24"/>
          <w:szCs w:val="24"/>
        </w:rPr>
        <w:t>Hawi</w:t>
      </w:r>
      <w:proofErr w:type="spellEnd"/>
      <w:r w:rsidRPr="007B13FC">
        <w:rPr>
          <w:rFonts w:ascii="Times New Roman" w:hAnsi="Times New Roman" w:cs="Times New Roman"/>
          <w:sz w:val="24"/>
          <w:szCs w:val="24"/>
        </w:rPr>
        <w:t xml:space="preserve"> for understanding my concerns during the research.</w:t>
      </w:r>
    </w:p>
    <w:p w14:paraId="5F882F83" w14:textId="77777777" w:rsidR="00CB08FE" w:rsidRPr="007B13FC" w:rsidRDefault="00CB08FE" w:rsidP="005540E8">
      <w:pPr>
        <w:spacing w:line="360" w:lineRule="auto"/>
        <w:jc w:val="both"/>
        <w:rPr>
          <w:rFonts w:ascii="Times New Roman" w:hAnsi="Times New Roman" w:cs="Times New Roman"/>
          <w:sz w:val="24"/>
          <w:szCs w:val="24"/>
        </w:rPr>
      </w:pPr>
    </w:p>
    <w:p w14:paraId="0693A523" w14:textId="77777777" w:rsidR="00CB08FE" w:rsidRPr="007B13FC" w:rsidRDefault="00CB08FE" w:rsidP="005540E8">
      <w:pPr>
        <w:spacing w:line="360" w:lineRule="auto"/>
        <w:jc w:val="both"/>
        <w:rPr>
          <w:rFonts w:ascii="Times New Roman" w:hAnsi="Times New Roman" w:cs="Times New Roman"/>
          <w:sz w:val="24"/>
          <w:szCs w:val="24"/>
        </w:rPr>
      </w:pPr>
    </w:p>
    <w:p w14:paraId="3251E130" w14:textId="77777777" w:rsidR="006C4309" w:rsidRPr="007B13FC" w:rsidRDefault="006C4309" w:rsidP="005540E8">
      <w:pPr>
        <w:spacing w:line="360" w:lineRule="auto"/>
        <w:jc w:val="both"/>
        <w:rPr>
          <w:rFonts w:ascii="Times New Roman" w:hAnsi="Times New Roman" w:cs="Times New Roman"/>
          <w:sz w:val="24"/>
          <w:szCs w:val="24"/>
        </w:rPr>
      </w:pPr>
    </w:p>
    <w:p w14:paraId="30B0D678" w14:textId="77777777" w:rsidR="00544DDD" w:rsidRPr="007B13FC" w:rsidRDefault="00544DDD" w:rsidP="005540E8">
      <w:pPr>
        <w:spacing w:line="360" w:lineRule="auto"/>
        <w:jc w:val="both"/>
        <w:rPr>
          <w:rFonts w:ascii="Times New Roman" w:hAnsi="Times New Roman" w:cs="Times New Roman"/>
          <w:sz w:val="24"/>
          <w:szCs w:val="24"/>
        </w:rPr>
      </w:pPr>
    </w:p>
    <w:p w14:paraId="5CB0F5A7" w14:textId="77777777" w:rsidR="001A2C7E" w:rsidRPr="007B13FC" w:rsidRDefault="001A2C7E" w:rsidP="005540E8">
      <w:pPr>
        <w:spacing w:line="360" w:lineRule="auto"/>
        <w:jc w:val="both"/>
        <w:rPr>
          <w:rFonts w:ascii="Times New Roman" w:hAnsi="Times New Roman" w:cs="Times New Roman"/>
          <w:sz w:val="24"/>
          <w:szCs w:val="24"/>
        </w:rPr>
      </w:pPr>
    </w:p>
    <w:p w14:paraId="0BCCE27C" w14:textId="77777777" w:rsidR="001A2C7E" w:rsidRPr="007B13FC" w:rsidRDefault="001A2C7E" w:rsidP="005540E8">
      <w:pPr>
        <w:spacing w:line="360" w:lineRule="auto"/>
        <w:jc w:val="both"/>
        <w:rPr>
          <w:rFonts w:ascii="Times New Roman" w:hAnsi="Times New Roman" w:cs="Times New Roman"/>
          <w:sz w:val="24"/>
          <w:szCs w:val="24"/>
        </w:rPr>
      </w:pPr>
    </w:p>
    <w:p w14:paraId="4E196837" w14:textId="77777777" w:rsidR="001A2C7E" w:rsidRPr="007B13FC" w:rsidRDefault="001A2C7E" w:rsidP="005540E8">
      <w:pPr>
        <w:spacing w:line="360" w:lineRule="auto"/>
        <w:jc w:val="both"/>
        <w:rPr>
          <w:rFonts w:ascii="Times New Roman" w:hAnsi="Times New Roman" w:cs="Times New Roman"/>
          <w:sz w:val="24"/>
          <w:szCs w:val="24"/>
        </w:rPr>
      </w:pPr>
    </w:p>
    <w:p w14:paraId="3FBFF686" w14:textId="77777777" w:rsidR="001A2C7E" w:rsidRPr="007B13FC" w:rsidRDefault="001A2C7E" w:rsidP="005540E8">
      <w:pPr>
        <w:spacing w:line="360" w:lineRule="auto"/>
        <w:jc w:val="both"/>
        <w:rPr>
          <w:rFonts w:ascii="Times New Roman" w:hAnsi="Times New Roman" w:cs="Times New Roman"/>
          <w:sz w:val="24"/>
          <w:szCs w:val="24"/>
        </w:rPr>
      </w:pPr>
    </w:p>
    <w:p w14:paraId="426145C6" w14:textId="77777777" w:rsidR="001A2C7E" w:rsidRPr="007B13FC" w:rsidRDefault="001A2C7E" w:rsidP="005540E8">
      <w:pPr>
        <w:spacing w:line="360" w:lineRule="auto"/>
        <w:jc w:val="both"/>
        <w:rPr>
          <w:rFonts w:ascii="Times New Roman" w:hAnsi="Times New Roman" w:cs="Times New Roman"/>
          <w:sz w:val="24"/>
          <w:szCs w:val="24"/>
        </w:rPr>
      </w:pPr>
    </w:p>
    <w:p w14:paraId="28BEA7A1" w14:textId="1F659503" w:rsidR="001A2C7E" w:rsidRPr="007B13FC" w:rsidRDefault="001A2C7E" w:rsidP="005540E8">
      <w:pPr>
        <w:spacing w:line="360" w:lineRule="auto"/>
        <w:jc w:val="both"/>
        <w:rPr>
          <w:rFonts w:ascii="Times New Roman" w:hAnsi="Times New Roman" w:cs="Times New Roman"/>
          <w:sz w:val="24"/>
          <w:szCs w:val="24"/>
        </w:rPr>
      </w:pPr>
    </w:p>
    <w:p w14:paraId="17126743" w14:textId="212086D1" w:rsidR="00F8265F" w:rsidRPr="007B13FC" w:rsidRDefault="00F8265F" w:rsidP="005540E8">
      <w:pPr>
        <w:spacing w:line="360" w:lineRule="auto"/>
        <w:jc w:val="both"/>
        <w:rPr>
          <w:rFonts w:ascii="Times New Roman" w:hAnsi="Times New Roman" w:cs="Times New Roman"/>
          <w:sz w:val="24"/>
          <w:szCs w:val="24"/>
        </w:rPr>
      </w:pPr>
    </w:p>
    <w:p w14:paraId="77E0D0B2" w14:textId="3105E839" w:rsidR="00F8265F" w:rsidRPr="007B13FC" w:rsidRDefault="00F8265F" w:rsidP="005540E8">
      <w:pPr>
        <w:spacing w:line="360" w:lineRule="auto"/>
        <w:jc w:val="both"/>
        <w:rPr>
          <w:rFonts w:ascii="Times New Roman" w:hAnsi="Times New Roman" w:cs="Times New Roman"/>
          <w:sz w:val="24"/>
          <w:szCs w:val="24"/>
        </w:rPr>
      </w:pPr>
    </w:p>
    <w:p w14:paraId="4AAA9278" w14:textId="2191FE77" w:rsidR="00F8265F" w:rsidRPr="007B13FC" w:rsidRDefault="00F8265F" w:rsidP="005540E8">
      <w:pPr>
        <w:spacing w:line="360" w:lineRule="auto"/>
        <w:jc w:val="both"/>
        <w:rPr>
          <w:rFonts w:ascii="Times New Roman" w:hAnsi="Times New Roman" w:cs="Times New Roman"/>
          <w:sz w:val="24"/>
          <w:szCs w:val="24"/>
        </w:rPr>
      </w:pPr>
    </w:p>
    <w:p w14:paraId="78DBEA20" w14:textId="11406FF8" w:rsidR="00F8265F" w:rsidRPr="007B13FC" w:rsidRDefault="00F8265F" w:rsidP="005540E8">
      <w:pPr>
        <w:spacing w:line="360" w:lineRule="auto"/>
        <w:jc w:val="both"/>
        <w:rPr>
          <w:rFonts w:ascii="Times New Roman" w:hAnsi="Times New Roman" w:cs="Times New Roman"/>
          <w:sz w:val="24"/>
          <w:szCs w:val="24"/>
        </w:rPr>
      </w:pPr>
    </w:p>
    <w:p w14:paraId="70143630" w14:textId="464D73BA" w:rsidR="00F8265F" w:rsidRPr="007B13FC" w:rsidRDefault="00F8265F" w:rsidP="005540E8">
      <w:pPr>
        <w:spacing w:line="360" w:lineRule="auto"/>
        <w:jc w:val="both"/>
        <w:rPr>
          <w:rFonts w:ascii="Times New Roman" w:hAnsi="Times New Roman" w:cs="Times New Roman"/>
          <w:sz w:val="24"/>
          <w:szCs w:val="24"/>
        </w:rPr>
      </w:pPr>
    </w:p>
    <w:p w14:paraId="245D898D" w14:textId="77777777" w:rsidR="00F8265F" w:rsidRPr="007B13FC" w:rsidRDefault="00F8265F" w:rsidP="005540E8">
      <w:pPr>
        <w:spacing w:line="360" w:lineRule="auto"/>
        <w:jc w:val="both"/>
        <w:rPr>
          <w:rFonts w:ascii="Times New Roman" w:hAnsi="Times New Roman" w:cs="Times New Roman"/>
          <w:sz w:val="24"/>
          <w:szCs w:val="24"/>
        </w:rPr>
      </w:pPr>
    </w:p>
    <w:p w14:paraId="0B207DEF" w14:textId="77777777" w:rsidR="00544DDD" w:rsidRPr="007B13FC" w:rsidRDefault="00544DDD" w:rsidP="005540E8">
      <w:pPr>
        <w:spacing w:line="360" w:lineRule="auto"/>
        <w:jc w:val="both"/>
        <w:rPr>
          <w:rFonts w:ascii="Times New Roman" w:hAnsi="Times New Roman" w:cs="Times New Roman"/>
          <w:sz w:val="24"/>
          <w:szCs w:val="24"/>
        </w:rPr>
      </w:pPr>
    </w:p>
    <w:p w14:paraId="747C3CB6" w14:textId="77777777" w:rsidR="00F8265F" w:rsidRPr="007B13FC" w:rsidRDefault="00F8265F" w:rsidP="00F8265F">
      <w:pPr>
        <w:pStyle w:val="Heading1"/>
        <w:spacing w:line="360" w:lineRule="auto"/>
        <w:rPr>
          <w:szCs w:val="24"/>
        </w:rPr>
      </w:pPr>
      <w:bookmarkStart w:id="9" w:name="_Toc235683580"/>
      <w:bookmarkStart w:id="10" w:name="_Toc331080356"/>
      <w:bookmarkStart w:id="11" w:name="_Toc395283896"/>
      <w:bookmarkStart w:id="12" w:name="_Toc36931782"/>
      <w:bookmarkStart w:id="13" w:name="_Toc116556379"/>
      <w:r w:rsidRPr="007B13FC">
        <w:rPr>
          <w:szCs w:val="24"/>
        </w:rPr>
        <w:lastRenderedPageBreak/>
        <w:t>ABSTRACT</w:t>
      </w:r>
      <w:bookmarkEnd w:id="9"/>
      <w:bookmarkEnd w:id="10"/>
      <w:bookmarkEnd w:id="11"/>
      <w:bookmarkEnd w:id="12"/>
      <w:bookmarkEnd w:id="13"/>
    </w:p>
    <w:p w14:paraId="5D31F77E" w14:textId="0C5960FF" w:rsidR="00F8265F" w:rsidRPr="007B13FC" w:rsidRDefault="00162C66" w:rsidP="00927CDA">
      <w:pPr>
        <w:spacing w:line="240" w:lineRule="auto"/>
        <w:jc w:val="both"/>
        <w:rPr>
          <w:rFonts w:ascii="Times New Roman" w:hAnsi="Times New Roman" w:cs="Times New Roman"/>
          <w:sz w:val="24"/>
          <w:szCs w:val="24"/>
        </w:rPr>
      </w:pPr>
      <w:r w:rsidRPr="007B13FC">
        <w:rPr>
          <w:rFonts w:ascii="Times New Roman" w:hAnsi="Times New Roman" w:cs="Times New Roman"/>
          <w:sz w:val="24"/>
          <w:szCs w:val="24"/>
        </w:rPr>
        <w:t>Kenya's aviation business has been controlled by a number of airline companies, including those that operate international, regional, and local flights. As more airline businesses have established their operations to develop niches to satisfy the desired demands of end consumers, the market has become extremely competitive. Airlines have historically played critical roles in moving Kenya's economy toward a middle-income level, as envisioned in Vision 2030. Examining strategy through the perspective of leadership focuses on the key roles that leaders must inhibit in the performance process of the organization. Leadership has been regarded to play an important impact in the functioning of organizations. As a result, leadership has been generally viewed and described as one of the primary determinants of effective organizational performance. The primary goal of this research was to investigate the impact of strategic leadership on organizational performance in Kenya's airline industry. The specific objectives were to investigate the effects of strategic leadership skills on organizational performance, to assess how leadership conduct influences organizational performance, to determine the effect of communication skills on organizational performance, and to investigate the effects of process monitoring on organizational performance in Kenya's airline industry.</w:t>
      </w:r>
      <w:r w:rsidR="00F8265F" w:rsidRPr="007B13FC">
        <w:rPr>
          <w:rFonts w:ascii="Times New Roman" w:hAnsi="Times New Roman" w:cs="Times New Roman"/>
          <w:sz w:val="24"/>
          <w:szCs w:val="24"/>
        </w:rPr>
        <w:t xml:space="preserve"> </w:t>
      </w:r>
      <w:r w:rsidRPr="007B13FC">
        <w:rPr>
          <w:rFonts w:ascii="Times New Roman" w:hAnsi="Times New Roman" w:cs="Times New Roman"/>
          <w:sz w:val="24"/>
          <w:szCs w:val="24"/>
        </w:rPr>
        <w:t>Strategic leadership abilities, leadership conduct, monitoring process, and communication skill do not have a substantial effect on organizational performance in Kenya's airline business, according to the study. The study's population was made up of personnel from Martin Air, a Kenyan airline that operates both internationally and regionally. The overall target population was 270 Kenyan employees. The sample size for the study was determined to be 81 people. The study used a descriptive survey design. The data collected was examined utilizing a descriptive technique and tools, as well as simple SPSS. Data was provided in the form of charts, graphs, and percentages. The current study's conclusions were intended to benefit airline sector policymakers, the Kenyan government, and academics. The study's findings reveal that strategic leadership skills are required for an organization's performance; thus, it is recommended that the airline sector adopt strategic leadership skills that will aid in performance. It has been discovered that the monitoring procedure affects the organization's performance process in the aviation business. For smooth strategy change, the aviation sector should also embrace direct communication with members of the execution team, which might be accomplished through the use of routine briefings before the start of the day's work.</w:t>
      </w:r>
      <w:r w:rsidR="00C60965" w:rsidRPr="007B13FC">
        <w:rPr>
          <w:rFonts w:ascii="Times New Roman" w:hAnsi="Times New Roman" w:cs="Times New Roman"/>
          <w:sz w:val="24"/>
          <w:szCs w:val="24"/>
        </w:rPr>
        <w:t xml:space="preserve"> </w:t>
      </w:r>
      <w:r w:rsidRPr="007B13FC">
        <w:rPr>
          <w:rFonts w:ascii="Times New Roman" w:hAnsi="Times New Roman" w:cs="Times New Roman"/>
          <w:sz w:val="24"/>
          <w:szCs w:val="24"/>
        </w:rPr>
        <w:t>The airline sector is also strongly urged to offer frequent seminars and workshops to retrain and refresh managers on previously learned abilities, as well as to provide current updates on strategic management skills that are relevant globally. The study finds that it is critical for leaders to seek to acquire the necessary abilities to ensure the smooth implementation of corporate strategies. The study found that leadership abilities are essential for a leader to integrate a well-formulated strategy into actions that provide the desired results. Continuous improvement is required during the monitoring process because it determines the success of the company's strategic goals. Finally, the capacity of the communication leader to encourage and accept feedback from the execution team to ensure that the correct message is decoded was discovered to be a critical component of the organization's effectiveness.</w:t>
      </w:r>
    </w:p>
    <w:p w14:paraId="099BE881" w14:textId="5BE90D53" w:rsidR="00F8265F" w:rsidRPr="007B13FC" w:rsidRDefault="00F8265F" w:rsidP="00F8265F">
      <w:pPr>
        <w:spacing w:line="360" w:lineRule="auto"/>
        <w:jc w:val="both"/>
        <w:rPr>
          <w:rFonts w:ascii="Times New Roman" w:hAnsi="Times New Roman" w:cs="Times New Roman"/>
          <w:sz w:val="24"/>
          <w:szCs w:val="24"/>
        </w:rPr>
      </w:pPr>
    </w:p>
    <w:p w14:paraId="1913F28E" w14:textId="77777777" w:rsidR="001A2C7E" w:rsidRPr="007B13FC" w:rsidRDefault="001A2C7E" w:rsidP="005540E8">
      <w:pPr>
        <w:spacing w:line="360" w:lineRule="auto"/>
        <w:jc w:val="both"/>
        <w:rPr>
          <w:rFonts w:ascii="Times New Roman" w:hAnsi="Times New Roman" w:cs="Times New Roman"/>
          <w:sz w:val="24"/>
          <w:szCs w:val="24"/>
        </w:rPr>
      </w:pPr>
    </w:p>
    <w:p w14:paraId="28B925EB" w14:textId="7B91D256" w:rsidR="000F4E6E" w:rsidRPr="007B13FC" w:rsidRDefault="000F4E6E" w:rsidP="005540E8">
      <w:pPr>
        <w:spacing w:line="360" w:lineRule="auto"/>
        <w:jc w:val="both"/>
        <w:rPr>
          <w:rFonts w:ascii="Times New Roman" w:hAnsi="Times New Roman" w:cs="Times New Roman"/>
          <w:sz w:val="24"/>
          <w:szCs w:val="24"/>
        </w:rPr>
      </w:pPr>
    </w:p>
    <w:bookmarkStart w:id="14" w:name="_Toc116556380" w:displacedByCustomXml="next"/>
    <w:bookmarkStart w:id="15" w:name="_Toc335189744" w:displacedByCustomXml="next"/>
    <w:sdt>
      <w:sdtPr>
        <w:rPr>
          <w:rFonts w:eastAsiaTheme="minorHAnsi"/>
          <w:b w:val="0"/>
          <w:bCs w:val="0"/>
          <w:kern w:val="0"/>
          <w:szCs w:val="24"/>
        </w:rPr>
        <w:id w:val="3313460"/>
        <w:docPartObj>
          <w:docPartGallery w:val="Table of Contents"/>
          <w:docPartUnique/>
        </w:docPartObj>
      </w:sdtPr>
      <w:sdtEndPr>
        <w:rPr>
          <w:rFonts w:eastAsiaTheme="minorEastAsia"/>
        </w:rPr>
      </w:sdtEndPr>
      <w:sdtContent>
        <w:p w14:paraId="0A38C150" w14:textId="77777777" w:rsidR="00C233FE" w:rsidRPr="007B13FC" w:rsidRDefault="000A6848" w:rsidP="00F8265F">
          <w:pPr>
            <w:pStyle w:val="Heading1"/>
            <w:rPr>
              <w:szCs w:val="24"/>
            </w:rPr>
          </w:pPr>
          <w:r w:rsidRPr="007B13FC">
            <w:rPr>
              <w:rStyle w:val="Heading1Char"/>
              <w:rFonts w:eastAsiaTheme="majorEastAsia"/>
              <w:b/>
              <w:szCs w:val="24"/>
            </w:rPr>
            <w:t>TABLE OF CONTENTS</w:t>
          </w:r>
          <w:bookmarkEnd w:id="14"/>
        </w:p>
        <w:p w14:paraId="56716FD0" w14:textId="40850A89" w:rsidR="00E4279A" w:rsidRPr="007B13FC" w:rsidRDefault="00015783" w:rsidP="00E4279A">
          <w:pPr>
            <w:pStyle w:val="TOC1"/>
            <w:spacing w:line="360" w:lineRule="auto"/>
            <w:rPr>
              <w:rFonts w:eastAsiaTheme="minorEastAsia"/>
              <w:b w:val="0"/>
            </w:rPr>
          </w:pPr>
          <w:r w:rsidRPr="007B13FC">
            <w:fldChar w:fldCharType="begin"/>
          </w:r>
          <w:r w:rsidR="00C233FE" w:rsidRPr="007B13FC">
            <w:instrText xml:space="preserve"> TOC \o "1-3" \h \z \u </w:instrText>
          </w:r>
          <w:r w:rsidRPr="007B13FC">
            <w:fldChar w:fldCharType="separate"/>
          </w:r>
          <w:hyperlink w:anchor="_Toc116556376" w:history="1">
            <w:r w:rsidR="00E4279A" w:rsidRPr="007B13FC">
              <w:rPr>
                <w:rStyle w:val="Hyperlink"/>
                <w:color w:val="auto"/>
              </w:rPr>
              <w:t>DECLARATION</w:t>
            </w:r>
            <w:r w:rsidR="00E4279A" w:rsidRPr="007B13FC">
              <w:rPr>
                <w:webHidden/>
              </w:rPr>
              <w:tab/>
            </w:r>
            <w:r w:rsidR="00E4279A" w:rsidRPr="007B13FC">
              <w:rPr>
                <w:webHidden/>
              </w:rPr>
              <w:fldChar w:fldCharType="begin"/>
            </w:r>
            <w:r w:rsidR="00E4279A" w:rsidRPr="007B13FC">
              <w:rPr>
                <w:webHidden/>
              </w:rPr>
              <w:instrText xml:space="preserve"> PAGEREF _Toc116556376 \h </w:instrText>
            </w:r>
            <w:r w:rsidR="00E4279A" w:rsidRPr="007B13FC">
              <w:rPr>
                <w:webHidden/>
              </w:rPr>
            </w:r>
            <w:r w:rsidR="00E4279A" w:rsidRPr="007B13FC">
              <w:rPr>
                <w:webHidden/>
              </w:rPr>
              <w:fldChar w:fldCharType="separate"/>
            </w:r>
            <w:r w:rsidR="00E4279A" w:rsidRPr="007B13FC">
              <w:rPr>
                <w:webHidden/>
              </w:rPr>
              <w:t>ii</w:t>
            </w:r>
            <w:r w:rsidR="00E4279A" w:rsidRPr="007B13FC">
              <w:rPr>
                <w:webHidden/>
              </w:rPr>
              <w:fldChar w:fldCharType="end"/>
            </w:r>
          </w:hyperlink>
        </w:p>
        <w:p w14:paraId="58DB6B48" w14:textId="22AF872D" w:rsidR="00E4279A" w:rsidRPr="007B13FC" w:rsidRDefault="00E4279A" w:rsidP="00E4279A">
          <w:pPr>
            <w:pStyle w:val="TOC1"/>
            <w:spacing w:line="360" w:lineRule="auto"/>
            <w:rPr>
              <w:rFonts w:eastAsiaTheme="minorEastAsia"/>
              <w:b w:val="0"/>
            </w:rPr>
          </w:pPr>
          <w:hyperlink w:anchor="_Toc116556377" w:history="1">
            <w:r w:rsidRPr="007B13FC">
              <w:rPr>
                <w:rStyle w:val="Hyperlink"/>
                <w:color w:val="auto"/>
              </w:rPr>
              <w:t>DEDICATION</w:t>
            </w:r>
            <w:r w:rsidRPr="007B13FC">
              <w:rPr>
                <w:webHidden/>
              </w:rPr>
              <w:tab/>
            </w:r>
            <w:r w:rsidRPr="007B13FC">
              <w:rPr>
                <w:webHidden/>
              </w:rPr>
              <w:fldChar w:fldCharType="begin"/>
            </w:r>
            <w:r w:rsidRPr="007B13FC">
              <w:rPr>
                <w:webHidden/>
              </w:rPr>
              <w:instrText xml:space="preserve"> PAGEREF _Toc116556377 \h </w:instrText>
            </w:r>
            <w:r w:rsidRPr="007B13FC">
              <w:rPr>
                <w:webHidden/>
              </w:rPr>
            </w:r>
            <w:r w:rsidRPr="007B13FC">
              <w:rPr>
                <w:webHidden/>
              </w:rPr>
              <w:fldChar w:fldCharType="separate"/>
            </w:r>
            <w:r w:rsidRPr="007B13FC">
              <w:rPr>
                <w:webHidden/>
              </w:rPr>
              <w:t>iii</w:t>
            </w:r>
            <w:r w:rsidRPr="007B13FC">
              <w:rPr>
                <w:webHidden/>
              </w:rPr>
              <w:fldChar w:fldCharType="end"/>
            </w:r>
          </w:hyperlink>
        </w:p>
        <w:p w14:paraId="74AF987F" w14:textId="2CA721AD" w:rsidR="00E4279A" w:rsidRPr="007B13FC" w:rsidRDefault="00E4279A" w:rsidP="00E4279A">
          <w:pPr>
            <w:pStyle w:val="TOC1"/>
            <w:spacing w:line="360" w:lineRule="auto"/>
            <w:rPr>
              <w:rFonts w:eastAsiaTheme="minorEastAsia"/>
              <w:b w:val="0"/>
            </w:rPr>
          </w:pPr>
          <w:hyperlink w:anchor="_Toc116556378" w:history="1">
            <w:r w:rsidRPr="007B13FC">
              <w:rPr>
                <w:rStyle w:val="Hyperlink"/>
                <w:color w:val="auto"/>
              </w:rPr>
              <w:t>ACKNOWLEDGEMENT</w:t>
            </w:r>
            <w:r w:rsidRPr="007B13FC">
              <w:rPr>
                <w:webHidden/>
              </w:rPr>
              <w:tab/>
            </w:r>
            <w:r w:rsidRPr="007B13FC">
              <w:rPr>
                <w:webHidden/>
              </w:rPr>
              <w:fldChar w:fldCharType="begin"/>
            </w:r>
            <w:r w:rsidRPr="007B13FC">
              <w:rPr>
                <w:webHidden/>
              </w:rPr>
              <w:instrText xml:space="preserve"> PAGEREF _Toc116556378 \h </w:instrText>
            </w:r>
            <w:r w:rsidRPr="007B13FC">
              <w:rPr>
                <w:webHidden/>
              </w:rPr>
            </w:r>
            <w:r w:rsidRPr="007B13FC">
              <w:rPr>
                <w:webHidden/>
              </w:rPr>
              <w:fldChar w:fldCharType="separate"/>
            </w:r>
            <w:r w:rsidRPr="007B13FC">
              <w:rPr>
                <w:webHidden/>
              </w:rPr>
              <w:t>iv</w:t>
            </w:r>
            <w:r w:rsidRPr="007B13FC">
              <w:rPr>
                <w:webHidden/>
              </w:rPr>
              <w:fldChar w:fldCharType="end"/>
            </w:r>
          </w:hyperlink>
        </w:p>
        <w:p w14:paraId="0F7A3D32" w14:textId="4AF9A053" w:rsidR="00E4279A" w:rsidRPr="007B13FC" w:rsidRDefault="00E4279A" w:rsidP="00E4279A">
          <w:pPr>
            <w:pStyle w:val="TOC1"/>
            <w:spacing w:line="360" w:lineRule="auto"/>
            <w:rPr>
              <w:rFonts w:eastAsiaTheme="minorEastAsia"/>
              <w:b w:val="0"/>
            </w:rPr>
          </w:pPr>
          <w:hyperlink w:anchor="_Toc116556379" w:history="1">
            <w:r w:rsidRPr="007B13FC">
              <w:rPr>
                <w:rStyle w:val="Hyperlink"/>
                <w:color w:val="auto"/>
              </w:rPr>
              <w:t>ABSTRACT</w:t>
            </w:r>
            <w:r w:rsidRPr="007B13FC">
              <w:rPr>
                <w:webHidden/>
              </w:rPr>
              <w:tab/>
            </w:r>
            <w:r w:rsidRPr="007B13FC">
              <w:rPr>
                <w:webHidden/>
              </w:rPr>
              <w:fldChar w:fldCharType="begin"/>
            </w:r>
            <w:r w:rsidRPr="007B13FC">
              <w:rPr>
                <w:webHidden/>
              </w:rPr>
              <w:instrText xml:space="preserve"> PAGEREF _Toc116556379 \h </w:instrText>
            </w:r>
            <w:r w:rsidRPr="007B13FC">
              <w:rPr>
                <w:webHidden/>
              </w:rPr>
            </w:r>
            <w:r w:rsidRPr="007B13FC">
              <w:rPr>
                <w:webHidden/>
              </w:rPr>
              <w:fldChar w:fldCharType="separate"/>
            </w:r>
            <w:r w:rsidRPr="007B13FC">
              <w:rPr>
                <w:webHidden/>
              </w:rPr>
              <w:t>v</w:t>
            </w:r>
            <w:r w:rsidRPr="007B13FC">
              <w:rPr>
                <w:webHidden/>
              </w:rPr>
              <w:fldChar w:fldCharType="end"/>
            </w:r>
          </w:hyperlink>
        </w:p>
        <w:p w14:paraId="5F8A60C8" w14:textId="36039862" w:rsidR="00E4279A" w:rsidRPr="007B13FC" w:rsidRDefault="00E4279A" w:rsidP="00E4279A">
          <w:pPr>
            <w:pStyle w:val="TOC1"/>
            <w:spacing w:line="360" w:lineRule="auto"/>
            <w:rPr>
              <w:rFonts w:eastAsiaTheme="minorEastAsia"/>
              <w:b w:val="0"/>
            </w:rPr>
          </w:pPr>
          <w:hyperlink w:anchor="_Toc116556380" w:history="1">
            <w:r w:rsidRPr="007B13FC">
              <w:rPr>
                <w:rStyle w:val="Hyperlink"/>
                <w:rFonts w:eastAsiaTheme="majorEastAsia"/>
                <w:color w:val="auto"/>
              </w:rPr>
              <w:t>TABLE OF CONTENTS</w:t>
            </w:r>
            <w:r w:rsidRPr="007B13FC">
              <w:rPr>
                <w:webHidden/>
              </w:rPr>
              <w:tab/>
            </w:r>
            <w:r w:rsidRPr="007B13FC">
              <w:rPr>
                <w:webHidden/>
              </w:rPr>
              <w:fldChar w:fldCharType="begin"/>
            </w:r>
            <w:r w:rsidRPr="007B13FC">
              <w:rPr>
                <w:webHidden/>
              </w:rPr>
              <w:instrText xml:space="preserve"> PAGEREF _Toc116556380 \h </w:instrText>
            </w:r>
            <w:r w:rsidRPr="007B13FC">
              <w:rPr>
                <w:webHidden/>
              </w:rPr>
            </w:r>
            <w:r w:rsidRPr="007B13FC">
              <w:rPr>
                <w:webHidden/>
              </w:rPr>
              <w:fldChar w:fldCharType="separate"/>
            </w:r>
            <w:r w:rsidRPr="007B13FC">
              <w:rPr>
                <w:webHidden/>
              </w:rPr>
              <w:t>vi</w:t>
            </w:r>
            <w:r w:rsidRPr="007B13FC">
              <w:rPr>
                <w:webHidden/>
              </w:rPr>
              <w:fldChar w:fldCharType="end"/>
            </w:r>
          </w:hyperlink>
        </w:p>
        <w:p w14:paraId="5AAFCCA5" w14:textId="137A8AD1" w:rsidR="00E4279A" w:rsidRPr="007B13FC" w:rsidRDefault="00E4279A" w:rsidP="00E4279A">
          <w:pPr>
            <w:pStyle w:val="TOC1"/>
            <w:spacing w:line="360" w:lineRule="auto"/>
            <w:rPr>
              <w:rFonts w:eastAsiaTheme="minorEastAsia"/>
              <w:b w:val="0"/>
            </w:rPr>
          </w:pPr>
          <w:hyperlink w:anchor="_Toc116556381" w:history="1">
            <w:r w:rsidRPr="007B13FC">
              <w:rPr>
                <w:rStyle w:val="Hyperlink"/>
                <w:color w:val="auto"/>
              </w:rPr>
              <w:t>LIST OF TABLES</w:t>
            </w:r>
            <w:r w:rsidRPr="007B13FC">
              <w:rPr>
                <w:webHidden/>
              </w:rPr>
              <w:tab/>
            </w:r>
            <w:r w:rsidRPr="007B13FC">
              <w:rPr>
                <w:webHidden/>
              </w:rPr>
              <w:fldChar w:fldCharType="begin"/>
            </w:r>
            <w:r w:rsidRPr="007B13FC">
              <w:rPr>
                <w:webHidden/>
              </w:rPr>
              <w:instrText xml:space="preserve"> PAGEREF _Toc116556381 \h </w:instrText>
            </w:r>
            <w:r w:rsidRPr="007B13FC">
              <w:rPr>
                <w:webHidden/>
              </w:rPr>
            </w:r>
            <w:r w:rsidRPr="007B13FC">
              <w:rPr>
                <w:webHidden/>
              </w:rPr>
              <w:fldChar w:fldCharType="separate"/>
            </w:r>
            <w:r w:rsidRPr="007B13FC">
              <w:rPr>
                <w:webHidden/>
              </w:rPr>
              <w:t>viii</w:t>
            </w:r>
            <w:r w:rsidRPr="007B13FC">
              <w:rPr>
                <w:webHidden/>
              </w:rPr>
              <w:fldChar w:fldCharType="end"/>
            </w:r>
          </w:hyperlink>
        </w:p>
        <w:p w14:paraId="254AB6AD" w14:textId="04925162" w:rsidR="00E4279A" w:rsidRPr="007B13FC" w:rsidRDefault="00E4279A" w:rsidP="00E4279A">
          <w:pPr>
            <w:pStyle w:val="TOC1"/>
            <w:spacing w:line="360" w:lineRule="auto"/>
            <w:rPr>
              <w:rFonts w:eastAsiaTheme="minorEastAsia"/>
              <w:b w:val="0"/>
            </w:rPr>
          </w:pPr>
          <w:hyperlink w:anchor="_Toc116556382" w:history="1">
            <w:r w:rsidRPr="007B13FC">
              <w:rPr>
                <w:rStyle w:val="Hyperlink"/>
                <w:color w:val="auto"/>
              </w:rPr>
              <w:t>LIST OF FIGURES</w:t>
            </w:r>
            <w:r w:rsidRPr="007B13FC">
              <w:rPr>
                <w:webHidden/>
              </w:rPr>
              <w:tab/>
            </w:r>
            <w:r w:rsidRPr="007B13FC">
              <w:rPr>
                <w:webHidden/>
              </w:rPr>
              <w:fldChar w:fldCharType="begin"/>
            </w:r>
            <w:r w:rsidRPr="007B13FC">
              <w:rPr>
                <w:webHidden/>
              </w:rPr>
              <w:instrText xml:space="preserve"> PAGEREF _Toc116556382 \h </w:instrText>
            </w:r>
            <w:r w:rsidRPr="007B13FC">
              <w:rPr>
                <w:webHidden/>
              </w:rPr>
            </w:r>
            <w:r w:rsidRPr="007B13FC">
              <w:rPr>
                <w:webHidden/>
              </w:rPr>
              <w:fldChar w:fldCharType="separate"/>
            </w:r>
            <w:r w:rsidRPr="007B13FC">
              <w:rPr>
                <w:webHidden/>
              </w:rPr>
              <w:t>ix</w:t>
            </w:r>
            <w:r w:rsidRPr="007B13FC">
              <w:rPr>
                <w:webHidden/>
              </w:rPr>
              <w:fldChar w:fldCharType="end"/>
            </w:r>
          </w:hyperlink>
        </w:p>
        <w:p w14:paraId="3E4ED16E" w14:textId="13FEC951" w:rsidR="00E4279A" w:rsidRPr="007B13FC" w:rsidRDefault="00E4279A" w:rsidP="00E4279A">
          <w:pPr>
            <w:pStyle w:val="TOC1"/>
            <w:spacing w:line="360" w:lineRule="auto"/>
            <w:rPr>
              <w:rFonts w:eastAsiaTheme="minorEastAsia"/>
              <w:b w:val="0"/>
            </w:rPr>
          </w:pPr>
          <w:hyperlink w:anchor="_Toc116556383" w:history="1">
            <w:r w:rsidRPr="007B13FC">
              <w:rPr>
                <w:rStyle w:val="Hyperlink"/>
                <w:color w:val="auto"/>
              </w:rPr>
              <w:t>DEFINITION OF KEY TERMS</w:t>
            </w:r>
            <w:r w:rsidRPr="007B13FC">
              <w:rPr>
                <w:webHidden/>
              </w:rPr>
              <w:tab/>
            </w:r>
            <w:r w:rsidRPr="007B13FC">
              <w:rPr>
                <w:webHidden/>
              </w:rPr>
              <w:fldChar w:fldCharType="begin"/>
            </w:r>
            <w:r w:rsidRPr="007B13FC">
              <w:rPr>
                <w:webHidden/>
              </w:rPr>
              <w:instrText xml:space="preserve"> PAGEREF _Toc116556383 \h </w:instrText>
            </w:r>
            <w:r w:rsidRPr="007B13FC">
              <w:rPr>
                <w:webHidden/>
              </w:rPr>
            </w:r>
            <w:r w:rsidRPr="007B13FC">
              <w:rPr>
                <w:webHidden/>
              </w:rPr>
              <w:fldChar w:fldCharType="separate"/>
            </w:r>
            <w:r w:rsidRPr="007B13FC">
              <w:rPr>
                <w:webHidden/>
              </w:rPr>
              <w:t>x</w:t>
            </w:r>
            <w:r w:rsidRPr="007B13FC">
              <w:rPr>
                <w:webHidden/>
              </w:rPr>
              <w:fldChar w:fldCharType="end"/>
            </w:r>
          </w:hyperlink>
        </w:p>
        <w:p w14:paraId="70C546D8" w14:textId="7F04B838" w:rsidR="00E4279A" w:rsidRPr="007B13FC" w:rsidRDefault="00E4279A" w:rsidP="00E4279A">
          <w:pPr>
            <w:pStyle w:val="TOC1"/>
            <w:spacing w:line="360" w:lineRule="auto"/>
            <w:rPr>
              <w:rFonts w:eastAsiaTheme="minorEastAsia"/>
              <w:b w:val="0"/>
            </w:rPr>
          </w:pPr>
          <w:hyperlink w:anchor="_Toc116556384" w:history="1">
            <w:r w:rsidRPr="007B13FC">
              <w:rPr>
                <w:rStyle w:val="Hyperlink"/>
                <w:color w:val="auto"/>
              </w:rPr>
              <w:t>CHAPTER ONE</w:t>
            </w:r>
            <w:r w:rsidRPr="007B13FC">
              <w:rPr>
                <w:webHidden/>
              </w:rPr>
              <w:tab/>
            </w:r>
            <w:r w:rsidRPr="007B13FC">
              <w:rPr>
                <w:webHidden/>
              </w:rPr>
              <w:fldChar w:fldCharType="begin"/>
            </w:r>
            <w:r w:rsidRPr="007B13FC">
              <w:rPr>
                <w:webHidden/>
              </w:rPr>
              <w:instrText xml:space="preserve"> PAGEREF _Toc116556384 \h </w:instrText>
            </w:r>
            <w:r w:rsidRPr="007B13FC">
              <w:rPr>
                <w:webHidden/>
              </w:rPr>
            </w:r>
            <w:r w:rsidRPr="007B13FC">
              <w:rPr>
                <w:webHidden/>
              </w:rPr>
              <w:fldChar w:fldCharType="separate"/>
            </w:r>
            <w:r w:rsidRPr="007B13FC">
              <w:rPr>
                <w:webHidden/>
              </w:rPr>
              <w:t>1</w:t>
            </w:r>
            <w:r w:rsidRPr="007B13FC">
              <w:rPr>
                <w:webHidden/>
              </w:rPr>
              <w:fldChar w:fldCharType="end"/>
            </w:r>
          </w:hyperlink>
        </w:p>
        <w:p w14:paraId="5B3BBD29" w14:textId="0425923C" w:rsidR="00E4279A" w:rsidRPr="007B13FC" w:rsidRDefault="00E4279A" w:rsidP="00E4279A">
          <w:pPr>
            <w:pStyle w:val="TOC1"/>
            <w:spacing w:line="360" w:lineRule="auto"/>
            <w:rPr>
              <w:rFonts w:eastAsiaTheme="minorEastAsia"/>
              <w:b w:val="0"/>
            </w:rPr>
          </w:pPr>
          <w:hyperlink w:anchor="_Toc116556385" w:history="1">
            <w:r w:rsidRPr="007B13FC">
              <w:rPr>
                <w:rStyle w:val="Hyperlink"/>
                <w:color w:val="auto"/>
              </w:rPr>
              <w:t>INTRODUCTION</w:t>
            </w:r>
            <w:r w:rsidRPr="007B13FC">
              <w:rPr>
                <w:webHidden/>
              </w:rPr>
              <w:tab/>
            </w:r>
            <w:r w:rsidRPr="007B13FC">
              <w:rPr>
                <w:webHidden/>
              </w:rPr>
              <w:fldChar w:fldCharType="begin"/>
            </w:r>
            <w:r w:rsidRPr="007B13FC">
              <w:rPr>
                <w:webHidden/>
              </w:rPr>
              <w:instrText xml:space="preserve"> PAGEREF _Toc116556385 \h </w:instrText>
            </w:r>
            <w:r w:rsidRPr="007B13FC">
              <w:rPr>
                <w:webHidden/>
              </w:rPr>
            </w:r>
            <w:r w:rsidRPr="007B13FC">
              <w:rPr>
                <w:webHidden/>
              </w:rPr>
              <w:fldChar w:fldCharType="separate"/>
            </w:r>
            <w:r w:rsidRPr="007B13FC">
              <w:rPr>
                <w:webHidden/>
              </w:rPr>
              <w:t>1</w:t>
            </w:r>
            <w:r w:rsidRPr="007B13FC">
              <w:rPr>
                <w:webHidden/>
              </w:rPr>
              <w:fldChar w:fldCharType="end"/>
            </w:r>
          </w:hyperlink>
        </w:p>
        <w:p w14:paraId="1DD4AEEE" w14:textId="409433B9" w:rsidR="00E4279A" w:rsidRPr="007B13FC" w:rsidRDefault="00E4279A" w:rsidP="00E4279A">
          <w:pPr>
            <w:pStyle w:val="TOC2"/>
            <w:jc w:val="both"/>
            <w:rPr>
              <w:rFonts w:ascii="Times New Roman" w:hAnsi="Times New Roman" w:cs="Times New Roman"/>
              <w:noProof/>
              <w:sz w:val="24"/>
              <w:szCs w:val="24"/>
            </w:rPr>
          </w:pPr>
          <w:hyperlink w:anchor="_Toc116556386" w:history="1">
            <w:r w:rsidRPr="007B13FC">
              <w:rPr>
                <w:rStyle w:val="Hyperlink"/>
                <w:rFonts w:ascii="Times New Roman" w:hAnsi="Times New Roman" w:cs="Times New Roman"/>
                <w:noProof/>
                <w:color w:val="auto"/>
                <w:sz w:val="24"/>
                <w:szCs w:val="24"/>
              </w:rPr>
              <w:t>1.0 Introduction</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_Toc116556386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1</w:t>
            </w:r>
            <w:r w:rsidRPr="007B13FC">
              <w:rPr>
                <w:rFonts w:ascii="Times New Roman" w:hAnsi="Times New Roman" w:cs="Times New Roman"/>
                <w:noProof/>
                <w:webHidden/>
                <w:sz w:val="24"/>
                <w:szCs w:val="24"/>
              </w:rPr>
              <w:fldChar w:fldCharType="end"/>
            </w:r>
          </w:hyperlink>
        </w:p>
        <w:p w14:paraId="03479C8F" w14:textId="7C257E6D" w:rsidR="00E4279A" w:rsidRPr="007B13FC" w:rsidRDefault="00E4279A" w:rsidP="00E4279A">
          <w:pPr>
            <w:pStyle w:val="TOC2"/>
            <w:jc w:val="both"/>
            <w:rPr>
              <w:rFonts w:ascii="Times New Roman" w:hAnsi="Times New Roman" w:cs="Times New Roman"/>
              <w:noProof/>
              <w:sz w:val="24"/>
              <w:szCs w:val="24"/>
            </w:rPr>
          </w:pPr>
          <w:hyperlink w:anchor="_Toc116556387" w:history="1">
            <w:r w:rsidRPr="007B13FC">
              <w:rPr>
                <w:rStyle w:val="Hyperlink"/>
                <w:rFonts w:ascii="Times New Roman" w:hAnsi="Times New Roman" w:cs="Times New Roman"/>
                <w:noProof/>
                <w:color w:val="auto"/>
                <w:sz w:val="24"/>
                <w:szCs w:val="24"/>
              </w:rPr>
              <w:t>1.1 Background of the study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_Toc116556387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1</w:t>
            </w:r>
            <w:r w:rsidRPr="007B13FC">
              <w:rPr>
                <w:rFonts w:ascii="Times New Roman" w:hAnsi="Times New Roman" w:cs="Times New Roman"/>
                <w:noProof/>
                <w:webHidden/>
                <w:sz w:val="24"/>
                <w:szCs w:val="24"/>
              </w:rPr>
              <w:fldChar w:fldCharType="end"/>
            </w:r>
          </w:hyperlink>
        </w:p>
        <w:p w14:paraId="6D4DC0FC" w14:textId="4817DE15" w:rsidR="00E4279A" w:rsidRPr="007B13FC" w:rsidRDefault="00E4279A" w:rsidP="00E4279A">
          <w:pPr>
            <w:pStyle w:val="TOC2"/>
            <w:jc w:val="both"/>
            <w:rPr>
              <w:rFonts w:ascii="Times New Roman" w:hAnsi="Times New Roman" w:cs="Times New Roman"/>
              <w:noProof/>
              <w:sz w:val="24"/>
              <w:szCs w:val="24"/>
            </w:rPr>
          </w:pPr>
          <w:hyperlink w:anchor="_Toc116556388" w:history="1">
            <w:r w:rsidRPr="007B13FC">
              <w:rPr>
                <w:rStyle w:val="Hyperlink"/>
                <w:rFonts w:ascii="Times New Roman" w:hAnsi="Times New Roman" w:cs="Times New Roman"/>
                <w:noProof/>
                <w:color w:val="auto"/>
                <w:sz w:val="24"/>
                <w:szCs w:val="24"/>
              </w:rPr>
              <w:t>1.2 Statement of the Problem</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_Toc116556388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5</w:t>
            </w:r>
            <w:r w:rsidRPr="007B13FC">
              <w:rPr>
                <w:rFonts w:ascii="Times New Roman" w:hAnsi="Times New Roman" w:cs="Times New Roman"/>
                <w:noProof/>
                <w:webHidden/>
                <w:sz w:val="24"/>
                <w:szCs w:val="24"/>
              </w:rPr>
              <w:fldChar w:fldCharType="end"/>
            </w:r>
          </w:hyperlink>
        </w:p>
        <w:p w14:paraId="5AF175BD" w14:textId="6412BA07" w:rsidR="00E4279A" w:rsidRPr="007B13FC" w:rsidRDefault="00E4279A" w:rsidP="00E4279A">
          <w:pPr>
            <w:pStyle w:val="TOC2"/>
            <w:jc w:val="both"/>
            <w:rPr>
              <w:rFonts w:ascii="Times New Roman" w:hAnsi="Times New Roman" w:cs="Times New Roman"/>
              <w:noProof/>
              <w:sz w:val="24"/>
              <w:szCs w:val="24"/>
            </w:rPr>
          </w:pPr>
          <w:hyperlink w:anchor="_Toc116556389" w:history="1">
            <w:r w:rsidRPr="007B13FC">
              <w:rPr>
                <w:rStyle w:val="Hyperlink"/>
                <w:rFonts w:ascii="Times New Roman" w:hAnsi="Times New Roman" w:cs="Times New Roman"/>
                <w:noProof/>
                <w:color w:val="auto"/>
                <w:sz w:val="24"/>
                <w:szCs w:val="24"/>
              </w:rPr>
              <w:t>1.3 Objectives of the Study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_Toc116556389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7</w:t>
            </w:r>
            <w:r w:rsidRPr="007B13FC">
              <w:rPr>
                <w:rFonts w:ascii="Times New Roman" w:hAnsi="Times New Roman" w:cs="Times New Roman"/>
                <w:noProof/>
                <w:webHidden/>
                <w:sz w:val="24"/>
                <w:szCs w:val="24"/>
              </w:rPr>
              <w:fldChar w:fldCharType="end"/>
            </w:r>
          </w:hyperlink>
        </w:p>
        <w:p w14:paraId="7C3EBDAE" w14:textId="223CB0F0" w:rsidR="00E4279A" w:rsidRPr="007B13FC" w:rsidRDefault="00E4279A" w:rsidP="00E4279A">
          <w:pPr>
            <w:pStyle w:val="TOC2"/>
            <w:jc w:val="both"/>
            <w:rPr>
              <w:rFonts w:ascii="Times New Roman" w:hAnsi="Times New Roman" w:cs="Times New Roman"/>
              <w:noProof/>
              <w:sz w:val="24"/>
              <w:szCs w:val="24"/>
            </w:rPr>
          </w:pPr>
          <w:hyperlink w:anchor="_Toc116556390" w:history="1">
            <w:r w:rsidRPr="007B13FC">
              <w:rPr>
                <w:rStyle w:val="Hyperlink"/>
                <w:rFonts w:ascii="Times New Roman" w:hAnsi="Times New Roman" w:cs="Times New Roman"/>
                <w:noProof/>
                <w:color w:val="auto"/>
                <w:sz w:val="24"/>
                <w:szCs w:val="24"/>
              </w:rPr>
              <w:t>1.4 Research Questions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_Toc116556390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7</w:t>
            </w:r>
            <w:r w:rsidRPr="007B13FC">
              <w:rPr>
                <w:rFonts w:ascii="Times New Roman" w:hAnsi="Times New Roman" w:cs="Times New Roman"/>
                <w:noProof/>
                <w:webHidden/>
                <w:sz w:val="24"/>
                <w:szCs w:val="24"/>
              </w:rPr>
              <w:fldChar w:fldCharType="end"/>
            </w:r>
          </w:hyperlink>
        </w:p>
        <w:p w14:paraId="0DFFBD3E" w14:textId="4C37FE37" w:rsidR="00E4279A" w:rsidRPr="007B13FC" w:rsidRDefault="00E4279A" w:rsidP="00E4279A">
          <w:pPr>
            <w:pStyle w:val="TOC2"/>
            <w:jc w:val="both"/>
            <w:rPr>
              <w:rFonts w:ascii="Times New Roman" w:hAnsi="Times New Roman" w:cs="Times New Roman"/>
              <w:noProof/>
              <w:sz w:val="24"/>
              <w:szCs w:val="24"/>
            </w:rPr>
          </w:pPr>
          <w:hyperlink w:anchor="_Toc116556391" w:history="1">
            <w:r w:rsidRPr="007B13FC">
              <w:rPr>
                <w:rStyle w:val="Hyperlink"/>
                <w:rFonts w:ascii="Times New Roman" w:hAnsi="Times New Roman" w:cs="Times New Roman"/>
                <w:noProof/>
                <w:color w:val="auto"/>
                <w:sz w:val="24"/>
                <w:szCs w:val="24"/>
              </w:rPr>
              <w:t>1.5 Significance of the Study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_Toc116556391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8</w:t>
            </w:r>
            <w:r w:rsidRPr="007B13FC">
              <w:rPr>
                <w:rFonts w:ascii="Times New Roman" w:hAnsi="Times New Roman" w:cs="Times New Roman"/>
                <w:noProof/>
                <w:webHidden/>
                <w:sz w:val="24"/>
                <w:szCs w:val="24"/>
              </w:rPr>
              <w:fldChar w:fldCharType="end"/>
            </w:r>
          </w:hyperlink>
        </w:p>
        <w:p w14:paraId="270B9EE9" w14:textId="7EEE9293" w:rsidR="00E4279A" w:rsidRPr="007B13FC" w:rsidRDefault="00E4279A" w:rsidP="00E4279A">
          <w:pPr>
            <w:pStyle w:val="TOC2"/>
            <w:jc w:val="both"/>
            <w:rPr>
              <w:rFonts w:ascii="Times New Roman" w:hAnsi="Times New Roman" w:cs="Times New Roman"/>
              <w:noProof/>
              <w:sz w:val="24"/>
              <w:szCs w:val="24"/>
            </w:rPr>
          </w:pPr>
          <w:hyperlink w:anchor="_Toc116556392" w:history="1">
            <w:r w:rsidRPr="007B13FC">
              <w:rPr>
                <w:rStyle w:val="Hyperlink"/>
                <w:rFonts w:ascii="Times New Roman" w:hAnsi="Times New Roman" w:cs="Times New Roman"/>
                <w:noProof/>
                <w:color w:val="auto"/>
                <w:sz w:val="24"/>
                <w:szCs w:val="24"/>
              </w:rPr>
              <w:t>1.6 Scope of the Study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_Toc116556392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8</w:t>
            </w:r>
            <w:r w:rsidRPr="007B13FC">
              <w:rPr>
                <w:rFonts w:ascii="Times New Roman" w:hAnsi="Times New Roman" w:cs="Times New Roman"/>
                <w:noProof/>
                <w:webHidden/>
                <w:sz w:val="24"/>
                <w:szCs w:val="24"/>
              </w:rPr>
              <w:fldChar w:fldCharType="end"/>
            </w:r>
          </w:hyperlink>
        </w:p>
        <w:p w14:paraId="03DC0AA5" w14:textId="3C8F52B1" w:rsidR="00E4279A" w:rsidRPr="007B13FC" w:rsidRDefault="00E4279A" w:rsidP="00E4279A">
          <w:pPr>
            <w:pStyle w:val="TOC1"/>
            <w:spacing w:line="360" w:lineRule="auto"/>
            <w:rPr>
              <w:rFonts w:eastAsiaTheme="minorEastAsia"/>
              <w:b w:val="0"/>
            </w:rPr>
          </w:pPr>
          <w:hyperlink w:anchor="_Toc116556393" w:history="1">
            <w:r w:rsidRPr="007B13FC">
              <w:rPr>
                <w:rStyle w:val="Hyperlink"/>
                <w:color w:val="auto"/>
              </w:rPr>
              <w:t>CHAPTER TWO</w:t>
            </w:r>
            <w:r w:rsidRPr="007B13FC">
              <w:rPr>
                <w:webHidden/>
              </w:rPr>
              <w:tab/>
            </w:r>
            <w:r w:rsidRPr="007B13FC">
              <w:rPr>
                <w:webHidden/>
              </w:rPr>
              <w:fldChar w:fldCharType="begin"/>
            </w:r>
            <w:r w:rsidRPr="007B13FC">
              <w:rPr>
                <w:webHidden/>
              </w:rPr>
              <w:instrText xml:space="preserve"> PAGEREF _Toc116556393 \h </w:instrText>
            </w:r>
            <w:r w:rsidRPr="007B13FC">
              <w:rPr>
                <w:webHidden/>
              </w:rPr>
            </w:r>
            <w:r w:rsidRPr="007B13FC">
              <w:rPr>
                <w:webHidden/>
              </w:rPr>
              <w:fldChar w:fldCharType="separate"/>
            </w:r>
            <w:r w:rsidRPr="007B13FC">
              <w:rPr>
                <w:webHidden/>
              </w:rPr>
              <w:t>9</w:t>
            </w:r>
            <w:r w:rsidRPr="007B13FC">
              <w:rPr>
                <w:webHidden/>
              </w:rPr>
              <w:fldChar w:fldCharType="end"/>
            </w:r>
          </w:hyperlink>
        </w:p>
        <w:p w14:paraId="2B90FFAF" w14:textId="226F2A1D" w:rsidR="00E4279A" w:rsidRPr="007B13FC" w:rsidRDefault="00E4279A" w:rsidP="00E4279A">
          <w:pPr>
            <w:pStyle w:val="TOC1"/>
            <w:spacing w:line="360" w:lineRule="auto"/>
            <w:rPr>
              <w:rFonts w:eastAsiaTheme="minorEastAsia"/>
              <w:b w:val="0"/>
            </w:rPr>
          </w:pPr>
          <w:hyperlink w:anchor="_Toc116556394" w:history="1">
            <w:r w:rsidRPr="007B13FC">
              <w:rPr>
                <w:rStyle w:val="Hyperlink"/>
                <w:color w:val="auto"/>
              </w:rPr>
              <w:t>LITERATURE REVIEW</w:t>
            </w:r>
            <w:r w:rsidRPr="007B13FC">
              <w:rPr>
                <w:webHidden/>
              </w:rPr>
              <w:tab/>
            </w:r>
            <w:r w:rsidRPr="007B13FC">
              <w:rPr>
                <w:webHidden/>
              </w:rPr>
              <w:fldChar w:fldCharType="begin"/>
            </w:r>
            <w:r w:rsidRPr="007B13FC">
              <w:rPr>
                <w:webHidden/>
              </w:rPr>
              <w:instrText xml:space="preserve"> PAGEREF _Toc116556394 \h </w:instrText>
            </w:r>
            <w:r w:rsidRPr="007B13FC">
              <w:rPr>
                <w:webHidden/>
              </w:rPr>
            </w:r>
            <w:r w:rsidRPr="007B13FC">
              <w:rPr>
                <w:webHidden/>
              </w:rPr>
              <w:fldChar w:fldCharType="separate"/>
            </w:r>
            <w:r w:rsidRPr="007B13FC">
              <w:rPr>
                <w:webHidden/>
              </w:rPr>
              <w:t>9</w:t>
            </w:r>
            <w:r w:rsidRPr="007B13FC">
              <w:rPr>
                <w:webHidden/>
              </w:rPr>
              <w:fldChar w:fldCharType="end"/>
            </w:r>
          </w:hyperlink>
        </w:p>
        <w:p w14:paraId="74ADA8B3" w14:textId="7638A251" w:rsidR="00E4279A" w:rsidRPr="007B13FC" w:rsidRDefault="00E4279A" w:rsidP="00E4279A">
          <w:pPr>
            <w:pStyle w:val="TOC2"/>
            <w:jc w:val="both"/>
            <w:rPr>
              <w:rFonts w:ascii="Times New Roman" w:hAnsi="Times New Roman" w:cs="Times New Roman"/>
              <w:noProof/>
              <w:sz w:val="24"/>
              <w:szCs w:val="24"/>
            </w:rPr>
          </w:pPr>
          <w:hyperlink w:anchor="_Toc116556395" w:history="1">
            <w:r w:rsidRPr="007B13FC">
              <w:rPr>
                <w:rStyle w:val="Hyperlink"/>
                <w:rFonts w:ascii="Times New Roman" w:hAnsi="Times New Roman" w:cs="Times New Roman"/>
                <w:noProof/>
                <w:color w:val="auto"/>
                <w:sz w:val="24"/>
                <w:szCs w:val="24"/>
              </w:rPr>
              <w:t>2.0 Introduction</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_Toc116556395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9</w:t>
            </w:r>
            <w:r w:rsidRPr="007B13FC">
              <w:rPr>
                <w:rFonts w:ascii="Times New Roman" w:hAnsi="Times New Roman" w:cs="Times New Roman"/>
                <w:noProof/>
                <w:webHidden/>
                <w:sz w:val="24"/>
                <w:szCs w:val="24"/>
              </w:rPr>
              <w:fldChar w:fldCharType="end"/>
            </w:r>
          </w:hyperlink>
        </w:p>
        <w:p w14:paraId="452DC9D9" w14:textId="1F7161DC" w:rsidR="00E4279A" w:rsidRPr="007B13FC" w:rsidRDefault="00E4279A" w:rsidP="00E4279A">
          <w:pPr>
            <w:pStyle w:val="TOC2"/>
            <w:jc w:val="both"/>
            <w:rPr>
              <w:rFonts w:ascii="Times New Roman" w:hAnsi="Times New Roman" w:cs="Times New Roman"/>
              <w:noProof/>
              <w:sz w:val="24"/>
              <w:szCs w:val="24"/>
            </w:rPr>
          </w:pPr>
          <w:hyperlink w:anchor="_Toc116556396" w:history="1">
            <w:r w:rsidRPr="007B13FC">
              <w:rPr>
                <w:rStyle w:val="Hyperlink"/>
                <w:rFonts w:ascii="Times New Roman" w:hAnsi="Times New Roman" w:cs="Times New Roman"/>
                <w:noProof/>
                <w:color w:val="auto"/>
                <w:sz w:val="24"/>
                <w:szCs w:val="24"/>
              </w:rPr>
              <w:t>2.1 Theoretical Literature Review</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_Toc116556396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9</w:t>
            </w:r>
            <w:r w:rsidRPr="007B13FC">
              <w:rPr>
                <w:rFonts w:ascii="Times New Roman" w:hAnsi="Times New Roman" w:cs="Times New Roman"/>
                <w:noProof/>
                <w:webHidden/>
                <w:sz w:val="24"/>
                <w:szCs w:val="24"/>
              </w:rPr>
              <w:fldChar w:fldCharType="end"/>
            </w:r>
          </w:hyperlink>
        </w:p>
        <w:p w14:paraId="08A55630" w14:textId="31594592" w:rsidR="00E4279A" w:rsidRPr="007B13FC" w:rsidRDefault="00E4279A" w:rsidP="00E4279A">
          <w:pPr>
            <w:pStyle w:val="TOC2"/>
            <w:jc w:val="both"/>
            <w:rPr>
              <w:rFonts w:ascii="Times New Roman" w:hAnsi="Times New Roman" w:cs="Times New Roman"/>
              <w:noProof/>
              <w:sz w:val="24"/>
              <w:szCs w:val="24"/>
            </w:rPr>
          </w:pPr>
          <w:hyperlink w:anchor="_Toc116556397" w:history="1">
            <w:r w:rsidRPr="007B13FC">
              <w:rPr>
                <w:rStyle w:val="Hyperlink"/>
                <w:rFonts w:ascii="Times New Roman" w:hAnsi="Times New Roman" w:cs="Times New Roman"/>
                <w:noProof/>
                <w:color w:val="auto"/>
                <w:sz w:val="24"/>
                <w:szCs w:val="24"/>
              </w:rPr>
              <w:t>2.2 Empirical Literature Review</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_Toc116556397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11</w:t>
            </w:r>
            <w:r w:rsidRPr="007B13FC">
              <w:rPr>
                <w:rFonts w:ascii="Times New Roman" w:hAnsi="Times New Roman" w:cs="Times New Roman"/>
                <w:noProof/>
                <w:webHidden/>
                <w:sz w:val="24"/>
                <w:szCs w:val="24"/>
              </w:rPr>
              <w:fldChar w:fldCharType="end"/>
            </w:r>
          </w:hyperlink>
        </w:p>
        <w:p w14:paraId="49E8266F" w14:textId="23867FBF" w:rsidR="00E4279A" w:rsidRPr="007B13FC" w:rsidRDefault="00E4279A" w:rsidP="00E4279A">
          <w:pPr>
            <w:pStyle w:val="TOC3"/>
            <w:tabs>
              <w:tab w:val="right" w:leader="dot" w:pos="9350"/>
            </w:tabs>
            <w:spacing w:line="360" w:lineRule="auto"/>
            <w:jc w:val="both"/>
            <w:rPr>
              <w:rFonts w:ascii="Times New Roman" w:hAnsi="Times New Roman" w:cs="Times New Roman"/>
              <w:noProof/>
              <w:sz w:val="24"/>
              <w:szCs w:val="24"/>
            </w:rPr>
          </w:pPr>
          <w:hyperlink w:anchor="_Toc116556398" w:history="1">
            <w:r w:rsidRPr="007B13FC">
              <w:rPr>
                <w:rStyle w:val="Hyperlink"/>
                <w:rFonts w:ascii="Times New Roman" w:hAnsi="Times New Roman" w:cs="Times New Roman"/>
                <w:noProof/>
                <w:color w:val="auto"/>
                <w:sz w:val="24"/>
                <w:szCs w:val="24"/>
              </w:rPr>
              <w:t>2.2.1 Strategic Leadership</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_Toc116556398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11</w:t>
            </w:r>
            <w:r w:rsidRPr="007B13FC">
              <w:rPr>
                <w:rFonts w:ascii="Times New Roman" w:hAnsi="Times New Roman" w:cs="Times New Roman"/>
                <w:noProof/>
                <w:webHidden/>
                <w:sz w:val="24"/>
                <w:szCs w:val="24"/>
              </w:rPr>
              <w:fldChar w:fldCharType="end"/>
            </w:r>
          </w:hyperlink>
        </w:p>
        <w:p w14:paraId="6A175699" w14:textId="4E45C911" w:rsidR="00E4279A" w:rsidRPr="007B13FC" w:rsidRDefault="00E4279A" w:rsidP="00E4279A">
          <w:pPr>
            <w:pStyle w:val="TOC3"/>
            <w:tabs>
              <w:tab w:val="right" w:leader="dot" w:pos="9350"/>
            </w:tabs>
            <w:spacing w:line="360" w:lineRule="auto"/>
            <w:jc w:val="both"/>
            <w:rPr>
              <w:rFonts w:ascii="Times New Roman" w:hAnsi="Times New Roman" w:cs="Times New Roman"/>
              <w:noProof/>
              <w:sz w:val="24"/>
              <w:szCs w:val="24"/>
            </w:rPr>
          </w:pPr>
          <w:hyperlink w:anchor="_Toc116556399" w:history="1">
            <w:r w:rsidRPr="007B13FC">
              <w:rPr>
                <w:rStyle w:val="Hyperlink"/>
                <w:rFonts w:ascii="Times New Roman" w:hAnsi="Times New Roman" w:cs="Times New Roman"/>
                <w:noProof/>
                <w:color w:val="auto"/>
                <w:sz w:val="24"/>
                <w:szCs w:val="24"/>
              </w:rPr>
              <w:t>2.2.2 Leadership conduct</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_Toc116556399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13</w:t>
            </w:r>
            <w:r w:rsidRPr="007B13FC">
              <w:rPr>
                <w:rFonts w:ascii="Times New Roman" w:hAnsi="Times New Roman" w:cs="Times New Roman"/>
                <w:noProof/>
                <w:webHidden/>
                <w:sz w:val="24"/>
                <w:szCs w:val="24"/>
              </w:rPr>
              <w:fldChar w:fldCharType="end"/>
            </w:r>
          </w:hyperlink>
        </w:p>
        <w:p w14:paraId="1C622977" w14:textId="2315A7AD" w:rsidR="00E4279A" w:rsidRPr="007B13FC" w:rsidRDefault="00E4279A" w:rsidP="00E4279A">
          <w:pPr>
            <w:pStyle w:val="TOC3"/>
            <w:tabs>
              <w:tab w:val="right" w:leader="dot" w:pos="9350"/>
            </w:tabs>
            <w:spacing w:line="360" w:lineRule="auto"/>
            <w:jc w:val="both"/>
            <w:rPr>
              <w:rFonts w:ascii="Times New Roman" w:hAnsi="Times New Roman" w:cs="Times New Roman"/>
              <w:noProof/>
              <w:sz w:val="24"/>
              <w:szCs w:val="24"/>
            </w:rPr>
          </w:pPr>
          <w:hyperlink w:anchor="_Toc116556400" w:history="1">
            <w:r w:rsidRPr="007B13FC">
              <w:rPr>
                <w:rStyle w:val="Hyperlink"/>
                <w:rFonts w:ascii="Times New Roman" w:hAnsi="Times New Roman" w:cs="Times New Roman"/>
                <w:noProof/>
                <w:color w:val="auto"/>
                <w:sz w:val="24"/>
                <w:szCs w:val="24"/>
              </w:rPr>
              <w:t>2.2.3 Communication Skills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_Toc116556400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15</w:t>
            </w:r>
            <w:r w:rsidRPr="007B13FC">
              <w:rPr>
                <w:rFonts w:ascii="Times New Roman" w:hAnsi="Times New Roman" w:cs="Times New Roman"/>
                <w:noProof/>
                <w:webHidden/>
                <w:sz w:val="24"/>
                <w:szCs w:val="24"/>
              </w:rPr>
              <w:fldChar w:fldCharType="end"/>
            </w:r>
          </w:hyperlink>
        </w:p>
        <w:p w14:paraId="7CDD73B2" w14:textId="31AFC170" w:rsidR="00E4279A" w:rsidRPr="007B13FC" w:rsidRDefault="00E4279A" w:rsidP="00E4279A">
          <w:pPr>
            <w:pStyle w:val="TOC3"/>
            <w:tabs>
              <w:tab w:val="right" w:leader="dot" w:pos="9350"/>
            </w:tabs>
            <w:spacing w:line="360" w:lineRule="auto"/>
            <w:jc w:val="both"/>
            <w:rPr>
              <w:rFonts w:ascii="Times New Roman" w:hAnsi="Times New Roman" w:cs="Times New Roman"/>
              <w:noProof/>
              <w:sz w:val="24"/>
              <w:szCs w:val="24"/>
            </w:rPr>
          </w:pPr>
          <w:hyperlink w:anchor="_Toc116556401" w:history="1">
            <w:r w:rsidRPr="007B13FC">
              <w:rPr>
                <w:rStyle w:val="Hyperlink"/>
                <w:rFonts w:ascii="Times New Roman" w:hAnsi="Times New Roman" w:cs="Times New Roman"/>
                <w:noProof/>
                <w:color w:val="auto"/>
                <w:sz w:val="24"/>
                <w:szCs w:val="24"/>
              </w:rPr>
              <w:t>2.2.4 Monitoring techniques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_Toc116556401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16</w:t>
            </w:r>
            <w:r w:rsidRPr="007B13FC">
              <w:rPr>
                <w:rFonts w:ascii="Times New Roman" w:hAnsi="Times New Roman" w:cs="Times New Roman"/>
                <w:noProof/>
                <w:webHidden/>
                <w:sz w:val="24"/>
                <w:szCs w:val="24"/>
              </w:rPr>
              <w:fldChar w:fldCharType="end"/>
            </w:r>
          </w:hyperlink>
        </w:p>
        <w:p w14:paraId="56AC8014" w14:textId="3868EB3B" w:rsidR="00E4279A" w:rsidRPr="007B13FC" w:rsidRDefault="00E4279A" w:rsidP="00E4279A">
          <w:pPr>
            <w:pStyle w:val="TOC2"/>
            <w:jc w:val="both"/>
            <w:rPr>
              <w:rFonts w:ascii="Times New Roman" w:hAnsi="Times New Roman" w:cs="Times New Roman"/>
              <w:noProof/>
              <w:sz w:val="24"/>
              <w:szCs w:val="24"/>
            </w:rPr>
          </w:pPr>
          <w:hyperlink w:anchor="_Toc116556402" w:history="1">
            <w:r w:rsidRPr="007B13FC">
              <w:rPr>
                <w:rStyle w:val="Hyperlink"/>
                <w:rFonts w:ascii="Times New Roman" w:hAnsi="Times New Roman" w:cs="Times New Roman"/>
                <w:noProof/>
                <w:color w:val="auto"/>
                <w:sz w:val="24"/>
                <w:szCs w:val="24"/>
              </w:rPr>
              <w:t>2.3 Summary and Research gaps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_Toc116556402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18</w:t>
            </w:r>
            <w:r w:rsidRPr="007B13FC">
              <w:rPr>
                <w:rFonts w:ascii="Times New Roman" w:hAnsi="Times New Roman" w:cs="Times New Roman"/>
                <w:noProof/>
                <w:webHidden/>
                <w:sz w:val="24"/>
                <w:szCs w:val="24"/>
              </w:rPr>
              <w:fldChar w:fldCharType="end"/>
            </w:r>
          </w:hyperlink>
        </w:p>
        <w:p w14:paraId="32BA6864" w14:textId="19A66718" w:rsidR="00E4279A" w:rsidRPr="007B13FC" w:rsidRDefault="00E4279A" w:rsidP="00E4279A">
          <w:pPr>
            <w:pStyle w:val="TOC2"/>
            <w:jc w:val="both"/>
            <w:rPr>
              <w:rFonts w:ascii="Times New Roman" w:hAnsi="Times New Roman" w:cs="Times New Roman"/>
              <w:noProof/>
              <w:sz w:val="24"/>
              <w:szCs w:val="24"/>
            </w:rPr>
          </w:pPr>
          <w:hyperlink w:anchor="_Toc116556403" w:history="1">
            <w:r w:rsidRPr="007B13FC">
              <w:rPr>
                <w:rStyle w:val="Hyperlink"/>
                <w:rFonts w:ascii="Times New Roman" w:hAnsi="Times New Roman" w:cs="Times New Roman"/>
                <w:noProof/>
                <w:color w:val="auto"/>
                <w:sz w:val="24"/>
                <w:szCs w:val="24"/>
              </w:rPr>
              <w:t>2.4 Conceptual Framework</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_Toc116556403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19</w:t>
            </w:r>
            <w:r w:rsidRPr="007B13FC">
              <w:rPr>
                <w:rFonts w:ascii="Times New Roman" w:hAnsi="Times New Roman" w:cs="Times New Roman"/>
                <w:noProof/>
                <w:webHidden/>
                <w:sz w:val="24"/>
                <w:szCs w:val="24"/>
              </w:rPr>
              <w:fldChar w:fldCharType="end"/>
            </w:r>
          </w:hyperlink>
        </w:p>
        <w:p w14:paraId="34439819" w14:textId="1200C8E9" w:rsidR="00E4279A" w:rsidRPr="007B13FC" w:rsidRDefault="00E4279A" w:rsidP="00E4279A">
          <w:pPr>
            <w:pStyle w:val="TOC2"/>
            <w:jc w:val="both"/>
            <w:rPr>
              <w:rFonts w:ascii="Times New Roman" w:hAnsi="Times New Roman" w:cs="Times New Roman"/>
              <w:noProof/>
              <w:sz w:val="24"/>
              <w:szCs w:val="24"/>
            </w:rPr>
          </w:pPr>
          <w:hyperlink w:anchor="_Toc116556404" w:history="1">
            <w:r w:rsidRPr="007B13FC">
              <w:rPr>
                <w:rStyle w:val="Hyperlink"/>
                <w:rFonts w:ascii="Times New Roman" w:hAnsi="Times New Roman" w:cs="Times New Roman"/>
                <w:noProof/>
                <w:color w:val="auto"/>
                <w:sz w:val="24"/>
                <w:szCs w:val="24"/>
              </w:rPr>
              <w:t>2.5 Operationalization of Variables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_Toc116556404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21</w:t>
            </w:r>
            <w:r w:rsidRPr="007B13FC">
              <w:rPr>
                <w:rFonts w:ascii="Times New Roman" w:hAnsi="Times New Roman" w:cs="Times New Roman"/>
                <w:noProof/>
                <w:webHidden/>
                <w:sz w:val="24"/>
                <w:szCs w:val="24"/>
              </w:rPr>
              <w:fldChar w:fldCharType="end"/>
            </w:r>
          </w:hyperlink>
        </w:p>
        <w:p w14:paraId="202ED3C5" w14:textId="1E911F5B" w:rsidR="00E4279A" w:rsidRPr="007B13FC" w:rsidRDefault="00E4279A" w:rsidP="00E4279A">
          <w:pPr>
            <w:pStyle w:val="TOC2"/>
            <w:jc w:val="both"/>
            <w:rPr>
              <w:rFonts w:ascii="Times New Roman" w:hAnsi="Times New Roman" w:cs="Times New Roman"/>
              <w:noProof/>
              <w:sz w:val="24"/>
              <w:szCs w:val="24"/>
            </w:rPr>
          </w:pPr>
          <w:hyperlink w:anchor="_Toc116556405" w:history="1">
            <w:r w:rsidRPr="007B13FC">
              <w:rPr>
                <w:rStyle w:val="Hyperlink"/>
                <w:rFonts w:ascii="Times New Roman" w:hAnsi="Times New Roman" w:cs="Times New Roman"/>
                <w:noProof/>
                <w:color w:val="auto"/>
                <w:sz w:val="24"/>
                <w:szCs w:val="24"/>
              </w:rPr>
              <w:t>2.6 Chapter Summary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_Toc116556405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21</w:t>
            </w:r>
            <w:r w:rsidRPr="007B13FC">
              <w:rPr>
                <w:rFonts w:ascii="Times New Roman" w:hAnsi="Times New Roman" w:cs="Times New Roman"/>
                <w:noProof/>
                <w:webHidden/>
                <w:sz w:val="24"/>
                <w:szCs w:val="24"/>
              </w:rPr>
              <w:fldChar w:fldCharType="end"/>
            </w:r>
          </w:hyperlink>
        </w:p>
        <w:p w14:paraId="3F7EFA7E" w14:textId="4E097A42" w:rsidR="00E4279A" w:rsidRPr="007B13FC" w:rsidRDefault="00E4279A" w:rsidP="00E4279A">
          <w:pPr>
            <w:pStyle w:val="TOC1"/>
            <w:spacing w:line="360" w:lineRule="auto"/>
            <w:rPr>
              <w:rFonts w:eastAsiaTheme="minorEastAsia"/>
              <w:b w:val="0"/>
            </w:rPr>
          </w:pPr>
          <w:hyperlink w:anchor="_Toc116556406" w:history="1">
            <w:r w:rsidRPr="007B13FC">
              <w:rPr>
                <w:rStyle w:val="Hyperlink"/>
                <w:color w:val="auto"/>
              </w:rPr>
              <w:t>CHAPTER THREE</w:t>
            </w:r>
            <w:r w:rsidRPr="007B13FC">
              <w:rPr>
                <w:webHidden/>
              </w:rPr>
              <w:tab/>
            </w:r>
            <w:r w:rsidRPr="007B13FC">
              <w:rPr>
                <w:webHidden/>
              </w:rPr>
              <w:fldChar w:fldCharType="begin"/>
            </w:r>
            <w:r w:rsidRPr="007B13FC">
              <w:rPr>
                <w:webHidden/>
              </w:rPr>
              <w:instrText xml:space="preserve"> PAGEREF _Toc116556406 \h </w:instrText>
            </w:r>
            <w:r w:rsidRPr="007B13FC">
              <w:rPr>
                <w:webHidden/>
              </w:rPr>
            </w:r>
            <w:r w:rsidRPr="007B13FC">
              <w:rPr>
                <w:webHidden/>
              </w:rPr>
              <w:fldChar w:fldCharType="separate"/>
            </w:r>
            <w:r w:rsidRPr="007B13FC">
              <w:rPr>
                <w:webHidden/>
              </w:rPr>
              <w:t>22</w:t>
            </w:r>
            <w:r w:rsidRPr="007B13FC">
              <w:rPr>
                <w:webHidden/>
              </w:rPr>
              <w:fldChar w:fldCharType="end"/>
            </w:r>
          </w:hyperlink>
        </w:p>
        <w:p w14:paraId="055C8A05" w14:textId="56F80707" w:rsidR="00E4279A" w:rsidRPr="007B13FC" w:rsidRDefault="00E4279A" w:rsidP="00E4279A">
          <w:pPr>
            <w:pStyle w:val="TOC1"/>
            <w:spacing w:line="360" w:lineRule="auto"/>
            <w:rPr>
              <w:rFonts w:eastAsiaTheme="minorEastAsia"/>
              <w:b w:val="0"/>
            </w:rPr>
          </w:pPr>
          <w:hyperlink w:anchor="_Toc116556407" w:history="1">
            <w:r w:rsidRPr="007B13FC">
              <w:rPr>
                <w:rStyle w:val="Hyperlink"/>
                <w:color w:val="auto"/>
              </w:rPr>
              <w:t>RESEARCH METHODOLOGY</w:t>
            </w:r>
            <w:r w:rsidRPr="007B13FC">
              <w:rPr>
                <w:webHidden/>
              </w:rPr>
              <w:tab/>
            </w:r>
            <w:r w:rsidRPr="007B13FC">
              <w:rPr>
                <w:webHidden/>
              </w:rPr>
              <w:fldChar w:fldCharType="begin"/>
            </w:r>
            <w:r w:rsidRPr="007B13FC">
              <w:rPr>
                <w:webHidden/>
              </w:rPr>
              <w:instrText xml:space="preserve"> PAGEREF _Toc116556407 \h </w:instrText>
            </w:r>
            <w:r w:rsidRPr="007B13FC">
              <w:rPr>
                <w:webHidden/>
              </w:rPr>
            </w:r>
            <w:r w:rsidRPr="007B13FC">
              <w:rPr>
                <w:webHidden/>
              </w:rPr>
              <w:fldChar w:fldCharType="separate"/>
            </w:r>
            <w:r w:rsidRPr="007B13FC">
              <w:rPr>
                <w:webHidden/>
              </w:rPr>
              <w:t>22</w:t>
            </w:r>
            <w:r w:rsidRPr="007B13FC">
              <w:rPr>
                <w:webHidden/>
              </w:rPr>
              <w:fldChar w:fldCharType="end"/>
            </w:r>
          </w:hyperlink>
        </w:p>
        <w:p w14:paraId="4A2797EA" w14:textId="2F6E83C9" w:rsidR="00E4279A" w:rsidRPr="007B13FC" w:rsidRDefault="00E4279A" w:rsidP="00E4279A">
          <w:pPr>
            <w:pStyle w:val="TOC2"/>
            <w:jc w:val="both"/>
            <w:rPr>
              <w:rFonts w:ascii="Times New Roman" w:hAnsi="Times New Roman" w:cs="Times New Roman"/>
              <w:noProof/>
              <w:sz w:val="24"/>
              <w:szCs w:val="24"/>
            </w:rPr>
          </w:pPr>
          <w:hyperlink w:anchor="_Toc116556408" w:history="1">
            <w:r w:rsidRPr="007B13FC">
              <w:rPr>
                <w:rStyle w:val="Hyperlink"/>
                <w:rFonts w:ascii="Times New Roman" w:hAnsi="Times New Roman" w:cs="Times New Roman"/>
                <w:noProof/>
                <w:color w:val="auto"/>
                <w:sz w:val="24"/>
                <w:szCs w:val="24"/>
              </w:rPr>
              <w:t>3.0</w:t>
            </w:r>
            <w:r w:rsidRPr="007B13FC">
              <w:rPr>
                <w:rFonts w:ascii="Times New Roman" w:hAnsi="Times New Roman" w:cs="Times New Roman"/>
                <w:noProof/>
                <w:sz w:val="24"/>
                <w:szCs w:val="24"/>
              </w:rPr>
              <w:tab/>
            </w:r>
            <w:r w:rsidRPr="007B13FC">
              <w:rPr>
                <w:rStyle w:val="Hyperlink"/>
                <w:rFonts w:ascii="Times New Roman" w:hAnsi="Times New Roman" w:cs="Times New Roman"/>
                <w:noProof/>
                <w:color w:val="auto"/>
                <w:sz w:val="24"/>
                <w:szCs w:val="24"/>
              </w:rPr>
              <w:t>Introduction</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_Toc116556408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22</w:t>
            </w:r>
            <w:r w:rsidRPr="007B13FC">
              <w:rPr>
                <w:rFonts w:ascii="Times New Roman" w:hAnsi="Times New Roman" w:cs="Times New Roman"/>
                <w:noProof/>
                <w:webHidden/>
                <w:sz w:val="24"/>
                <w:szCs w:val="24"/>
              </w:rPr>
              <w:fldChar w:fldCharType="end"/>
            </w:r>
          </w:hyperlink>
        </w:p>
        <w:p w14:paraId="6BFBCB64" w14:textId="42285107" w:rsidR="00E4279A" w:rsidRPr="007B13FC" w:rsidRDefault="00E4279A" w:rsidP="00E4279A">
          <w:pPr>
            <w:pStyle w:val="TOC2"/>
            <w:jc w:val="both"/>
            <w:rPr>
              <w:rFonts w:ascii="Times New Roman" w:hAnsi="Times New Roman" w:cs="Times New Roman"/>
              <w:noProof/>
              <w:sz w:val="24"/>
              <w:szCs w:val="24"/>
            </w:rPr>
          </w:pPr>
          <w:hyperlink w:anchor="_Toc116556409" w:history="1">
            <w:r w:rsidRPr="007B13FC">
              <w:rPr>
                <w:rStyle w:val="Hyperlink"/>
                <w:rFonts w:ascii="Times New Roman" w:hAnsi="Times New Roman" w:cs="Times New Roman"/>
                <w:noProof/>
                <w:color w:val="auto"/>
                <w:sz w:val="24"/>
                <w:szCs w:val="24"/>
              </w:rPr>
              <w:t>3.1 Research Design</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_Toc116556409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22</w:t>
            </w:r>
            <w:r w:rsidRPr="007B13FC">
              <w:rPr>
                <w:rFonts w:ascii="Times New Roman" w:hAnsi="Times New Roman" w:cs="Times New Roman"/>
                <w:noProof/>
                <w:webHidden/>
                <w:sz w:val="24"/>
                <w:szCs w:val="24"/>
              </w:rPr>
              <w:fldChar w:fldCharType="end"/>
            </w:r>
          </w:hyperlink>
        </w:p>
        <w:p w14:paraId="35B69DEF" w14:textId="1BF55A20" w:rsidR="00E4279A" w:rsidRPr="007B13FC" w:rsidRDefault="00E4279A" w:rsidP="00E4279A">
          <w:pPr>
            <w:pStyle w:val="TOC2"/>
            <w:jc w:val="both"/>
            <w:rPr>
              <w:rFonts w:ascii="Times New Roman" w:hAnsi="Times New Roman" w:cs="Times New Roman"/>
              <w:noProof/>
              <w:sz w:val="24"/>
              <w:szCs w:val="24"/>
            </w:rPr>
          </w:pPr>
          <w:hyperlink w:anchor="_Toc116556410" w:history="1">
            <w:r w:rsidRPr="007B13FC">
              <w:rPr>
                <w:rStyle w:val="Hyperlink"/>
                <w:rFonts w:ascii="Times New Roman" w:hAnsi="Times New Roman" w:cs="Times New Roman"/>
                <w:noProof/>
                <w:color w:val="auto"/>
                <w:sz w:val="24"/>
                <w:szCs w:val="24"/>
              </w:rPr>
              <w:t>3.2 Target Population</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_Toc116556410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22</w:t>
            </w:r>
            <w:r w:rsidRPr="007B13FC">
              <w:rPr>
                <w:rFonts w:ascii="Times New Roman" w:hAnsi="Times New Roman" w:cs="Times New Roman"/>
                <w:noProof/>
                <w:webHidden/>
                <w:sz w:val="24"/>
                <w:szCs w:val="24"/>
              </w:rPr>
              <w:fldChar w:fldCharType="end"/>
            </w:r>
          </w:hyperlink>
        </w:p>
        <w:p w14:paraId="39D5B52A" w14:textId="039508C8" w:rsidR="00E4279A" w:rsidRPr="007B13FC" w:rsidRDefault="00E4279A" w:rsidP="00E4279A">
          <w:pPr>
            <w:pStyle w:val="TOC2"/>
            <w:jc w:val="both"/>
            <w:rPr>
              <w:rFonts w:ascii="Times New Roman" w:hAnsi="Times New Roman" w:cs="Times New Roman"/>
              <w:noProof/>
              <w:sz w:val="24"/>
              <w:szCs w:val="24"/>
            </w:rPr>
          </w:pPr>
          <w:hyperlink w:anchor="_Toc116556411" w:history="1">
            <w:r w:rsidRPr="007B13FC">
              <w:rPr>
                <w:rStyle w:val="Hyperlink"/>
                <w:rFonts w:ascii="Times New Roman" w:hAnsi="Times New Roman" w:cs="Times New Roman"/>
                <w:noProof/>
                <w:color w:val="auto"/>
                <w:sz w:val="24"/>
                <w:szCs w:val="24"/>
              </w:rPr>
              <w:t>3.3 Sample and Sampling Techniques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_Toc116556411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23</w:t>
            </w:r>
            <w:r w:rsidRPr="007B13FC">
              <w:rPr>
                <w:rFonts w:ascii="Times New Roman" w:hAnsi="Times New Roman" w:cs="Times New Roman"/>
                <w:noProof/>
                <w:webHidden/>
                <w:sz w:val="24"/>
                <w:szCs w:val="24"/>
              </w:rPr>
              <w:fldChar w:fldCharType="end"/>
            </w:r>
          </w:hyperlink>
        </w:p>
        <w:p w14:paraId="5693CFD8" w14:textId="7B175E9D" w:rsidR="00E4279A" w:rsidRPr="007B13FC" w:rsidRDefault="00E4279A" w:rsidP="00E4279A">
          <w:pPr>
            <w:pStyle w:val="TOC2"/>
            <w:jc w:val="both"/>
            <w:rPr>
              <w:rFonts w:ascii="Times New Roman" w:hAnsi="Times New Roman" w:cs="Times New Roman"/>
              <w:noProof/>
              <w:sz w:val="24"/>
              <w:szCs w:val="24"/>
            </w:rPr>
          </w:pPr>
          <w:hyperlink w:anchor="_Toc116556412" w:history="1">
            <w:r w:rsidRPr="007B13FC">
              <w:rPr>
                <w:rStyle w:val="Hyperlink"/>
                <w:rFonts w:ascii="Times New Roman" w:hAnsi="Times New Roman" w:cs="Times New Roman"/>
                <w:noProof/>
                <w:color w:val="auto"/>
                <w:sz w:val="24"/>
                <w:szCs w:val="24"/>
              </w:rPr>
              <w:t>3.4 Data Collection Instruments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_Toc116556412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23</w:t>
            </w:r>
            <w:r w:rsidRPr="007B13FC">
              <w:rPr>
                <w:rFonts w:ascii="Times New Roman" w:hAnsi="Times New Roman" w:cs="Times New Roman"/>
                <w:noProof/>
                <w:webHidden/>
                <w:sz w:val="24"/>
                <w:szCs w:val="24"/>
              </w:rPr>
              <w:fldChar w:fldCharType="end"/>
            </w:r>
          </w:hyperlink>
        </w:p>
        <w:p w14:paraId="7F996529" w14:textId="4200DF9C" w:rsidR="00E4279A" w:rsidRPr="007B13FC" w:rsidRDefault="00E4279A" w:rsidP="00E4279A">
          <w:pPr>
            <w:pStyle w:val="TOC2"/>
            <w:jc w:val="both"/>
            <w:rPr>
              <w:rFonts w:ascii="Times New Roman" w:hAnsi="Times New Roman" w:cs="Times New Roman"/>
              <w:noProof/>
              <w:sz w:val="24"/>
              <w:szCs w:val="24"/>
            </w:rPr>
          </w:pPr>
          <w:hyperlink w:anchor="_Toc116556413" w:history="1">
            <w:r w:rsidRPr="007B13FC">
              <w:rPr>
                <w:rStyle w:val="Hyperlink"/>
                <w:rFonts w:ascii="Times New Roman" w:hAnsi="Times New Roman" w:cs="Times New Roman"/>
                <w:noProof/>
                <w:color w:val="auto"/>
                <w:sz w:val="24"/>
                <w:szCs w:val="24"/>
              </w:rPr>
              <w:t>3.5 Pilot study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_Toc116556413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23</w:t>
            </w:r>
            <w:r w:rsidRPr="007B13FC">
              <w:rPr>
                <w:rFonts w:ascii="Times New Roman" w:hAnsi="Times New Roman" w:cs="Times New Roman"/>
                <w:noProof/>
                <w:webHidden/>
                <w:sz w:val="24"/>
                <w:szCs w:val="24"/>
              </w:rPr>
              <w:fldChar w:fldCharType="end"/>
            </w:r>
          </w:hyperlink>
        </w:p>
        <w:p w14:paraId="3ACAD1FA" w14:textId="06747040" w:rsidR="00E4279A" w:rsidRPr="007B13FC" w:rsidRDefault="00E4279A" w:rsidP="00E4279A">
          <w:pPr>
            <w:pStyle w:val="TOC3"/>
            <w:tabs>
              <w:tab w:val="right" w:leader="dot" w:pos="9350"/>
            </w:tabs>
            <w:spacing w:line="360" w:lineRule="auto"/>
            <w:jc w:val="both"/>
            <w:rPr>
              <w:rFonts w:ascii="Times New Roman" w:hAnsi="Times New Roman" w:cs="Times New Roman"/>
              <w:noProof/>
              <w:sz w:val="24"/>
              <w:szCs w:val="24"/>
            </w:rPr>
          </w:pPr>
          <w:hyperlink w:anchor="_Toc116556414" w:history="1">
            <w:r w:rsidRPr="007B13FC">
              <w:rPr>
                <w:rStyle w:val="Hyperlink"/>
                <w:rFonts w:ascii="Times New Roman" w:hAnsi="Times New Roman" w:cs="Times New Roman"/>
                <w:noProof/>
                <w:color w:val="auto"/>
                <w:sz w:val="24"/>
                <w:szCs w:val="24"/>
              </w:rPr>
              <w:t>3.5.1 Validity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_Toc116556414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24</w:t>
            </w:r>
            <w:r w:rsidRPr="007B13FC">
              <w:rPr>
                <w:rFonts w:ascii="Times New Roman" w:hAnsi="Times New Roman" w:cs="Times New Roman"/>
                <w:noProof/>
                <w:webHidden/>
                <w:sz w:val="24"/>
                <w:szCs w:val="24"/>
              </w:rPr>
              <w:fldChar w:fldCharType="end"/>
            </w:r>
          </w:hyperlink>
        </w:p>
        <w:p w14:paraId="11E635DF" w14:textId="30A9D211" w:rsidR="00E4279A" w:rsidRPr="007B13FC" w:rsidRDefault="00E4279A" w:rsidP="00E4279A">
          <w:pPr>
            <w:pStyle w:val="TOC3"/>
            <w:tabs>
              <w:tab w:val="right" w:leader="dot" w:pos="9350"/>
            </w:tabs>
            <w:spacing w:line="360" w:lineRule="auto"/>
            <w:jc w:val="both"/>
            <w:rPr>
              <w:rFonts w:ascii="Times New Roman" w:hAnsi="Times New Roman" w:cs="Times New Roman"/>
              <w:noProof/>
              <w:sz w:val="24"/>
              <w:szCs w:val="24"/>
            </w:rPr>
          </w:pPr>
          <w:hyperlink w:anchor="_Toc116556415" w:history="1">
            <w:r w:rsidRPr="007B13FC">
              <w:rPr>
                <w:rStyle w:val="Hyperlink"/>
                <w:rFonts w:ascii="Times New Roman" w:hAnsi="Times New Roman" w:cs="Times New Roman"/>
                <w:noProof/>
                <w:color w:val="auto"/>
                <w:sz w:val="24"/>
                <w:szCs w:val="24"/>
              </w:rPr>
              <w:t>3.5.2 Reliability test</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_Toc116556415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24</w:t>
            </w:r>
            <w:r w:rsidRPr="007B13FC">
              <w:rPr>
                <w:rFonts w:ascii="Times New Roman" w:hAnsi="Times New Roman" w:cs="Times New Roman"/>
                <w:noProof/>
                <w:webHidden/>
                <w:sz w:val="24"/>
                <w:szCs w:val="24"/>
              </w:rPr>
              <w:fldChar w:fldCharType="end"/>
            </w:r>
          </w:hyperlink>
        </w:p>
        <w:p w14:paraId="47AD5B84" w14:textId="5BA06E5A" w:rsidR="00E4279A" w:rsidRPr="007B13FC" w:rsidRDefault="00E4279A" w:rsidP="00E4279A">
          <w:pPr>
            <w:pStyle w:val="TOC2"/>
            <w:jc w:val="both"/>
            <w:rPr>
              <w:rFonts w:ascii="Times New Roman" w:hAnsi="Times New Roman" w:cs="Times New Roman"/>
              <w:noProof/>
              <w:sz w:val="24"/>
              <w:szCs w:val="24"/>
            </w:rPr>
          </w:pPr>
          <w:hyperlink w:anchor="_Toc116556416" w:history="1">
            <w:r w:rsidRPr="007B13FC">
              <w:rPr>
                <w:rStyle w:val="Hyperlink"/>
                <w:rFonts w:ascii="Times New Roman" w:hAnsi="Times New Roman" w:cs="Times New Roman"/>
                <w:noProof/>
                <w:color w:val="auto"/>
                <w:sz w:val="24"/>
                <w:szCs w:val="24"/>
              </w:rPr>
              <w:t>3.6 Data Collection Procedure</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_Toc116556416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24</w:t>
            </w:r>
            <w:r w:rsidRPr="007B13FC">
              <w:rPr>
                <w:rFonts w:ascii="Times New Roman" w:hAnsi="Times New Roman" w:cs="Times New Roman"/>
                <w:noProof/>
                <w:webHidden/>
                <w:sz w:val="24"/>
                <w:szCs w:val="24"/>
              </w:rPr>
              <w:fldChar w:fldCharType="end"/>
            </w:r>
          </w:hyperlink>
        </w:p>
        <w:p w14:paraId="609CB6EF" w14:textId="5C0DBE28" w:rsidR="00E4279A" w:rsidRPr="007B13FC" w:rsidRDefault="00E4279A" w:rsidP="00E4279A">
          <w:pPr>
            <w:pStyle w:val="TOC2"/>
            <w:jc w:val="both"/>
            <w:rPr>
              <w:rFonts w:ascii="Times New Roman" w:hAnsi="Times New Roman" w:cs="Times New Roman"/>
              <w:noProof/>
              <w:sz w:val="24"/>
              <w:szCs w:val="24"/>
            </w:rPr>
          </w:pPr>
          <w:hyperlink w:anchor="_Toc116556417" w:history="1">
            <w:r w:rsidRPr="007B13FC">
              <w:rPr>
                <w:rStyle w:val="Hyperlink"/>
                <w:rFonts w:ascii="Times New Roman" w:hAnsi="Times New Roman" w:cs="Times New Roman"/>
                <w:noProof/>
                <w:color w:val="auto"/>
                <w:sz w:val="24"/>
                <w:szCs w:val="24"/>
              </w:rPr>
              <w:t>3.7 Data Analysis and Presentation</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_Toc116556417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24</w:t>
            </w:r>
            <w:r w:rsidRPr="007B13FC">
              <w:rPr>
                <w:rFonts w:ascii="Times New Roman" w:hAnsi="Times New Roman" w:cs="Times New Roman"/>
                <w:noProof/>
                <w:webHidden/>
                <w:sz w:val="24"/>
                <w:szCs w:val="24"/>
              </w:rPr>
              <w:fldChar w:fldCharType="end"/>
            </w:r>
          </w:hyperlink>
        </w:p>
        <w:p w14:paraId="7722E2CF" w14:textId="46D97EB4" w:rsidR="00E4279A" w:rsidRPr="007B13FC" w:rsidRDefault="00E4279A" w:rsidP="00E4279A">
          <w:pPr>
            <w:pStyle w:val="TOC2"/>
            <w:jc w:val="both"/>
            <w:rPr>
              <w:rFonts w:ascii="Times New Roman" w:hAnsi="Times New Roman" w:cs="Times New Roman"/>
              <w:noProof/>
              <w:sz w:val="24"/>
              <w:szCs w:val="24"/>
            </w:rPr>
          </w:pPr>
          <w:hyperlink w:anchor="_Toc116556418" w:history="1">
            <w:r w:rsidRPr="007B13FC">
              <w:rPr>
                <w:rStyle w:val="Hyperlink"/>
                <w:rFonts w:ascii="Times New Roman" w:hAnsi="Times New Roman" w:cs="Times New Roman"/>
                <w:noProof/>
                <w:color w:val="auto"/>
                <w:sz w:val="24"/>
                <w:szCs w:val="24"/>
              </w:rPr>
              <w:t>3.8 Ethical considerations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_Toc116556418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24</w:t>
            </w:r>
            <w:r w:rsidRPr="007B13FC">
              <w:rPr>
                <w:rFonts w:ascii="Times New Roman" w:hAnsi="Times New Roman" w:cs="Times New Roman"/>
                <w:noProof/>
                <w:webHidden/>
                <w:sz w:val="24"/>
                <w:szCs w:val="24"/>
              </w:rPr>
              <w:fldChar w:fldCharType="end"/>
            </w:r>
          </w:hyperlink>
        </w:p>
        <w:p w14:paraId="1064264C" w14:textId="2B41E40E" w:rsidR="00E4279A" w:rsidRPr="007B13FC" w:rsidRDefault="00E4279A" w:rsidP="00E4279A">
          <w:pPr>
            <w:pStyle w:val="TOC1"/>
            <w:spacing w:line="360" w:lineRule="auto"/>
            <w:rPr>
              <w:rFonts w:eastAsiaTheme="minorEastAsia"/>
              <w:b w:val="0"/>
            </w:rPr>
          </w:pPr>
          <w:hyperlink w:anchor="_Toc116556419" w:history="1">
            <w:r w:rsidRPr="007B13FC">
              <w:rPr>
                <w:rStyle w:val="Hyperlink"/>
                <w:color w:val="auto"/>
              </w:rPr>
              <w:t>CHAPTER FOUR</w:t>
            </w:r>
            <w:r w:rsidRPr="007B13FC">
              <w:rPr>
                <w:webHidden/>
              </w:rPr>
              <w:tab/>
            </w:r>
            <w:r w:rsidRPr="007B13FC">
              <w:rPr>
                <w:webHidden/>
              </w:rPr>
              <w:fldChar w:fldCharType="begin"/>
            </w:r>
            <w:r w:rsidRPr="007B13FC">
              <w:rPr>
                <w:webHidden/>
              </w:rPr>
              <w:instrText xml:space="preserve"> PAGEREF _Toc116556419 \h </w:instrText>
            </w:r>
            <w:r w:rsidRPr="007B13FC">
              <w:rPr>
                <w:webHidden/>
              </w:rPr>
            </w:r>
            <w:r w:rsidRPr="007B13FC">
              <w:rPr>
                <w:webHidden/>
              </w:rPr>
              <w:fldChar w:fldCharType="separate"/>
            </w:r>
            <w:r w:rsidRPr="007B13FC">
              <w:rPr>
                <w:webHidden/>
              </w:rPr>
              <w:t>26</w:t>
            </w:r>
            <w:r w:rsidRPr="007B13FC">
              <w:rPr>
                <w:webHidden/>
              </w:rPr>
              <w:fldChar w:fldCharType="end"/>
            </w:r>
          </w:hyperlink>
        </w:p>
        <w:p w14:paraId="6D1DF844" w14:textId="5338B734" w:rsidR="00E4279A" w:rsidRPr="007B13FC" w:rsidRDefault="00E4279A" w:rsidP="00E4279A">
          <w:pPr>
            <w:pStyle w:val="TOC1"/>
            <w:spacing w:line="360" w:lineRule="auto"/>
            <w:rPr>
              <w:rFonts w:eastAsiaTheme="minorEastAsia"/>
              <w:b w:val="0"/>
            </w:rPr>
          </w:pPr>
          <w:hyperlink w:anchor="_Toc116556420" w:history="1">
            <w:r w:rsidRPr="007B13FC">
              <w:rPr>
                <w:rStyle w:val="Hyperlink"/>
                <w:color w:val="auto"/>
              </w:rPr>
              <w:t>RESEARCH FINDINGS AND DISCUSSIONS</w:t>
            </w:r>
            <w:r w:rsidRPr="007B13FC">
              <w:rPr>
                <w:webHidden/>
              </w:rPr>
              <w:tab/>
            </w:r>
            <w:r w:rsidRPr="007B13FC">
              <w:rPr>
                <w:webHidden/>
              </w:rPr>
              <w:fldChar w:fldCharType="begin"/>
            </w:r>
            <w:r w:rsidRPr="007B13FC">
              <w:rPr>
                <w:webHidden/>
              </w:rPr>
              <w:instrText xml:space="preserve"> PAGEREF _Toc116556420 \h </w:instrText>
            </w:r>
            <w:r w:rsidRPr="007B13FC">
              <w:rPr>
                <w:webHidden/>
              </w:rPr>
            </w:r>
            <w:r w:rsidRPr="007B13FC">
              <w:rPr>
                <w:webHidden/>
              </w:rPr>
              <w:fldChar w:fldCharType="separate"/>
            </w:r>
            <w:r w:rsidRPr="007B13FC">
              <w:rPr>
                <w:webHidden/>
              </w:rPr>
              <w:t>26</w:t>
            </w:r>
            <w:r w:rsidRPr="007B13FC">
              <w:rPr>
                <w:webHidden/>
              </w:rPr>
              <w:fldChar w:fldCharType="end"/>
            </w:r>
          </w:hyperlink>
        </w:p>
        <w:p w14:paraId="31CA2D8F" w14:textId="761B2BB6" w:rsidR="00E4279A" w:rsidRPr="007B13FC" w:rsidRDefault="00E4279A" w:rsidP="00E4279A">
          <w:pPr>
            <w:pStyle w:val="TOC2"/>
            <w:jc w:val="both"/>
            <w:rPr>
              <w:rFonts w:ascii="Times New Roman" w:hAnsi="Times New Roman" w:cs="Times New Roman"/>
              <w:noProof/>
              <w:sz w:val="24"/>
              <w:szCs w:val="24"/>
            </w:rPr>
          </w:pPr>
          <w:hyperlink w:anchor="_Toc116556421" w:history="1">
            <w:r w:rsidRPr="007B13FC">
              <w:rPr>
                <w:rStyle w:val="Hyperlink"/>
                <w:rFonts w:ascii="Times New Roman" w:hAnsi="Times New Roman" w:cs="Times New Roman"/>
                <w:noProof/>
                <w:color w:val="auto"/>
                <w:sz w:val="24"/>
                <w:szCs w:val="24"/>
              </w:rPr>
              <w:t>4.0 Introduction</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_Toc116556421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26</w:t>
            </w:r>
            <w:r w:rsidRPr="007B13FC">
              <w:rPr>
                <w:rFonts w:ascii="Times New Roman" w:hAnsi="Times New Roman" w:cs="Times New Roman"/>
                <w:noProof/>
                <w:webHidden/>
                <w:sz w:val="24"/>
                <w:szCs w:val="24"/>
              </w:rPr>
              <w:fldChar w:fldCharType="end"/>
            </w:r>
          </w:hyperlink>
        </w:p>
        <w:p w14:paraId="34428D4F" w14:textId="0B4B2BCC" w:rsidR="00E4279A" w:rsidRPr="007B13FC" w:rsidRDefault="00E4279A" w:rsidP="00E4279A">
          <w:pPr>
            <w:pStyle w:val="TOC2"/>
            <w:jc w:val="both"/>
            <w:rPr>
              <w:rFonts w:ascii="Times New Roman" w:hAnsi="Times New Roman" w:cs="Times New Roman"/>
              <w:noProof/>
              <w:sz w:val="24"/>
              <w:szCs w:val="24"/>
            </w:rPr>
          </w:pPr>
          <w:hyperlink w:anchor="_Toc116556422" w:history="1">
            <w:r w:rsidRPr="007B13FC">
              <w:rPr>
                <w:rStyle w:val="Hyperlink"/>
                <w:rFonts w:ascii="Times New Roman" w:hAnsi="Times New Roman" w:cs="Times New Roman"/>
                <w:noProof/>
                <w:color w:val="auto"/>
                <w:sz w:val="24"/>
                <w:szCs w:val="24"/>
              </w:rPr>
              <w:t>4.1 Presentation of Research findings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_Toc116556422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26</w:t>
            </w:r>
            <w:r w:rsidRPr="007B13FC">
              <w:rPr>
                <w:rFonts w:ascii="Times New Roman" w:hAnsi="Times New Roman" w:cs="Times New Roman"/>
                <w:noProof/>
                <w:webHidden/>
                <w:sz w:val="24"/>
                <w:szCs w:val="24"/>
              </w:rPr>
              <w:fldChar w:fldCharType="end"/>
            </w:r>
          </w:hyperlink>
        </w:p>
        <w:p w14:paraId="7833D8AD" w14:textId="6129D57D" w:rsidR="00E4279A" w:rsidRPr="007B13FC" w:rsidRDefault="00E4279A" w:rsidP="00E4279A">
          <w:pPr>
            <w:pStyle w:val="TOC2"/>
            <w:jc w:val="both"/>
            <w:rPr>
              <w:rFonts w:ascii="Times New Roman" w:hAnsi="Times New Roman" w:cs="Times New Roman"/>
              <w:noProof/>
              <w:sz w:val="24"/>
              <w:szCs w:val="24"/>
            </w:rPr>
          </w:pPr>
          <w:hyperlink w:anchor="_Toc116556423" w:history="1">
            <w:r w:rsidRPr="007B13FC">
              <w:rPr>
                <w:rStyle w:val="Hyperlink"/>
                <w:rFonts w:ascii="Times New Roman" w:hAnsi="Times New Roman" w:cs="Times New Roman"/>
                <w:noProof/>
                <w:color w:val="auto"/>
                <w:sz w:val="24"/>
                <w:szCs w:val="24"/>
              </w:rPr>
              <w:t>4.2 Descriptive Analysis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_Toc116556423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32</w:t>
            </w:r>
            <w:r w:rsidRPr="007B13FC">
              <w:rPr>
                <w:rFonts w:ascii="Times New Roman" w:hAnsi="Times New Roman" w:cs="Times New Roman"/>
                <w:noProof/>
                <w:webHidden/>
                <w:sz w:val="24"/>
                <w:szCs w:val="24"/>
              </w:rPr>
              <w:fldChar w:fldCharType="end"/>
            </w:r>
          </w:hyperlink>
        </w:p>
        <w:p w14:paraId="780C61E6" w14:textId="27325F4E" w:rsidR="00E4279A" w:rsidRPr="007B13FC" w:rsidRDefault="00E4279A" w:rsidP="00E4279A">
          <w:pPr>
            <w:pStyle w:val="TOC3"/>
            <w:tabs>
              <w:tab w:val="right" w:leader="dot" w:pos="9350"/>
            </w:tabs>
            <w:spacing w:line="360" w:lineRule="auto"/>
            <w:jc w:val="both"/>
            <w:rPr>
              <w:rFonts w:ascii="Times New Roman" w:hAnsi="Times New Roman" w:cs="Times New Roman"/>
              <w:noProof/>
              <w:sz w:val="24"/>
              <w:szCs w:val="24"/>
            </w:rPr>
          </w:pPr>
          <w:hyperlink w:anchor="_Toc116556424" w:history="1">
            <w:r w:rsidRPr="007B13FC">
              <w:rPr>
                <w:rStyle w:val="Hyperlink"/>
                <w:rFonts w:ascii="Times New Roman" w:hAnsi="Times New Roman" w:cs="Times New Roman"/>
                <w:noProof/>
                <w:color w:val="auto"/>
                <w:sz w:val="24"/>
                <w:szCs w:val="24"/>
              </w:rPr>
              <w:t>4.2.1 Strategic Leadership Skills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_Toc116556424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32</w:t>
            </w:r>
            <w:r w:rsidRPr="007B13FC">
              <w:rPr>
                <w:rFonts w:ascii="Times New Roman" w:hAnsi="Times New Roman" w:cs="Times New Roman"/>
                <w:noProof/>
                <w:webHidden/>
                <w:sz w:val="24"/>
                <w:szCs w:val="24"/>
              </w:rPr>
              <w:fldChar w:fldCharType="end"/>
            </w:r>
          </w:hyperlink>
        </w:p>
        <w:p w14:paraId="0E14BAE8" w14:textId="173C0AC9" w:rsidR="00E4279A" w:rsidRPr="007B13FC" w:rsidRDefault="00E4279A" w:rsidP="00E4279A">
          <w:pPr>
            <w:pStyle w:val="TOC3"/>
            <w:tabs>
              <w:tab w:val="right" w:leader="dot" w:pos="9350"/>
            </w:tabs>
            <w:spacing w:line="360" w:lineRule="auto"/>
            <w:jc w:val="both"/>
            <w:rPr>
              <w:rFonts w:ascii="Times New Roman" w:hAnsi="Times New Roman" w:cs="Times New Roman"/>
              <w:noProof/>
              <w:sz w:val="24"/>
              <w:szCs w:val="24"/>
            </w:rPr>
          </w:pPr>
          <w:hyperlink w:anchor="_Toc116556425" w:history="1">
            <w:r w:rsidRPr="007B13FC">
              <w:rPr>
                <w:rStyle w:val="Hyperlink"/>
                <w:rFonts w:ascii="Times New Roman" w:hAnsi="Times New Roman" w:cs="Times New Roman"/>
                <w:noProof/>
                <w:color w:val="auto"/>
                <w:sz w:val="24"/>
                <w:szCs w:val="24"/>
              </w:rPr>
              <w:t>4.2.2 Leadership Conduct</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_Toc116556425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33</w:t>
            </w:r>
            <w:r w:rsidRPr="007B13FC">
              <w:rPr>
                <w:rFonts w:ascii="Times New Roman" w:hAnsi="Times New Roman" w:cs="Times New Roman"/>
                <w:noProof/>
                <w:webHidden/>
                <w:sz w:val="24"/>
                <w:szCs w:val="24"/>
              </w:rPr>
              <w:fldChar w:fldCharType="end"/>
            </w:r>
          </w:hyperlink>
        </w:p>
        <w:p w14:paraId="4C52FD9E" w14:textId="2EE4EE0F" w:rsidR="00E4279A" w:rsidRPr="007B13FC" w:rsidRDefault="00E4279A" w:rsidP="00E4279A">
          <w:pPr>
            <w:pStyle w:val="TOC3"/>
            <w:tabs>
              <w:tab w:val="right" w:leader="dot" w:pos="9350"/>
            </w:tabs>
            <w:spacing w:line="360" w:lineRule="auto"/>
            <w:jc w:val="both"/>
            <w:rPr>
              <w:rFonts w:ascii="Times New Roman" w:hAnsi="Times New Roman" w:cs="Times New Roman"/>
              <w:noProof/>
              <w:sz w:val="24"/>
              <w:szCs w:val="24"/>
            </w:rPr>
          </w:pPr>
          <w:hyperlink w:anchor="_Toc116556426" w:history="1">
            <w:r w:rsidRPr="007B13FC">
              <w:rPr>
                <w:rStyle w:val="Hyperlink"/>
                <w:rFonts w:ascii="Times New Roman" w:hAnsi="Times New Roman" w:cs="Times New Roman"/>
                <w:noProof/>
                <w:color w:val="auto"/>
                <w:sz w:val="24"/>
                <w:szCs w:val="24"/>
              </w:rPr>
              <w:t>4.2.3 Communication skills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_Toc116556426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34</w:t>
            </w:r>
            <w:r w:rsidRPr="007B13FC">
              <w:rPr>
                <w:rFonts w:ascii="Times New Roman" w:hAnsi="Times New Roman" w:cs="Times New Roman"/>
                <w:noProof/>
                <w:webHidden/>
                <w:sz w:val="24"/>
                <w:szCs w:val="24"/>
              </w:rPr>
              <w:fldChar w:fldCharType="end"/>
            </w:r>
          </w:hyperlink>
        </w:p>
        <w:p w14:paraId="26D87E1A" w14:textId="38C8E352" w:rsidR="00E4279A" w:rsidRPr="007B13FC" w:rsidRDefault="00E4279A" w:rsidP="00E4279A">
          <w:pPr>
            <w:pStyle w:val="TOC3"/>
            <w:tabs>
              <w:tab w:val="right" w:leader="dot" w:pos="9350"/>
            </w:tabs>
            <w:spacing w:line="360" w:lineRule="auto"/>
            <w:jc w:val="both"/>
            <w:rPr>
              <w:rFonts w:ascii="Times New Roman" w:hAnsi="Times New Roman" w:cs="Times New Roman"/>
              <w:noProof/>
              <w:sz w:val="24"/>
              <w:szCs w:val="24"/>
            </w:rPr>
          </w:pPr>
          <w:hyperlink w:anchor="_Toc116556427" w:history="1">
            <w:r w:rsidRPr="007B13FC">
              <w:rPr>
                <w:rStyle w:val="Hyperlink"/>
                <w:rFonts w:ascii="Times New Roman" w:hAnsi="Times New Roman" w:cs="Times New Roman"/>
                <w:noProof/>
                <w:color w:val="auto"/>
                <w:sz w:val="24"/>
                <w:szCs w:val="24"/>
              </w:rPr>
              <w:t>4.2.4 Monitoring Process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_Toc116556427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35</w:t>
            </w:r>
            <w:r w:rsidRPr="007B13FC">
              <w:rPr>
                <w:rFonts w:ascii="Times New Roman" w:hAnsi="Times New Roman" w:cs="Times New Roman"/>
                <w:noProof/>
                <w:webHidden/>
                <w:sz w:val="24"/>
                <w:szCs w:val="24"/>
              </w:rPr>
              <w:fldChar w:fldCharType="end"/>
            </w:r>
          </w:hyperlink>
        </w:p>
        <w:p w14:paraId="5A6A6DE8" w14:textId="7F7FE603" w:rsidR="00E4279A" w:rsidRPr="007B13FC" w:rsidRDefault="00E4279A" w:rsidP="00E4279A">
          <w:pPr>
            <w:pStyle w:val="TOC2"/>
            <w:jc w:val="both"/>
            <w:rPr>
              <w:rFonts w:ascii="Times New Roman" w:hAnsi="Times New Roman" w:cs="Times New Roman"/>
              <w:noProof/>
              <w:sz w:val="24"/>
              <w:szCs w:val="24"/>
            </w:rPr>
          </w:pPr>
          <w:hyperlink w:anchor="_Toc116556428" w:history="1">
            <w:r w:rsidRPr="007B13FC">
              <w:rPr>
                <w:rStyle w:val="Hyperlink"/>
                <w:rFonts w:ascii="Times New Roman" w:hAnsi="Times New Roman" w:cs="Times New Roman"/>
                <w:noProof/>
                <w:color w:val="auto"/>
                <w:sz w:val="24"/>
                <w:szCs w:val="24"/>
              </w:rPr>
              <w:t>4.3 Limitations of the Study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_Toc116556428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36</w:t>
            </w:r>
            <w:r w:rsidRPr="007B13FC">
              <w:rPr>
                <w:rFonts w:ascii="Times New Roman" w:hAnsi="Times New Roman" w:cs="Times New Roman"/>
                <w:noProof/>
                <w:webHidden/>
                <w:sz w:val="24"/>
                <w:szCs w:val="24"/>
              </w:rPr>
              <w:fldChar w:fldCharType="end"/>
            </w:r>
          </w:hyperlink>
        </w:p>
        <w:p w14:paraId="40073B8B" w14:textId="32E19419" w:rsidR="00E4279A" w:rsidRPr="007B13FC" w:rsidRDefault="00E4279A" w:rsidP="00E4279A">
          <w:pPr>
            <w:pStyle w:val="TOC1"/>
            <w:spacing w:line="360" w:lineRule="auto"/>
            <w:rPr>
              <w:rFonts w:eastAsiaTheme="minorEastAsia"/>
              <w:b w:val="0"/>
            </w:rPr>
          </w:pPr>
          <w:hyperlink w:anchor="_Toc116556429" w:history="1">
            <w:r w:rsidRPr="007B13FC">
              <w:rPr>
                <w:rStyle w:val="Hyperlink"/>
                <w:color w:val="auto"/>
              </w:rPr>
              <w:t>CHAPTER FIVE</w:t>
            </w:r>
            <w:r w:rsidRPr="007B13FC">
              <w:rPr>
                <w:webHidden/>
              </w:rPr>
              <w:tab/>
            </w:r>
            <w:r w:rsidRPr="007B13FC">
              <w:rPr>
                <w:webHidden/>
              </w:rPr>
              <w:fldChar w:fldCharType="begin"/>
            </w:r>
            <w:r w:rsidRPr="007B13FC">
              <w:rPr>
                <w:webHidden/>
              </w:rPr>
              <w:instrText xml:space="preserve"> PAGEREF _Toc116556429 \h </w:instrText>
            </w:r>
            <w:r w:rsidRPr="007B13FC">
              <w:rPr>
                <w:webHidden/>
              </w:rPr>
            </w:r>
            <w:r w:rsidRPr="007B13FC">
              <w:rPr>
                <w:webHidden/>
              </w:rPr>
              <w:fldChar w:fldCharType="separate"/>
            </w:r>
            <w:r w:rsidRPr="007B13FC">
              <w:rPr>
                <w:webHidden/>
              </w:rPr>
              <w:t>37</w:t>
            </w:r>
            <w:r w:rsidRPr="007B13FC">
              <w:rPr>
                <w:webHidden/>
              </w:rPr>
              <w:fldChar w:fldCharType="end"/>
            </w:r>
          </w:hyperlink>
        </w:p>
        <w:p w14:paraId="70840A4D" w14:textId="67860727" w:rsidR="00E4279A" w:rsidRPr="007B13FC" w:rsidRDefault="00E4279A" w:rsidP="00E4279A">
          <w:pPr>
            <w:pStyle w:val="TOC1"/>
            <w:spacing w:line="360" w:lineRule="auto"/>
            <w:rPr>
              <w:rFonts w:eastAsiaTheme="minorEastAsia"/>
              <w:b w:val="0"/>
            </w:rPr>
          </w:pPr>
          <w:hyperlink w:anchor="_Toc116556430" w:history="1">
            <w:r w:rsidRPr="007B13FC">
              <w:rPr>
                <w:rStyle w:val="Hyperlink"/>
                <w:color w:val="auto"/>
              </w:rPr>
              <w:t>SUMMARY, RECOMMENDATIONS AND CONCLUSIONS</w:t>
            </w:r>
            <w:r w:rsidRPr="007B13FC">
              <w:rPr>
                <w:webHidden/>
              </w:rPr>
              <w:tab/>
            </w:r>
            <w:r w:rsidRPr="007B13FC">
              <w:rPr>
                <w:webHidden/>
              </w:rPr>
              <w:fldChar w:fldCharType="begin"/>
            </w:r>
            <w:r w:rsidRPr="007B13FC">
              <w:rPr>
                <w:webHidden/>
              </w:rPr>
              <w:instrText xml:space="preserve"> PAGEREF _Toc116556430 \h </w:instrText>
            </w:r>
            <w:r w:rsidRPr="007B13FC">
              <w:rPr>
                <w:webHidden/>
              </w:rPr>
            </w:r>
            <w:r w:rsidRPr="007B13FC">
              <w:rPr>
                <w:webHidden/>
              </w:rPr>
              <w:fldChar w:fldCharType="separate"/>
            </w:r>
            <w:r w:rsidRPr="007B13FC">
              <w:rPr>
                <w:webHidden/>
              </w:rPr>
              <w:t>37</w:t>
            </w:r>
            <w:r w:rsidRPr="007B13FC">
              <w:rPr>
                <w:webHidden/>
              </w:rPr>
              <w:fldChar w:fldCharType="end"/>
            </w:r>
          </w:hyperlink>
        </w:p>
        <w:p w14:paraId="148C1EC4" w14:textId="33420CF9" w:rsidR="00E4279A" w:rsidRPr="007B13FC" w:rsidRDefault="00E4279A" w:rsidP="00E4279A">
          <w:pPr>
            <w:pStyle w:val="TOC2"/>
            <w:jc w:val="both"/>
            <w:rPr>
              <w:rFonts w:ascii="Times New Roman" w:hAnsi="Times New Roman" w:cs="Times New Roman"/>
              <w:noProof/>
              <w:sz w:val="24"/>
              <w:szCs w:val="24"/>
            </w:rPr>
          </w:pPr>
          <w:hyperlink w:anchor="_Toc116556431" w:history="1">
            <w:r w:rsidRPr="007B13FC">
              <w:rPr>
                <w:rStyle w:val="Hyperlink"/>
                <w:rFonts w:ascii="Times New Roman" w:hAnsi="Times New Roman" w:cs="Times New Roman"/>
                <w:noProof/>
                <w:color w:val="auto"/>
                <w:sz w:val="24"/>
                <w:szCs w:val="24"/>
              </w:rPr>
              <w:t>5.0 Introduction</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_Toc116556431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37</w:t>
            </w:r>
            <w:r w:rsidRPr="007B13FC">
              <w:rPr>
                <w:rFonts w:ascii="Times New Roman" w:hAnsi="Times New Roman" w:cs="Times New Roman"/>
                <w:noProof/>
                <w:webHidden/>
                <w:sz w:val="24"/>
                <w:szCs w:val="24"/>
              </w:rPr>
              <w:fldChar w:fldCharType="end"/>
            </w:r>
          </w:hyperlink>
        </w:p>
        <w:p w14:paraId="5E85032B" w14:textId="6B46240B" w:rsidR="00E4279A" w:rsidRPr="007B13FC" w:rsidRDefault="00E4279A" w:rsidP="00E4279A">
          <w:pPr>
            <w:pStyle w:val="TOC2"/>
            <w:jc w:val="both"/>
            <w:rPr>
              <w:rFonts w:ascii="Times New Roman" w:hAnsi="Times New Roman" w:cs="Times New Roman"/>
              <w:noProof/>
              <w:sz w:val="24"/>
              <w:szCs w:val="24"/>
            </w:rPr>
          </w:pPr>
          <w:hyperlink w:anchor="_Toc116556432" w:history="1">
            <w:r w:rsidRPr="007B13FC">
              <w:rPr>
                <w:rStyle w:val="Hyperlink"/>
                <w:rFonts w:ascii="Times New Roman" w:hAnsi="Times New Roman" w:cs="Times New Roman"/>
                <w:noProof/>
                <w:color w:val="auto"/>
                <w:sz w:val="24"/>
                <w:szCs w:val="24"/>
              </w:rPr>
              <w:t>5.1 Summary of Findings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_Toc116556432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37</w:t>
            </w:r>
            <w:r w:rsidRPr="007B13FC">
              <w:rPr>
                <w:rFonts w:ascii="Times New Roman" w:hAnsi="Times New Roman" w:cs="Times New Roman"/>
                <w:noProof/>
                <w:webHidden/>
                <w:sz w:val="24"/>
                <w:szCs w:val="24"/>
              </w:rPr>
              <w:fldChar w:fldCharType="end"/>
            </w:r>
          </w:hyperlink>
        </w:p>
        <w:p w14:paraId="2FD76AC7" w14:textId="7BC75353" w:rsidR="00E4279A" w:rsidRPr="007B13FC" w:rsidRDefault="00E4279A" w:rsidP="00E4279A">
          <w:pPr>
            <w:pStyle w:val="TOC2"/>
            <w:jc w:val="both"/>
            <w:rPr>
              <w:rFonts w:ascii="Times New Roman" w:hAnsi="Times New Roman" w:cs="Times New Roman"/>
              <w:noProof/>
              <w:sz w:val="24"/>
              <w:szCs w:val="24"/>
            </w:rPr>
          </w:pPr>
          <w:hyperlink w:anchor="_Toc116556433" w:history="1">
            <w:r w:rsidRPr="007B13FC">
              <w:rPr>
                <w:rStyle w:val="Hyperlink"/>
                <w:rFonts w:ascii="Times New Roman" w:hAnsi="Times New Roman" w:cs="Times New Roman"/>
                <w:noProof/>
                <w:color w:val="auto"/>
                <w:sz w:val="24"/>
                <w:szCs w:val="24"/>
              </w:rPr>
              <w:t>5.2 Recommendations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_Toc116556433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37</w:t>
            </w:r>
            <w:r w:rsidRPr="007B13FC">
              <w:rPr>
                <w:rFonts w:ascii="Times New Roman" w:hAnsi="Times New Roman" w:cs="Times New Roman"/>
                <w:noProof/>
                <w:webHidden/>
                <w:sz w:val="24"/>
                <w:szCs w:val="24"/>
              </w:rPr>
              <w:fldChar w:fldCharType="end"/>
            </w:r>
          </w:hyperlink>
        </w:p>
        <w:p w14:paraId="76282C2E" w14:textId="470B9CE8" w:rsidR="00E4279A" w:rsidRPr="007B13FC" w:rsidRDefault="00E4279A" w:rsidP="00E4279A">
          <w:pPr>
            <w:pStyle w:val="TOC2"/>
            <w:jc w:val="both"/>
            <w:rPr>
              <w:rFonts w:ascii="Times New Roman" w:hAnsi="Times New Roman" w:cs="Times New Roman"/>
              <w:noProof/>
              <w:sz w:val="24"/>
              <w:szCs w:val="24"/>
            </w:rPr>
          </w:pPr>
          <w:hyperlink w:anchor="_Toc116556434" w:history="1">
            <w:r w:rsidRPr="007B13FC">
              <w:rPr>
                <w:rStyle w:val="Hyperlink"/>
                <w:rFonts w:ascii="Times New Roman" w:hAnsi="Times New Roman" w:cs="Times New Roman"/>
                <w:noProof/>
                <w:color w:val="auto"/>
                <w:sz w:val="24"/>
                <w:szCs w:val="24"/>
              </w:rPr>
              <w:t>5.3 Conclusions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_Toc116556434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38</w:t>
            </w:r>
            <w:r w:rsidRPr="007B13FC">
              <w:rPr>
                <w:rFonts w:ascii="Times New Roman" w:hAnsi="Times New Roman" w:cs="Times New Roman"/>
                <w:noProof/>
                <w:webHidden/>
                <w:sz w:val="24"/>
                <w:szCs w:val="24"/>
              </w:rPr>
              <w:fldChar w:fldCharType="end"/>
            </w:r>
          </w:hyperlink>
        </w:p>
        <w:p w14:paraId="7E33E362" w14:textId="50EABCAC" w:rsidR="00E4279A" w:rsidRPr="007B13FC" w:rsidRDefault="00E4279A" w:rsidP="00E4279A">
          <w:pPr>
            <w:pStyle w:val="TOC1"/>
            <w:spacing w:line="360" w:lineRule="auto"/>
            <w:rPr>
              <w:rFonts w:eastAsiaTheme="minorEastAsia"/>
              <w:b w:val="0"/>
            </w:rPr>
          </w:pPr>
          <w:hyperlink w:anchor="_Toc116556435" w:history="1">
            <w:r w:rsidRPr="007B13FC">
              <w:rPr>
                <w:rStyle w:val="Hyperlink"/>
                <w:color w:val="auto"/>
              </w:rPr>
              <w:t>REFERENCES</w:t>
            </w:r>
            <w:r w:rsidRPr="007B13FC">
              <w:rPr>
                <w:webHidden/>
              </w:rPr>
              <w:tab/>
            </w:r>
            <w:r w:rsidRPr="007B13FC">
              <w:rPr>
                <w:webHidden/>
              </w:rPr>
              <w:fldChar w:fldCharType="begin"/>
            </w:r>
            <w:r w:rsidRPr="007B13FC">
              <w:rPr>
                <w:webHidden/>
              </w:rPr>
              <w:instrText xml:space="preserve"> PAGEREF _Toc116556435 \h </w:instrText>
            </w:r>
            <w:r w:rsidRPr="007B13FC">
              <w:rPr>
                <w:webHidden/>
              </w:rPr>
            </w:r>
            <w:r w:rsidRPr="007B13FC">
              <w:rPr>
                <w:webHidden/>
              </w:rPr>
              <w:fldChar w:fldCharType="separate"/>
            </w:r>
            <w:r w:rsidRPr="007B13FC">
              <w:rPr>
                <w:webHidden/>
              </w:rPr>
              <w:t>40</w:t>
            </w:r>
            <w:r w:rsidRPr="007B13FC">
              <w:rPr>
                <w:webHidden/>
              </w:rPr>
              <w:fldChar w:fldCharType="end"/>
            </w:r>
          </w:hyperlink>
        </w:p>
        <w:p w14:paraId="27A71E6A" w14:textId="60A29080" w:rsidR="00E4279A" w:rsidRPr="007B13FC" w:rsidRDefault="00E4279A" w:rsidP="00E4279A">
          <w:pPr>
            <w:pStyle w:val="TOC1"/>
            <w:spacing w:line="360" w:lineRule="auto"/>
            <w:rPr>
              <w:rFonts w:eastAsiaTheme="minorEastAsia"/>
              <w:b w:val="0"/>
            </w:rPr>
          </w:pPr>
          <w:hyperlink w:anchor="_Toc116556436" w:history="1">
            <w:r w:rsidRPr="007B13FC">
              <w:rPr>
                <w:rStyle w:val="Hyperlink"/>
                <w:color w:val="auto"/>
              </w:rPr>
              <w:t>APPENDIX I: INTRODUCTION LETTER</w:t>
            </w:r>
            <w:r w:rsidRPr="007B13FC">
              <w:rPr>
                <w:webHidden/>
              </w:rPr>
              <w:tab/>
            </w:r>
            <w:r w:rsidRPr="007B13FC">
              <w:rPr>
                <w:webHidden/>
              </w:rPr>
              <w:fldChar w:fldCharType="begin"/>
            </w:r>
            <w:r w:rsidRPr="007B13FC">
              <w:rPr>
                <w:webHidden/>
              </w:rPr>
              <w:instrText xml:space="preserve"> PAGEREF _Toc116556436 \h </w:instrText>
            </w:r>
            <w:r w:rsidRPr="007B13FC">
              <w:rPr>
                <w:webHidden/>
              </w:rPr>
            </w:r>
            <w:r w:rsidRPr="007B13FC">
              <w:rPr>
                <w:webHidden/>
              </w:rPr>
              <w:fldChar w:fldCharType="separate"/>
            </w:r>
            <w:r w:rsidRPr="007B13FC">
              <w:rPr>
                <w:webHidden/>
              </w:rPr>
              <w:t>42</w:t>
            </w:r>
            <w:r w:rsidRPr="007B13FC">
              <w:rPr>
                <w:webHidden/>
              </w:rPr>
              <w:fldChar w:fldCharType="end"/>
            </w:r>
          </w:hyperlink>
        </w:p>
        <w:p w14:paraId="51468D11" w14:textId="37A62A2C" w:rsidR="00E4279A" w:rsidRPr="007B13FC" w:rsidRDefault="00E4279A" w:rsidP="00E4279A">
          <w:pPr>
            <w:pStyle w:val="TOC1"/>
            <w:spacing w:line="360" w:lineRule="auto"/>
            <w:rPr>
              <w:rFonts w:eastAsiaTheme="minorEastAsia"/>
              <w:b w:val="0"/>
            </w:rPr>
          </w:pPr>
          <w:hyperlink w:anchor="_Toc116556437" w:history="1">
            <w:r w:rsidRPr="007B13FC">
              <w:rPr>
                <w:rStyle w:val="Hyperlink"/>
                <w:color w:val="auto"/>
              </w:rPr>
              <w:t>Appendix II QUESTIONNAIRE</w:t>
            </w:r>
            <w:r w:rsidRPr="007B13FC">
              <w:rPr>
                <w:webHidden/>
              </w:rPr>
              <w:tab/>
            </w:r>
            <w:r w:rsidRPr="007B13FC">
              <w:rPr>
                <w:webHidden/>
              </w:rPr>
              <w:fldChar w:fldCharType="begin"/>
            </w:r>
            <w:r w:rsidRPr="007B13FC">
              <w:rPr>
                <w:webHidden/>
              </w:rPr>
              <w:instrText xml:space="preserve"> PAGEREF _Toc116556437 \h </w:instrText>
            </w:r>
            <w:r w:rsidRPr="007B13FC">
              <w:rPr>
                <w:webHidden/>
              </w:rPr>
            </w:r>
            <w:r w:rsidRPr="007B13FC">
              <w:rPr>
                <w:webHidden/>
              </w:rPr>
              <w:fldChar w:fldCharType="separate"/>
            </w:r>
            <w:r w:rsidRPr="007B13FC">
              <w:rPr>
                <w:webHidden/>
              </w:rPr>
              <w:t>43</w:t>
            </w:r>
            <w:r w:rsidRPr="007B13FC">
              <w:rPr>
                <w:webHidden/>
              </w:rPr>
              <w:fldChar w:fldCharType="end"/>
            </w:r>
          </w:hyperlink>
        </w:p>
        <w:p w14:paraId="1A9EA6BC" w14:textId="1A3DDE52" w:rsidR="00E4279A" w:rsidRPr="007B13FC" w:rsidRDefault="00E4279A" w:rsidP="00E4279A">
          <w:pPr>
            <w:pStyle w:val="TOC1"/>
            <w:spacing w:line="360" w:lineRule="auto"/>
            <w:rPr>
              <w:rFonts w:eastAsiaTheme="minorEastAsia"/>
              <w:b w:val="0"/>
            </w:rPr>
          </w:pPr>
          <w:hyperlink w:anchor="_Toc116556438" w:history="1">
            <w:r w:rsidRPr="007B13FC">
              <w:rPr>
                <w:rStyle w:val="Hyperlink"/>
                <w:color w:val="auto"/>
              </w:rPr>
              <w:t>Appendix III Budget</w:t>
            </w:r>
            <w:r w:rsidRPr="007B13FC">
              <w:rPr>
                <w:webHidden/>
              </w:rPr>
              <w:tab/>
            </w:r>
            <w:r w:rsidRPr="007B13FC">
              <w:rPr>
                <w:webHidden/>
              </w:rPr>
              <w:fldChar w:fldCharType="begin"/>
            </w:r>
            <w:r w:rsidRPr="007B13FC">
              <w:rPr>
                <w:webHidden/>
              </w:rPr>
              <w:instrText xml:space="preserve"> PAGEREF _Toc116556438 \h </w:instrText>
            </w:r>
            <w:r w:rsidRPr="007B13FC">
              <w:rPr>
                <w:webHidden/>
              </w:rPr>
            </w:r>
            <w:r w:rsidRPr="007B13FC">
              <w:rPr>
                <w:webHidden/>
              </w:rPr>
              <w:fldChar w:fldCharType="separate"/>
            </w:r>
            <w:r w:rsidRPr="007B13FC">
              <w:rPr>
                <w:webHidden/>
              </w:rPr>
              <w:t>48</w:t>
            </w:r>
            <w:r w:rsidRPr="007B13FC">
              <w:rPr>
                <w:webHidden/>
              </w:rPr>
              <w:fldChar w:fldCharType="end"/>
            </w:r>
          </w:hyperlink>
        </w:p>
        <w:p w14:paraId="536F40CE" w14:textId="27140A26" w:rsidR="00E4279A" w:rsidRPr="007B13FC" w:rsidRDefault="00E4279A" w:rsidP="00E4279A">
          <w:pPr>
            <w:pStyle w:val="TOC1"/>
            <w:spacing w:line="360" w:lineRule="auto"/>
            <w:rPr>
              <w:rFonts w:eastAsiaTheme="minorEastAsia"/>
              <w:b w:val="0"/>
            </w:rPr>
          </w:pPr>
          <w:hyperlink w:anchor="_Toc116556439" w:history="1">
            <w:r w:rsidRPr="007B13FC">
              <w:rPr>
                <w:rStyle w:val="Hyperlink"/>
                <w:color w:val="auto"/>
              </w:rPr>
              <w:t>Appendix IV Work plan</w:t>
            </w:r>
            <w:r w:rsidRPr="007B13FC">
              <w:rPr>
                <w:webHidden/>
              </w:rPr>
              <w:tab/>
            </w:r>
            <w:r w:rsidRPr="007B13FC">
              <w:rPr>
                <w:webHidden/>
              </w:rPr>
              <w:fldChar w:fldCharType="begin"/>
            </w:r>
            <w:r w:rsidRPr="007B13FC">
              <w:rPr>
                <w:webHidden/>
              </w:rPr>
              <w:instrText xml:space="preserve"> PAGEREF _Toc116556439 \h </w:instrText>
            </w:r>
            <w:r w:rsidRPr="007B13FC">
              <w:rPr>
                <w:webHidden/>
              </w:rPr>
            </w:r>
            <w:r w:rsidRPr="007B13FC">
              <w:rPr>
                <w:webHidden/>
              </w:rPr>
              <w:fldChar w:fldCharType="separate"/>
            </w:r>
            <w:r w:rsidRPr="007B13FC">
              <w:rPr>
                <w:webHidden/>
              </w:rPr>
              <w:t>49</w:t>
            </w:r>
            <w:r w:rsidRPr="007B13FC">
              <w:rPr>
                <w:webHidden/>
              </w:rPr>
              <w:fldChar w:fldCharType="end"/>
            </w:r>
          </w:hyperlink>
        </w:p>
        <w:p w14:paraId="3FAB5F2A" w14:textId="4DB93D4C" w:rsidR="008F5C59" w:rsidRPr="007B13FC" w:rsidRDefault="00015783" w:rsidP="005540E8">
          <w:pPr>
            <w:spacing w:line="360" w:lineRule="auto"/>
            <w:rPr>
              <w:rFonts w:ascii="Times New Roman" w:hAnsi="Times New Roman" w:cs="Times New Roman"/>
              <w:sz w:val="24"/>
              <w:szCs w:val="24"/>
            </w:rPr>
          </w:pPr>
          <w:r w:rsidRPr="007B13FC">
            <w:rPr>
              <w:rFonts w:ascii="Times New Roman" w:hAnsi="Times New Roman" w:cs="Times New Roman"/>
              <w:sz w:val="24"/>
              <w:szCs w:val="24"/>
            </w:rPr>
            <w:fldChar w:fldCharType="end"/>
          </w:r>
        </w:p>
      </w:sdtContent>
    </w:sdt>
    <w:bookmarkStart w:id="16" w:name="_Toc395283892" w:displacedByCustomXml="prev"/>
    <w:p w14:paraId="0D486BAB" w14:textId="77777777" w:rsidR="000A03E1" w:rsidRPr="007B13FC" w:rsidRDefault="00562D13" w:rsidP="005540E8">
      <w:pPr>
        <w:spacing w:line="360" w:lineRule="auto"/>
        <w:rPr>
          <w:rFonts w:ascii="Times New Roman" w:hAnsi="Times New Roman" w:cs="Times New Roman"/>
          <w:sz w:val="24"/>
          <w:szCs w:val="24"/>
        </w:rPr>
      </w:pPr>
      <w:r w:rsidRPr="007B13FC">
        <w:rPr>
          <w:rFonts w:ascii="Times New Roman" w:hAnsi="Times New Roman" w:cs="Times New Roman"/>
          <w:sz w:val="24"/>
          <w:szCs w:val="24"/>
        </w:rPr>
        <w:t xml:space="preserve">                                     </w:t>
      </w:r>
      <w:r w:rsidR="00F8265F"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     </w:t>
      </w:r>
    </w:p>
    <w:p w14:paraId="30DD0D3C" w14:textId="2EE8B874" w:rsidR="00562D13" w:rsidRPr="007B13FC" w:rsidRDefault="00562D13" w:rsidP="005540E8">
      <w:pPr>
        <w:spacing w:line="360" w:lineRule="auto"/>
        <w:rPr>
          <w:rFonts w:ascii="Times New Roman" w:hAnsi="Times New Roman" w:cs="Times New Roman"/>
          <w:sz w:val="24"/>
          <w:szCs w:val="24"/>
        </w:rPr>
      </w:pPr>
      <w:r w:rsidRPr="007B13FC">
        <w:rPr>
          <w:rFonts w:ascii="Times New Roman" w:hAnsi="Times New Roman" w:cs="Times New Roman"/>
          <w:sz w:val="24"/>
          <w:szCs w:val="24"/>
        </w:rPr>
        <w:t xml:space="preserve">                                       </w:t>
      </w:r>
    </w:p>
    <w:p w14:paraId="30F90FA3" w14:textId="69E3C849" w:rsidR="00E4279A" w:rsidRPr="007B13FC" w:rsidRDefault="00E4279A" w:rsidP="005540E8">
      <w:pPr>
        <w:spacing w:line="360" w:lineRule="auto"/>
        <w:rPr>
          <w:rFonts w:ascii="Times New Roman" w:hAnsi="Times New Roman" w:cs="Times New Roman"/>
          <w:sz w:val="24"/>
          <w:szCs w:val="24"/>
        </w:rPr>
      </w:pPr>
    </w:p>
    <w:p w14:paraId="62877820" w14:textId="7A2DFD27" w:rsidR="00E4279A" w:rsidRPr="007B13FC" w:rsidRDefault="00E4279A" w:rsidP="005540E8">
      <w:pPr>
        <w:spacing w:line="360" w:lineRule="auto"/>
        <w:rPr>
          <w:rFonts w:ascii="Times New Roman" w:hAnsi="Times New Roman" w:cs="Times New Roman"/>
          <w:sz w:val="24"/>
          <w:szCs w:val="24"/>
        </w:rPr>
      </w:pPr>
    </w:p>
    <w:p w14:paraId="5155B84E" w14:textId="0C656A86" w:rsidR="00E4279A" w:rsidRPr="007B13FC" w:rsidRDefault="00E4279A" w:rsidP="005540E8">
      <w:pPr>
        <w:spacing w:line="360" w:lineRule="auto"/>
        <w:rPr>
          <w:rFonts w:ascii="Times New Roman" w:hAnsi="Times New Roman" w:cs="Times New Roman"/>
          <w:sz w:val="24"/>
          <w:szCs w:val="24"/>
        </w:rPr>
      </w:pPr>
    </w:p>
    <w:p w14:paraId="29B45A6B" w14:textId="5B974EF4" w:rsidR="00E4279A" w:rsidRPr="007B13FC" w:rsidRDefault="00E4279A" w:rsidP="005540E8">
      <w:pPr>
        <w:spacing w:line="360" w:lineRule="auto"/>
        <w:rPr>
          <w:rFonts w:ascii="Times New Roman" w:hAnsi="Times New Roman" w:cs="Times New Roman"/>
          <w:sz w:val="24"/>
          <w:szCs w:val="24"/>
        </w:rPr>
      </w:pPr>
    </w:p>
    <w:p w14:paraId="56BCC92C" w14:textId="37E6A542" w:rsidR="00E4279A" w:rsidRPr="007B13FC" w:rsidRDefault="00E4279A" w:rsidP="005540E8">
      <w:pPr>
        <w:spacing w:line="360" w:lineRule="auto"/>
        <w:rPr>
          <w:rFonts w:ascii="Times New Roman" w:hAnsi="Times New Roman" w:cs="Times New Roman"/>
          <w:sz w:val="24"/>
          <w:szCs w:val="24"/>
        </w:rPr>
      </w:pPr>
    </w:p>
    <w:p w14:paraId="265E94D1" w14:textId="6B3A3729" w:rsidR="00E4279A" w:rsidRPr="007B13FC" w:rsidRDefault="00E4279A" w:rsidP="005540E8">
      <w:pPr>
        <w:spacing w:line="360" w:lineRule="auto"/>
        <w:rPr>
          <w:rFonts w:ascii="Times New Roman" w:hAnsi="Times New Roman" w:cs="Times New Roman"/>
          <w:sz w:val="24"/>
          <w:szCs w:val="24"/>
        </w:rPr>
      </w:pPr>
    </w:p>
    <w:p w14:paraId="33630520" w14:textId="76743AE4" w:rsidR="00E4279A" w:rsidRPr="007B13FC" w:rsidRDefault="00E4279A" w:rsidP="005540E8">
      <w:pPr>
        <w:spacing w:line="360" w:lineRule="auto"/>
        <w:rPr>
          <w:rFonts w:ascii="Times New Roman" w:hAnsi="Times New Roman" w:cs="Times New Roman"/>
          <w:sz w:val="24"/>
          <w:szCs w:val="24"/>
        </w:rPr>
      </w:pPr>
    </w:p>
    <w:p w14:paraId="640445CC" w14:textId="5D42B3D1" w:rsidR="00E4279A" w:rsidRPr="007B13FC" w:rsidRDefault="00E4279A" w:rsidP="005540E8">
      <w:pPr>
        <w:spacing w:line="360" w:lineRule="auto"/>
        <w:rPr>
          <w:rFonts w:ascii="Times New Roman" w:hAnsi="Times New Roman" w:cs="Times New Roman"/>
          <w:sz w:val="24"/>
          <w:szCs w:val="24"/>
        </w:rPr>
      </w:pPr>
    </w:p>
    <w:p w14:paraId="1B650AA3" w14:textId="683E6A32" w:rsidR="00E4279A" w:rsidRPr="007B13FC" w:rsidRDefault="00E4279A" w:rsidP="005540E8">
      <w:pPr>
        <w:spacing w:line="360" w:lineRule="auto"/>
        <w:rPr>
          <w:rFonts w:ascii="Times New Roman" w:hAnsi="Times New Roman" w:cs="Times New Roman"/>
          <w:sz w:val="24"/>
          <w:szCs w:val="24"/>
        </w:rPr>
      </w:pPr>
    </w:p>
    <w:p w14:paraId="1AD67F1E" w14:textId="0E37A5CB" w:rsidR="006C4309" w:rsidRPr="007B13FC" w:rsidRDefault="006C4309" w:rsidP="005540E8">
      <w:pPr>
        <w:pStyle w:val="Heading1"/>
        <w:spacing w:line="360" w:lineRule="auto"/>
        <w:rPr>
          <w:szCs w:val="24"/>
        </w:rPr>
      </w:pPr>
      <w:bookmarkStart w:id="17" w:name="_Toc116556381"/>
      <w:r w:rsidRPr="007B13FC">
        <w:rPr>
          <w:szCs w:val="24"/>
        </w:rPr>
        <w:lastRenderedPageBreak/>
        <w:t>LIST OF TABLES</w:t>
      </w:r>
      <w:bookmarkEnd w:id="16"/>
      <w:bookmarkEnd w:id="17"/>
    </w:p>
    <w:p w14:paraId="0B6E6337" w14:textId="0798B692" w:rsidR="007D5395" w:rsidRPr="007B13FC" w:rsidRDefault="007D5395" w:rsidP="00E4279A">
      <w:pPr>
        <w:pStyle w:val="TableofFigures"/>
        <w:tabs>
          <w:tab w:val="right" w:leader="dot" w:pos="9350"/>
        </w:tabs>
        <w:spacing w:line="360" w:lineRule="auto"/>
        <w:rPr>
          <w:rFonts w:ascii="Times New Roman" w:hAnsi="Times New Roman" w:cs="Times New Roman"/>
          <w:noProof/>
          <w:sz w:val="24"/>
          <w:szCs w:val="24"/>
        </w:rPr>
      </w:pPr>
      <w:r w:rsidRPr="007B13FC">
        <w:rPr>
          <w:rFonts w:ascii="Times New Roman" w:hAnsi="Times New Roman" w:cs="Times New Roman"/>
          <w:sz w:val="24"/>
          <w:szCs w:val="24"/>
        </w:rPr>
        <w:fldChar w:fldCharType="begin"/>
      </w:r>
      <w:r w:rsidRPr="007B13FC">
        <w:rPr>
          <w:rFonts w:ascii="Times New Roman" w:hAnsi="Times New Roman" w:cs="Times New Roman"/>
          <w:sz w:val="24"/>
          <w:szCs w:val="24"/>
        </w:rPr>
        <w:instrText xml:space="preserve"> TOC \h \z \c "Table 2." </w:instrText>
      </w:r>
      <w:r w:rsidRPr="007B13FC">
        <w:rPr>
          <w:rFonts w:ascii="Times New Roman" w:hAnsi="Times New Roman" w:cs="Times New Roman"/>
          <w:sz w:val="24"/>
          <w:szCs w:val="24"/>
        </w:rPr>
        <w:fldChar w:fldCharType="separate"/>
      </w:r>
      <w:hyperlink w:anchor="_Toc115899289" w:history="1">
        <w:r w:rsidRPr="007B13FC">
          <w:rPr>
            <w:rStyle w:val="Hyperlink"/>
            <w:rFonts w:ascii="Times New Roman" w:hAnsi="Times New Roman" w:cs="Times New Roman"/>
            <w:b/>
            <w:noProof/>
            <w:color w:val="auto"/>
            <w:sz w:val="24"/>
            <w:szCs w:val="24"/>
          </w:rPr>
          <w:t>Table 2. 1</w:t>
        </w:r>
        <w:r w:rsidRPr="007B13FC">
          <w:rPr>
            <w:rStyle w:val="Hyperlink"/>
            <w:rFonts w:ascii="Times New Roman" w:hAnsi="Times New Roman" w:cs="Times New Roman"/>
            <w:noProof/>
            <w:color w:val="auto"/>
            <w:sz w:val="24"/>
            <w:szCs w:val="24"/>
          </w:rPr>
          <w:t xml:space="preserve"> showing operationalization of Variables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_Toc115899289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22</w:t>
        </w:r>
        <w:r w:rsidRPr="007B13FC">
          <w:rPr>
            <w:rFonts w:ascii="Times New Roman" w:hAnsi="Times New Roman" w:cs="Times New Roman"/>
            <w:noProof/>
            <w:webHidden/>
            <w:sz w:val="24"/>
            <w:szCs w:val="24"/>
          </w:rPr>
          <w:fldChar w:fldCharType="end"/>
        </w:r>
      </w:hyperlink>
    </w:p>
    <w:p w14:paraId="025750BF" w14:textId="77777777" w:rsidR="007D5395" w:rsidRPr="007B13FC" w:rsidRDefault="007D5395" w:rsidP="00E4279A">
      <w:pPr>
        <w:spacing w:line="14" w:lineRule="auto"/>
        <w:rPr>
          <w:rFonts w:ascii="Times New Roman" w:hAnsi="Times New Roman" w:cs="Times New Roman"/>
          <w:noProof/>
          <w:sz w:val="24"/>
          <w:szCs w:val="24"/>
        </w:rPr>
      </w:pPr>
      <w:r w:rsidRPr="007B13FC">
        <w:rPr>
          <w:rFonts w:ascii="Times New Roman" w:hAnsi="Times New Roman" w:cs="Times New Roman"/>
          <w:sz w:val="24"/>
          <w:szCs w:val="24"/>
        </w:rPr>
        <w:fldChar w:fldCharType="end"/>
      </w:r>
      <w:r w:rsidRPr="007B13FC">
        <w:rPr>
          <w:rFonts w:ascii="Times New Roman" w:hAnsi="Times New Roman" w:cs="Times New Roman"/>
          <w:sz w:val="24"/>
          <w:szCs w:val="24"/>
        </w:rPr>
        <w:fldChar w:fldCharType="begin"/>
      </w:r>
      <w:r w:rsidRPr="007B13FC">
        <w:rPr>
          <w:rFonts w:ascii="Times New Roman" w:hAnsi="Times New Roman" w:cs="Times New Roman"/>
          <w:sz w:val="24"/>
          <w:szCs w:val="24"/>
        </w:rPr>
        <w:instrText xml:space="preserve"> TOC \h \z \c "Table 3." </w:instrText>
      </w:r>
      <w:r w:rsidRPr="007B13FC">
        <w:rPr>
          <w:rFonts w:ascii="Times New Roman" w:hAnsi="Times New Roman" w:cs="Times New Roman"/>
          <w:sz w:val="24"/>
          <w:szCs w:val="24"/>
        </w:rPr>
        <w:fldChar w:fldCharType="separate"/>
      </w:r>
    </w:p>
    <w:p w14:paraId="6AC167A8" w14:textId="691CAD00" w:rsidR="007D5395" w:rsidRPr="007B13FC" w:rsidRDefault="00766454" w:rsidP="00E4279A">
      <w:pPr>
        <w:pStyle w:val="TableofFigures"/>
        <w:tabs>
          <w:tab w:val="right" w:leader="dot" w:pos="9350"/>
        </w:tabs>
        <w:spacing w:line="360" w:lineRule="auto"/>
        <w:rPr>
          <w:rFonts w:ascii="Times New Roman" w:hAnsi="Times New Roman" w:cs="Times New Roman"/>
          <w:noProof/>
          <w:sz w:val="24"/>
          <w:szCs w:val="24"/>
        </w:rPr>
      </w:pPr>
      <w:hyperlink w:anchor="_Toc115899299" w:history="1">
        <w:r w:rsidR="007D5395" w:rsidRPr="007B13FC">
          <w:rPr>
            <w:rStyle w:val="Hyperlink"/>
            <w:rFonts w:ascii="Times New Roman" w:hAnsi="Times New Roman" w:cs="Times New Roman"/>
            <w:b/>
            <w:noProof/>
            <w:color w:val="auto"/>
            <w:sz w:val="24"/>
            <w:szCs w:val="24"/>
          </w:rPr>
          <w:t>Table 3. 1</w:t>
        </w:r>
        <w:r w:rsidR="007D5395" w:rsidRPr="007B13FC">
          <w:rPr>
            <w:rStyle w:val="Hyperlink"/>
            <w:rFonts w:ascii="Times New Roman" w:hAnsi="Times New Roman" w:cs="Times New Roman"/>
            <w:noProof/>
            <w:color w:val="auto"/>
            <w:sz w:val="24"/>
            <w:szCs w:val="24"/>
          </w:rPr>
          <w:t xml:space="preserve"> showing target population</w:t>
        </w:r>
        <w:r w:rsidR="007D5395" w:rsidRPr="007B13FC">
          <w:rPr>
            <w:rFonts w:ascii="Times New Roman" w:hAnsi="Times New Roman" w:cs="Times New Roman"/>
            <w:noProof/>
            <w:webHidden/>
            <w:sz w:val="24"/>
            <w:szCs w:val="24"/>
          </w:rPr>
          <w:tab/>
        </w:r>
        <w:r w:rsidR="007D5395" w:rsidRPr="007B13FC">
          <w:rPr>
            <w:rFonts w:ascii="Times New Roman" w:hAnsi="Times New Roman" w:cs="Times New Roman"/>
            <w:noProof/>
            <w:webHidden/>
            <w:sz w:val="24"/>
            <w:szCs w:val="24"/>
          </w:rPr>
          <w:fldChar w:fldCharType="begin"/>
        </w:r>
        <w:r w:rsidR="007D5395" w:rsidRPr="007B13FC">
          <w:rPr>
            <w:rFonts w:ascii="Times New Roman" w:hAnsi="Times New Roman" w:cs="Times New Roman"/>
            <w:noProof/>
            <w:webHidden/>
            <w:sz w:val="24"/>
            <w:szCs w:val="24"/>
          </w:rPr>
          <w:instrText xml:space="preserve"> PAGEREF _Toc115899299 \h </w:instrText>
        </w:r>
        <w:r w:rsidR="007D5395" w:rsidRPr="007B13FC">
          <w:rPr>
            <w:rFonts w:ascii="Times New Roman" w:hAnsi="Times New Roman" w:cs="Times New Roman"/>
            <w:noProof/>
            <w:webHidden/>
            <w:sz w:val="24"/>
            <w:szCs w:val="24"/>
          </w:rPr>
        </w:r>
        <w:r w:rsidR="007D5395" w:rsidRPr="007B13FC">
          <w:rPr>
            <w:rFonts w:ascii="Times New Roman" w:hAnsi="Times New Roman" w:cs="Times New Roman"/>
            <w:noProof/>
            <w:webHidden/>
            <w:sz w:val="24"/>
            <w:szCs w:val="24"/>
          </w:rPr>
          <w:fldChar w:fldCharType="separate"/>
        </w:r>
        <w:r w:rsidR="007D5395" w:rsidRPr="007B13FC">
          <w:rPr>
            <w:rFonts w:ascii="Times New Roman" w:hAnsi="Times New Roman" w:cs="Times New Roman"/>
            <w:noProof/>
            <w:webHidden/>
            <w:sz w:val="24"/>
            <w:szCs w:val="24"/>
          </w:rPr>
          <w:t>23</w:t>
        </w:r>
        <w:r w:rsidR="007D5395" w:rsidRPr="007B13FC">
          <w:rPr>
            <w:rFonts w:ascii="Times New Roman" w:hAnsi="Times New Roman" w:cs="Times New Roman"/>
            <w:noProof/>
            <w:webHidden/>
            <w:sz w:val="24"/>
            <w:szCs w:val="24"/>
          </w:rPr>
          <w:fldChar w:fldCharType="end"/>
        </w:r>
      </w:hyperlink>
    </w:p>
    <w:p w14:paraId="18B281AF" w14:textId="4F4A6D40" w:rsidR="007D5395" w:rsidRPr="007B13FC" w:rsidRDefault="00766454" w:rsidP="00E4279A">
      <w:pPr>
        <w:pStyle w:val="TableofFigures"/>
        <w:tabs>
          <w:tab w:val="right" w:leader="dot" w:pos="9350"/>
        </w:tabs>
        <w:spacing w:line="360" w:lineRule="auto"/>
        <w:rPr>
          <w:rFonts w:ascii="Times New Roman" w:hAnsi="Times New Roman" w:cs="Times New Roman"/>
          <w:b/>
          <w:noProof/>
          <w:sz w:val="24"/>
          <w:szCs w:val="24"/>
        </w:rPr>
      </w:pPr>
      <w:hyperlink w:anchor="_Toc115899300" w:history="1">
        <w:r w:rsidR="007D5395" w:rsidRPr="007B13FC">
          <w:rPr>
            <w:rStyle w:val="Hyperlink"/>
            <w:rFonts w:ascii="Times New Roman" w:hAnsi="Times New Roman" w:cs="Times New Roman"/>
            <w:b/>
            <w:noProof/>
            <w:color w:val="auto"/>
            <w:sz w:val="24"/>
            <w:szCs w:val="24"/>
          </w:rPr>
          <w:t>Table 3. 2</w:t>
        </w:r>
        <w:r w:rsidR="007D5395" w:rsidRPr="007B13FC">
          <w:rPr>
            <w:rStyle w:val="Hyperlink"/>
            <w:rFonts w:ascii="Times New Roman" w:hAnsi="Times New Roman" w:cs="Times New Roman"/>
            <w:noProof/>
            <w:color w:val="auto"/>
            <w:sz w:val="24"/>
            <w:szCs w:val="24"/>
          </w:rPr>
          <w:t xml:space="preserve"> showing sampling criteria.</w:t>
        </w:r>
        <w:r w:rsidR="007D5395" w:rsidRPr="007B13FC">
          <w:rPr>
            <w:rFonts w:ascii="Times New Roman" w:hAnsi="Times New Roman" w:cs="Times New Roman"/>
            <w:noProof/>
            <w:webHidden/>
            <w:sz w:val="24"/>
            <w:szCs w:val="24"/>
          </w:rPr>
          <w:tab/>
        </w:r>
        <w:r w:rsidR="007D5395" w:rsidRPr="007B13FC">
          <w:rPr>
            <w:rFonts w:ascii="Times New Roman" w:hAnsi="Times New Roman" w:cs="Times New Roman"/>
            <w:noProof/>
            <w:webHidden/>
            <w:sz w:val="24"/>
            <w:szCs w:val="24"/>
          </w:rPr>
          <w:fldChar w:fldCharType="begin"/>
        </w:r>
        <w:r w:rsidR="007D5395" w:rsidRPr="007B13FC">
          <w:rPr>
            <w:rFonts w:ascii="Times New Roman" w:hAnsi="Times New Roman" w:cs="Times New Roman"/>
            <w:noProof/>
            <w:webHidden/>
            <w:sz w:val="24"/>
            <w:szCs w:val="24"/>
          </w:rPr>
          <w:instrText xml:space="preserve"> PAGEREF _Toc115899300 \h </w:instrText>
        </w:r>
        <w:r w:rsidR="007D5395" w:rsidRPr="007B13FC">
          <w:rPr>
            <w:rFonts w:ascii="Times New Roman" w:hAnsi="Times New Roman" w:cs="Times New Roman"/>
            <w:noProof/>
            <w:webHidden/>
            <w:sz w:val="24"/>
            <w:szCs w:val="24"/>
          </w:rPr>
        </w:r>
        <w:r w:rsidR="007D5395" w:rsidRPr="007B13FC">
          <w:rPr>
            <w:rFonts w:ascii="Times New Roman" w:hAnsi="Times New Roman" w:cs="Times New Roman"/>
            <w:noProof/>
            <w:webHidden/>
            <w:sz w:val="24"/>
            <w:szCs w:val="24"/>
          </w:rPr>
          <w:fldChar w:fldCharType="separate"/>
        </w:r>
        <w:r w:rsidR="007D5395" w:rsidRPr="007B13FC">
          <w:rPr>
            <w:rFonts w:ascii="Times New Roman" w:hAnsi="Times New Roman" w:cs="Times New Roman"/>
            <w:noProof/>
            <w:webHidden/>
            <w:sz w:val="24"/>
            <w:szCs w:val="24"/>
          </w:rPr>
          <w:t>24</w:t>
        </w:r>
        <w:r w:rsidR="007D5395" w:rsidRPr="007B13FC">
          <w:rPr>
            <w:rFonts w:ascii="Times New Roman" w:hAnsi="Times New Roman" w:cs="Times New Roman"/>
            <w:noProof/>
            <w:webHidden/>
            <w:sz w:val="24"/>
            <w:szCs w:val="24"/>
          </w:rPr>
          <w:fldChar w:fldCharType="end"/>
        </w:r>
      </w:hyperlink>
    </w:p>
    <w:p w14:paraId="2C1E5F1E" w14:textId="10FA6FF9" w:rsidR="00CB08FE" w:rsidRPr="007B13FC" w:rsidRDefault="007D5395" w:rsidP="00E4279A">
      <w:pPr>
        <w:spacing w:line="14" w:lineRule="auto"/>
        <w:rPr>
          <w:rFonts w:ascii="Times New Roman" w:hAnsi="Times New Roman" w:cs="Times New Roman"/>
          <w:sz w:val="24"/>
          <w:szCs w:val="24"/>
        </w:rPr>
      </w:pPr>
      <w:r w:rsidRPr="007B13FC">
        <w:rPr>
          <w:rFonts w:ascii="Times New Roman" w:hAnsi="Times New Roman" w:cs="Times New Roman"/>
          <w:sz w:val="24"/>
          <w:szCs w:val="24"/>
        </w:rPr>
        <w:fldChar w:fldCharType="end"/>
      </w:r>
    </w:p>
    <w:p w14:paraId="7D1C787C" w14:textId="6C64D6F7" w:rsidR="00335823" w:rsidRPr="007B13FC" w:rsidRDefault="00335823" w:rsidP="00E4279A">
      <w:pPr>
        <w:pStyle w:val="TableofFigures"/>
        <w:tabs>
          <w:tab w:val="right" w:leader="dot" w:pos="9350"/>
        </w:tabs>
        <w:spacing w:line="360" w:lineRule="auto"/>
        <w:rPr>
          <w:rFonts w:ascii="Times New Roman" w:hAnsi="Times New Roman" w:cs="Times New Roman"/>
          <w:noProof/>
          <w:sz w:val="24"/>
          <w:szCs w:val="24"/>
        </w:rPr>
      </w:pPr>
      <w:r w:rsidRPr="007B13FC">
        <w:rPr>
          <w:rFonts w:ascii="Times New Roman" w:hAnsi="Times New Roman" w:cs="Times New Roman"/>
          <w:sz w:val="24"/>
          <w:szCs w:val="24"/>
        </w:rPr>
        <w:fldChar w:fldCharType="begin"/>
      </w:r>
      <w:r w:rsidRPr="007B13FC">
        <w:rPr>
          <w:rFonts w:ascii="Times New Roman" w:hAnsi="Times New Roman" w:cs="Times New Roman"/>
          <w:sz w:val="24"/>
          <w:szCs w:val="24"/>
        </w:rPr>
        <w:instrText xml:space="preserve"> TOC \h \z \c "Table 4." </w:instrText>
      </w:r>
      <w:r w:rsidRPr="007B13FC">
        <w:rPr>
          <w:rFonts w:ascii="Times New Roman" w:hAnsi="Times New Roman" w:cs="Times New Roman"/>
          <w:sz w:val="24"/>
          <w:szCs w:val="24"/>
        </w:rPr>
        <w:fldChar w:fldCharType="separate"/>
      </w:r>
      <w:hyperlink w:anchor="_Toc116555910" w:history="1">
        <w:r w:rsidRPr="007B13FC">
          <w:rPr>
            <w:rStyle w:val="Hyperlink"/>
            <w:rFonts w:ascii="Times New Roman" w:hAnsi="Times New Roman" w:cs="Times New Roman"/>
            <w:b/>
            <w:noProof/>
            <w:color w:val="auto"/>
            <w:sz w:val="24"/>
            <w:szCs w:val="24"/>
          </w:rPr>
          <w:t>Table 4. 1</w:t>
        </w:r>
        <w:r w:rsidRPr="007B13FC">
          <w:rPr>
            <w:rStyle w:val="Hyperlink"/>
            <w:rFonts w:ascii="Times New Roman" w:hAnsi="Times New Roman" w:cs="Times New Roman"/>
            <w:noProof/>
            <w:color w:val="auto"/>
            <w:sz w:val="24"/>
            <w:szCs w:val="24"/>
          </w:rPr>
          <w:t xml:space="preserve"> showing response rate</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_Toc116555910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26</w:t>
        </w:r>
        <w:r w:rsidRPr="007B13FC">
          <w:rPr>
            <w:rFonts w:ascii="Times New Roman" w:hAnsi="Times New Roman" w:cs="Times New Roman"/>
            <w:noProof/>
            <w:webHidden/>
            <w:sz w:val="24"/>
            <w:szCs w:val="24"/>
          </w:rPr>
          <w:fldChar w:fldCharType="end"/>
        </w:r>
      </w:hyperlink>
    </w:p>
    <w:p w14:paraId="484732B8" w14:textId="16DF8514" w:rsidR="00335823" w:rsidRPr="007B13FC" w:rsidRDefault="00335823" w:rsidP="00E4279A">
      <w:pPr>
        <w:pStyle w:val="TableofFigures"/>
        <w:tabs>
          <w:tab w:val="right" w:leader="dot" w:pos="9350"/>
        </w:tabs>
        <w:spacing w:line="360" w:lineRule="auto"/>
        <w:rPr>
          <w:rFonts w:ascii="Times New Roman" w:hAnsi="Times New Roman" w:cs="Times New Roman"/>
          <w:noProof/>
          <w:sz w:val="24"/>
          <w:szCs w:val="24"/>
        </w:rPr>
      </w:pPr>
      <w:hyperlink w:anchor="_Toc116555911" w:history="1">
        <w:r w:rsidRPr="007B13FC">
          <w:rPr>
            <w:rStyle w:val="Hyperlink"/>
            <w:rFonts w:ascii="Times New Roman" w:hAnsi="Times New Roman" w:cs="Times New Roman"/>
            <w:b/>
            <w:noProof/>
            <w:color w:val="auto"/>
            <w:sz w:val="24"/>
            <w:szCs w:val="24"/>
          </w:rPr>
          <w:t>Table 4. 2</w:t>
        </w:r>
        <w:r w:rsidRPr="007B13FC">
          <w:rPr>
            <w:rStyle w:val="Hyperlink"/>
            <w:rFonts w:ascii="Times New Roman" w:hAnsi="Times New Roman" w:cs="Times New Roman"/>
            <w:noProof/>
            <w:color w:val="auto"/>
            <w:sz w:val="24"/>
            <w:szCs w:val="24"/>
          </w:rPr>
          <w:t xml:space="preserve"> showing gender of respondents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_Toc116555911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27</w:t>
        </w:r>
        <w:r w:rsidRPr="007B13FC">
          <w:rPr>
            <w:rFonts w:ascii="Times New Roman" w:hAnsi="Times New Roman" w:cs="Times New Roman"/>
            <w:noProof/>
            <w:webHidden/>
            <w:sz w:val="24"/>
            <w:szCs w:val="24"/>
          </w:rPr>
          <w:fldChar w:fldCharType="end"/>
        </w:r>
      </w:hyperlink>
    </w:p>
    <w:p w14:paraId="6E71987B" w14:textId="61BEBF1B" w:rsidR="00335823" w:rsidRPr="007B13FC" w:rsidRDefault="00335823" w:rsidP="00E4279A">
      <w:pPr>
        <w:pStyle w:val="TableofFigures"/>
        <w:tabs>
          <w:tab w:val="right" w:leader="dot" w:pos="9350"/>
        </w:tabs>
        <w:spacing w:line="360" w:lineRule="auto"/>
        <w:rPr>
          <w:rFonts w:ascii="Times New Roman" w:hAnsi="Times New Roman" w:cs="Times New Roman"/>
          <w:noProof/>
          <w:sz w:val="24"/>
          <w:szCs w:val="24"/>
        </w:rPr>
      </w:pPr>
      <w:hyperlink w:anchor="_Toc116555912" w:history="1">
        <w:r w:rsidRPr="007B13FC">
          <w:rPr>
            <w:rStyle w:val="Hyperlink"/>
            <w:rFonts w:ascii="Times New Roman" w:hAnsi="Times New Roman" w:cs="Times New Roman"/>
            <w:b/>
            <w:noProof/>
            <w:color w:val="auto"/>
            <w:sz w:val="24"/>
            <w:szCs w:val="24"/>
          </w:rPr>
          <w:t>Table 4. 3</w:t>
        </w:r>
        <w:r w:rsidRPr="007B13FC">
          <w:rPr>
            <w:rStyle w:val="Hyperlink"/>
            <w:rFonts w:ascii="Times New Roman" w:hAnsi="Times New Roman" w:cs="Times New Roman"/>
            <w:noProof/>
            <w:color w:val="auto"/>
            <w:sz w:val="24"/>
            <w:szCs w:val="24"/>
          </w:rPr>
          <w:t xml:space="preserve"> showing age of respondents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_Toc116555912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28</w:t>
        </w:r>
        <w:r w:rsidRPr="007B13FC">
          <w:rPr>
            <w:rFonts w:ascii="Times New Roman" w:hAnsi="Times New Roman" w:cs="Times New Roman"/>
            <w:noProof/>
            <w:webHidden/>
            <w:sz w:val="24"/>
            <w:szCs w:val="24"/>
          </w:rPr>
          <w:fldChar w:fldCharType="end"/>
        </w:r>
      </w:hyperlink>
    </w:p>
    <w:p w14:paraId="16F38625" w14:textId="3ED7FE88" w:rsidR="00335823" w:rsidRPr="007B13FC" w:rsidRDefault="00335823" w:rsidP="00E4279A">
      <w:pPr>
        <w:pStyle w:val="TableofFigures"/>
        <w:tabs>
          <w:tab w:val="right" w:leader="dot" w:pos="9350"/>
        </w:tabs>
        <w:spacing w:line="360" w:lineRule="auto"/>
        <w:rPr>
          <w:rFonts w:ascii="Times New Roman" w:hAnsi="Times New Roman" w:cs="Times New Roman"/>
          <w:noProof/>
          <w:sz w:val="24"/>
          <w:szCs w:val="24"/>
        </w:rPr>
      </w:pPr>
      <w:hyperlink w:anchor="_Toc116555913" w:history="1">
        <w:r w:rsidRPr="007B13FC">
          <w:rPr>
            <w:rStyle w:val="Hyperlink"/>
            <w:rFonts w:ascii="Times New Roman" w:hAnsi="Times New Roman" w:cs="Times New Roman"/>
            <w:b/>
            <w:noProof/>
            <w:color w:val="auto"/>
            <w:sz w:val="24"/>
            <w:szCs w:val="24"/>
          </w:rPr>
          <w:t>Table 4. 4</w:t>
        </w:r>
        <w:r w:rsidRPr="007B13FC">
          <w:rPr>
            <w:rStyle w:val="Hyperlink"/>
            <w:rFonts w:ascii="Times New Roman" w:hAnsi="Times New Roman" w:cs="Times New Roman"/>
            <w:noProof/>
            <w:color w:val="auto"/>
            <w:sz w:val="24"/>
            <w:szCs w:val="24"/>
          </w:rPr>
          <w:t xml:space="preserve"> showing the department worked in</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_Toc116555913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29</w:t>
        </w:r>
        <w:r w:rsidRPr="007B13FC">
          <w:rPr>
            <w:rFonts w:ascii="Times New Roman" w:hAnsi="Times New Roman" w:cs="Times New Roman"/>
            <w:noProof/>
            <w:webHidden/>
            <w:sz w:val="24"/>
            <w:szCs w:val="24"/>
          </w:rPr>
          <w:fldChar w:fldCharType="end"/>
        </w:r>
      </w:hyperlink>
    </w:p>
    <w:p w14:paraId="176DFCCE" w14:textId="2CEF3859" w:rsidR="00335823" w:rsidRPr="007B13FC" w:rsidRDefault="00335823" w:rsidP="00E4279A">
      <w:pPr>
        <w:pStyle w:val="TableofFigures"/>
        <w:tabs>
          <w:tab w:val="right" w:leader="dot" w:pos="9350"/>
        </w:tabs>
        <w:spacing w:line="360" w:lineRule="auto"/>
        <w:rPr>
          <w:rFonts w:ascii="Times New Roman" w:hAnsi="Times New Roman" w:cs="Times New Roman"/>
          <w:noProof/>
          <w:sz w:val="24"/>
          <w:szCs w:val="24"/>
        </w:rPr>
      </w:pPr>
      <w:hyperlink w:anchor="_Toc116555914" w:history="1">
        <w:r w:rsidRPr="007B13FC">
          <w:rPr>
            <w:rStyle w:val="Hyperlink"/>
            <w:rFonts w:ascii="Times New Roman" w:hAnsi="Times New Roman" w:cs="Times New Roman"/>
            <w:b/>
            <w:noProof/>
            <w:color w:val="auto"/>
            <w:sz w:val="24"/>
            <w:szCs w:val="24"/>
          </w:rPr>
          <w:t>Table 4. 5</w:t>
        </w:r>
        <w:r w:rsidRPr="007B13FC">
          <w:rPr>
            <w:rStyle w:val="Hyperlink"/>
            <w:rFonts w:ascii="Times New Roman" w:hAnsi="Times New Roman" w:cs="Times New Roman"/>
            <w:noProof/>
            <w:color w:val="auto"/>
            <w:sz w:val="24"/>
            <w:szCs w:val="24"/>
          </w:rPr>
          <w:t xml:space="preserve"> showing period served in the airline industry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_Toc116555914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30</w:t>
        </w:r>
        <w:r w:rsidRPr="007B13FC">
          <w:rPr>
            <w:rFonts w:ascii="Times New Roman" w:hAnsi="Times New Roman" w:cs="Times New Roman"/>
            <w:noProof/>
            <w:webHidden/>
            <w:sz w:val="24"/>
            <w:szCs w:val="24"/>
          </w:rPr>
          <w:fldChar w:fldCharType="end"/>
        </w:r>
      </w:hyperlink>
    </w:p>
    <w:p w14:paraId="718829A0" w14:textId="6DC1D45A" w:rsidR="00335823" w:rsidRPr="007B13FC" w:rsidRDefault="00335823" w:rsidP="00E4279A">
      <w:pPr>
        <w:pStyle w:val="TableofFigures"/>
        <w:tabs>
          <w:tab w:val="right" w:leader="dot" w:pos="9350"/>
        </w:tabs>
        <w:spacing w:line="360" w:lineRule="auto"/>
        <w:rPr>
          <w:rFonts w:ascii="Times New Roman" w:hAnsi="Times New Roman" w:cs="Times New Roman"/>
          <w:noProof/>
          <w:sz w:val="24"/>
          <w:szCs w:val="24"/>
        </w:rPr>
      </w:pPr>
      <w:hyperlink w:anchor="_Toc116555915" w:history="1">
        <w:r w:rsidRPr="007B13FC">
          <w:rPr>
            <w:rStyle w:val="Hyperlink"/>
            <w:rFonts w:ascii="Times New Roman" w:hAnsi="Times New Roman" w:cs="Times New Roman"/>
            <w:b/>
            <w:noProof/>
            <w:color w:val="auto"/>
            <w:sz w:val="24"/>
            <w:szCs w:val="24"/>
          </w:rPr>
          <w:t>Table 4. 6</w:t>
        </w:r>
        <w:r w:rsidRPr="007B13FC">
          <w:rPr>
            <w:rStyle w:val="Hyperlink"/>
            <w:rFonts w:ascii="Times New Roman" w:hAnsi="Times New Roman" w:cs="Times New Roman"/>
            <w:noProof/>
            <w:color w:val="auto"/>
            <w:sz w:val="24"/>
            <w:szCs w:val="24"/>
          </w:rPr>
          <w:t xml:space="preserve"> showing Highest Level of Education</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_Toc116555915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31</w:t>
        </w:r>
        <w:r w:rsidRPr="007B13FC">
          <w:rPr>
            <w:rFonts w:ascii="Times New Roman" w:hAnsi="Times New Roman" w:cs="Times New Roman"/>
            <w:noProof/>
            <w:webHidden/>
            <w:sz w:val="24"/>
            <w:szCs w:val="24"/>
          </w:rPr>
          <w:fldChar w:fldCharType="end"/>
        </w:r>
      </w:hyperlink>
    </w:p>
    <w:p w14:paraId="0FB1C136" w14:textId="40983C4A" w:rsidR="00335823" w:rsidRPr="007B13FC" w:rsidRDefault="00335823" w:rsidP="00E4279A">
      <w:pPr>
        <w:pStyle w:val="TableofFigures"/>
        <w:tabs>
          <w:tab w:val="right" w:leader="dot" w:pos="9350"/>
        </w:tabs>
        <w:spacing w:line="360" w:lineRule="auto"/>
        <w:rPr>
          <w:rFonts w:ascii="Times New Roman" w:hAnsi="Times New Roman" w:cs="Times New Roman"/>
          <w:noProof/>
          <w:sz w:val="24"/>
          <w:szCs w:val="24"/>
        </w:rPr>
      </w:pPr>
      <w:hyperlink w:anchor="_Toc116555916" w:history="1">
        <w:r w:rsidRPr="007B13FC">
          <w:rPr>
            <w:rStyle w:val="Hyperlink"/>
            <w:rFonts w:ascii="Times New Roman" w:hAnsi="Times New Roman" w:cs="Times New Roman"/>
            <w:b/>
            <w:noProof/>
            <w:color w:val="auto"/>
            <w:sz w:val="24"/>
            <w:szCs w:val="24"/>
          </w:rPr>
          <w:t>Table 4. 7</w:t>
        </w:r>
        <w:r w:rsidRPr="007B13FC">
          <w:rPr>
            <w:rStyle w:val="Hyperlink"/>
            <w:rFonts w:ascii="Times New Roman" w:hAnsi="Times New Roman" w:cs="Times New Roman"/>
            <w:noProof/>
            <w:color w:val="auto"/>
            <w:sz w:val="24"/>
            <w:szCs w:val="24"/>
          </w:rPr>
          <w:t xml:space="preserve"> showing current position held in the company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_Toc116555916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31</w:t>
        </w:r>
        <w:r w:rsidRPr="007B13FC">
          <w:rPr>
            <w:rFonts w:ascii="Times New Roman" w:hAnsi="Times New Roman" w:cs="Times New Roman"/>
            <w:noProof/>
            <w:webHidden/>
            <w:sz w:val="24"/>
            <w:szCs w:val="24"/>
          </w:rPr>
          <w:fldChar w:fldCharType="end"/>
        </w:r>
      </w:hyperlink>
    </w:p>
    <w:p w14:paraId="314DDF41" w14:textId="54A3D934" w:rsidR="00335823" w:rsidRPr="007B13FC" w:rsidRDefault="00335823" w:rsidP="00E4279A">
      <w:pPr>
        <w:pStyle w:val="TableofFigures"/>
        <w:tabs>
          <w:tab w:val="right" w:leader="dot" w:pos="9350"/>
        </w:tabs>
        <w:spacing w:line="360" w:lineRule="auto"/>
        <w:rPr>
          <w:rFonts w:ascii="Times New Roman" w:hAnsi="Times New Roman" w:cs="Times New Roman"/>
          <w:noProof/>
          <w:sz w:val="24"/>
          <w:szCs w:val="24"/>
        </w:rPr>
      </w:pPr>
      <w:hyperlink w:anchor="_Toc116555917" w:history="1">
        <w:r w:rsidRPr="007B13FC">
          <w:rPr>
            <w:rStyle w:val="Hyperlink"/>
            <w:rFonts w:ascii="Times New Roman" w:hAnsi="Times New Roman" w:cs="Times New Roman"/>
            <w:b/>
            <w:noProof/>
            <w:color w:val="auto"/>
            <w:sz w:val="24"/>
            <w:szCs w:val="24"/>
          </w:rPr>
          <w:t>Table 4. 8</w:t>
        </w:r>
        <w:r w:rsidRPr="007B13FC">
          <w:rPr>
            <w:rStyle w:val="Hyperlink"/>
            <w:rFonts w:ascii="Times New Roman" w:hAnsi="Times New Roman" w:cs="Times New Roman"/>
            <w:noProof/>
            <w:color w:val="auto"/>
            <w:sz w:val="24"/>
            <w:szCs w:val="24"/>
          </w:rPr>
          <w:t xml:space="preserve"> showing descriptive Analysis for Strategic Leadership Skills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_Toc116555917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32</w:t>
        </w:r>
        <w:r w:rsidRPr="007B13FC">
          <w:rPr>
            <w:rFonts w:ascii="Times New Roman" w:hAnsi="Times New Roman" w:cs="Times New Roman"/>
            <w:noProof/>
            <w:webHidden/>
            <w:sz w:val="24"/>
            <w:szCs w:val="24"/>
          </w:rPr>
          <w:fldChar w:fldCharType="end"/>
        </w:r>
      </w:hyperlink>
    </w:p>
    <w:p w14:paraId="137A81A7" w14:textId="26629CD9" w:rsidR="00335823" w:rsidRPr="007B13FC" w:rsidRDefault="00335823" w:rsidP="00E4279A">
      <w:pPr>
        <w:pStyle w:val="TableofFigures"/>
        <w:tabs>
          <w:tab w:val="right" w:leader="dot" w:pos="9350"/>
        </w:tabs>
        <w:spacing w:line="360" w:lineRule="auto"/>
        <w:rPr>
          <w:rFonts w:ascii="Times New Roman" w:hAnsi="Times New Roman" w:cs="Times New Roman"/>
          <w:noProof/>
          <w:sz w:val="24"/>
          <w:szCs w:val="24"/>
        </w:rPr>
      </w:pPr>
      <w:hyperlink w:anchor="_Toc116555918" w:history="1">
        <w:r w:rsidRPr="007B13FC">
          <w:rPr>
            <w:rStyle w:val="Hyperlink"/>
            <w:rFonts w:ascii="Times New Roman" w:hAnsi="Times New Roman" w:cs="Times New Roman"/>
            <w:b/>
            <w:noProof/>
            <w:color w:val="auto"/>
            <w:sz w:val="24"/>
            <w:szCs w:val="24"/>
          </w:rPr>
          <w:t>Table 4. 9</w:t>
        </w:r>
        <w:r w:rsidRPr="007B13FC">
          <w:rPr>
            <w:rStyle w:val="Hyperlink"/>
            <w:rFonts w:ascii="Times New Roman" w:hAnsi="Times New Roman" w:cs="Times New Roman"/>
            <w:noProof/>
            <w:color w:val="auto"/>
            <w:sz w:val="24"/>
            <w:szCs w:val="24"/>
          </w:rPr>
          <w:t xml:space="preserve"> Showing descriptive analysis of leadership conduct</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_Toc116555918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33</w:t>
        </w:r>
        <w:r w:rsidRPr="007B13FC">
          <w:rPr>
            <w:rFonts w:ascii="Times New Roman" w:hAnsi="Times New Roman" w:cs="Times New Roman"/>
            <w:noProof/>
            <w:webHidden/>
            <w:sz w:val="24"/>
            <w:szCs w:val="24"/>
          </w:rPr>
          <w:fldChar w:fldCharType="end"/>
        </w:r>
      </w:hyperlink>
    </w:p>
    <w:p w14:paraId="5DCCB09E" w14:textId="43775BCA" w:rsidR="00335823" w:rsidRPr="007B13FC" w:rsidRDefault="00335823" w:rsidP="00E4279A">
      <w:pPr>
        <w:pStyle w:val="TableofFigures"/>
        <w:tabs>
          <w:tab w:val="right" w:leader="dot" w:pos="9350"/>
        </w:tabs>
        <w:spacing w:line="360" w:lineRule="auto"/>
        <w:rPr>
          <w:rFonts w:ascii="Times New Roman" w:hAnsi="Times New Roman" w:cs="Times New Roman"/>
          <w:noProof/>
          <w:sz w:val="24"/>
          <w:szCs w:val="24"/>
        </w:rPr>
      </w:pPr>
      <w:hyperlink w:anchor="_Toc116555919" w:history="1">
        <w:r w:rsidRPr="007B13FC">
          <w:rPr>
            <w:rStyle w:val="Hyperlink"/>
            <w:rFonts w:ascii="Times New Roman" w:hAnsi="Times New Roman" w:cs="Times New Roman"/>
            <w:b/>
            <w:noProof/>
            <w:color w:val="auto"/>
            <w:sz w:val="24"/>
            <w:szCs w:val="24"/>
          </w:rPr>
          <w:t>Table 4. 10</w:t>
        </w:r>
        <w:r w:rsidRPr="007B13FC">
          <w:rPr>
            <w:rStyle w:val="Hyperlink"/>
            <w:rFonts w:ascii="Times New Roman" w:hAnsi="Times New Roman" w:cs="Times New Roman"/>
            <w:noProof/>
            <w:color w:val="auto"/>
            <w:sz w:val="24"/>
            <w:szCs w:val="24"/>
          </w:rPr>
          <w:t xml:space="preserve"> Showing strategic analysis of communication skills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_Toc116555919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34</w:t>
        </w:r>
        <w:r w:rsidRPr="007B13FC">
          <w:rPr>
            <w:rFonts w:ascii="Times New Roman" w:hAnsi="Times New Roman" w:cs="Times New Roman"/>
            <w:noProof/>
            <w:webHidden/>
            <w:sz w:val="24"/>
            <w:szCs w:val="24"/>
          </w:rPr>
          <w:fldChar w:fldCharType="end"/>
        </w:r>
      </w:hyperlink>
    </w:p>
    <w:p w14:paraId="10A08C25" w14:textId="271F7B9D" w:rsidR="00335823" w:rsidRPr="007B13FC" w:rsidRDefault="00335823" w:rsidP="00E4279A">
      <w:pPr>
        <w:pStyle w:val="TableofFigures"/>
        <w:tabs>
          <w:tab w:val="right" w:leader="dot" w:pos="9350"/>
        </w:tabs>
        <w:spacing w:line="360" w:lineRule="auto"/>
        <w:rPr>
          <w:rFonts w:ascii="Times New Roman" w:hAnsi="Times New Roman" w:cs="Times New Roman"/>
          <w:noProof/>
          <w:sz w:val="24"/>
          <w:szCs w:val="24"/>
        </w:rPr>
      </w:pPr>
      <w:hyperlink w:anchor="_Toc116555920" w:history="1">
        <w:r w:rsidRPr="007B13FC">
          <w:rPr>
            <w:rStyle w:val="Hyperlink"/>
            <w:rFonts w:ascii="Times New Roman" w:hAnsi="Times New Roman" w:cs="Times New Roman"/>
            <w:b/>
            <w:noProof/>
            <w:color w:val="auto"/>
            <w:sz w:val="24"/>
            <w:szCs w:val="24"/>
          </w:rPr>
          <w:t>Table 4. 11</w:t>
        </w:r>
        <w:r w:rsidRPr="007B13FC">
          <w:rPr>
            <w:rStyle w:val="Hyperlink"/>
            <w:rFonts w:ascii="Times New Roman" w:hAnsi="Times New Roman" w:cs="Times New Roman"/>
            <w:noProof/>
            <w:color w:val="auto"/>
            <w:sz w:val="24"/>
            <w:szCs w:val="24"/>
          </w:rPr>
          <w:t xml:space="preserve"> showing descriptive analysis for monitoring process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_Toc116555920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35</w:t>
        </w:r>
        <w:r w:rsidRPr="007B13FC">
          <w:rPr>
            <w:rFonts w:ascii="Times New Roman" w:hAnsi="Times New Roman" w:cs="Times New Roman"/>
            <w:noProof/>
            <w:webHidden/>
            <w:sz w:val="24"/>
            <w:szCs w:val="24"/>
          </w:rPr>
          <w:fldChar w:fldCharType="end"/>
        </w:r>
      </w:hyperlink>
    </w:p>
    <w:p w14:paraId="22E08B20" w14:textId="5E1B8927" w:rsidR="00B91D69" w:rsidRPr="007B13FC" w:rsidRDefault="00335823" w:rsidP="00E4279A">
      <w:pPr>
        <w:spacing w:line="360" w:lineRule="auto"/>
        <w:rPr>
          <w:rFonts w:ascii="Times New Roman" w:hAnsi="Times New Roman" w:cs="Times New Roman"/>
          <w:sz w:val="24"/>
          <w:szCs w:val="24"/>
        </w:rPr>
      </w:pPr>
      <w:r w:rsidRPr="007B13FC">
        <w:rPr>
          <w:rFonts w:ascii="Times New Roman" w:hAnsi="Times New Roman" w:cs="Times New Roman"/>
          <w:sz w:val="24"/>
          <w:szCs w:val="24"/>
        </w:rPr>
        <w:fldChar w:fldCharType="end"/>
      </w:r>
    </w:p>
    <w:p w14:paraId="3C102C82" w14:textId="3B741724" w:rsidR="00B91D69" w:rsidRPr="007B13FC" w:rsidRDefault="00B91D69" w:rsidP="005540E8">
      <w:pPr>
        <w:spacing w:line="360" w:lineRule="auto"/>
        <w:rPr>
          <w:rFonts w:ascii="Times New Roman" w:hAnsi="Times New Roman" w:cs="Times New Roman"/>
          <w:sz w:val="24"/>
          <w:szCs w:val="24"/>
        </w:rPr>
      </w:pPr>
    </w:p>
    <w:p w14:paraId="6FA88FB9" w14:textId="4B529806" w:rsidR="00B91D69" w:rsidRPr="007B13FC" w:rsidRDefault="00B91D69" w:rsidP="005540E8">
      <w:pPr>
        <w:spacing w:line="360" w:lineRule="auto"/>
        <w:rPr>
          <w:rFonts w:ascii="Times New Roman" w:hAnsi="Times New Roman" w:cs="Times New Roman"/>
          <w:sz w:val="24"/>
          <w:szCs w:val="24"/>
        </w:rPr>
      </w:pPr>
    </w:p>
    <w:p w14:paraId="3A9EF22D" w14:textId="53EA8BF5" w:rsidR="00B91D69" w:rsidRPr="007B13FC" w:rsidRDefault="00B91D69" w:rsidP="005540E8">
      <w:pPr>
        <w:spacing w:line="360" w:lineRule="auto"/>
        <w:rPr>
          <w:rFonts w:ascii="Times New Roman" w:hAnsi="Times New Roman" w:cs="Times New Roman"/>
          <w:sz w:val="24"/>
          <w:szCs w:val="24"/>
        </w:rPr>
      </w:pPr>
    </w:p>
    <w:p w14:paraId="68080EDE" w14:textId="2EDE382F" w:rsidR="00B91D69" w:rsidRPr="007B13FC" w:rsidRDefault="00B91D69" w:rsidP="005540E8">
      <w:pPr>
        <w:spacing w:line="360" w:lineRule="auto"/>
        <w:rPr>
          <w:rFonts w:ascii="Times New Roman" w:hAnsi="Times New Roman" w:cs="Times New Roman"/>
          <w:sz w:val="24"/>
          <w:szCs w:val="24"/>
        </w:rPr>
      </w:pPr>
    </w:p>
    <w:p w14:paraId="1E1E363F" w14:textId="406D048F" w:rsidR="00B91D69" w:rsidRPr="007B13FC" w:rsidRDefault="00B91D69" w:rsidP="005540E8">
      <w:pPr>
        <w:spacing w:line="360" w:lineRule="auto"/>
        <w:rPr>
          <w:rFonts w:ascii="Times New Roman" w:hAnsi="Times New Roman" w:cs="Times New Roman"/>
          <w:sz w:val="24"/>
          <w:szCs w:val="24"/>
        </w:rPr>
      </w:pPr>
    </w:p>
    <w:p w14:paraId="3154BC64" w14:textId="142124C1" w:rsidR="00B91D69" w:rsidRPr="007B13FC" w:rsidRDefault="00B91D69" w:rsidP="005540E8">
      <w:pPr>
        <w:spacing w:line="360" w:lineRule="auto"/>
        <w:rPr>
          <w:rFonts w:ascii="Times New Roman" w:hAnsi="Times New Roman" w:cs="Times New Roman"/>
          <w:sz w:val="24"/>
          <w:szCs w:val="24"/>
        </w:rPr>
      </w:pPr>
    </w:p>
    <w:p w14:paraId="568BCE56" w14:textId="1D2F5095" w:rsidR="00F8265F" w:rsidRPr="007B13FC" w:rsidRDefault="00F8265F" w:rsidP="005540E8">
      <w:pPr>
        <w:spacing w:line="360" w:lineRule="auto"/>
        <w:rPr>
          <w:rFonts w:ascii="Times New Roman" w:hAnsi="Times New Roman" w:cs="Times New Roman"/>
          <w:sz w:val="24"/>
          <w:szCs w:val="24"/>
        </w:rPr>
      </w:pPr>
    </w:p>
    <w:p w14:paraId="3B33332E" w14:textId="0E1BCE68" w:rsidR="007D5395" w:rsidRPr="007B13FC" w:rsidRDefault="007D5395" w:rsidP="005540E8">
      <w:pPr>
        <w:spacing w:line="360" w:lineRule="auto"/>
        <w:rPr>
          <w:rFonts w:ascii="Times New Roman" w:hAnsi="Times New Roman" w:cs="Times New Roman"/>
          <w:sz w:val="24"/>
          <w:szCs w:val="24"/>
        </w:rPr>
      </w:pPr>
    </w:p>
    <w:p w14:paraId="0EBE36D4" w14:textId="2036FA8A" w:rsidR="00B91D69" w:rsidRPr="007B13FC" w:rsidRDefault="00B91D69" w:rsidP="005540E8">
      <w:pPr>
        <w:spacing w:line="360" w:lineRule="auto"/>
        <w:rPr>
          <w:rFonts w:ascii="Times New Roman" w:hAnsi="Times New Roman" w:cs="Times New Roman"/>
          <w:sz w:val="24"/>
          <w:szCs w:val="24"/>
        </w:rPr>
      </w:pPr>
    </w:p>
    <w:p w14:paraId="4D581F55" w14:textId="77777777" w:rsidR="006C4309" w:rsidRPr="007B13FC" w:rsidRDefault="006C4309" w:rsidP="005540E8">
      <w:pPr>
        <w:pStyle w:val="Heading1"/>
        <w:spacing w:line="360" w:lineRule="auto"/>
        <w:rPr>
          <w:szCs w:val="24"/>
        </w:rPr>
      </w:pPr>
      <w:bookmarkStart w:id="18" w:name="_Toc395283893"/>
      <w:bookmarkStart w:id="19" w:name="_Toc116556382"/>
      <w:r w:rsidRPr="007B13FC">
        <w:rPr>
          <w:szCs w:val="24"/>
        </w:rPr>
        <w:lastRenderedPageBreak/>
        <w:t>LIST OF FIGURES</w:t>
      </w:r>
      <w:bookmarkEnd w:id="18"/>
      <w:bookmarkEnd w:id="19"/>
    </w:p>
    <w:p w14:paraId="300CD697" w14:textId="5310BD95" w:rsidR="007D5395" w:rsidRPr="007B13FC" w:rsidRDefault="007D5395" w:rsidP="00E4279A">
      <w:pPr>
        <w:pStyle w:val="TableofFigures"/>
        <w:tabs>
          <w:tab w:val="right" w:leader="dot" w:pos="9350"/>
        </w:tabs>
        <w:spacing w:line="360" w:lineRule="auto"/>
        <w:rPr>
          <w:rFonts w:ascii="Times New Roman" w:hAnsi="Times New Roman" w:cs="Times New Roman"/>
          <w:noProof/>
          <w:sz w:val="24"/>
          <w:szCs w:val="24"/>
        </w:rPr>
      </w:pPr>
      <w:r w:rsidRPr="007B13FC">
        <w:rPr>
          <w:rFonts w:ascii="Times New Roman" w:hAnsi="Times New Roman" w:cs="Times New Roman"/>
          <w:sz w:val="24"/>
          <w:szCs w:val="24"/>
        </w:rPr>
        <w:fldChar w:fldCharType="begin"/>
      </w:r>
      <w:r w:rsidRPr="007B13FC">
        <w:rPr>
          <w:rFonts w:ascii="Times New Roman" w:hAnsi="Times New Roman" w:cs="Times New Roman"/>
          <w:sz w:val="24"/>
          <w:szCs w:val="24"/>
        </w:rPr>
        <w:instrText xml:space="preserve"> TOC \h \z \c "Figure 2." </w:instrText>
      </w:r>
      <w:r w:rsidRPr="007B13FC">
        <w:rPr>
          <w:rFonts w:ascii="Times New Roman" w:hAnsi="Times New Roman" w:cs="Times New Roman"/>
          <w:sz w:val="24"/>
          <w:szCs w:val="24"/>
        </w:rPr>
        <w:fldChar w:fldCharType="separate"/>
      </w:r>
      <w:hyperlink w:anchor="_Toc115899388" w:history="1">
        <w:r w:rsidRPr="007B13FC">
          <w:rPr>
            <w:rStyle w:val="Hyperlink"/>
            <w:rFonts w:ascii="Times New Roman" w:hAnsi="Times New Roman" w:cs="Times New Roman"/>
            <w:b/>
            <w:noProof/>
            <w:color w:val="auto"/>
            <w:sz w:val="24"/>
            <w:szCs w:val="24"/>
          </w:rPr>
          <w:t>Figure 2. 1</w:t>
        </w:r>
        <w:r w:rsidRPr="007B13FC">
          <w:rPr>
            <w:rStyle w:val="Hyperlink"/>
            <w:rFonts w:ascii="Times New Roman" w:hAnsi="Times New Roman" w:cs="Times New Roman"/>
            <w:noProof/>
            <w:color w:val="auto"/>
            <w:sz w:val="24"/>
            <w:szCs w:val="24"/>
          </w:rPr>
          <w:t xml:space="preserve"> showing  conceptual Framework</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_Toc115899388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21</w:t>
        </w:r>
        <w:r w:rsidRPr="007B13FC">
          <w:rPr>
            <w:rFonts w:ascii="Times New Roman" w:hAnsi="Times New Roman" w:cs="Times New Roman"/>
            <w:noProof/>
            <w:webHidden/>
            <w:sz w:val="24"/>
            <w:szCs w:val="24"/>
          </w:rPr>
          <w:fldChar w:fldCharType="end"/>
        </w:r>
      </w:hyperlink>
    </w:p>
    <w:p w14:paraId="41518709" w14:textId="3C5576B0" w:rsidR="00335823" w:rsidRPr="007B13FC" w:rsidRDefault="007D5395" w:rsidP="00E4279A">
      <w:pPr>
        <w:spacing w:line="14" w:lineRule="auto"/>
        <w:rPr>
          <w:rFonts w:ascii="Times New Roman" w:hAnsi="Times New Roman" w:cs="Times New Roman"/>
          <w:sz w:val="24"/>
          <w:szCs w:val="24"/>
        </w:rPr>
      </w:pPr>
      <w:r w:rsidRPr="007B13FC">
        <w:rPr>
          <w:rFonts w:ascii="Times New Roman" w:hAnsi="Times New Roman" w:cs="Times New Roman"/>
          <w:sz w:val="24"/>
          <w:szCs w:val="24"/>
        </w:rPr>
        <w:fldChar w:fldCharType="end"/>
      </w:r>
    </w:p>
    <w:p w14:paraId="068A8AF2" w14:textId="24CBC019" w:rsidR="00E4279A" w:rsidRPr="007B13FC" w:rsidRDefault="00E4279A" w:rsidP="00E4279A">
      <w:pPr>
        <w:pStyle w:val="TableofFigures"/>
        <w:tabs>
          <w:tab w:val="right" w:leader="dot" w:pos="9350"/>
        </w:tabs>
        <w:spacing w:line="360" w:lineRule="auto"/>
        <w:rPr>
          <w:rFonts w:ascii="Times New Roman" w:hAnsi="Times New Roman" w:cs="Times New Roman"/>
          <w:noProof/>
          <w:sz w:val="24"/>
          <w:szCs w:val="24"/>
        </w:rPr>
      </w:pPr>
      <w:r w:rsidRPr="007B13FC">
        <w:rPr>
          <w:rFonts w:ascii="Times New Roman" w:hAnsi="Times New Roman" w:cs="Times New Roman"/>
          <w:sz w:val="24"/>
          <w:szCs w:val="24"/>
        </w:rPr>
        <w:fldChar w:fldCharType="begin"/>
      </w:r>
      <w:r w:rsidRPr="007B13FC">
        <w:rPr>
          <w:rFonts w:ascii="Times New Roman" w:hAnsi="Times New Roman" w:cs="Times New Roman"/>
          <w:sz w:val="24"/>
          <w:szCs w:val="24"/>
        </w:rPr>
        <w:instrText xml:space="preserve"> TOC \h \z \c "Figure 4." </w:instrText>
      </w:r>
      <w:r w:rsidRPr="007B13FC">
        <w:rPr>
          <w:rFonts w:ascii="Times New Roman" w:hAnsi="Times New Roman" w:cs="Times New Roman"/>
          <w:sz w:val="24"/>
          <w:szCs w:val="24"/>
        </w:rPr>
        <w:fldChar w:fldCharType="separate"/>
      </w:r>
      <w:hyperlink w:anchor="_Toc116556153" w:history="1">
        <w:r w:rsidRPr="007B13FC">
          <w:rPr>
            <w:rStyle w:val="Hyperlink"/>
            <w:rFonts w:ascii="Times New Roman" w:hAnsi="Times New Roman" w:cs="Times New Roman"/>
            <w:b/>
            <w:noProof/>
            <w:color w:val="auto"/>
            <w:sz w:val="24"/>
            <w:szCs w:val="24"/>
          </w:rPr>
          <w:t>Figure 4. 1</w:t>
        </w:r>
        <w:r w:rsidRPr="007B13FC">
          <w:rPr>
            <w:rStyle w:val="Hyperlink"/>
            <w:rFonts w:ascii="Times New Roman" w:hAnsi="Times New Roman" w:cs="Times New Roman"/>
            <w:noProof/>
            <w:color w:val="auto"/>
            <w:sz w:val="24"/>
            <w:szCs w:val="24"/>
          </w:rPr>
          <w:t xml:space="preserve"> showing response rate</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_Toc116556153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26</w:t>
        </w:r>
        <w:r w:rsidRPr="007B13FC">
          <w:rPr>
            <w:rFonts w:ascii="Times New Roman" w:hAnsi="Times New Roman" w:cs="Times New Roman"/>
            <w:noProof/>
            <w:webHidden/>
            <w:sz w:val="24"/>
            <w:szCs w:val="24"/>
          </w:rPr>
          <w:fldChar w:fldCharType="end"/>
        </w:r>
      </w:hyperlink>
    </w:p>
    <w:p w14:paraId="0C0113B3" w14:textId="58AC54E7" w:rsidR="00E4279A" w:rsidRPr="007B13FC" w:rsidRDefault="00E4279A" w:rsidP="00E4279A">
      <w:pPr>
        <w:pStyle w:val="TableofFigures"/>
        <w:tabs>
          <w:tab w:val="right" w:leader="dot" w:pos="9350"/>
        </w:tabs>
        <w:spacing w:line="360" w:lineRule="auto"/>
        <w:rPr>
          <w:rFonts w:ascii="Times New Roman" w:hAnsi="Times New Roman" w:cs="Times New Roman"/>
          <w:noProof/>
          <w:sz w:val="24"/>
          <w:szCs w:val="24"/>
        </w:rPr>
      </w:pPr>
      <w:hyperlink w:anchor="_Toc116556154" w:history="1">
        <w:r w:rsidRPr="007B13FC">
          <w:rPr>
            <w:rStyle w:val="Hyperlink"/>
            <w:rFonts w:ascii="Times New Roman" w:hAnsi="Times New Roman" w:cs="Times New Roman"/>
            <w:b/>
            <w:noProof/>
            <w:color w:val="auto"/>
            <w:sz w:val="24"/>
            <w:szCs w:val="24"/>
          </w:rPr>
          <w:t>Figure 4. 2</w:t>
        </w:r>
        <w:r w:rsidRPr="007B13FC">
          <w:rPr>
            <w:rStyle w:val="Hyperlink"/>
            <w:rFonts w:ascii="Times New Roman" w:hAnsi="Times New Roman" w:cs="Times New Roman"/>
            <w:noProof/>
            <w:color w:val="auto"/>
            <w:sz w:val="24"/>
            <w:szCs w:val="24"/>
          </w:rPr>
          <w:t xml:space="preserve"> showing gender of respondents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_Toc116556154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27</w:t>
        </w:r>
        <w:r w:rsidRPr="007B13FC">
          <w:rPr>
            <w:rFonts w:ascii="Times New Roman" w:hAnsi="Times New Roman" w:cs="Times New Roman"/>
            <w:noProof/>
            <w:webHidden/>
            <w:sz w:val="24"/>
            <w:szCs w:val="24"/>
          </w:rPr>
          <w:fldChar w:fldCharType="end"/>
        </w:r>
      </w:hyperlink>
    </w:p>
    <w:p w14:paraId="205D6CD5" w14:textId="5295448B" w:rsidR="00E4279A" w:rsidRPr="007B13FC" w:rsidRDefault="00E4279A" w:rsidP="00E4279A">
      <w:pPr>
        <w:pStyle w:val="TableofFigures"/>
        <w:tabs>
          <w:tab w:val="right" w:leader="dot" w:pos="9350"/>
        </w:tabs>
        <w:spacing w:line="360" w:lineRule="auto"/>
        <w:rPr>
          <w:rFonts w:ascii="Times New Roman" w:hAnsi="Times New Roman" w:cs="Times New Roman"/>
          <w:noProof/>
          <w:sz w:val="24"/>
          <w:szCs w:val="24"/>
        </w:rPr>
      </w:pPr>
      <w:hyperlink w:anchor="_Toc116556155" w:history="1">
        <w:r w:rsidRPr="007B13FC">
          <w:rPr>
            <w:rStyle w:val="Hyperlink"/>
            <w:rFonts w:ascii="Times New Roman" w:hAnsi="Times New Roman" w:cs="Times New Roman"/>
            <w:b/>
            <w:noProof/>
            <w:color w:val="auto"/>
            <w:sz w:val="24"/>
            <w:szCs w:val="24"/>
          </w:rPr>
          <w:t>Figure 4. 3</w:t>
        </w:r>
        <w:r w:rsidRPr="007B13FC">
          <w:rPr>
            <w:rStyle w:val="Hyperlink"/>
            <w:rFonts w:ascii="Times New Roman" w:hAnsi="Times New Roman" w:cs="Times New Roman"/>
            <w:noProof/>
            <w:color w:val="auto"/>
            <w:sz w:val="24"/>
            <w:szCs w:val="24"/>
          </w:rPr>
          <w:t xml:space="preserve"> showing age of respondents</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_Toc116556155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28</w:t>
        </w:r>
        <w:r w:rsidRPr="007B13FC">
          <w:rPr>
            <w:rFonts w:ascii="Times New Roman" w:hAnsi="Times New Roman" w:cs="Times New Roman"/>
            <w:noProof/>
            <w:webHidden/>
            <w:sz w:val="24"/>
            <w:szCs w:val="24"/>
          </w:rPr>
          <w:fldChar w:fldCharType="end"/>
        </w:r>
      </w:hyperlink>
    </w:p>
    <w:p w14:paraId="3B24E0B3" w14:textId="7A73EC1B" w:rsidR="00E4279A" w:rsidRPr="007B13FC" w:rsidRDefault="00E4279A" w:rsidP="00E4279A">
      <w:pPr>
        <w:pStyle w:val="TableofFigures"/>
        <w:tabs>
          <w:tab w:val="right" w:leader="dot" w:pos="9350"/>
        </w:tabs>
        <w:spacing w:line="360" w:lineRule="auto"/>
        <w:rPr>
          <w:rFonts w:ascii="Times New Roman" w:hAnsi="Times New Roman" w:cs="Times New Roman"/>
          <w:noProof/>
          <w:sz w:val="24"/>
          <w:szCs w:val="24"/>
        </w:rPr>
      </w:pPr>
      <w:hyperlink w:anchor="_Toc116556156" w:history="1">
        <w:r w:rsidRPr="007B13FC">
          <w:rPr>
            <w:rStyle w:val="Hyperlink"/>
            <w:rFonts w:ascii="Times New Roman" w:hAnsi="Times New Roman" w:cs="Times New Roman"/>
            <w:b/>
            <w:noProof/>
            <w:color w:val="auto"/>
            <w:sz w:val="24"/>
            <w:szCs w:val="24"/>
          </w:rPr>
          <w:t>Figure 4. 4</w:t>
        </w:r>
        <w:r w:rsidRPr="007B13FC">
          <w:rPr>
            <w:rStyle w:val="Hyperlink"/>
            <w:rFonts w:ascii="Times New Roman" w:hAnsi="Times New Roman" w:cs="Times New Roman"/>
            <w:noProof/>
            <w:color w:val="auto"/>
            <w:sz w:val="24"/>
            <w:szCs w:val="24"/>
          </w:rPr>
          <w:t xml:space="preserve"> showing the department worked in</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_Toc116556156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29</w:t>
        </w:r>
        <w:r w:rsidRPr="007B13FC">
          <w:rPr>
            <w:rFonts w:ascii="Times New Roman" w:hAnsi="Times New Roman" w:cs="Times New Roman"/>
            <w:noProof/>
            <w:webHidden/>
            <w:sz w:val="24"/>
            <w:szCs w:val="24"/>
          </w:rPr>
          <w:fldChar w:fldCharType="end"/>
        </w:r>
      </w:hyperlink>
    </w:p>
    <w:p w14:paraId="10CD0B25" w14:textId="354C6EA0" w:rsidR="00E4279A" w:rsidRPr="007B13FC" w:rsidRDefault="00E4279A" w:rsidP="00E4279A">
      <w:pPr>
        <w:pStyle w:val="TableofFigures"/>
        <w:tabs>
          <w:tab w:val="right" w:leader="dot" w:pos="9350"/>
        </w:tabs>
        <w:spacing w:line="360" w:lineRule="auto"/>
        <w:rPr>
          <w:rFonts w:ascii="Times New Roman" w:hAnsi="Times New Roman" w:cs="Times New Roman"/>
          <w:noProof/>
          <w:sz w:val="24"/>
          <w:szCs w:val="24"/>
        </w:rPr>
      </w:pPr>
      <w:hyperlink w:anchor="_Toc116556157" w:history="1">
        <w:r w:rsidRPr="007B13FC">
          <w:rPr>
            <w:rStyle w:val="Hyperlink"/>
            <w:rFonts w:ascii="Times New Roman" w:hAnsi="Times New Roman" w:cs="Times New Roman"/>
            <w:b/>
            <w:noProof/>
            <w:color w:val="auto"/>
            <w:sz w:val="24"/>
            <w:szCs w:val="24"/>
          </w:rPr>
          <w:t>Figure 4. 5</w:t>
        </w:r>
        <w:r w:rsidRPr="007B13FC">
          <w:rPr>
            <w:rStyle w:val="Hyperlink"/>
            <w:rFonts w:ascii="Times New Roman" w:hAnsi="Times New Roman" w:cs="Times New Roman"/>
            <w:noProof/>
            <w:color w:val="auto"/>
            <w:sz w:val="24"/>
            <w:szCs w:val="24"/>
          </w:rPr>
          <w:t xml:space="preserve"> showing period served in the airline industry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_Toc116556157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30</w:t>
        </w:r>
        <w:r w:rsidRPr="007B13FC">
          <w:rPr>
            <w:rFonts w:ascii="Times New Roman" w:hAnsi="Times New Roman" w:cs="Times New Roman"/>
            <w:noProof/>
            <w:webHidden/>
            <w:sz w:val="24"/>
            <w:szCs w:val="24"/>
          </w:rPr>
          <w:fldChar w:fldCharType="end"/>
        </w:r>
      </w:hyperlink>
    </w:p>
    <w:p w14:paraId="2531554C" w14:textId="2A0D79ED" w:rsidR="00E4279A" w:rsidRPr="007B13FC" w:rsidRDefault="00E4279A" w:rsidP="00E4279A">
      <w:pPr>
        <w:pStyle w:val="TableofFigures"/>
        <w:tabs>
          <w:tab w:val="right" w:leader="dot" w:pos="9350"/>
        </w:tabs>
        <w:spacing w:line="360" w:lineRule="auto"/>
        <w:rPr>
          <w:rFonts w:ascii="Times New Roman" w:hAnsi="Times New Roman" w:cs="Times New Roman"/>
          <w:noProof/>
          <w:sz w:val="24"/>
          <w:szCs w:val="24"/>
        </w:rPr>
      </w:pPr>
      <w:hyperlink w:anchor="_Toc116556158" w:history="1">
        <w:r w:rsidRPr="007B13FC">
          <w:rPr>
            <w:rStyle w:val="Hyperlink"/>
            <w:rFonts w:ascii="Times New Roman" w:hAnsi="Times New Roman" w:cs="Times New Roman"/>
            <w:b/>
            <w:noProof/>
            <w:color w:val="auto"/>
            <w:sz w:val="24"/>
            <w:szCs w:val="24"/>
          </w:rPr>
          <w:t>Figure 4. 6</w:t>
        </w:r>
        <w:r w:rsidRPr="007B13FC">
          <w:rPr>
            <w:rStyle w:val="Hyperlink"/>
            <w:rFonts w:ascii="Times New Roman" w:hAnsi="Times New Roman" w:cs="Times New Roman"/>
            <w:noProof/>
            <w:color w:val="auto"/>
            <w:sz w:val="24"/>
            <w:szCs w:val="24"/>
          </w:rPr>
          <w:t xml:space="preserve"> showing current position held in the company</w:t>
        </w:r>
        <w:r w:rsidRPr="007B13FC">
          <w:rPr>
            <w:rFonts w:ascii="Times New Roman" w:hAnsi="Times New Roman" w:cs="Times New Roman"/>
            <w:noProof/>
            <w:webHidden/>
            <w:sz w:val="24"/>
            <w:szCs w:val="24"/>
          </w:rPr>
          <w:tab/>
        </w:r>
        <w:r w:rsidRPr="007B13FC">
          <w:rPr>
            <w:rFonts w:ascii="Times New Roman" w:hAnsi="Times New Roman" w:cs="Times New Roman"/>
            <w:noProof/>
            <w:webHidden/>
            <w:sz w:val="24"/>
            <w:szCs w:val="24"/>
          </w:rPr>
          <w:fldChar w:fldCharType="begin"/>
        </w:r>
        <w:r w:rsidRPr="007B13FC">
          <w:rPr>
            <w:rFonts w:ascii="Times New Roman" w:hAnsi="Times New Roman" w:cs="Times New Roman"/>
            <w:noProof/>
            <w:webHidden/>
            <w:sz w:val="24"/>
            <w:szCs w:val="24"/>
          </w:rPr>
          <w:instrText xml:space="preserve"> PAGEREF _Toc116556158 \h </w:instrText>
        </w:r>
        <w:r w:rsidRPr="007B13FC">
          <w:rPr>
            <w:rFonts w:ascii="Times New Roman" w:hAnsi="Times New Roman" w:cs="Times New Roman"/>
            <w:noProof/>
            <w:webHidden/>
            <w:sz w:val="24"/>
            <w:szCs w:val="24"/>
          </w:rPr>
        </w:r>
        <w:r w:rsidRPr="007B13FC">
          <w:rPr>
            <w:rFonts w:ascii="Times New Roman" w:hAnsi="Times New Roman" w:cs="Times New Roman"/>
            <w:noProof/>
            <w:webHidden/>
            <w:sz w:val="24"/>
            <w:szCs w:val="24"/>
          </w:rPr>
          <w:fldChar w:fldCharType="separate"/>
        </w:r>
        <w:r w:rsidRPr="007B13FC">
          <w:rPr>
            <w:rFonts w:ascii="Times New Roman" w:hAnsi="Times New Roman" w:cs="Times New Roman"/>
            <w:noProof/>
            <w:webHidden/>
            <w:sz w:val="24"/>
            <w:szCs w:val="24"/>
          </w:rPr>
          <w:t>32</w:t>
        </w:r>
        <w:r w:rsidRPr="007B13FC">
          <w:rPr>
            <w:rFonts w:ascii="Times New Roman" w:hAnsi="Times New Roman" w:cs="Times New Roman"/>
            <w:noProof/>
            <w:webHidden/>
            <w:sz w:val="24"/>
            <w:szCs w:val="24"/>
          </w:rPr>
          <w:fldChar w:fldCharType="end"/>
        </w:r>
      </w:hyperlink>
    </w:p>
    <w:p w14:paraId="7E693F16" w14:textId="7146A881" w:rsidR="006C4309" w:rsidRPr="007B13FC" w:rsidRDefault="00E4279A" w:rsidP="00E4279A">
      <w:pPr>
        <w:spacing w:line="360" w:lineRule="auto"/>
        <w:rPr>
          <w:rFonts w:ascii="Times New Roman" w:hAnsi="Times New Roman" w:cs="Times New Roman"/>
          <w:sz w:val="24"/>
          <w:szCs w:val="24"/>
        </w:rPr>
      </w:pPr>
      <w:r w:rsidRPr="007B13FC">
        <w:rPr>
          <w:rFonts w:ascii="Times New Roman" w:hAnsi="Times New Roman" w:cs="Times New Roman"/>
          <w:sz w:val="24"/>
          <w:szCs w:val="24"/>
        </w:rPr>
        <w:fldChar w:fldCharType="end"/>
      </w:r>
    </w:p>
    <w:p w14:paraId="26A62BF9" w14:textId="77777777" w:rsidR="006C4309" w:rsidRPr="007B13FC" w:rsidRDefault="006C4309" w:rsidP="00F8265F">
      <w:pPr>
        <w:rPr>
          <w:rFonts w:ascii="Times New Roman" w:hAnsi="Times New Roman" w:cs="Times New Roman"/>
          <w:sz w:val="24"/>
          <w:szCs w:val="24"/>
        </w:rPr>
      </w:pPr>
    </w:p>
    <w:p w14:paraId="4FF1C865" w14:textId="77777777" w:rsidR="006C4309" w:rsidRPr="007B13FC" w:rsidRDefault="006C4309" w:rsidP="00F8265F">
      <w:pPr>
        <w:rPr>
          <w:rFonts w:ascii="Times New Roman" w:hAnsi="Times New Roman" w:cs="Times New Roman"/>
          <w:sz w:val="24"/>
          <w:szCs w:val="24"/>
        </w:rPr>
      </w:pPr>
    </w:p>
    <w:p w14:paraId="09A1BBD6" w14:textId="77777777" w:rsidR="006C4309" w:rsidRPr="007B13FC" w:rsidRDefault="006C4309" w:rsidP="00F8265F">
      <w:pPr>
        <w:rPr>
          <w:rFonts w:ascii="Times New Roman" w:hAnsi="Times New Roman" w:cs="Times New Roman"/>
          <w:sz w:val="24"/>
          <w:szCs w:val="24"/>
        </w:rPr>
      </w:pPr>
    </w:p>
    <w:p w14:paraId="1CAFBEDC" w14:textId="77777777" w:rsidR="006C4309" w:rsidRPr="007B13FC" w:rsidRDefault="006C4309" w:rsidP="00F8265F">
      <w:pPr>
        <w:rPr>
          <w:rFonts w:ascii="Times New Roman" w:hAnsi="Times New Roman" w:cs="Times New Roman"/>
          <w:sz w:val="24"/>
          <w:szCs w:val="24"/>
        </w:rPr>
      </w:pPr>
    </w:p>
    <w:p w14:paraId="1D39C7A7" w14:textId="77777777" w:rsidR="006C4309" w:rsidRPr="007B13FC" w:rsidRDefault="006C4309" w:rsidP="00F8265F">
      <w:pPr>
        <w:rPr>
          <w:rFonts w:ascii="Times New Roman" w:hAnsi="Times New Roman" w:cs="Times New Roman"/>
          <w:sz w:val="24"/>
          <w:szCs w:val="24"/>
        </w:rPr>
      </w:pPr>
    </w:p>
    <w:p w14:paraId="4CAD2151" w14:textId="77777777" w:rsidR="006C4309" w:rsidRPr="007B13FC" w:rsidRDefault="006C4309" w:rsidP="00F8265F">
      <w:pPr>
        <w:rPr>
          <w:rFonts w:ascii="Times New Roman" w:hAnsi="Times New Roman" w:cs="Times New Roman"/>
          <w:sz w:val="24"/>
          <w:szCs w:val="24"/>
        </w:rPr>
      </w:pPr>
    </w:p>
    <w:p w14:paraId="28E3FD7D" w14:textId="77777777" w:rsidR="00CB08FE" w:rsidRPr="007B13FC" w:rsidRDefault="00CB08FE" w:rsidP="00F8265F">
      <w:pPr>
        <w:rPr>
          <w:rFonts w:ascii="Times New Roman" w:hAnsi="Times New Roman" w:cs="Times New Roman"/>
          <w:sz w:val="24"/>
          <w:szCs w:val="24"/>
        </w:rPr>
      </w:pPr>
    </w:p>
    <w:p w14:paraId="4D806ED0" w14:textId="77777777" w:rsidR="006C4309" w:rsidRPr="007B13FC" w:rsidRDefault="006C4309" w:rsidP="00F8265F">
      <w:pPr>
        <w:rPr>
          <w:rFonts w:ascii="Times New Roman" w:hAnsi="Times New Roman" w:cs="Times New Roman"/>
          <w:sz w:val="24"/>
          <w:szCs w:val="24"/>
        </w:rPr>
      </w:pPr>
    </w:p>
    <w:p w14:paraId="53280990" w14:textId="77777777" w:rsidR="00CB08FE" w:rsidRPr="007B13FC" w:rsidRDefault="00CB08FE" w:rsidP="00F8265F">
      <w:pPr>
        <w:rPr>
          <w:rFonts w:ascii="Times New Roman" w:hAnsi="Times New Roman" w:cs="Times New Roman"/>
          <w:sz w:val="24"/>
          <w:szCs w:val="24"/>
        </w:rPr>
      </w:pPr>
    </w:p>
    <w:p w14:paraId="4203B7A6" w14:textId="77777777" w:rsidR="00CB08FE" w:rsidRPr="007B13FC" w:rsidRDefault="00CB08FE" w:rsidP="00F8265F">
      <w:pPr>
        <w:rPr>
          <w:rFonts w:ascii="Times New Roman" w:hAnsi="Times New Roman" w:cs="Times New Roman"/>
          <w:sz w:val="24"/>
          <w:szCs w:val="24"/>
        </w:rPr>
      </w:pPr>
    </w:p>
    <w:p w14:paraId="23A92915" w14:textId="77777777" w:rsidR="00CB08FE" w:rsidRPr="007B13FC" w:rsidRDefault="00CB08FE" w:rsidP="00F8265F">
      <w:pPr>
        <w:rPr>
          <w:rFonts w:ascii="Times New Roman" w:hAnsi="Times New Roman" w:cs="Times New Roman"/>
          <w:sz w:val="24"/>
          <w:szCs w:val="24"/>
        </w:rPr>
      </w:pPr>
    </w:p>
    <w:p w14:paraId="2B99D2F0" w14:textId="77777777" w:rsidR="00CB08FE" w:rsidRPr="007B13FC" w:rsidRDefault="00CB08FE" w:rsidP="00F8265F">
      <w:pPr>
        <w:rPr>
          <w:rFonts w:ascii="Times New Roman" w:hAnsi="Times New Roman" w:cs="Times New Roman"/>
          <w:sz w:val="24"/>
          <w:szCs w:val="24"/>
        </w:rPr>
      </w:pPr>
    </w:p>
    <w:p w14:paraId="473DFF87" w14:textId="77777777" w:rsidR="006C4309" w:rsidRPr="007B13FC" w:rsidRDefault="006C4309" w:rsidP="00F8265F">
      <w:pPr>
        <w:rPr>
          <w:rFonts w:ascii="Times New Roman" w:hAnsi="Times New Roman" w:cs="Times New Roman"/>
          <w:sz w:val="24"/>
          <w:szCs w:val="24"/>
        </w:rPr>
      </w:pPr>
    </w:p>
    <w:p w14:paraId="3080BCAE" w14:textId="77777777" w:rsidR="006C4309" w:rsidRPr="007B13FC" w:rsidRDefault="006C4309" w:rsidP="00F8265F">
      <w:pPr>
        <w:rPr>
          <w:rFonts w:ascii="Times New Roman" w:hAnsi="Times New Roman" w:cs="Times New Roman"/>
          <w:sz w:val="24"/>
          <w:szCs w:val="24"/>
        </w:rPr>
      </w:pPr>
    </w:p>
    <w:p w14:paraId="1C6C4033" w14:textId="449C3747" w:rsidR="006C4309" w:rsidRPr="007B13FC" w:rsidRDefault="006C4309" w:rsidP="00F8265F">
      <w:pPr>
        <w:rPr>
          <w:rFonts w:ascii="Times New Roman" w:hAnsi="Times New Roman" w:cs="Times New Roman"/>
          <w:sz w:val="24"/>
          <w:szCs w:val="24"/>
        </w:rPr>
      </w:pPr>
    </w:p>
    <w:p w14:paraId="38016B38" w14:textId="65CED0A0" w:rsidR="00F8265F" w:rsidRPr="007B13FC" w:rsidRDefault="00F8265F" w:rsidP="00F8265F">
      <w:pPr>
        <w:rPr>
          <w:rFonts w:ascii="Times New Roman" w:hAnsi="Times New Roman" w:cs="Times New Roman"/>
          <w:sz w:val="24"/>
          <w:szCs w:val="24"/>
        </w:rPr>
      </w:pPr>
    </w:p>
    <w:p w14:paraId="76F7FF68" w14:textId="62A79895" w:rsidR="00CB08FE" w:rsidRPr="007B13FC" w:rsidRDefault="00CB08FE" w:rsidP="005540E8">
      <w:pPr>
        <w:spacing w:line="360" w:lineRule="auto"/>
        <w:rPr>
          <w:rFonts w:ascii="Times New Roman" w:hAnsi="Times New Roman" w:cs="Times New Roman"/>
          <w:sz w:val="24"/>
          <w:szCs w:val="24"/>
        </w:rPr>
      </w:pPr>
    </w:p>
    <w:p w14:paraId="6BFBD4E8" w14:textId="216EDAD5" w:rsidR="006C4309" w:rsidRPr="007B13FC" w:rsidRDefault="009C0297" w:rsidP="005540E8">
      <w:pPr>
        <w:pStyle w:val="Heading1"/>
        <w:spacing w:line="360" w:lineRule="auto"/>
        <w:rPr>
          <w:szCs w:val="24"/>
        </w:rPr>
      </w:pPr>
      <w:bookmarkStart w:id="20" w:name="_Toc116556383"/>
      <w:bookmarkEnd w:id="15"/>
      <w:r w:rsidRPr="007B13FC">
        <w:rPr>
          <w:szCs w:val="24"/>
        </w:rPr>
        <w:lastRenderedPageBreak/>
        <w:t>DEFINITION OF KEY TERMS</w:t>
      </w:r>
      <w:bookmarkEnd w:id="20"/>
    </w:p>
    <w:p w14:paraId="54D41F60" w14:textId="1E436A6C" w:rsidR="00C92467" w:rsidRPr="007B13FC" w:rsidRDefault="00C92467" w:rsidP="00F8265F">
      <w:pPr>
        <w:spacing w:after="0" w:line="360" w:lineRule="auto"/>
        <w:ind w:left="2880" w:hanging="2880"/>
        <w:jc w:val="both"/>
        <w:rPr>
          <w:rFonts w:ascii="Times New Roman" w:hAnsi="Times New Roman" w:cs="Times New Roman"/>
          <w:sz w:val="24"/>
          <w:szCs w:val="24"/>
        </w:rPr>
      </w:pPr>
      <w:r w:rsidRPr="007B13FC">
        <w:rPr>
          <w:rFonts w:ascii="Times New Roman" w:hAnsi="Times New Roman" w:cs="Times New Roman"/>
          <w:b/>
          <w:sz w:val="24"/>
          <w:szCs w:val="24"/>
        </w:rPr>
        <w:t>Airline</w:t>
      </w:r>
      <w:r w:rsidR="009C0297" w:rsidRPr="007B13FC">
        <w:rPr>
          <w:rFonts w:ascii="Times New Roman" w:hAnsi="Times New Roman" w:cs="Times New Roman"/>
          <w:b/>
          <w:sz w:val="24"/>
          <w:szCs w:val="24"/>
        </w:rPr>
        <w:t xml:space="preserve"> </w:t>
      </w:r>
      <w:r w:rsidRPr="007B13FC">
        <w:rPr>
          <w:rFonts w:ascii="Times New Roman" w:hAnsi="Times New Roman" w:cs="Times New Roman"/>
          <w:b/>
          <w:sz w:val="24"/>
          <w:szCs w:val="24"/>
        </w:rPr>
        <w:t>Industry</w:t>
      </w:r>
      <w:r w:rsidR="00F8265F" w:rsidRPr="007B13FC">
        <w:rPr>
          <w:rFonts w:ascii="Times New Roman" w:hAnsi="Times New Roman" w:cs="Times New Roman"/>
          <w:b/>
          <w:sz w:val="24"/>
          <w:szCs w:val="24"/>
        </w:rPr>
        <w:tab/>
      </w:r>
      <w:r w:rsidRPr="007B13FC">
        <w:rPr>
          <w:rFonts w:ascii="Times New Roman" w:hAnsi="Times New Roman" w:cs="Times New Roman"/>
          <w:b/>
          <w:sz w:val="24"/>
          <w:szCs w:val="24"/>
        </w:rPr>
        <w:t>:</w:t>
      </w:r>
      <w:r w:rsidRPr="007B13FC">
        <w:rPr>
          <w:rFonts w:ascii="Times New Roman" w:hAnsi="Times New Roman" w:cs="Times New Roman"/>
          <w:sz w:val="24"/>
          <w:szCs w:val="24"/>
        </w:rPr>
        <w:t xml:space="preserve"> </w:t>
      </w:r>
      <w:r w:rsidR="000A03E1" w:rsidRPr="007B13FC">
        <w:rPr>
          <w:rFonts w:ascii="Times New Roman" w:hAnsi="Times New Roman" w:cs="Times New Roman"/>
          <w:sz w:val="24"/>
          <w:szCs w:val="24"/>
        </w:rPr>
        <w:t>A collection or grouping of enterprises that provide air transportation services for people and cargo. Intercontinental, domestic, regional, international, and cargo airline services are available as scheduled services or charters. (Carey, 2013)</w:t>
      </w:r>
      <w:r w:rsidRPr="007B13FC">
        <w:rPr>
          <w:rFonts w:ascii="Times New Roman" w:hAnsi="Times New Roman" w:cs="Times New Roman"/>
          <w:sz w:val="24"/>
          <w:szCs w:val="24"/>
        </w:rPr>
        <w:t>.</w:t>
      </w:r>
    </w:p>
    <w:p w14:paraId="0249EE0B" w14:textId="260943B6" w:rsidR="00C92467" w:rsidRPr="007B13FC" w:rsidRDefault="00C92467" w:rsidP="00F8265F">
      <w:pPr>
        <w:spacing w:after="0" w:line="360" w:lineRule="auto"/>
        <w:ind w:left="2880" w:hanging="2880"/>
        <w:jc w:val="both"/>
        <w:rPr>
          <w:rFonts w:ascii="Times New Roman" w:hAnsi="Times New Roman" w:cs="Times New Roman"/>
          <w:sz w:val="24"/>
          <w:szCs w:val="24"/>
        </w:rPr>
      </w:pPr>
      <w:r w:rsidRPr="007B13FC">
        <w:rPr>
          <w:rFonts w:ascii="Times New Roman" w:hAnsi="Times New Roman" w:cs="Times New Roman"/>
          <w:b/>
          <w:sz w:val="24"/>
          <w:szCs w:val="24"/>
        </w:rPr>
        <w:t>Human Resource</w:t>
      </w:r>
      <w:r w:rsidR="00F8265F" w:rsidRPr="007B13FC">
        <w:rPr>
          <w:rFonts w:ascii="Times New Roman" w:hAnsi="Times New Roman" w:cs="Times New Roman"/>
          <w:b/>
          <w:sz w:val="24"/>
          <w:szCs w:val="24"/>
        </w:rPr>
        <w:tab/>
        <w:t>:</w:t>
      </w:r>
      <w:r w:rsidR="00F8265F" w:rsidRPr="007B13FC">
        <w:rPr>
          <w:rFonts w:ascii="Times New Roman" w:hAnsi="Times New Roman" w:cs="Times New Roman"/>
          <w:sz w:val="24"/>
          <w:szCs w:val="24"/>
        </w:rPr>
        <w:t xml:space="preserve"> </w:t>
      </w:r>
      <w:r w:rsidR="000A03E1" w:rsidRPr="007B13FC">
        <w:rPr>
          <w:rFonts w:ascii="Times New Roman" w:hAnsi="Times New Roman" w:cs="Times New Roman"/>
          <w:sz w:val="24"/>
          <w:szCs w:val="24"/>
        </w:rPr>
        <w:t>Individuals, people, or the workforce inside an organization who are in charge of carrying out the duties assigned to them in order to fulfill the organization's aims and objectives (</w:t>
      </w:r>
      <w:proofErr w:type="spellStart"/>
      <w:r w:rsidR="000A03E1" w:rsidRPr="007B13FC">
        <w:rPr>
          <w:rFonts w:ascii="Times New Roman" w:hAnsi="Times New Roman" w:cs="Times New Roman"/>
          <w:sz w:val="24"/>
          <w:szCs w:val="24"/>
        </w:rPr>
        <w:t>Radhakrishna</w:t>
      </w:r>
      <w:proofErr w:type="spellEnd"/>
      <w:r w:rsidR="000A03E1" w:rsidRPr="007B13FC">
        <w:rPr>
          <w:rFonts w:ascii="Times New Roman" w:hAnsi="Times New Roman" w:cs="Times New Roman"/>
          <w:sz w:val="24"/>
          <w:szCs w:val="24"/>
        </w:rPr>
        <w:t xml:space="preserve"> &amp; Satya, 2015).</w:t>
      </w:r>
    </w:p>
    <w:p w14:paraId="655EC2C9" w14:textId="0EB6A7DE" w:rsidR="00B43D4F" w:rsidRPr="007B13FC" w:rsidRDefault="00C92467" w:rsidP="00F8265F">
      <w:pPr>
        <w:spacing w:after="0" w:line="360" w:lineRule="auto"/>
        <w:ind w:left="2880" w:hanging="2880"/>
        <w:jc w:val="both"/>
        <w:rPr>
          <w:rFonts w:ascii="Times New Roman" w:hAnsi="Times New Roman" w:cs="Times New Roman"/>
          <w:sz w:val="24"/>
          <w:szCs w:val="24"/>
        </w:rPr>
      </w:pPr>
      <w:r w:rsidRPr="007B13FC">
        <w:rPr>
          <w:rFonts w:ascii="Times New Roman" w:hAnsi="Times New Roman" w:cs="Times New Roman"/>
          <w:b/>
          <w:sz w:val="24"/>
          <w:szCs w:val="24"/>
        </w:rPr>
        <w:t>Globalization</w:t>
      </w:r>
      <w:r w:rsidR="00F8265F" w:rsidRPr="007B13FC">
        <w:rPr>
          <w:rFonts w:ascii="Times New Roman" w:hAnsi="Times New Roman" w:cs="Times New Roman"/>
          <w:b/>
          <w:sz w:val="24"/>
          <w:szCs w:val="24"/>
        </w:rPr>
        <w:tab/>
      </w:r>
      <w:r w:rsidRPr="007B13FC">
        <w:rPr>
          <w:rFonts w:ascii="Times New Roman" w:hAnsi="Times New Roman" w:cs="Times New Roman"/>
          <w:b/>
          <w:sz w:val="24"/>
          <w:szCs w:val="24"/>
        </w:rPr>
        <w:t>:</w:t>
      </w:r>
      <w:r w:rsidRPr="007B13FC">
        <w:rPr>
          <w:rFonts w:ascii="Times New Roman" w:hAnsi="Times New Roman" w:cs="Times New Roman"/>
          <w:sz w:val="24"/>
          <w:szCs w:val="24"/>
        </w:rPr>
        <w:t xml:space="preserve"> </w:t>
      </w:r>
      <w:r w:rsidR="000A03E1" w:rsidRPr="007B13FC">
        <w:rPr>
          <w:rFonts w:ascii="Times New Roman" w:hAnsi="Times New Roman" w:cs="Times New Roman"/>
          <w:sz w:val="24"/>
          <w:szCs w:val="24"/>
        </w:rPr>
        <w:t>A process through which people, ideas, and things expand around the world, promoting more connection and integration among the world's cultures, movements, and economies (Gabriel &amp; Mohamed, 2011).</w:t>
      </w:r>
    </w:p>
    <w:p w14:paraId="0A8401BF" w14:textId="1C053547" w:rsidR="00C92467" w:rsidRPr="007B13FC" w:rsidRDefault="00C92467" w:rsidP="00F8265F">
      <w:pPr>
        <w:spacing w:after="0" w:line="360" w:lineRule="auto"/>
        <w:ind w:left="2880" w:hanging="2880"/>
        <w:jc w:val="both"/>
        <w:rPr>
          <w:rFonts w:ascii="Times New Roman" w:hAnsi="Times New Roman" w:cs="Times New Roman"/>
          <w:sz w:val="24"/>
          <w:szCs w:val="24"/>
        </w:rPr>
      </w:pPr>
      <w:r w:rsidRPr="007B13FC">
        <w:rPr>
          <w:rFonts w:ascii="Times New Roman" w:hAnsi="Times New Roman" w:cs="Times New Roman"/>
          <w:b/>
          <w:sz w:val="24"/>
          <w:szCs w:val="24"/>
        </w:rPr>
        <w:t>Leadership</w:t>
      </w:r>
      <w:r w:rsidR="00F8265F" w:rsidRPr="007B13FC">
        <w:rPr>
          <w:rFonts w:ascii="Times New Roman" w:hAnsi="Times New Roman" w:cs="Times New Roman"/>
          <w:b/>
          <w:sz w:val="24"/>
          <w:szCs w:val="24"/>
        </w:rPr>
        <w:tab/>
      </w:r>
      <w:r w:rsidRPr="007B13FC">
        <w:rPr>
          <w:rFonts w:ascii="Times New Roman" w:hAnsi="Times New Roman" w:cs="Times New Roman"/>
          <w:b/>
          <w:sz w:val="24"/>
          <w:szCs w:val="24"/>
        </w:rPr>
        <w:t>:</w:t>
      </w:r>
      <w:r w:rsidRPr="007B13FC">
        <w:rPr>
          <w:rFonts w:ascii="Times New Roman" w:hAnsi="Times New Roman" w:cs="Times New Roman"/>
          <w:sz w:val="24"/>
          <w:szCs w:val="24"/>
        </w:rPr>
        <w:t xml:space="preserve"> </w:t>
      </w:r>
      <w:r w:rsidR="000A03E1" w:rsidRPr="007B13FC">
        <w:rPr>
          <w:rFonts w:ascii="Times New Roman" w:hAnsi="Times New Roman" w:cs="Times New Roman"/>
          <w:sz w:val="24"/>
          <w:szCs w:val="24"/>
        </w:rPr>
        <w:t>conveying that vision with others so that they would happily follow, giving the information, knowledge, and procedures to fulfill that goal, and organizing and balancing all members' and stakeholders' competing interests (Chin, 2015)</w:t>
      </w:r>
      <w:r w:rsidRPr="007B13FC">
        <w:rPr>
          <w:rFonts w:ascii="Times New Roman" w:hAnsi="Times New Roman" w:cs="Times New Roman"/>
          <w:sz w:val="24"/>
          <w:szCs w:val="24"/>
        </w:rPr>
        <w:t>.</w:t>
      </w:r>
    </w:p>
    <w:p w14:paraId="7084A92C" w14:textId="77777777" w:rsidR="006C4309" w:rsidRPr="007B13FC" w:rsidRDefault="006C4309" w:rsidP="005540E8">
      <w:pPr>
        <w:spacing w:line="360" w:lineRule="auto"/>
        <w:jc w:val="both"/>
        <w:rPr>
          <w:rFonts w:ascii="Times New Roman" w:hAnsi="Times New Roman" w:cs="Times New Roman"/>
          <w:sz w:val="24"/>
          <w:szCs w:val="24"/>
        </w:rPr>
      </w:pPr>
    </w:p>
    <w:p w14:paraId="2C5B0069" w14:textId="77777777" w:rsidR="006C4309" w:rsidRPr="007B13FC" w:rsidRDefault="006C4309" w:rsidP="005540E8">
      <w:pPr>
        <w:spacing w:line="360" w:lineRule="auto"/>
        <w:jc w:val="both"/>
        <w:rPr>
          <w:rFonts w:ascii="Times New Roman" w:hAnsi="Times New Roman" w:cs="Times New Roman"/>
          <w:sz w:val="24"/>
          <w:szCs w:val="24"/>
        </w:rPr>
      </w:pPr>
    </w:p>
    <w:p w14:paraId="3A2B86B3" w14:textId="65BD6171" w:rsidR="006C4309" w:rsidRPr="007B13FC" w:rsidRDefault="006C4309" w:rsidP="005540E8">
      <w:pPr>
        <w:spacing w:line="360" w:lineRule="auto"/>
        <w:jc w:val="both"/>
        <w:rPr>
          <w:rFonts w:ascii="Times New Roman" w:hAnsi="Times New Roman" w:cs="Times New Roman"/>
          <w:sz w:val="24"/>
          <w:szCs w:val="24"/>
        </w:rPr>
      </w:pPr>
    </w:p>
    <w:p w14:paraId="2D500A16" w14:textId="04BBB5F5" w:rsidR="009C0297" w:rsidRPr="007B13FC" w:rsidRDefault="009C0297" w:rsidP="005540E8">
      <w:pPr>
        <w:spacing w:line="360" w:lineRule="auto"/>
        <w:jc w:val="both"/>
        <w:rPr>
          <w:rFonts w:ascii="Times New Roman" w:hAnsi="Times New Roman" w:cs="Times New Roman"/>
          <w:sz w:val="24"/>
          <w:szCs w:val="24"/>
        </w:rPr>
      </w:pPr>
    </w:p>
    <w:p w14:paraId="30402D0E" w14:textId="2D407E3F" w:rsidR="009C0297" w:rsidRPr="007B13FC" w:rsidRDefault="009C0297" w:rsidP="005540E8">
      <w:pPr>
        <w:spacing w:line="360" w:lineRule="auto"/>
        <w:jc w:val="both"/>
        <w:rPr>
          <w:rFonts w:ascii="Times New Roman" w:hAnsi="Times New Roman" w:cs="Times New Roman"/>
          <w:sz w:val="24"/>
          <w:szCs w:val="24"/>
        </w:rPr>
      </w:pPr>
    </w:p>
    <w:p w14:paraId="1E37FA79" w14:textId="650B4B3C" w:rsidR="009C0297" w:rsidRPr="007B13FC" w:rsidRDefault="009C0297" w:rsidP="005540E8">
      <w:pPr>
        <w:spacing w:line="360" w:lineRule="auto"/>
        <w:jc w:val="both"/>
        <w:rPr>
          <w:rFonts w:ascii="Times New Roman" w:hAnsi="Times New Roman" w:cs="Times New Roman"/>
          <w:sz w:val="24"/>
          <w:szCs w:val="24"/>
        </w:rPr>
      </w:pPr>
    </w:p>
    <w:p w14:paraId="7D523B1F" w14:textId="22C9DF87" w:rsidR="009C0297" w:rsidRPr="007B13FC" w:rsidRDefault="009C0297" w:rsidP="005540E8">
      <w:pPr>
        <w:spacing w:line="360" w:lineRule="auto"/>
        <w:jc w:val="both"/>
        <w:rPr>
          <w:rFonts w:ascii="Times New Roman" w:hAnsi="Times New Roman" w:cs="Times New Roman"/>
          <w:sz w:val="24"/>
          <w:szCs w:val="24"/>
        </w:rPr>
      </w:pPr>
    </w:p>
    <w:p w14:paraId="3590F950" w14:textId="6F3A002B" w:rsidR="009C0297" w:rsidRPr="007B13FC" w:rsidRDefault="009C0297" w:rsidP="005540E8">
      <w:pPr>
        <w:spacing w:line="360" w:lineRule="auto"/>
        <w:jc w:val="both"/>
        <w:rPr>
          <w:rFonts w:ascii="Times New Roman" w:hAnsi="Times New Roman" w:cs="Times New Roman"/>
          <w:sz w:val="24"/>
          <w:szCs w:val="24"/>
        </w:rPr>
      </w:pPr>
    </w:p>
    <w:p w14:paraId="1F2560AB" w14:textId="5C718C54" w:rsidR="009C0297" w:rsidRPr="007B13FC" w:rsidRDefault="009C0297" w:rsidP="005540E8">
      <w:pPr>
        <w:spacing w:line="360" w:lineRule="auto"/>
        <w:jc w:val="both"/>
        <w:rPr>
          <w:rFonts w:ascii="Times New Roman" w:hAnsi="Times New Roman" w:cs="Times New Roman"/>
          <w:sz w:val="24"/>
          <w:szCs w:val="24"/>
        </w:rPr>
      </w:pPr>
    </w:p>
    <w:p w14:paraId="0B2149E3" w14:textId="77777777" w:rsidR="009C0297" w:rsidRPr="007B13FC" w:rsidRDefault="009C0297" w:rsidP="005540E8">
      <w:pPr>
        <w:spacing w:line="360" w:lineRule="auto"/>
        <w:jc w:val="both"/>
        <w:rPr>
          <w:rFonts w:ascii="Times New Roman" w:hAnsi="Times New Roman" w:cs="Times New Roman"/>
          <w:sz w:val="24"/>
          <w:szCs w:val="24"/>
        </w:rPr>
      </w:pPr>
    </w:p>
    <w:p w14:paraId="6DA1B843" w14:textId="77777777" w:rsidR="006C4309" w:rsidRPr="007B13FC" w:rsidRDefault="006C4309" w:rsidP="005540E8">
      <w:pPr>
        <w:spacing w:line="360" w:lineRule="auto"/>
        <w:jc w:val="both"/>
        <w:rPr>
          <w:rFonts w:ascii="Times New Roman" w:hAnsi="Times New Roman" w:cs="Times New Roman"/>
          <w:sz w:val="24"/>
          <w:szCs w:val="24"/>
        </w:rPr>
        <w:sectPr w:rsidR="006C4309" w:rsidRPr="007B13FC" w:rsidSect="00862EA8">
          <w:headerReference w:type="default" r:id="rId9"/>
          <w:footerReference w:type="default" r:id="rId10"/>
          <w:pgSz w:w="12240" w:h="15840"/>
          <w:pgMar w:top="1440" w:right="1440" w:bottom="1440" w:left="1440" w:header="720" w:footer="720" w:gutter="0"/>
          <w:pgNumType w:fmt="lowerRoman" w:start="2"/>
          <w:cols w:space="720"/>
          <w:docGrid w:linePitch="360"/>
        </w:sectPr>
      </w:pPr>
    </w:p>
    <w:p w14:paraId="7026D5CE" w14:textId="6E6B78EF" w:rsidR="006C4309" w:rsidRPr="007B13FC" w:rsidRDefault="00301A26" w:rsidP="00F8265F">
      <w:pPr>
        <w:pStyle w:val="Heading1"/>
        <w:rPr>
          <w:szCs w:val="24"/>
        </w:rPr>
      </w:pPr>
      <w:bookmarkStart w:id="21" w:name="_Toc395283897"/>
      <w:bookmarkStart w:id="22" w:name="_Toc36931783"/>
      <w:bookmarkStart w:id="23" w:name="_Toc116556384"/>
      <w:r w:rsidRPr="007B13FC">
        <w:rPr>
          <w:szCs w:val="24"/>
        </w:rPr>
        <w:lastRenderedPageBreak/>
        <w:t xml:space="preserve">CHAPTER </w:t>
      </w:r>
      <w:bookmarkEnd w:id="21"/>
      <w:bookmarkEnd w:id="22"/>
      <w:r w:rsidR="00F8265F" w:rsidRPr="007B13FC">
        <w:rPr>
          <w:szCs w:val="24"/>
        </w:rPr>
        <w:t>ONE</w:t>
      </w:r>
      <w:bookmarkEnd w:id="23"/>
    </w:p>
    <w:p w14:paraId="1CE5249E" w14:textId="77777777" w:rsidR="006C4309" w:rsidRPr="007B13FC" w:rsidRDefault="006C4309" w:rsidP="00F8265F">
      <w:pPr>
        <w:pStyle w:val="Heading1"/>
        <w:rPr>
          <w:szCs w:val="24"/>
        </w:rPr>
      </w:pPr>
      <w:bookmarkStart w:id="24" w:name="_Toc395283898"/>
      <w:bookmarkStart w:id="25" w:name="_Toc36931784"/>
      <w:bookmarkStart w:id="26" w:name="_Toc116556385"/>
      <w:r w:rsidRPr="007B13FC">
        <w:rPr>
          <w:szCs w:val="24"/>
        </w:rPr>
        <w:t>INTRODUCTION</w:t>
      </w:r>
      <w:bookmarkEnd w:id="24"/>
      <w:bookmarkEnd w:id="25"/>
      <w:bookmarkEnd w:id="26"/>
    </w:p>
    <w:p w14:paraId="019191E5" w14:textId="1BFAF142" w:rsidR="00CA29A9" w:rsidRPr="007B13FC" w:rsidRDefault="00CA29A9" w:rsidP="000164B6">
      <w:pPr>
        <w:pStyle w:val="Heading2"/>
        <w:rPr>
          <w:rFonts w:cs="Times New Roman"/>
          <w:szCs w:val="24"/>
        </w:rPr>
      </w:pPr>
      <w:bookmarkStart w:id="27" w:name="_Toc108252295"/>
      <w:bookmarkStart w:id="28" w:name="_Toc395283899"/>
      <w:bookmarkStart w:id="29" w:name="_Toc116556386"/>
      <w:r w:rsidRPr="007B13FC">
        <w:rPr>
          <w:rFonts w:cs="Times New Roman"/>
          <w:szCs w:val="24"/>
        </w:rPr>
        <w:t>1.0 Introduction</w:t>
      </w:r>
      <w:bookmarkEnd w:id="27"/>
      <w:bookmarkEnd w:id="29"/>
      <w:r w:rsidRPr="007B13FC">
        <w:rPr>
          <w:rFonts w:cs="Times New Roman"/>
          <w:szCs w:val="24"/>
        </w:rPr>
        <w:t xml:space="preserve"> </w:t>
      </w:r>
    </w:p>
    <w:p w14:paraId="4896B88F" w14:textId="77777777" w:rsidR="00CA29A9" w:rsidRPr="007B13FC" w:rsidRDefault="00CA29A9" w:rsidP="000A03E1">
      <w:pPr>
        <w:spacing w:line="360" w:lineRule="auto"/>
        <w:jc w:val="both"/>
        <w:rPr>
          <w:rFonts w:ascii="Times New Roman" w:eastAsiaTheme="minorHAnsi" w:hAnsi="Times New Roman" w:cs="Times New Roman"/>
          <w:sz w:val="24"/>
          <w:szCs w:val="24"/>
        </w:rPr>
      </w:pPr>
      <w:r w:rsidRPr="007B13FC">
        <w:rPr>
          <w:rFonts w:ascii="Times New Roman" w:eastAsiaTheme="minorHAnsi" w:hAnsi="Times New Roman" w:cs="Times New Roman"/>
          <w:sz w:val="24"/>
          <w:szCs w:val="24"/>
        </w:rPr>
        <w:t>This chapter gives an overview of what was addressed in the whole study, including the study's history, issue statement, aims, research questions, importance of the study, and study summary.</w:t>
      </w:r>
    </w:p>
    <w:p w14:paraId="10AA6850" w14:textId="0B837144" w:rsidR="00EE5010" w:rsidRPr="007B13FC" w:rsidRDefault="00CA29A9" w:rsidP="000A03E1">
      <w:pPr>
        <w:pStyle w:val="Heading2"/>
        <w:spacing w:line="360" w:lineRule="auto"/>
        <w:rPr>
          <w:rFonts w:cs="Times New Roman"/>
          <w:szCs w:val="24"/>
        </w:rPr>
      </w:pPr>
      <w:bookmarkStart w:id="30" w:name="_Toc116556387"/>
      <w:r w:rsidRPr="007B13FC">
        <w:rPr>
          <w:rFonts w:cs="Times New Roman"/>
          <w:szCs w:val="24"/>
        </w:rPr>
        <w:t xml:space="preserve">1.1 </w:t>
      </w:r>
      <w:r w:rsidR="00346F98" w:rsidRPr="007B13FC">
        <w:rPr>
          <w:rFonts w:cs="Times New Roman"/>
          <w:szCs w:val="24"/>
        </w:rPr>
        <w:t>Background</w:t>
      </w:r>
      <w:bookmarkEnd w:id="28"/>
      <w:r w:rsidR="00346F98" w:rsidRPr="007B13FC">
        <w:rPr>
          <w:rFonts w:cs="Times New Roman"/>
          <w:szCs w:val="24"/>
        </w:rPr>
        <w:t xml:space="preserve"> </w:t>
      </w:r>
      <w:r w:rsidR="00267EC3" w:rsidRPr="007B13FC">
        <w:rPr>
          <w:rFonts w:cs="Times New Roman"/>
          <w:szCs w:val="24"/>
        </w:rPr>
        <w:t>of the study</w:t>
      </w:r>
      <w:bookmarkEnd w:id="30"/>
    </w:p>
    <w:p w14:paraId="54C8F2BF" w14:textId="77777777" w:rsidR="00162C66" w:rsidRPr="007B13FC" w:rsidRDefault="00162C66"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A leader is someone who inspires a group of individuals to achieve strategic goals. Because daring plans need breakthroughs on several fronts, organizations must have strong and dominant leadership at all levels if the strategies are to succeed. Examining strategy through the lens of leadership concentrates the current research on the key roles that a leader must play in the process of organizational performance. According to this tendency, leaders may discover that some strategic tasks, including as industry study, competitor analysis, and internal analysis, become their second priority since it is not as critical for the leader to do them as it is to ensure that such activities are completed. The theory is that if you start with the proper people, an organization will be able to more readily adjust to a rapidly changing world since those individuals are already adaptive and self-motivated. Indeed, one of the few things that leaders can directly influence for the successful implementation of corporate objectives is the selection of the proper personnel. Vision is at the center of organizational success and is at the heart of leadership. The task of the leader is to develop a vision for the company that engages both the imagination and the energy of its members. An effective leader, according to Drucker (2012), understands that the ultimate function of leadership is to produce human energy and human vision during the organization's performance process</w:t>
      </w:r>
      <w:r w:rsidR="009C1F16" w:rsidRPr="007B13FC">
        <w:rPr>
          <w:rFonts w:ascii="Times New Roman" w:hAnsi="Times New Roman" w:cs="Times New Roman"/>
          <w:sz w:val="24"/>
          <w:szCs w:val="24"/>
        </w:rPr>
        <w:t xml:space="preserve">. </w:t>
      </w:r>
      <w:r w:rsidRPr="007B13FC">
        <w:rPr>
          <w:rFonts w:ascii="Times New Roman" w:hAnsi="Times New Roman" w:cs="Times New Roman"/>
          <w:sz w:val="24"/>
          <w:szCs w:val="24"/>
        </w:rPr>
        <w:t>Leaders are in charge of carrying out the specified plan. While an action plan consists of numerous separate activities, at its core, the leader must create an organization capable of carrying out the defined strategy. The leader creates both an organizational culture and an organizational competence for plan execution.</w:t>
      </w:r>
    </w:p>
    <w:p w14:paraId="277AA7B5" w14:textId="23B1608D" w:rsidR="00D948E5" w:rsidRPr="007B13FC" w:rsidRDefault="00162C66"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Business throughout the world is evolving faster than ever before. Competition, globalization, and technology improvements have transformed the environment in which modern firms flourish. Businesses demand exceptional leaders to face this type of climate. Strategic leadership is the managerial capacity to anticipate, foresee, maintain flexibility, and empower people to produce strategic adjustments when necessary (Robbins et al, 2010). Strategic leaders understand the </w:t>
      </w:r>
      <w:r w:rsidRPr="007B13FC">
        <w:rPr>
          <w:rFonts w:ascii="Times New Roman" w:hAnsi="Times New Roman" w:cs="Times New Roman"/>
          <w:sz w:val="24"/>
          <w:szCs w:val="24"/>
        </w:rPr>
        <w:lastRenderedPageBreak/>
        <w:t>current state of available markets, how to structure their products and services to serve the market competitively, the health of their organization and the presence of capital, how to determine the needs of different sections of an organization, how to manage change in various states, and how to develop an optimum leadership team with adequate skills and competencies (Harris, 2008). Strategic leadership is one of the primary factors of an organization's effectiveness since it makes strategic decisions, determines organizational structure, and manages the organizational process</w:t>
      </w:r>
      <w:r w:rsidR="00D948E5" w:rsidRPr="007B13FC">
        <w:rPr>
          <w:rFonts w:ascii="Times New Roman" w:hAnsi="Times New Roman" w:cs="Times New Roman"/>
          <w:sz w:val="24"/>
          <w:szCs w:val="24"/>
        </w:rPr>
        <w:t>.</w:t>
      </w:r>
    </w:p>
    <w:p w14:paraId="69673B29" w14:textId="2AEF00A6" w:rsidR="009C1F16" w:rsidRPr="007B13FC" w:rsidRDefault="00162C66"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Globalization, as well as fast and constant change on the technical, political, social, and environmental fronts, characterize today's complicated business environment. Strategic management is a discipline that enables organizational leaders to match the internal organizational environment with the changing business environment in which these firms operate. Strategic management is defined as a clear roadmap encompassing choices and activities that result in the formation of action plans in order to ensure an organization's survival in their business environment</w:t>
      </w:r>
      <w:r w:rsidR="009C1F16" w:rsidRPr="007B13FC">
        <w:rPr>
          <w:rFonts w:ascii="Times New Roman" w:hAnsi="Times New Roman" w:cs="Times New Roman"/>
          <w:sz w:val="24"/>
          <w:szCs w:val="24"/>
        </w:rPr>
        <w:t>.</w:t>
      </w:r>
    </w:p>
    <w:p w14:paraId="052F9A2C" w14:textId="77777777" w:rsidR="00162C66" w:rsidRPr="007B13FC" w:rsidRDefault="00162C66"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Strategic leadership is a management competence of a company that expects, predicts, maintains flexibility, and empowers people to achieve strategic change and a viable future for the company (</w:t>
      </w:r>
      <w:proofErr w:type="spellStart"/>
      <w:r w:rsidRPr="007B13FC">
        <w:rPr>
          <w:rFonts w:ascii="Times New Roman" w:hAnsi="Times New Roman" w:cs="Times New Roman"/>
          <w:sz w:val="24"/>
          <w:szCs w:val="24"/>
        </w:rPr>
        <w:t>Kjelin</w:t>
      </w:r>
      <w:proofErr w:type="spellEnd"/>
      <w:r w:rsidRPr="007B13FC">
        <w:rPr>
          <w:rFonts w:ascii="Times New Roman" w:hAnsi="Times New Roman" w:cs="Times New Roman"/>
          <w:sz w:val="24"/>
          <w:szCs w:val="24"/>
        </w:rPr>
        <w:t xml:space="preserve">, 2009). It is thus up to the leadership to continually developing motivations for the organization's long-term presence. The leader must be able to focus on the operational tasks of the business while also monitoring developments that influence the organization, both within and internationally. Such changes are sure to define the organization's survival in the future, and they are opportunities for the company to flourish. Any company's performance is determined by its leaders (Finkelstein and </w:t>
      </w:r>
      <w:proofErr w:type="spellStart"/>
      <w:r w:rsidRPr="007B13FC">
        <w:rPr>
          <w:rFonts w:ascii="Times New Roman" w:hAnsi="Times New Roman" w:cs="Times New Roman"/>
          <w:sz w:val="24"/>
          <w:szCs w:val="24"/>
        </w:rPr>
        <w:t>Hambrick</w:t>
      </w:r>
      <w:proofErr w:type="spellEnd"/>
      <w:r w:rsidRPr="007B13FC">
        <w:rPr>
          <w:rFonts w:ascii="Times New Roman" w:hAnsi="Times New Roman" w:cs="Times New Roman"/>
          <w:sz w:val="24"/>
          <w:szCs w:val="24"/>
        </w:rPr>
        <w:t>, 2008). Businesses fail when the leadership suffers from flaws such as an inability to persuade its employees to follow its vision; a failure to counter or recognize threats; a misjudgment of their ability to manage the business's external environment; an inability to separate personal needs from those of the firm; a belief that they can handle any situation, dismissing any staff who disagree with them; and underrating impediments that have occurred in the past.</w:t>
      </w:r>
    </w:p>
    <w:p w14:paraId="7449CEFA" w14:textId="62CA9AB3" w:rsidR="00917AF2" w:rsidRPr="007B13FC" w:rsidRDefault="00162C66" w:rsidP="000A03E1">
      <w:pPr>
        <w:spacing w:line="360" w:lineRule="auto"/>
        <w:ind w:right="186"/>
        <w:jc w:val="both"/>
        <w:rPr>
          <w:rFonts w:ascii="Times New Roman" w:hAnsi="Times New Roman" w:cs="Times New Roman"/>
          <w:sz w:val="24"/>
          <w:szCs w:val="24"/>
        </w:rPr>
      </w:pPr>
      <w:proofErr w:type="spellStart"/>
      <w:r w:rsidRPr="007B13FC">
        <w:rPr>
          <w:rFonts w:ascii="Times New Roman" w:hAnsi="Times New Roman" w:cs="Times New Roman"/>
          <w:sz w:val="24"/>
          <w:szCs w:val="24"/>
        </w:rPr>
        <w:t>Serfontein</w:t>
      </w:r>
      <w:proofErr w:type="spellEnd"/>
      <w:r w:rsidRPr="007B13FC">
        <w:rPr>
          <w:rFonts w:ascii="Times New Roman" w:hAnsi="Times New Roman" w:cs="Times New Roman"/>
          <w:sz w:val="24"/>
          <w:szCs w:val="24"/>
        </w:rPr>
        <w:t xml:space="preserve"> (2010) conducted a research titled "The influence of strategic leadership on the operational strategy and performance of South African corporate organizations." The study discovered that strategic leadership aspects are proportionally connected to organizational success in South Africa. </w:t>
      </w:r>
      <w:proofErr w:type="spellStart"/>
      <w:r w:rsidRPr="007B13FC">
        <w:rPr>
          <w:rFonts w:ascii="Times New Roman" w:hAnsi="Times New Roman" w:cs="Times New Roman"/>
          <w:sz w:val="24"/>
          <w:szCs w:val="24"/>
        </w:rPr>
        <w:t>Zindiye</w:t>
      </w:r>
      <w:proofErr w:type="spellEnd"/>
      <w:r w:rsidRPr="007B13FC">
        <w:rPr>
          <w:rFonts w:ascii="Times New Roman" w:hAnsi="Times New Roman" w:cs="Times New Roman"/>
          <w:sz w:val="24"/>
          <w:szCs w:val="24"/>
        </w:rPr>
        <w:t xml:space="preserve"> (2008) conducted an empirical study titled "Factors Affecting </w:t>
      </w:r>
      <w:r w:rsidRPr="007B13FC">
        <w:rPr>
          <w:rFonts w:ascii="Times New Roman" w:hAnsi="Times New Roman" w:cs="Times New Roman"/>
          <w:sz w:val="24"/>
          <w:szCs w:val="24"/>
        </w:rPr>
        <w:lastRenderedPageBreak/>
        <w:t>the Performance of Small and Medium Enterprises in Harare, Zimbabwe's Manufacturing Sector." The findings revealed that above-normal inflation rates, as well as other factors such as currency exchange rates, had an impact on the performance of SMEs. In order to counteract economic uncertainty, the study advised that SMEs enhance their strategic management methods. According to Stokes (1995), the smallest enterprises were the most vulnerable, and those that expanded were less likely to collapse than those that did not</w:t>
      </w:r>
      <w:r w:rsidR="00917AF2" w:rsidRPr="007B13FC">
        <w:rPr>
          <w:rFonts w:ascii="Times New Roman" w:hAnsi="Times New Roman" w:cs="Times New Roman"/>
          <w:sz w:val="24"/>
          <w:szCs w:val="24"/>
        </w:rPr>
        <w:t>.</w:t>
      </w:r>
    </w:p>
    <w:p w14:paraId="4D10081B" w14:textId="3776CDE2" w:rsidR="00AC1762" w:rsidRPr="007B13FC" w:rsidRDefault="00162C66"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Sanders and </w:t>
      </w:r>
      <w:proofErr w:type="spellStart"/>
      <w:r w:rsidRPr="007B13FC">
        <w:rPr>
          <w:rFonts w:ascii="Times New Roman" w:hAnsi="Times New Roman" w:cs="Times New Roman"/>
          <w:sz w:val="24"/>
          <w:szCs w:val="24"/>
        </w:rPr>
        <w:t>Schyns</w:t>
      </w:r>
      <w:proofErr w:type="spellEnd"/>
      <w:r w:rsidRPr="007B13FC">
        <w:rPr>
          <w:rFonts w:ascii="Times New Roman" w:hAnsi="Times New Roman" w:cs="Times New Roman"/>
          <w:sz w:val="24"/>
          <w:szCs w:val="24"/>
        </w:rPr>
        <w:t xml:space="preserve"> (2006) discovered that when there is a poor fit between a supervisor's implicit leadership theories and his or her assessment of a subordinate leader, this leader's performance rating and promotion possibilities are thought to decline. Similarly, followers' implicit leadership theories may impact their evaluation of a leader's performance. According to this study, this will have an impact on the degree of organization performance in a certain industry. When all aspects of the company are in tight harmony, an organization's capacity to compete in a flat world is increased. </w:t>
      </w:r>
      <w:r w:rsidR="00207283"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If this alignment is maintained, strategy execution and performance can be improved. One research on the function of strategic leadership in effective strategy implementation in South African strategic leaders done by </w:t>
      </w:r>
      <w:proofErr w:type="spellStart"/>
      <w:r w:rsidRPr="007B13FC">
        <w:rPr>
          <w:rFonts w:ascii="Times New Roman" w:hAnsi="Times New Roman" w:cs="Times New Roman"/>
          <w:sz w:val="24"/>
          <w:szCs w:val="24"/>
        </w:rPr>
        <w:t>Jooste</w:t>
      </w:r>
      <w:proofErr w:type="spellEnd"/>
      <w:r w:rsidRPr="007B13FC">
        <w:rPr>
          <w:rFonts w:ascii="Times New Roman" w:hAnsi="Times New Roman" w:cs="Times New Roman"/>
          <w:sz w:val="24"/>
          <w:szCs w:val="24"/>
        </w:rPr>
        <w:t xml:space="preserve"> and </w:t>
      </w:r>
      <w:proofErr w:type="spellStart"/>
      <w:r w:rsidRPr="007B13FC">
        <w:rPr>
          <w:rFonts w:ascii="Times New Roman" w:hAnsi="Times New Roman" w:cs="Times New Roman"/>
          <w:sz w:val="24"/>
          <w:szCs w:val="24"/>
        </w:rPr>
        <w:t>Fourie</w:t>
      </w:r>
      <w:proofErr w:type="spellEnd"/>
      <w:r w:rsidRPr="007B13FC">
        <w:rPr>
          <w:rFonts w:ascii="Times New Roman" w:hAnsi="Times New Roman" w:cs="Times New Roman"/>
          <w:sz w:val="24"/>
          <w:szCs w:val="24"/>
        </w:rPr>
        <w:t xml:space="preserve"> (2009) indicated that strategic leadership positively contributes to effective strategy implementation in South African firms. Given the dire repercussions of a leadership void, even the best-laid plans are really wishful thinking. If it can't be converted from idea to reality, why do so many businesses only uncover their leadership gap until it's too late? This begs another, more basic question about strategy and leadership: which comes first, the chicken or the egg?</w:t>
      </w:r>
      <w:r w:rsidR="00207283" w:rsidRPr="007B13FC">
        <w:rPr>
          <w:rFonts w:ascii="Times New Roman" w:hAnsi="Times New Roman" w:cs="Times New Roman"/>
          <w:sz w:val="24"/>
          <w:szCs w:val="24"/>
        </w:rPr>
        <w:t xml:space="preserve"> </w:t>
      </w:r>
      <w:r w:rsidR="00AC1762" w:rsidRPr="007B13FC">
        <w:rPr>
          <w:rFonts w:ascii="Times New Roman" w:hAnsi="Times New Roman" w:cs="Times New Roman"/>
          <w:sz w:val="24"/>
          <w:szCs w:val="24"/>
        </w:rPr>
        <w:t>While some studies examine leadership from a theoretical standpoint, others examine it from a situational standpoint. However, none of these studies clearly relate the role of leadership to organizational success in the Kenya scenario; nor do any of them link the function of leadership to organizational performance. The study's goal was to examine the influence of leadership in organizational success in Kenya's aviation sector.</w:t>
      </w:r>
    </w:p>
    <w:p w14:paraId="26501659" w14:textId="77777777" w:rsidR="00AC1762"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The primary responsibility of every leader is to develop the talents of their followers. As a result, leaders' responsibility is to transform the workplace into a place where employees may reach their full potential (Sharma, 2007).</w:t>
      </w:r>
      <w:r w:rsidR="00D948E5"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An organization gains significant rewards in terms of allegiance, production, inventiveness, and devotion to the organization's compelling goal if its </w:t>
      </w:r>
      <w:r w:rsidRPr="007B13FC">
        <w:rPr>
          <w:rFonts w:ascii="Times New Roman" w:hAnsi="Times New Roman" w:cs="Times New Roman"/>
          <w:sz w:val="24"/>
          <w:szCs w:val="24"/>
        </w:rPr>
        <w:lastRenderedPageBreak/>
        <w:t>leaders commit to freeing rather than suffocating the skills of the people they manage (</w:t>
      </w:r>
      <w:proofErr w:type="spellStart"/>
      <w:r w:rsidRPr="007B13FC">
        <w:rPr>
          <w:rFonts w:ascii="Times New Roman" w:hAnsi="Times New Roman" w:cs="Times New Roman"/>
          <w:sz w:val="24"/>
          <w:szCs w:val="24"/>
        </w:rPr>
        <w:t>Goffee</w:t>
      </w:r>
      <w:proofErr w:type="spellEnd"/>
      <w:r w:rsidRPr="007B13FC">
        <w:rPr>
          <w:rFonts w:ascii="Times New Roman" w:hAnsi="Times New Roman" w:cs="Times New Roman"/>
          <w:sz w:val="24"/>
          <w:szCs w:val="24"/>
        </w:rPr>
        <w:t xml:space="preserve"> and Jones, 2006).</w:t>
      </w:r>
    </w:p>
    <w:p w14:paraId="0A2D937E" w14:textId="34F99299" w:rsidR="00D948E5"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Strategic leaders engage in five primary practices: Determining the firm's strategic purpose and goal, Effective management of the firm's resources, fostering an effective culture in the organization, emphasizing ethical concerns in all activities, and striking a balance between strategic and financial controls</w:t>
      </w:r>
      <w:r w:rsidR="00D948E5" w:rsidRPr="007B13FC">
        <w:rPr>
          <w:rFonts w:ascii="Times New Roman" w:hAnsi="Times New Roman" w:cs="Times New Roman"/>
          <w:sz w:val="24"/>
          <w:szCs w:val="24"/>
        </w:rPr>
        <w:t xml:space="preserve">. </w:t>
      </w:r>
    </w:p>
    <w:p w14:paraId="723246FE" w14:textId="77777777" w:rsidR="00AC1762"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Strategic leadership entails developing the firm's long-term purpose and vision. The goal and vision of an organization link all of the firm's operations together (Harris, 2008). A good vision is alive, and everyone in the company understands and acts on it. It is also full of desire and enthusiasm, so employees are always discussing their company's mission and goals. Firms, on the other hand, fall into a trap when their leaders are concentrated on their vision and neglect developing market potential. (</w:t>
      </w:r>
      <w:proofErr w:type="spellStart"/>
      <w:r w:rsidRPr="007B13FC">
        <w:rPr>
          <w:rFonts w:ascii="Times New Roman" w:hAnsi="Times New Roman" w:cs="Times New Roman"/>
          <w:sz w:val="24"/>
          <w:szCs w:val="24"/>
        </w:rPr>
        <w:t>Nel</w:t>
      </w:r>
      <w:proofErr w:type="spellEnd"/>
      <w:r w:rsidRPr="007B13FC">
        <w:rPr>
          <w:rFonts w:ascii="Times New Roman" w:hAnsi="Times New Roman" w:cs="Times New Roman"/>
          <w:sz w:val="24"/>
          <w:szCs w:val="24"/>
        </w:rPr>
        <w:t xml:space="preserve">, 2008). Strategic executives are responsible for managing the organization's resources. Social capital, financial capital, and human capital are the three types of resources (Barney and </w:t>
      </w:r>
      <w:proofErr w:type="spellStart"/>
      <w:r w:rsidRPr="007B13FC">
        <w:rPr>
          <w:rFonts w:ascii="Times New Roman" w:hAnsi="Times New Roman" w:cs="Times New Roman"/>
          <w:sz w:val="24"/>
          <w:szCs w:val="24"/>
        </w:rPr>
        <w:t>Arikan</w:t>
      </w:r>
      <w:proofErr w:type="spellEnd"/>
      <w:r w:rsidRPr="007B13FC">
        <w:rPr>
          <w:rFonts w:ascii="Times New Roman" w:hAnsi="Times New Roman" w:cs="Times New Roman"/>
          <w:sz w:val="24"/>
          <w:szCs w:val="24"/>
        </w:rPr>
        <w:t xml:space="preserve">, 2001). According to </w:t>
      </w:r>
      <w:proofErr w:type="spellStart"/>
      <w:r w:rsidRPr="007B13FC">
        <w:rPr>
          <w:rFonts w:ascii="Times New Roman" w:hAnsi="Times New Roman" w:cs="Times New Roman"/>
          <w:sz w:val="24"/>
          <w:szCs w:val="24"/>
        </w:rPr>
        <w:t>Distefano</w:t>
      </w:r>
      <w:proofErr w:type="spellEnd"/>
      <w:r w:rsidRPr="007B13FC">
        <w:rPr>
          <w:rFonts w:ascii="Times New Roman" w:hAnsi="Times New Roman" w:cs="Times New Roman"/>
          <w:sz w:val="24"/>
          <w:szCs w:val="24"/>
        </w:rPr>
        <w:t xml:space="preserve"> and </w:t>
      </w:r>
      <w:proofErr w:type="spellStart"/>
      <w:r w:rsidRPr="007B13FC">
        <w:rPr>
          <w:rFonts w:ascii="Times New Roman" w:hAnsi="Times New Roman" w:cs="Times New Roman"/>
          <w:sz w:val="24"/>
          <w:szCs w:val="24"/>
        </w:rPr>
        <w:t>Maznevski</w:t>
      </w:r>
      <w:proofErr w:type="spellEnd"/>
      <w:r w:rsidRPr="007B13FC">
        <w:rPr>
          <w:rFonts w:ascii="Times New Roman" w:hAnsi="Times New Roman" w:cs="Times New Roman"/>
          <w:sz w:val="24"/>
          <w:szCs w:val="24"/>
        </w:rPr>
        <w:t xml:space="preserve"> (2003), it is critical to nurture human capital if strategic leadership is to be realized. According to Harris (2008), a corporation gains a competitive edge over its competitors by utilizing its available resources.</w:t>
      </w:r>
    </w:p>
    <w:p w14:paraId="221C1238" w14:textId="0DDA76D6" w:rsidR="00D948E5"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A company's culture is a set of basic values and practices that are shared throughout the business and influence how operations are managed. Every company has a culture that helps to describe the context within which workers' behavior is distinguished and rated (</w:t>
      </w:r>
      <w:proofErr w:type="spellStart"/>
      <w:r w:rsidRPr="007B13FC">
        <w:rPr>
          <w:rFonts w:ascii="Times New Roman" w:hAnsi="Times New Roman" w:cs="Times New Roman"/>
          <w:sz w:val="24"/>
          <w:szCs w:val="24"/>
        </w:rPr>
        <w:t>Raisch</w:t>
      </w:r>
      <w:proofErr w:type="spellEnd"/>
      <w:r w:rsidRPr="007B13FC">
        <w:rPr>
          <w:rFonts w:ascii="Times New Roman" w:hAnsi="Times New Roman" w:cs="Times New Roman"/>
          <w:sz w:val="24"/>
          <w:szCs w:val="24"/>
        </w:rPr>
        <w:t xml:space="preserve">, and </w:t>
      </w:r>
      <w:proofErr w:type="spellStart"/>
      <w:r w:rsidRPr="007B13FC">
        <w:rPr>
          <w:rFonts w:ascii="Times New Roman" w:hAnsi="Times New Roman" w:cs="Times New Roman"/>
          <w:sz w:val="24"/>
          <w:szCs w:val="24"/>
        </w:rPr>
        <w:t>Birkinshaw</w:t>
      </w:r>
      <w:proofErr w:type="spellEnd"/>
      <w:r w:rsidRPr="007B13FC">
        <w:rPr>
          <w:rFonts w:ascii="Times New Roman" w:hAnsi="Times New Roman" w:cs="Times New Roman"/>
          <w:sz w:val="24"/>
          <w:szCs w:val="24"/>
        </w:rPr>
        <w:t>, 2008).</w:t>
      </w:r>
    </w:p>
    <w:p w14:paraId="29F3A57E" w14:textId="4029D486" w:rsidR="00D948E5"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Organizations that base their actions on ethical values are able to carry out their strategies efficiently. Companies with moral leadership encourage and enable employees at all levels of the organization to act ethically while working to achieve the firm's goals (</w:t>
      </w:r>
      <w:proofErr w:type="spellStart"/>
      <w:r w:rsidRPr="007B13FC">
        <w:rPr>
          <w:rFonts w:ascii="Times New Roman" w:hAnsi="Times New Roman" w:cs="Times New Roman"/>
          <w:sz w:val="24"/>
          <w:szCs w:val="24"/>
        </w:rPr>
        <w:t>Nel</w:t>
      </w:r>
      <w:proofErr w:type="spellEnd"/>
      <w:r w:rsidRPr="007B13FC">
        <w:rPr>
          <w:rFonts w:ascii="Times New Roman" w:hAnsi="Times New Roman" w:cs="Times New Roman"/>
          <w:sz w:val="24"/>
          <w:szCs w:val="24"/>
        </w:rPr>
        <w:t>, 2008). Organizations must attract strategic leaders who embrace ethical practices as part of their long-term vision for the business, as well as those who want to operate in the right way and with honesty and integrity (Robertson and Crittenden, 2003)</w:t>
      </w:r>
      <w:r w:rsidR="00D948E5" w:rsidRPr="007B13FC">
        <w:rPr>
          <w:rFonts w:ascii="Times New Roman" w:hAnsi="Times New Roman" w:cs="Times New Roman"/>
          <w:sz w:val="24"/>
          <w:szCs w:val="24"/>
        </w:rPr>
        <w:t>.</w:t>
      </w:r>
    </w:p>
    <w:p w14:paraId="0320A0A1" w14:textId="319E4C5B" w:rsidR="00D948E5" w:rsidRPr="007B13FC" w:rsidRDefault="00AC1762" w:rsidP="000A03E1">
      <w:pPr>
        <w:spacing w:after="314"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Controls are vital because they allow an organization to fulfill its goals (Redding, 2002). Controls are structures that a company uses to maintain or change trends in its operations. </w:t>
      </w:r>
      <w:r w:rsidRPr="007B13FC">
        <w:rPr>
          <w:rFonts w:ascii="Times New Roman" w:hAnsi="Times New Roman" w:cs="Times New Roman"/>
          <w:sz w:val="24"/>
          <w:szCs w:val="24"/>
        </w:rPr>
        <w:lastRenderedPageBreak/>
        <w:t xml:space="preserve">Controls aid strategic leaders in developing dependability, validating the value of strategies to organizational participants, and endorsing and supporting strategic change (Shields, Deng and Kato, 2000). According to </w:t>
      </w:r>
      <w:proofErr w:type="spellStart"/>
      <w:r w:rsidRPr="007B13FC">
        <w:rPr>
          <w:rFonts w:ascii="Times New Roman" w:hAnsi="Times New Roman" w:cs="Times New Roman"/>
          <w:sz w:val="24"/>
          <w:szCs w:val="24"/>
        </w:rPr>
        <w:t>Hitt</w:t>
      </w:r>
      <w:proofErr w:type="spellEnd"/>
      <w:r w:rsidRPr="007B13FC">
        <w:rPr>
          <w:rFonts w:ascii="Times New Roman" w:hAnsi="Times New Roman" w:cs="Times New Roman"/>
          <w:sz w:val="24"/>
          <w:szCs w:val="24"/>
        </w:rPr>
        <w:t xml:space="preserve"> and </w:t>
      </w:r>
      <w:proofErr w:type="spellStart"/>
      <w:r w:rsidRPr="007B13FC">
        <w:rPr>
          <w:rFonts w:ascii="Times New Roman" w:hAnsi="Times New Roman" w:cs="Times New Roman"/>
          <w:sz w:val="24"/>
          <w:szCs w:val="24"/>
        </w:rPr>
        <w:t>Hoskisson</w:t>
      </w:r>
      <w:proofErr w:type="spellEnd"/>
      <w:r w:rsidRPr="007B13FC">
        <w:rPr>
          <w:rFonts w:ascii="Times New Roman" w:hAnsi="Times New Roman" w:cs="Times New Roman"/>
          <w:sz w:val="24"/>
          <w:szCs w:val="24"/>
        </w:rPr>
        <w:t xml:space="preserve"> (2006), the organization's ability to govern and monitor task and result advancement must be appropriately established. Leaders are responsible for developing and implementing available internal controls</w:t>
      </w:r>
      <w:r w:rsidR="00D948E5" w:rsidRPr="007B13FC">
        <w:rPr>
          <w:rFonts w:ascii="Times New Roman" w:hAnsi="Times New Roman" w:cs="Times New Roman"/>
          <w:sz w:val="24"/>
          <w:szCs w:val="24"/>
        </w:rPr>
        <w:t>.</w:t>
      </w:r>
    </w:p>
    <w:p w14:paraId="580CCEA3" w14:textId="3050B6F7" w:rsidR="00D948E5"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Performance is a record of the outcomes of a certain action over a specific time period (Wang et al, 2011). As a result, output, improved internal procedures, earnings, employee attitudes, and customer happiness are all indicators of performance (William 2002). According to Chen (2002, p.432), a firm's performance is the "transformation of inputs into outputs for the achievement of certain ends." In terms of substance, performance explains the relationship between minimal and effective cost (economy), effective cost and realized output (efficiency), and output and accomplished outcome (effectiveness)."</w:t>
      </w:r>
    </w:p>
    <w:p w14:paraId="7E603939" w14:textId="2C9D8FF6" w:rsidR="00D948E5"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According to Richard (2009), three areas in the organization's outcomes can be used to measure its performance: commercial performance (income, investment return), return to shareholders (return of the shareholders), and product market performance (annual turnover, market share), employee stewardship, customer satisfaction, and CSR</w:t>
      </w:r>
      <w:r w:rsidR="00CA29A9" w:rsidRPr="007B13FC">
        <w:rPr>
          <w:rFonts w:ascii="Times New Roman" w:hAnsi="Times New Roman" w:cs="Times New Roman"/>
          <w:sz w:val="24"/>
          <w:szCs w:val="24"/>
        </w:rPr>
        <w:t>.</w:t>
      </w:r>
    </w:p>
    <w:p w14:paraId="1F76C28A" w14:textId="52D78B35" w:rsidR="00CA29A9" w:rsidRPr="007B13FC" w:rsidRDefault="00CA29A9" w:rsidP="000A03E1">
      <w:pPr>
        <w:spacing w:line="360" w:lineRule="auto"/>
        <w:ind w:right="186"/>
        <w:jc w:val="both"/>
        <w:rPr>
          <w:rFonts w:ascii="Times New Roman" w:hAnsi="Times New Roman" w:cs="Times New Roman"/>
          <w:b/>
          <w:sz w:val="24"/>
          <w:szCs w:val="24"/>
        </w:rPr>
      </w:pPr>
      <w:r w:rsidRPr="007B13FC">
        <w:rPr>
          <w:rFonts w:ascii="Times New Roman" w:hAnsi="Times New Roman" w:cs="Times New Roman"/>
          <w:b/>
          <w:sz w:val="24"/>
          <w:szCs w:val="24"/>
        </w:rPr>
        <w:t>1.1.1 Profile of Martin Air Airline</w:t>
      </w:r>
    </w:p>
    <w:p w14:paraId="055A1D48" w14:textId="39532E68" w:rsidR="00CA29A9"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Martin Airline was established in 1958 and is a subsidiary of Air France KLM. It is an Amsterdam-based Dutch freight airline. Martin Air has been completely a cargo airline since 2011, with regular services to more than 20 locations worldwide as well as charter flights. Prior to 2011, there were also passenger flights. Martin Air is based in Nairobi, Kenya, and specializes in air travel with a focus on freight handling. It employs 270 people, not including casuals</w:t>
      </w:r>
      <w:r w:rsidR="00CA29A9" w:rsidRPr="007B13FC">
        <w:rPr>
          <w:rFonts w:ascii="Times New Roman" w:hAnsi="Times New Roman" w:cs="Times New Roman"/>
          <w:sz w:val="24"/>
          <w:szCs w:val="24"/>
        </w:rPr>
        <w:t>.</w:t>
      </w:r>
    </w:p>
    <w:p w14:paraId="0A05CFCE" w14:textId="495C0DDD" w:rsidR="00D948E5" w:rsidRPr="007B13FC" w:rsidRDefault="00CA29A9" w:rsidP="000A03E1">
      <w:pPr>
        <w:pStyle w:val="Heading2"/>
        <w:spacing w:line="360" w:lineRule="auto"/>
        <w:rPr>
          <w:rFonts w:cs="Times New Roman"/>
          <w:szCs w:val="24"/>
        </w:rPr>
      </w:pPr>
      <w:bookmarkStart w:id="31" w:name="_Toc116556388"/>
      <w:r w:rsidRPr="007B13FC">
        <w:rPr>
          <w:rFonts w:cs="Times New Roman"/>
          <w:szCs w:val="24"/>
        </w:rPr>
        <w:t xml:space="preserve">1.2 </w:t>
      </w:r>
      <w:r w:rsidR="00CC19CD" w:rsidRPr="007B13FC">
        <w:rPr>
          <w:rFonts w:cs="Times New Roman"/>
          <w:szCs w:val="24"/>
        </w:rPr>
        <w:t>Statement of the</w:t>
      </w:r>
      <w:r w:rsidR="00D948E5" w:rsidRPr="007B13FC">
        <w:rPr>
          <w:rFonts w:cs="Times New Roman"/>
          <w:szCs w:val="24"/>
        </w:rPr>
        <w:t xml:space="preserve"> Problem</w:t>
      </w:r>
      <w:bookmarkEnd w:id="31"/>
    </w:p>
    <w:p w14:paraId="1C01C7F0" w14:textId="4BE5A162" w:rsidR="00D948E5"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Strategic leadership has been generally </w:t>
      </w:r>
      <w:proofErr w:type="spellStart"/>
      <w:r w:rsidRPr="007B13FC">
        <w:rPr>
          <w:rFonts w:ascii="Times New Roman" w:hAnsi="Times New Roman" w:cs="Times New Roman"/>
          <w:sz w:val="24"/>
          <w:szCs w:val="24"/>
        </w:rPr>
        <w:t>recognised</w:t>
      </w:r>
      <w:proofErr w:type="spellEnd"/>
      <w:r w:rsidRPr="007B13FC">
        <w:rPr>
          <w:rFonts w:ascii="Times New Roman" w:hAnsi="Times New Roman" w:cs="Times New Roman"/>
          <w:sz w:val="24"/>
          <w:szCs w:val="24"/>
        </w:rPr>
        <w:t xml:space="preserve"> as one of the primary contributors to good strategy implementation, playing a vital role in setting the tone, pace, and style of strategy implementation. Effective strategic leadership activities help firms employ strategic management processes successfully, resulting in competitiveness and high returns (</w:t>
      </w:r>
      <w:proofErr w:type="spellStart"/>
      <w:r w:rsidRPr="007B13FC">
        <w:rPr>
          <w:rFonts w:ascii="Times New Roman" w:hAnsi="Times New Roman" w:cs="Times New Roman"/>
          <w:sz w:val="24"/>
          <w:szCs w:val="24"/>
        </w:rPr>
        <w:t>Hitt</w:t>
      </w:r>
      <w:proofErr w:type="spellEnd"/>
      <w:r w:rsidRPr="007B13FC">
        <w:rPr>
          <w:rFonts w:ascii="Times New Roman" w:hAnsi="Times New Roman" w:cs="Times New Roman"/>
          <w:sz w:val="24"/>
          <w:szCs w:val="24"/>
        </w:rPr>
        <w:t xml:space="preserve"> et al. 2007). According to William (2002), company performance is measured in terms of production </w:t>
      </w:r>
      <w:r w:rsidRPr="007B13FC">
        <w:rPr>
          <w:rFonts w:ascii="Times New Roman" w:hAnsi="Times New Roman" w:cs="Times New Roman"/>
          <w:sz w:val="24"/>
          <w:szCs w:val="24"/>
        </w:rPr>
        <w:lastRenderedPageBreak/>
        <w:t>and results, profitability, the firm's structures and procedures, employee attitudes, and how the organization responds to the environment. The owners and contributors of resources to a business are always concerned with the firm's success. Performance allows resource owners to determine whether or not to continue investing in the resource</w:t>
      </w:r>
      <w:r w:rsidR="00D948E5" w:rsidRPr="007B13FC">
        <w:rPr>
          <w:rFonts w:ascii="Times New Roman" w:hAnsi="Times New Roman" w:cs="Times New Roman"/>
          <w:sz w:val="24"/>
          <w:szCs w:val="24"/>
        </w:rPr>
        <w:t>.</w:t>
      </w:r>
    </w:p>
    <w:p w14:paraId="3005AEE7" w14:textId="77777777" w:rsidR="00AC1762" w:rsidRPr="007B13FC" w:rsidRDefault="00AC1762" w:rsidP="000A03E1">
      <w:pPr>
        <w:spacing w:after="314"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Kenya Airways (KQ) used to have an excellent and major position in the African continent, but its fortunes have recently been falling fast due to, among other things, rising competition on key African routes combined with pricing pressure. Competitors, for example, have begun flights on significant routes. South African Airways has extended their presence greatly on South and West African routes, while Qatar Airways has been effective in many Middle East and European destinations, and Emirates Airlines has also been competitive in Africa and the rest of the world. Air Arabia also upped the bar for competition, particularly in terms of pricing. It is also worth noting that Middle Eastern carriers have been competing on pricing with Kenya Airways (KQ). Ethiopian airlines </w:t>
      </w:r>
      <w:proofErr w:type="spellStart"/>
      <w:r w:rsidRPr="007B13FC">
        <w:rPr>
          <w:rFonts w:ascii="Times New Roman" w:hAnsi="Times New Roman" w:cs="Times New Roman"/>
          <w:sz w:val="24"/>
          <w:szCs w:val="24"/>
        </w:rPr>
        <w:t>Jambojet</w:t>
      </w:r>
      <w:proofErr w:type="spellEnd"/>
      <w:r w:rsidRPr="007B13FC">
        <w:rPr>
          <w:rFonts w:ascii="Times New Roman" w:hAnsi="Times New Roman" w:cs="Times New Roman"/>
          <w:sz w:val="24"/>
          <w:szCs w:val="24"/>
        </w:rPr>
        <w:t xml:space="preserve">, Fly540, Jet Link, and Precision Air have strengthened their presence in the area by the addition of new routes and greater frequency on current routes, including domination in Arusha, Dar </w:t>
      </w:r>
      <w:proofErr w:type="spellStart"/>
      <w:r w:rsidRPr="007B13FC">
        <w:rPr>
          <w:rFonts w:ascii="Times New Roman" w:hAnsi="Times New Roman" w:cs="Times New Roman"/>
          <w:sz w:val="24"/>
          <w:szCs w:val="24"/>
        </w:rPr>
        <w:t>es</w:t>
      </w:r>
      <w:proofErr w:type="spellEnd"/>
      <w:r w:rsidRPr="007B13FC">
        <w:rPr>
          <w:rFonts w:ascii="Times New Roman" w:hAnsi="Times New Roman" w:cs="Times New Roman"/>
          <w:sz w:val="24"/>
          <w:szCs w:val="24"/>
        </w:rPr>
        <w:t xml:space="preserve"> Salaam, and Zanzibar, respectively.</w:t>
      </w:r>
    </w:p>
    <w:p w14:paraId="17C963C3" w14:textId="2F00CAB7" w:rsidR="00F20938" w:rsidRPr="007B13FC" w:rsidRDefault="00AC1762" w:rsidP="000A03E1">
      <w:pPr>
        <w:spacing w:after="314"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Today's airline sector is not dominated by a single carrier, as it formerly was for either passengers or cargo. The paradigm change is reflected in the airline's strategic performance in linked activities. For example, Ethiopian Airlines increases for </w:t>
      </w:r>
      <w:proofErr w:type="spellStart"/>
      <w:r w:rsidRPr="007B13FC">
        <w:rPr>
          <w:rFonts w:ascii="Times New Roman" w:hAnsi="Times New Roman" w:cs="Times New Roman"/>
          <w:sz w:val="24"/>
          <w:szCs w:val="24"/>
        </w:rPr>
        <w:t>regionalchampion</w:t>
      </w:r>
      <w:proofErr w:type="spellEnd"/>
      <w:r w:rsidRPr="007B13FC">
        <w:rPr>
          <w:rFonts w:ascii="Times New Roman" w:hAnsi="Times New Roman" w:cs="Times New Roman"/>
          <w:sz w:val="24"/>
          <w:szCs w:val="24"/>
        </w:rPr>
        <w:t xml:space="preserve"> with increasing passenger demand due to lower prices, allowing them to achieve massive volumes and, as a result, produce revenue growth</w:t>
      </w:r>
      <w:r w:rsidR="00EE5F06" w:rsidRPr="007B13FC">
        <w:rPr>
          <w:rFonts w:ascii="Times New Roman" w:hAnsi="Times New Roman" w:cs="Times New Roman"/>
          <w:sz w:val="24"/>
          <w:szCs w:val="24"/>
        </w:rPr>
        <w:t>.</w:t>
      </w:r>
    </w:p>
    <w:p w14:paraId="6E2706FF" w14:textId="573AACA6" w:rsidR="00D948E5"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Locally, research on the impact of strategic leadership on organizational performance have been conducted. (</w:t>
      </w:r>
      <w:proofErr w:type="spellStart"/>
      <w:r w:rsidRPr="007B13FC">
        <w:rPr>
          <w:rFonts w:ascii="Times New Roman" w:hAnsi="Times New Roman" w:cs="Times New Roman"/>
          <w:sz w:val="24"/>
          <w:szCs w:val="24"/>
        </w:rPr>
        <w:t>Nthini</w:t>
      </w:r>
      <w:proofErr w:type="spellEnd"/>
      <w:r w:rsidRPr="007B13FC">
        <w:rPr>
          <w:rFonts w:ascii="Times New Roman" w:hAnsi="Times New Roman" w:cs="Times New Roman"/>
          <w:sz w:val="24"/>
          <w:szCs w:val="24"/>
        </w:rPr>
        <w:t>, 2011) investigated the "Effect of Strategic Leadership on the Performance of Commercial and Financial State Businesses in Kenya" and discovered that strategic leadership had a beneficial impact on the performance of government corporations. Respondents agreed that their institutions had a high net profit margin/return on sales owing to strategic management approaches. (</w:t>
      </w:r>
      <w:proofErr w:type="spellStart"/>
      <w:r w:rsidRPr="007B13FC">
        <w:rPr>
          <w:rFonts w:ascii="Times New Roman" w:hAnsi="Times New Roman" w:cs="Times New Roman"/>
          <w:sz w:val="24"/>
          <w:szCs w:val="24"/>
        </w:rPr>
        <w:t>Nganga</w:t>
      </w:r>
      <w:proofErr w:type="spellEnd"/>
      <w:r w:rsidRPr="007B13FC">
        <w:rPr>
          <w:rFonts w:ascii="Times New Roman" w:hAnsi="Times New Roman" w:cs="Times New Roman"/>
          <w:sz w:val="24"/>
          <w:szCs w:val="24"/>
        </w:rPr>
        <w:t>, 2013) concentrated on strategic leadership and manufacturing business performance. The study discovered a strong linear association between manufacturing business performance and strategic leadership.</w:t>
      </w:r>
      <w:r w:rsidR="00D948E5"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He discovered that organizations who relied on strategic leadership were able to survive the industry's economic problems and align themselves to gain a </w:t>
      </w:r>
      <w:r w:rsidRPr="007B13FC">
        <w:rPr>
          <w:rFonts w:ascii="Times New Roman" w:hAnsi="Times New Roman" w:cs="Times New Roman"/>
          <w:sz w:val="24"/>
          <w:szCs w:val="24"/>
        </w:rPr>
        <w:lastRenderedPageBreak/>
        <w:t xml:space="preserve">competitive edge. Makena (2011) conducted study on "Challenges Faced by SMEs in Accessing Funding in </w:t>
      </w:r>
      <w:proofErr w:type="spellStart"/>
      <w:r w:rsidRPr="007B13FC">
        <w:rPr>
          <w:rFonts w:ascii="Times New Roman" w:hAnsi="Times New Roman" w:cs="Times New Roman"/>
          <w:sz w:val="24"/>
          <w:szCs w:val="24"/>
        </w:rPr>
        <w:t>Kiambu</w:t>
      </w:r>
      <w:proofErr w:type="spellEnd"/>
      <w:r w:rsidRPr="007B13FC">
        <w:rPr>
          <w:rFonts w:ascii="Times New Roman" w:hAnsi="Times New Roman" w:cs="Times New Roman"/>
          <w:sz w:val="24"/>
          <w:szCs w:val="24"/>
        </w:rPr>
        <w:t xml:space="preserve"> Town" and discovered that 25% of respondents had attempted to obtain financing from banks, with 56% being turned down. The biggest barrier to securing funding was recognized as a lack of frameworks in the companies and weak abilities from the owners and management</w:t>
      </w:r>
      <w:r w:rsidR="00D948E5" w:rsidRPr="007B13FC">
        <w:rPr>
          <w:rFonts w:ascii="Times New Roman" w:hAnsi="Times New Roman" w:cs="Times New Roman"/>
          <w:sz w:val="24"/>
          <w:szCs w:val="24"/>
        </w:rPr>
        <w:t>.</w:t>
      </w:r>
    </w:p>
    <w:p w14:paraId="24438521" w14:textId="3A65E97D" w:rsidR="00FC3131" w:rsidRPr="007B13FC" w:rsidRDefault="00AC1762" w:rsidP="000A03E1">
      <w:pPr>
        <w:spacing w:after="5"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None of the papers found by the researcher focused on Kenyan airlines and how strategic leadership influences their performance. This is the gap that this study aimed to fill. The research issue addressed in this study was: What is the impact of strategic leadership on the performance of Kenyan airlines?</w:t>
      </w:r>
    </w:p>
    <w:p w14:paraId="706FC138" w14:textId="4B03EE09" w:rsidR="00D948E5" w:rsidRPr="007B13FC" w:rsidRDefault="00744777" w:rsidP="000A03E1">
      <w:pPr>
        <w:pStyle w:val="Heading2"/>
        <w:spacing w:line="360" w:lineRule="auto"/>
        <w:rPr>
          <w:rFonts w:cs="Times New Roman"/>
          <w:szCs w:val="24"/>
        </w:rPr>
      </w:pPr>
      <w:bookmarkStart w:id="32" w:name="_Toc116556389"/>
      <w:r w:rsidRPr="007B13FC">
        <w:rPr>
          <w:rFonts w:cs="Times New Roman"/>
          <w:szCs w:val="24"/>
        </w:rPr>
        <w:t xml:space="preserve">1.3 </w:t>
      </w:r>
      <w:r w:rsidR="00D948E5" w:rsidRPr="007B13FC">
        <w:rPr>
          <w:rFonts w:cs="Times New Roman"/>
          <w:szCs w:val="24"/>
        </w:rPr>
        <w:t>Objective</w:t>
      </w:r>
      <w:r w:rsidR="00F130B5" w:rsidRPr="007B13FC">
        <w:rPr>
          <w:rFonts w:cs="Times New Roman"/>
          <w:szCs w:val="24"/>
        </w:rPr>
        <w:t>s</w:t>
      </w:r>
      <w:r w:rsidRPr="007B13FC">
        <w:rPr>
          <w:rFonts w:cs="Times New Roman"/>
          <w:szCs w:val="24"/>
        </w:rPr>
        <w:t xml:space="preserve"> of the Study</w:t>
      </w:r>
      <w:bookmarkEnd w:id="32"/>
    </w:p>
    <w:p w14:paraId="2B9658CA" w14:textId="5374082B" w:rsidR="00FC3131" w:rsidRPr="007B13FC" w:rsidRDefault="002F5444" w:rsidP="000A03E1">
      <w:pPr>
        <w:spacing w:line="360" w:lineRule="auto"/>
        <w:jc w:val="both"/>
        <w:rPr>
          <w:rFonts w:ascii="Times New Roman" w:hAnsi="Times New Roman" w:cs="Times New Roman"/>
          <w:b/>
          <w:sz w:val="24"/>
          <w:szCs w:val="24"/>
        </w:rPr>
      </w:pPr>
      <w:r w:rsidRPr="007B13FC">
        <w:rPr>
          <w:rFonts w:ascii="Times New Roman" w:hAnsi="Times New Roman" w:cs="Times New Roman"/>
          <w:b/>
          <w:sz w:val="24"/>
          <w:szCs w:val="24"/>
        </w:rPr>
        <w:t>1.3.1 General o</w:t>
      </w:r>
      <w:r w:rsidR="00FC3131" w:rsidRPr="007B13FC">
        <w:rPr>
          <w:rFonts w:ascii="Times New Roman" w:hAnsi="Times New Roman" w:cs="Times New Roman"/>
          <w:b/>
          <w:sz w:val="24"/>
          <w:szCs w:val="24"/>
        </w:rPr>
        <w:t>bjective</w:t>
      </w:r>
    </w:p>
    <w:p w14:paraId="0A5471D1" w14:textId="77F97B76" w:rsidR="00D948E5" w:rsidRPr="007B13FC" w:rsidRDefault="00ED0C7A" w:rsidP="000A03E1">
      <w:pPr>
        <w:spacing w:after="240"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The general objective of the research </w:t>
      </w:r>
      <w:r w:rsidR="00194B13" w:rsidRPr="007B13FC">
        <w:rPr>
          <w:rFonts w:ascii="Times New Roman" w:hAnsi="Times New Roman" w:cs="Times New Roman"/>
          <w:sz w:val="24"/>
          <w:szCs w:val="24"/>
        </w:rPr>
        <w:t>was</w:t>
      </w:r>
      <w:r w:rsidRPr="007B13FC">
        <w:rPr>
          <w:rFonts w:ascii="Times New Roman" w:hAnsi="Times New Roman" w:cs="Times New Roman"/>
          <w:sz w:val="24"/>
          <w:szCs w:val="24"/>
        </w:rPr>
        <w:t xml:space="preserve"> to establish the influence</w:t>
      </w:r>
      <w:r w:rsidR="00D948E5" w:rsidRPr="007B13FC">
        <w:rPr>
          <w:rFonts w:ascii="Times New Roman" w:hAnsi="Times New Roman" w:cs="Times New Roman"/>
          <w:sz w:val="24"/>
          <w:szCs w:val="24"/>
        </w:rPr>
        <w:t xml:space="preserve"> of strategic leadership </w:t>
      </w:r>
      <w:r w:rsidR="008F7BB7" w:rsidRPr="007B13FC">
        <w:rPr>
          <w:rFonts w:ascii="Times New Roman" w:hAnsi="Times New Roman" w:cs="Times New Roman"/>
          <w:sz w:val="24"/>
          <w:szCs w:val="24"/>
        </w:rPr>
        <w:t>and organizational performance among airlines in Kenya.</w:t>
      </w:r>
    </w:p>
    <w:p w14:paraId="226B1948" w14:textId="004737E7" w:rsidR="008F7BB7" w:rsidRPr="007B13FC" w:rsidRDefault="008F7BB7" w:rsidP="000A03E1">
      <w:pPr>
        <w:spacing w:line="360" w:lineRule="auto"/>
        <w:jc w:val="both"/>
        <w:rPr>
          <w:rFonts w:ascii="Times New Roman" w:hAnsi="Times New Roman" w:cs="Times New Roman"/>
          <w:b/>
          <w:sz w:val="24"/>
          <w:szCs w:val="24"/>
        </w:rPr>
      </w:pPr>
      <w:r w:rsidRPr="007B13FC">
        <w:rPr>
          <w:rFonts w:ascii="Times New Roman" w:hAnsi="Times New Roman" w:cs="Times New Roman"/>
          <w:b/>
          <w:sz w:val="24"/>
          <w:szCs w:val="24"/>
        </w:rPr>
        <w:t>1.3.2 Specific objectives</w:t>
      </w:r>
    </w:p>
    <w:p w14:paraId="3278DC92" w14:textId="0361982C" w:rsidR="00425FCA" w:rsidRPr="007B13FC" w:rsidRDefault="00425FCA" w:rsidP="000A03E1">
      <w:pPr>
        <w:pStyle w:val="ListParagraph"/>
        <w:numPr>
          <w:ilvl w:val="0"/>
          <w:numId w:val="15"/>
        </w:numPr>
        <w:spacing w:after="317"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To examine the effect of strategic leadership skills on </w:t>
      </w:r>
      <w:r w:rsidR="006A10A7" w:rsidRPr="007B13FC">
        <w:rPr>
          <w:rFonts w:ascii="Times New Roman" w:hAnsi="Times New Roman" w:cs="Times New Roman"/>
          <w:sz w:val="24"/>
          <w:szCs w:val="24"/>
        </w:rPr>
        <w:t>organizational</w:t>
      </w:r>
      <w:r w:rsidR="00531020" w:rsidRPr="007B13FC">
        <w:rPr>
          <w:rFonts w:ascii="Times New Roman" w:hAnsi="Times New Roman" w:cs="Times New Roman"/>
          <w:sz w:val="24"/>
          <w:szCs w:val="24"/>
        </w:rPr>
        <w:t xml:space="preserve"> performance</w:t>
      </w:r>
      <w:r w:rsidRPr="007B13FC">
        <w:rPr>
          <w:rFonts w:ascii="Times New Roman" w:hAnsi="Times New Roman" w:cs="Times New Roman"/>
          <w:sz w:val="24"/>
          <w:szCs w:val="24"/>
        </w:rPr>
        <w:t xml:space="preserve"> in the airline industry in Kenya. </w:t>
      </w:r>
    </w:p>
    <w:p w14:paraId="47385A8E" w14:textId="7C524EB9" w:rsidR="008F7BB7" w:rsidRPr="007B13FC" w:rsidRDefault="00425FCA" w:rsidP="000A03E1">
      <w:pPr>
        <w:pStyle w:val="ListParagraph"/>
        <w:numPr>
          <w:ilvl w:val="0"/>
          <w:numId w:val="15"/>
        </w:numPr>
        <w:spacing w:after="317"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To assess how leadership conduct influences </w:t>
      </w:r>
      <w:r w:rsidR="006A10A7" w:rsidRPr="007B13FC">
        <w:rPr>
          <w:rFonts w:ascii="Times New Roman" w:hAnsi="Times New Roman" w:cs="Times New Roman"/>
          <w:sz w:val="24"/>
          <w:szCs w:val="24"/>
        </w:rPr>
        <w:t>organizational</w:t>
      </w:r>
      <w:r w:rsidR="00531020" w:rsidRPr="007B13FC">
        <w:rPr>
          <w:rFonts w:ascii="Times New Roman" w:hAnsi="Times New Roman" w:cs="Times New Roman"/>
          <w:sz w:val="24"/>
          <w:szCs w:val="24"/>
        </w:rPr>
        <w:t xml:space="preserve"> performance</w:t>
      </w:r>
      <w:r w:rsidRPr="007B13FC">
        <w:rPr>
          <w:rFonts w:ascii="Times New Roman" w:hAnsi="Times New Roman" w:cs="Times New Roman"/>
          <w:sz w:val="24"/>
          <w:szCs w:val="24"/>
        </w:rPr>
        <w:t xml:space="preserve"> in the airline industry in Kenya.</w:t>
      </w:r>
    </w:p>
    <w:p w14:paraId="4EA51627" w14:textId="131D5730" w:rsidR="00425FCA" w:rsidRPr="007B13FC" w:rsidRDefault="00425FCA" w:rsidP="000A03E1">
      <w:pPr>
        <w:pStyle w:val="ListParagraph"/>
        <w:numPr>
          <w:ilvl w:val="0"/>
          <w:numId w:val="15"/>
        </w:numPr>
        <w:spacing w:after="317"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To determine the effect of monitoring process on </w:t>
      </w:r>
      <w:r w:rsidR="006A10A7" w:rsidRPr="007B13FC">
        <w:rPr>
          <w:rFonts w:ascii="Times New Roman" w:hAnsi="Times New Roman" w:cs="Times New Roman"/>
          <w:sz w:val="24"/>
          <w:szCs w:val="24"/>
        </w:rPr>
        <w:t>organizational</w:t>
      </w:r>
      <w:r w:rsidR="00531020" w:rsidRPr="007B13FC">
        <w:rPr>
          <w:rFonts w:ascii="Times New Roman" w:hAnsi="Times New Roman" w:cs="Times New Roman"/>
          <w:sz w:val="24"/>
          <w:szCs w:val="24"/>
        </w:rPr>
        <w:t xml:space="preserve"> performance</w:t>
      </w:r>
      <w:r w:rsidRPr="007B13FC">
        <w:rPr>
          <w:rFonts w:ascii="Times New Roman" w:hAnsi="Times New Roman" w:cs="Times New Roman"/>
          <w:sz w:val="24"/>
          <w:szCs w:val="24"/>
        </w:rPr>
        <w:t xml:space="preserve"> in the airline industry in Kenya. </w:t>
      </w:r>
    </w:p>
    <w:p w14:paraId="14900422" w14:textId="65F9E0E9" w:rsidR="00425FCA" w:rsidRPr="007B13FC" w:rsidRDefault="00425FCA" w:rsidP="000A03E1">
      <w:pPr>
        <w:pStyle w:val="ListParagraph"/>
        <w:numPr>
          <w:ilvl w:val="0"/>
          <w:numId w:val="15"/>
        </w:numPr>
        <w:spacing w:after="317"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To establish the effect of communication skills on </w:t>
      </w:r>
      <w:r w:rsidR="006A10A7" w:rsidRPr="007B13FC">
        <w:rPr>
          <w:rFonts w:ascii="Times New Roman" w:hAnsi="Times New Roman" w:cs="Times New Roman"/>
          <w:sz w:val="24"/>
          <w:szCs w:val="24"/>
        </w:rPr>
        <w:t>organizational</w:t>
      </w:r>
      <w:r w:rsidR="00531020" w:rsidRPr="007B13FC">
        <w:rPr>
          <w:rFonts w:ascii="Times New Roman" w:hAnsi="Times New Roman" w:cs="Times New Roman"/>
          <w:sz w:val="24"/>
          <w:szCs w:val="24"/>
        </w:rPr>
        <w:t xml:space="preserve"> performance</w:t>
      </w:r>
      <w:r w:rsidRPr="007B13FC">
        <w:rPr>
          <w:rFonts w:ascii="Times New Roman" w:hAnsi="Times New Roman" w:cs="Times New Roman"/>
          <w:sz w:val="24"/>
          <w:szCs w:val="24"/>
        </w:rPr>
        <w:t xml:space="preserve"> in the airline industry in Kenya</w:t>
      </w:r>
    </w:p>
    <w:p w14:paraId="5D0974AB" w14:textId="59E3C792" w:rsidR="00F130B5" w:rsidRPr="007B13FC" w:rsidRDefault="00F130B5" w:rsidP="000A03E1">
      <w:pPr>
        <w:pStyle w:val="Heading2"/>
        <w:spacing w:line="360" w:lineRule="auto"/>
        <w:rPr>
          <w:rFonts w:cs="Times New Roman"/>
          <w:szCs w:val="24"/>
        </w:rPr>
      </w:pPr>
      <w:bookmarkStart w:id="33" w:name="_Toc116556390"/>
      <w:r w:rsidRPr="007B13FC">
        <w:rPr>
          <w:rFonts w:cs="Times New Roman"/>
          <w:szCs w:val="24"/>
        </w:rPr>
        <w:t>1.4 Research Questions</w:t>
      </w:r>
      <w:bookmarkEnd w:id="33"/>
    </w:p>
    <w:p w14:paraId="00BCD681" w14:textId="4C1C2692" w:rsidR="000B0FD5" w:rsidRPr="007B13FC" w:rsidRDefault="006A10A7" w:rsidP="000A03E1">
      <w:pPr>
        <w:pStyle w:val="ListParagraph"/>
        <w:numPr>
          <w:ilvl w:val="0"/>
          <w:numId w:val="18"/>
        </w:num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What is the influence of strategic </w:t>
      </w:r>
      <w:r w:rsidR="000B0FD5" w:rsidRPr="007B13FC">
        <w:rPr>
          <w:rFonts w:ascii="Times New Roman" w:hAnsi="Times New Roman" w:cs="Times New Roman"/>
          <w:sz w:val="24"/>
          <w:szCs w:val="24"/>
        </w:rPr>
        <w:t xml:space="preserve">leadership on </w:t>
      </w:r>
      <w:r w:rsidR="00CE68A1" w:rsidRPr="007B13FC">
        <w:rPr>
          <w:rFonts w:ascii="Times New Roman" w:hAnsi="Times New Roman" w:cs="Times New Roman"/>
          <w:sz w:val="24"/>
          <w:szCs w:val="24"/>
        </w:rPr>
        <w:t>organizational performance</w:t>
      </w:r>
      <w:r w:rsidR="000B0FD5" w:rsidRPr="007B13FC">
        <w:rPr>
          <w:rFonts w:ascii="Times New Roman" w:hAnsi="Times New Roman" w:cs="Times New Roman"/>
          <w:sz w:val="24"/>
          <w:szCs w:val="24"/>
        </w:rPr>
        <w:t xml:space="preserve"> i</w:t>
      </w:r>
      <w:r w:rsidRPr="007B13FC">
        <w:rPr>
          <w:rFonts w:ascii="Times New Roman" w:hAnsi="Times New Roman" w:cs="Times New Roman"/>
          <w:sz w:val="24"/>
          <w:szCs w:val="24"/>
        </w:rPr>
        <w:t>n the airline industry in Kenya?</w:t>
      </w:r>
    </w:p>
    <w:p w14:paraId="5B98E881" w14:textId="7FB5C498" w:rsidR="00B32CF7" w:rsidRPr="007B13FC" w:rsidRDefault="006A10A7" w:rsidP="000A03E1">
      <w:pPr>
        <w:pStyle w:val="ListParagraph"/>
        <w:numPr>
          <w:ilvl w:val="0"/>
          <w:numId w:val="18"/>
        </w:num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What is the influence of leadership </w:t>
      </w:r>
      <w:r w:rsidR="00B32CF7" w:rsidRPr="007B13FC">
        <w:rPr>
          <w:rFonts w:ascii="Times New Roman" w:hAnsi="Times New Roman" w:cs="Times New Roman"/>
          <w:sz w:val="24"/>
          <w:szCs w:val="24"/>
        </w:rPr>
        <w:t xml:space="preserve">conduct </w:t>
      </w:r>
      <w:r w:rsidRPr="007B13FC">
        <w:rPr>
          <w:rFonts w:ascii="Times New Roman" w:hAnsi="Times New Roman" w:cs="Times New Roman"/>
          <w:sz w:val="24"/>
          <w:szCs w:val="24"/>
        </w:rPr>
        <w:t>on organizational</w:t>
      </w:r>
      <w:r w:rsidR="00CE68A1" w:rsidRPr="007B13FC">
        <w:rPr>
          <w:rFonts w:ascii="Times New Roman" w:hAnsi="Times New Roman" w:cs="Times New Roman"/>
          <w:sz w:val="24"/>
          <w:szCs w:val="24"/>
        </w:rPr>
        <w:t xml:space="preserve"> performance</w:t>
      </w:r>
      <w:r w:rsidR="00B32CF7" w:rsidRPr="007B13FC">
        <w:rPr>
          <w:rFonts w:ascii="Times New Roman" w:hAnsi="Times New Roman" w:cs="Times New Roman"/>
          <w:sz w:val="24"/>
          <w:szCs w:val="24"/>
        </w:rPr>
        <w:t xml:space="preserve"> in the airline industry in </w:t>
      </w:r>
      <w:r w:rsidRPr="007B13FC">
        <w:rPr>
          <w:rFonts w:ascii="Times New Roman" w:hAnsi="Times New Roman" w:cs="Times New Roman"/>
          <w:sz w:val="24"/>
          <w:szCs w:val="24"/>
        </w:rPr>
        <w:t>Kenya?</w:t>
      </w:r>
    </w:p>
    <w:p w14:paraId="601E7123" w14:textId="04733AEC" w:rsidR="00B32CF7" w:rsidRPr="007B13FC" w:rsidRDefault="006A10A7" w:rsidP="000A03E1">
      <w:pPr>
        <w:pStyle w:val="ListParagraph"/>
        <w:numPr>
          <w:ilvl w:val="0"/>
          <w:numId w:val="18"/>
        </w:num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lastRenderedPageBreak/>
        <w:t xml:space="preserve">What is the effect of monitoring </w:t>
      </w:r>
      <w:r w:rsidR="00B32CF7" w:rsidRPr="007B13FC">
        <w:rPr>
          <w:rFonts w:ascii="Times New Roman" w:hAnsi="Times New Roman" w:cs="Times New Roman"/>
          <w:sz w:val="24"/>
          <w:szCs w:val="24"/>
        </w:rPr>
        <w:t xml:space="preserve">process </w:t>
      </w:r>
      <w:r w:rsidR="00F130B5" w:rsidRPr="007B13FC">
        <w:rPr>
          <w:rFonts w:ascii="Times New Roman" w:hAnsi="Times New Roman" w:cs="Times New Roman"/>
          <w:sz w:val="24"/>
          <w:szCs w:val="24"/>
        </w:rPr>
        <w:t xml:space="preserve">on </w:t>
      </w:r>
      <w:r w:rsidR="00CE68A1" w:rsidRPr="007B13FC">
        <w:rPr>
          <w:rFonts w:ascii="Times New Roman" w:hAnsi="Times New Roman" w:cs="Times New Roman"/>
          <w:sz w:val="24"/>
          <w:szCs w:val="24"/>
        </w:rPr>
        <w:t xml:space="preserve">organizational performance </w:t>
      </w:r>
      <w:r w:rsidR="00F130B5" w:rsidRPr="007B13FC">
        <w:rPr>
          <w:rFonts w:ascii="Times New Roman" w:hAnsi="Times New Roman" w:cs="Times New Roman"/>
          <w:sz w:val="24"/>
          <w:szCs w:val="24"/>
        </w:rPr>
        <w:t>i</w:t>
      </w:r>
      <w:r w:rsidR="000B0FD5" w:rsidRPr="007B13FC">
        <w:rPr>
          <w:rFonts w:ascii="Times New Roman" w:hAnsi="Times New Roman" w:cs="Times New Roman"/>
          <w:sz w:val="24"/>
          <w:szCs w:val="24"/>
        </w:rPr>
        <w:t xml:space="preserve">n the airline industry in </w:t>
      </w:r>
      <w:r w:rsidRPr="007B13FC">
        <w:rPr>
          <w:rFonts w:ascii="Times New Roman" w:hAnsi="Times New Roman" w:cs="Times New Roman"/>
          <w:sz w:val="24"/>
          <w:szCs w:val="24"/>
        </w:rPr>
        <w:t>Kenya?</w:t>
      </w:r>
    </w:p>
    <w:p w14:paraId="126F2E81" w14:textId="1AC4F8D9" w:rsidR="000B0FD5" w:rsidRPr="007B13FC" w:rsidRDefault="006A10A7" w:rsidP="000A03E1">
      <w:pPr>
        <w:pStyle w:val="ListParagraph"/>
        <w:numPr>
          <w:ilvl w:val="0"/>
          <w:numId w:val="18"/>
        </w:num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What is the effect communication skills</w:t>
      </w:r>
      <w:r w:rsidR="007645EF" w:rsidRPr="007B13FC">
        <w:rPr>
          <w:rFonts w:ascii="Times New Roman" w:hAnsi="Times New Roman" w:cs="Times New Roman"/>
          <w:sz w:val="24"/>
          <w:szCs w:val="24"/>
        </w:rPr>
        <w:t xml:space="preserve"> on </w:t>
      </w:r>
      <w:r w:rsidR="00CE68A1" w:rsidRPr="007B13FC">
        <w:rPr>
          <w:rFonts w:ascii="Times New Roman" w:hAnsi="Times New Roman" w:cs="Times New Roman"/>
          <w:sz w:val="24"/>
          <w:szCs w:val="24"/>
        </w:rPr>
        <w:t xml:space="preserve">organizational performance </w:t>
      </w:r>
      <w:r w:rsidR="007645EF" w:rsidRPr="007B13FC">
        <w:rPr>
          <w:rFonts w:ascii="Times New Roman" w:hAnsi="Times New Roman" w:cs="Times New Roman"/>
          <w:sz w:val="24"/>
          <w:szCs w:val="24"/>
        </w:rPr>
        <w:t xml:space="preserve">in the airline industry in </w:t>
      </w:r>
      <w:r w:rsidRPr="007B13FC">
        <w:rPr>
          <w:rFonts w:ascii="Times New Roman" w:hAnsi="Times New Roman" w:cs="Times New Roman"/>
          <w:sz w:val="24"/>
          <w:szCs w:val="24"/>
        </w:rPr>
        <w:t>Kenya?</w:t>
      </w:r>
    </w:p>
    <w:p w14:paraId="5CC6DA45" w14:textId="3AF3FD87" w:rsidR="00B32CF7" w:rsidRPr="007B13FC" w:rsidRDefault="00B32CF7" w:rsidP="000A03E1">
      <w:pPr>
        <w:pStyle w:val="Heading2"/>
        <w:spacing w:line="360" w:lineRule="auto"/>
        <w:rPr>
          <w:rFonts w:cs="Times New Roman"/>
          <w:szCs w:val="24"/>
        </w:rPr>
      </w:pPr>
      <w:bookmarkStart w:id="34" w:name="_Toc116556391"/>
      <w:r w:rsidRPr="007B13FC">
        <w:rPr>
          <w:rFonts w:cs="Times New Roman"/>
          <w:szCs w:val="24"/>
        </w:rPr>
        <w:t>1.5 Significance of the Study</w:t>
      </w:r>
      <w:bookmarkEnd w:id="34"/>
    </w:p>
    <w:p w14:paraId="3D5203A7" w14:textId="4577DC71" w:rsidR="00291AD9" w:rsidRPr="007B13FC" w:rsidRDefault="00AC1762" w:rsidP="000A03E1">
      <w:pPr>
        <w:spacing w:before="240" w:line="360" w:lineRule="auto"/>
        <w:jc w:val="both"/>
        <w:rPr>
          <w:rFonts w:ascii="Times New Roman" w:hAnsi="Times New Roman" w:cs="Times New Roman"/>
          <w:sz w:val="24"/>
          <w:szCs w:val="24"/>
        </w:rPr>
      </w:pPr>
      <w:r w:rsidRPr="007B13FC">
        <w:rPr>
          <w:rFonts w:ascii="Times New Roman" w:hAnsi="Times New Roman" w:cs="Times New Roman"/>
          <w:sz w:val="24"/>
          <w:szCs w:val="24"/>
        </w:rPr>
        <w:t>The study was motivated by the high failure rate of organizational performance attempts globally. The study would aid airline management not just locally, but also globally, in understanding the importance of leadership in organizational success. This industry's management would be able to read, realign, and gain a competitive edge over their competitors by expanding into new markets, diversifying, or specializing through leader-driven successful execution of applicable plans.</w:t>
      </w:r>
      <w:r w:rsidR="00291AD9" w:rsidRPr="007B13FC">
        <w:rPr>
          <w:rFonts w:ascii="Times New Roman" w:hAnsi="Times New Roman" w:cs="Times New Roman"/>
          <w:sz w:val="24"/>
          <w:szCs w:val="24"/>
        </w:rPr>
        <w:t xml:space="preserve"> </w:t>
      </w:r>
      <w:r w:rsidRPr="007B13FC">
        <w:rPr>
          <w:rFonts w:ascii="Times New Roman" w:hAnsi="Times New Roman" w:cs="Times New Roman"/>
          <w:sz w:val="24"/>
          <w:szCs w:val="24"/>
        </w:rPr>
        <w:t>The study would also benefit the government and policymakers in the airline industry because they will be able to provide the necessary leadership by effectively executing strategies that will lead to market liberalization. They would also be able to understand the need to go in the correct direction, since regulatory reforms are vital to supporting the industry's long-term health and helping resuscitate those airlines whose fortunes are declining. The study would add to the corpus of knowledge in this industry on a national, regional, and worldwide scale</w:t>
      </w:r>
      <w:r w:rsidR="00A4568A" w:rsidRPr="007B13FC">
        <w:rPr>
          <w:rFonts w:ascii="Times New Roman" w:hAnsi="Times New Roman" w:cs="Times New Roman"/>
          <w:sz w:val="24"/>
          <w:szCs w:val="24"/>
        </w:rPr>
        <w:t>.</w:t>
      </w:r>
    </w:p>
    <w:p w14:paraId="691D9C9E" w14:textId="6F0F7029" w:rsidR="00B32CF7" w:rsidRPr="007B13FC" w:rsidRDefault="00B32CF7" w:rsidP="000A03E1">
      <w:pPr>
        <w:pStyle w:val="Heading2"/>
        <w:spacing w:line="360" w:lineRule="auto"/>
        <w:rPr>
          <w:rFonts w:cs="Times New Roman"/>
          <w:szCs w:val="24"/>
        </w:rPr>
      </w:pPr>
      <w:bookmarkStart w:id="35" w:name="_Toc116556392"/>
      <w:r w:rsidRPr="007B13FC">
        <w:rPr>
          <w:rFonts w:cs="Times New Roman"/>
          <w:szCs w:val="24"/>
        </w:rPr>
        <w:t>1.6 Scope of the Study</w:t>
      </w:r>
      <w:bookmarkEnd w:id="35"/>
    </w:p>
    <w:p w14:paraId="3E4EB4E1" w14:textId="3F6DFC3D" w:rsidR="00A4568A" w:rsidRPr="007B13FC" w:rsidRDefault="00AC1762" w:rsidP="000A03E1">
      <w:pPr>
        <w:spacing w:before="240"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The scope of the study, according to Essays (2015), describes the dimensions of objects, a conceptual process representing either future, current, or previous knowledge of descriptive activities. This study was confined to Kenyan airlines because the airline industry remains a vast and growing one on a local, regional, and worldwide scale. The industry enables economic growth, worldwide commerce, international investment, and tourism, and is thus crucial to the globalization that is occurring in many other businesses throughout the world. The research focused on four predictor variables: strategic leadership abilities, leadership behavior, the monitoring process, communication skills, and the response variable, strategy execution. </w:t>
      </w:r>
      <w:r w:rsidR="00CE68A1" w:rsidRPr="007B13FC">
        <w:rPr>
          <w:rFonts w:ascii="Times New Roman" w:hAnsi="Times New Roman" w:cs="Times New Roman"/>
          <w:sz w:val="24"/>
          <w:szCs w:val="24"/>
        </w:rPr>
        <w:t xml:space="preserve">The study </w:t>
      </w:r>
      <w:r w:rsidR="00014961" w:rsidRPr="007B13FC">
        <w:rPr>
          <w:rFonts w:ascii="Times New Roman" w:hAnsi="Times New Roman" w:cs="Times New Roman"/>
          <w:sz w:val="24"/>
          <w:szCs w:val="24"/>
        </w:rPr>
        <w:t>was</w:t>
      </w:r>
      <w:r w:rsidR="00CE68A1" w:rsidRPr="007B13FC">
        <w:rPr>
          <w:rFonts w:ascii="Times New Roman" w:hAnsi="Times New Roman" w:cs="Times New Roman"/>
          <w:sz w:val="24"/>
          <w:szCs w:val="24"/>
        </w:rPr>
        <w:t xml:space="preserve"> carried out on employees of </w:t>
      </w:r>
      <w:r w:rsidR="006F0C1B" w:rsidRPr="007B13FC">
        <w:rPr>
          <w:rFonts w:ascii="Times New Roman" w:hAnsi="Times New Roman" w:cs="Times New Roman"/>
          <w:sz w:val="24"/>
          <w:szCs w:val="24"/>
        </w:rPr>
        <w:t>Martin</w:t>
      </w:r>
      <w:r w:rsidR="00014961" w:rsidRPr="007B13FC">
        <w:rPr>
          <w:rFonts w:ascii="Times New Roman" w:hAnsi="Times New Roman" w:cs="Times New Roman"/>
          <w:sz w:val="24"/>
          <w:szCs w:val="24"/>
        </w:rPr>
        <w:t xml:space="preserve"> </w:t>
      </w:r>
      <w:r w:rsidR="00CE68A1" w:rsidRPr="007B13FC">
        <w:rPr>
          <w:rFonts w:ascii="Times New Roman" w:hAnsi="Times New Roman" w:cs="Times New Roman"/>
          <w:sz w:val="24"/>
          <w:szCs w:val="24"/>
        </w:rPr>
        <w:t xml:space="preserve">airline operating in Nairobi. The </w:t>
      </w:r>
      <w:r w:rsidR="00014961" w:rsidRPr="007B13FC">
        <w:rPr>
          <w:rFonts w:ascii="Times New Roman" w:hAnsi="Times New Roman" w:cs="Times New Roman"/>
          <w:sz w:val="24"/>
          <w:szCs w:val="24"/>
        </w:rPr>
        <w:t>study involved</w:t>
      </w:r>
      <w:r w:rsidR="00CE68A1" w:rsidRPr="007B13FC">
        <w:rPr>
          <w:rFonts w:ascii="Times New Roman" w:hAnsi="Times New Roman" w:cs="Times New Roman"/>
          <w:sz w:val="24"/>
          <w:szCs w:val="24"/>
        </w:rPr>
        <w:t xml:space="preserve"> 270 respondents </w:t>
      </w:r>
      <w:r w:rsidR="00014961" w:rsidRPr="007B13FC">
        <w:rPr>
          <w:rFonts w:ascii="Times New Roman" w:hAnsi="Times New Roman" w:cs="Times New Roman"/>
          <w:sz w:val="24"/>
          <w:szCs w:val="24"/>
        </w:rPr>
        <w:t>of Martin airline and it was carried on between</w:t>
      </w:r>
      <w:r w:rsidR="00CE68A1" w:rsidRPr="007B13FC">
        <w:rPr>
          <w:rFonts w:ascii="Times New Roman" w:hAnsi="Times New Roman" w:cs="Times New Roman"/>
          <w:sz w:val="24"/>
          <w:szCs w:val="24"/>
        </w:rPr>
        <w:t xml:space="preserve"> of March to September 2022.</w:t>
      </w:r>
    </w:p>
    <w:p w14:paraId="05A81025" w14:textId="56974AA1" w:rsidR="00E54BB7" w:rsidRPr="007B13FC" w:rsidRDefault="00E54BB7" w:rsidP="00A833A3">
      <w:pPr>
        <w:rPr>
          <w:rFonts w:ascii="Times New Roman" w:hAnsi="Times New Roman" w:cs="Times New Roman"/>
          <w:sz w:val="24"/>
          <w:szCs w:val="24"/>
        </w:rPr>
      </w:pPr>
    </w:p>
    <w:p w14:paraId="0CBFA993" w14:textId="6D0C2303" w:rsidR="00425FCA" w:rsidRPr="007B13FC" w:rsidRDefault="00D948E5" w:rsidP="00014961">
      <w:pPr>
        <w:pStyle w:val="Heading1"/>
        <w:rPr>
          <w:szCs w:val="24"/>
        </w:rPr>
      </w:pPr>
      <w:bookmarkStart w:id="36" w:name="_Toc116556393"/>
      <w:r w:rsidRPr="007B13FC">
        <w:rPr>
          <w:szCs w:val="24"/>
        </w:rPr>
        <w:lastRenderedPageBreak/>
        <w:t>CHAPTER TWO</w:t>
      </w:r>
      <w:bookmarkEnd w:id="36"/>
    </w:p>
    <w:p w14:paraId="6111E831" w14:textId="3A4F3C0E" w:rsidR="00D948E5" w:rsidRPr="007B13FC" w:rsidRDefault="00D948E5" w:rsidP="00014961">
      <w:pPr>
        <w:pStyle w:val="Heading1"/>
        <w:rPr>
          <w:szCs w:val="24"/>
        </w:rPr>
      </w:pPr>
      <w:bookmarkStart w:id="37" w:name="_Toc116556394"/>
      <w:r w:rsidRPr="007B13FC">
        <w:rPr>
          <w:szCs w:val="24"/>
        </w:rPr>
        <w:t>LITERATURE REVIEW</w:t>
      </w:r>
      <w:bookmarkEnd w:id="37"/>
    </w:p>
    <w:p w14:paraId="070588DB" w14:textId="36AC66F5" w:rsidR="00D948E5" w:rsidRPr="007B13FC" w:rsidRDefault="00D948E5" w:rsidP="000164B6">
      <w:pPr>
        <w:pStyle w:val="Heading2"/>
        <w:rPr>
          <w:rFonts w:cs="Times New Roman"/>
          <w:szCs w:val="24"/>
        </w:rPr>
      </w:pPr>
      <w:bookmarkStart w:id="38" w:name="_Toc116556395"/>
      <w:r w:rsidRPr="007B13FC">
        <w:rPr>
          <w:rFonts w:cs="Times New Roman"/>
          <w:szCs w:val="24"/>
        </w:rPr>
        <w:t>2.</w:t>
      </w:r>
      <w:r w:rsidR="00CC443B" w:rsidRPr="007B13FC">
        <w:rPr>
          <w:rFonts w:cs="Times New Roman"/>
          <w:szCs w:val="24"/>
        </w:rPr>
        <w:t>0</w:t>
      </w:r>
      <w:r w:rsidRPr="007B13FC">
        <w:rPr>
          <w:rFonts w:cs="Times New Roman"/>
          <w:szCs w:val="24"/>
        </w:rPr>
        <w:t xml:space="preserve"> Introduction</w:t>
      </w:r>
      <w:bookmarkEnd w:id="38"/>
    </w:p>
    <w:p w14:paraId="7A5FDFFE" w14:textId="08D1C2F9" w:rsidR="00D948E5" w:rsidRPr="007B13FC" w:rsidRDefault="00194B13" w:rsidP="000A03E1">
      <w:pPr>
        <w:spacing w:after="324" w:line="360" w:lineRule="auto"/>
        <w:ind w:right="187"/>
        <w:jc w:val="both"/>
        <w:rPr>
          <w:rFonts w:ascii="Times New Roman" w:hAnsi="Times New Roman" w:cs="Times New Roman"/>
          <w:sz w:val="24"/>
          <w:szCs w:val="24"/>
        </w:rPr>
      </w:pPr>
      <w:r w:rsidRPr="007B13FC">
        <w:rPr>
          <w:rFonts w:ascii="Times New Roman" w:hAnsi="Times New Roman" w:cs="Times New Roman"/>
          <w:sz w:val="24"/>
          <w:szCs w:val="24"/>
        </w:rPr>
        <w:t>This chapter discussed</w:t>
      </w:r>
      <w:r w:rsidR="00D948E5" w:rsidRPr="007B13FC">
        <w:rPr>
          <w:rFonts w:ascii="Times New Roman" w:hAnsi="Times New Roman" w:cs="Times New Roman"/>
          <w:sz w:val="24"/>
          <w:szCs w:val="24"/>
        </w:rPr>
        <w:t xml:space="preserve"> the theories supporting the study, the concept of strategic leadership; actions of strategic leadership; and strategic leadership and performance</w:t>
      </w:r>
      <w:r w:rsidR="00D948E5" w:rsidRPr="007B13FC">
        <w:rPr>
          <w:rFonts w:ascii="Times New Roman" w:eastAsia="Calibri" w:hAnsi="Times New Roman" w:cs="Times New Roman"/>
          <w:sz w:val="24"/>
          <w:szCs w:val="24"/>
        </w:rPr>
        <w:t>.</w:t>
      </w:r>
    </w:p>
    <w:p w14:paraId="4B211A72" w14:textId="13FE80A3" w:rsidR="00D948E5" w:rsidRPr="007B13FC" w:rsidRDefault="00D948E5" w:rsidP="000A03E1">
      <w:pPr>
        <w:pStyle w:val="Heading2"/>
        <w:spacing w:line="360" w:lineRule="auto"/>
        <w:rPr>
          <w:rFonts w:cs="Times New Roman"/>
          <w:szCs w:val="24"/>
        </w:rPr>
      </w:pPr>
      <w:bookmarkStart w:id="39" w:name="_Toc116556396"/>
      <w:r w:rsidRPr="007B13FC">
        <w:rPr>
          <w:rFonts w:cs="Times New Roman"/>
          <w:szCs w:val="24"/>
        </w:rPr>
        <w:t>2.</w:t>
      </w:r>
      <w:r w:rsidR="00CC443B" w:rsidRPr="007B13FC">
        <w:rPr>
          <w:rFonts w:cs="Times New Roman"/>
          <w:szCs w:val="24"/>
        </w:rPr>
        <w:t>1</w:t>
      </w:r>
      <w:r w:rsidRPr="007B13FC">
        <w:rPr>
          <w:rFonts w:cs="Times New Roman"/>
          <w:szCs w:val="24"/>
        </w:rPr>
        <w:t xml:space="preserve"> Theoretical </w:t>
      </w:r>
      <w:r w:rsidR="00E54BB7" w:rsidRPr="007B13FC">
        <w:rPr>
          <w:rFonts w:cs="Times New Roman"/>
          <w:szCs w:val="24"/>
        </w:rPr>
        <w:t>Literature Review</w:t>
      </w:r>
      <w:bookmarkEnd w:id="39"/>
    </w:p>
    <w:p w14:paraId="500054F7" w14:textId="49951835" w:rsidR="00D948E5" w:rsidRPr="007B13FC" w:rsidRDefault="00AC1762" w:rsidP="000A03E1">
      <w:pPr>
        <w:spacing w:after="312"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This section discusses the hypotheses that underpin the research. Upper echelons theory, contingency theory, and upper echelons theory are three of these theories</w:t>
      </w:r>
      <w:r w:rsidR="00D948E5" w:rsidRPr="007B13FC">
        <w:rPr>
          <w:rFonts w:ascii="Times New Roman" w:hAnsi="Times New Roman" w:cs="Times New Roman"/>
          <w:sz w:val="24"/>
          <w:szCs w:val="24"/>
        </w:rPr>
        <w:t>.</w:t>
      </w:r>
    </w:p>
    <w:p w14:paraId="6ECCDD86" w14:textId="316FA320" w:rsidR="00D948E5" w:rsidRPr="007B13FC" w:rsidRDefault="00D948E5" w:rsidP="000A03E1">
      <w:pPr>
        <w:spacing w:line="360" w:lineRule="auto"/>
        <w:jc w:val="both"/>
        <w:rPr>
          <w:rFonts w:ascii="Times New Roman" w:hAnsi="Times New Roman" w:cs="Times New Roman"/>
          <w:b/>
          <w:sz w:val="24"/>
          <w:szCs w:val="24"/>
        </w:rPr>
      </w:pPr>
      <w:r w:rsidRPr="007B13FC">
        <w:rPr>
          <w:rFonts w:ascii="Times New Roman" w:hAnsi="Times New Roman" w:cs="Times New Roman"/>
          <w:b/>
          <w:sz w:val="24"/>
          <w:szCs w:val="24"/>
        </w:rPr>
        <w:t>2.</w:t>
      </w:r>
      <w:r w:rsidR="00CC443B" w:rsidRPr="007B13FC">
        <w:rPr>
          <w:rFonts w:ascii="Times New Roman" w:hAnsi="Times New Roman" w:cs="Times New Roman"/>
          <w:b/>
          <w:sz w:val="24"/>
          <w:szCs w:val="24"/>
        </w:rPr>
        <w:t>1</w:t>
      </w:r>
      <w:r w:rsidRPr="007B13FC">
        <w:rPr>
          <w:rFonts w:ascii="Times New Roman" w:hAnsi="Times New Roman" w:cs="Times New Roman"/>
          <w:b/>
          <w:sz w:val="24"/>
          <w:szCs w:val="24"/>
        </w:rPr>
        <w:t>.</w:t>
      </w:r>
      <w:r w:rsidR="00E54BB7" w:rsidRPr="007B13FC">
        <w:rPr>
          <w:rFonts w:ascii="Times New Roman" w:hAnsi="Times New Roman" w:cs="Times New Roman"/>
          <w:b/>
          <w:sz w:val="24"/>
          <w:szCs w:val="24"/>
        </w:rPr>
        <w:t>1</w:t>
      </w:r>
      <w:r w:rsidRPr="007B13FC">
        <w:rPr>
          <w:rFonts w:ascii="Times New Roman" w:hAnsi="Times New Roman" w:cs="Times New Roman"/>
          <w:b/>
          <w:sz w:val="24"/>
          <w:szCs w:val="24"/>
        </w:rPr>
        <w:t xml:space="preserve"> Upper Echelon Theory</w:t>
      </w:r>
    </w:p>
    <w:p w14:paraId="445B3E43" w14:textId="440C37AE" w:rsidR="00D948E5"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The key point of this argument is that corporations are carbon copies of their top executives' intelligence and beliefs (</w:t>
      </w:r>
      <w:proofErr w:type="spellStart"/>
      <w:r w:rsidRPr="007B13FC">
        <w:rPr>
          <w:rFonts w:ascii="Times New Roman" w:hAnsi="Times New Roman" w:cs="Times New Roman"/>
          <w:sz w:val="24"/>
          <w:szCs w:val="24"/>
        </w:rPr>
        <w:t>Hambrick</w:t>
      </w:r>
      <w:proofErr w:type="spellEnd"/>
      <w:r w:rsidRPr="007B13FC">
        <w:rPr>
          <w:rFonts w:ascii="Times New Roman" w:hAnsi="Times New Roman" w:cs="Times New Roman"/>
          <w:sz w:val="24"/>
          <w:szCs w:val="24"/>
        </w:rPr>
        <w:t xml:space="preserve"> and Mason, 1984). Top leadership's principles and inclinations will influence their assessment of the environment and the decisions they make regarding the organization's strategy. Over time, the company begins to resemble the boss. </w:t>
      </w:r>
      <w:proofErr w:type="spellStart"/>
      <w:r w:rsidRPr="007B13FC">
        <w:rPr>
          <w:rFonts w:ascii="Times New Roman" w:hAnsi="Times New Roman" w:cs="Times New Roman"/>
          <w:sz w:val="24"/>
          <w:szCs w:val="24"/>
        </w:rPr>
        <w:t>Hambrick</w:t>
      </w:r>
      <w:proofErr w:type="spellEnd"/>
      <w:r w:rsidRPr="007B13FC">
        <w:rPr>
          <w:rFonts w:ascii="Times New Roman" w:hAnsi="Times New Roman" w:cs="Times New Roman"/>
          <w:sz w:val="24"/>
          <w:szCs w:val="24"/>
        </w:rPr>
        <w:t xml:space="preserve"> (2007) expanded the idea by including two more moderators: management discretion and executive job desire. According to the upper echelon idea, a firm's success is closely proportional to the amount of management discretion available. Managers with greater discretion have a greater ability to influence staff.</w:t>
      </w:r>
    </w:p>
    <w:p w14:paraId="7B706F6C" w14:textId="4FD9A258" w:rsidR="00D948E5" w:rsidRPr="007B13FC" w:rsidRDefault="00AC176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The upper echelon theory and its subsequent development do not take into account the industry's ethical standards. Firm operations are not always a reflection of senior management's actions and values. In certain cases, ethical issues influence the firm's operations and practice, even if the leadership's traits contradict that (Van der Zee and </w:t>
      </w:r>
      <w:proofErr w:type="spellStart"/>
      <w:r w:rsidRPr="007B13FC">
        <w:rPr>
          <w:rFonts w:ascii="Times New Roman" w:hAnsi="Times New Roman" w:cs="Times New Roman"/>
          <w:sz w:val="24"/>
          <w:szCs w:val="24"/>
        </w:rPr>
        <w:t>Swagerman</w:t>
      </w:r>
      <w:proofErr w:type="spellEnd"/>
      <w:r w:rsidRPr="007B13FC">
        <w:rPr>
          <w:rFonts w:ascii="Times New Roman" w:hAnsi="Times New Roman" w:cs="Times New Roman"/>
          <w:sz w:val="24"/>
          <w:szCs w:val="24"/>
        </w:rPr>
        <w:t>, 2009)</w:t>
      </w:r>
      <w:r w:rsidR="00D948E5" w:rsidRPr="007B13FC">
        <w:rPr>
          <w:rFonts w:ascii="Times New Roman" w:hAnsi="Times New Roman" w:cs="Times New Roman"/>
          <w:sz w:val="24"/>
          <w:szCs w:val="24"/>
        </w:rPr>
        <w:t>.</w:t>
      </w:r>
    </w:p>
    <w:p w14:paraId="236F6F55" w14:textId="38230B23" w:rsidR="00D948E5" w:rsidRPr="007B13FC" w:rsidRDefault="00D948E5" w:rsidP="000A03E1">
      <w:pPr>
        <w:spacing w:line="360" w:lineRule="auto"/>
        <w:jc w:val="both"/>
        <w:rPr>
          <w:rFonts w:ascii="Times New Roman" w:hAnsi="Times New Roman" w:cs="Times New Roman"/>
          <w:b/>
          <w:sz w:val="24"/>
          <w:szCs w:val="24"/>
        </w:rPr>
      </w:pPr>
      <w:r w:rsidRPr="007B13FC">
        <w:rPr>
          <w:rFonts w:ascii="Times New Roman" w:hAnsi="Times New Roman" w:cs="Times New Roman"/>
          <w:b/>
          <w:sz w:val="24"/>
          <w:szCs w:val="24"/>
        </w:rPr>
        <w:t>2.</w:t>
      </w:r>
      <w:r w:rsidR="00CC443B" w:rsidRPr="007B13FC">
        <w:rPr>
          <w:rFonts w:ascii="Times New Roman" w:hAnsi="Times New Roman" w:cs="Times New Roman"/>
          <w:b/>
          <w:sz w:val="24"/>
          <w:szCs w:val="24"/>
        </w:rPr>
        <w:t>1</w:t>
      </w:r>
      <w:r w:rsidRPr="007B13FC">
        <w:rPr>
          <w:rFonts w:ascii="Times New Roman" w:hAnsi="Times New Roman" w:cs="Times New Roman"/>
          <w:b/>
          <w:sz w:val="24"/>
          <w:szCs w:val="24"/>
        </w:rPr>
        <w:t>.</w:t>
      </w:r>
      <w:r w:rsidR="008D718D" w:rsidRPr="007B13FC">
        <w:rPr>
          <w:rFonts w:ascii="Times New Roman" w:hAnsi="Times New Roman" w:cs="Times New Roman"/>
          <w:b/>
          <w:sz w:val="24"/>
          <w:szCs w:val="24"/>
        </w:rPr>
        <w:t>2</w:t>
      </w:r>
      <w:r w:rsidRPr="007B13FC">
        <w:rPr>
          <w:rFonts w:ascii="Times New Roman" w:hAnsi="Times New Roman" w:cs="Times New Roman"/>
          <w:b/>
          <w:sz w:val="24"/>
          <w:szCs w:val="24"/>
        </w:rPr>
        <w:t xml:space="preserve"> Trait theory</w:t>
      </w:r>
    </w:p>
    <w:p w14:paraId="050ED557" w14:textId="333F7275" w:rsidR="00D948E5" w:rsidRPr="007B13FC" w:rsidRDefault="00030E48"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Trait theory aids in the identification of characteristics and abilities that are useful while leading people. Honesty, responsiveness, decisiveness, effective decision-making abilities, and likability are examples of such characteristics. On the other hand, none of these characteristics will guarantee successful leadership. Traits are visible behaviors that emerge from the stuff operating in our subconscious that contribute to good leadership. Leader effectiveness is the amount of influence a leader has on how an employee or employees perform, how satisfied they are, and </w:t>
      </w:r>
      <w:r w:rsidRPr="007B13FC">
        <w:rPr>
          <w:rFonts w:ascii="Times New Roman" w:hAnsi="Times New Roman" w:cs="Times New Roman"/>
          <w:sz w:val="24"/>
          <w:szCs w:val="24"/>
        </w:rPr>
        <w:lastRenderedPageBreak/>
        <w:t>how effective they are (</w:t>
      </w:r>
      <w:proofErr w:type="spellStart"/>
      <w:r w:rsidRPr="007B13FC">
        <w:rPr>
          <w:rFonts w:ascii="Times New Roman" w:hAnsi="Times New Roman" w:cs="Times New Roman"/>
          <w:sz w:val="24"/>
          <w:szCs w:val="24"/>
        </w:rPr>
        <w:t>Derue</w:t>
      </w:r>
      <w:proofErr w:type="spellEnd"/>
      <w:r w:rsidRPr="007B13FC">
        <w:rPr>
          <w:rFonts w:ascii="Times New Roman" w:hAnsi="Times New Roman" w:cs="Times New Roman"/>
          <w:sz w:val="24"/>
          <w:szCs w:val="24"/>
        </w:rPr>
        <w:t xml:space="preserve"> et al, 2011).</w:t>
      </w:r>
      <w:r w:rsidR="00D948E5" w:rsidRPr="007B13FC">
        <w:rPr>
          <w:rFonts w:ascii="Times New Roman" w:hAnsi="Times New Roman" w:cs="Times New Roman"/>
          <w:sz w:val="24"/>
          <w:szCs w:val="24"/>
        </w:rPr>
        <w:t xml:space="preserve"> </w:t>
      </w:r>
      <w:r w:rsidRPr="007B13FC">
        <w:rPr>
          <w:rFonts w:ascii="Times New Roman" w:hAnsi="Times New Roman" w:cs="Times New Roman"/>
          <w:sz w:val="24"/>
          <w:szCs w:val="24"/>
        </w:rPr>
        <w:t>McCall and Lombardo (1983) identified four primary features via which one might fail or flourish in their failure and accomplishment research: how emotionally collected or steady one is: how confident or calm one is in the face of a difficult situation, how one accepts mistakes, how one accepts responsibility for mistakes, appropriate relationship skills: exceptional communication and persuading abilities: mastery of a broad variety of topics rather than a narrowly focused competence</w:t>
      </w:r>
      <w:r w:rsidR="00D948E5" w:rsidRPr="007B13FC">
        <w:rPr>
          <w:rFonts w:ascii="Times New Roman" w:hAnsi="Times New Roman" w:cs="Times New Roman"/>
          <w:sz w:val="24"/>
          <w:szCs w:val="24"/>
        </w:rPr>
        <w:t>.</w:t>
      </w:r>
    </w:p>
    <w:p w14:paraId="251B2CB2" w14:textId="0B8FF5AF" w:rsidR="00D948E5" w:rsidRPr="007B13FC" w:rsidRDefault="00030E48" w:rsidP="000A03E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The fundamental critique of this approach is that it bases a leader's efficacy on inborn emotional systems and minimizes the need of acquiring abilities via education (</w:t>
      </w:r>
      <w:proofErr w:type="spellStart"/>
      <w:r w:rsidRPr="007B13FC">
        <w:rPr>
          <w:rFonts w:ascii="Times New Roman" w:hAnsi="Times New Roman" w:cs="Times New Roman"/>
          <w:sz w:val="24"/>
          <w:szCs w:val="24"/>
        </w:rPr>
        <w:t>Pervin</w:t>
      </w:r>
      <w:proofErr w:type="spellEnd"/>
      <w:r w:rsidRPr="007B13FC">
        <w:rPr>
          <w:rFonts w:ascii="Times New Roman" w:hAnsi="Times New Roman" w:cs="Times New Roman"/>
          <w:sz w:val="24"/>
          <w:szCs w:val="24"/>
        </w:rPr>
        <w:t>, 1994). Inborn qualities are not often as inflexible or crucial in leadership as the theory suggests. The idea does not take into account conditions that may influence the result since different events necessitate different actions from leaders</w:t>
      </w:r>
      <w:r w:rsidR="00D948E5" w:rsidRPr="007B13FC">
        <w:rPr>
          <w:rFonts w:ascii="Times New Roman" w:hAnsi="Times New Roman" w:cs="Times New Roman"/>
          <w:sz w:val="24"/>
          <w:szCs w:val="24"/>
        </w:rPr>
        <w:t>.</w:t>
      </w:r>
    </w:p>
    <w:p w14:paraId="4C7F6982" w14:textId="5F19BB4F" w:rsidR="008D718D" w:rsidRPr="007B13FC" w:rsidRDefault="008D718D" w:rsidP="000A03E1">
      <w:pPr>
        <w:spacing w:line="360" w:lineRule="auto"/>
        <w:jc w:val="both"/>
        <w:rPr>
          <w:rFonts w:ascii="Times New Roman" w:hAnsi="Times New Roman" w:cs="Times New Roman"/>
          <w:b/>
          <w:sz w:val="24"/>
          <w:szCs w:val="24"/>
        </w:rPr>
      </w:pPr>
      <w:r w:rsidRPr="007B13FC">
        <w:rPr>
          <w:rFonts w:ascii="Times New Roman" w:hAnsi="Times New Roman" w:cs="Times New Roman"/>
          <w:b/>
          <w:sz w:val="24"/>
          <w:szCs w:val="24"/>
        </w:rPr>
        <w:t>2.</w:t>
      </w:r>
      <w:r w:rsidR="00CC443B" w:rsidRPr="007B13FC">
        <w:rPr>
          <w:rFonts w:ascii="Times New Roman" w:hAnsi="Times New Roman" w:cs="Times New Roman"/>
          <w:b/>
          <w:sz w:val="24"/>
          <w:szCs w:val="24"/>
        </w:rPr>
        <w:t>1</w:t>
      </w:r>
      <w:r w:rsidRPr="007B13FC">
        <w:rPr>
          <w:rFonts w:ascii="Times New Roman" w:hAnsi="Times New Roman" w:cs="Times New Roman"/>
          <w:b/>
          <w:sz w:val="24"/>
          <w:szCs w:val="24"/>
        </w:rPr>
        <w:t>.3 Participatory Theory</w:t>
      </w:r>
    </w:p>
    <w:p w14:paraId="5FD1EC82" w14:textId="2A416066" w:rsidR="008D718D" w:rsidRPr="007B13FC" w:rsidRDefault="00030E48" w:rsidP="000A03E1">
      <w:pPr>
        <w:spacing w:before="240"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A participatory theory of knowledge is a theory of knowing that maintains that meaning is enacted via the human mind's engagement in the universe. Participation, as recommended by Johann Goethe, is seen as a vital way of encouraging the sustainable management of natural resources. Participation, however, is not always successful. Conflicting ideals, as well as power disparities, can all significantly damage participative processes (</w:t>
      </w:r>
      <w:proofErr w:type="spellStart"/>
      <w:r w:rsidRPr="007B13FC">
        <w:rPr>
          <w:rFonts w:ascii="Times New Roman" w:hAnsi="Times New Roman" w:cs="Times New Roman"/>
          <w:sz w:val="24"/>
          <w:szCs w:val="24"/>
        </w:rPr>
        <w:t>Marjanke</w:t>
      </w:r>
      <w:proofErr w:type="spellEnd"/>
      <w:r w:rsidRPr="007B13FC">
        <w:rPr>
          <w:rFonts w:ascii="Times New Roman" w:hAnsi="Times New Roman" w:cs="Times New Roman"/>
          <w:sz w:val="24"/>
          <w:szCs w:val="24"/>
        </w:rPr>
        <w:t>, et al., 2012). Participatory democracy is a collaborative decision-making process that contains components of both direct and representative democracy: citizens have the authority to vote on policy suggestions, while politicians are in charge of policy execution (</w:t>
      </w:r>
      <w:proofErr w:type="spellStart"/>
      <w:r w:rsidRPr="007B13FC">
        <w:rPr>
          <w:rFonts w:ascii="Times New Roman" w:hAnsi="Times New Roman" w:cs="Times New Roman"/>
          <w:sz w:val="24"/>
          <w:szCs w:val="24"/>
        </w:rPr>
        <w:t>Enriqueta</w:t>
      </w:r>
      <w:proofErr w:type="spellEnd"/>
      <w:r w:rsidRPr="007B13FC">
        <w:rPr>
          <w:rFonts w:ascii="Times New Roman" w:hAnsi="Times New Roman" w:cs="Times New Roman"/>
          <w:sz w:val="24"/>
          <w:szCs w:val="24"/>
        </w:rPr>
        <w:t xml:space="preserve"> &amp; Santiago, 2009).</w:t>
      </w:r>
      <w:r w:rsidR="008D718D" w:rsidRPr="007B13FC">
        <w:rPr>
          <w:rFonts w:ascii="Times New Roman" w:hAnsi="Times New Roman" w:cs="Times New Roman"/>
          <w:sz w:val="24"/>
          <w:szCs w:val="24"/>
        </w:rPr>
        <w:t xml:space="preserve"> </w:t>
      </w:r>
      <w:r w:rsidRPr="007B13FC">
        <w:rPr>
          <w:rFonts w:ascii="Times New Roman" w:hAnsi="Times New Roman" w:cs="Times New Roman"/>
          <w:sz w:val="24"/>
          <w:szCs w:val="24"/>
        </w:rPr>
        <w:t>On the balance scorecard, Kaplan and Norton (2005) confirm that authentic communication skills, user stories and story cards, functional software and acceptance tests structured the customer and user engagement were major indicators of 11 leading by example. This type of user interaction helped to strike a balance between flexibility and project progress, resulting in a project and product that were deemed successful by both the client and the development company. The investigation revealed that the integrative framework for user involvement may be effectively applied in a new environment to understand what participatory design is and how, when, and where it can be executed as part of an agile development design process</w:t>
      </w:r>
      <w:r w:rsidR="008D718D"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The study provides an additional argument why strategic leadership skills, leadership conduct, and </w:t>
      </w:r>
      <w:r w:rsidRPr="007B13FC">
        <w:rPr>
          <w:rFonts w:ascii="Times New Roman" w:hAnsi="Times New Roman" w:cs="Times New Roman"/>
          <w:sz w:val="24"/>
          <w:szCs w:val="24"/>
        </w:rPr>
        <w:lastRenderedPageBreak/>
        <w:t>communication skills foster project staff to successfully carry out the agile development project despite some identified challenges, by grounding further explanations in complex adaptive systems theory (</w:t>
      </w:r>
      <w:proofErr w:type="spellStart"/>
      <w:r w:rsidRPr="007B13FC">
        <w:rPr>
          <w:rFonts w:ascii="Times New Roman" w:hAnsi="Times New Roman" w:cs="Times New Roman"/>
          <w:sz w:val="24"/>
          <w:szCs w:val="24"/>
        </w:rPr>
        <w:t>Kautz</w:t>
      </w:r>
      <w:proofErr w:type="spellEnd"/>
      <w:r w:rsidRPr="007B13FC">
        <w:rPr>
          <w:rFonts w:ascii="Times New Roman" w:hAnsi="Times New Roman" w:cs="Times New Roman"/>
          <w:sz w:val="24"/>
          <w:szCs w:val="24"/>
        </w:rPr>
        <w:t xml:space="preserve">, 2011). According to </w:t>
      </w:r>
      <w:proofErr w:type="spellStart"/>
      <w:r w:rsidRPr="007B13FC">
        <w:rPr>
          <w:rFonts w:ascii="Times New Roman" w:hAnsi="Times New Roman" w:cs="Times New Roman"/>
          <w:sz w:val="24"/>
          <w:szCs w:val="24"/>
        </w:rPr>
        <w:t>Disterheft</w:t>
      </w:r>
      <w:proofErr w:type="spellEnd"/>
      <w:r w:rsidRPr="007B13FC">
        <w:rPr>
          <w:rFonts w:ascii="Times New Roman" w:hAnsi="Times New Roman" w:cs="Times New Roman"/>
          <w:sz w:val="24"/>
          <w:szCs w:val="24"/>
        </w:rPr>
        <w:t xml:space="preserve"> (2015), participatory processes can be better assessed from a social learning and organizational learning standpoint, emphasizing non-linear criteria for process quality in terms of depth and meaningfulness, as well as criteria for outcome quality in terms of knowledge generation and innovation. </w:t>
      </w:r>
      <w:proofErr w:type="spellStart"/>
      <w:r w:rsidRPr="007B13FC">
        <w:rPr>
          <w:rFonts w:ascii="Times New Roman" w:hAnsi="Times New Roman" w:cs="Times New Roman"/>
          <w:sz w:val="24"/>
          <w:szCs w:val="24"/>
        </w:rPr>
        <w:t>Disterheft</w:t>
      </w:r>
      <w:proofErr w:type="spellEnd"/>
      <w:r w:rsidRPr="007B13FC">
        <w:rPr>
          <w:rFonts w:ascii="Times New Roman" w:hAnsi="Times New Roman" w:cs="Times New Roman"/>
          <w:sz w:val="24"/>
          <w:szCs w:val="24"/>
        </w:rPr>
        <w:t xml:space="preserve"> (2015) also implies the need of contemplating double- and triple-loop learning if a culture of engagement toward sustainability is to be fostered, as well as the importance of institutional governance.</w:t>
      </w:r>
      <w:r w:rsidR="008D718D" w:rsidRPr="007B13FC">
        <w:rPr>
          <w:rFonts w:ascii="Times New Roman" w:hAnsi="Times New Roman" w:cs="Times New Roman"/>
          <w:sz w:val="24"/>
          <w:szCs w:val="24"/>
        </w:rPr>
        <w:t xml:space="preserve"> </w:t>
      </w:r>
      <w:r w:rsidRPr="007B13FC">
        <w:rPr>
          <w:rFonts w:ascii="Times New Roman" w:hAnsi="Times New Roman" w:cs="Times New Roman"/>
          <w:sz w:val="24"/>
          <w:szCs w:val="24"/>
        </w:rPr>
        <w:t>What are individuals hoping to gain from their participation? One point of view is that involvement improves the efficiency and cost-effectiveness of "formal" development projects (Mayo &amp; Craig, 2005). The general development goals are true, but institutional procedures are ineffective and may be addressed by direct engagement of recipients. Women in Development (WID) efforts from the 1970s, for example, focused at engaging women into the planning process (Moser, 2009). Others see involvement as part of a wider transformational aim that may be anti-developmental (</w:t>
      </w:r>
      <w:proofErr w:type="spellStart"/>
      <w:r w:rsidRPr="007B13FC">
        <w:rPr>
          <w:rFonts w:ascii="Times New Roman" w:hAnsi="Times New Roman" w:cs="Times New Roman"/>
          <w:sz w:val="24"/>
          <w:szCs w:val="24"/>
        </w:rPr>
        <w:t>Esteva</w:t>
      </w:r>
      <w:proofErr w:type="spellEnd"/>
      <w:r w:rsidRPr="007B13FC">
        <w:rPr>
          <w:rFonts w:ascii="Times New Roman" w:hAnsi="Times New Roman" w:cs="Times New Roman"/>
          <w:sz w:val="24"/>
          <w:szCs w:val="24"/>
        </w:rPr>
        <w:t xml:space="preserve"> &amp; Prakash, 2008). According to </w:t>
      </w:r>
      <w:proofErr w:type="spellStart"/>
      <w:r w:rsidRPr="007B13FC">
        <w:rPr>
          <w:rFonts w:ascii="Times New Roman" w:hAnsi="Times New Roman" w:cs="Times New Roman"/>
          <w:sz w:val="24"/>
          <w:szCs w:val="24"/>
        </w:rPr>
        <w:t>Esteva</w:t>
      </w:r>
      <w:proofErr w:type="spellEnd"/>
      <w:r w:rsidRPr="007B13FC">
        <w:rPr>
          <w:rFonts w:ascii="Times New Roman" w:hAnsi="Times New Roman" w:cs="Times New Roman"/>
          <w:sz w:val="24"/>
          <w:szCs w:val="24"/>
        </w:rPr>
        <w:t xml:space="preserve"> and Prakash (2008), the Zapatistas of Mexico are the epitome of an anti-developmental movement. Despite these distinctions, there is a growing recognition of the necessity of local engagement. The conviction in not relying on the state - the primary institution of modernity - for growth is at the heart of this 'agreement.' As a result, it is possible that the popularity of participatory development coincided with the early 1980s neoliberal counter-revolution with its ideology of self-help and individualism (</w:t>
      </w:r>
      <w:proofErr w:type="spellStart"/>
      <w:r w:rsidRPr="007B13FC">
        <w:rPr>
          <w:rFonts w:ascii="Times New Roman" w:hAnsi="Times New Roman" w:cs="Times New Roman"/>
          <w:sz w:val="24"/>
          <w:szCs w:val="24"/>
        </w:rPr>
        <w:t>Toye</w:t>
      </w:r>
      <w:proofErr w:type="spellEnd"/>
      <w:r w:rsidRPr="007B13FC">
        <w:rPr>
          <w:rFonts w:ascii="Times New Roman" w:hAnsi="Times New Roman" w:cs="Times New Roman"/>
          <w:sz w:val="24"/>
          <w:szCs w:val="24"/>
        </w:rPr>
        <w:t>, 2007).</w:t>
      </w:r>
    </w:p>
    <w:p w14:paraId="74F630C1" w14:textId="5B3B1238" w:rsidR="00CC443B" w:rsidRPr="007B13FC" w:rsidRDefault="00CC443B" w:rsidP="000A03E1">
      <w:pPr>
        <w:pStyle w:val="Heading2"/>
        <w:spacing w:line="360" w:lineRule="auto"/>
        <w:rPr>
          <w:rFonts w:cs="Times New Roman"/>
          <w:szCs w:val="24"/>
        </w:rPr>
      </w:pPr>
      <w:bookmarkStart w:id="40" w:name="_Toc116556397"/>
      <w:r w:rsidRPr="007B13FC">
        <w:rPr>
          <w:rFonts w:cs="Times New Roman"/>
          <w:szCs w:val="24"/>
        </w:rPr>
        <w:t>2.2 Empirical Literature Review</w:t>
      </w:r>
      <w:bookmarkEnd w:id="40"/>
    </w:p>
    <w:p w14:paraId="4BF48630" w14:textId="77777777" w:rsidR="00230E22" w:rsidRPr="007B13FC" w:rsidRDefault="00230E22"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Under this section, the various studies under independent variables are discussed.</w:t>
      </w:r>
    </w:p>
    <w:p w14:paraId="7ECCB9A6" w14:textId="15F50399" w:rsidR="00230E22" w:rsidRPr="007B13FC" w:rsidRDefault="001F27F5" w:rsidP="000A03E1">
      <w:pPr>
        <w:pStyle w:val="Heading3"/>
        <w:spacing w:line="360" w:lineRule="auto"/>
        <w:rPr>
          <w:rFonts w:cs="Times New Roman"/>
        </w:rPr>
      </w:pPr>
      <w:bookmarkStart w:id="41" w:name="_Toc116556398"/>
      <w:r w:rsidRPr="007B13FC">
        <w:rPr>
          <w:rFonts w:cs="Times New Roman"/>
        </w:rPr>
        <w:t>2.2</w:t>
      </w:r>
      <w:r w:rsidR="00230E22" w:rsidRPr="007B13FC">
        <w:rPr>
          <w:rFonts w:cs="Times New Roman"/>
        </w:rPr>
        <w:t>.1 Strategic Leadership</w:t>
      </w:r>
      <w:bookmarkEnd w:id="41"/>
    </w:p>
    <w:p w14:paraId="0EFB09D2" w14:textId="7645E369" w:rsidR="00230E22" w:rsidRPr="007B13FC" w:rsidRDefault="00030E48"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A study conducted in Zimbabwe to investigate the relationship between active leadership involvement and strategy implementation success in state-owned enterprises discovered that most strategies failed due to leaders' inability to use their various skills to create awareness and show the strategy implementation roadmap, as most strategy implementers were unaware of the leadership expectations. The study emphasized the need of leadership using their talents and competencies such as human, technical, and conceptual skills to generate the demand for change </w:t>
      </w:r>
      <w:r w:rsidRPr="007B13FC">
        <w:rPr>
          <w:rFonts w:ascii="Times New Roman" w:hAnsi="Times New Roman" w:cs="Times New Roman"/>
          <w:sz w:val="24"/>
          <w:szCs w:val="24"/>
        </w:rPr>
        <w:lastRenderedPageBreak/>
        <w:t>and improve organizational performance responsiveness via individuals and teams (</w:t>
      </w:r>
      <w:proofErr w:type="spellStart"/>
      <w:r w:rsidRPr="007B13FC">
        <w:rPr>
          <w:rFonts w:ascii="Times New Roman" w:hAnsi="Times New Roman" w:cs="Times New Roman"/>
          <w:sz w:val="24"/>
          <w:szCs w:val="24"/>
        </w:rPr>
        <w:t>Mapetere</w:t>
      </w:r>
      <w:proofErr w:type="spellEnd"/>
      <w:r w:rsidRPr="007B13FC">
        <w:rPr>
          <w:rFonts w:ascii="Times New Roman" w:hAnsi="Times New Roman" w:cs="Times New Roman"/>
          <w:sz w:val="24"/>
          <w:szCs w:val="24"/>
        </w:rPr>
        <w:t>, et al., 2012).</w:t>
      </w:r>
      <w:r w:rsidR="00230E22"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Furthermore, additional research has identified three distinct leadership abilities that are required for plan implementation effectiveness. According to </w:t>
      </w:r>
      <w:proofErr w:type="spellStart"/>
      <w:r w:rsidRPr="007B13FC">
        <w:rPr>
          <w:rFonts w:ascii="Times New Roman" w:hAnsi="Times New Roman" w:cs="Times New Roman"/>
          <w:sz w:val="24"/>
          <w:szCs w:val="24"/>
        </w:rPr>
        <w:t>Rappe</w:t>
      </w:r>
      <w:proofErr w:type="spellEnd"/>
      <w:r w:rsidRPr="007B13FC">
        <w:rPr>
          <w:rFonts w:ascii="Times New Roman" w:hAnsi="Times New Roman" w:cs="Times New Roman"/>
          <w:sz w:val="24"/>
          <w:szCs w:val="24"/>
        </w:rPr>
        <w:t xml:space="preserve"> and Zwick (2007), technical skills are a critical precondition for organizational success, particularly in the development of action plans. According to Yuk (2006), the employment of technical abilities by a change agent may be viewed as a trusted source of guidance, knowledge, and competence for solving technical challenges and making sound decisions on visible initiatives. However, as a result of prior initiatives' low degrees of success, many employees' sense of their leadership expertise power has been dramatically decreased, leading to a reliance on human and conceptual abilities</w:t>
      </w:r>
      <w:r w:rsidR="00230E22" w:rsidRPr="007B13FC">
        <w:rPr>
          <w:rFonts w:ascii="Times New Roman" w:hAnsi="Times New Roman" w:cs="Times New Roman"/>
          <w:sz w:val="24"/>
          <w:szCs w:val="24"/>
        </w:rPr>
        <w:t xml:space="preserve">. </w:t>
      </w:r>
    </w:p>
    <w:p w14:paraId="4FB48226" w14:textId="65A52B0C" w:rsidR="00230E22" w:rsidRPr="007B13FC" w:rsidRDefault="00030E48"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According to a research by De Wit and Meyer (2010), the primary difficulty of change is the existence of multiple factual and human barriers that must be identified and overcome before organizational success can be achieved. Many execution attempts have failed in this area owing to an overreliance on technical abilities that cannot handle personal problems and encourage commitment, ownership, and general engagement of employees. Furthermore, the environment understudy was also quite volatile in terms of employee economic wellbeing, necessitating a greater usage of human skills that would allow top leadership to successfully encourage and unite all employees' efforts behind the new strategy (De Wit &amp; Meyer, 2008). Moore and Rudd (2005) created a model for fundamental leadership qualities and competences for leaders. Human, conceptual, communication, emotional intelligence, industrial knowledge, and technical abilities were among the talents categorized. Moore and Rudd (2005) revealed six critical leadership categories, including perceived proficiency of the leaders, in a follow-up research to empirically support their prior work on leadership as viewed by team members. Technical skills were revealed to be domains of ordinary competency</w:t>
      </w:r>
      <w:r w:rsidR="00230E22" w:rsidRPr="007B13FC">
        <w:rPr>
          <w:rFonts w:ascii="Times New Roman" w:hAnsi="Times New Roman" w:cs="Times New Roman"/>
          <w:sz w:val="24"/>
          <w:szCs w:val="24"/>
        </w:rPr>
        <w:t xml:space="preserve">. </w:t>
      </w:r>
    </w:p>
    <w:p w14:paraId="5AF1C2DF" w14:textId="1DEBDA70" w:rsidR="00230E22" w:rsidRPr="007B13FC" w:rsidRDefault="00030E48"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A team leader is supposed to provide an environment of assurance and security for team members to express themselves honestly without fear, as well as to encourage and motivate them to actively contribute to strategy formulation and execution. According to Ismail et al. (2011), effective academic leaders must possess a variety of distinct leadership abilities and competences in order to lead. These abilities and capabilities are essential for research universities to go to the next level of excellence. A leader's capacity to see the team as a whole and how the team will contribute to </w:t>
      </w:r>
      <w:r w:rsidRPr="007B13FC">
        <w:rPr>
          <w:rFonts w:ascii="Times New Roman" w:hAnsi="Times New Roman" w:cs="Times New Roman"/>
          <w:sz w:val="24"/>
          <w:szCs w:val="24"/>
        </w:rPr>
        <w:lastRenderedPageBreak/>
        <w:t>the organization's goal is a crucial talent that a leader must have in order to effectively manage a team. (2011) (</w:t>
      </w:r>
      <w:proofErr w:type="spellStart"/>
      <w:r w:rsidRPr="007B13FC">
        <w:rPr>
          <w:rFonts w:ascii="Times New Roman" w:hAnsi="Times New Roman" w:cs="Times New Roman"/>
          <w:sz w:val="24"/>
          <w:szCs w:val="24"/>
        </w:rPr>
        <w:t>Shahmandi</w:t>
      </w:r>
      <w:proofErr w:type="spellEnd"/>
      <w:r w:rsidRPr="007B13FC">
        <w:rPr>
          <w:rFonts w:ascii="Times New Roman" w:hAnsi="Times New Roman" w:cs="Times New Roman"/>
          <w:sz w:val="24"/>
          <w:szCs w:val="24"/>
        </w:rPr>
        <w:t xml:space="preserve"> et al.)</w:t>
      </w:r>
      <w:r w:rsidR="00230E22"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The authors, however, did not study the direct impact of conceptual skills on team performance. When the leader demonstrates his or her ability as a guide for team members, it encourages respect and eagerness to follow such a leader in order to obtain such technical expertise as the leader possesses. Moore and Rudd (2005) classified technical abilities as follows: Internet capabilities; computer skills; finance/fundraising; budgeting A leader with the aforementioned skill set may effectively lead a team. According to </w:t>
      </w:r>
      <w:proofErr w:type="spellStart"/>
      <w:r w:rsidRPr="007B13FC">
        <w:rPr>
          <w:rFonts w:ascii="Times New Roman" w:hAnsi="Times New Roman" w:cs="Times New Roman"/>
          <w:sz w:val="24"/>
          <w:szCs w:val="24"/>
        </w:rPr>
        <w:t>Rappe</w:t>
      </w:r>
      <w:proofErr w:type="spellEnd"/>
      <w:r w:rsidRPr="007B13FC">
        <w:rPr>
          <w:rFonts w:ascii="Times New Roman" w:hAnsi="Times New Roman" w:cs="Times New Roman"/>
          <w:sz w:val="24"/>
          <w:szCs w:val="24"/>
        </w:rPr>
        <w:t xml:space="preserve"> and Zwick (2007), technical expertise is one of the leadership skills areas that are important for leaders and members of their team to function effectively, particularly during execution. The author, however, did not study the direct impact of technical abilities on team effectiveness. </w:t>
      </w:r>
      <w:proofErr w:type="spellStart"/>
      <w:r w:rsidRPr="007B13FC">
        <w:rPr>
          <w:rFonts w:ascii="Times New Roman" w:hAnsi="Times New Roman" w:cs="Times New Roman"/>
          <w:sz w:val="24"/>
          <w:szCs w:val="24"/>
        </w:rPr>
        <w:t>Nordin</w:t>
      </w:r>
      <w:proofErr w:type="spellEnd"/>
      <w:r w:rsidRPr="007B13FC">
        <w:rPr>
          <w:rFonts w:ascii="Times New Roman" w:hAnsi="Times New Roman" w:cs="Times New Roman"/>
          <w:sz w:val="24"/>
          <w:szCs w:val="24"/>
        </w:rPr>
        <w:t xml:space="preserve"> and </w:t>
      </w:r>
      <w:proofErr w:type="spellStart"/>
      <w:r w:rsidRPr="007B13FC">
        <w:rPr>
          <w:rFonts w:ascii="Times New Roman" w:hAnsi="Times New Roman" w:cs="Times New Roman"/>
          <w:sz w:val="24"/>
          <w:szCs w:val="24"/>
        </w:rPr>
        <w:t>Ayankunle</w:t>
      </w:r>
      <w:proofErr w:type="spellEnd"/>
      <w:r w:rsidRPr="007B13FC">
        <w:rPr>
          <w:rFonts w:ascii="Times New Roman" w:hAnsi="Times New Roman" w:cs="Times New Roman"/>
          <w:sz w:val="24"/>
          <w:szCs w:val="24"/>
        </w:rPr>
        <w:t xml:space="preserve"> (2013) propose that a specialized leadership competence development workshop be set up for organizational leaders based on their results. According to him, such a competence and leadership training program would help team leaders strengthen their leadership skills in strategy creation and implementation</w:t>
      </w:r>
      <w:r w:rsidR="00230E22" w:rsidRPr="007B13FC">
        <w:rPr>
          <w:rFonts w:ascii="Times New Roman" w:hAnsi="Times New Roman" w:cs="Times New Roman"/>
          <w:sz w:val="24"/>
          <w:szCs w:val="24"/>
        </w:rPr>
        <w:t>.</w:t>
      </w:r>
    </w:p>
    <w:p w14:paraId="07CDC167" w14:textId="4B5D0264" w:rsidR="00230E22" w:rsidRPr="007B13FC" w:rsidRDefault="001F27F5" w:rsidP="000A03E1">
      <w:pPr>
        <w:pStyle w:val="Heading3"/>
        <w:spacing w:line="360" w:lineRule="auto"/>
        <w:rPr>
          <w:rFonts w:cs="Times New Roman"/>
        </w:rPr>
      </w:pPr>
      <w:bookmarkStart w:id="42" w:name="_Toc116556399"/>
      <w:r w:rsidRPr="007B13FC">
        <w:rPr>
          <w:rFonts w:cs="Times New Roman"/>
        </w:rPr>
        <w:t>2.2</w:t>
      </w:r>
      <w:r w:rsidR="00230E22" w:rsidRPr="007B13FC">
        <w:rPr>
          <w:rFonts w:cs="Times New Roman"/>
        </w:rPr>
        <w:t>.2 Leadership conduct</w:t>
      </w:r>
      <w:bookmarkEnd w:id="42"/>
    </w:p>
    <w:p w14:paraId="7B813E77" w14:textId="0AB5EC3C" w:rsidR="00230E22" w:rsidRPr="007B13FC" w:rsidRDefault="00030E48" w:rsidP="000A03E1">
      <w:pPr>
        <w:spacing w:line="360" w:lineRule="auto"/>
        <w:ind w:right="186"/>
        <w:jc w:val="both"/>
        <w:rPr>
          <w:rFonts w:ascii="Times New Roman" w:hAnsi="Times New Roman" w:cs="Times New Roman"/>
          <w:sz w:val="24"/>
          <w:szCs w:val="24"/>
        </w:rPr>
      </w:pPr>
      <w:proofErr w:type="spellStart"/>
      <w:r w:rsidRPr="007B13FC">
        <w:rPr>
          <w:rFonts w:ascii="Times New Roman" w:hAnsi="Times New Roman" w:cs="Times New Roman"/>
          <w:sz w:val="24"/>
          <w:szCs w:val="24"/>
        </w:rPr>
        <w:t>Oshagbemi</w:t>
      </w:r>
      <w:proofErr w:type="spellEnd"/>
      <w:r w:rsidRPr="007B13FC">
        <w:rPr>
          <w:rFonts w:ascii="Times New Roman" w:hAnsi="Times New Roman" w:cs="Times New Roman"/>
          <w:sz w:val="24"/>
          <w:szCs w:val="24"/>
        </w:rPr>
        <w:t xml:space="preserve"> and </w:t>
      </w:r>
      <w:proofErr w:type="spellStart"/>
      <w:r w:rsidRPr="007B13FC">
        <w:rPr>
          <w:rFonts w:ascii="Times New Roman" w:hAnsi="Times New Roman" w:cs="Times New Roman"/>
          <w:sz w:val="24"/>
          <w:szCs w:val="24"/>
        </w:rPr>
        <w:t>Ocholi</w:t>
      </w:r>
      <w:proofErr w:type="spellEnd"/>
      <w:r w:rsidRPr="007B13FC">
        <w:rPr>
          <w:rFonts w:ascii="Times New Roman" w:hAnsi="Times New Roman" w:cs="Times New Roman"/>
          <w:sz w:val="24"/>
          <w:szCs w:val="24"/>
        </w:rPr>
        <w:t xml:space="preserve"> (2013) identified many leadership style aspects as well as other explanatory factors that are highly important. For example, intellectual stimulation was found to be positively and significantly connected to declarative leadership, which is a feature of innovative businesses that have faith in their employees' skills. It does not, however, establish a direct gender influence on leadership behavior. Other things being equal, distinctions in managerial leadership styles may be obscured in companies with short chains of command, whereas they will be more evident in organizations with extensive chains of command. Overall, while there was a slight but statistically significant difference between senior and </w:t>
      </w:r>
      <w:proofErr w:type="spellStart"/>
      <w:r w:rsidRPr="007B13FC">
        <w:rPr>
          <w:rFonts w:ascii="Times New Roman" w:hAnsi="Times New Roman" w:cs="Times New Roman"/>
          <w:sz w:val="24"/>
          <w:szCs w:val="24"/>
        </w:rPr>
        <w:t>firstlevel</w:t>
      </w:r>
      <w:proofErr w:type="spellEnd"/>
      <w:r w:rsidRPr="007B13FC">
        <w:rPr>
          <w:rFonts w:ascii="Times New Roman" w:hAnsi="Times New Roman" w:cs="Times New Roman"/>
          <w:sz w:val="24"/>
          <w:szCs w:val="24"/>
        </w:rPr>
        <w:t xml:space="preserve"> managers' leadership styles, the differences in their leadership conduct were statistically significant (</w:t>
      </w:r>
      <w:proofErr w:type="spellStart"/>
      <w:r w:rsidRPr="007B13FC">
        <w:rPr>
          <w:rFonts w:ascii="Times New Roman" w:hAnsi="Times New Roman" w:cs="Times New Roman"/>
          <w:sz w:val="24"/>
          <w:szCs w:val="24"/>
        </w:rPr>
        <w:t>Oshagbemi</w:t>
      </w:r>
      <w:proofErr w:type="spellEnd"/>
      <w:r w:rsidRPr="007B13FC">
        <w:rPr>
          <w:rFonts w:ascii="Times New Roman" w:hAnsi="Times New Roman" w:cs="Times New Roman"/>
          <w:sz w:val="24"/>
          <w:szCs w:val="24"/>
        </w:rPr>
        <w:t xml:space="preserve"> &amp; Samuel, 2013).</w:t>
      </w:r>
    </w:p>
    <w:p w14:paraId="28466852" w14:textId="542BFAAE" w:rsidR="00230E22" w:rsidRPr="007B13FC" w:rsidRDefault="00030E48"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According to Kouzes (2007), business people favor leaders that prioritize controlling the business system above other factors such as relationship management; task orientation is more essential than relationship orientation. Men and women appear to have nearly identical preferences in the business environment; age has some influence; generally, older business people have higher preference scores for a managerial leader who clearly defines his or her own </w:t>
      </w:r>
      <w:r w:rsidRPr="007B13FC">
        <w:rPr>
          <w:rFonts w:ascii="Times New Roman" w:hAnsi="Times New Roman" w:cs="Times New Roman"/>
          <w:sz w:val="24"/>
          <w:szCs w:val="24"/>
        </w:rPr>
        <w:lastRenderedPageBreak/>
        <w:t>role, lets followers know what is expected, and pushes them to work harder and exceed past performance. Subordinates were not given or expected paternal leadership behavior. They anticipated and received moderately authoritarian leadership behavior (Kouzes, 2007)</w:t>
      </w:r>
      <w:r w:rsidR="00230E22" w:rsidRPr="007B13FC">
        <w:rPr>
          <w:rFonts w:ascii="Times New Roman" w:hAnsi="Times New Roman" w:cs="Times New Roman"/>
          <w:sz w:val="24"/>
          <w:szCs w:val="24"/>
        </w:rPr>
        <w:t>.</w:t>
      </w:r>
    </w:p>
    <w:p w14:paraId="301CECD4" w14:textId="4DC6CEF6" w:rsidR="00230E22" w:rsidRPr="007B13FC" w:rsidRDefault="00030E48"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De Jong and </w:t>
      </w:r>
      <w:proofErr w:type="spellStart"/>
      <w:r w:rsidRPr="007B13FC">
        <w:rPr>
          <w:rFonts w:ascii="Times New Roman" w:hAnsi="Times New Roman" w:cs="Times New Roman"/>
          <w:sz w:val="24"/>
          <w:szCs w:val="24"/>
        </w:rPr>
        <w:t>Hartog</w:t>
      </w:r>
      <w:proofErr w:type="spellEnd"/>
      <w:r w:rsidRPr="007B13FC">
        <w:rPr>
          <w:rFonts w:ascii="Times New Roman" w:hAnsi="Times New Roman" w:cs="Times New Roman"/>
          <w:sz w:val="24"/>
          <w:szCs w:val="24"/>
        </w:rPr>
        <w:t xml:space="preserve"> (2007) discovered significant leadership traits. Although creative behavior is critical in such organizations, scholars have paid little attention to it. Leaders impact workers' creative behavior through both explicit acts aimed at stimulating idea development and implementation and more general, everyday behavior. Bilal (2014) discovered that leaders had more leadership experiences in their teens than </w:t>
      </w:r>
      <w:proofErr w:type="spellStart"/>
      <w:r w:rsidRPr="007B13FC">
        <w:rPr>
          <w:rFonts w:ascii="Times New Roman" w:hAnsi="Times New Roman" w:cs="Times New Roman"/>
          <w:sz w:val="24"/>
          <w:szCs w:val="24"/>
        </w:rPr>
        <w:t>nonleaders</w:t>
      </w:r>
      <w:proofErr w:type="spellEnd"/>
      <w:r w:rsidRPr="007B13FC">
        <w:rPr>
          <w:rFonts w:ascii="Times New Roman" w:hAnsi="Times New Roman" w:cs="Times New Roman"/>
          <w:sz w:val="24"/>
          <w:szCs w:val="24"/>
        </w:rPr>
        <w:t xml:space="preserve">. Such experiences have an influence on </w:t>
      </w:r>
      <w:proofErr w:type="spellStart"/>
      <w:r w:rsidRPr="007B13FC">
        <w:rPr>
          <w:rFonts w:ascii="Times New Roman" w:hAnsi="Times New Roman" w:cs="Times New Roman"/>
          <w:sz w:val="24"/>
          <w:szCs w:val="24"/>
        </w:rPr>
        <w:t>selfperception</w:t>
      </w:r>
      <w:proofErr w:type="spellEnd"/>
      <w:r w:rsidRPr="007B13FC">
        <w:rPr>
          <w:rFonts w:ascii="Times New Roman" w:hAnsi="Times New Roman" w:cs="Times New Roman"/>
          <w:sz w:val="24"/>
          <w:szCs w:val="24"/>
        </w:rPr>
        <w:t xml:space="preserve"> as a leader, the growth of </w:t>
      </w:r>
      <w:proofErr w:type="spellStart"/>
      <w:r w:rsidRPr="007B13FC">
        <w:rPr>
          <w:rFonts w:ascii="Times New Roman" w:hAnsi="Times New Roman" w:cs="Times New Roman"/>
          <w:sz w:val="24"/>
          <w:szCs w:val="24"/>
        </w:rPr>
        <w:t>selfefficacy</w:t>
      </w:r>
      <w:proofErr w:type="spellEnd"/>
      <w:r w:rsidRPr="007B13FC">
        <w:rPr>
          <w:rFonts w:ascii="Times New Roman" w:hAnsi="Times New Roman" w:cs="Times New Roman"/>
          <w:sz w:val="24"/>
          <w:szCs w:val="24"/>
        </w:rPr>
        <w:t xml:space="preserve"> in leadership, and the collection of psychological and behavioral information connected to leadership manifestation. Managers were classified into three types by </w:t>
      </w:r>
      <w:proofErr w:type="spellStart"/>
      <w:r w:rsidRPr="007B13FC">
        <w:rPr>
          <w:rFonts w:ascii="Times New Roman" w:hAnsi="Times New Roman" w:cs="Times New Roman"/>
          <w:sz w:val="24"/>
          <w:szCs w:val="24"/>
        </w:rPr>
        <w:t>Oshagbemi</w:t>
      </w:r>
      <w:proofErr w:type="spellEnd"/>
      <w:r w:rsidRPr="007B13FC">
        <w:rPr>
          <w:rFonts w:ascii="Times New Roman" w:hAnsi="Times New Roman" w:cs="Times New Roman"/>
          <w:sz w:val="24"/>
          <w:szCs w:val="24"/>
        </w:rPr>
        <w:t xml:space="preserve"> and Samuel (2006): practical leaders (group 1), unity leaders (group 2), and uncaring leaders (group 3). (group 3).</w:t>
      </w:r>
      <w:r w:rsidR="00230E22"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The attention then shifted to the varied types and behaviors of the practical, unity, and uncaring leaders, who made up 12, 69, and 19% of the managers, respectively. McDermott et al. (2011) conducted an analysis that resulted in the identification of </w:t>
      </w:r>
      <w:proofErr w:type="spellStart"/>
      <w:r w:rsidRPr="007B13FC">
        <w:rPr>
          <w:rFonts w:ascii="Times New Roman" w:hAnsi="Times New Roman" w:cs="Times New Roman"/>
          <w:sz w:val="24"/>
          <w:szCs w:val="24"/>
        </w:rPr>
        <w:t>developmentoriented</w:t>
      </w:r>
      <w:proofErr w:type="spellEnd"/>
      <w:r w:rsidRPr="007B13FC">
        <w:rPr>
          <w:rFonts w:ascii="Times New Roman" w:hAnsi="Times New Roman" w:cs="Times New Roman"/>
          <w:sz w:val="24"/>
          <w:szCs w:val="24"/>
        </w:rPr>
        <w:t xml:space="preserve"> themes in the leadership literature, as well as the provision of insights into the developmental influences, core activities (vision and mobilization), and contextual influences (sectoral and societal) that influence appropriate leadership conduct. Consensus in leaders' perceptions and team cohesion are favorably associated to transformational leadership style. Multilevel investigations reveal a favorable association between cohesion and horizontal solidarity behavior.</w:t>
      </w:r>
      <w:r w:rsidR="00230E22"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An interaction effect was discovered for vertical solidarity conduct: the relationship between cohesiveness and vertical solidarity conduct is positive if employees perceive their supervisor to be high transformational, but slightly negative if employees perceive their supervisor to be low transformational (Sanders &amp; </w:t>
      </w:r>
      <w:proofErr w:type="spellStart"/>
      <w:r w:rsidRPr="007B13FC">
        <w:rPr>
          <w:rFonts w:ascii="Times New Roman" w:hAnsi="Times New Roman" w:cs="Times New Roman"/>
          <w:sz w:val="24"/>
          <w:szCs w:val="24"/>
        </w:rPr>
        <w:t>Schyns</w:t>
      </w:r>
      <w:proofErr w:type="spellEnd"/>
      <w:r w:rsidRPr="007B13FC">
        <w:rPr>
          <w:rFonts w:ascii="Times New Roman" w:hAnsi="Times New Roman" w:cs="Times New Roman"/>
          <w:sz w:val="24"/>
          <w:szCs w:val="24"/>
        </w:rPr>
        <w:t>, 2006). Leaders employ a variety of styles, the most common of which are democratic, affiliative, and authoritarian. Despite differences in decision-making power and consultative tendencies, (Chapman et al., 2014) maintains that practically all leaders demonstrate active leadership. During the inductive analysis, organizational culture, context, individual proclivity, and "style history" emerged as major factors in determining the application of leadership styles by medical professionals (Chapman, et al., 2014).</w:t>
      </w:r>
      <w:r w:rsidR="00230E22"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Do men and women approach leadership in different or similar ways? Various managerial leadership styles and behaviors have been studied in many nations to uncover similarities and differences between men and women leaders </w:t>
      </w:r>
      <w:r w:rsidRPr="007B13FC">
        <w:rPr>
          <w:rFonts w:ascii="Times New Roman" w:hAnsi="Times New Roman" w:cs="Times New Roman"/>
          <w:sz w:val="24"/>
          <w:szCs w:val="24"/>
        </w:rPr>
        <w:lastRenderedPageBreak/>
        <w:t>(</w:t>
      </w:r>
      <w:proofErr w:type="spellStart"/>
      <w:r w:rsidRPr="007B13FC">
        <w:rPr>
          <w:rFonts w:ascii="Times New Roman" w:hAnsi="Times New Roman" w:cs="Times New Roman"/>
          <w:sz w:val="24"/>
          <w:szCs w:val="24"/>
        </w:rPr>
        <w:t>Oshagbemi</w:t>
      </w:r>
      <w:proofErr w:type="spellEnd"/>
      <w:r w:rsidRPr="007B13FC">
        <w:rPr>
          <w:rFonts w:ascii="Times New Roman" w:hAnsi="Times New Roman" w:cs="Times New Roman"/>
          <w:sz w:val="24"/>
          <w:szCs w:val="24"/>
        </w:rPr>
        <w:t xml:space="preserve"> &amp; Samuel, 2013). According to the studies, women managers delegate less than males, but there are no statistical disparities in their directive, consultative, and participatory leadership styles. The study also discovered that men and women leaders differ considerably in inspiring motivation but not in the other characteristics of leadership behavior (</w:t>
      </w:r>
      <w:proofErr w:type="spellStart"/>
      <w:r w:rsidRPr="007B13FC">
        <w:rPr>
          <w:rFonts w:ascii="Times New Roman" w:hAnsi="Times New Roman" w:cs="Times New Roman"/>
          <w:sz w:val="24"/>
          <w:szCs w:val="24"/>
        </w:rPr>
        <w:t>Oshagbemi</w:t>
      </w:r>
      <w:proofErr w:type="spellEnd"/>
      <w:r w:rsidRPr="007B13FC">
        <w:rPr>
          <w:rFonts w:ascii="Times New Roman" w:hAnsi="Times New Roman" w:cs="Times New Roman"/>
          <w:sz w:val="24"/>
          <w:szCs w:val="24"/>
        </w:rPr>
        <w:t xml:space="preserve"> &amp; Samuel, 2013).</w:t>
      </w:r>
    </w:p>
    <w:p w14:paraId="60B64F17" w14:textId="2C8104E0" w:rsidR="00230E22" w:rsidRPr="007B13FC" w:rsidRDefault="001F27F5" w:rsidP="000A03E1">
      <w:pPr>
        <w:pStyle w:val="Heading3"/>
        <w:spacing w:line="360" w:lineRule="auto"/>
        <w:rPr>
          <w:rFonts w:cs="Times New Roman"/>
        </w:rPr>
      </w:pPr>
      <w:bookmarkStart w:id="43" w:name="_Toc116556400"/>
      <w:r w:rsidRPr="007B13FC">
        <w:rPr>
          <w:rFonts w:cs="Times New Roman"/>
        </w:rPr>
        <w:t>2.2</w:t>
      </w:r>
      <w:r w:rsidR="00230E22" w:rsidRPr="007B13FC">
        <w:rPr>
          <w:rFonts w:cs="Times New Roman"/>
        </w:rPr>
        <w:t>.3 Communication Skills</w:t>
      </w:r>
      <w:bookmarkEnd w:id="43"/>
    </w:p>
    <w:p w14:paraId="4D050989" w14:textId="64B1B7D3" w:rsidR="00230E22" w:rsidRPr="007B13FC" w:rsidRDefault="00030E48" w:rsidP="000A03E1">
      <w:pPr>
        <w:spacing w:before="240"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In their study of how corporate leadership communication skills influence organizational performance, Forman and </w:t>
      </w:r>
      <w:proofErr w:type="spellStart"/>
      <w:r w:rsidRPr="007B13FC">
        <w:rPr>
          <w:rFonts w:ascii="Times New Roman" w:hAnsi="Times New Roman" w:cs="Times New Roman"/>
          <w:sz w:val="24"/>
          <w:szCs w:val="24"/>
        </w:rPr>
        <w:t>Argenti</w:t>
      </w:r>
      <w:proofErr w:type="spellEnd"/>
      <w:r w:rsidRPr="007B13FC">
        <w:rPr>
          <w:rFonts w:ascii="Times New Roman" w:hAnsi="Times New Roman" w:cs="Times New Roman"/>
          <w:sz w:val="24"/>
          <w:szCs w:val="24"/>
        </w:rPr>
        <w:t xml:space="preserve"> (2005) correctly noted that while an entire discipline is devoted to the study of organizational strategy, including organizational performance, little attention has been paid to the links between communication and strategy. According to the report, business communication academics are increasingly interested in how corporate leadership communication abilities contribute to an organization's capacity to formulate and distribute its strategy. However, relatively few studies have studied the relationship between corporate leadership communication and strategy, with the primary focus being on how corporate leadership communication skills impact the organization's interaction with its many stakeholders.</w:t>
      </w:r>
      <w:r w:rsidR="00230E22" w:rsidRPr="007B13FC">
        <w:rPr>
          <w:rFonts w:ascii="Times New Roman" w:hAnsi="Times New Roman" w:cs="Times New Roman"/>
          <w:sz w:val="24"/>
          <w:szCs w:val="24"/>
        </w:rPr>
        <w:t xml:space="preserve"> </w:t>
      </w:r>
      <w:r w:rsidRPr="007B13FC">
        <w:rPr>
          <w:rFonts w:ascii="Times New Roman" w:hAnsi="Times New Roman" w:cs="Times New Roman"/>
          <w:sz w:val="24"/>
          <w:szCs w:val="24"/>
        </w:rPr>
        <w:t>Numerous studies, at the very least, have stressed the significance of communication skills in the process of organizational performance (</w:t>
      </w:r>
      <w:proofErr w:type="spellStart"/>
      <w:r w:rsidRPr="007B13FC">
        <w:rPr>
          <w:rFonts w:ascii="Times New Roman" w:hAnsi="Times New Roman" w:cs="Times New Roman"/>
          <w:sz w:val="24"/>
          <w:szCs w:val="24"/>
        </w:rPr>
        <w:t>Schaap</w:t>
      </w:r>
      <w:proofErr w:type="spellEnd"/>
      <w:r w:rsidRPr="007B13FC">
        <w:rPr>
          <w:rFonts w:ascii="Times New Roman" w:hAnsi="Times New Roman" w:cs="Times New Roman"/>
          <w:sz w:val="24"/>
          <w:szCs w:val="24"/>
        </w:rPr>
        <w:t xml:space="preserve">, 2006). </w:t>
      </w:r>
      <w:proofErr w:type="spellStart"/>
      <w:r w:rsidRPr="007B13FC">
        <w:rPr>
          <w:rFonts w:ascii="Times New Roman" w:hAnsi="Times New Roman" w:cs="Times New Roman"/>
          <w:sz w:val="24"/>
          <w:szCs w:val="24"/>
        </w:rPr>
        <w:t>Schaap</w:t>
      </w:r>
      <w:proofErr w:type="spellEnd"/>
      <w:r w:rsidRPr="007B13FC">
        <w:rPr>
          <w:rFonts w:ascii="Times New Roman" w:hAnsi="Times New Roman" w:cs="Times New Roman"/>
          <w:sz w:val="24"/>
          <w:szCs w:val="24"/>
        </w:rPr>
        <w:t xml:space="preserve"> (2006) found that over 38% of senior-level executives do not communicate the organization's direction and business plan to all of their subordinates in a research done in the casino sector in the state of Nevada, United States of America. This study also supports previous results that regular communication up and down the organizational hierarchy improves strategic agreement by creating shared attitudes and values</w:t>
      </w:r>
      <w:r w:rsidR="00230E22" w:rsidRPr="007B13FC">
        <w:rPr>
          <w:rFonts w:ascii="Times New Roman" w:hAnsi="Times New Roman" w:cs="Times New Roman"/>
          <w:sz w:val="24"/>
          <w:szCs w:val="24"/>
        </w:rPr>
        <w:t xml:space="preserve">. </w:t>
      </w:r>
    </w:p>
    <w:p w14:paraId="554BA0FD" w14:textId="33980D2C" w:rsidR="00230E22" w:rsidRPr="007B13FC" w:rsidRDefault="00030E48" w:rsidP="000A03E1">
      <w:pPr>
        <w:spacing w:before="240"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Leadership communication skills are essential features whose objective is to improve organizational performance in a number of ways (Forman &amp; </w:t>
      </w:r>
      <w:proofErr w:type="spellStart"/>
      <w:r w:rsidRPr="007B13FC">
        <w:rPr>
          <w:rFonts w:ascii="Times New Roman" w:hAnsi="Times New Roman" w:cs="Times New Roman"/>
          <w:sz w:val="24"/>
          <w:szCs w:val="24"/>
        </w:rPr>
        <w:t>Argenti</w:t>
      </w:r>
      <w:proofErr w:type="spellEnd"/>
      <w:r w:rsidRPr="007B13FC">
        <w:rPr>
          <w:rFonts w:ascii="Times New Roman" w:hAnsi="Times New Roman" w:cs="Times New Roman"/>
          <w:sz w:val="24"/>
          <w:szCs w:val="24"/>
        </w:rPr>
        <w:t xml:space="preserve">, 2005). Communication skills may also function as an organization's antenna, gathering comments from important stakeholders to the firm's plan. It was also shown that the alignment between leadership communication abilities and the organizational performance process was more noticeable in organizations undergoing substantial strategy transformation. All of the organizations investigated had considerable efforts in internal communications and believed that the leader </w:t>
      </w:r>
      <w:r w:rsidRPr="007B13FC">
        <w:rPr>
          <w:rFonts w:ascii="Times New Roman" w:hAnsi="Times New Roman" w:cs="Times New Roman"/>
          <w:sz w:val="24"/>
          <w:szCs w:val="24"/>
        </w:rPr>
        <w:lastRenderedPageBreak/>
        <w:t>was critical to the function's performance, particularly in terms of strategy implementation and reputation building.</w:t>
      </w:r>
      <w:r w:rsidR="00230E22" w:rsidRPr="007B13FC">
        <w:rPr>
          <w:rFonts w:ascii="Times New Roman" w:hAnsi="Times New Roman" w:cs="Times New Roman"/>
          <w:sz w:val="24"/>
          <w:szCs w:val="24"/>
        </w:rPr>
        <w:t xml:space="preserve"> </w:t>
      </w:r>
    </w:p>
    <w:p w14:paraId="516BEA0B" w14:textId="2C6B2F11" w:rsidR="00230E22" w:rsidRPr="007B13FC" w:rsidRDefault="00030E48" w:rsidP="000A03E1">
      <w:pPr>
        <w:spacing w:before="240" w:line="360" w:lineRule="auto"/>
        <w:ind w:right="186"/>
        <w:jc w:val="both"/>
        <w:rPr>
          <w:rFonts w:ascii="Times New Roman" w:hAnsi="Times New Roman" w:cs="Times New Roman"/>
          <w:sz w:val="24"/>
          <w:szCs w:val="24"/>
        </w:rPr>
      </w:pPr>
      <w:proofErr w:type="spellStart"/>
      <w:r w:rsidRPr="007B13FC">
        <w:rPr>
          <w:rFonts w:ascii="Times New Roman" w:hAnsi="Times New Roman" w:cs="Times New Roman"/>
          <w:sz w:val="24"/>
          <w:szCs w:val="24"/>
        </w:rPr>
        <w:t>Catrin</w:t>
      </w:r>
      <w:proofErr w:type="spellEnd"/>
      <w:r w:rsidRPr="007B13FC">
        <w:rPr>
          <w:rFonts w:ascii="Times New Roman" w:hAnsi="Times New Roman" w:cs="Times New Roman"/>
          <w:sz w:val="24"/>
          <w:szCs w:val="24"/>
        </w:rPr>
        <w:t xml:space="preserve"> et al. (2014) discovered four fundamental communicative abilities of leaders in a similar study on conceptualizing communicative leadership: organizing, facilitating, relating, and representing. They also discovered that discussion, listening, body language, anticipating needs, trust, re-confirming, being optimistic, being prepared, and a preliminary definition are all equally important during plan execution. A communicative leader is someone who actively discusses and seeks input from colleagues, conducts participatory decision making, and is viewed as open and involved. Communication abilities, aside from being interpreted via leadership, are inextricably linked with strategic consensus. Everyone in the organization must be aware of the organization's direction and strategic goals.</w:t>
      </w:r>
      <w:r w:rsidR="00230E22" w:rsidRPr="007B13FC">
        <w:rPr>
          <w:rFonts w:ascii="Times New Roman" w:hAnsi="Times New Roman" w:cs="Times New Roman"/>
          <w:sz w:val="24"/>
          <w:szCs w:val="24"/>
        </w:rPr>
        <w:t xml:space="preserve"> </w:t>
      </w:r>
      <w:r w:rsidR="00F469FA" w:rsidRPr="007B13FC">
        <w:rPr>
          <w:rFonts w:ascii="Times New Roman" w:hAnsi="Times New Roman" w:cs="Times New Roman"/>
          <w:sz w:val="24"/>
          <w:szCs w:val="24"/>
        </w:rPr>
        <w:t xml:space="preserve">They must also be aware of the vision, and hence the ideal condition. Communication skills are used to obtain this agreement. The role of the leader is to guarantee that this communication occurs, between themselves and middle management, between various functions, and between other critical relationships in the company. </w:t>
      </w:r>
      <w:proofErr w:type="spellStart"/>
      <w:r w:rsidR="00F469FA" w:rsidRPr="007B13FC">
        <w:rPr>
          <w:rFonts w:ascii="Times New Roman" w:hAnsi="Times New Roman" w:cs="Times New Roman"/>
          <w:sz w:val="24"/>
          <w:szCs w:val="24"/>
        </w:rPr>
        <w:t>Rapert</w:t>
      </w:r>
      <w:proofErr w:type="spellEnd"/>
      <w:r w:rsidR="00F469FA" w:rsidRPr="007B13FC">
        <w:rPr>
          <w:rFonts w:ascii="Times New Roman" w:hAnsi="Times New Roman" w:cs="Times New Roman"/>
          <w:sz w:val="24"/>
          <w:szCs w:val="24"/>
        </w:rPr>
        <w:t xml:space="preserve"> et al. (2008) consider the necessity for vertical communication inside the company as well as regular communication as a crucial strategy to achieve shared perceptions, values, and beliefs among the workforce and finally reach a stage of improved organizational performance. Noble (2009) also believes in the need of a shared language and understanding</w:t>
      </w:r>
      <w:r w:rsidR="00230E22" w:rsidRPr="007B13FC">
        <w:rPr>
          <w:rFonts w:ascii="Times New Roman" w:hAnsi="Times New Roman" w:cs="Times New Roman"/>
          <w:sz w:val="24"/>
          <w:szCs w:val="24"/>
        </w:rPr>
        <w:t xml:space="preserve">. </w:t>
      </w:r>
      <w:r w:rsidR="00F469FA" w:rsidRPr="007B13FC">
        <w:rPr>
          <w:rFonts w:ascii="Times New Roman" w:hAnsi="Times New Roman" w:cs="Times New Roman"/>
          <w:sz w:val="24"/>
          <w:szCs w:val="24"/>
        </w:rPr>
        <w:t xml:space="preserve">According to Myers (2009), a key difficulty is the team's lack of honest upward dialogues about impediments and underlying reasons, which is driven by a rigorous top-down management style. The study agrees with Noble (2009) and </w:t>
      </w:r>
      <w:proofErr w:type="spellStart"/>
      <w:r w:rsidR="00F469FA" w:rsidRPr="007B13FC">
        <w:rPr>
          <w:rFonts w:ascii="Times New Roman" w:hAnsi="Times New Roman" w:cs="Times New Roman"/>
          <w:sz w:val="24"/>
          <w:szCs w:val="24"/>
        </w:rPr>
        <w:t>Rapert</w:t>
      </w:r>
      <w:proofErr w:type="spellEnd"/>
      <w:r w:rsidR="00F469FA" w:rsidRPr="007B13FC">
        <w:rPr>
          <w:rFonts w:ascii="Times New Roman" w:hAnsi="Times New Roman" w:cs="Times New Roman"/>
          <w:sz w:val="24"/>
          <w:szCs w:val="24"/>
        </w:rPr>
        <w:t xml:space="preserve"> et al. (2008) that inadequate vertical communication hinders successful organizational performance and should be encouraged to develop more open discourse inside the company. </w:t>
      </w:r>
      <w:proofErr w:type="spellStart"/>
      <w:r w:rsidR="00F469FA" w:rsidRPr="007B13FC">
        <w:rPr>
          <w:rFonts w:ascii="Times New Roman" w:hAnsi="Times New Roman" w:cs="Times New Roman"/>
          <w:sz w:val="24"/>
          <w:szCs w:val="24"/>
        </w:rPr>
        <w:t>Mapetere</w:t>
      </w:r>
      <w:proofErr w:type="spellEnd"/>
      <w:r w:rsidR="00F469FA" w:rsidRPr="007B13FC">
        <w:rPr>
          <w:rFonts w:ascii="Times New Roman" w:hAnsi="Times New Roman" w:cs="Times New Roman"/>
          <w:sz w:val="24"/>
          <w:szCs w:val="24"/>
        </w:rPr>
        <w:t xml:space="preserve"> et al. (2012) discovered that most state-owned firms failed to implement their strategies owing to a lack of two-way communication. As a result, they proposed that state-owned firms explore using two-way communication platforms that allow and encourage employee queries and comments on organizational performance concerns</w:t>
      </w:r>
      <w:r w:rsidR="00230E22" w:rsidRPr="007B13FC">
        <w:rPr>
          <w:rFonts w:ascii="Times New Roman" w:hAnsi="Times New Roman" w:cs="Times New Roman"/>
          <w:sz w:val="24"/>
          <w:szCs w:val="24"/>
        </w:rPr>
        <w:t>.</w:t>
      </w:r>
    </w:p>
    <w:p w14:paraId="33FE838F" w14:textId="3006F1E7" w:rsidR="00230E22" w:rsidRPr="007B13FC" w:rsidRDefault="001F27F5" w:rsidP="000A03E1">
      <w:pPr>
        <w:pStyle w:val="Heading3"/>
        <w:spacing w:line="360" w:lineRule="auto"/>
        <w:rPr>
          <w:rFonts w:cs="Times New Roman"/>
        </w:rPr>
      </w:pPr>
      <w:bookmarkStart w:id="44" w:name="_Toc116556401"/>
      <w:r w:rsidRPr="007B13FC">
        <w:rPr>
          <w:rFonts w:cs="Times New Roman"/>
        </w:rPr>
        <w:t>2.2</w:t>
      </w:r>
      <w:r w:rsidR="00230E22" w:rsidRPr="007B13FC">
        <w:rPr>
          <w:rFonts w:cs="Times New Roman"/>
        </w:rPr>
        <w:t>.4 Monitoring techniques</w:t>
      </w:r>
      <w:bookmarkEnd w:id="44"/>
    </w:p>
    <w:p w14:paraId="4609DD71" w14:textId="746E4F8D" w:rsidR="00230E22" w:rsidRPr="007B13FC" w:rsidRDefault="00F469FA"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According to Das and Banerjee (2012), there is no strategy that can successfully handle all elements of process monitoring and fault detection; hence, there is a need to mesh the diverse </w:t>
      </w:r>
      <w:r w:rsidRPr="007B13FC">
        <w:rPr>
          <w:rFonts w:ascii="Times New Roman" w:hAnsi="Times New Roman" w:cs="Times New Roman"/>
          <w:sz w:val="24"/>
          <w:szCs w:val="24"/>
        </w:rPr>
        <w:lastRenderedPageBreak/>
        <w:t>methodologies from multiple process monitoring and fault detection strategies to design a more efficient strategy. The most often utilized strategic management accounting approaches in the Italian sample are customer accounting, competitive position monitoring, competitor performance rating based on public financial statements, and quality costing (</w:t>
      </w:r>
      <w:proofErr w:type="spellStart"/>
      <w:r w:rsidRPr="007B13FC">
        <w:rPr>
          <w:rFonts w:ascii="Times New Roman" w:hAnsi="Times New Roman" w:cs="Times New Roman"/>
          <w:sz w:val="24"/>
          <w:szCs w:val="24"/>
        </w:rPr>
        <w:t>Cinquini</w:t>
      </w:r>
      <w:proofErr w:type="spellEnd"/>
      <w:r w:rsidRPr="007B13FC">
        <w:rPr>
          <w:rFonts w:ascii="Times New Roman" w:hAnsi="Times New Roman" w:cs="Times New Roman"/>
          <w:sz w:val="24"/>
          <w:szCs w:val="24"/>
        </w:rPr>
        <w:t xml:space="preserve"> &amp; </w:t>
      </w:r>
      <w:proofErr w:type="spellStart"/>
      <w:r w:rsidRPr="007B13FC">
        <w:rPr>
          <w:rFonts w:ascii="Times New Roman" w:hAnsi="Times New Roman" w:cs="Times New Roman"/>
          <w:sz w:val="24"/>
          <w:szCs w:val="24"/>
        </w:rPr>
        <w:t>Tenucci</w:t>
      </w:r>
      <w:proofErr w:type="spellEnd"/>
      <w:r w:rsidRPr="007B13FC">
        <w:rPr>
          <w:rFonts w:ascii="Times New Roman" w:hAnsi="Times New Roman" w:cs="Times New Roman"/>
          <w:sz w:val="24"/>
          <w:szCs w:val="24"/>
        </w:rPr>
        <w:t xml:space="preserve">, 2010). To tighten and monitor supplier compliance, successful leaders have used a range of tactics, including rules of conduct, direct monitoring by their own staff, stricter contract requirements, and a reduction in the number of contractors (Bremer &amp; </w:t>
      </w:r>
      <w:proofErr w:type="spellStart"/>
      <w:r w:rsidRPr="007B13FC">
        <w:rPr>
          <w:rFonts w:ascii="Times New Roman" w:hAnsi="Times New Roman" w:cs="Times New Roman"/>
          <w:sz w:val="24"/>
          <w:szCs w:val="24"/>
        </w:rPr>
        <w:t>Udovich</w:t>
      </w:r>
      <w:proofErr w:type="spellEnd"/>
      <w:r w:rsidRPr="007B13FC">
        <w:rPr>
          <w:rFonts w:ascii="Times New Roman" w:hAnsi="Times New Roman" w:cs="Times New Roman"/>
          <w:sz w:val="24"/>
          <w:szCs w:val="24"/>
        </w:rPr>
        <w:t xml:space="preserve">, 2001). Visionary leaders are increasingly resorting to "monitoring coalitions," membership organizations that organize the monitoring of labor or other standards in industries. To be effective, these emerging systems must address a number of issues, including how to manage the monitoring process, what standards to set, how to finance monitoring, how to disseminate the information gathered, and, most importantly, how to achieve cost-effective monitoring in tens of thousands of production facilities throughout Latin America, Eastern Europe, Asia, and Africa (Bremer &amp; </w:t>
      </w:r>
      <w:proofErr w:type="spellStart"/>
      <w:r w:rsidRPr="007B13FC">
        <w:rPr>
          <w:rFonts w:ascii="Times New Roman" w:hAnsi="Times New Roman" w:cs="Times New Roman"/>
          <w:sz w:val="24"/>
          <w:szCs w:val="24"/>
        </w:rPr>
        <w:t>Udovich</w:t>
      </w:r>
      <w:proofErr w:type="spellEnd"/>
      <w:r w:rsidRPr="007B13FC">
        <w:rPr>
          <w:rFonts w:ascii="Times New Roman" w:hAnsi="Times New Roman" w:cs="Times New Roman"/>
          <w:sz w:val="24"/>
          <w:szCs w:val="24"/>
        </w:rPr>
        <w:t>, 2001).</w:t>
      </w:r>
      <w:r w:rsidR="00230E22" w:rsidRPr="007B13FC">
        <w:rPr>
          <w:rFonts w:ascii="Times New Roman" w:hAnsi="Times New Roman" w:cs="Times New Roman"/>
          <w:sz w:val="24"/>
          <w:szCs w:val="24"/>
        </w:rPr>
        <w:t xml:space="preserve"> </w:t>
      </w:r>
    </w:p>
    <w:p w14:paraId="0380FF63" w14:textId="790FA1C7" w:rsidR="00230E22" w:rsidRPr="007B13FC" w:rsidRDefault="00F469FA" w:rsidP="000A03E1">
      <w:pPr>
        <w:spacing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Collins and Burt (2005) suggest that leaders trade off monitoring intensity versus market oriented punishments to defend against supplier opportunism, based on the transaction cost and power literatures. According to the findings of a survey of 55 food manufacturers, retailers' </w:t>
      </w:r>
      <w:proofErr w:type="spellStart"/>
      <w:r w:rsidRPr="007B13FC">
        <w:rPr>
          <w:rFonts w:ascii="Times New Roman" w:hAnsi="Times New Roman" w:cs="Times New Roman"/>
          <w:sz w:val="24"/>
          <w:szCs w:val="24"/>
        </w:rPr>
        <w:t>productrelated</w:t>
      </w:r>
      <w:proofErr w:type="spellEnd"/>
      <w:r w:rsidRPr="007B13FC">
        <w:rPr>
          <w:rFonts w:ascii="Times New Roman" w:hAnsi="Times New Roman" w:cs="Times New Roman"/>
          <w:sz w:val="24"/>
          <w:szCs w:val="24"/>
        </w:rPr>
        <w:t xml:space="preserve"> monitoring intensity is positively related to the retailer's strategic use of retail brands, positively related to the manufacturer's specific investments in the relationship with the retailer, and negatively related to the retailer's ability to impose </w:t>
      </w:r>
      <w:proofErr w:type="spellStart"/>
      <w:r w:rsidRPr="007B13FC">
        <w:rPr>
          <w:rFonts w:ascii="Times New Roman" w:hAnsi="Times New Roman" w:cs="Times New Roman"/>
          <w:sz w:val="24"/>
          <w:szCs w:val="24"/>
        </w:rPr>
        <w:t>marketoriented</w:t>
      </w:r>
      <w:proofErr w:type="spellEnd"/>
      <w:r w:rsidRPr="007B13FC">
        <w:rPr>
          <w:rFonts w:ascii="Times New Roman" w:hAnsi="Times New Roman" w:cs="Times New Roman"/>
          <w:sz w:val="24"/>
          <w:szCs w:val="24"/>
        </w:rPr>
        <w:t xml:space="preserve"> sanctions on the manufacturer (Collins &amp; Burt, 2005).</w:t>
      </w:r>
      <w:r w:rsidR="00230E22"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To summarize, </w:t>
      </w:r>
      <w:proofErr w:type="spellStart"/>
      <w:r w:rsidRPr="007B13FC">
        <w:rPr>
          <w:rFonts w:ascii="Times New Roman" w:hAnsi="Times New Roman" w:cs="Times New Roman"/>
          <w:sz w:val="24"/>
          <w:szCs w:val="24"/>
        </w:rPr>
        <w:t>Labianca</w:t>
      </w:r>
      <w:proofErr w:type="spellEnd"/>
      <w:r w:rsidRPr="007B13FC">
        <w:rPr>
          <w:rFonts w:ascii="Times New Roman" w:hAnsi="Times New Roman" w:cs="Times New Roman"/>
          <w:sz w:val="24"/>
          <w:szCs w:val="24"/>
        </w:rPr>
        <w:t xml:space="preserve"> and Fairbank (2005) contend that the depth or intensity with which the monitoring process is pursued, as well as the breadth or degree of overlap in the sets of organizations chosen to monitor, determine the volume and diversity of information acquired, the strength of the signal sent to constituent groups, and the amount and type of change likely to emerge from the process. All of these issues will have an impact on the firm's plan implementation (</w:t>
      </w:r>
      <w:proofErr w:type="spellStart"/>
      <w:r w:rsidRPr="007B13FC">
        <w:rPr>
          <w:rFonts w:ascii="Times New Roman" w:hAnsi="Times New Roman" w:cs="Times New Roman"/>
          <w:sz w:val="24"/>
          <w:szCs w:val="24"/>
        </w:rPr>
        <w:t>Labianca</w:t>
      </w:r>
      <w:proofErr w:type="spellEnd"/>
      <w:r w:rsidRPr="007B13FC">
        <w:rPr>
          <w:rFonts w:ascii="Times New Roman" w:hAnsi="Times New Roman" w:cs="Times New Roman"/>
          <w:sz w:val="24"/>
          <w:szCs w:val="24"/>
        </w:rPr>
        <w:t xml:space="preserve"> &amp; Fairbank, 2005). </w:t>
      </w:r>
      <w:proofErr w:type="spellStart"/>
      <w:r w:rsidRPr="007B13FC">
        <w:rPr>
          <w:rFonts w:ascii="Times New Roman" w:hAnsi="Times New Roman" w:cs="Times New Roman"/>
          <w:sz w:val="24"/>
          <w:szCs w:val="24"/>
        </w:rPr>
        <w:t>Quong</w:t>
      </w:r>
      <w:proofErr w:type="spellEnd"/>
      <w:r w:rsidRPr="007B13FC">
        <w:rPr>
          <w:rFonts w:ascii="Times New Roman" w:hAnsi="Times New Roman" w:cs="Times New Roman"/>
          <w:sz w:val="24"/>
          <w:szCs w:val="24"/>
        </w:rPr>
        <w:t xml:space="preserve"> and Walker (2010) argue that the leadership job is to be the architect of the optimal strategy process when answering the same issue from the human dimension.</w:t>
      </w:r>
    </w:p>
    <w:p w14:paraId="708372A4" w14:textId="77777777" w:rsidR="00F469FA" w:rsidRPr="007B13FC" w:rsidRDefault="00F469FA" w:rsidP="000A03E1">
      <w:pPr>
        <w:spacing w:line="360" w:lineRule="auto"/>
        <w:jc w:val="both"/>
        <w:rPr>
          <w:rFonts w:ascii="Times New Roman" w:hAnsi="Times New Roman" w:cs="Times New Roman"/>
          <w:b/>
          <w:bCs/>
          <w:sz w:val="24"/>
          <w:szCs w:val="24"/>
        </w:rPr>
      </w:pPr>
      <w:r w:rsidRPr="007B13FC">
        <w:rPr>
          <w:rFonts w:ascii="Times New Roman" w:hAnsi="Times New Roman" w:cs="Times New Roman"/>
          <w:sz w:val="24"/>
          <w:szCs w:val="24"/>
        </w:rPr>
        <w:t xml:space="preserve">Leaders that hold this viewpoint consider the process to be the most important outcome, and the output, while significant, may and should be reviewed. There is an acknowledgement that the </w:t>
      </w:r>
      <w:r w:rsidRPr="007B13FC">
        <w:rPr>
          <w:rFonts w:ascii="Times New Roman" w:hAnsi="Times New Roman" w:cs="Times New Roman"/>
          <w:sz w:val="24"/>
          <w:szCs w:val="24"/>
        </w:rPr>
        <w:lastRenderedPageBreak/>
        <w:t xml:space="preserve">eventual outcome will inevitably evolve, thus the more essential goal is to establish strategic thinking ability across the organization so that change, when it comes, can be absorbed more quickly and fully. Leadership is necessary to regularly monitor the process, looping back on important concepts that will frequently push the organization's performance process to revisit crucial assumptions and, depending on the insights acquired, change direction (Phipps &amp; </w:t>
      </w:r>
      <w:proofErr w:type="spellStart"/>
      <w:r w:rsidRPr="007B13FC">
        <w:rPr>
          <w:rFonts w:ascii="Times New Roman" w:hAnsi="Times New Roman" w:cs="Times New Roman"/>
          <w:sz w:val="24"/>
          <w:szCs w:val="24"/>
        </w:rPr>
        <w:t>Burbach</w:t>
      </w:r>
      <w:proofErr w:type="spellEnd"/>
      <w:r w:rsidRPr="007B13FC">
        <w:rPr>
          <w:rFonts w:ascii="Times New Roman" w:hAnsi="Times New Roman" w:cs="Times New Roman"/>
          <w:sz w:val="24"/>
          <w:szCs w:val="24"/>
        </w:rPr>
        <w:t>, 2010).</w:t>
      </w:r>
    </w:p>
    <w:p w14:paraId="4ACD3249" w14:textId="09B499F8" w:rsidR="007365A0" w:rsidRPr="007B13FC" w:rsidRDefault="00A73B37" w:rsidP="000A03E1">
      <w:pPr>
        <w:pStyle w:val="Heading2"/>
        <w:spacing w:line="360" w:lineRule="auto"/>
        <w:rPr>
          <w:rFonts w:cs="Times New Roman"/>
          <w:szCs w:val="24"/>
        </w:rPr>
      </w:pPr>
      <w:bookmarkStart w:id="45" w:name="_Toc116556402"/>
      <w:r w:rsidRPr="007B13FC">
        <w:rPr>
          <w:rFonts w:cs="Times New Roman"/>
          <w:szCs w:val="24"/>
        </w:rPr>
        <w:t>2.3 Summary and Research gaps</w:t>
      </w:r>
      <w:bookmarkEnd w:id="45"/>
    </w:p>
    <w:p w14:paraId="1EC7DB35" w14:textId="7D7A5BF7" w:rsidR="00B81348" w:rsidRPr="007B13FC" w:rsidRDefault="00F469FA"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According to </w:t>
      </w:r>
      <w:proofErr w:type="spellStart"/>
      <w:r w:rsidRPr="007B13FC">
        <w:rPr>
          <w:rFonts w:ascii="Times New Roman" w:hAnsi="Times New Roman" w:cs="Times New Roman"/>
          <w:sz w:val="24"/>
          <w:szCs w:val="24"/>
        </w:rPr>
        <w:t>Schyns</w:t>
      </w:r>
      <w:proofErr w:type="spellEnd"/>
      <w:r w:rsidRPr="007B13FC">
        <w:rPr>
          <w:rFonts w:ascii="Times New Roman" w:hAnsi="Times New Roman" w:cs="Times New Roman"/>
          <w:sz w:val="24"/>
          <w:szCs w:val="24"/>
        </w:rPr>
        <w:t xml:space="preserve"> (2006), when there is a poor fit between a supervisor's implicit leadership theories and his or her assessment of a subordinate leader, this leader's performance rating and promotion possibilities are thought to drop. This is a strong sign that there is a study vacuum about how leadership should interact with the entire team, particularly during the execution of organizational strategies. In a study of South African strategic leaders conducted by </w:t>
      </w:r>
      <w:proofErr w:type="spellStart"/>
      <w:r w:rsidRPr="007B13FC">
        <w:rPr>
          <w:rFonts w:ascii="Times New Roman" w:hAnsi="Times New Roman" w:cs="Times New Roman"/>
          <w:sz w:val="24"/>
          <w:szCs w:val="24"/>
        </w:rPr>
        <w:t>Jooste</w:t>
      </w:r>
      <w:proofErr w:type="spellEnd"/>
      <w:r w:rsidRPr="007B13FC">
        <w:rPr>
          <w:rFonts w:ascii="Times New Roman" w:hAnsi="Times New Roman" w:cs="Times New Roman"/>
          <w:sz w:val="24"/>
          <w:szCs w:val="24"/>
        </w:rPr>
        <w:t xml:space="preserve"> and </w:t>
      </w:r>
      <w:proofErr w:type="spellStart"/>
      <w:r w:rsidRPr="007B13FC">
        <w:rPr>
          <w:rFonts w:ascii="Times New Roman" w:hAnsi="Times New Roman" w:cs="Times New Roman"/>
          <w:sz w:val="24"/>
          <w:szCs w:val="24"/>
        </w:rPr>
        <w:t>Fourie</w:t>
      </w:r>
      <w:proofErr w:type="spellEnd"/>
      <w:r w:rsidRPr="007B13FC">
        <w:rPr>
          <w:rFonts w:ascii="Times New Roman" w:hAnsi="Times New Roman" w:cs="Times New Roman"/>
          <w:sz w:val="24"/>
          <w:szCs w:val="24"/>
        </w:rPr>
        <w:t xml:space="preserve"> (2009) on the role of strategic leadership in effective strategy implementation, respondents perceived a moderate to very large gap between strategy formulation and effective strategy implementation, which is caused by a lack of leadership participation. As a result, additional research into the function of leadership in achieving good organizational performance is required. When all aspects of the organization, including leadership, are in tight harmony, the world becomes flatter. A critical function of the future corporate leader is to build and sustain this alignment. The study highlights the research vacuum pertaining to the function of leadership that this study should address by failing to explain the new leadership involvement tactics and even what makes them superior to the previous ones. Strategies cannot be accomplished without the participation of everyone, including leadership. </w:t>
      </w:r>
      <w:proofErr w:type="spellStart"/>
      <w:r w:rsidRPr="007B13FC">
        <w:rPr>
          <w:rFonts w:ascii="Times New Roman" w:hAnsi="Times New Roman" w:cs="Times New Roman"/>
          <w:sz w:val="24"/>
          <w:szCs w:val="24"/>
        </w:rPr>
        <w:t>Sabourin</w:t>
      </w:r>
      <w:proofErr w:type="spellEnd"/>
      <w:r w:rsidRPr="007B13FC">
        <w:rPr>
          <w:rFonts w:ascii="Times New Roman" w:hAnsi="Times New Roman" w:cs="Times New Roman"/>
          <w:sz w:val="24"/>
          <w:szCs w:val="24"/>
        </w:rPr>
        <w:t xml:space="preserve"> (2015), on the other hand, discovered four drivers of manager performance and management practices in his study on organizational performance: five drivers of performance, which included: the driver of emotions, the dimension of taking initiatives, the driver of rules, and the driver of immediate action. The fact that the literature does not show how performance drivers affect organizational performance or what extent or level should be used to make a decision creates a research gap for the current study, which will demonstrate how leadership roles contribute to the improvement of organizational performance</w:t>
      </w:r>
      <w:r w:rsidR="00B81348" w:rsidRPr="007B13FC">
        <w:rPr>
          <w:rFonts w:ascii="Times New Roman" w:hAnsi="Times New Roman" w:cs="Times New Roman"/>
          <w:sz w:val="24"/>
          <w:szCs w:val="24"/>
        </w:rPr>
        <w:t>.</w:t>
      </w:r>
    </w:p>
    <w:p w14:paraId="5CDE1467" w14:textId="1CC3B4DA" w:rsidR="00A73B37" w:rsidRPr="007B13FC" w:rsidRDefault="00A73B37" w:rsidP="000A03E1">
      <w:pPr>
        <w:pStyle w:val="Heading2"/>
        <w:spacing w:line="360" w:lineRule="auto"/>
        <w:rPr>
          <w:rFonts w:cs="Times New Roman"/>
          <w:szCs w:val="24"/>
        </w:rPr>
      </w:pPr>
      <w:bookmarkStart w:id="46" w:name="_Toc116556403"/>
      <w:r w:rsidRPr="007B13FC">
        <w:rPr>
          <w:rFonts w:cs="Times New Roman"/>
          <w:szCs w:val="24"/>
        </w:rPr>
        <w:lastRenderedPageBreak/>
        <w:t>2.4 Conceptual Framework</w:t>
      </w:r>
      <w:bookmarkEnd w:id="46"/>
    </w:p>
    <w:p w14:paraId="363FC753" w14:textId="67BC6F0B" w:rsidR="00484E78" w:rsidRPr="007B13FC" w:rsidRDefault="00F469FA"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A conceptual framework is a structured method of thinking about how and why a project occurs, as well as how we interpret its actions. Kothari (2009). (2009). A framework can assist in explaining why we are carrying out a project in a specific manner. It can also assist us in comprehending and applying the ideas of others who have performed comparable investigations. A framework can also serve as a road map. The scale of a map indicates how far away distinct locations are. As a result, it is feasible to estimate how long it will take to get from one spot to the next (</w:t>
      </w:r>
      <w:proofErr w:type="spellStart"/>
      <w:r w:rsidRPr="007B13FC">
        <w:rPr>
          <w:rFonts w:ascii="Times New Roman" w:hAnsi="Times New Roman" w:cs="Times New Roman"/>
          <w:sz w:val="24"/>
          <w:szCs w:val="24"/>
        </w:rPr>
        <w:t>Mugenda</w:t>
      </w:r>
      <w:proofErr w:type="spellEnd"/>
      <w:r w:rsidRPr="007B13FC">
        <w:rPr>
          <w:rFonts w:ascii="Times New Roman" w:hAnsi="Times New Roman" w:cs="Times New Roman"/>
          <w:sz w:val="24"/>
          <w:szCs w:val="24"/>
        </w:rPr>
        <w:t xml:space="preserve"> &amp; </w:t>
      </w:r>
      <w:proofErr w:type="spellStart"/>
      <w:r w:rsidRPr="007B13FC">
        <w:rPr>
          <w:rFonts w:ascii="Times New Roman" w:hAnsi="Times New Roman" w:cs="Times New Roman"/>
          <w:sz w:val="24"/>
          <w:szCs w:val="24"/>
        </w:rPr>
        <w:t>Mugenda</w:t>
      </w:r>
      <w:proofErr w:type="spellEnd"/>
      <w:r w:rsidRPr="007B13FC">
        <w:rPr>
          <w:rFonts w:ascii="Times New Roman" w:hAnsi="Times New Roman" w:cs="Times New Roman"/>
          <w:sz w:val="24"/>
          <w:szCs w:val="24"/>
        </w:rPr>
        <w:t>, 2008)</w:t>
      </w:r>
      <w:r w:rsidR="00484E78" w:rsidRPr="007B13FC">
        <w:rPr>
          <w:rFonts w:ascii="Times New Roman" w:hAnsi="Times New Roman" w:cs="Times New Roman"/>
          <w:sz w:val="24"/>
          <w:szCs w:val="24"/>
        </w:rPr>
        <w:t xml:space="preserve">. </w:t>
      </w:r>
    </w:p>
    <w:p w14:paraId="3412FD37" w14:textId="527A930E" w:rsidR="00E03DC2" w:rsidRPr="007B13FC" w:rsidRDefault="00F469FA"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This study's conceptual framework contains four independent variables and one dependent variable. Independent variables are variables that can affect the outcome. These are also known as treatment, manipulated, or predictor variables, whereas the dependent variable is a factor that is reliant on the independent variables or the consequences or results of the independent variables' effect (</w:t>
      </w:r>
      <w:proofErr w:type="spellStart"/>
      <w:r w:rsidRPr="007B13FC">
        <w:rPr>
          <w:rFonts w:ascii="Times New Roman" w:hAnsi="Times New Roman" w:cs="Times New Roman"/>
          <w:sz w:val="24"/>
          <w:szCs w:val="24"/>
        </w:rPr>
        <w:t>Cresswell</w:t>
      </w:r>
      <w:proofErr w:type="spellEnd"/>
      <w:r w:rsidRPr="007B13FC">
        <w:rPr>
          <w:rFonts w:ascii="Times New Roman" w:hAnsi="Times New Roman" w:cs="Times New Roman"/>
          <w:sz w:val="24"/>
          <w:szCs w:val="24"/>
        </w:rPr>
        <w:t xml:space="preserve"> 2007). Strategic leadership abilities, monitoring the execution process, leadership behavior, and communication skills are the independent factors for this study, whereas organizational performance is the dependent variable</w:t>
      </w:r>
      <w:r w:rsidR="00484E78" w:rsidRPr="007B13FC">
        <w:rPr>
          <w:rFonts w:ascii="Times New Roman" w:hAnsi="Times New Roman" w:cs="Times New Roman"/>
          <w:sz w:val="24"/>
          <w:szCs w:val="24"/>
        </w:rPr>
        <w:t xml:space="preserve">. </w:t>
      </w:r>
    </w:p>
    <w:p w14:paraId="1AFDD555" w14:textId="584381AB" w:rsidR="00484E78" w:rsidRPr="007B13FC" w:rsidRDefault="00F469FA"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As a result, the study tries to investigate how independent factors impact the dependent variable in Kenya's aviation business. Figure 2.1 depicts the link between the research variables in the conceptual framework. It is founded on the higher Echelon theory, trait theory, and the Participatory Theory of Strategy</w:t>
      </w:r>
      <w:r w:rsidR="00484E78" w:rsidRPr="007B13FC">
        <w:rPr>
          <w:rFonts w:ascii="Times New Roman" w:hAnsi="Times New Roman" w:cs="Times New Roman"/>
          <w:sz w:val="24"/>
          <w:szCs w:val="24"/>
        </w:rPr>
        <w:t>.</w:t>
      </w:r>
    </w:p>
    <w:p w14:paraId="30D25B3B" w14:textId="35E27D76" w:rsidR="00F469FA" w:rsidRPr="007B13FC" w:rsidRDefault="00F469FA" w:rsidP="005540E8">
      <w:pPr>
        <w:spacing w:line="360" w:lineRule="auto"/>
        <w:jc w:val="both"/>
        <w:rPr>
          <w:rFonts w:ascii="Times New Roman" w:hAnsi="Times New Roman" w:cs="Times New Roman"/>
          <w:sz w:val="24"/>
          <w:szCs w:val="24"/>
        </w:rPr>
      </w:pPr>
    </w:p>
    <w:p w14:paraId="4CF3DB61" w14:textId="09D16052" w:rsidR="00F469FA" w:rsidRPr="007B13FC" w:rsidRDefault="00F469FA" w:rsidP="005540E8">
      <w:pPr>
        <w:spacing w:line="360" w:lineRule="auto"/>
        <w:jc w:val="both"/>
        <w:rPr>
          <w:rFonts w:ascii="Times New Roman" w:hAnsi="Times New Roman" w:cs="Times New Roman"/>
          <w:sz w:val="24"/>
          <w:szCs w:val="24"/>
        </w:rPr>
      </w:pPr>
    </w:p>
    <w:p w14:paraId="4068EE33" w14:textId="23944AFC" w:rsidR="00F469FA" w:rsidRPr="007B13FC" w:rsidRDefault="00F469FA" w:rsidP="005540E8">
      <w:pPr>
        <w:spacing w:line="360" w:lineRule="auto"/>
        <w:jc w:val="both"/>
        <w:rPr>
          <w:rFonts w:ascii="Times New Roman" w:hAnsi="Times New Roman" w:cs="Times New Roman"/>
          <w:sz w:val="24"/>
          <w:szCs w:val="24"/>
        </w:rPr>
      </w:pPr>
    </w:p>
    <w:p w14:paraId="0B0D6251" w14:textId="419671DA" w:rsidR="00F469FA" w:rsidRPr="007B13FC" w:rsidRDefault="00F469FA" w:rsidP="005540E8">
      <w:pPr>
        <w:spacing w:line="360" w:lineRule="auto"/>
        <w:jc w:val="both"/>
        <w:rPr>
          <w:rFonts w:ascii="Times New Roman" w:hAnsi="Times New Roman" w:cs="Times New Roman"/>
          <w:sz w:val="24"/>
          <w:szCs w:val="24"/>
        </w:rPr>
      </w:pPr>
    </w:p>
    <w:p w14:paraId="439A9C13" w14:textId="46875C38" w:rsidR="00F469FA" w:rsidRPr="007B13FC" w:rsidRDefault="00F469FA" w:rsidP="005540E8">
      <w:pPr>
        <w:spacing w:line="360" w:lineRule="auto"/>
        <w:jc w:val="both"/>
        <w:rPr>
          <w:rFonts w:ascii="Times New Roman" w:hAnsi="Times New Roman" w:cs="Times New Roman"/>
          <w:sz w:val="24"/>
          <w:szCs w:val="24"/>
        </w:rPr>
      </w:pPr>
    </w:p>
    <w:p w14:paraId="51E9A277" w14:textId="574056B4" w:rsidR="00F469FA" w:rsidRPr="007B13FC" w:rsidRDefault="00F469FA" w:rsidP="005540E8">
      <w:pPr>
        <w:spacing w:line="360" w:lineRule="auto"/>
        <w:jc w:val="both"/>
        <w:rPr>
          <w:rFonts w:ascii="Times New Roman" w:hAnsi="Times New Roman" w:cs="Times New Roman"/>
          <w:sz w:val="24"/>
          <w:szCs w:val="24"/>
        </w:rPr>
      </w:pPr>
    </w:p>
    <w:p w14:paraId="0CE3D8F3" w14:textId="66A3FEAC" w:rsidR="00F469FA" w:rsidRPr="007B13FC" w:rsidRDefault="00F469FA" w:rsidP="005540E8">
      <w:pPr>
        <w:spacing w:line="360" w:lineRule="auto"/>
        <w:jc w:val="both"/>
        <w:rPr>
          <w:rFonts w:ascii="Times New Roman" w:hAnsi="Times New Roman" w:cs="Times New Roman"/>
          <w:sz w:val="24"/>
          <w:szCs w:val="24"/>
        </w:rPr>
      </w:pPr>
    </w:p>
    <w:p w14:paraId="3579A4C5" w14:textId="14F5F4D4" w:rsidR="00F469FA" w:rsidRPr="007B13FC" w:rsidRDefault="00F469FA" w:rsidP="005540E8">
      <w:pPr>
        <w:spacing w:line="360" w:lineRule="auto"/>
        <w:jc w:val="both"/>
        <w:rPr>
          <w:rFonts w:ascii="Times New Roman" w:hAnsi="Times New Roman" w:cs="Times New Roman"/>
          <w:sz w:val="24"/>
          <w:szCs w:val="24"/>
        </w:rPr>
      </w:pPr>
    </w:p>
    <w:p w14:paraId="416C1C8D" w14:textId="2AE8379B" w:rsidR="006F0C1B" w:rsidRPr="007B13FC" w:rsidRDefault="001F27F5" w:rsidP="005540E8">
      <w:pPr>
        <w:spacing w:line="360" w:lineRule="auto"/>
        <w:jc w:val="both"/>
        <w:rPr>
          <w:rFonts w:ascii="Times New Roman" w:hAnsi="Times New Roman" w:cs="Times New Roman"/>
          <w:b/>
          <w:sz w:val="24"/>
          <w:szCs w:val="24"/>
        </w:rPr>
      </w:pPr>
      <w:r w:rsidRPr="007B13FC">
        <w:rPr>
          <w:rFonts w:ascii="Times New Roman" w:hAnsi="Times New Roman" w:cs="Times New Roman"/>
          <w:b/>
          <w:sz w:val="24"/>
          <w:szCs w:val="24"/>
        </w:rPr>
        <w:t>Independent variables</w:t>
      </w:r>
      <w:r w:rsidRPr="007B13FC">
        <w:rPr>
          <w:rFonts w:ascii="Times New Roman" w:hAnsi="Times New Roman" w:cs="Times New Roman"/>
          <w:b/>
          <w:sz w:val="24"/>
          <w:szCs w:val="24"/>
        </w:rPr>
        <w:tab/>
      </w:r>
      <w:r w:rsidRPr="007B13FC">
        <w:rPr>
          <w:rFonts w:ascii="Times New Roman" w:hAnsi="Times New Roman" w:cs="Times New Roman"/>
          <w:b/>
          <w:sz w:val="24"/>
          <w:szCs w:val="24"/>
        </w:rPr>
        <w:tab/>
      </w:r>
      <w:r w:rsidRPr="007B13FC">
        <w:rPr>
          <w:rFonts w:ascii="Times New Roman" w:hAnsi="Times New Roman" w:cs="Times New Roman"/>
          <w:b/>
          <w:sz w:val="24"/>
          <w:szCs w:val="24"/>
        </w:rPr>
        <w:tab/>
      </w:r>
      <w:r w:rsidRPr="007B13FC">
        <w:rPr>
          <w:rFonts w:ascii="Times New Roman" w:hAnsi="Times New Roman" w:cs="Times New Roman"/>
          <w:b/>
          <w:sz w:val="24"/>
          <w:szCs w:val="24"/>
        </w:rPr>
        <w:tab/>
      </w:r>
      <w:r w:rsidRPr="007B13FC">
        <w:rPr>
          <w:rFonts w:ascii="Times New Roman" w:hAnsi="Times New Roman" w:cs="Times New Roman"/>
          <w:b/>
          <w:sz w:val="24"/>
          <w:szCs w:val="24"/>
        </w:rPr>
        <w:tab/>
      </w:r>
      <w:r w:rsidRPr="007B13FC">
        <w:rPr>
          <w:rFonts w:ascii="Times New Roman" w:hAnsi="Times New Roman" w:cs="Times New Roman"/>
          <w:b/>
          <w:sz w:val="24"/>
          <w:szCs w:val="24"/>
        </w:rPr>
        <w:tab/>
        <w:t>Dependent variable</w:t>
      </w:r>
    </w:p>
    <w:p w14:paraId="05808C34" w14:textId="4F7D51EB" w:rsidR="003800D7" w:rsidRPr="007B13FC" w:rsidRDefault="003800D7" w:rsidP="005540E8">
      <w:pPr>
        <w:spacing w:line="360" w:lineRule="auto"/>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639296" behindDoc="0" locked="0" layoutInCell="1" allowOverlap="1" wp14:anchorId="20B688A5" wp14:editId="28B207A8">
                <wp:simplePos x="0" y="0"/>
                <wp:positionH relativeFrom="margin">
                  <wp:align>left</wp:align>
                </wp:positionH>
                <wp:positionV relativeFrom="paragraph">
                  <wp:posOffset>47570</wp:posOffset>
                </wp:positionV>
                <wp:extent cx="2345635" cy="954156"/>
                <wp:effectExtent l="0" t="0" r="17145" b="17780"/>
                <wp:wrapNone/>
                <wp:docPr id="5" name="Rectangle 5"/>
                <wp:cNvGraphicFramePr/>
                <a:graphic xmlns:a="http://schemas.openxmlformats.org/drawingml/2006/main">
                  <a:graphicData uri="http://schemas.microsoft.com/office/word/2010/wordprocessingShape">
                    <wps:wsp>
                      <wps:cNvSpPr/>
                      <wps:spPr>
                        <a:xfrm>
                          <a:off x="0" y="0"/>
                          <a:ext cx="2345635" cy="954156"/>
                        </a:xfrm>
                        <a:prstGeom prst="rect">
                          <a:avLst/>
                        </a:prstGeom>
                      </wps:spPr>
                      <wps:style>
                        <a:lnRef idx="2">
                          <a:schemeClr val="dk1"/>
                        </a:lnRef>
                        <a:fillRef idx="1">
                          <a:schemeClr val="lt1"/>
                        </a:fillRef>
                        <a:effectRef idx="0">
                          <a:schemeClr val="dk1"/>
                        </a:effectRef>
                        <a:fontRef idx="minor">
                          <a:schemeClr val="dk1"/>
                        </a:fontRef>
                      </wps:style>
                      <wps:txbx>
                        <w:txbxContent>
                          <w:p w14:paraId="03A46AAB" w14:textId="3F3612E7" w:rsidR="007541AA" w:rsidRPr="00AA2E14" w:rsidRDefault="007541AA" w:rsidP="00AA2E14">
                            <w:pPr>
                              <w:spacing w:after="0"/>
                              <w:rPr>
                                <w:rFonts w:ascii="Times New Roman" w:hAnsi="Times New Roman" w:cs="Times New Roman"/>
                                <w:sz w:val="24"/>
                              </w:rPr>
                            </w:pPr>
                            <w:r w:rsidRPr="00AA2E14">
                              <w:rPr>
                                <w:rFonts w:ascii="Times New Roman" w:hAnsi="Times New Roman" w:cs="Times New Roman"/>
                                <w:sz w:val="24"/>
                              </w:rPr>
                              <w:t>Strategic Leadership Skills</w:t>
                            </w:r>
                          </w:p>
                          <w:p w14:paraId="187FFEB0" w14:textId="6F77662D" w:rsidR="007541AA" w:rsidRPr="00AA2E14" w:rsidRDefault="007541AA" w:rsidP="00AA2E14">
                            <w:pPr>
                              <w:pStyle w:val="ListParagraph"/>
                              <w:numPr>
                                <w:ilvl w:val="0"/>
                                <w:numId w:val="22"/>
                              </w:numPr>
                              <w:rPr>
                                <w:rFonts w:ascii="Times New Roman" w:hAnsi="Times New Roman" w:cs="Times New Roman"/>
                                <w:sz w:val="24"/>
                              </w:rPr>
                            </w:pPr>
                            <w:r w:rsidRPr="00AA2E14">
                              <w:rPr>
                                <w:rFonts w:ascii="Times New Roman" w:hAnsi="Times New Roman" w:cs="Times New Roman"/>
                                <w:sz w:val="24"/>
                              </w:rPr>
                              <w:t>Strategic management</w:t>
                            </w:r>
                          </w:p>
                          <w:p w14:paraId="1D72CD57" w14:textId="77777777" w:rsidR="007541AA" w:rsidRPr="00AA2E14" w:rsidRDefault="007541AA" w:rsidP="00AA2E14">
                            <w:pPr>
                              <w:pStyle w:val="ListParagraph"/>
                              <w:numPr>
                                <w:ilvl w:val="0"/>
                                <w:numId w:val="22"/>
                              </w:numPr>
                              <w:rPr>
                                <w:rFonts w:ascii="Times New Roman" w:hAnsi="Times New Roman" w:cs="Times New Roman"/>
                                <w:sz w:val="24"/>
                              </w:rPr>
                            </w:pPr>
                            <w:r w:rsidRPr="00AA2E14">
                              <w:rPr>
                                <w:rFonts w:ascii="Times New Roman" w:hAnsi="Times New Roman" w:cs="Times New Roman"/>
                                <w:sz w:val="24"/>
                              </w:rPr>
                              <w:t>Technical skills</w:t>
                            </w:r>
                          </w:p>
                          <w:p w14:paraId="5C7091F3" w14:textId="3374A88C" w:rsidR="007541AA" w:rsidRPr="00AA2E14" w:rsidRDefault="007541AA" w:rsidP="00AA2E14">
                            <w:pPr>
                              <w:pStyle w:val="ListParagraph"/>
                              <w:numPr>
                                <w:ilvl w:val="0"/>
                                <w:numId w:val="22"/>
                              </w:numPr>
                              <w:rPr>
                                <w:rFonts w:ascii="Times New Roman" w:hAnsi="Times New Roman" w:cs="Times New Roman"/>
                                <w:sz w:val="24"/>
                              </w:rPr>
                            </w:pPr>
                            <w:r w:rsidRPr="00AA2E14">
                              <w:rPr>
                                <w:rFonts w:ascii="Times New Roman" w:hAnsi="Times New Roman" w:cs="Times New Roman"/>
                                <w:sz w:val="24"/>
                              </w:rPr>
                              <w:t>Conceptual skills</w:t>
                            </w:r>
                          </w:p>
                          <w:p w14:paraId="55129BF7" w14:textId="77777777" w:rsidR="007541AA" w:rsidRDefault="007541AA" w:rsidP="003800D7">
                            <w:pPr>
                              <w:jc w:val="center"/>
                            </w:pPr>
                          </w:p>
                          <w:p w14:paraId="06C8688C" w14:textId="77777777" w:rsidR="007541AA" w:rsidRDefault="007541AA" w:rsidP="003800D7">
                            <w:pPr>
                              <w:jc w:val="center"/>
                            </w:pPr>
                          </w:p>
                          <w:p w14:paraId="26BFF4B3" w14:textId="77777777" w:rsidR="007541AA" w:rsidRDefault="007541AA" w:rsidP="003800D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B688A5" id="Rectangle 5" o:spid="_x0000_s1026" style="position:absolute;margin-left:0;margin-top:3.75pt;width:184.7pt;height:75.15pt;z-index:2516392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" fillcolor="white [3201]" strokecolor="black [3200]" strokeweight="2pt">
                <v:textbox>
                  <w:txbxContent>
                    <w:p w14:paraId="03A46AAB" w14:textId="3F3612E7" w:rsidR="007541AA" w:rsidRPr="00AA2E14" w:rsidRDefault="007541AA" w:rsidP="00AA2E14">
                      <w:pPr>
                        <w:spacing w:after="0"/>
                        <w:rPr>
                          <w:rFonts w:ascii="Times New Roman" w:hAnsi="Times New Roman" w:cs="Times New Roman"/>
                          <w:sz w:val="24"/>
                        </w:rPr>
                      </w:pPr>
                      <w:r w:rsidRPr="00AA2E14">
                        <w:rPr>
                          <w:rFonts w:ascii="Times New Roman" w:hAnsi="Times New Roman" w:cs="Times New Roman"/>
                          <w:sz w:val="24"/>
                        </w:rPr>
                        <w:t>Strategic Leadership Skills</w:t>
                      </w:r>
                    </w:p>
                    <w:p w14:paraId="187FFEB0" w14:textId="6F77662D" w:rsidR="007541AA" w:rsidRPr="00AA2E14" w:rsidRDefault="007541AA" w:rsidP="00AA2E14">
                      <w:pPr>
                        <w:pStyle w:val="ListParagraph"/>
                        <w:numPr>
                          <w:ilvl w:val="0"/>
                          <w:numId w:val="22"/>
                        </w:numPr>
                        <w:rPr>
                          <w:rFonts w:ascii="Times New Roman" w:hAnsi="Times New Roman" w:cs="Times New Roman"/>
                          <w:sz w:val="24"/>
                        </w:rPr>
                      </w:pPr>
                      <w:r w:rsidRPr="00AA2E14">
                        <w:rPr>
                          <w:rFonts w:ascii="Times New Roman" w:hAnsi="Times New Roman" w:cs="Times New Roman"/>
                          <w:sz w:val="24"/>
                        </w:rPr>
                        <w:t>Strategic management</w:t>
                      </w:r>
                    </w:p>
                    <w:p w14:paraId="1D72CD57" w14:textId="77777777" w:rsidR="007541AA" w:rsidRPr="00AA2E14" w:rsidRDefault="007541AA" w:rsidP="00AA2E14">
                      <w:pPr>
                        <w:pStyle w:val="ListParagraph"/>
                        <w:numPr>
                          <w:ilvl w:val="0"/>
                          <w:numId w:val="22"/>
                        </w:numPr>
                        <w:rPr>
                          <w:rFonts w:ascii="Times New Roman" w:hAnsi="Times New Roman" w:cs="Times New Roman"/>
                          <w:sz w:val="24"/>
                        </w:rPr>
                      </w:pPr>
                      <w:r w:rsidRPr="00AA2E14">
                        <w:rPr>
                          <w:rFonts w:ascii="Times New Roman" w:hAnsi="Times New Roman" w:cs="Times New Roman"/>
                          <w:sz w:val="24"/>
                        </w:rPr>
                        <w:t>Technical skills</w:t>
                      </w:r>
                    </w:p>
                    <w:p w14:paraId="5C7091F3" w14:textId="3374A88C" w:rsidR="007541AA" w:rsidRPr="00AA2E14" w:rsidRDefault="007541AA" w:rsidP="00AA2E14">
                      <w:pPr>
                        <w:pStyle w:val="ListParagraph"/>
                        <w:numPr>
                          <w:ilvl w:val="0"/>
                          <w:numId w:val="22"/>
                        </w:numPr>
                        <w:rPr>
                          <w:rFonts w:ascii="Times New Roman" w:hAnsi="Times New Roman" w:cs="Times New Roman"/>
                          <w:sz w:val="24"/>
                        </w:rPr>
                      </w:pPr>
                      <w:r w:rsidRPr="00AA2E14">
                        <w:rPr>
                          <w:rFonts w:ascii="Times New Roman" w:hAnsi="Times New Roman" w:cs="Times New Roman"/>
                          <w:sz w:val="24"/>
                        </w:rPr>
                        <w:t>Conceptual skills</w:t>
                      </w:r>
                    </w:p>
                    <w:p w14:paraId="55129BF7" w14:textId="77777777" w:rsidR="007541AA" w:rsidRDefault="007541AA" w:rsidP="003800D7">
                      <w:pPr>
                        <w:jc w:val="center"/>
                      </w:pPr>
                    </w:p>
                    <w:p w14:paraId="06C8688C" w14:textId="77777777" w:rsidR="007541AA" w:rsidRDefault="007541AA" w:rsidP="003800D7">
                      <w:pPr>
                        <w:jc w:val="center"/>
                      </w:pPr>
                    </w:p>
                    <w:p w14:paraId="26BFF4B3" w14:textId="77777777" w:rsidR="007541AA" w:rsidRDefault="007541AA" w:rsidP="003800D7">
                      <w:pPr>
                        <w:jc w:val="center"/>
                      </w:pPr>
                    </w:p>
                  </w:txbxContent>
                </v:textbox>
                <w10:wrap anchorx="margin"/>
              </v:rect>
            </w:pict>
          </mc:Fallback>
        </mc:AlternateContent>
      </w:r>
    </w:p>
    <w:p w14:paraId="64B8908C" w14:textId="15BC882E" w:rsidR="003800D7" w:rsidRPr="007B13FC" w:rsidRDefault="001F27F5" w:rsidP="005540E8">
      <w:pPr>
        <w:spacing w:line="360" w:lineRule="auto"/>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653632" behindDoc="0" locked="0" layoutInCell="1" allowOverlap="1" wp14:anchorId="51686A94" wp14:editId="4C043F4D">
                <wp:simplePos x="0" y="0"/>
                <wp:positionH relativeFrom="column">
                  <wp:posOffset>3280137</wp:posOffset>
                </wp:positionH>
                <wp:positionV relativeFrom="paragraph">
                  <wp:posOffset>47080</wp:posOffset>
                </wp:positionV>
                <wp:extent cx="25400" cy="3700780"/>
                <wp:effectExtent l="0" t="0" r="31750" b="33020"/>
                <wp:wrapNone/>
                <wp:docPr id="8" name="Straight Connector 8"/>
                <wp:cNvGraphicFramePr/>
                <a:graphic xmlns:a="http://schemas.openxmlformats.org/drawingml/2006/main">
                  <a:graphicData uri="http://schemas.microsoft.com/office/word/2010/wordprocessingShape">
                    <wps:wsp>
                      <wps:cNvCnPr/>
                      <wps:spPr>
                        <a:xfrm>
                          <a:off x="0" y="0"/>
                          <a:ext cx="25400" cy="37007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ABF03F" id="Straight Connector 8"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8.3pt,3.7pt" to="260.3pt,29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" strokecolor="black [3040]"/>
            </w:pict>
          </mc:Fallback>
        </mc:AlternateContent>
      </w:r>
      <w:r w:rsidR="00FB626A" w:rsidRPr="007B13FC">
        <w:rPr>
          <w:rFonts w:ascii="Times New Roman" w:hAnsi="Times New Roman" w:cs="Times New Roman"/>
          <w:noProof/>
          <w:sz w:val="24"/>
          <w:szCs w:val="24"/>
        </w:rPr>
        <mc:AlternateContent>
          <mc:Choice Requires="wps">
            <w:drawing>
              <wp:anchor distT="0" distB="0" distL="114300" distR="114300" simplePos="0" relativeHeight="251659776" behindDoc="0" locked="0" layoutInCell="1" allowOverlap="1" wp14:anchorId="10CA229F" wp14:editId="34EC3AD3">
                <wp:simplePos x="0" y="0"/>
                <wp:positionH relativeFrom="column">
                  <wp:posOffset>2368881</wp:posOffset>
                </wp:positionH>
                <wp:positionV relativeFrom="paragraph">
                  <wp:posOffset>147789</wp:posOffset>
                </wp:positionV>
                <wp:extent cx="907056" cy="0"/>
                <wp:effectExtent l="0" t="76200" r="26670" b="95250"/>
                <wp:wrapNone/>
                <wp:docPr id="9" name="Straight Arrow Connector 9"/>
                <wp:cNvGraphicFramePr/>
                <a:graphic xmlns:a="http://schemas.openxmlformats.org/drawingml/2006/main">
                  <a:graphicData uri="http://schemas.microsoft.com/office/word/2010/wordprocessingShape">
                    <wps:wsp>
                      <wps:cNvCnPr/>
                      <wps:spPr>
                        <a:xfrm>
                          <a:off x="0" y="0"/>
                          <a:ext cx="90705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5E0B8101" id="_x0000_t32" coordsize="21600,21600" o:spt="32" o:oned="t" path="m,l21600,21600e" filled="f">
                <v:path arrowok="t" fillok="f" o:connecttype="none"/>
                <o:lock v:ext="edit" shapetype="t"/>
              </v:shapetype>
              <v:shape id="Straight Arrow Connector 9" o:spid="_x0000_s1026" type="#_x0000_t32" style="position:absolute;margin-left:186.55pt;margin-top:11.65pt;width:71.4pt;height:0;z-index:251659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" strokecolor="black [3040]">
                <v:stroke endarrow="block"/>
              </v:shape>
            </w:pict>
          </mc:Fallback>
        </mc:AlternateContent>
      </w:r>
    </w:p>
    <w:p w14:paraId="3E218736" w14:textId="4847EBC7" w:rsidR="003800D7" w:rsidRPr="007B13FC" w:rsidRDefault="003800D7" w:rsidP="005540E8">
      <w:pPr>
        <w:spacing w:line="360" w:lineRule="auto"/>
        <w:rPr>
          <w:rFonts w:ascii="Times New Roman" w:hAnsi="Times New Roman" w:cs="Times New Roman"/>
          <w:sz w:val="24"/>
          <w:szCs w:val="24"/>
        </w:rPr>
      </w:pPr>
    </w:p>
    <w:p w14:paraId="0647CB6E" w14:textId="2831A0F7" w:rsidR="00AA2E14" w:rsidRPr="007B13FC" w:rsidRDefault="00AA2E14" w:rsidP="005540E8">
      <w:pPr>
        <w:spacing w:line="360" w:lineRule="auto"/>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629056" behindDoc="0" locked="0" layoutInCell="1" allowOverlap="1" wp14:anchorId="5B850760" wp14:editId="64BC7DDE">
                <wp:simplePos x="0" y="0"/>
                <wp:positionH relativeFrom="column">
                  <wp:posOffset>7951</wp:posOffset>
                </wp:positionH>
                <wp:positionV relativeFrom="paragraph">
                  <wp:posOffset>214989</wp:posOffset>
                </wp:positionV>
                <wp:extent cx="2361538" cy="715617"/>
                <wp:effectExtent l="0" t="0" r="20320" b="27940"/>
                <wp:wrapNone/>
                <wp:docPr id="3" name="Rectangle 3"/>
                <wp:cNvGraphicFramePr/>
                <a:graphic xmlns:a="http://schemas.openxmlformats.org/drawingml/2006/main">
                  <a:graphicData uri="http://schemas.microsoft.com/office/word/2010/wordprocessingShape">
                    <wps:wsp>
                      <wps:cNvSpPr/>
                      <wps:spPr>
                        <a:xfrm>
                          <a:off x="0" y="0"/>
                          <a:ext cx="2361538" cy="715617"/>
                        </a:xfrm>
                        <a:prstGeom prst="rect">
                          <a:avLst/>
                        </a:prstGeom>
                      </wps:spPr>
                      <wps:style>
                        <a:lnRef idx="2">
                          <a:schemeClr val="dk1"/>
                        </a:lnRef>
                        <a:fillRef idx="1">
                          <a:schemeClr val="lt1"/>
                        </a:fillRef>
                        <a:effectRef idx="0">
                          <a:schemeClr val="dk1"/>
                        </a:effectRef>
                        <a:fontRef idx="minor">
                          <a:schemeClr val="dk1"/>
                        </a:fontRef>
                      </wps:style>
                      <wps:txbx>
                        <w:txbxContent>
                          <w:p w14:paraId="6319E749" w14:textId="2F6757DD" w:rsidR="007541AA" w:rsidRPr="00AA2E14" w:rsidRDefault="007541AA" w:rsidP="00AA2E14">
                            <w:pPr>
                              <w:spacing w:after="0"/>
                              <w:rPr>
                                <w:rFonts w:ascii="Times New Roman" w:hAnsi="Times New Roman" w:cs="Times New Roman"/>
                                <w:sz w:val="24"/>
                              </w:rPr>
                            </w:pPr>
                            <w:r w:rsidRPr="00AA2E14">
                              <w:rPr>
                                <w:rFonts w:ascii="Times New Roman" w:hAnsi="Times New Roman" w:cs="Times New Roman"/>
                                <w:sz w:val="24"/>
                              </w:rPr>
                              <w:t>Leadership conduct</w:t>
                            </w:r>
                          </w:p>
                          <w:p w14:paraId="2AA2833E" w14:textId="747D966D" w:rsidR="007541AA" w:rsidRPr="00AA2E14" w:rsidRDefault="007541AA" w:rsidP="00AA2E14">
                            <w:pPr>
                              <w:pStyle w:val="ListParagraph"/>
                              <w:numPr>
                                <w:ilvl w:val="0"/>
                                <w:numId w:val="21"/>
                              </w:numPr>
                              <w:spacing w:after="0"/>
                              <w:rPr>
                                <w:rFonts w:ascii="Times New Roman" w:hAnsi="Times New Roman" w:cs="Times New Roman"/>
                                <w:sz w:val="24"/>
                              </w:rPr>
                            </w:pPr>
                            <w:r w:rsidRPr="00AA2E14">
                              <w:rPr>
                                <w:rFonts w:ascii="Times New Roman" w:hAnsi="Times New Roman" w:cs="Times New Roman"/>
                                <w:sz w:val="24"/>
                              </w:rPr>
                              <w:t>Innovation conduct</w:t>
                            </w:r>
                          </w:p>
                          <w:p w14:paraId="1100DA9F" w14:textId="417CE334" w:rsidR="007541AA" w:rsidRPr="00AA2E14" w:rsidRDefault="007541AA" w:rsidP="00AA2E14">
                            <w:pPr>
                              <w:pStyle w:val="ListParagraph"/>
                              <w:numPr>
                                <w:ilvl w:val="0"/>
                                <w:numId w:val="21"/>
                              </w:numPr>
                              <w:rPr>
                                <w:rFonts w:ascii="Times New Roman" w:hAnsi="Times New Roman" w:cs="Times New Roman"/>
                                <w:sz w:val="24"/>
                              </w:rPr>
                            </w:pPr>
                            <w:r w:rsidRPr="00AA2E14">
                              <w:rPr>
                                <w:rFonts w:ascii="Times New Roman" w:hAnsi="Times New Roman" w:cs="Times New Roman"/>
                                <w:sz w:val="24"/>
                              </w:rPr>
                              <w:t>Practical leadership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850760" id="Rectangle 3" o:spid="_x0000_s1027" style="position:absolute;margin-left:.65pt;margin-top:16.95pt;width:185.95pt;height:56.3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" fillcolor="white [3201]" strokecolor="black [3200]" strokeweight="2pt">
                <v:textbox>
                  <w:txbxContent>
                    <w:p w14:paraId="6319E749" w14:textId="2F6757DD" w:rsidR="007541AA" w:rsidRPr="00AA2E14" w:rsidRDefault="007541AA" w:rsidP="00AA2E14">
                      <w:pPr>
                        <w:spacing w:after="0"/>
                        <w:rPr>
                          <w:rFonts w:ascii="Times New Roman" w:hAnsi="Times New Roman" w:cs="Times New Roman"/>
                          <w:sz w:val="24"/>
                        </w:rPr>
                      </w:pPr>
                      <w:r w:rsidRPr="00AA2E14">
                        <w:rPr>
                          <w:rFonts w:ascii="Times New Roman" w:hAnsi="Times New Roman" w:cs="Times New Roman"/>
                          <w:sz w:val="24"/>
                        </w:rPr>
                        <w:t>Leadership conduct</w:t>
                      </w:r>
                    </w:p>
                    <w:p w14:paraId="2AA2833E" w14:textId="747D966D" w:rsidR="007541AA" w:rsidRPr="00AA2E14" w:rsidRDefault="007541AA" w:rsidP="00AA2E14">
                      <w:pPr>
                        <w:pStyle w:val="ListParagraph"/>
                        <w:numPr>
                          <w:ilvl w:val="0"/>
                          <w:numId w:val="21"/>
                        </w:numPr>
                        <w:spacing w:after="0"/>
                        <w:rPr>
                          <w:rFonts w:ascii="Times New Roman" w:hAnsi="Times New Roman" w:cs="Times New Roman"/>
                          <w:sz w:val="24"/>
                        </w:rPr>
                      </w:pPr>
                      <w:r w:rsidRPr="00AA2E14">
                        <w:rPr>
                          <w:rFonts w:ascii="Times New Roman" w:hAnsi="Times New Roman" w:cs="Times New Roman"/>
                          <w:sz w:val="24"/>
                        </w:rPr>
                        <w:t>Innovation conduct</w:t>
                      </w:r>
                    </w:p>
                    <w:p w14:paraId="1100DA9F" w14:textId="417CE334" w:rsidR="007541AA" w:rsidRPr="00AA2E14" w:rsidRDefault="007541AA" w:rsidP="00AA2E14">
                      <w:pPr>
                        <w:pStyle w:val="ListParagraph"/>
                        <w:numPr>
                          <w:ilvl w:val="0"/>
                          <w:numId w:val="21"/>
                        </w:numPr>
                        <w:rPr>
                          <w:rFonts w:ascii="Times New Roman" w:hAnsi="Times New Roman" w:cs="Times New Roman"/>
                          <w:sz w:val="24"/>
                        </w:rPr>
                      </w:pPr>
                      <w:r w:rsidRPr="00AA2E14">
                        <w:rPr>
                          <w:rFonts w:ascii="Times New Roman" w:hAnsi="Times New Roman" w:cs="Times New Roman"/>
                          <w:sz w:val="24"/>
                        </w:rPr>
                        <w:t>Practical leadership</w:t>
                      </w:r>
                    </w:p>
                  </w:txbxContent>
                </v:textbox>
              </v:rect>
            </w:pict>
          </mc:Fallback>
        </mc:AlternateContent>
      </w:r>
    </w:p>
    <w:p w14:paraId="1BC52155" w14:textId="751C3138" w:rsidR="00AA2E14" w:rsidRPr="007B13FC" w:rsidRDefault="00484E78" w:rsidP="005540E8">
      <w:pPr>
        <w:spacing w:line="360" w:lineRule="auto"/>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649536" behindDoc="0" locked="0" layoutInCell="1" allowOverlap="1" wp14:anchorId="25CB831C" wp14:editId="42AB26E4">
                <wp:simplePos x="0" y="0"/>
                <wp:positionH relativeFrom="column">
                  <wp:posOffset>3657600</wp:posOffset>
                </wp:positionH>
                <wp:positionV relativeFrom="paragraph">
                  <wp:posOffset>92794</wp:posOffset>
                </wp:positionV>
                <wp:extent cx="2210435" cy="1049572"/>
                <wp:effectExtent l="0" t="0" r="18415" b="17780"/>
                <wp:wrapNone/>
                <wp:docPr id="7" name="Rectangle 7"/>
                <wp:cNvGraphicFramePr/>
                <a:graphic xmlns:a="http://schemas.openxmlformats.org/drawingml/2006/main">
                  <a:graphicData uri="http://schemas.microsoft.com/office/word/2010/wordprocessingShape">
                    <wps:wsp>
                      <wps:cNvSpPr/>
                      <wps:spPr>
                        <a:xfrm>
                          <a:off x="0" y="0"/>
                          <a:ext cx="2210435" cy="1049572"/>
                        </a:xfrm>
                        <a:prstGeom prst="rect">
                          <a:avLst/>
                        </a:prstGeom>
                      </wps:spPr>
                      <wps:style>
                        <a:lnRef idx="2">
                          <a:schemeClr val="dk1"/>
                        </a:lnRef>
                        <a:fillRef idx="1">
                          <a:schemeClr val="lt1"/>
                        </a:fillRef>
                        <a:effectRef idx="0">
                          <a:schemeClr val="dk1"/>
                        </a:effectRef>
                        <a:fontRef idx="minor">
                          <a:schemeClr val="dk1"/>
                        </a:fontRef>
                      </wps:style>
                      <wps:txbx>
                        <w:txbxContent>
                          <w:p w14:paraId="12BB6334" w14:textId="3E249D31" w:rsidR="007541AA" w:rsidRPr="00FB626A" w:rsidRDefault="007541AA" w:rsidP="00484E78">
                            <w:pPr>
                              <w:spacing w:after="0"/>
                              <w:jc w:val="center"/>
                              <w:rPr>
                                <w:rFonts w:ascii="Times New Roman" w:hAnsi="Times New Roman" w:cs="Times New Roman"/>
                                <w:b/>
                                <w:sz w:val="24"/>
                                <w:szCs w:val="24"/>
                              </w:rPr>
                            </w:pPr>
                            <w:r w:rsidRPr="00FB626A">
                              <w:rPr>
                                <w:rFonts w:ascii="Times New Roman" w:hAnsi="Times New Roman" w:cs="Times New Roman"/>
                                <w:b/>
                                <w:sz w:val="24"/>
                                <w:szCs w:val="24"/>
                              </w:rPr>
                              <w:t>Organization’s performance</w:t>
                            </w:r>
                          </w:p>
                          <w:p w14:paraId="1DAF37DF" w14:textId="474BB41C" w:rsidR="007541AA" w:rsidRPr="00FB626A" w:rsidRDefault="007541AA" w:rsidP="00484E78">
                            <w:pPr>
                              <w:pStyle w:val="ListParagraph"/>
                              <w:numPr>
                                <w:ilvl w:val="0"/>
                                <w:numId w:val="23"/>
                              </w:numPr>
                              <w:spacing w:after="0"/>
                              <w:rPr>
                                <w:rFonts w:ascii="Times New Roman" w:hAnsi="Times New Roman" w:cs="Times New Roman"/>
                                <w:sz w:val="24"/>
                              </w:rPr>
                            </w:pPr>
                            <w:r w:rsidRPr="00FB626A">
                              <w:rPr>
                                <w:rFonts w:ascii="Times New Roman" w:hAnsi="Times New Roman" w:cs="Times New Roman"/>
                                <w:sz w:val="24"/>
                              </w:rPr>
                              <w:t>Sales Growth</w:t>
                            </w:r>
                          </w:p>
                          <w:p w14:paraId="3E4972A2" w14:textId="0848210C" w:rsidR="007541AA" w:rsidRPr="00FB626A" w:rsidRDefault="007541AA" w:rsidP="00FB626A">
                            <w:pPr>
                              <w:pStyle w:val="ListParagraph"/>
                              <w:numPr>
                                <w:ilvl w:val="0"/>
                                <w:numId w:val="23"/>
                              </w:numPr>
                              <w:rPr>
                                <w:rFonts w:ascii="Times New Roman" w:hAnsi="Times New Roman" w:cs="Times New Roman"/>
                                <w:sz w:val="24"/>
                              </w:rPr>
                            </w:pPr>
                            <w:r w:rsidRPr="00FB626A">
                              <w:rPr>
                                <w:rFonts w:ascii="Times New Roman" w:hAnsi="Times New Roman" w:cs="Times New Roman"/>
                                <w:sz w:val="24"/>
                              </w:rPr>
                              <w:t>Competitive advantage</w:t>
                            </w:r>
                          </w:p>
                          <w:p w14:paraId="52288933" w14:textId="1E451F05" w:rsidR="007541AA" w:rsidRPr="00FB626A" w:rsidRDefault="007541AA" w:rsidP="00FB626A">
                            <w:pPr>
                              <w:pStyle w:val="ListParagraph"/>
                              <w:numPr>
                                <w:ilvl w:val="0"/>
                                <w:numId w:val="23"/>
                              </w:numPr>
                              <w:rPr>
                                <w:rFonts w:ascii="Times New Roman" w:hAnsi="Times New Roman" w:cs="Times New Roman"/>
                                <w:sz w:val="24"/>
                              </w:rPr>
                            </w:pPr>
                            <w:r w:rsidRPr="00FB626A">
                              <w:rPr>
                                <w:rFonts w:ascii="Times New Roman" w:hAnsi="Times New Roman" w:cs="Times New Roman"/>
                                <w:sz w:val="24"/>
                              </w:rPr>
                              <w:t>Return on investment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5CB831C" id="Rectangle 7" o:spid="_x0000_s1028" style="position:absolute;margin-left:4in;margin-top:7.3pt;width:174.05pt;height:82.65pt;z-index:251649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" fillcolor="white [3201]" strokecolor="black [3200]" strokeweight="2pt">
                <v:textbox>
                  <w:txbxContent>
                    <w:p w14:paraId="12BB6334" w14:textId="3E249D31" w:rsidR="007541AA" w:rsidRPr="00FB626A" w:rsidRDefault="007541AA" w:rsidP="00484E78">
                      <w:pPr>
                        <w:spacing w:after="0"/>
                        <w:jc w:val="center"/>
                        <w:rPr>
                          <w:rFonts w:ascii="Times New Roman" w:hAnsi="Times New Roman" w:cs="Times New Roman"/>
                          <w:b/>
                          <w:sz w:val="24"/>
                          <w:szCs w:val="24"/>
                        </w:rPr>
                      </w:pPr>
                      <w:r w:rsidRPr="00FB626A">
                        <w:rPr>
                          <w:rFonts w:ascii="Times New Roman" w:hAnsi="Times New Roman" w:cs="Times New Roman"/>
                          <w:b/>
                          <w:sz w:val="24"/>
                          <w:szCs w:val="24"/>
                        </w:rPr>
                        <w:t>Organization’s performance</w:t>
                      </w:r>
                    </w:p>
                    <w:p w14:paraId="1DAF37DF" w14:textId="474BB41C" w:rsidR="007541AA" w:rsidRPr="00FB626A" w:rsidRDefault="007541AA" w:rsidP="00484E78">
                      <w:pPr>
                        <w:pStyle w:val="ListParagraph"/>
                        <w:numPr>
                          <w:ilvl w:val="0"/>
                          <w:numId w:val="23"/>
                        </w:numPr>
                        <w:spacing w:after="0"/>
                        <w:rPr>
                          <w:rFonts w:ascii="Times New Roman" w:hAnsi="Times New Roman" w:cs="Times New Roman"/>
                          <w:sz w:val="24"/>
                        </w:rPr>
                      </w:pPr>
                      <w:r w:rsidRPr="00FB626A">
                        <w:rPr>
                          <w:rFonts w:ascii="Times New Roman" w:hAnsi="Times New Roman" w:cs="Times New Roman"/>
                          <w:sz w:val="24"/>
                        </w:rPr>
                        <w:t>Sales Growth</w:t>
                      </w:r>
                    </w:p>
                    <w:p w14:paraId="3E4972A2" w14:textId="0848210C" w:rsidR="007541AA" w:rsidRPr="00FB626A" w:rsidRDefault="007541AA" w:rsidP="00FB626A">
                      <w:pPr>
                        <w:pStyle w:val="ListParagraph"/>
                        <w:numPr>
                          <w:ilvl w:val="0"/>
                          <w:numId w:val="23"/>
                        </w:numPr>
                        <w:rPr>
                          <w:rFonts w:ascii="Times New Roman" w:hAnsi="Times New Roman" w:cs="Times New Roman"/>
                          <w:sz w:val="24"/>
                        </w:rPr>
                      </w:pPr>
                      <w:r w:rsidRPr="00FB626A">
                        <w:rPr>
                          <w:rFonts w:ascii="Times New Roman" w:hAnsi="Times New Roman" w:cs="Times New Roman"/>
                          <w:sz w:val="24"/>
                        </w:rPr>
                        <w:t>Competitive advantage</w:t>
                      </w:r>
                    </w:p>
                    <w:p w14:paraId="52288933" w14:textId="1E451F05" w:rsidR="007541AA" w:rsidRPr="00FB626A" w:rsidRDefault="007541AA" w:rsidP="00FB626A">
                      <w:pPr>
                        <w:pStyle w:val="ListParagraph"/>
                        <w:numPr>
                          <w:ilvl w:val="0"/>
                          <w:numId w:val="23"/>
                        </w:numPr>
                        <w:rPr>
                          <w:rFonts w:ascii="Times New Roman" w:hAnsi="Times New Roman" w:cs="Times New Roman"/>
                          <w:sz w:val="24"/>
                        </w:rPr>
                      </w:pPr>
                      <w:r w:rsidRPr="00FB626A">
                        <w:rPr>
                          <w:rFonts w:ascii="Times New Roman" w:hAnsi="Times New Roman" w:cs="Times New Roman"/>
                          <w:sz w:val="24"/>
                        </w:rPr>
                        <w:t>Return on investment</w:t>
                      </w:r>
                    </w:p>
                  </w:txbxContent>
                </v:textbox>
              </v:rect>
            </w:pict>
          </mc:Fallback>
        </mc:AlternateContent>
      </w:r>
      <w:r w:rsidR="00196A52" w:rsidRPr="007B13FC">
        <w:rPr>
          <w:rFonts w:ascii="Times New Roman" w:hAnsi="Times New Roman" w:cs="Times New Roman"/>
          <w:noProof/>
          <w:sz w:val="24"/>
          <w:szCs w:val="24"/>
        </w:rPr>
        <mc:AlternateContent>
          <mc:Choice Requires="wps">
            <w:drawing>
              <wp:anchor distT="0" distB="0" distL="114300" distR="114300" simplePos="0" relativeHeight="251675136" behindDoc="0" locked="0" layoutInCell="1" allowOverlap="1" wp14:anchorId="0CB1292A" wp14:editId="744F4081">
                <wp:simplePos x="0" y="0"/>
                <wp:positionH relativeFrom="column">
                  <wp:posOffset>3275910</wp:posOffset>
                </wp:positionH>
                <wp:positionV relativeFrom="paragraph">
                  <wp:posOffset>307257</wp:posOffset>
                </wp:positionV>
                <wp:extent cx="389641" cy="7951"/>
                <wp:effectExtent l="0" t="0" r="29845" b="30480"/>
                <wp:wrapNone/>
                <wp:docPr id="13" name="Straight Connector 13"/>
                <wp:cNvGraphicFramePr/>
                <a:graphic xmlns:a="http://schemas.openxmlformats.org/drawingml/2006/main">
                  <a:graphicData uri="http://schemas.microsoft.com/office/word/2010/wordprocessingShape">
                    <wps:wsp>
                      <wps:cNvCnPr/>
                      <wps:spPr>
                        <a:xfrm flipV="1">
                          <a:off x="0" y="0"/>
                          <a:ext cx="389641" cy="795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8704DFB" id="Straight Connector 13" o:spid="_x0000_s1026" style="position:absolute;flip:y;z-index:251675136;visibility:visible;mso-wrap-style:square;mso-wrap-distance-left:9pt;mso-wrap-distance-top:0;mso-wrap-distance-right:9pt;mso-wrap-distance-bottom:0;mso-position-horizontal:absolute;mso-position-horizontal-relative:text;mso-position-vertical:absolute;mso-position-vertical-relative:text" from="257.95pt,24.2pt" to="288.65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" strokecolor="black [3040]"/>
            </w:pict>
          </mc:Fallback>
        </mc:AlternateContent>
      </w:r>
      <w:r w:rsidR="00FB626A" w:rsidRPr="007B13FC">
        <w:rPr>
          <w:rFonts w:ascii="Times New Roman" w:hAnsi="Times New Roman" w:cs="Times New Roman"/>
          <w:noProof/>
          <w:sz w:val="24"/>
          <w:szCs w:val="24"/>
        </w:rPr>
        <mc:AlternateContent>
          <mc:Choice Requires="wps">
            <w:drawing>
              <wp:anchor distT="0" distB="0" distL="114300" distR="114300" simplePos="0" relativeHeight="251670016" behindDoc="0" locked="0" layoutInCell="1" allowOverlap="1" wp14:anchorId="7FD09BBA" wp14:editId="629D538D">
                <wp:simplePos x="0" y="0"/>
                <wp:positionH relativeFrom="column">
                  <wp:posOffset>2385391</wp:posOffset>
                </wp:positionH>
                <wp:positionV relativeFrom="paragraph">
                  <wp:posOffset>315208</wp:posOffset>
                </wp:positionV>
                <wp:extent cx="890546" cy="7952"/>
                <wp:effectExtent l="0" t="57150" r="43180" b="87630"/>
                <wp:wrapNone/>
                <wp:docPr id="12" name="Straight Arrow Connector 12"/>
                <wp:cNvGraphicFramePr/>
                <a:graphic xmlns:a="http://schemas.openxmlformats.org/drawingml/2006/main">
                  <a:graphicData uri="http://schemas.microsoft.com/office/word/2010/wordprocessingShape">
                    <wps:wsp>
                      <wps:cNvCnPr/>
                      <wps:spPr>
                        <a:xfrm>
                          <a:off x="0" y="0"/>
                          <a:ext cx="890546" cy="795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D2B39DB" id="Straight Arrow Connector 12" o:spid="_x0000_s1026" type="#_x0000_t32" style="position:absolute;margin-left:187.85pt;margin-top:24.8pt;width:70.1pt;height:.65pt;z-index:251670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" strokecolor="black [3040]">
                <v:stroke endarrow="block"/>
              </v:shape>
            </w:pict>
          </mc:Fallback>
        </mc:AlternateContent>
      </w:r>
    </w:p>
    <w:p w14:paraId="18D9569F" w14:textId="0494BA3E" w:rsidR="003800D7" w:rsidRPr="007B13FC" w:rsidRDefault="00FB626A" w:rsidP="005540E8">
      <w:pPr>
        <w:spacing w:line="360" w:lineRule="auto"/>
        <w:rPr>
          <w:rFonts w:ascii="Times New Roman" w:hAnsi="Times New Roman" w:cs="Times New Roman"/>
          <w:sz w:val="24"/>
          <w:szCs w:val="24"/>
        </w:rPr>
      </w:pPr>
      <w:r w:rsidRPr="007B13FC">
        <w:rPr>
          <w:rFonts w:ascii="Times New Roman" w:hAnsi="Times New Roman" w:cs="Times New Roman"/>
          <w:sz w:val="24"/>
          <w:szCs w:val="24"/>
        </w:rPr>
        <w:tab/>
      </w:r>
      <w:r w:rsidRPr="007B13FC">
        <w:rPr>
          <w:rFonts w:ascii="Times New Roman" w:hAnsi="Times New Roman" w:cs="Times New Roman"/>
          <w:sz w:val="24"/>
          <w:szCs w:val="24"/>
        </w:rPr>
        <w:tab/>
      </w:r>
      <w:r w:rsidRPr="007B13FC">
        <w:rPr>
          <w:rFonts w:ascii="Times New Roman" w:hAnsi="Times New Roman" w:cs="Times New Roman"/>
          <w:sz w:val="24"/>
          <w:szCs w:val="24"/>
        </w:rPr>
        <w:tab/>
      </w:r>
      <w:r w:rsidRPr="007B13FC">
        <w:rPr>
          <w:rFonts w:ascii="Times New Roman" w:hAnsi="Times New Roman" w:cs="Times New Roman"/>
          <w:sz w:val="24"/>
          <w:szCs w:val="24"/>
        </w:rPr>
        <w:tab/>
      </w:r>
      <w:r w:rsidRPr="007B13FC">
        <w:rPr>
          <w:rFonts w:ascii="Times New Roman" w:hAnsi="Times New Roman" w:cs="Times New Roman"/>
          <w:sz w:val="24"/>
          <w:szCs w:val="24"/>
        </w:rPr>
        <w:tab/>
      </w:r>
      <w:r w:rsidRPr="007B13FC">
        <w:rPr>
          <w:rFonts w:ascii="Times New Roman" w:hAnsi="Times New Roman" w:cs="Times New Roman"/>
          <w:sz w:val="24"/>
          <w:szCs w:val="24"/>
        </w:rPr>
        <w:tab/>
      </w:r>
      <w:r w:rsidRPr="007B13FC">
        <w:rPr>
          <w:rFonts w:ascii="Times New Roman" w:hAnsi="Times New Roman" w:cs="Times New Roman"/>
          <w:sz w:val="24"/>
          <w:szCs w:val="24"/>
        </w:rPr>
        <w:tab/>
      </w:r>
      <w:r w:rsidRPr="007B13FC">
        <w:rPr>
          <w:rFonts w:ascii="Times New Roman" w:hAnsi="Times New Roman" w:cs="Times New Roman"/>
          <w:sz w:val="24"/>
          <w:szCs w:val="24"/>
        </w:rPr>
        <w:tab/>
      </w:r>
    </w:p>
    <w:p w14:paraId="71B6839E" w14:textId="72FCD019" w:rsidR="003800D7" w:rsidRPr="007B13FC" w:rsidRDefault="002D56CB" w:rsidP="005540E8">
      <w:pPr>
        <w:spacing w:line="360" w:lineRule="auto"/>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690496" behindDoc="0" locked="0" layoutInCell="1" allowOverlap="1" wp14:anchorId="67C84145" wp14:editId="366E969F">
                <wp:simplePos x="0" y="0"/>
                <wp:positionH relativeFrom="column">
                  <wp:posOffset>3276269</wp:posOffset>
                </wp:positionH>
                <wp:positionV relativeFrom="paragraph">
                  <wp:posOffset>326887</wp:posOffset>
                </wp:positionV>
                <wp:extent cx="373380" cy="7620"/>
                <wp:effectExtent l="0" t="0" r="26670" b="30480"/>
                <wp:wrapNone/>
                <wp:docPr id="17" name="Straight Connector 17"/>
                <wp:cNvGraphicFramePr/>
                <a:graphic xmlns:a="http://schemas.openxmlformats.org/drawingml/2006/main">
                  <a:graphicData uri="http://schemas.microsoft.com/office/word/2010/wordprocessingShape">
                    <wps:wsp>
                      <wps:cNvCnPr/>
                      <wps:spPr>
                        <a:xfrm flipV="1">
                          <a:off x="0" y="0"/>
                          <a:ext cx="37338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0018582" id="Straight Connector 17" o:spid="_x0000_s1026" style="position:absolute;flip:y;z-index:251690496;visibility:visible;mso-wrap-style:square;mso-wrap-distance-left:9pt;mso-wrap-distance-top:0;mso-wrap-distance-right:9pt;mso-wrap-distance-bottom:0;mso-position-horizontal:absolute;mso-position-horizontal-relative:text;mso-position-vertical:absolute;mso-position-vertical-relative:text" from="257.95pt,25.75pt" to="287.35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" strokecolor="black [3040]"/>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685376" behindDoc="0" locked="0" layoutInCell="1" allowOverlap="1" wp14:anchorId="2A6A5B71" wp14:editId="081809A0">
                <wp:simplePos x="0" y="0"/>
                <wp:positionH relativeFrom="column">
                  <wp:posOffset>3140765</wp:posOffset>
                </wp:positionH>
                <wp:positionV relativeFrom="paragraph">
                  <wp:posOffset>326887</wp:posOffset>
                </wp:positionV>
                <wp:extent cx="135172" cy="7951"/>
                <wp:effectExtent l="0" t="76200" r="36830" b="87630"/>
                <wp:wrapNone/>
                <wp:docPr id="16" name="Straight Arrow Connector 16"/>
                <wp:cNvGraphicFramePr/>
                <a:graphic xmlns:a="http://schemas.openxmlformats.org/drawingml/2006/main">
                  <a:graphicData uri="http://schemas.microsoft.com/office/word/2010/wordprocessingShape">
                    <wps:wsp>
                      <wps:cNvCnPr/>
                      <wps:spPr>
                        <a:xfrm>
                          <a:off x="0" y="0"/>
                          <a:ext cx="135172" cy="79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2E92D28" id="Straight Arrow Connector 16" o:spid="_x0000_s1026" type="#_x0000_t32" style="position:absolute;margin-left:247.3pt;margin-top:25.75pt;width:10.65pt;height:.65pt;z-index:251685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" strokecolor="black [3040]">
                <v:stroke endarrow="block"/>
              </v:shape>
            </w:pict>
          </mc:Fallback>
        </mc:AlternateContent>
      </w:r>
      <w:r w:rsidR="00AA2E14" w:rsidRPr="007B13FC">
        <w:rPr>
          <w:rFonts w:ascii="Times New Roman" w:hAnsi="Times New Roman" w:cs="Times New Roman"/>
          <w:noProof/>
          <w:sz w:val="24"/>
          <w:szCs w:val="24"/>
        </w:rPr>
        <mc:AlternateContent>
          <mc:Choice Requires="wps">
            <w:drawing>
              <wp:anchor distT="0" distB="0" distL="114300" distR="114300" simplePos="0" relativeHeight="251634176" behindDoc="0" locked="0" layoutInCell="1" allowOverlap="1" wp14:anchorId="24BB38D7" wp14:editId="3CD991D6">
                <wp:simplePos x="0" y="0"/>
                <wp:positionH relativeFrom="margin">
                  <wp:align>left</wp:align>
                </wp:positionH>
                <wp:positionV relativeFrom="paragraph">
                  <wp:posOffset>87576</wp:posOffset>
                </wp:positionV>
                <wp:extent cx="3116911" cy="747422"/>
                <wp:effectExtent l="0" t="0" r="26670" b="14605"/>
                <wp:wrapNone/>
                <wp:docPr id="4" name="Rectangle 4"/>
                <wp:cNvGraphicFramePr/>
                <a:graphic xmlns:a="http://schemas.openxmlformats.org/drawingml/2006/main">
                  <a:graphicData uri="http://schemas.microsoft.com/office/word/2010/wordprocessingShape">
                    <wps:wsp>
                      <wps:cNvSpPr/>
                      <wps:spPr>
                        <a:xfrm>
                          <a:off x="0" y="0"/>
                          <a:ext cx="3116911" cy="747422"/>
                        </a:xfrm>
                        <a:prstGeom prst="rect">
                          <a:avLst/>
                        </a:prstGeom>
                      </wps:spPr>
                      <wps:style>
                        <a:lnRef idx="2">
                          <a:schemeClr val="dk1"/>
                        </a:lnRef>
                        <a:fillRef idx="1">
                          <a:schemeClr val="lt1"/>
                        </a:fillRef>
                        <a:effectRef idx="0">
                          <a:schemeClr val="dk1"/>
                        </a:effectRef>
                        <a:fontRef idx="minor">
                          <a:schemeClr val="dk1"/>
                        </a:fontRef>
                      </wps:style>
                      <wps:txbx>
                        <w:txbxContent>
                          <w:p w14:paraId="395CB42F" w14:textId="72432C09" w:rsidR="007541AA" w:rsidRPr="00AA2E14" w:rsidRDefault="007541AA" w:rsidP="00AA2E14">
                            <w:pPr>
                              <w:spacing w:after="0"/>
                              <w:jc w:val="both"/>
                              <w:rPr>
                                <w:rFonts w:ascii="Times New Roman" w:hAnsi="Times New Roman" w:cs="Times New Roman"/>
                                <w:sz w:val="24"/>
                              </w:rPr>
                            </w:pPr>
                            <w:r w:rsidRPr="00AA2E14">
                              <w:rPr>
                                <w:rFonts w:ascii="Times New Roman" w:hAnsi="Times New Roman" w:cs="Times New Roman"/>
                                <w:sz w:val="24"/>
                              </w:rPr>
                              <w:t>Communication skills</w:t>
                            </w:r>
                          </w:p>
                          <w:p w14:paraId="15FD58B2" w14:textId="61B21E77" w:rsidR="007541AA" w:rsidRPr="00AA2E14" w:rsidRDefault="007541AA" w:rsidP="00AA2E14">
                            <w:pPr>
                              <w:pStyle w:val="ListParagraph"/>
                              <w:numPr>
                                <w:ilvl w:val="0"/>
                                <w:numId w:val="20"/>
                              </w:numPr>
                              <w:spacing w:after="0"/>
                              <w:jc w:val="both"/>
                              <w:rPr>
                                <w:rFonts w:ascii="Times New Roman" w:hAnsi="Times New Roman" w:cs="Times New Roman"/>
                                <w:sz w:val="24"/>
                              </w:rPr>
                            </w:pPr>
                            <w:r w:rsidRPr="00AA2E14">
                              <w:rPr>
                                <w:rFonts w:ascii="Times New Roman" w:hAnsi="Times New Roman" w:cs="Times New Roman"/>
                                <w:sz w:val="24"/>
                              </w:rPr>
                              <w:t>Mode and frequency of communication</w:t>
                            </w:r>
                          </w:p>
                          <w:p w14:paraId="0947A170" w14:textId="53DB7530" w:rsidR="007541AA" w:rsidRPr="00AA2E14" w:rsidRDefault="007541AA" w:rsidP="00AA2E14">
                            <w:pPr>
                              <w:pStyle w:val="ListParagraph"/>
                              <w:numPr>
                                <w:ilvl w:val="0"/>
                                <w:numId w:val="20"/>
                              </w:numPr>
                              <w:jc w:val="both"/>
                              <w:rPr>
                                <w:rFonts w:ascii="Times New Roman" w:hAnsi="Times New Roman" w:cs="Times New Roman"/>
                                <w:sz w:val="24"/>
                              </w:rPr>
                            </w:pPr>
                            <w:r w:rsidRPr="00AA2E14">
                              <w:rPr>
                                <w:rFonts w:ascii="Times New Roman" w:hAnsi="Times New Roman" w:cs="Times New Roman"/>
                                <w:sz w:val="24"/>
                              </w:rPr>
                              <w:t>Dissemination strategy</w:t>
                            </w:r>
                            <w:r>
                              <w:rPr>
                                <w:rFonts w:ascii="Times New Roman" w:hAnsi="Times New Roman" w:cs="Times New Roman"/>
                                <w:sz w:val="24"/>
                              </w:rPr>
                              <w:t xml:space="preserve">                                                      </w:t>
                            </w:r>
                          </w:p>
                          <w:p w14:paraId="26A75E07" w14:textId="77777777" w:rsidR="007541AA" w:rsidRDefault="007541AA" w:rsidP="003800D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BB38D7" id="Rectangle 4" o:spid="_x0000_s1029" style="position:absolute;margin-left:0;margin-top:6.9pt;width:245.45pt;height:58.85pt;z-index:2516341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" fillcolor="white [3201]" strokecolor="black [3200]" strokeweight="2pt">
                <v:textbox>
                  <w:txbxContent>
                    <w:p w14:paraId="395CB42F" w14:textId="72432C09" w:rsidR="007541AA" w:rsidRPr="00AA2E14" w:rsidRDefault="007541AA" w:rsidP="00AA2E14">
                      <w:pPr>
                        <w:spacing w:after="0"/>
                        <w:jc w:val="both"/>
                        <w:rPr>
                          <w:rFonts w:ascii="Times New Roman" w:hAnsi="Times New Roman" w:cs="Times New Roman"/>
                          <w:sz w:val="24"/>
                        </w:rPr>
                      </w:pPr>
                      <w:r w:rsidRPr="00AA2E14">
                        <w:rPr>
                          <w:rFonts w:ascii="Times New Roman" w:hAnsi="Times New Roman" w:cs="Times New Roman"/>
                          <w:sz w:val="24"/>
                        </w:rPr>
                        <w:t>Communication skills</w:t>
                      </w:r>
                    </w:p>
                    <w:p w14:paraId="15FD58B2" w14:textId="61B21E77" w:rsidR="007541AA" w:rsidRPr="00AA2E14" w:rsidRDefault="007541AA" w:rsidP="00AA2E14">
                      <w:pPr>
                        <w:pStyle w:val="ListParagraph"/>
                        <w:numPr>
                          <w:ilvl w:val="0"/>
                          <w:numId w:val="20"/>
                        </w:numPr>
                        <w:spacing w:after="0"/>
                        <w:jc w:val="both"/>
                        <w:rPr>
                          <w:rFonts w:ascii="Times New Roman" w:hAnsi="Times New Roman" w:cs="Times New Roman"/>
                          <w:sz w:val="24"/>
                        </w:rPr>
                      </w:pPr>
                      <w:r w:rsidRPr="00AA2E14">
                        <w:rPr>
                          <w:rFonts w:ascii="Times New Roman" w:hAnsi="Times New Roman" w:cs="Times New Roman"/>
                          <w:sz w:val="24"/>
                        </w:rPr>
                        <w:t>Mode and frequency of communication</w:t>
                      </w:r>
                    </w:p>
                    <w:p w14:paraId="0947A170" w14:textId="53DB7530" w:rsidR="007541AA" w:rsidRPr="00AA2E14" w:rsidRDefault="007541AA" w:rsidP="00AA2E14">
                      <w:pPr>
                        <w:pStyle w:val="ListParagraph"/>
                        <w:numPr>
                          <w:ilvl w:val="0"/>
                          <w:numId w:val="20"/>
                        </w:numPr>
                        <w:jc w:val="both"/>
                        <w:rPr>
                          <w:rFonts w:ascii="Times New Roman" w:hAnsi="Times New Roman" w:cs="Times New Roman"/>
                          <w:sz w:val="24"/>
                        </w:rPr>
                      </w:pPr>
                      <w:r w:rsidRPr="00AA2E14">
                        <w:rPr>
                          <w:rFonts w:ascii="Times New Roman" w:hAnsi="Times New Roman" w:cs="Times New Roman"/>
                          <w:sz w:val="24"/>
                        </w:rPr>
                        <w:t>Dissemination strategy</w:t>
                      </w:r>
                      <w:r>
                        <w:rPr>
                          <w:rFonts w:ascii="Times New Roman" w:hAnsi="Times New Roman" w:cs="Times New Roman"/>
                          <w:sz w:val="24"/>
                        </w:rPr>
                        <w:t xml:space="preserve">                                                      </w:t>
                      </w:r>
                    </w:p>
                    <w:p w14:paraId="26A75E07" w14:textId="77777777" w:rsidR="007541AA" w:rsidRDefault="007541AA" w:rsidP="003800D7">
                      <w:pPr>
                        <w:jc w:val="center"/>
                      </w:pPr>
                    </w:p>
                  </w:txbxContent>
                </v:textbox>
                <w10:wrap anchorx="margin"/>
              </v:rect>
            </w:pict>
          </mc:Fallback>
        </mc:AlternateContent>
      </w:r>
    </w:p>
    <w:p w14:paraId="7DF8EE89" w14:textId="22E87FC6" w:rsidR="003800D7" w:rsidRPr="007B13FC" w:rsidRDefault="003800D7" w:rsidP="005540E8">
      <w:pPr>
        <w:spacing w:line="360" w:lineRule="auto"/>
        <w:rPr>
          <w:rFonts w:ascii="Times New Roman" w:hAnsi="Times New Roman" w:cs="Times New Roman"/>
          <w:sz w:val="24"/>
          <w:szCs w:val="24"/>
        </w:rPr>
      </w:pPr>
    </w:p>
    <w:p w14:paraId="798C71F2" w14:textId="287DC924" w:rsidR="003800D7" w:rsidRPr="007B13FC" w:rsidRDefault="003800D7" w:rsidP="005540E8">
      <w:pPr>
        <w:spacing w:line="360" w:lineRule="auto"/>
        <w:rPr>
          <w:rFonts w:ascii="Times New Roman" w:hAnsi="Times New Roman" w:cs="Times New Roman"/>
          <w:sz w:val="24"/>
          <w:szCs w:val="24"/>
        </w:rPr>
      </w:pPr>
    </w:p>
    <w:p w14:paraId="343A5385" w14:textId="0FF44281" w:rsidR="003800D7" w:rsidRPr="007B13FC" w:rsidRDefault="00AA2E14" w:rsidP="005540E8">
      <w:pPr>
        <w:spacing w:line="360" w:lineRule="auto"/>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644416" behindDoc="0" locked="0" layoutInCell="1" allowOverlap="1" wp14:anchorId="03D39AD9" wp14:editId="28A804AA">
                <wp:simplePos x="0" y="0"/>
                <wp:positionH relativeFrom="margin">
                  <wp:align>left</wp:align>
                </wp:positionH>
                <wp:positionV relativeFrom="paragraph">
                  <wp:posOffset>143456</wp:posOffset>
                </wp:positionV>
                <wp:extent cx="2226310" cy="723568"/>
                <wp:effectExtent l="0" t="0" r="21590" b="19685"/>
                <wp:wrapNone/>
                <wp:docPr id="6" name="Rectangle 6"/>
                <wp:cNvGraphicFramePr/>
                <a:graphic xmlns:a="http://schemas.openxmlformats.org/drawingml/2006/main">
                  <a:graphicData uri="http://schemas.microsoft.com/office/word/2010/wordprocessingShape">
                    <wps:wsp>
                      <wps:cNvSpPr/>
                      <wps:spPr>
                        <a:xfrm>
                          <a:off x="0" y="0"/>
                          <a:ext cx="2226310" cy="723568"/>
                        </a:xfrm>
                        <a:prstGeom prst="rect">
                          <a:avLst/>
                        </a:prstGeom>
                      </wps:spPr>
                      <wps:style>
                        <a:lnRef idx="2">
                          <a:schemeClr val="dk1"/>
                        </a:lnRef>
                        <a:fillRef idx="1">
                          <a:schemeClr val="lt1"/>
                        </a:fillRef>
                        <a:effectRef idx="0">
                          <a:schemeClr val="dk1"/>
                        </a:effectRef>
                        <a:fontRef idx="minor">
                          <a:schemeClr val="dk1"/>
                        </a:fontRef>
                      </wps:style>
                      <wps:txbx>
                        <w:txbxContent>
                          <w:p w14:paraId="0C22EA05" w14:textId="77777777" w:rsidR="007541AA" w:rsidRPr="00AA2E14" w:rsidRDefault="007541AA" w:rsidP="00AA2E14">
                            <w:pPr>
                              <w:spacing w:after="0"/>
                              <w:jc w:val="both"/>
                              <w:rPr>
                                <w:rFonts w:ascii="Times New Roman" w:hAnsi="Times New Roman" w:cs="Times New Roman"/>
                                <w:sz w:val="24"/>
                              </w:rPr>
                            </w:pPr>
                            <w:r w:rsidRPr="00AA2E14">
                              <w:rPr>
                                <w:rFonts w:ascii="Times New Roman" w:hAnsi="Times New Roman" w:cs="Times New Roman"/>
                                <w:sz w:val="24"/>
                              </w:rPr>
                              <w:t>Monitoring process</w:t>
                            </w:r>
                          </w:p>
                          <w:p w14:paraId="38F82A6F" w14:textId="39BFDFC2" w:rsidR="007541AA" w:rsidRPr="00AA2E14" w:rsidRDefault="007541AA" w:rsidP="00AA2E14">
                            <w:pPr>
                              <w:pStyle w:val="ListParagraph"/>
                              <w:numPr>
                                <w:ilvl w:val="0"/>
                                <w:numId w:val="19"/>
                              </w:numPr>
                              <w:jc w:val="both"/>
                              <w:rPr>
                                <w:rFonts w:ascii="Times New Roman" w:hAnsi="Times New Roman" w:cs="Times New Roman"/>
                                <w:sz w:val="24"/>
                              </w:rPr>
                            </w:pPr>
                            <w:r w:rsidRPr="00AA2E14">
                              <w:rPr>
                                <w:rFonts w:ascii="Times New Roman" w:hAnsi="Times New Roman" w:cs="Times New Roman"/>
                                <w:sz w:val="24"/>
                              </w:rPr>
                              <w:t>Direct investments</w:t>
                            </w:r>
                          </w:p>
                          <w:p w14:paraId="10F7E461" w14:textId="29289261" w:rsidR="007541AA" w:rsidRPr="00AA2E14" w:rsidRDefault="007541AA" w:rsidP="00AA2E14">
                            <w:pPr>
                              <w:pStyle w:val="ListParagraph"/>
                              <w:numPr>
                                <w:ilvl w:val="0"/>
                                <w:numId w:val="19"/>
                              </w:numPr>
                              <w:jc w:val="both"/>
                              <w:rPr>
                                <w:rFonts w:ascii="Times New Roman" w:hAnsi="Times New Roman" w:cs="Times New Roman"/>
                                <w:sz w:val="24"/>
                              </w:rPr>
                            </w:pPr>
                            <w:r w:rsidRPr="00AA2E14">
                              <w:rPr>
                                <w:rFonts w:ascii="Times New Roman" w:hAnsi="Times New Roman" w:cs="Times New Roman"/>
                                <w:sz w:val="24"/>
                              </w:rPr>
                              <w:t>Choice of systems</w:t>
                            </w:r>
                          </w:p>
                          <w:p w14:paraId="5C441102" w14:textId="268AE176" w:rsidR="007541AA" w:rsidRDefault="007541AA" w:rsidP="003800D7">
                            <w:pPr>
                              <w:jc w:val="center"/>
                            </w:pPr>
                            <w:r>
                              <w:t xml:space="preserve">              </w:t>
                            </w:r>
                          </w:p>
                          <w:p w14:paraId="219D9809" w14:textId="77777777" w:rsidR="007541AA" w:rsidRDefault="007541AA" w:rsidP="003800D7">
                            <w:pPr>
                              <w:jc w:val="center"/>
                            </w:pPr>
                          </w:p>
                          <w:p w14:paraId="0275A7B5" w14:textId="77777777" w:rsidR="007541AA" w:rsidRDefault="007541AA" w:rsidP="003800D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D39AD9" id="Rectangle 6" o:spid="_x0000_s1030" style="position:absolute;margin-left:0;margin-top:11.3pt;width:175.3pt;height:56.95pt;z-index:2516444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" fillcolor="white [3201]" strokecolor="black [3200]" strokeweight="2pt">
                <v:textbox>
                  <w:txbxContent>
                    <w:p w14:paraId="0C22EA05" w14:textId="77777777" w:rsidR="007541AA" w:rsidRPr="00AA2E14" w:rsidRDefault="007541AA" w:rsidP="00AA2E14">
                      <w:pPr>
                        <w:spacing w:after="0"/>
                        <w:jc w:val="both"/>
                        <w:rPr>
                          <w:rFonts w:ascii="Times New Roman" w:hAnsi="Times New Roman" w:cs="Times New Roman"/>
                          <w:sz w:val="24"/>
                        </w:rPr>
                      </w:pPr>
                      <w:r w:rsidRPr="00AA2E14">
                        <w:rPr>
                          <w:rFonts w:ascii="Times New Roman" w:hAnsi="Times New Roman" w:cs="Times New Roman"/>
                          <w:sz w:val="24"/>
                        </w:rPr>
                        <w:t>Monitoring process</w:t>
                      </w:r>
                    </w:p>
                    <w:p w14:paraId="38F82A6F" w14:textId="39BFDFC2" w:rsidR="007541AA" w:rsidRPr="00AA2E14" w:rsidRDefault="007541AA" w:rsidP="00AA2E14">
                      <w:pPr>
                        <w:pStyle w:val="ListParagraph"/>
                        <w:numPr>
                          <w:ilvl w:val="0"/>
                          <w:numId w:val="19"/>
                        </w:numPr>
                        <w:jc w:val="both"/>
                        <w:rPr>
                          <w:rFonts w:ascii="Times New Roman" w:hAnsi="Times New Roman" w:cs="Times New Roman"/>
                          <w:sz w:val="24"/>
                        </w:rPr>
                      </w:pPr>
                      <w:r w:rsidRPr="00AA2E14">
                        <w:rPr>
                          <w:rFonts w:ascii="Times New Roman" w:hAnsi="Times New Roman" w:cs="Times New Roman"/>
                          <w:sz w:val="24"/>
                        </w:rPr>
                        <w:t>Direct investments</w:t>
                      </w:r>
                    </w:p>
                    <w:p w14:paraId="10F7E461" w14:textId="29289261" w:rsidR="007541AA" w:rsidRPr="00AA2E14" w:rsidRDefault="007541AA" w:rsidP="00AA2E14">
                      <w:pPr>
                        <w:pStyle w:val="ListParagraph"/>
                        <w:numPr>
                          <w:ilvl w:val="0"/>
                          <w:numId w:val="19"/>
                        </w:numPr>
                        <w:jc w:val="both"/>
                        <w:rPr>
                          <w:rFonts w:ascii="Times New Roman" w:hAnsi="Times New Roman" w:cs="Times New Roman"/>
                          <w:sz w:val="24"/>
                        </w:rPr>
                      </w:pPr>
                      <w:r w:rsidRPr="00AA2E14">
                        <w:rPr>
                          <w:rFonts w:ascii="Times New Roman" w:hAnsi="Times New Roman" w:cs="Times New Roman"/>
                          <w:sz w:val="24"/>
                        </w:rPr>
                        <w:t>Choice of systems</w:t>
                      </w:r>
                    </w:p>
                    <w:p w14:paraId="5C441102" w14:textId="268AE176" w:rsidR="007541AA" w:rsidRDefault="007541AA" w:rsidP="003800D7">
                      <w:pPr>
                        <w:jc w:val="center"/>
                      </w:pPr>
                      <w:r>
                        <w:t xml:space="preserve">              </w:t>
                      </w:r>
                    </w:p>
                    <w:p w14:paraId="219D9809" w14:textId="77777777" w:rsidR="007541AA" w:rsidRDefault="007541AA" w:rsidP="003800D7">
                      <w:pPr>
                        <w:jc w:val="center"/>
                      </w:pPr>
                    </w:p>
                    <w:p w14:paraId="0275A7B5" w14:textId="77777777" w:rsidR="007541AA" w:rsidRDefault="007541AA" w:rsidP="003800D7">
                      <w:pPr>
                        <w:jc w:val="center"/>
                      </w:pPr>
                    </w:p>
                  </w:txbxContent>
                </v:textbox>
                <w10:wrap anchorx="margin"/>
              </v:rect>
            </w:pict>
          </mc:Fallback>
        </mc:AlternateContent>
      </w:r>
    </w:p>
    <w:p w14:paraId="278A40C4" w14:textId="7B8D79C1" w:rsidR="00AA2E14" w:rsidRPr="007B13FC" w:rsidRDefault="00FB626A" w:rsidP="005540E8">
      <w:pPr>
        <w:spacing w:line="360" w:lineRule="auto"/>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664896" behindDoc="0" locked="0" layoutInCell="1" allowOverlap="1" wp14:anchorId="7D84CD15" wp14:editId="68954055">
                <wp:simplePos x="0" y="0"/>
                <wp:positionH relativeFrom="column">
                  <wp:posOffset>2234317</wp:posOffset>
                </wp:positionH>
                <wp:positionV relativeFrom="paragraph">
                  <wp:posOffset>148480</wp:posOffset>
                </wp:positionV>
                <wp:extent cx="1041952" cy="0"/>
                <wp:effectExtent l="0" t="76200" r="25400" b="95250"/>
                <wp:wrapNone/>
                <wp:docPr id="11" name="Straight Arrow Connector 11"/>
                <wp:cNvGraphicFramePr/>
                <a:graphic xmlns:a="http://schemas.openxmlformats.org/drawingml/2006/main">
                  <a:graphicData uri="http://schemas.microsoft.com/office/word/2010/wordprocessingShape">
                    <wps:wsp>
                      <wps:cNvCnPr/>
                      <wps:spPr>
                        <a:xfrm>
                          <a:off x="0" y="0"/>
                          <a:ext cx="104195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9B6D1A7" id="Straight Arrow Connector 11" o:spid="_x0000_s1026" type="#_x0000_t32" style="position:absolute;margin-left:175.95pt;margin-top:11.7pt;width:82.05pt;height:0;z-index:251664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" strokecolor="black [3040]">
                <v:stroke endarrow="block"/>
              </v:shape>
            </w:pict>
          </mc:Fallback>
        </mc:AlternateContent>
      </w:r>
    </w:p>
    <w:p w14:paraId="159A8412" w14:textId="6D2E538D" w:rsidR="00AA2E14" w:rsidRPr="007B13FC" w:rsidRDefault="00AA2E14" w:rsidP="005540E8">
      <w:pPr>
        <w:spacing w:line="360" w:lineRule="auto"/>
        <w:rPr>
          <w:rFonts w:ascii="Times New Roman" w:hAnsi="Times New Roman" w:cs="Times New Roman"/>
          <w:sz w:val="24"/>
          <w:szCs w:val="24"/>
        </w:rPr>
      </w:pPr>
    </w:p>
    <w:p w14:paraId="1BD76F22" w14:textId="1C2AB9B7" w:rsidR="00196A52" w:rsidRPr="007B13FC" w:rsidRDefault="00731C46" w:rsidP="007533BC">
      <w:pPr>
        <w:pStyle w:val="Caption"/>
        <w:rPr>
          <w:color w:val="auto"/>
        </w:rPr>
      </w:pPr>
      <w:bookmarkStart w:id="47" w:name="_Toc115899388"/>
      <w:r w:rsidRPr="007B13FC">
        <w:rPr>
          <w:color w:val="auto"/>
        </w:rPr>
        <w:t xml:space="preserve">Figure 2. </w:t>
      </w:r>
      <w:r w:rsidRPr="007B13FC">
        <w:rPr>
          <w:color w:val="auto"/>
        </w:rPr>
        <w:fldChar w:fldCharType="begin"/>
      </w:r>
      <w:r w:rsidRPr="007B13FC">
        <w:rPr>
          <w:color w:val="auto"/>
        </w:rPr>
        <w:instrText xml:space="preserve"> SEQ Figure_2. \* ARABIC </w:instrText>
      </w:r>
      <w:r w:rsidRPr="007B13FC">
        <w:rPr>
          <w:color w:val="auto"/>
        </w:rPr>
        <w:fldChar w:fldCharType="separate"/>
      </w:r>
      <w:r w:rsidRPr="007B13FC">
        <w:rPr>
          <w:noProof/>
          <w:color w:val="auto"/>
        </w:rPr>
        <w:t>1</w:t>
      </w:r>
      <w:r w:rsidRPr="007B13FC">
        <w:rPr>
          <w:color w:val="auto"/>
        </w:rPr>
        <w:fldChar w:fldCharType="end"/>
      </w:r>
      <w:r w:rsidRPr="007B13FC">
        <w:rPr>
          <w:color w:val="auto"/>
        </w:rPr>
        <w:t xml:space="preserve"> showing </w:t>
      </w:r>
      <w:r w:rsidR="00196A52" w:rsidRPr="007B13FC">
        <w:rPr>
          <w:color w:val="auto"/>
        </w:rPr>
        <w:t xml:space="preserve"> </w:t>
      </w:r>
      <w:r w:rsidRPr="007B13FC">
        <w:rPr>
          <w:color w:val="auto"/>
        </w:rPr>
        <w:t xml:space="preserve">conceptual </w:t>
      </w:r>
      <w:r w:rsidR="00196A52" w:rsidRPr="007B13FC">
        <w:rPr>
          <w:color w:val="auto"/>
        </w:rPr>
        <w:t>Framework</w:t>
      </w:r>
      <w:bookmarkEnd w:id="47"/>
    </w:p>
    <w:p w14:paraId="07502AD5" w14:textId="097D2012" w:rsidR="00AA2E14" w:rsidRPr="007B13FC" w:rsidRDefault="00AA2E14" w:rsidP="005540E8">
      <w:pPr>
        <w:spacing w:line="360" w:lineRule="auto"/>
        <w:rPr>
          <w:rFonts w:ascii="Times New Roman" w:hAnsi="Times New Roman" w:cs="Times New Roman"/>
          <w:sz w:val="24"/>
          <w:szCs w:val="24"/>
        </w:rPr>
      </w:pPr>
    </w:p>
    <w:p w14:paraId="20440352" w14:textId="1BB5A335" w:rsidR="00EC6FBE" w:rsidRPr="007B13FC" w:rsidRDefault="00EC6FBE" w:rsidP="005540E8">
      <w:pPr>
        <w:spacing w:line="360" w:lineRule="auto"/>
        <w:rPr>
          <w:rFonts w:ascii="Times New Roman" w:hAnsi="Times New Roman" w:cs="Times New Roman"/>
          <w:sz w:val="24"/>
          <w:szCs w:val="24"/>
        </w:rPr>
      </w:pPr>
    </w:p>
    <w:p w14:paraId="2242F2F6" w14:textId="3F950769" w:rsidR="00EC6FBE" w:rsidRPr="007B13FC" w:rsidRDefault="00EC6FBE" w:rsidP="005540E8">
      <w:pPr>
        <w:spacing w:line="360" w:lineRule="auto"/>
        <w:rPr>
          <w:rFonts w:ascii="Times New Roman" w:hAnsi="Times New Roman" w:cs="Times New Roman"/>
          <w:sz w:val="24"/>
          <w:szCs w:val="24"/>
        </w:rPr>
      </w:pPr>
    </w:p>
    <w:p w14:paraId="534A2DF2" w14:textId="5D9D7279" w:rsidR="00EC6FBE" w:rsidRPr="007B13FC" w:rsidRDefault="00EC6FBE" w:rsidP="005540E8">
      <w:pPr>
        <w:spacing w:line="360" w:lineRule="auto"/>
        <w:rPr>
          <w:rFonts w:ascii="Times New Roman" w:hAnsi="Times New Roman" w:cs="Times New Roman"/>
          <w:sz w:val="24"/>
          <w:szCs w:val="24"/>
        </w:rPr>
      </w:pPr>
    </w:p>
    <w:p w14:paraId="7C3D7202" w14:textId="6D3D34D3" w:rsidR="00EC6FBE" w:rsidRPr="007B13FC" w:rsidRDefault="00EC6FBE" w:rsidP="005540E8">
      <w:pPr>
        <w:spacing w:line="360" w:lineRule="auto"/>
        <w:rPr>
          <w:rFonts w:ascii="Times New Roman" w:hAnsi="Times New Roman" w:cs="Times New Roman"/>
          <w:sz w:val="24"/>
          <w:szCs w:val="24"/>
        </w:rPr>
      </w:pPr>
    </w:p>
    <w:p w14:paraId="0350B932" w14:textId="448A9360" w:rsidR="00EC6FBE" w:rsidRPr="007B13FC" w:rsidRDefault="00EC6FBE" w:rsidP="005540E8">
      <w:pPr>
        <w:spacing w:line="360" w:lineRule="auto"/>
        <w:rPr>
          <w:rFonts w:ascii="Times New Roman" w:hAnsi="Times New Roman" w:cs="Times New Roman"/>
          <w:sz w:val="24"/>
          <w:szCs w:val="24"/>
        </w:rPr>
      </w:pPr>
    </w:p>
    <w:p w14:paraId="68F82A30" w14:textId="26599D2A" w:rsidR="00A73B37" w:rsidRPr="007B13FC" w:rsidRDefault="00A73B37" w:rsidP="000164B6">
      <w:pPr>
        <w:pStyle w:val="Heading2"/>
        <w:rPr>
          <w:rFonts w:cs="Times New Roman"/>
          <w:szCs w:val="24"/>
        </w:rPr>
      </w:pPr>
      <w:bookmarkStart w:id="48" w:name="_Toc116556404"/>
      <w:r w:rsidRPr="007B13FC">
        <w:rPr>
          <w:rFonts w:cs="Times New Roman"/>
          <w:szCs w:val="24"/>
        </w:rPr>
        <w:lastRenderedPageBreak/>
        <w:t xml:space="preserve">2.5 </w:t>
      </w:r>
      <w:r w:rsidR="003B2CF3" w:rsidRPr="007B13FC">
        <w:rPr>
          <w:rFonts w:cs="Times New Roman"/>
          <w:szCs w:val="24"/>
        </w:rPr>
        <w:t>Operationalization of Variables</w:t>
      </w:r>
      <w:bookmarkEnd w:id="48"/>
    </w:p>
    <w:p w14:paraId="29EB3B9D" w14:textId="345A909D" w:rsidR="00B739F2" w:rsidRPr="007B13FC" w:rsidRDefault="00731C46" w:rsidP="007533BC">
      <w:pPr>
        <w:pStyle w:val="Caption"/>
        <w:rPr>
          <w:color w:val="auto"/>
        </w:rPr>
      </w:pPr>
      <w:bookmarkStart w:id="49" w:name="_Toc115899289"/>
      <w:r w:rsidRPr="007B13FC">
        <w:rPr>
          <w:color w:val="auto"/>
        </w:rPr>
        <w:t xml:space="preserve">Table 2. </w:t>
      </w:r>
      <w:r w:rsidRPr="007B13FC">
        <w:rPr>
          <w:color w:val="auto"/>
        </w:rPr>
        <w:fldChar w:fldCharType="begin"/>
      </w:r>
      <w:r w:rsidRPr="007B13FC">
        <w:rPr>
          <w:color w:val="auto"/>
        </w:rPr>
        <w:instrText xml:space="preserve"> SEQ Table_2. \* ARABIC </w:instrText>
      </w:r>
      <w:r w:rsidRPr="007B13FC">
        <w:rPr>
          <w:color w:val="auto"/>
        </w:rPr>
        <w:fldChar w:fldCharType="separate"/>
      </w:r>
      <w:r w:rsidRPr="007B13FC">
        <w:rPr>
          <w:noProof/>
          <w:color w:val="auto"/>
        </w:rPr>
        <w:t>1</w:t>
      </w:r>
      <w:r w:rsidRPr="007B13FC">
        <w:rPr>
          <w:color w:val="auto"/>
        </w:rPr>
        <w:fldChar w:fldCharType="end"/>
      </w:r>
      <w:r w:rsidRPr="007B13FC">
        <w:rPr>
          <w:color w:val="auto"/>
        </w:rPr>
        <w:t xml:space="preserve"> showing operationalization of Variables</w:t>
      </w:r>
      <w:bookmarkEnd w:id="49"/>
    </w:p>
    <w:tbl>
      <w:tblPr>
        <w:tblStyle w:val="TableGrid0"/>
        <w:tblW w:w="0" w:type="auto"/>
        <w:tblLook w:val="04A0" w:firstRow="1" w:lastRow="0" w:firstColumn="1" w:lastColumn="0" w:noHBand="0" w:noVBand="1"/>
      </w:tblPr>
      <w:tblGrid>
        <w:gridCol w:w="345"/>
        <w:gridCol w:w="2166"/>
        <w:gridCol w:w="3200"/>
        <w:gridCol w:w="1670"/>
        <w:gridCol w:w="1969"/>
      </w:tblGrid>
      <w:tr w:rsidR="00C55EC5" w:rsidRPr="007B13FC" w14:paraId="6AD6522E" w14:textId="77777777" w:rsidTr="00C55EC5">
        <w:tc>
          <w:tcPr>
            <w:tcW w:w="347" w:type="dxa"/>
          </w:tcPr>
          <w:p w14:paraId="4DBAD8E3" w14:textId="77777777" w:rsidR="00C55EC5" w:rsidRPr="007B13FC" w:rsidRDefault="00C55EC5" w:rsidP="00077B8D">
            <w:pPr>
              <w:spacing w:line="360" w:lineRule="auto"/>
              <w:rPr>
                <w:rFonts w:ascii="Times New Roman" w:hAnsi="Times New Roman" w:cs="Times New Roman"/>
                <w:sz w:val="24"/>
                <w:szCs w:val="24"/>
              </w:rPr>
            </w:pPr>
          </w:p>
        </w:tc>
        <w:tc>
          <w:tcPr>
            <w:tcW w:w="2239" w:type="dxa"/>
          </w:tcPr>
          <w:p w14:paraId="141F4D17" w14:textId="7FDC221B" w:rsidR="00C55EC5" w:rsidRPr="007B13FC" w:rsidRDefault="00C55EC5" w:rsidP="00077B8D">
            <w:pPr>
              <w:spacing w:line="360" w:lineRule="auto"/>
              <w:rPr>
                <w:rFonts w:ascii="Times New Roman" w:hAnsi="Times New Roman" w:cs="Times New Roman"/>
                <w:b/>
                <w:sz w:val="24"/>
                <w:szCs w:val="24"/>
              </w:rPr>
            </w:pPr>
            <w:r w:rsidRPr="007B13FC">
              <w:rPr>
                <w:rFonts w:ascii="Times New Roman" w:hAnsi="Times New Roman" w:cs="Times New Roman"/>
                <w:b/>
                <w:sz w:val="24"/>
                <w:szCs w:val="24"/>
              </w:rPr>
              <w:t>Variables</w:t>
            </w:r>
          </w:p>
        </w:tc>
        <w:tc>
          <w:tcPr>
            <w:tcW w:w="3339" w:type="dxa"/>
          </w:tcPr>
          <w:p w14:paraId="0FDD2FEB" w14:textId="52D271F9" w:rsidR="00C55EC5" w:rsidRPr="007B13FC" w:rsidRDefault="00C55EC5" w:rsidP="00077B8D">
            <w:pPr>
              <w:spacing w:line="360" w:lineRule="auto"/>
              <w:rPr>
                <w:rFonts w:ascii="Times New Roman" w:hAnsi="Times New Roman" w:cs="Times New Roman"/>
                <w:b/>
                <w:sz w:val="24"/>
                <w:szCs w:val="24"/>
              </w:rPr>
            </w:pPr>
            <w:r w:rsidRPr="007B13FC">
              <w:rPr>
                <w:rFonts w:ascii="Times New Roman" w:hAnsi="Times New Roman" w:cs="Times New Roman"/>
                <w:b/>
                <w:sz w:val="24"/>
                <w:szCs w:val="24"/>
              </w:rPr>
              <w:t>Factors</w:t>
            </w:r>
          </w:p>
        </w:tc>
        <w:tc>
          <w:tcPr>
            <w:tcW w:w="1412" w:type="dxa"/>
          </w:tcPr>
          <w:p w14:paraId="762435FA" w14:textId="0150F06D" w:rsidR="00C55EC5" w:rsidRPr="007B13FC" w:rsidRDefault="00C55EC5" w:rsidP="00077B8D">
            <w:pPr>
              <w:spacing w:line="360" w:lineRule="auto"/>
              <w:rPr>
                <w:rFonts w:ascii="Times New Roman" w:hAnsi="Times New Roman" w:cs="Times New Roman"/>
                <w:b/>
                <w:sz w:val="24"/>
                <w:szCs w:val="24"/>
              </w:rPr>
            </w:pPr>
            <w:r w:rsidRPr="007B13FC">
              <w:rPr>
                <w:rFonts w:ascii="Times New Roman" w:hAnsi="Times New Roman" w:cs="Times New Roman"/>
                <w:b/>
                <w:sz w:val="24"/>
                <w:szCs w:val="24"/>
              </w:rPr>
              <w:t xml:space="preserve">Section on Questionnaire </w:t>
            </w:r>
          </w:p>
        </w:tc>
        <w:tc>
          <w:tcPr>
            <w:tcW w:w="2013" w:type="dxa"/>
          </w:tcPr>
          <w:p w14:paraId="33840591" w14:textId="0D5E4FB3" w:rsidR="00C55EC5" w:rsidRPr="007B13FC" w:rsidRDefault="00C55EC5" w:rsidP="00077B8D">
            <w:pPr>
              <w:spacing w:line="360" w:lineRule="auto"/>
              <w:rPr>
                <w:rFonts w:ascii="Times New Roman" w:hAnsi="Times New Roman" w:cs="Times New Roman"/>
                <w:b/>
                <w:sz w:val="24"/>
                <w:szCs w:val="24"/>
              </w:rPr>
            </w:pPr>
            <w:r w:rsidRPr="007B13FC">
              <w:rPr>
                <w:rFonts w:ascii="Times New Roman" w:hAnsi="Times New Roman" w:cs="Times New Roman"/>
                <w:b/>
                <w:sz w:val="24"/>
                <w:szCs w:val="24"/>
              </w:rPr>
              <w:t xml:space="preserve">Measurements </w:t>
            </w:r>
          </w:p>
        </w:tc>
      </w:tr>
      <w:tr w:rsidR="00C55EC5" w:rsidRPr="007B13FC" w14:paraId="450D726C" w14:textId="77777777" w:rsidTr="00C55EC5">
        <w:tc>
          <w:tcPr>
            <w:tcW w:w="347" w:type="dxa"/>
          </w:tcPr>
          <w:p w14:paraId="3B1BABFE" w14:textId="15D9E13E"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1</w:t>
            </w:r>
          </w:p>
        </w:tc>
        <w:tc>
          <w:tcPr>
            <w:tcW w:w="2239" w:type="dxa"/>
          </w:tcPr>
          <w:p w14:paraId="2FA1FDBA" w14:textId="77E7926B"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Strategic Leadership Skills</w:t>
            </w:r>
          </w:p>
        </w:tc>
        <w:tc>
          <w:tcPr>
            <w:tcW w:w="3339" w:type="dxa"/>
          </w:tcPr>
          <w:p w14:paraId="737EB3BE" w14:textId="05944752" w:rsidR="00C55EC5" w:rsidRPr="007B13FC" w:rsidRDefault="00C55EC5" w:rsidP="00EC6FBE">
            <w:pPr>
              <w:pStyle w:val="ListParagraph"/>
              <w:numPr>
                <w:ilvl w:val="0"/>
                <w:numId w:val="29"/>
              </w:numPr>
              <w:spacing w:line="360" w:lineRule="auto"/>
              <w:rPr>
                <w:rFonts w:ascii="Times New Roman" w:hAnsi="Times New Roman" w:cs="Times New Roman"/>
                <w:sz w:val="24"/>
                <w:szCs w:val="24"/>
              </w:rPr>
            </w:pPr>
            <w:r w:rsidRPr="007B13FC">
              <w:rPr>
                <w:rFonts w:ascii="Times New Roman" w:hAnsi="Times New Roman" w:cs="Times New Roman"/>
                <w:sz w:val="24"/>
                <w:szCs w:val="24"/>
              </w:rPr>
              <w:t>Strategic management</w:t>
            </w:r>
          </w:p>
          <w:p w14:paraId="154E585D" w14:textId="77777777" w:rsidR="00EC6FBE" w:rsidRPr="007B13FC" w:rsidRDefault="00EC6FBE" w:rsidP="00EC6FBE">
            <w:pPr>
              <w:pStyle w:val="ListParagraph"/>
              <w:numPr>
                <w:ilvl w:val="0"/>
                <w:numId w:val="29"/>
              </w:numPr>
              <w:spacing w:line="360" w:lineRule="auto"/>
              <w:rPr>
                <w:rFonts w:ascii="Times New Roman" w:hAnsi="Times New Roman" w:cs="Times New Roman"/>
                <w:sz w:val="24"/>
                <w:szCs w:val="24"/>
              </w:rPr>
            </w:pPr>
            <w:r w:rsidRPr="007B13FC">
              <w:rPr>
                <w:rFonts w:ascii="Times New Roman" w:hAnsi="Times New Roman" w:cs="Times New Roman"/>
                <w:sz w:val="24"/>
                <w:szCs w:val="24"/>
              </w:rPr>
              <w:t>Technical skills</w:t>
            </w:r>
          </w:p>
          <w:p w14:paraId="748F82DD" w14:textId="4E9A6CD7" w:rsidR="00C55EC5" w:rsidRPr="007B13FC" w:rsidRDefault="00C55EC5" w:rsidP="00EC6FBE">
            <w:pPr>
              <w:pStyle w:val="ListParagraph"/>
              <w:numPr>
                <w:ilvl w:val="0"/>
                <w:numId w:val="29"/>
              </w:numPr>
              <w:spacing w:line="360" w:lineRule="auto"/>
              <w:rPr>
                <w:rFonts w:ascii="Times New Roman" w:hAnsi="Times New Roman" w:cs="Times New Roman"/>
                <w:sz w:val="24"/>
                <w:szCs w:val="24"/>
              </w:rPr>
            </w:pPr>
            <w:r w:rsidRPr="007B13FC">
              <w:rPr>
                <w:rFonts w:ascii="Times New Roman" w:hAnsi="Times New Roman" w:cs="Times New Roman"/>
                <w:sz w:val="24"/>
                <w:szCs w:val="24"/>
              </w:rPr>
              <w:t>Conceptual skills</w:t>
            </w:r>
          </w:p>
        </w:tc>
        <w:tc>
          <w:tcPr>
            <w:tcW w:w="1412" w:type="dxa"/>
          </w:tcPr>
          <w:p w14:paraId="040B7F60" w14:textId="0541797A"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Section B, Part I</w:t>
            </w:r>
          </w:p>
        </w:tc>
        <w:tc>
          <w:tcPr>
            <w:tcW w:w="2013" w:type="dxa"/>
          </w:tcPr>
          <w:p w14:paraId="409C3E43" w14:textId="6637C19D"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1 = Strongly agree to 5 = Strongly disagree</w:t>
            </w:r>
          </w:p>
        </w:tc>
      </w:tr>
      <w:tr w:rsidR="00C55EC5" w:rsidRPr="007B13FC" w14:paraId="19FB890B" w14:textId="77777777" w:rsidTr="00C55EC5">
        <w:tc>
          <w:tcPr>
            <w:tcW w:w="347" w:type="dxa"/>
          </w:tcPr>
          <w:p w14:paraId="2FEB6A29" w14:textId="7FA98995"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2</w:t>
            </w:r>
          </w:p>
        </w:tc>
        <w:tc>
          <w:tcPr>
            <w:tcW w:w="2239" w:type="dxa"/>
          </w:tcPr>
          <w:p w14:paraId="755460F6" w14:textId="31FA7B71"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Leadership conduct</w:t>
            </w:r>
          </w:p>
        </w:tc>
        <w:tc>
          <w:tcPr>
            <w:tcW w:w="3339" w:type="dxa"/>
          </w:tcPr>
          <w:p w14:paraId="4C1714AF" w14:textId="77777777" w:rsidR="00EC6FBE" w:rsidRPr="007B13FC" w:rsidRDefault="00EC6FBE" w:rsidP="00EC6FBE">
            <w:pPr>
              <w:pStyle w:val="ListParagraph"/>
              <w:numPr>
                <w:ilvl w:val="0"/>
                <w:numId w:val="30"/>
              </w:numPr>
              <w:spacing w:line="360" w:lineRule="auto"/>
              <w:rPr>
                <w:rFonts w:ascii="Times New Roman" w:hAnsi="Times New Roman" w:cs="Times New Roman"/>
                <w:sz w:val="24"/>
                <w:szCs w:val="24"/>
              </w:rPr>
            </w:pPr>
            <w:r w:rsidRPr="007B13FC">
              <w:rPr>
                <w:rFonts w:ascii="Times New Roman" w:hAnsi="Times New Roman" w:cs="Times New Roman"/>
                <w:sz w:val="24"/>
                <w:szCs w:val="24"/>
              </w:rPr>
              <w:t>Innovation conduct</w:t>
            </w:r>
          </w:p>
          <w:p w14:paraId="4118B4CE" w14:textId="1CD5AB3D" w:rsidR="00C55EC5" w:rsidRPr="007B13FC" w:rsidRDefault="00C55EC5" w:rsidP="00EC6FBE">
            <w:pPr>
              <w:pStyle w:val="ListParagraph"/>
              <w:numPr>
                <w:ilvl w:val="0"/>
                <w:numId w:val="30"/>
              </w:numPr>
              <w:spacing w:line="360" w:lineRule="auto"/>
              <w:rPr>
                <w:rFonts w:ascii="Times New Roman" w:hAnsi="Times New Roman" w:cs="Times New Roman"/>
                <w:sz w:val="24"/>
                <w:szCs w:val="24"/>
              </w:rPr>
            </w:pPr>
            <w:r w:rsidRPr="007B13FC">
              <w:rPr>
                <w:rFonts w:ascii="Times New Roman" w:hAnsi="Times New Roman" w:cs="Times New Roman"/>
                <w:sz w:val="24"/>
                <w:szCs w:val="24"/>
              </w:rPr>
              <w:t>Practical leadership</w:t>
            </w:r>
          </w:p>
        </w:tc>
        <w:tc>
          <w:tcPr>
            <w:tcW w:w="1412" w:type="dxa"/>
          </w:tcPr>
          <w:p w14:paraId="6669078F" w14:textId="2FC1D1AD"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Section B, Part II</w:t>
            </w:r>
          </w:p>
        </w:tc>
        <w:tc>
          <w:tcPr>
            <w:tcW w:w="2013" w:type="dxa"/>
          </w:tcPr>
          <w:p w14:paraId="6BDD0AFD" w14:textId="48224976"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1 = Strongly agree to 5 = Strongly disagree</w:t>
            </w:r>
          </w:p>
        </w:tc>
      </w:tr>
      <w:tr w:rsidR="00C55EC5" w:rsidRPr="007B13FC" w14:paraId="33B8EF6D" w14:textId="77777777" w:rsidTr="00C55EC5">
        <w:tc>
          <w:tcPr>
            <w:tcW w:w="347" w:type="dxa"/>
          </w:tcPr>
          <w:p w14:paraId="61C52BA8" w14:textId="4A0CDBF3"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3</w:t>
            </w:r>
          </w:p>
        </w:tc>
        <w:tc>
          <w:tcPr>
            <w:tcW w:w="2239" w:type="dxa"/>
          </w:tcPr>
          <w:p w14:paraId="6428C2DE" w14:textId="1CD6B3D2"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Communication skills</w:t>
            </w:r>
          </w:p>
        </w:tc>
        <w:tc>
          <w:tcPr>
            <w:tcW w:w="3339" w:type="dxa"/>
          </w:tcPr>
          <w:p w14:paraId="757D8A26" w14:textId="77777777" w:rsidR="00C55EC5" w:rsidRPr="007B13FC" w:rsidRDefault="00C55EC5" w:rsidP="00643112">
            <w:pPr>
              <w:pStyle w:val="ListParagraph"/>
              <w:numPr>
                <w:ilvl w:val="0"/>
                <w:numId w:val="26"/>
              </w:numPr>
              <w:spacing w:line="360" w:lineRule="auto"/>
              <w:rPr>
                <w:rFonts w:ascii="Times New Roman" w:hAnsi="Times New Roman" w:cs="Times New Roman"/>
                <w:sz w:val="24"/>
                <w:szCs w:val="24"/>
              </w:rPr>
            </w:pPr>
            <w:r w:rsidRPr="007B13FC">
              <w:rPr>
                <w:rFonts w:ascii="Times New Roman" w:hAnsi="Times New Roman" w:cs="Times New Roman"/>
                <w:sz w:val="24"/>
                <w:szCs w:val="24"/>
              </w:rPr>
              <w:t>Mode of communication</w:t>
            </w:r>
          </w:p>
          <w:p w14:paraId="37D00783" w14:textId="16C319A4" w:rsidR="00C55EC5" w:rsidRPr="007B13FC" w:rsidRDefault="00C55EC5" w:rsidP="00077B8D">
            <w:pPr>
              <w:pStyle w:val="ListParagraph"/>
              <w:numPr>
                <w:ilvl w:val="0"/>
                <w:numId w:val="26"/>
              </w:numPr>
              <w:spacing w:line="360" w:lineRule="auto"/>
              <w:rPr>
                <w:rFonts w:ascii="Times New Roman" w:hAnsi="Times New Roman" w:cs="Times New Roman"/>
                <w:sz w:val="24"/>
                <w:szCs w:val="24"/>
              </w:rPr>
            </w:pPr>
            <w:r w:rsidRPr="007B13FC">
              <w:rPr>
                <w:rFonts w:ascii="Times New Roman" w:hAnsi="Times New Roman" w:cs="Times New Roman"/>
                <w:sz w:val="24"/>
                <w:szCs w:val="24"/>
              </w:rPr>
              <w:t>Frequency of communication</w:t>
            </w:r>
          </w:p>
          <w:p w14:paraId="0AC89BA3" w14:textId="14FC8D93" w:rsidR="00C55EC5" w:rsidRPr="007B13FC" w:rsidRDefault="00C55EC5" w:rsidP="00077B8D">
            <w:pPr>
              <w:pStyle w:val="ListParagraph"/>
              <w:numPr>
                <w:ilvl w:val="0"/>
                <w:numId w:val="26"/>
              </w:numPr>
              <w:spacing w:line="360" w:lineRule="auto"/>
              <w:rPr>
                <w:rFonts w:ascii="Times New Roman" w:hAnsi="Times New Roman" w:cs="Times New Roman"/>
                <w:sz w:val="24"/>
                <w:szCs w:val="24"/>
              </w:rPr>
            </w:pPr>
            <w:r w:rsidRPr="007B13FC">
              <w:rPr>
                <w:rFonts w:ascii="Times New Roman" w:hAnsi="Times New Roman" w:cs="Times New Roman"/>
                <w:sz w:val="24"/>
                <w:szCs w:val="24"/>
              </w:rPr>
              <w:t xml:space="preserve">Dissemination strategy                                                      </w:t>
            </w:r>
          </w:p>
        </w:tc>
        <w:tc>
          <w:tcPr>
            <w:tcW w:w="1412" w:type="dxa"/>
          </w:tcPr>
          <w:p w14:paraId="3DEC05F4" w14:textId="7304E858"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Section B, Part III</w:t>
            </w:r>
          </w:p>
        </w:tc>
        <w:tc>
          <w:tcPr>
            <w:tcW w:w="2013" w:type="dxa"/>
          </w:tcPr>
          <w:p w14:paraId="4D077FA6" w14:textId="6653F507"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1 = Strongly agree to 5 = Strongly disagree</w:t>
            </w:r>
          </w:p>
        </w:tc>
      </w:tr>
      <w:tr w:rsidR="00C55EC5" w:rsidRPr="007B13FC" w14:paraId="3785A181" w14:textId="77777777" w:rsidTr="00C55EC5">
        <w:tc>
          <w:tcPr>
            <w:tcW w:w="347" w:type="dxa"/>
          </w:tcPr>
          <w:p w14:paraId="58C6068E" w14:textId="7ADF1A80"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4</w:t>
            </w:r>
          </w:p>
        </w:tc>
        <w:tc>
          <w:tcPr>
            <w:tcW w:w="2239" w:type="dxa"/>
          </w:tcPr>
          <w:p w14:paraId="3FF66D3F" w14:textId="088B98DC"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Monitoring process</w:t>
            </w:r>
          </w:p>
        </w:tc>
        <w:tc>
          <w:tcPr>
            <w:tcW w:w="3339" w:type="dxa"/>
          </w:tcPr>
          <w:p w14:paraId="7DDB4D27" w14:textId="7EF7687A" w:rsidR="00C55EC5" w:rsidRPr="007B13FC" w:rsidRDefault="00C55EC5" w:rsidP="00643112">
            <w:pPr>
              <w:pStyle w:val="ListParagraph"/>
              <w:numPr>
                <w:ilvl w:val="0"/>
                <w:numId w:val="28"/>
              </w:numPr>
              <w:spacing w:line="360" w:lineRule="auto"/>
              <w:rPr>
                <w:rFonts w:ascii="Times New Roman" w:hAnsi="Times New Roman" w:cs="Times New Roman"/>
                <w:sz w:val="24"/>
                <w:szCs w:val="24"/>
              </w:rPr>
            </w:pPr>
            <w:r w:rsidRPr="007B13FC">
              <w:rPr>
                <w:rFonts w:ascii="Times New Roman" w:hAnsi="Times New Roman" w:cs="Times New Roman"/>
                <w:sz w:val="24"/>
                <w:szCs w:val="24"/>
              </w:rPr>
              <w:t>Direct investments</w:t>
            </w:r>
          </w:p>
          <w:p w14:paraId="6BC9E6CC" w14:textId="4DCB086C" w:rsidR="00C55EC5" w:rsidRPr="007B13FC" w:rsidRDefault="00C55EC5" w:rsidP="00643112">
            <w:pPr>
              <w:pStyle w:val="ListParagraph"/>
              <w:numPr>
                <w:ilvl w:val="0"/>
                <w:numId w:val="27"/>
              </w:numPr>
              <w:spacing w:line="360" w:lineRule="auto"/>
              <w:rPr>
                <w:rFonts w:ascii="Times New Roman" w:hAnsi="Times New Roman" w:cs="Times New Roman"/>
                <w:sz w:val="24"/>
                <w:szCs w:val="24"/>
              </w:rPr>
            </w:pPr>
            <w:r w:rsidRPr="007B13FC">
              <w:rPr>
                <w:rFonts w:ascii="Times New Roman" w:hAnsi="Times New Roman" w:cs="Times New Roman"/>
                <w:sz w:val="24"/>
                <w:szCs w:val="24"/>
              </w:rPr>
              <w:t>Choice of systems</w:t>
            </w:r>
          </w:p>
        </w:tc>
        <w:tc>
          <w:tcPr>
            <w:tcW w:w="1412" w:type="dxa"/>
          </w:tcPr>
          <w:p w14:paraId="6A375635" w14:textId="2B9C58F6"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Section B, Part IV</w:t>
            </w:r>
          </w:p>
        </w:tc>
        <w:tc>
          <w:tcPr>
            <w:tcW w:w="2013" w:type="dxa"/>
          </w:tcPr>
          <w:p w14:paraId="3BA802F1" w14:textId="22AD3783"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1 = Strongly agree to 5 = Strongly disagree</w:t>
            </w:r>
          </w:p>
        </w:tc>
      </w:tr>
      <w:tr w:rsidR="00C55EC5" w:rsidRPr="007B13FC" w14:paraId="73AF366A" w14:textId="77777777" w:rsidTr="00C55EC5">
        <w:tc>
          <w:tcPr>
            <w:tcW w:w="347" w:type="dxa"/>
          </w:tcPr>
          <w:p w14:paraId="1C91B66B" w14:textId="060DFB5B"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5</w:t>
            </w:r>
          </w:p>
        </w:tc>
        <w:tc>
          <w:tcPr>
            <w:tcW w:w="2239" w:type="dxa"/>
          </w:tcPr>
          <w:p w14:paraId="1D0FF792" w14:textId="36591636"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Organization’s performance</w:t>
            </w:r>
          </w:p>
        </w:tc>
        <w:tc>
          <w:tcPr>
            <w:tcW w:w="3339" w:type="dxa"/>
          </w:tcPr>
          <w:p w14:paraId="526EBC7C" w14:textId="77777777" w:rsidR="00C55EC5" w:rsidRPr="007B13FC" w:rsidRDefault="00C55EC5" w:rsidP="00643112">
            <w:pPr>
              <w:pStyle w:val="ListParagraph"/>
              <w:numPr>
                <w:ilvl w:val="0"/>
                <w:numId w:val="23"/>
              </w:numPr>
              <w:rPr>
                <w:rFonts w:ascii="Times New Roman" w:hAnsi="Times New Roman" w:cs="Times New Roman"/>
                <w:sz w:val="24"/>
                <w:szCs w:val="24"/>
              </w:rPr>
            </w:pPr>
            <w:r w:rsidRPr="007B13FC">
              <w:rPr>
                <w:rFonts w:ascii="Times New Roman" w:hAnsi="Times New Roman" w:cs="Times New Roman"/>
                <w:sz w:val="24"/>
                <w:szCs w:val="24"/>
              </w:rPr>
              <w:t>Sales Growth</w:t>
            </w:r>
          </w:p>
          <w:p w14:paraId="7D41D302" w14:textId="77777777" w:rsidR="00C55EC5" w:rsidRPr="007B13FC" w:rsidRDefault="00C55EC5" w:rsidP="00643112">
            <w:pPr>
              <w:pStyle w:val="ListParagraph"/>
              <w:numPr>
                <w:ilvl w:val="0"/>
                <w:numId w:val="23"/>
              </w:numPr>
              <w:rPr>
                <w:rFonts w:ascii="Times New Roman" w:hAnsi="Times New Roman" w:cs="Times New Roman"/>
                <w:sz w:val="24"/>
                <w:szCs w:val="24"/>
              </w:rPr>
            </w:pPr>
            <w:r w:rsidRPr="007B13FC">
              <w:rPr>
                <w:rFonts w:ascii="Times New Roman" w:hAnsi="Times New Roman" w:cs="Times New Roman"/>
                <w:sz w:val="24"/>
                <w:szCs w:val="24"/>
              </w:rPr>
              <w:t>Competitive advantage</w:t>
            </w:r>
          </w:p>
          <w:p w14:paraId="6148FE7E" w14:textId="77777777" w:rsidR="00C55EC5" w:rsidRPr="007B13FC" w:rsidRDefault="00C55EC5" w:rsidP="00643112">
            <w:pPr>
              <w:pStyle w:val="ListParagraph"/>
              <w:numPr>
                <w:ilvl w:val="0"/>
                <w:numId w:val="23"/>
              </w:numPr>
              <w:rPr>
                <w:rFonts w:ascii="Times New Roman" w:hAnsi="Times New Roman" w:cs="Times New Roman"/>
                <w:sz w:val="24"/>
                <w:szCs w:val="24"/>
              </w:rPr>
            </w:pPr>
            <w:r w:rsidRPr="007B13FC">
              <w:rPr>
                <w:rFonts w:ascii="Times New Roman" w:hAnsi="Times New Roman" w:cs="Times New Roman"/>
                <w:sz w:val="24"/>
                <w:szCs w:val="24"/>
              </w:rPr>
              <w:t>Return on investment</w:t>
            </w:r>
          </w:p>
          <w:p w14:paraId="08996792" w14:textId="77777777" w:rsidR="00C55EC5" w:rsidRPr="007B13FC" w:rsidRDefault="00C55EC5" w:rsidP="00077B8D">
            <w:pPr>
              <w:spacing w:line="360" w:lineRule="auto"/>
              <w:rPr>
                <w:rFonts w:ascii="Times New Roman" w:hAnsi="Times New Roman" w:cs="Times New Roman"/>
                <w:sz w:val="24"/>
                <w:szCs w:val="24"/>
              </w:rPr>
            </w:pPr>
          </w:p>
        </w:tc>
        <w:tc>
          <w:tcPr>
            <w:tcW w:w="1412" w:type="dxa"/>
          </w:tcPr>
          <w:p w14:paraId="759BE241" w14:textId="61513685"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Section B, Part V</w:t>
            </w:r>
          </w:p>
        </w:tc>
        <w:tc>
          <w:tcPr>
            <w:tcW w:w="2013" w:type="dxa"/>
          </w:tcPr>
          <w:p w14:paraId="0027031E" w14:textId="67F3233E" w:rsidR="00C55EC5" w:rsidRPr="007B13FC" w:rsidRDefault="00C55EC5" w:rsidP="00077B8D">
            <w:pPr>
              <w:spacing w:line="360" w:lineRule="auto"/>
              <w:rPr>
                <w:rFonts w:ascii="Times New Roman" w:hAnsi="Times New Roman" w:cs="Times New Roman"/>
                <w:sz w:val="24"/>
                <w:szCs w:val="24"/>
              </w:rPr>
            </w:pPr>
            <w:r w:rsidRPr="007B13FC">
              <w:rPr>
                <w:rFonts w:ascii="Times New Roman" w:hAnsi="Times New Roman" w:cs="Times New Roman"/>
                <w:sz w:val="24"/>
                <w:szCs w:val="24"/>
              </w:rPr>
              <w:t>1 = Strongly agree to 5 = Strongly disagree</w:t>
            </w:r>
          </w:p>
        </w:tc>
      </w:tr>
    </w:tbl>
    <w:p w14:paraId="5AEFD4BD" w14:textId="77777777" w:rsidR="00282F84" w:rsidRPr="007B13FC" w:rsidRDefault="00282F84" w:rsidP="005540E8">
      <w:pPr>
        <w:spacing w:line="360" w:lineRule="auto"/>
        <w:rPr>
          <w:rFonts w:ascii="Times New Roman" w:hAnsi="Times New Roman" w:cs="Times New Roman"/>
          <w:sz w:val="24"/>
          <w:szCs w:val="24"/>
        </w:rPr>
      </w:pPr>
    </w:p>
    <w:p w14:paraId="495ADC15" w14:textId="77777777" w:rsidR="00EC6FBE" w:rsidRPr="007B13FC" w:rsidRDefault="00EC6FBE" w:rsidP="000164B6">
      <w:pPr>
        <w:pStyle w:val="Heading2"/>
        <w:rPr>
          <w:rFonts w:cs="Times New Roman"/>
          <w:szCs w:val="24"/>
        </w:rPr>
      </w:pPr>
      <w:bookmarkStart w:id="50" w:name="_Toc108252311"/>
      <w:bookmarkStart w:id="51" w:name="_Toc116556405"/>
      <w:r w:rsidRPr="007B13FC">
        <w:rPr>
          <w:rFonts w:cs="Times New Roman"/>
          <w:szCs w:val="24"/>
        </w:rPr>
        <w:t>2.6 Chapter Summary</w:t>
      </w:r>
      <w:bookmarkEnd w:id="50"/>
      <w:bookmarkEnd w:id="51"/>
    </w:p>
    <w:p w14:paraId="3DB9DCC8" w14:textId="77777777" w:rsidR="00EC6FBE" w:rsidRPr="007B13FC" w:rsidRDefault="00EC6FBE" w:rsidP="00EC6FBE">
      <w:pPr>
        <w:spacing w:line="360" w:lineRule="auto"/>
        <w:jc w:val="both"/>
        <w:rPr>
          <w:rFonts w:ascii="Times New Roman" w:eastAsiaTheme="minorHAnsi" w:hAnsi="Times New Roman" w:cs="Times New Roman"/>
          <w:sz w:val="24"/>
          <w:szCs w:val="24"/>
        </w:rPr>
      </w:pPr>
      <w:r w:rsidRPr="007B13FC">
        <w:rPr>
          <w:rFonts w:ascii="Times New Roman" w:eastAsiaTheme="minorHAnsi" w:hAnsi="Times New Roman" w:cs="Times New Roman"/>
          <w:sz w:val="24"/>
          <w:szCs w:val="24"/>
        </w:rPr>
        <w:t>The chapter presented theories related to the study, also the chapter reviewed literature related to the independent variables. The chapter conceptualized the independent and dependent variable and operationalized the variables.</w:t>
      </w:r>
    </w:p>
    <w:p w14:paraId="04190E43" w14:textId="42B13BFA" w:rsidR="003B2CF3" w:rsidRPr="007B13FC" w:rsidRDefault="003B2CF3" w:rsidP="005540E8">
      <w:pPr>
        <w:spacing w:line="360" w:lineRule="auto"/>
        <w:rPr>
          <w:rFonts w:ascii="Times New Roman" w:hAnsi="Times New Roman" w:cs="Times New Roman"/>
          <w:sz w:val="24"/>
          <w:szCs w:val="24"/>
        </w:rPr>
      </w:pPr>
    </w:p>
    <w:p w14:paraId="0CBDB339" w14:textId="1C88A9B9" w:rsidR="00543FCF" w:rsidRPr="007B13FC" w:rsidRDefault="00543FCF" w:rsidP="005540E8">
      <w:pPr>
        <w:spacing w:line="360" w:lineRule="auto"/>
        <w:rPr>
          <w:rFonts w:ascii="Times New Roman" w:hAnsi="Times New Roman" w:cs="Times New Roman"/>
          <w:sz w:val="24"/>
          <w:szCs w:val="24"/>
        </w:rPr>
      </w:pPr>
    </w:p>
    <w:p w14:paraId="2759F64F" w14:textId="626EF90F" w:rsidR="0094023E" w:rsidRPr="007B13FC" w:rsidRDefault="00D948E5" w:rsidP="00230E22">
      <w:pPr>
        <w:pStyle w:val="Heading1"/>
        <w:rPr>
          <w:szCs w:val="24"/>
        </w:rPr>
      </w:pPr>
      <w:bookmarkStart w:id="52" w:name="_Toc116556406"/>
      <w:r w:rsidRPr="007B13FC">
        <w:rPr>
          <w:szCs w:val="24"/>
        </w:rPr>
        <w:lastRenderedPageBreak/>
        <w:t>CHAPTER THREE</w:t>
      </w:r>
      <w:bookmarkEnd w:id="52"/>
    </w:p>
    <w:p w14:paraId="3F58FD67" w14:textId="4F0FAC83" w:rsidR="00D948E5" w:rsidRPr="007B13FC" w:rsidRDefault="00D948E5" w:rsidP="00230E22">
      <w:pPr>
        <w:pStyle w:val="Heading1"/>
        <w:rPr>
          <w:szCs w:val="24"/>
        </w:rPr>
      </w:pPr>
      <w:bookmarkStart w:id="53" w:name="_Toc116556407"/>
      <w:r w:rsidRPr="007B13FC">
        <w:rPr>
          <w:szCs w:val="24"/>
        </w:rPr>
        <w:t>RESEARCH METHODOLOGY</w:t>
      </w:r>
      <w:bookmarkEnd w:id="53"/>
    </w:p>
    <w:p w14:paraId="53FE2777" w14:textId="4BB9B217" w:rsidR="00D948E5" w:rsidRPr="007B13FC" w:rsidRDefault="00D948E5" w:rsidP="000164B6">
      <w:pPr>
        <w:pStyle w:val="Heading2"/>
        <w:rPr>
          <w:rFonts w:cs="Times New Roman"/>
          <w:szCs w:val="24"/>
        </w:rPr>
      </w:pPr>
      <w:bookmarkStart w:id="54" w:name="_Toc116556408"/>
      <w:r w:rsidRPr="007B13FC">
        <w:rPr>
          <w:rFonts w:cs="Times New Roman"/>
          <w:szCs w:val="24"/>
        </w:rPr>
        <w:t>3.</w:t>
      </w:r>
      <w:r w:rsidR="007365A0" w:rsidRPr="007B13FC">
        <w:rPr>
          <w:rFonts w:cs="Times New Roman"/>
          <w:szCs w:val="24"/>
        </w:rPr>
        <w:t>0</w:t>
      </w:r>
      <w:r w:rsidRPr="007B13FC">
        <w:rPr>
          <w:rFonts w:cs="Times New Roman"/>
          <w:szCs w:val="24"/>
        </w:rPr>
        <w:tab/>
        <w:t>Introduction</w:t>
      </w:r>
      <w:bookmarkEnd w:id="54"/>
    </w:p>
    <w:p w14:paraId="583CF245" w14:textId="2ADD61BE" w:rsidR="00D948E5" w:rsidRPr="007B13FC" w:rsidRDefault="00D948E5" w:rsidP="000A03E1">
      <w:pPr>
        <w:spacing w:after="4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This chapter outlines the design used in the research, the population, data collection methods and how data </w:t>
      </w:r>
      <w:r w:rsidR="00D46E0E" w:rsidRPr="007B13FC">
        <w:rPr>
          <w:rFonts w:ascii="Times New Roman" w:hAnsi="Times New Roman" w:cs="Times New Roman"/>
          <w:sz w:val="24"/>
          <w:szCs w:val="24"/>
        </w:rPr>
        <w:t>was</w:t>
      </w:r>
      <w:r w:rsidRPr="007B13FC">
        <w:rPr>
          <w:rFonts w:ascii="Times New Roman" w:hAnsi="Times New Roman" w:cs="Times New Roman"/>
          <w:sz w:val="24"/>
          <w:szCs w:val="24"/>
        </w:rPr>
        <w:t xml:space="preserve"> </w:t>
      </w:r>
      <w:r w:rsidR="000E15B0" w:rsidRPr="007B13FC">
        <w:rPr>
          <w:rFonts w:ascii="Times New Roman" w:hAnsi="Times New Roman" w:cs="Times New Roman"/>
          <w:sz w:val="24"/>
          <w:szCs w:val="24"/>
        </w:rPr>
        <w:t>analyzed</w:t>
      </w:r>
      <w:r w:rsidRPr="007B13FC">
        <w:rPr>
          <w:rFonts w:ascii="Times New Roman" w:hAnsi="Times New Roman" w:cs="Times New Roman"/>
          <w:sz w:val="24"/>
          <w:szCs w:val="24"/>
        </w:rPr>
        <w:t>.</w:t>
      </w:r>
    </w:p>
    <w:p w14:paraId="35272C71" w14:textId="269CEB7F" w:rsidR="00D948E5" w:rsidRPr="007B13FC" w:rsidRDefault="00D948E5" w:rsidP="000A03E1">
      <w:pPr>
        <w:pStyle w:val="Heading2"/>
        <w:spacing w:line="360" w:lineRule="auto"/>
        <w:rPr>
          <w:rFonts w:cs="Times New Roman"/>
          <w:szCs w:val="24"/>
        </w:rPr>
      </w:pPr>
      <w:bookmarkStart w:id="55" w:name="_Toc116556409"/>
      <w:r w:rsidRPr="007B13FC">
        <w:rPr>
          <w:rFonts w:cs="Times New Roman"/>
          <w:szCs w:val="24"/>
        </w:rPr>
        <w:t>3.</w:t>
      </w:r>
      <w:r w:rsidR="001860DD" w:rsidRPr="007B13FC">
        <w:rPr>
          <w:rFonts w:cs="Times New Roman"/>
          <w:szCs w:val="24"/>
        </w:rPr>
        <w:t xml:space="preserve">1 </w:t>
      </w:r>
      <w:r w:rsidRPr="007B13FC">
        <w:rPr>
          <w:rFonts w:cs="Times New Roman"/>
          <w:szCs w:val="24"/>
        </w:rPr>
        <w:t>Research Design</w:t>
      </w:r>
      <w:bookmarkEnd w:id="55"/>
    </w:p>
    <w:p w14:paraId="3AE0A9B1" w14:textId="793D4FAD" w:rsidR="00D948E5" w:rsidRPr="007B13FC" w:rsidRDefault="0095603B" w:rsidP="000A03E1">
      <w:pPr>
        <w:spacing w:after="0"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A descriptive survey design was used in this investigation. Descriptive research is a popular data collecting strategy in both quantitative and qualitative studies. This method enabled the study of responses to produce insights into the impact of strategic leadership on the performance of Kenyan airlines</w:t>
      </w:r>
      <w:r w:rsidR="00D948E5" w:rsidRPr="007B13FC">
        <w:rPr>
          <w:rFonts w:ascii="Times New Roman" w:hAnsi="Times New Roman" w:cs="Times New Roman"/>
          <w:sz w:val="24"/>
          <w:szCs w:val="24"/>
        </w:rPr>
        <w:t>.</w:t>
      </w:r>
    </w:p>
    <w:p w14:paraId="57DABF72" w14:textId="38557382" w:rsidR="00D948E5" w:rsidRPr="007B13FC" w:rsidRDefault="00D948E5" w:rsidP="000A03E1">
      <w:pPr>
        <w:pStyle w:val="Heading2"/>
        <w:spacing w:line="360" w:lineRule="auto"/>
        <w:rPr>
          <w:rFonts w:cs="Times New Roman"/>
          <w:szCs w:val="24"/>
        </w:rPr>
      </w:pPr>
      <w:bookmarkStart w:id="56" w:name="_Toc116556410"/>
      <w:r w:rsidRPr="007B13FC">
        <w:rPr>
          <w:rFonts w:cs="Times New Roman"/>
          <w:szCs w:val="24"/>
        </w:rPr>
        <w:t>3.</w:t>
      </w:r>
      <w:r w:rsidR="001860DD" w:rsidRPr="007B13FC">
        <w:rPr>
          <w:rFonts w:cs="Times New Roman"/>
          <w:szCs w:val="24"/>
        </w:rPr>
        <w:t xml:space="preserve">2 Target </w:t>
      </w:r>
      <w:r w:rsidRPr="007B13FC">
        <w:rPr>
          <w:rFonts w:cs="Times New Roman"/>
          <w:szCs w:val="24"/>
        </w:rPr>
        <w:t>Population</w:t>
      </w:r>
      <w:bookmarkEnd w:id="56"/>
    </w:p>
    <w:p w14:paraId="1B31F9EE" w14:textId="77777777" w:rsidR="0095603B" w:rsidRPr="007B13FC" w:rsidRDefault="0095603B" w:rsidP="000A03E1">
      <w:pPr>
        <w:spacing w:line="360" w:lineRule="auto"/>
        <w:jc w:val="both"/>
        <w:rPr>
          <w:rFonts w:ascii="Times New Roman" w:hAnsi="Times New Roman" w:cs="Times New Roman"/>
          <w:i/>
          <w:iCs/>
          <w:sz w:val="24"/>
          <w:szCs w:val="24"/>
        </w:rPr>
      </w:pPr>
      <w:bookmarkStart w:id="57" w:name="_Toc115899299"/>
      <w:r w:rsidRPr="007B13FC">
        <w:rPr>
          <w:rFonts w:ascii="Times New Roman" w:hAnsi="Times New Roman" w:cs="Times New Roman"/>
          <w:sz w:val="24"/>
          <w:szCs w:val="24"/>
        </w:rPr>
        <w:t>The population consisted of the airline's whole management in Nairobi. All supervisory personnel, junior level managers, senior managers of the airline, and 270 employees comprise the management. As seen in table 3.1</w:t>
      </w:r>
    </w:p>
    <w:p w14:paraId="2A8FF6D5" w14:textId="7C9C81F1" w:rsidR="00731C46" w:rsidRPr="007B13FC" w:rsidRDefault="00731C46" w:rsidP="007533BC">
      <w:pPr>
        <w:pStyle w:val="Caption"/>
        <w:rPr>
          <w:color w:val="auto"/>
        </w:rPr>
      </w:pPr>
      <w:r w:rsidRPr="007B13FC">
        <w:rPr>
          <w:color w:val="auto"/>
        </w:rPr>
        <w:t xml:space="preserve">Table 3. </w:t>
      </w:r>
      <w:r w:rsidRPr="007B13FC">
        <w:rPr>
          <w:color w:val="auto"/>
        </w:rPr>
        <w:fldChar w:fldCharType="begin"/>
      </w:r>
      <w:r w:rsidRPr="007B13FC">
        <w:rPr>
          <w:color w:val="auto"/>
        </w:rPr>
        <w:instrText xml:space="preserve"> SEQ Table_3. \* ARABIC </w:instrText>
      </w:r>
      <w:r w:rsidRPr="007B13FC">
        <w:rPr>
          <w:color w:val="auto"/>
        </w:rPr>
        <w:fldChar w:fldCharType="separate"/>
      </w:r>
      <w:r w:rsidRPr="007B13FC">
        <w:rPr>
          <w:noProof/>
          <w:color w:val="auto"/>
        </w:rPr>
        <w:t>1</w:t>
      </w:r>
      <w:r w:rsidRPr="007B13FC">
        <w:rPr>
          <w:color w:val="auto"/>
        </w:rPr>
        <w:fldChar w:fldCharType="end"/>
      </w:r>
      <w:r w:rsidRPr="007B13FC">
        <w:rPr>
          <w:color w:val="auto"/>
        </w:rPr>
        <w:t xml:space="preserve"> showing target population</w:t>
      </w:r>
      <w:bookmarkEnd w:id="57"/>
    </w:p>
    <w:tbl>
      <w:tblPr>
        <w:tblStyle w:val="TableGrid0"/>
        <w:tblW w:w="0" w:type="auto"/>
        <w:jc w:val="center"/>
        <w:tblLook w:val="04A0" w:firstRow="1" w:lastRow="0" w:firstColumn="1" w:lastColumn="0" w:noHBand="0" w:noVBand="1"/>
      </w:tblPr>
      <w:tblGrid>
        <w:gridCol w:w="3870"/>
        <w:gridCol w:w="1777"/>
      </w:tblGrid>
      <w:tr w:rsidR="00E054E4" w:rsidRPr="007B13FC" w14:paraId="1DFFE801" w14:textId="77777777" w:rsidTr="006046EF">
        <w:trPr>
          <w:jc w:val="center"/>
        </w:trPr>
        <w:tc>
          <w:tcPr>
            <w:tcW w:w="3870" w:type="dxa"/>
          </w:tcPr>
          <w:p w14:paraId="0EDA99F9" w14:textId="6CA4DCC9" w:rsidR="00E054E4" w:rsidRPr="007B13FC" w:rsidRDefault="00E054E4" w:rsidP="003255A1">
            <w:pPr>
              <w:spacing w:after="323" w:line="360" w:lineRule="auto"/>
              <w:ind w:right="186"/>
              <w:jc w:val="both"/>
              <w:rPr>
                <w:rFonts w:ascii="Times New Roman" w:hAnsi="Times New Roman" w:cs="Times New Roman"/>
                <w:b/>
                <w:sz w:val="24"/>
                <w:szCs w:val="24"/>
              </w:rPr>
            </w:pPr>
            <w:r w:rsidRPr="007B13FC">
              <w:rPr>
                <w:rFonts w:ascii="Times New Roman" w:hAnsi="Times New Roman" w:cs="Times New Roman"/>
                <w:b/>
                <w:sz w:val="24"/>
                <w:szCs w:val="24"/>
              </w:rPr>
              <w:t>Category</w:t>
            </w:r>
          </w:p>
        </w:tc>
        <w:tc>
          <w:tcPr>
            <w:tcW w:w="1777" w:type="dxa"/>
          </w:tcPr>
          <w:p w14:paraId="7351A3A5" w14:textId="1DFAA83F" w:rsidR="00E054E4" w:rsidRPr="007B13FC" w:rsidRDefault="00E054E4" w:rsidP="003255A1">
            <w:pPr>
              <w:spacing w:after="323" w:line="360" w:lineRule="auto"/>
              <w:ind w:right="186"/>
              <w:jc w:val="both"/>
              <w:rPr>
                <w:rFonts w:ascii="Times New Roman" w:hAnsi="Times New Roman" w:cs="Times New Roman"/>
                <w:b/>
                <w:sz w:val="24"/>
                <w:szCs w:val="24"/>
              </w:rPr>
            </w:pPr>
            <w:r w:rsidRPr="007B13FC">
              <w:rPr>
                <w:rFonts w:ascii="Times New Roman" w:hAnsi="Times New Roman" w:cs="Times New Roman"/>
                <w:b/>
                <w:sz w:val="24"/>
                <w:szCs w:val="24"/>
              </w:rPr>
              <w:t>Number</w:t>
            </w:r>
          </w:p>
        </w:tc>
      </w:tr>
      <w:tr w:rsidR="00E054E4" w:rsidRPr="007B13FC" w14:paraId="39F90A7A" w14:textId="77777777" w:rsidTr="006046EF">
        <w:trPr>
          <w:jc w:val="center"/>
        </w:trPr>
        <w:tc>
          <w:tcPr>
            <w:tcW w:w="3870" w:type="dxa"/>
          </w:tcPr>
          <w:p w14:paraId="7D7439F6" w14:textId="6AB40904" w:rsidR="00E054E4" w:rsidRPr="007B13FC" w:rsidRDefault="00E054E4" w:rsidP="003255A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Top</w:t>
            </w:r>
            <w:r w:rsidR="00920F70" w:rsidRPr="007B13FC">
              <w:rPr>
                <w:rFonts w:ascii="Times New Roman" w:hAnsi="Times New Roman" w:cs="Times New Roman"/>
                <w:sz w:val="24"/>
                <w:szCs w:val="24"/>
              </w:rPr>
              <w:t xml:space="preserve"> Management</w:t>
            </w:r>
          </w:p>
        </w:tc>
        <w:tc>
          <w:tcPr>
            <w:tcW w:w="1777" w:type="dxa"/>
          </w:tcPr>
          <w:p w14:paraId="6EE09D22" w14:textId="12140F9F" w:rsidR="00E054E4" w:rsidRPr="007B13FC" w:rsidRDefault="00920F70" w:rsidP="00920F70">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8</w:t>
            </w:r>
          </w:p>
        </w:tc>
      </w:tr>
      <w:tr w:rsidR="00920F70" w:rsidRPr="007B13FC" w14:paraId="7B608879" w14:textId="77777777" w:rsidTr="006046EF">
        <w:trPr>
          <w:jc w:val="center"/>
        </w:trPr>
        <w:tc>
          <w:tcPr>
            <w:tcW w:w="3870" w:type="dxa"/>
          </w:tcPr>
          <w:p w14:paraId="284DAC25" w14:textId="4FE6B08A" w:rsidR="00920F70" w:rsidRPr="007B13FC" w:rsidRDefault="00920F70" w:rsidP="003255A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Senior Management</w:t>
            </w:r>
          </w:p>
        </w:tc>
        <w:tc>
          <w:tcPr>
            <w:tcW w:w="1777" w:type="dxa"/>
          </w:tcPr>
          <w:p w14:paraId="46D1D837" w14:textId="732E3C50" w:rsidR="00920F70" w:rsidRPr="007B13FC" w:rsidRDefault="00920F70" w:rsidP="003255A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13</w:t>
            </w:r>
          </w:p>
        </w:tc>
      </w:tr>
      <w:tr w:rsidR="00E054E4" w:rsidRPr="007B13FC" w14:paraId="60C1BECF" w14:textId="77777777" w:rsidTr="006046EF">
        <w:trPr>
          <w:jc w:val="center"/>
        </w:trPr>
        <w:tc>
          <w:tcPr>
            <w:tcW w:w="3870" w:type="dxa"/>
          </w:tcPr>
          <w:p w14:paraId="2213BE2B" w14:textId="5D2AF9E9" w:rsidR="00E054E4" w:rsidRPr="007B13FC" w:rsidRDefault="00E054E4" w:rsidP="003255A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Junior Management</w:t>
            </w:r>
          </w:p>
        </w:tc>
        <w:tc>
          <w:tcPr>
            <w:tcW w:w="1777" w:type="dxa"/>
          </w:tcPr>
          <w:p w14:paraId="6A7334E9" w14:textId="3DA4E030" w:rsidR="00E054E4" w:rsidRPr="007B13FC" w:rsidRDefault="00920F70" w:rsidP="003255A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20</w:t>
            </w:r>
          </w:p>
        </w:tc>
      </w:tr>
      <w:tr w:rsidR="00E054E4" w:rsidRPr="007B13FC" w14:paraId="0A9FC273" w14:textId="77777777" w:rsidTr="006046EF">
        <w:trPr>
          <w:jc w:val="center"/>
        </w:trPr>
        <w:tc>
          <w:tcPr>
            <w:tcW w:w="3870" w:type="dxa"/>
          </w:tcPr>
          <w:p w14:paraId="03C2082F" w14:textId="05EDB58F" w:rsidR="00E054E4" w:rsidRPr="007B13FC" w:rsidRDefault="00E054E4" w:rsidP="003255A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Supervisory Staff</w:t>
            </w:r>
          </w:p>
        </w:tc>
        <w:tc>
          <w:tcPr>
            <w:tcW w:w="1777" w:type="dxa"/>
          </w:tcPr>
          <w:p w14:paraId="45C0A5A7" w14:textId="2383F4A1" w:rsidR="00E054E4" w:rsidRPr="007B13FC" w:rsidRDefault="00920F70" w:rsidP="003255A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49</w:t>
            </w:r>
          </w:p>
        </w:tc>
      </w:tr>
      <w:tr w:rsidR="00E054E4" w:rsidRPr="007B13FC" w14:paraId="7BAC3C3E" w14:textId="77777777" w:rsidTr="006046EF">
        <w:trPr>
          <w:jc w:val="center"/>
        </w:trPr>
        <w:tc>
          <w:tcPr>
            <w:tcW w:w="3870" w:type="dxa"/>
          </w:tcPr>
          <w:p w14:paraId="0AA7808C" w14:textId="21F58073" w:rsidR="00E054E4" w:rsidRPr="007B13FC" w:rsidRDefault="00E054E4" w:rsidP="003255A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Staff</w:t>
            </w:r>
          </w:p>
        </w:tc>
        <w:tc>
          <w:tcPr>
            <w:tcW w:w="1777" w:type="dxa"/>
          </w:tcPr>
          <w:p w14:paraId="56FB244B" w14:textId="0E056F30" w:rsidR="00E054E4" w:rsidRPr="007B13FC" w:rsidRDefault="00E054E4" w:rsidP="003255A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180</w:t>
            </w:r>
          </w:p>
        </w:tc>
      </w:tr>
      <w:tr w:rsidR="00E054E4" w:rsidRPr="007B13FC" w14:paraId="4C5165AC" w14:textId="77777777" w:rsidTr="006046EF">
        <w:trPr>
          <w:jc w:val="center"/>
        </w:trPr>
        <w:tc>
          <w:tcPr>
            <w:tcW w:w="3870" w:type="dxa"/>
          </w:tcPr>
          <w:p w14:paraId="274EB4BB" w14:textId="4628021D" w:rsidR="00E054E4" w:rsidRPr="007B13FC" w:rsidRDefault="00E054E4" w:rsidP="003255A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Total</w:t>
            </w:r>
          </w:p>
        </w:tc>
        <w:tc>
          <w:tcPr>
            <w:tcW w:w="1777" w:type="dxa"/>
          </w:tcPr>
          <w:p w14:paraId="117839E3" w14:textId="173F4AD6" w:rsidR="00E054E4" w:rsidRPr="007B13FC" w:rsidRDefault="00E054E4" w:rsidP="003255A1">
            <w:pPr>
              <w:spacing w:after="32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270</w:t>
            </w:r>
          </w:p>
        </w:tc>
      </w:tr>
    </w:tbl>
    <w:p w14:paraId="61197A73" w14:textId="66355258" w:rsidR="00D948E5" w:rsidRPr="007B13FC" w:rsidRDefault="00D948E5" w:rsidP="000164B6">
      <w:pPr>
        <w:pStyle w:val="Heading2"/>
        <w:rPr>
          <w:rFonts w:cs="Times New Roman"/>
          <w:szCs w:val="24"/>
        </w:rPr>
      </w:pPr>
      <w:bookmarkStart w:id="58" w:name="_Toc116556411"/>
      <w:r w:rsidRPr="007B13FC">
        <w:rPr>
          <w:rFonts w:cs="Times New Roman"/>
          <w:szCs w:val="24"/>
        </w:rPr>
        <w:lastRenderedPageBreak/>
        <w:t>3.</w:t>
      </w:r>
      <w:r w:rsidR="001860DD" w:rsidRPr="007B13FC">
        <w:rPr>
          <w:rFonts w:cs="Times New Roman"/>
          <w:szCs w:val="24"/>
        </w:rPr>
        <w:t xml:space="preserve">3 Sample and </w:t>
      </w:r>
      <w:r w:rsidRPr="007B13FC">
        <w:rPr>
          <w:rFonts w:cs="Times New Roman"/>
          <w:szCs w:val="24"/>
        </w:rPr>
        <w:t>Sampling</w:t>
      </w:r>
      <w:r w:rsidR="001860DD" w:rsidRPr="007B13FC">
        <w:rPr>
          <w:rFonts w:cs="Times New Roman"/>
          <w:szCs w:val="24"/>
        </w:rPr>
        <w:t xml:space="preserve"> Techniques</w:t>
      </w:r>
      <w:bookmarkEnd w:id="58"/>
    </w:p>
    <w:p w14:paraId="1B196B0C" w14:textId="77777777" w:rsidR="0095603B" w:rsidRPr="007B13FC" w:rsidRDefault="0095603B" w:rsidP="000A03E1">
      <w:pPr>
        <w:spacing w:line="360" w:lineRule="auto"/>
        <w:ind w:right="187"/>
        <w:jc w:val="both"/>
        <w:rPr>
          <w:rFonts w:ascii="Times New Roman" w:hAnsi="Times New Roman" w:cs="Times New Roman"/>
          <w:sz w:val="24"/>
          <w:szCs w:val="24"/>
        </w:rPr>
      </w:pPr>
      <w:r w:rsidRPr="007B13FC">
        <w:rPr>
          <w:rFonts w:ascii="Times New Roman" w:hAnsi="Times New Roman" w:cs="Times New Roman"/>
          <w:sz w:val="24"/>
          <w:szCs w:val="24"/>
        </w:rPr>
        <w:t>The study used a basic random sampling approach. A population is stratified in this case, and then random sampling is conducted. This approach is useful when the population has to be separated into homogeneous groups before doing simple random sampling. This strategy is preferred because it takes no part of the population into account while sampling, which considerably lowers sampling error (</w:t>
      </w:r>
      <w:proofErr w:type="spellStart"/>
      <w:r w:rsidRPr="007B13FC">
        <w:rPr>
          <w:rFonts w:ascii="Times New Roman" w:hAnsi="Times New Roman" w:cs="Times New Roman"/>
          <w:sz w:val="24"/>
          <w:szCs w:val="24"/>
        </w:rPr>
        <w:t>Mugenda</w:t>
      </w:r>
      <w:proofErr w:type="spellEnd"/>
      <w:r w:rsidRPr="007B13FC">
        <w:rPr>
          <w:rFonts w:ascii="Times New Roman" w:hAnsi="Times New Roman" w:cs="Times New Roman"/>
          <w:sz w:val="24"/>
          <w:szCs w:val="24"/>
        </w:rPr>
        <w:t>, 2003).</w:t>
      </w:r>
    </w:p>
    <w:p w14:paraId="7E03ACE9" w14:textId="3ACBAA99" w:rsidR="00D948E5" w:rsidRPr="007B13FC" w:rsidRDefault="0095603B" w:rsidP="000A03E1">
      <w:pPr>
        <w:spacing w:line="360" w:lineRule="auto"/>
        <w:ind w:right="187"/>
        <w:jc w:val="both"/>
        <w:rPr>
          <w:rFonts w:ascii="Times New Roman" w:hAnsi="Times New Roman" w:cs="Times New Roman"/>
          <w:sz w:val="24"/>
          <w:szCs w:val="24"/>
        </w:rPr>
      </w:pPr>
      <w:r w:rsidRPr="007B13FC">
        <w:rPr>
          <w:rFonts w:ascii="Times New Roman" w:hAnsi="Times New Roman" w:cs="Times New Roman"/>
          <w:sz w:val="24"/>
          <w:szCs w:val="24"/>
        </w:rPr>
        <w:t>The management was separated into segments from top management were stratified into five divisions in the sampling method</w:t>
      </w:r>
      <w:r w:rsidR="00D948E5" w:rsidRPr="007B13FC">
        <w:rPr>
          <w:rFonts w:ascii="Times New Roman" w:hAnsi="Times New Roman" w:cs="Times New Roman"/>
          <w:sz w:val="24"/>
          <w:szCs w:val="24"/>
        </w:rPr>
        <w:t xml:space="preserve">. </w:t>
      </w:r>
    </w:p>
    <w:p w14:paraId="6E0D7455" w14:textId="67BEA242" w:rsidR="00D948E5" w:rsidRPr="007B13FC" w:rsidRDefault="00731C46" w:rsidP="007533BC">
      <w:pPr>
        <w:pStyle w:val="Caption"/>
        <w:rPr>
          <w:b/>
          <w:color w:val="auto"/>
        </w:rPr>
      </w:pPr>
      <w:bookmarkStart w:id="59" w:name="_Toc115899300"/>
      <w:r w:rsidRPr="007B13FC">
        <w:rPr>
          <w:color w:val="auto"/>
        </w:rPr>
        <w:t xml:space="preserve">Table 3. </w:t>
      </w:r>
      <w:r w:rsidRPr="007B13FC">
        <w:rPr>
          <w:color w:val="auto"/>
        </w:rPr>
        <w:fldChar w:fldCharType="begin"/>
      </w:r>
      <w:r w:rsidRPr="007B13FC">
        <w:rPr>
          <w:color w:val="auto"/>
        </w:rPr>
        <w:instrText xml:space="preserve"> SEQ Table_3. \* ARABIC </w:instrText>
      </w:r>
      <w:r w:rsidRPr="007B13FC">
        <w:rPr>
          <w:color w:val="auto"/>
        </w:rPr>
        <w:fldChar w:fldCharType="separate"/>
      </w:r>
      <w:r w:rsidRPr="007B13FC">
        <w:rPr>
          <w:noProof/>
          <w:color w:val="auto"/>
        </w:rPr>
        <w:t>2</w:t>
      </w:r>
      <w:r w:rsidRPr="007B13FC">
        <w:rPr>
          <w:color w:val="auto"/>
        </w:rPr>
        <w:fldChar w:fldCharType="end"/>
      </w:r>
      <w:r w:rsidRPr="007B13FC">
        <w:rPr>
          <w:color w:val="auto"/>
        </w:rPr>
        <w:t xml:space="preserve"> showing sampling criteria</w:t>
      </w:r>
      <w:r w:rsidR="00D948E5" w:rsidRPr="007B13FC">
        <w:rPr>
          <w:b/>
          <w:color w:val="auto"/>
        </w:rPr>
        <w:t>.</w:t>
      </w:r>
      <w:bookmarkEnd w:id="59"/>
    </w:p>
    <w:tbl>
      <w:tblPr>
        <w:tblStyle w:val="TableGridLight"/>
        <w:tblW w:w="8142" w:type="dxa"/>
        <w:tblLook w:val="04A0" w:firstRow="1" w:lastRow="0" w:firstColumn="1" w:lastColumn="0" w:noHBand="0" w:noVBand="1"/>
      </w:tblPr>
      <w:tblGrid>
        <w:gridCol w:w="4178"/>
        <w:gridCol w:w="1982"/>
        <w:gridCol w:w="1982"/>
      </w:tblGrid>
      <w:tr w:rsidR="00920F70" w:rsidRPr="007B13FC" w14:paraId="17F0BD60" w14:textId="525D3E9C" w:rsidTr="0069270B">
        <w:trPr>
          <w:trHeight w:val="562"/>
        </w:trPr>
        <w:tc>
          <w:tcPr>
            <w:tcW w:w="4178" w:type="dxa"/>
          </w:tcPr>
          <w:p w14:paraId="1534CD4E" w14:textId="77777777" w:rsidR="00920F70" w:rsidRPr="007B13FC" w:rsidRDefault="00920F70" w:rsidP="005540E8">
            <w:pPr>
              <w:spacing w:line="360" w:lineRule="auto"/>
              <w:rPr>
                <w:rFonts w:ascii="Times New Roman" w:hAnsi="Times New Roman" w:cs="Times New Roman"/>
                <w:sz w:val="24"/>
                <w:szCs w:val="24"/>
              </w:rPr>
            </w:pPr>
            <w:r w:rsidRPr="007B13FC">
              <w:rPr>
                <w:rFonts w:ascii="Times New Roman" w:hAnsi="Times New Roman" w:cs="Times New Roman"/>
                <w:sz w:val="24"/>
                <w:szCs w:val="24"/>
              </w:rPr>
              <w:t>Stratum</w:t>
            </w:r>
          </w:p>
        </w:tc>
        <w:tc>
          <w:tcPr>
            <w:tcW w:w="1982" w:type="dxa"/>
          </w:tcPr>
          <w:p w14:paraId="25B4D685" w14:textId="77777777" w:rsidR="00920F70" w:rsidRPr="007B13FC" w:rsidRDefault="00920F70" w:rsidP="005540E8">
            <w:pPr>
              <w:spacing w:line="360" w:lineRule="auto"/>
              <w:ind w:right="6"/>
              <w:jc w:val="center"/>
              <w:rPr>
                <w:rFonts w:ascii="Times New Roman" w:hAnsi="Times New Roman" w:cs="Times New Roman"/>
                <w:sz w:val="24"/>
                <w:szCs w:val="24"/>
              </w:rPr>
            </w:pPr>
            <w:r w:rsidRPr="007B13FC">
              <w:rPr>
                <w:rFonts w:ascii="Times New Roman" w:hAnsi="Times New Roman" w:cs="Times New Roman"/>
                <w:sz w:val="24"/>
                <w:szCs w:val="24"/>
              </w:rPr>
              <w:t>Population</w:t>
            </w:r>
          </w:p>
        </w:tc>
        <w:tc>
          <w:tcPr>
            <w:tcW w:w="1982" w:type="dxa"/>
          </w:tcPr>
          <w:p w14:paraId="5E37B5A5" w14:textId="3C33A254" w:rsidR="00920F70" w:rsidRPr="007B13FC" w:rsidRDefault="00920F70" w:rsidP="005540E8">
            <w:pPr>
              <w:spacing w:line="360" w:lineRule="auto"/>
              <w:ind w:right="6"/>
              <w:jc w:val="center"/>
              <w:rPr>
                <w:rFonts w:ascii="Times New Roman" w:hAnsi="Times New Roman" w:cs="Times New Roman"/>
                <w:sz w:val="24"/>
                <w:szCs w:val="24"/>
              </w:rPr>
            </w:pPr>
            <w:r w:rsidRPr="007B13FC">
              <w:rPr>
                <w:rFonts w:ascii="Times New Roman" w:hAnsi="Times New Roman" w:cs="Times New Roman"/>
                <w:sz w:val="24"/>
                <w:szCs w:val="24"/>
              </w:rPr>
              <w:t>Sample (30%)</w:t>
            </w:r>
          </w:p>
        </w:tc>
      </w:tr>
      <w:tr w:rsidR="00920F70" w:rsidRPr="007B13FC" w14:paraId="63268B96" w14:textId="1A406604" w:rsidTr="0069270B">
        <w:trPr>
          <w:trHeight w:val="562"/>
        </w:trPr>
        <w:tc>
          <w:tcPr>
            <w:tcW w:w="4178" w:type="dxa"/>
          </w:tcPr>
          <w:p w14:paraId="099DBAA2" w14:textId="2A35C66E" w:rsidR="00920F70" w:rsidRPr="007B13FC" w:rsidRDefault="00920F70" w:rsidP="005540E8">
            <w:pPr>
              <w:spacing w:line="360" w:lineRule="auto"/>
              <w:rPr>
                <w:rFonts w:ascii="Times New Roman" w:hAnsi="Times New Roman" w:cs="Times New Roman"/>
                <w:sz w:val="24"/>
                <w:szCs w:val="24"/>
              </w:rPr>
            </w:pPr>
            <w:r w:rsidRPr="007B13FC">
              <w:rPr>
                <w:rFonts w:ascii="Times New Roman" w:hAnsi="Times New Roman" w:cs="Times New Roman"/>
                <w:sz w:val="24"/>
                <w:szCs w:val="24"/>
              </w:rPr>
              <w:t xml:space="preserve">Top Management </w:t>
            </w:r>
          </w:p>
        </w:tc>
        <w:tc>
          <w:tcPr>
            <w:tcW w:w="1982" w:type="dxa"/>
          </w:tcPr>
          <w:p w14:paraId="030D9985" w14:textId="2D542853" w:rsidR="00920F70" w:rsidRPr="007B13FC" w:rsidRDefault="00920F70" w:rsidP="005540E8">
            <w:pPr>
              <w:spacing w:line="360" w:lineRule="auto"/>
              <w:ind w:right="5"/>
              <w:jc w:val="center"/>
              <w:rPr>
                <w:rFonts w:ascii="Times New Roman" w:hAnsi="Times New Roman" w:cs="Times New Roman"/>
                <w:sz w:val="24"/>
                <w:szCs w:val="24"/>
              </w:rPr>
            </w:pPr>
            <w:r w:rsidRPr="007B13FC">
              <w:rPr>
                <w:rFonts w:ascii="Times New Roman" w:hAnsi="Times New Roman" w:cs="Times New Roman"/>
                <w:sz w:val="24"/>
                <w:szCs w:val="24"/>
              </w:rPr>
              <w:t>8</w:t>
            </w:r>
          </w:p>
        </w:tc>
        <w:tc>
          <w:tcPr>
            <w:tcW w:w="1982" w:type="dxa"/>
          </w:tcPr>
          <w:p w14:paraId="33967096" w14:textId="550F1108" w:rsidR="00920F70" w:rsidRPr="007B13FC" w:rsidRDefault="00920F70" w:rsidP="005540E8">
            <w:pPr>
              <w:spacing w:line="360" w:lineRule="auto"/>
              <w:ind w:right="5"/>
              <w:jc w:val="center"/>
              <w:rPr>
                <w:rFonts w:ascii="Times New Roman" w:hAnsi="Times New Roman" w:cs="Times New Roman"/>
                <w:sz w:val="24"/>
                <w:szCs w:val="24"/>
              </w:rPr>
            </w:pPr>
            <w:r w:rsidRPr="007B13FC">
              <w:rPr>
                <w:rFonts w:ascii="Times New Roman" w:hAnsi="Times New Roman" w:cs="Times New Roman"/>
                <w:sz w:val="24"/>
                <w:szCs w:val="24"/>
              </w:rPr>
              <w:t>2</w:t>
            </w:r>
          </w:p>
        </w:tc>
      </w:tr>
      <w:tr w:rsidR="00920F70" w:rsidRPr="007B13FC" w14:paraId="649645E1" w14:textId="2D69E8C2" w:rsidTr="0069270B">
        <w:trPr>
          <w:trHeight w:val="562"/>
        </w:trPr>
        <w:tc>
          <w:tcPr>
            <w:tcW w:w="4178" w:type="dxa"/>
          </w:tcPr>
          <w:p w14:paraId="58C5D3EE" w14:textId="3DC5DD0E" w:rsidR="00920F70" w:rsidRPr="007B13FC" w:rsidRDefault="00920F70" w:rsidP="00C862DA">
            <w:pPr>
              <w:spacing w:line="360" w:lineRule="auto"/>
              <w:rPr>
                <w:rFonts w:ascii="Times New Roman" w:hAnsi="Times New Roman" w:cs="Times New Roman"/>
                <w:sz w:val="24"/>
                <w:szCs w:val="24"/>
              </w:rPr>
            </w:pPr>
            <w:r w:rsidRPr="007B13FC">
              <w:rPr>
                <w:rFonts w:ascii="Times New Roman" w:hAnsi="Times New Roman" w:cs="Times New Roman"/>
                <w:sz w:val="24"/>
                <w:szCs w:val="24"/>
              </w:rPr>
              <w:t>Senior Managers</w:t>
            </w:r>
          </w:p>
        </w:tc>
        <w:tc>
          <w:tcPr>
            <w:tcW w:w="1982" w:type="dxa"/>
          </w:tcPr>
          <w:p w14:paraId="38603484" w14:textId="0B2DC672" w:rsidR="00920F70" w:rsidRPr="007B13FC" w:rsidRDefault="00920F70" w:rsidP="003255A1">
            <w:pPr>
              <w:spacing w:line="360" w:lineRule="auto"/>
              <w:ind w:right="5"/>
              <w:jc w:val="center"/>
              <w:rPr>
                <w:rFonts w:ascii="Times New Roman" w:hAnsi="Times New Roman" w:cs="Times New Roman"/>
                <w:sz w:val="24"/>
                <w:szCs w:val="24"/>
              </w:rPr>
            </w:pPr>
            <w:r w:rsidRPr="007B13FC">
              <w:rPr>
                <w:rFonts w:ascii="Times New Roman" w:hAnsi="Times New Roman" w:cs="Times New Roman"/>
                <w:sz w:val="24"/>
                <w:szCs w:val="24"/>
              </w:rPr>
              <w:t>13</w:t>
            </w:r>
          </w:p>
        </w:tc>
        <w:tc>
          <w:tcPr>
            <w:tcW w:w="1982" w:type="dxa"/>
          </w:tcPr>
          <w:p w14:paraId="53133224" w14:textId="233E3EA9" w:rsidR="00920F70" w:rsidRPr="007B13FC" w:rsidRDefault="00920F70" w:rsidP="003255A1">
            <w:pPr>
              <w:spacing w:line="360" w:lineRule="auto"/>
              <w:ind w:right="5"/>
              <w:jc w:val="center"/>
              <w:rPr>
                <w:rFonts w:ascii="Times New Roman" w:hAnsi="Times New Roman" w:cs="Times New Roman"/>
                <w:sz w:val="24"/>
                <w:szCs w:val="24"/>
              </w:rPr>
            </w:pPr>
            <w:r w:rsidRPr="007B13FC">
              <w:rPr>
                <w:rFonts w:ascii="Times New Roman" w:hAnsi="Times New Roman" w:cs="Times New Roman"/>
                <w:sz w:val="24"/>
                <w:szCs w:val="24"/>
              </w:rPr>
              <w:t>4</w:t>
            </w:r>
          </w:p>
        </w:tc>
      </w:tr>
      <w:tr w:rsidR="00920F70" w:rsidRPr="007B13FC" w14:paraId="4E64E581" w14:textId="22777CDA" w:rsidTr="0069270B">
        <w:trPr>
          <w:trHeight w:val="562"/>
        </w:trPr>
        <w:tc>
          <w:tcPr>
            <w:tcW w:w="4178" w:type="dxa"/>
          </w:tcPr>
          <w:p w14:paraId="7403C50B" w14:textId="741D2826" w:rsidR="00920F70" w:rsidRPr="007B13FC" w:rsidRDefault="00920F70" w:rsidP="005540E8">
            <w:pPr>
              <w:spacing w:line="360" w:lineRule="auto"/>
              <w:rPr>
                <w:rFonts w:ascii="Times New Roman" w:hAnsi="Times New Roman" w:cs="Times New Roman"/>
                <w:sz w:val="24"/>
                <w:szCs w:val="24"/>
              </w:rPr>
            </w:pPr>
            <w:r w:rsidRPr="007B13FC">
              <w:rPr>
                <w:rFonts w:ascii="Times New Roman" w:hAnsi="Times New Roman" w:cs="Times New Roman"/>
                <w:sz w:val="24"/>
                <w:szCs w:val="24"/>
              </w:rPr>
              <w:t>Junior managers</w:t>
            </w:r>
          </w:p>
        </w:tc>
        <w:tc>
          <w:tcPr>
            <w:tcW w:w="1982" w:type="dxa"/>
          </w:tcPr>
          <w:p w14:paraId="4FAB1DF2" w14:textId="0AA0F076" w:rsidR="00920F70" w:rsidRPr="007B13FC" w:rsidRDefault="00920F70" w:rsidP="005540E8">
            <w:pPr>
              <w:spacing w:line="360" w:lineRule="auto"/>
              <w:ind w:right="5"/>
              <w:jc w:val="center"/>
              <w:rPr>
                <w:rFonts w:ascii="Times New Roman" w:hAnsi="Times New Roman" w:cs="Times New Roman"/>
                <w:sz w:val="24"/>
                <w:szCs w:val="24"/>
              </w:rPr>
            </w:pPr>
            <w:r w:rsidRPr="007B13FC">
              <w:rPr>
                <w:rFonts w:ascii="Times New Roman" w:hAnsi="Times New Roman" w:cs="Times New Roman"/>
                <w:sz w:val="24"/>
                <w:szCs w:val="24"/>
              </w:rPr>
              <w:t>20</w:t>
            </w:r>
          </w:p>
        </w:tc>
        <w:tc>
          <w:tcPr>
            <w:tcW w:w="1982" w:type="dxa"/>
          </w:tcPr>
          <w:p w14:paraId="5CFD6EA4" w14:textId="7B072E98" w:rsidR="00920F70" w:rsidRPr="007B13FC" w:rsidRDefault="00920F70" w:rsidP="005540E8">
            <w:pPr>
              <w:spacing w:line="360" w:lineRule="auto"/>
              <w:ind w:right="5"/>
              <w:jc w:val="center"/>
              <w:rPr>
                <w:rFonts w:ascii="Times New Roman" w:hAnsi="Times New Roman" w:cs="Times New Roman"/>
                <w:sz w:val="24"/>
                <w:szCs w:val="24"/>
              </w:rPr>
            </w:pPr>
            <w:r w:rsidRPr="007B13FC">
              <w:rPr>
                <w:rFonts w:ascii="Times New Roman" w:hAnsi="Times New Roman" w:cs="Times New Roman"/>
                <w:sz w:val="24"/>
                <w:szCs w:val="24"/>
              </w:rPr>
              <w:t>6</w:t>
            </w:r>
          </w:p>
        </w:tc>
      </w:tr>
      <w:tr w:rsidR="00920F70" w:rsidRPr="007B13FC" w14:paraId="72F80E64" w14:textId="018A734E" w:rsidTr="0069270B">
        <w:trPr>
          <w:trHeight w:val="562"/>
        </w:trPr>
        <w:tc>
          <w:tcPr>
            <w:tcW w:w="4178" w:type="dxa"/>
          </w:tcPr>
          <w:p w14:paraId="0FC56733" w14:textId="556B42A4" w:rsidR="00920F70" w:rsidRPr="007B13FC" w:rsidRDefault="00920F70" w:rsidP="005540E8">
            <w:pPr>
              <w:spacing w:line="360" w:lineRule="auto"/>
              <w:rPr>
                <w:rFonts w:ascii="Times New Roman" w:hAnsi="Times New Roman" w:cs="Times New Roman"/>
                <w:sz w:val="24"/>
                <w:szCs w:val="24"/>
              </w:rPr>
            </w:pPr>
            <w:r w:rsidRPr="007B13FC">
              <w:rPr>
                <w:rFonts w:ascii="Times New Roman" w:hAnsi="Times New Roman" w:cs="Times New Roman"/>
                <w:sz w:val="24"/>
                <w:szCs w:val="24"/>
              </w:rPr>
              <w:t>Supervisors</w:t>
            </w:r>
          </w:p>
        </w:tc>
        <w:tc>
          <w:tcPr>
            <w:tcW w:w="1982" w:type="dxa"/>
          </w:tcPr>
          <w:p w14:paraId="2314C122" w14:textId="3A9A8E02" w:rsidR="00920F70" w:rsidRPr="007B13FC" w:rsidRDefault="00920F70" w:rsidP="005540E8">
            <w:pPr>
              <w:spacing w:line="360" w:lineRule="auto"/>
              <w:ind w:right="5"/>
              <w:jc w:val="center"/>
              <w:rPr>
                <w:rFonts w:ascii="Times New Roman" w:hAnsi="Times New Roman" w:cs="Times New Roman"/>
                <w:sz w:val="24"/>
                <w:szCs w:val="24"/>
              </w:rPr>
            </w:pPr>
            <w:r w:rsidRPr="007B13FC">
              <w:rPr>
                <w:rFonts w:ascii="Times New Roman" w:hAnsi="Times New Roman" w:cs="Times New Roman"/>
                <w:sz w:val="24"/>
                <w:szCs w:val="24"/>
              </w:rPr>
              <w:t>49</w:t>
            </w:r>
          </w:p>
        </w:tc>
        <w:tc>
          <w:tcPr>
            <w:tcW w:w="1982" w:type="dxa"/>
          </w:tcPr>
          <w:p w14:paraId="37763620" w14:textId="15B54C5A" w:rsidR="00920F70" w:rsidRPr="007B13FC" w:rsidRDefault="00920F70" w:rsidP="005540E8">
            <w:pPr>
              <w:spacing w:line="360" w:lineRule="auto"/>
              <w:ind w:right="5"/>
              <w:jc w:val="center"/>
              <w:rPr>
                <w:rFonts w:ascii="Times New Roman" w:hAnsi="Times New Roman" w:cs="Times New Roman"/>
                <w:sz w:val="24"/>
                <w:szCs w:val="24"/>
              </w:rPr>
            </w:pPr>
            <w:r w:rsidRPr="007B13FC">
              <w:rPr>
                <w:rFonts w:ascii="Times New Roman" w:hAnsi="Times New Roman" w:cs="Times New Roman"/>
                <w:sz w:val="24"/>
                <w:szCs w:val="24"/>
              </w:rPr>
              <w:t>15</w:t>
            </w:r>
          </w:p>
        </w:tc>
      </w:tr>
      <w:tr w:rsidR="00920F70" w:rsidRPr="007B13FC" w14:paraId="413AEF4D" w14:textId="4D074BB5" w:rsidTr="0069270B">
        <w:trPr>
          <w:trHeight w:val="562"/>
        </w:trPr>
        <w:tc>
          <w:tcPr>
            <w:tcW w:w="4178" w:type="dxa"/>
          </w:tcPr>
          <w:p w14:paraId="2ED9C28D" w14:textId="6DA3BFF3" w:rsidR="00920F70" w:rsidRPr="007B13FC" w:rsidRDefault="00920F70" w:rsidP="005540E8">
            <w:pPr>
              <w:spacing w:line="360" w:lineRule="auto"/>
              <w:rPr>
                <w:rFonts w:ascii="Times New Roman" w:hAnsi="Times New Roman" w:cs="Times New Roman"/>
                <w:sz w:val="24"/>
                <w:szCs w:val="24"/>
              </w:rPr>
            </w:pPr>
            <w:r w:rsidRPr="007B13FC">
              <w:rPr>
                <w:rFonts w:ascii="Times New Roman" w:hAnsi="Times New Roman" w:cs="Times New Roman"/>
                <w:sz w:val="24"/>
                <w:szCs w:val="24"/>
              </w:rPr>
              <w:t>Staff</w:t>
            </w:r>
          </w:p>
        </w:tc>
        <w:tc>
          <w:tcPr>
            <w:tcW w:w="1982" w:type="dxa"/>
          </w:tcPr>
          <w:p w14:paraId="730962B4" w14:textId="1FAE09E3" w:rsidR="00920F70" w:rsidRPr="007B13FC" w:rsidRDefault="00920F70" w:rsidP="005540E8">
            <w:pPr>
              <w:spacing w:line="360" w:lineRule="auto"/>
              <w:ind w:right="5"/>
              <w:jc w:val="center"/>
              <w:rPr>
                <w:rFonts w:ascii="Times New Roman" w:hAnsi="Times New Roman" w:cs="Times New Roman"/>
                <w:sz w:val="24"/>
                <w:szCs w:val="24"/>
              </w:rPr>
            </w:pPr>
            <w:r w:rsidRPr="007B13FC">
              <w:rPr>
                <w:rFonts w:ascii="Times New Roman" w:hAnsi="Times New Roman" w:cs="Times New Roman"/>
                <w:sz w:val="24"/>
                <w:szCs w:val="24"/>
              </w:rPr>
              <w:t>180</w:t>
            </w:r>
          </w:p>
        </w:tc>
        <w:tc>
          <w:tcPr>
            <w:tcW w:w="1982" w:type="dxa"/>
          </w:tcPr>
          <w:p w14:paraId="2BF03B24" w14:textId="4746A3EA" w:rsidR="00920F70" w:rsidRPr="007B13FC" w:rsidRDefault="00920F70" w:rsidP="005540E8">
            <w:pPr>
              <w:spacing w:line="360" w:lineRule="auto"/>
              <w:ind w:right="5"/>
              <w:jc w:val="center"/>
              <w:rPr>
                <w:rFonts w:ascii="Times New Roman" w:hAnsi="Times New Roman" w:cs="Times New Roman"/>
                <w:sz w:val="24"/>
                <w:szCs w:val="24"/>
              </w:rPr>
            </w:pPr>
            <w:r w:rsidRPr="007B13FC">
              <w:rPr>
                <w:rFonts w:ascii="Times New Roman" w:hAnsi="Times New Roman" w:cs="Times New Roman"/>
                <w:sz w:val="24"/>
                <w:szCs w:val="24"/>
              </w:rPr>
              <w:t>54</w:t>
            </w:r>
          </w:p>
        </w:tc>
      </w:tr>
      <w:tr w:rsidR="00920F70" w:rsidRPr="007B13FC" w14:paraId="05BBAAB7" w14:textId="3A19AC7F" w:rsidTr="0069270B">
        <w:trPr>
          <w:trHeight w:val="562"/>
        </w:trPr>
        <w:tc>
          <w:tcPr>
            <w:tcW w:w="4178" w:type="dxa"/>
          </w:tcPr>
          <w:p w14:paraId="7B1BA85A" w14:textId="77777777" w:rsidR="00920F70" w:rsidRPr="007B13FC" w:rsidRDefault="00920F70" w:rsidP="005540E8">
            <w:pPr>
              <w:spacing w:line="360" w:lineRule="auto"/>
              <w:rPr>
                <w:rFonts w:ascii="Times New Roman" w:hAnsi="Times New Roman" w:cs="Times New Roman"/>
                <w:sz w:val="24"/>
                <w:szCs w:val="24"/>
              </w:rPr>
            </w:pPr>
            <w:r w:rsidRPr="007B13FC">
              <w:rPr>
                <w:rFonts w:ascii="Times New Roman" w:hAnsi="Times New Roman" w:cs="Times New Roman"/>
                <w:sz w:val="24"/>
                <w:szCs w:val="24"/>
              </w:rPr>
              <w:t>Total</w:t>
            </w:r>
          </w:p>
        </w:tc>
        <w:tc>
          <w:tcPr>
            <w:tcW w:w="1982" w:type="dxa"/>
          </w:tcPr>
          <w:p w14:paraId="6F167A68" w14:textId="6917007E" w:rsidR="00920F70" w:rsidRPr="007B13FC" w:rsidRDefault="00920F70" w:rsidP="005540E8">
            <w:pPr>
              <w:spacing w:line="360" w:lineRule="auto"/>
              <w:ind w:right="1"/>
              <w:jc w:val="center"/>
              <w:rPr>
                <w:rFonts w:ascii="Times New Roman" w:hAnsi="Times New Roman" w:cs="Times New Roman"/>
                <w:sz w:val="24"/>
                <w:szCs w:val="24"/>
              </w:rPr>
            </w:pPr>
            <w:r w:rsidRPr="007B13FC">
              <w:rPr>
                <w:rFonts w:ascii="Times New Roman" w:hAnsi="Times New Roman" w:cs="Times New Roman"/>
                <w:sz w:val="24"/>
                <w:szCs w:val="24"/>
              </w:rPr>
              <w:t>270</w:t>
            </w:r>
          </w:p>
        </w:tc>
        <w:tc>
          <w:tcPr>
            <w:tcW w:w="1982" w:type="dxa"/>
          </w:tcPr>
          <w:p w14:paraId="05FB4481" w14:textId="4BB53754" w:rsidR="00920F70" w:rsidRPr="007B13FC" w:rsidRDefault="00920F70" w:rsidP="005540E8">
            <w:pPr>
              <w:spacing w:line="360" w:lineRule="auto"/>
              <w:ind w:right="1"/>
              <w:jc w:val="center"/>
              <w:rPr>
                <w:rFonts w:ascii="Times New Roman" w:hAnsi="Times New Roman" w:cs="Times New Roman"/>
                <w:sz w:val="24"/>
                <w:szCs w:val="24"/>
              </w:rPr>
            </w:pPr>
            <w:r w:rsidRPr="007B13FC">
              <w:rPr>
                <w:rFonts w:ascii="Times New Roman" w:hAnsi="Times New Roman" w:cs="Times New Roman"/>
                <w:sz w:val="24"/>
                <w:szCs w:val="24"/>
              </w:rPr>
              <w:t>81</w:t>
            </w:r>
          </w:p>
        </w:tc>
      </w:tr>
    </w:tbl>
    <w:p w14:paraId="0B90F178" w14:textId="0DEBF24E" w:rsidR="00D948E5" w:rsidRPr="007B13FC" w:rsidRDefault="00D948E5" w:rsidP="001860DD">
      <w:pPr>
        <w:spacing w:line="360" w:lineRule="auto"/>
        <w:ind w:right="186"/>
        <w:rPr>
          <w:rFonts w:ascii="Times New Roman" w:hAnsi="Times New Roman" w:cs="Times New Roman"/>
          <w:sz w:val="24"/>
          <w:szCs w:val="24"/>
        </w:rPr>
      </w:pPr>
      <w:r w:rsidRPr="007B13FC">
        <w:rPr>
          <w:rFonts w:ascii="Times New Roman" w:hAnsi="Times New Roman" w:cs="Times New Roman"/>
          <w:sz w:val="24"/>
          <w:szCs w:val="24"/>
        </w:rPr>
        <w:t>Source: Author (20</w:t>
      </w:r>
      <w:r w:rsidR="00C862DA" w:rsidRPr="007B13FC">
        <w:rPr>
          <w:rFonts w:ascii="Times New Roman" w:hAnsi="Times New Roman" w:cs="Times New Roman"/>
          <w:sz w:val="24"/>
          <w:szCs w:val="24"/>
        </w:rPr>
        <w:t>22</w:t>
      </w:r>
      <w:r w:rsidRPr="007B13FC">
        <w:rPr>
          <w:rFonts w:ascii="Times New Roman" w:hAnsi="Times New Roman" w:cs="Times New Roman"/>
          <w:sz w:val="24"/>
          <w:szCs w:val="24"/>
        </w:rPr>
        <w:t>)</w:t>
      </w:r>
    </w:p>
    <w:p w14:paraId="528C4AE8" w14:textId="7F27AB56" w:rsidR="00D948E5" w:rsidRPr="007B13FC" w:rsidRDefault="00D948E5" w:rsidP="006046EF">
      <w:pPr>
        <w:pStyle w:val="Heading2"/>
        <w:ind w:left="0"/>
        <w:rPr>
          <w:rFonts w:cs="Times New Roman"/>
          <w:szCs w:val="24"/>
        </w:rPr>
      </w:pPr>
      <w:bookmarkStart w:id="60" w:name="_Toc116556412"/>
      <w:r w:rsidRPr="007B13FC">
        <w:rPr>
          <w:rFonts w:cs="Times New Roman"/>
          <w:szCs w:val="24"/>
        </w:rPr>
        <w:t>3.</w:t>
      </w:r>
      <w:r w:rsidR="001860DD" w:rsidRPr="007B13FC">
        <w:rPr>
          <w:rFonts w:cs="Times New Roman"/>
          <w:szCs w:val="24"/>
        </w:rPr>
        <w:t>4</w:t>
      </w:r>
      <w:r w:rsidR="006046EF" w:rsidRPr="007B13FC">
        <w:rPr>
          <w:rFonts w:cs="Times New Roman"/>
          <w:szCs w:val="24"/>
        </w:rPr>
        <w:t xml:space="preserve"> </w:t>
      </w:r>
      <w:r w:rsidRPr="007B13FC">
        <w:rPr>
          <w:rFonts w:cs="Times New Roman"/>
          <w:szCs w:val="24"/>
        </w:rPr>
        <w:t>Data Collection</w:t>
      </w:r>
      <w:r w:rsidR="001860DD" w:rsidRPr="007B13FC">
        <w:rPr>
          <w:rFonts w:cs="Times New Roman"/>
          <w:szCs w:val="24"/>
        </w:rPr>
        <w:t xml:space="preserve"> Instruments</w:t>
      </w:r>
      <w:bookmarkEnd w:id="60"/>
    </w:p>
    <w:p w14:paraId="6B22769A" w14:textId="37687176" w:rsidR="00D948E5" w:rsidRPr="007B13FC" w:rsidRDefault="0095603B" w:rsidP="000A03E1">
      <w:pPr>
        <w:spacing w:after="43" w:line="360" w:lineRule="auto"/>
        <w:ind w:right="186"/>
        <w:jc w:val="both"/>
        <w:rPr>
          <w:rFonts w:ascii="Times New Roman" w:hAnsi="Times New Roman" w:cs="Times New Roman"/>
          <w:sz w:val="24"/>
          <w:szCs w:val="24"/>
        </w:rPr>
      </w:pPr>
      <w:r w:rsidRPr="007B13FC">
        <w:rPr>
          <w:rFonts w:ascii="Times New Roman" w:hAnsi="Times New Roman" w:cs="Times New Roman"/>
          <w:sz w:val="24"/>
          <w:szCs w:val="24"/>
        </w:rPr>
        <w:t xml:space="preserve">The data was gathered using a standardized questionnaire. The questionnaire included both open-ended and closed-ended questions that were delivered directly to the respondents, who were Nairobi-based employees. Section A focuses on general information about the responder and the organization, Section B on strategic leadership and performance-oriented initiatives, and Section C on the degree of organizational </w:t>
      </w:r>
      <w:r w:rsidR="000A03E1" w:rsidRPr="007B13FC">
        <w:rPr>
          <w:rFonts w:ascii="Times New Roman" w:hAnsi="Times New Roman" w:cs="Times New Roman"/>
          <w:sz w:val="24"/>
          <w:szCs w:val="24"/>
        </w:rPr>
        <w:t>performance.</w:t>
      </w:r>
    </w:p>
    <w:p w14:paraId="242CE75C" w14:textId="53A6D276" w:rsidR="00D948E5" w:rsidRPr="007B13FC" w:rsidRDefault="00D948E5" w:rsidP="000A03E1">
      <w:pPr>
        <w:pStyle w:val="Heading2"/>
        <w:spacing w:line="360" w:lineRule="auto"/>
        <w:ind w:left="0"/>
        <w:rPr>
          <w:rFonts w:cs="Times New Roman"/>
          <w:szCs w:val="24"/>
        </w:rPr>
      </w:pPr>
      <w:bookmarkStart w:id="61" w:name="_Toc116556413"/>
      <w:r w:rsidRPr="007B13FC">
        <w:rPr>
          <w:rFonts w:cs="Times New Roman"/>
          <w:szCs w:val="24"/>
        </w:rPr>
        <w:t>3.</w:t>
      </w:r>
      <w:r w:rsidR="001860DD" w:rsidRPr="007B13FC">
        <w:rPr>
          <w:rFonts w:cs="Times New Roman"/>
          <w:szCs w:val="24"/>
        </w:rPr>
        <w:t>5</w:t>
      </w:r>
      <w:r w:rsidR="006046EF" w:rsidRPr="007B13FC">
        <w:rPr>
          <w:rFonts w:cs="Times New Roman"/>
          <w:szCs w:val="24"/>
        </w:rPr>
        <w:t xml:space="preserve"> </w:t>
      </w:r>
      <w:r w:rsidR="001860DD" w:rsidRPr="007B13FC">
        <w:rPr>
          <w:rFonts w:cs="Times New Roman"/>
          <w:szCs w:val="24"/>
        </w:rPr>
        <w:t>Pilot study</w:t>
      </w:r>
      <w:bookmarkEnd w:id="61"/>
    </w:p>
    <w:p w14:paraId="00575A08" w14:textId="77777777" w:rsidR="0095603B" w:rsidRPr="007B13FC" w:rsidRDefault="0095603B"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According to </w:t>
      </w:r>
      <w:proofErr w:type="spellStart"/>
      <w:r w:rsidRPr="007B13FC">
        <w:rPr>
          <w:rFonts w:ascii="Times New Roman" w:hAnsi="Times New Roman" w:cs="Times New Roman"/>
          <w:sz w:val="24"/>
          <w:szCs w:val="24"/>
        </w:rPr>
        <w:t>Mugenda</w:t>
      </w:r>
      <w:proofErr w:type="spellEnd"/>
      <w:r w:rsidRPr="007B13FC">
        <w:rPr>
          <w:rFonts w:ascii="Times New Roman" w:hAnsi="Times New Roman" w:cs="Times New Roman"/>
          <w:sz w:val="24"/>
          <w:szCs w:val="24"/>
        </w:rPr>
        <w:t xml:space="preserve"> &amp; </w:t>
      </w:r>
      <w:proofErr w:type="spellStart"/>
      <w:r w:rsidRPr="007B13FC">
        <w:rPr>
          <w:rFonts w:ascii="Times New Roman" w:hAnsi="Times New Roman" w:cs="Times New Roman"/>
          <w:sz w:val="24"/>
          <w:szCs w:val="24"/>
        </w:rPr>
        <w:t>Mugenda</w:t>
      </w:r>
      <w:proofErr w:type="spellEnd"/>
      <w:r w:rsidRPr="007B13FC">
        <w:rPr>
          <w:rFonts w:ascii="Times New Roman" w:hAnsi="Times New Roman" w:cs="Times New Roman"/>
          <w:sz w:val="24"/>
          <w:szCs w:val="24"/>
        </w:rPr>
        <w:t xml:space="preserve"> (2003), pilot testing is vital since it aids in the validation of data gathering tools. The questionnaires were pre-tested on a small group of managers to assist them comprehend the rationale and significance of the study. Respondents in the pre-test were </w:t>
      </w:r>
      <w:r w:rsidRPr="007B13FC">
        <w:rPr>
          <w:rFonts w:ascii="Times New Roman" w:hAnsi="Times New Roman" w:cs="Times New Roman"/>
          <w:sz w:val="24"/>
          <w:szCs w:val="24"/>
        </w:rPr>
        <w:lastRenderedPageBreak/>
        <w:t>recruited from other similar airlines with similar characteristics that were not included in the main research. The pilot was carried out to validate and evaluate the data gathering instrument. According to Bergman (2010), pilot studies are vital since they help to assess the dependability of data gathering tools.</w:t>
      </w:r>
      <w:r w:rsidR="00920F70"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Cooper and Schindler (2011) define research reliability as establishing if the research actually measures what it was intended to measure or how accurate the research outcomes are. A pilot study was then done to determine if there were any flaws in the design and instruments, as well as to offer reliable data for sample selection 44. (Young, 2009). The construct validity approach was used to assess the questionnaire's validity. </w:t>
      </w:r>
      <w:proofErr w:type="spellStart"/>
      <w:r w:rsidRPr="007B13FC">
        <w:rPr>
          <w:rFonts w:ascii="Times New Roman" w:hAnsi="Times New Roman" w:cs="Times New Roman"/>
          <w:sz w:val="24"/>
          <w:szCs w:val="24"/>
        </w:rPr>
        <w:t>Mugenda</w:t>
      </w:r>
      <w:proofErr w:type="spellEnd"/>
      <w:r w:rsidRPr="007B13FC">
        <w:rPr>
          <w:rFonts w:ascii="Times New Roman" w:hAnsi="Times New Roman" w:cs="Times New Roman"/>
          <w:sz w:val="24"/>
          <w:szCs w:val="24"/>
        </w:rPr>
        <w:t xml:space="preserve"> &amp; </w:t>
      </w:r>
      <w:proofErr w:type="spellStart"/>
      <w:r w:rsidRPr="007B13FC">
        <w:rPr>
          <w:rFonts w:ascii="Times New Roman" w:hAnsi="Times New Roman" w:cs="Times New Roman"/>
          <w:sz w:val="24"/>
          <w:szCs w:val="24"/>
        </w:rPr>
        <w:t>Mugenda</w:t>
      </w:r>
      <w:proofErr w:type="spellEnd"/>
      <w:r w:rsidRPr="007B13FC">
        <w:rPr>
          <w:rFonts w:ascii="Times New Roman" w:hAnsi="Times New Roman" w:cs="Times New Roman"/>
          <w:sz w:val="24"/>
          <w:szCs w:val="24"/>
        </w:rPr>
        <w:t xml:space="preserve"> (2003) define construct validity as the degree to which an instrument measures an intended construct.</w:t>
      </w:r>
    </w:p>
    <w:p w14:paraId="32258653" w14:textId="77777777" w:rsidR="0095603B" w:rsidRPr="007B13FC" w:rsidRDefault="0095603B" w:rsidP="000A03E1">
      <w:pPr>
        <w:pStyle w:val="Heading3"/>
        <w:spacing w:line="360" w:lineRule="auto"/>
        <w:rPr>
          <w:rFonts w:cs="Times New Roman"/>
        </w:rPr>
      </w:pPr>
      <w:bookmarkStart w:id="62" w:name="_Toc116556414"/>
      <w:r w:rsidRPr="007B13FC">
        <w:rPr>
          <w:rFonts w:cs="Times New Roman"/>
        </w:rPr>
        <w:t>3.5.1 Validity</w:t>
      </w:r>
      <w:bookmarkEnd w:id="62"/>
    </w:p>
    <w:p w14:paraId="62F49CBC" w14:textId="649EF871" w:rsidR="00920F70" w:rsidRPr="007B13FC" w:rsidRDefault="0095603B"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study was legitimate since it was conducted in a geographical region inside an airline that deals with cargo handling.</w:t>
      </w:r>
    </w:p>
    <w:p w14:paraId="0AB3C837" w14:textId="44B70BBF" w:rsidR="000E15B0" w:rsidRPr="007B13FC" w:rsidRDefault="000E15B0" w:rsidP="000A03E1">
      <w:pPr>
        <w:pStyle w:val="Heading3"/>
        <w:spacing w:line="360" w:lineRule="auto"/>
        <w:rPr>
          <w:rFonts w:cs="Times New Roman"/>
        </w:rPr>
      </w:pPr>
      <w:bookmarkStart w:id="63" w:name="_Toc116556415"/>
      <w:r w:rsidRPr="007B13FC">
        <w:rPr>
          <w:rFonts w:cs="Times New Roman"/>
        </w:rPr>
        <w:t>3.5.2 Reliability test</w:t>
      </w:r>
      <w:bookmarkEnd w:id="63"/>
    </w:p>
    <w:p w14:paraId="3D4A6D83" w14:textId="48B73AB4" w:rsidR="00116BE1" w:rsidRPr="007B13FC" w:rsidRDefault="0095603B"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researcher utilized the same data for the different groups of participants chosen for the pilot study who were not members of the team that collected the data. If the findings show that the majority of the components stayed consistent with the conclusions of the respondents, the findings were deemed to be accurate</w:t>
      </w:r>
      <w:r w:rsidR="0015287C" w:rsidRPr="007B13FC">
        <w:rPr>
          <w:rFonts w:ascii="Times New Roman" w:hAnsi="Times New Roman" w:cs="Times New Roman"/>
          <w:sz w:val="24"/>
          <w:szCs w:val="24"/>
        </w:rPr>
        <w:t>.</w:t>
      </w:r>
    </w:p>
    <w:p w14:paraId="7D2381D7" w14:textId="24933E30" w:rsidR="000E15B0" w:rsidRPr="007B13FC" w:rsidRDefault="000E15B0" w:rsidP="000A03E1">
      <w:pPr>
        <w:pStyle w:val="Heading2"/>
        <w:spacing w:line="360" w:lineRule="auto"/>
        <w:ind w:left="0"/>
        <w:rPr>
          <w:rFonts w:cs="Times New Roman"/>
          <w:szCs w:val="24"/>
        </w:rPr>
      </w:pPr>
      <w:bookmarkStart w:id="64" w:name="_Toc116556416"/>
      <w:r w:rsidRPr="007B13FC">
        <w:rPr>
          <w:rFonts w:cs="Times New Roman"/>
          <w:szCs w:val="24"/>
        </w:rPr>
        <w:t>3.6 Data Collection Procedure</w:t>
      </w:r>
      <w:bookmarkEnd w:id="64"/>
    </w:p>
    <w:p w14:paraId="3FC58D28" w14:textId="43E8790D" w:rsidR="00FC513E" w:rsidRPr="007B13FC" w:rsidRDefault="0095603B"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information was gathered directly from the employees via questionnaires. The researcher sent questionnaires to employees in several departments, allowing them to complete them and then pick them up after a short amount of time</w:t>
      </w:r>
      <w:r w:rsidR="00FC513E" w:rsidRPr="007B13FC">
        <w:rPr>
          <w:rFonts w:ascii="Times New Roman" w:hAnsi="Times New Roman" w:cs="Times New Roman"/>
          <w:sz w:val="24"/>
          <w:szCs w:val="24"/>
        </w:rPr>
        <w:t>.</w:t>
      </w:r>
    </w:p>
    <w:p w14:paraId="32871922" w14:textId="16FF575A" w:rsidR="000E15B0" w:rsidRPr="007B13FC" w:rsidRDefault="000E15B0" w:rsidP="000A03E1">
      <w:pPr>
        <w:pStyle w:val="Heading2"/>
        <w:spacing w:line="360" w:lineRule="auto"/>
        <w:ind w:left="0"/>
        <w:rPr>
          <w:rFonts w:cs="Times New Roman"/>
          <w:szCs w:val="24"/>
        </w:rPr>
      </w:pPr>
      <w:bookmarkStart w:id="65" w:name="_Toc116556417"/>
      <w:r w:rsidRPr="007B13FC">
        <w:rPr>
          <w:rFonts w:cs="Times New Roman"/>
          <w:szCs w:val="24"/>
        </w:rPr>
        <w:t>3.7 Data Analysis and Presentation</w:t>
      </w:r>
      <w:bookmarkEnd w:id="65"/>
    </w:p>
    <w:p w14:paraId="003732C9" w14:textId="20D337E0" w:rsidR="00116BE1" w:rsidRPr="007B13FC" w:rsidRDefault="0095603B"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acquired data was displayed and evaluated using bar graphs and pie charts. Other people reading at the material and study work can easily understand the bar graphs and charts. For easy comprehension of the data acquired, the data was examined using relevant excel sheets and basic SPSS. The researcher studied the airline data and display</w:t>
      </w:r>
      <w:r w:rsidR="00D46E0E" w:rsidRPr="007B13FC">
        <w:rPr>
          <w:rFonts w:ascii="Times New Roman" w:hAnsi="Times New Roman" w:cs="Times New Roman"/>
          <w:sz w:val="24"/>
          <w:szCs w:val="24"/>
        </w:rPr>
        <w:t>ed</w:t>
      </w:r>
      <w:r w:rsidRPr="007B13FC">
        <w:rPr>
          <w:rFonts w:ascii="Times New Roman" w:hAnsi="Times New Roman" w:cs="Times New Roman"/>
          <w:sz w:val="24"/>
          <w:szCs w:val="24"/>
        </w:rPr>
        <w:t xml:space="preserve"> it using graphics</w:t>
      </w:r>
      <w:r w:rsidR="00116BE1" w:rsidRPr="007B13FC">
        <w:rPr>
          <w:rFonts w:ascii="Times New Roman" w:hAnsi="Times New Roman" w:cs="Times New Roman"/>
          <w:sz w:val="24"/>
          <w:szCs w:val="24"/>
        </w:rPr>
        <w:t>.</w:t>
      </w:r>
    </w:p>
    <w:p w14:paraId="2C2F2F4A" w14:textId="2403B589" w:rsidR="000E15B0" w:rsidRPr="007B13FC" w:rsidRDefault="000E15B0" w:rsidP="000A03E1">
      <w:pPr>
        <w:pStyle w:val="Heading2"/>
        <w:spacing w:line="360" w:lineRule="auto"/>
        <w:ind w:left="0"/>
        <w:rPr>
          <w:rFonts w:cs="Times New Roman"/>
          <w:szCs w:val="24"/>
        </w:rPr>
      </w:pPr>
      <w:bookmarkStart w:id="66" w:name="_Toc116556418"/>
      <w:r w:rsidRPr="007B13FC">
        <w:rPr>
          <w:rFonts w:cs="Times New Roman"/>
          <w:szCs w:val="24"/>
        </w:rPr>
        <w:t>3.8 Ethical considerations</w:t>
      </w:r>
      <w:bookmarkEnd w:id="66"/>
    </w:p>
    <w:p w14:paraId="3ED1500C" w14:textId="77777777" w:rsidR="0095603B" w:rsidRPr="007B13FC" w:rsidRDefault="0095603B" w:rsidP="000A03E1">
      <w:pPr>
        <w:spacing w:line="360" w:lineRule="auto"/>
        <w:rPr>
          <w:rFonts w:ascii="Times New Roman" w:hAnsi="Times New Roman" w:cs="Times New Roman"/>
          <w:sz w:val="24"/>
          <w:szCs w:val="24"/>
        </w:rPr>
      </w:pPr>
      <w:r w:rsidRPr="007B13FC">
        <w:rPr>
          <w:rFonts w:ascii="Times New Roman" w:hAnsi="Times New Roman" w:cs="Times New Roman"/>
          <w:sz w:val="24"/>
          <w:szCs w:val="24"/>
        </w:rPr>
        <w:t xml:space="preserve">The researcher fulfilled the professional research rule that no responder be compelled to undertake and answer any questions, nor should the identity of the researcher and concept be </w:t>
      </w:r>
      <w:r w:rsidRPr="007B13FC">
        <w:rPr>
          <w:rFonts w:ascii="Times New Roman" w:hAnsi="Times New Roman" w:cs="Times New Roman"/>
          <w:sz w:val="24"/>
          <w:szCs w:val="24"/>
        </w:rPr>
        <w:lastRenderedPageBreak/>
        <w:t>released before his agreement is obtained. The researcher made certain that she communicated the reason for the research to the respondents and hence only conducted the procedure with consenting respondents.</w:t>
      </w:r>
    </w:p>
    <w:p w14:paraId="7EF8AA0E" w14:textId="77777777" w:rsidR="0095603B" w:rsidRPr="007B13FC" w:rsidRDefault="0095603B" w:rsidP="000A03E1">
      <w:pPr>
        <w:spacing w:line="360" w:lineRule="auto"/>
        <w:rPr>
          <w:rFonts w:ascii="Times New Roman" w:hAnsi="Times New Roman" w:cs="Times New Roman"/>
          <w:b/>
          <w:sz w:val="24"/>
          <w:szCs w:val="24"/>
        </w:rPr>
      </w:pPr>
      <w:r w:rsidRPr="007B13FC">
        <w:rPr>
          <w:rFonts w:ascii="Times New Roman" w:hAnsi="Times New Roman" w:cs="Times New Roman"/>
          <w:b/>
          <w:sz w:val="24"/>
          <w:szCs w:val="24"/>
        </w:rPr>
        <w:t>3.8.1 Informed Consent</w:t>
      </w:r>
    </w:p>
    <w:p w14:paraId="55F51AE6" w14:textId="77777777" w:rsidR="0095603B" w:rsidRPr="007B13FC" w:rsidRDefault="0095603B" w:rsidP="000A03E1">
      <w:pPr>
        <w:spacing w:line="360" w:lineRule="auto"/>
        <w:rPr>
          <w:rFonts w:ascii="Times New Roman" w:hAnsi="Times New Roman" w:cs="Times New Roman"/>
          <w:sz w:val="24"/>
          <w:szCs w:val="24"/>
        </w:rPr>
      </w:pPr>
      <w:r w:rsidRPr="007B13FC">
        <w:rPr>
          <w:rFonts w:ascii="Times New Roman" w:hAnsi="Times New Roman" w:cs="Times New Roman"/>
          <w:sz w:val="24"/>
          <w:szCs w:val="24"/>
        </w:rPr>
        <w:t>The researcher ensured that the feedback from questionnaire respondents was collected freely by the respondent, and therefore the respondent was aware of the researcher's requirement for the procedure.</w:t>
      </w:r>
    </w:p>
    <w:p w14:paraId="6015DDFA" w14:textId="77777777" w:rsidR="0095603B" w:rsidRPr="007B13FC" w:rsidRDefault="0095603B" w:rsidP="000A03E1">
      <w:pPr>
        <w:spacing w:line="360" w:lineRule="auto"/>
        <w:rPr>
          <w:rFonts w:ascii="Times New Roman" w:hAnsi="Times New Roman" w:cs="Times New Roman"/>
          <w:b/>
          <w:sz w:val="24"/>
          <w:szCs w:val="24"/>
        </w:rPr>
      </w:pPr>
      <w:r w:rsidRPr="007B13FC">
        <w:rPr>
          <w:rFonts w:ascii="Times New Roman" w:hAnsi="Times New Roman" w:cs="Times New Roman"/>
          <w:b/>
          <w:sz w:val="24"/>
          <w:szCs w:val="24"/>
        </w:rPr>
        <w:t>3.8.2 Voluntary Participation</w:t>
      </w:r>
    </w:p>
    <w:p w14:paraId="41F198FC" w14:textId="77777777" w:rsidR="0095603B" w:rsidRPr="007B13FC" w:rsidRDefault="0095603B" w:rsidP="000A03E1">
      <w:pPr>
        <w:spacing w:line="360" w:lineRule="auto"/>
        <w:rPr>
          <w:rFonts w:ascii="Times New Roman" w:hAnsi="Times New Roman" w:cs="Times New Roman"/>
          <w:sz w:val="24"/>
          <w:szCs w:val="24"/>
        </w:rPr>
      </w:pPr>
      <w:r w:rsidRPr="007B13FC">
        <w:rPr>
          <w:rFonts w:ascii="Times New Roman" w:hAnsi="Times New Roman" w:cs="Times New Roman"/>
          <w:sz w:val="24"/>
          <w:szCs w:val="24"/>
        </w:rPr>
        <w:t>The researcher made certain that he only sought replies from respondents who were willing and previously aware of the importance of the response.</w:t>
      </w:r>
    </w:p>
    <w:p w14:paraId="6C86DB3A" w14:textId="77777777" w:rsidR="0095603B" w:rsidRPr="007B13FC" w:rsidRDefault="0095603B" w:rsidP="000A03E1">
      <w:pPr>
        <w:spacing w:line="360" w:lineRule="auto"/>
        <w:rPr>
          <w:rFonts w:ascii="Times New Roman" w:hAnsi="Times New Roman" w:cs="Times New Roman"/>
          <w:b/>
          <w:sz w:val="24"/>
          <w:szCs w:val="24"/>
        </w:rPr>
      </w:pPr>
      <w:r w:rsidRPr="007B13FC">
        <w:rPr>
          <w:rFonts w:ascii="Times New Roman" w:hAnsi="Times New Roman" w:cs="Times New Roman"/>
          <w:b/>
          <w:sz w:val="24"/>
          <w:szCs w:val="24"/>
        </w:rPr>
        <w:t>3.8.3 Confidentiality </w:t>
      </w:r>
    </w:p>
    <w:p w14:paraId="42BBFD5D" w14:textId="77777777" w:rsidR="0095603B" w:rsidRPr="007B13FC" w:rsidRDefault="0095603B" w:rsidP="000A03E1">
      <w:pPr>
        <w:spacing w:line="360" w:lineRule="auto"/>
        <w:rPr>
          <w:rFonts w:ascii="Times New Roman" w:hAnsi="Times New Roman" w:cs="Times New Roman"/>
          <w:sz w:val="24"/>
          <w:szCs w:val="24"/>
        </w:rPr>
      </w:pPr>
      <w:r w:rsidRPr="007B13FC">
        <w:rPr>
          <w:rFonts w:ascii="Times New Roman" w:hAnsi="Times New Roman" w:cs="Times New Roman"/>
          <w:sz w:val="24"/>
          <w:szCs w:val="24"/>
        </w:rPr>
        <w:t>The researcher assured the respondents that the information they provided would only be utilized for research purposes, ensuring that they are convicted and offer accurate information.</w:t>
      </w:r>
    </w:p>
    <w:p w14:paraId="3D943519" w14:textId="7017238E" w:rsidR="000E15B0" w:rsidRPr="007B13FC" w:rsidRDefault="000E15B0" w:rsidP="000A03E1">
      <w:pPr>
        <w:spacing w:line="360" w:lineRule="auto"/>
        <w:rPr>
          <w:rFonts w:ascii="Times New Roman" w:hAnsi="Times New Roman" w:cs="Times New Roman"/>
          <w:b/>
          <w:sz w:val="24"/>
          <w:szCs w:val="24"/>
        </w:rPr>
      </w:pPr>
      <w:r w:rsidRPr="007B13FC">
        <w:rPr>
          <w:rFonts w:ascii="Times New Roman" w:hAnsi="Times New Roman" w:cs="Times New Roman"/>
          <w:b/>
          <w:sz w:val="24"/>
          <w:szCs w:val="24"/>
        </w:rPr>
        <w:t>3.8.4 Privacy</w:t>
      </w:r>
    </w:p>
    <w:p w14:paraId="0695BBF6" w14:textId="77777777" w:rsidR="0095603B" w:rsidRPr="007B13FC" w:rsidRDefault="0095603B"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researcher agreed to confirm that the material she gathered would be utilized solely for academic research purposes.</w:t>
      </w:r>
    </w:p>
    <w:p w14:paraId="3958738E" w14:textId="4D59521A" w:rsidR="0095603B" w:rsidRPr="007B13FC" w:rsidRDefault="0095603B" w:rsidP="000A03E1">
      <w:pPr>
        <w:spacing w:line="360" w:lineRule="auto"/>
        <w:jc w:val="both"/>
        <w:rPr>
          <w:rFonts w:ascii="Times New Roman" w:hAnsi="Times New Roman" w:cs="Times New Roman"/>
          <w:b/>
          <w:sz w:val="24"/>
          <w:szCs w:val="24"/>
        </w:rPr>
      </w:pPr>
      <w:r w:rsidRPr="007B13FC">
        <w:rPr>
          <w:rFonts w:ascii="Times New Roman" w:hAnsi="Times New Roman" w:cs="Times New Roman"/>
          <w:b/>
          <w:sz w:val="24"/>
          <w:szCs w:val="24"/>
        </w:rPr>
        <w:t>3.8.5 Anonymity</w:t>
      </w:r>
    </w:p>
    <w:p w14:paraId="774A5399" w14:textId="1D970096" w:rsidR="00EA5601" w:rsidRPr="007B13FC" w:rsidRDefault="0095603B" w:rsidP="000A03E1">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researcher confirmed that the information acquired will not be revealed to other employees, management, or the general public. This was done to ensure that the respondents' and firm employees' confidentiality was safeguarded at all costs</w:t>
      </w:r>
      <w:r w:rsidR="00EA5601" w:rsidRPr="007B13FC">
        <w:rPr>
          <w:rFonts w:ascii="Times New Roman" w:hAnsi="Times New Roman" w:cs="Times New Roman"/>
          <w:sz w:val="24"/>
          <w:szCs w:val="24"/>
        </w:rPr>
        <w:t>.</w:t>
      </w:r>
    </w:p>
    <w:p w14:paraId="44FE4964" w14:textId="50D9B9F3" w:rsidR="00FC2C70" w:rsidRPr="007B13FC" w:rsidRDefault="00FC2C70" w:rsidP="0095603B">
      <w:pPr>
        <w:spacing w:line="360" w:lineRule="auto"/>
        <w:jc w:val="both"/>
        <w:rPr>
          <w:rFonts w:ascii="Times New Roman" w:hAnsi="Times New Roman" w:cs="Times New Roman"/>
          <w:sz w:val="24"/>
          <w:szCs w:val="24"/>
        </w:rPr>
      </w:pPr>
    </w:p>
    <w:p w14:paraId="4BBF9105" w14:textId="423413FB" w:rsidR="00FC2C70" w:rsidRPr="007B13FC" w:rsidRDefault="00FC2C70" w:rsidP="0095603B">
      <w:pPr>
        <w:spacing w:line="360" w:lineRule="auto"/>
        <w:jc w:val="both"/>
        <w:rPr>
          <w:rFonts w:ascii="Times New Roman" w:hAnsi="Times New Roman" w:cs="Times New Roman"/>
          <w:sz w:val="24"/>
          <w:szCs w:val="24"/>
        </w:rPr>
      </w:pPr>
    </w:p>
    <w:p w14:paraId="62EF5B19" w14:textId="0B18A711" w:rsidR="00FC2C70" w:rsidRPr="007B13FC" w:rsidRDefault="00FC2C70" w:rsidP="0095603B">
      <w:pPr>
        <w:spacing w:line="360" w:lineRule="auto"/>
        <w:jc w:val="both"/>
        <w:rPr>
          <w:rFonts w:ascii="Times New Roman" w:hAnsi="Times New Roman" w:cs="Times New Roman"/>
          <w:sz w:val="24"/>
          <w:szCs w:val="24"/>
        </w:rPr>
      </w:pPr>
    </w:p>
    <w:p w14:paraId="4BCDFE0F" w14:textId="03350658" w:rsidR="00FC2C70" w:rsidRPr="007B13FC" w:rsidRDefault="00FC2C70" w:rsidP="0095603B">
      <w:pPr>
        <w:spacing w:line="360" w:lineRule="auto"/>
        <w:jc w:val="both"/>
        <w:rPr>
          <w:rFonts w:ascii="Times New Roman" w:hAnsi="Times New Roman" w:cs="Times New Roman"/>
          <w:sz w:val="24"/>
          <w:szCs w:val="24"/>
        </w:rPr>
      </w:pPr>
    </w:p>
    <w:p w14:paraId="5E1F06F4" w14:textId="5A2E7831" w:rsidR="00A90436" w:rsidRPr="007B13FC" w:rsidRDefault="00A90436" w:rsidP="000164B6">
      <w:pPr>
        <w:pStyle w:val="Heading1"/>
        <w:rPr>
          <w:szCs w:val="24"/>
        </w:rPr>
      </w:pPr>
      <w:bookmarkStart w:id="67" w:name="_Toc116556419"/>
      <w:r w:rsidRPr="007B13FC">
        <w:rPr>
          <w:szCs w:val="24"/>
        </w:rPr>
        <w:lastRenderedPageBreak/>
        <w:t>CHAPTER FOUR</w:t>
      </w:r>
      <w:bookmarkEnd w:id="67"/>
    </w:p>
    <w:p w14:paraId="43C5E0DE" w14:textId="0D734DB3" w:rsidR="00A90436" w:rsidRPr="007B13FC" w:rsidRDefault="00A90436" w:rsidP="000164B6">
      <w:pPr>
        <w:pStyle w:val="Heading1"/>
        <w:rPr>
          <w:szCs w:val="24"/>
        </w:rPr>
      </w:pPr>
      <w:bookmarkStart w:id="68" w:name="_Toc116556420"/>
      <w:r w:rsidRPr="007B13FC">
        <w:rPr>
          <w:szCs w:val="24"/>
        </w:rPr>
        <w:t>RESEARCH FINDINGS AND DISCUSSIONS</w:t>
      </w:r>
      <w:bookmarkEnd w:id="68"/>
    </w:p>
    <w:p w14:paraId="1B787F81" w14:textId="769580F5" w:rsidR="00A90436" w:rsidRPr="007B13FC" w:rsidRDefault="00A90436" w:rsidP="000164B6">
      <w:pPr>
        <w:pStyle w:val="Heading2"/>
        <w:rPr>
          <w:rFonts w:cs="Times New Roman"/>
          <w:szCs w:val="24"/>
        </w:rPr>
      </w:pPr>
      <w:bookmarkStart w:id="69" w:name="_Toc116556421"/>
      <w:r w:rsidRPr="007B13FC">
        <w:rPr>
          <w:rFonts w:cs="Times New Roman"/>
          <w:szCs w:val="24"/>
        </w:rPr>
        <w:t>4.0 Introduction</w:t>
      </w:r>
      <w:bookmarkEnd w:id="69"/>
    </w:p>
    <w:p w14:paraId="60812EAA" w14:textId="35BC047A" w:rsidR="00A90436" w:rsidRPr="007B13FC" w:rsidRDefault="00A90436" w:rsidP="00785027">
      <w:pPr>
        <w:spacing w:line="360" w:lineRule="auto"/>
        <w:rPr>
          <w:rFonts w:ascii="Times New Roman" w:hAnsi="Times New Roman" w:cs="Times New Roman"/>
          <w:sz w:val="24"/>
          <w:szCs w:val="24"/>
        </w:rPr>
      </w:pPr>
      <w:r w:rsidRPr="007B13FC">
        <w:rPr>
          <w:rFonts w:ascii="Times New Roman" w:hAnsi="Times New Roman" w:cs="Times New Roman"/>
          <w:sz w:val="24"/>
          <w:szCs w:val="24"/>
        </w:rPr>
        <w:t>This chapter involves the data collected and how it shall be ana</w:t>
      </w:r>
      <w:r w:rsidR="00A67EE0" w:rsidRPr="007B13FC">
        <w:rPr>
          <w:rFonts w:ascii="Times New Roman" w:hAnsi="Times New Roman" w:cs="Times New Roman"/>
          <w:sz w:val="24"/>
          <w:szCs w:val="24"/>
        </w:rPr>
        <w:t>lyzed by the researcher.</w:t>
      </w:r>
    </w:p>
    <w:p w14:paraId="750D4A04" w14:textId="61AB5777" w:rsidR="00A90436" w:rsidRPr="007B13FC" w:rsidRDefault="00A90436" w:rsidP="000164B6">
      <w:pPr>
        <w:pStyle w:val="Heading2"/>
        <w:rPr>
          <w:rFonts w:cs="Times New Roman"/>
          <w:szCs w:val="24"/>
        </w:rPr>
      </w:pPr>
      <w:bookmarkStart w:id="70" w:name="_Toc116556422"/>
      <w:r w:rsidRPr="007B13FC">
        <w:rPr>
          <w:rFonts w:cs="Times New Roman"/>
          <w:szCs w:val="24"/>
        </w:rPr>
        <w:t>4.1 Pr</w:t>
      </w:r>
      <w:r w:rsidR="003C4414" w:rsidRPr="007B13FC">
        <w:rPr>
          <w:rFonts w:cs="Times New Roman"/>
          <w:szCs w:val="24"/>
        </w:rPr>
        <w:t>esentation of Research findings</w:t>
      </w:r>
      <w:bookmarkEnd w:id="70"/>
    </w:p>
    <w:p w14:paraId="0547528A" w14:textId="56148FA0" w:rsidR="003C4414" w:rsidRPr="007B13FC" w:rsidRDefault="003C4414" w:rsidP="00470050">
      <w:pPr>
        <w:jc w:val="both"/>
        <w:rPr>
          <w:rFonts w:ascii="Times New Roman" w:hAnsi="Times New Roman" w:cs="Times New Roman"/>
          <w:sz w:val="24"/>
          <w:szCs w:val="24"/>
        </w:rPr>
      </w:pPr>
      <w:r w:rsidRPr="007B13FC">
        <w:rPr>
          <w:rFonts w:ascii="Times New Roman" w:hAnsi="Times New Roman" w:cs="Times New Roman"/>
          <w:sz w:val="24"/>
          <w:szCs w:val="24"/>
        </w:rPr>
        <w:t>The findings of the research will be presented by pie charts and graphs as below</w:t>
      </w:r>
    </w:p>
    <w:p w14:paraId="3EB3DE5E" w14:textId="5C467D1A" w:rsidR="00C46283" w:rsidRPr="007B13FC" w:rsidRDefault="000164B6" w:rsidP="000164B6">
      <w:pPr>
        <w:rPr>
          <w:rFonts w:ascii="Times New Roman" w:hAnsi="Times New Roman" w:cs="Times New Roman"/>
          <w:b/>
          <w:sz w:val="24"/>
          <w:szCs w:val="24"/>
        </w:rPr>
      </w:pPr>
      <w:r w:rsidRPr="007B13FC">
        <w:rPr>
          <w:rFonts w:ascii="Times New Roman" w:hAnsi="Times New Roman" w:cs="Times New Roman"/>
          <w:b/>
          <w:sz w:val="24"/>
          <w:szCs w:val="24"/>
        </w:rPr>
        <w:t xml:space="preserve">4.1.1 </w:t>
      </w:r>
      <w:r w:rsidR="00C46283" w:rsidRPr="007B13FC">
        <w:rPr>
          <w:rFonts w:ascii="Times New Roman" w:hAnsi="Times New Roman" w:cs="Times New Roman"/>
          <w:b/>
          <w:sz w:val="24"/>
          <w:szCs w:val="24"/>
        </w:rPr>
        <w:t>Response Rate</w:t>
      </w:r>
    </w:p>
    <w:p w14:paraId="15668A9A" w14:textId="7CAEDBCE" w:rsidR="00C46283" w:rsidRPr="007B13FC" w:rsidRDefault="000E0F31" w:rsidP="00C46283">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As indicated in Table 4.1 and figure </w:t>
      </w:r>
      <w:r w:rsidR="007533BC" w:rsidRPr="007B13FC">
        <w:rPr>
          <w:rFonts w:ascii="Times New Roman" w:hAnsi="Times New Roman" w:cs="Times New Roman"/>
          <w:sz w:val="24"/>
          <w:szCs w:val="24"/>
        </w:rPr>
        <w:t>4.1,</w:t>
      </w:r>
      <w:r w:rsidR="009E3040" w:rsidRPr="007B13FC">
        <w:rPr>
          <w:rFonts w:ascii="Times New Roman" w:hAnsi="Times New Roman" w:cs="Times New Roman"/>
          <w:sz w:val="24"/>
          <w:szCs w:val="24"/>
        </w:rPr>
        <w:t xml:space="preserve"> 58 of 81 questionnaires were returned correctly filled, representing a response rate of 71.6%. According to </w:t>
      </w:r>
      <w:proofErr w:type="spellStart"/>
      <w:r w:rsidR="009E3040" w:rsidRPr="007B13FC">
        <w:rPr>
          <w:rFonts w:ascii="Times New Roman" w:hAnsi="Times New Roman" w:cs="Times New Roman"/>
          <w:sz w:val="24"/>
          <w:szCs w:val="24"/>
        </w:rPr>
        <w:t>Mugenda</w:t>
      </w:r>
      <w:proofErr w:type="spellEnd"/>
      <w:r w:rsidR="009E3040" w:rsidRPr="007B13FC">
        <w:rPr>
          <w:rFonts w:ascii="Times New Roman" w:hAnsi="Times New Roman" w:cs="Times New Roman"/>
          <w:sz w:val="24"/>
          <w:szCs w:val="24"/>
        </w:rPr>
        <w:t xml:space="preserve"> &amp; </w:t>
      </w:r>
      <w:proofErr w:type="spellStart"/>
      <w:r w:rsidR="009E3040" w:rsidRPr="007B13FC">
        <w:rPr>
          <w:rFonts w:ascii="Times New Roman" w:hAnsi="Times New Roman" w:cs="Times New Roman"/>
          <w:sz w:val="24"/>
          <w:szCs w:val="24"/>
        </w:rPr>
        <w:t>Mugenda</w:t>
      </w:r>
      <w:proofErr w:type="spellEnd"/>
      <w:r w:rsidR="009E3040" w:rsidRPr="007B13FC">
        <w:rPr>
          <w:rFonts w:ascii="Times New Roman" w:hAnsi="Times New Roman" w:cs="Times New Roman"/>
          <w:sz w:val="24"/>
          <w:szCs w:val="24"/>
        </w:rPr>
        <w:t xml:space="preserve"> (2008), a 50% response rate is satisfactory, 60% is good, and 70% or more is excellent. Furthermore, according to Kothari (2007), a response rate of more than 70% is extremely good and adequate for analysis</w:t>
      </w:r>
      <w:r w:rsidR="00C46283" w:rsidRPr="007B13FC">
        <w:rPr>
          <w:rFonts w:ascii="Times New Roman" w:hAnsi="Times New Roman" w:cs="Times New Roman"/>
          <w:sz w:val="24"/>
          <w:szCs w:val="24"/>
        </w:rPr>
        <w:t>.</w:t>
      </w:r>
    </w:p>
    <w:p w14:paraId="3268EA15" w14:textId="52067BEC" w:rsidR="00731C46" w:rsidRPr="007B13FC" w:rsidRDefault="00D11303" w:rsidP="00D11303">
      <w:pPr>
        <w:pStyle w:val="Caption"/>
        <w:rPr>
          <w:color w:val="auto"/>
        </w:rPr>
      </w:pPr>
      <w:bookmarkStart w:id="71" w:name="_Toc116555178"/>
      <w:bookmarkStart w:id="72" w:name="_Toc116555910"/>
      <w:r w:rsidRPr="007B13FC">
        <w:rPr>
          <w:color w:val="auto"/>
        </w:rPr>
        <w:t xml:space="preserve">Table 4. </w:t>
      </w:r>
      <w:r w:rsidRPr="007B13FC">
        <w:rPr>
          <w:color w:val="auto"/>
        </w:rPr>
        <w:fldChar w:fldCharType="begin"/>
      </w:r>
      <w:r w:rsidRPr="007B13FC">
        <w:rPr>
          <w:color w:val="auto"/>
        </w:rPr>
        <w:instrText xml:space="preserve"> SEQ Table_4. \* ARABIC </w:instrText>
      </w:r>
      <w:r w:rsidRPr="007B13FC">
        <w:rPr>
          <w:color w:val="auto"/>
        </w:rPr>
        <w:fldChar w:fldCharType="separate"/>
      </w:r>
      <w:r w:rsidRPr="007B13FC">
        <w:rPr>
          <w:noProof/>
          <w:color w:val="auto"/>
        </w:rPr>
        <w:t>1</w:t>
      </w:r>
      <w:r w:rsidRPr="007B13FC">
        <w:rPr>
          <w:color w:val="auto"/>
        </w:rPr>
        <w:fldChar w:fldCharType="end"/>
      </w:r>
      <w:r w:rsidRPr="007B13FC">
        <w:rPr>
          <w:color w:val="auto"/>
        </w:rPr>
        <w:t xml:space="preserve"> </w:t>
      </w:r>
      <w:r w:rsidR="00731C46" w:rsidRPr="007B13FC">
        <w:rPr>
          <w:color w:val="auto"/>
        </w:rPr>
        <w:t>showing response rate</w:t>
      </w:r>
      <w:bookmarkEnd w:id="71"/>
      <w:bookmarkEnd w:id="72"/>
    </w:p>
    <w:tbl>
      <w:tblPr>
        <w:tblStyle w:val="GridTable2"/>
        <w:tblW w:w="0" w:type="auto"/>
        <w:tblLook w:val="04A0" w:firstRow="1" w:lastRow="0" w:firstColumn="1" w:lastColumn="0" w:noHBand="0" w:noVBand="1"/>
      </w:tblPr>
      <w:tblGrid>
        <w:gridCol w:w="3116"/>
        <w:gridCol w:w="3117"/>
        <w:gridCol w:w="3117"/>
      </w:tblGrid>
      <w:tr w:rsidR="00C46283" w:rsidRPr="007B13FC" w14:paraId="660DAD29" w14:textId="77777777" w:rsidTr="00E65C8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top w:val="none" w:sz="0" w:space="0" w:color="auto"/>
              <w:bottom w:val="none" w:sz="0" w:space="0" w:color="auto"/>
              <w:right w:val="none" w:sz="0" w:space="0" w:color="auto"/>
            </w:tcBorders>
          </w:tcPr>
          <w:p w14:paraId="19DFF03E" w14:textId="77777777" w:rsidR="00C46283" w:rsidRPr="007B13FC" w:rsidRDefault="00C46283" w:rsidP="007541AA">
            <w:pPr>
              <w:jc w:val="both"/>
              <w:rPr>
                <w:rFonts w:ascii="Times New Roman" w:hAnsi="Times New Roman" w:cs="Times New Roman"/>
                <w:sz w:val="24"/>
                <w:szCs w:val="24"/>
              </w:rPr>
            </w:pPr>
            <w:r w:rsidRPr="007B13FC">
              <w:rPr>
                <w:rFonts w:ascii="Times New Roman" w:hAnsi="Times New Roman" w:cs="Times New Roman"/>
                <w:sz w:val="24"/>
                <w:szCs w:val="24"/>
              </w:rPr>
              <w:t>Rate of response</w:t>
            </w:r>
          </w:p>
        </w:tc>
        <w:tc>
          <w:tcPr>
            <w:tcW w:w="3117" w:type="dxa"/>
            <w:tcBorders>
              <w:top w:val="none" w:sz="0" w:space="0" w:color="auto"/>
              <w:left w:val="none" w:sz="0" w:space="0" w:color="auto"/>
              <w:bottom w:val="none" w:sz="0" w:space="0" w:color="auto"/>
              <w:right w:val="none" w:sz="0" w:space="0" w:color="auto"/>
            </w:tcBorders>
          </w:tcPr>
          <w:p w14:paraId="3F103A23" w14:textId="77777777" w:rsidR="00C46283" w:rsidRPr="007B13FC" w:rsidRDefault="00C46283" w:rsidP="007541A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Frequency</w:t>
            </w:r>
          </w:p>
        </w:tc>
        <w:tc>
          <w:tcPr>
            <w:tcW w:w="3117" w:type="dxa"/>
            <w:tcBorders>
              <w:top w:val="none" w:sz="0" w:space="0" w:color="auto"/>
              <w:left w:val="none" w:sz="0" w:space="0" w:color="auto"/>
              <w:bottom w:val="none" w:sz="0" w:space="0" w:color="auto"/>
            </w:tcBorders>
          </w:tcPr>
          <w:p w14:paraId="6C9332B8" w14:textId="77777777" w:rsidR="00C46283" w:rsidRPr="007B13FC" w:rsidRDefault="00C46283" w:rsidP="007541A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Percentage</w:t>
            </w:r>
          </w:p>
        </w:tc>
      </w:tr>
      <w:tr w:rsidR="00C46283" w:rsidRPr="007B13FC" w14:paraId="46356F78" w14:textId="77777777" w:rsidTr="00E65C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5B8E286" w14:textId="77777777" w:rsidR="00C46283" w:rsidRPr="007B13FC" w:rsidRDefault="00C46283" w:rsidP="007541AA">
            <w:pPr>
              <w:jc w:val="both"/>
              <w:rPr>
                <w:rFonts w:ascii="Times New Roman" w:hAnsi="Times New Roman" w:cs="Times New Roman"/>
                <w:b w:val="0"/>
                <w:sz w:val="24"/>
                <w:szCs w:val="24"/>
              </w:rPr>
            </w:pPr>
            <w:r w:rsidRPr="007B13FC">
              <w:rPr>
                <w:rFonts w:ascii="Times New Roman" w:hAnsi="Times New Roman" w:cs="Times New Roman"/>
                <w:b w:val="0"/>
                <w:sz w:val="24"/>
                <w:szCs w:val="24"/>
              </w:rPr>
              <w:t>Top Management</w:t>
            </w:r>
          </w:p>
        </w:tc>
        <w:tc>
          <w:tcPr>
            <w:tcW w:w="3117" w:type="dxa"/>
          </w:tcPr>
          <w:p w14:paraId="10D70659" w14:textId="77777777" w:rsidR="00C46283" w:rsidRPr="007B13FC" w:rsidRDefault="00C46283" w:rsidP="007541A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w:t>
            </w:r>
          </w:p>
        </w:tc>
        <w:tc>
          <w:tcPr>
            <w:tcW w:w="3117" w:type="dxa"/>
          </w:tcPr>
          <w:p w14:paraId="241B4BBE" w14:textId="77777777" w:rsidR="00C46283" w:rsidRPr="007B13FC" w:rsidRDefault="00C46283" w:rsidP="007541A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3.4</w:t>
            </w:r>
          </w:p>
        </w:tc>
      </w:tr>
      <w:tr w:rsidR="00C46283" w:rsidRPr="007B13FC" w14:paraId="7F7E28D3" w14:textId="77777777" w:rsidTr="00E65C8D">
        <w:tc>
          <w:tcPr>
            <w:cnfStyle w:val="001000000000" w:firstRow="0" w:lastRow="0" w:firstColumn="1" w:lastColumn="0" w:oddVBand="0" w:evenVBand="0" w:oddHBand="0" w:evenHBand="0" w:firstRowFirstColumn="0" w:firstRowLastColumn="0" w:lastRowFirstColumn="0" w:lastRowLastColumn="0"/>
            <w:tcW w:w="3116" w:type="dxa"/>
          </w:tcPr>
          <w:p w14:paraId="0B023852" w14:textId="77777777" w:rsidR="00C46283" w:rsidRPr="007B13FC" w:rsidRDefault="00C46283" w:rsidP="007541AA">
            <w:pPr>
              <w:jc w:val="both"/>
              <w:rPr>
                <w:rFonts w:ascii="Times New Roman" w:hAnsi="Times New Roman" w:cs="Times New Roman"/>
                <w:b w:val="0"/>
                <w:sz w:val="24"/>
                <w:szCs w:val="24"/>
              </w:rPr>
            </w:pPr>
            <w:r w:rsidRPr="007B13FC">
              <w:rPr>
                <w:rFonts w:ascii="Times New Roman" w:hAnsi="Times New Roman" w:cs="Times New Roman"/>
                <w:b w:val="0"/>
                <w:sz w:val="24"/>
                <w:szCs w:val="24"/>
              </w:rPr>
              <w:t>Senior Management</w:t>
            </w:r>
          </w:p>
        </w:tc>
        <w:tc>
          <w:tcPr>
            <w:tcW w:w="3117" w:type="dxa"/>
          </w:tcPr>
          <w:p w14:paraId="6F376094" w14:textId="77777777" w:rsidR="00C46283" w:rsidRPr="007B13FC" w:rsidRDefault="00C46283" w:rsidP="007541A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w:t>
            </w:r>
          </w:p>
        </w:tc>
        <w:tc>
          <w:tcPr>
            <w:tcW w:w="3117" w:type="dxa"/>
          </w:tcPr>
          <w:p w14:paraId="3A80EFD9" w14:textId="77777777" w:rsidR="00C46283" w:rsidRPr="007B13FC" w:rsidRDefault="00C46283" w:rsidP="007541A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3.4</w:t>
            </w:r>
          </w:p>
        </w:tc>
      </w:tr>
      <w:tr w:rsidR="00C46283" w:rsidRPr="007B13FC" w14:paraId="19B3CA95" w14:textId="77777777" w:rsidTr="00E65C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5F1346B" w14:textId="77777777" w:rsidR="00C46283" w:rsidRPr="007B13FC" w:rsidRDefault="00C46283" w:rsidP="007541AA">
            <w:pPr>
              <w:jc w:val="both"/>
              <w:rPr>
                <w:rFonts w:ascii="Times New Roman" w:hAnsi="Times New Roman" w:cs="Times New Roman"/>
                <w:b w:val="0"/>
                <w:sz w:val="24"/>
                <w:szCs w:val="24"/>
              </w:rPr>
            </w:pPr>
            <w:r w:rsidRPr="007B13FC">
              <w:rPr>
                <w:rFonts w:ascii="Times New Roman" w:hAnsi="Times New Roman" w:cs="Times New Roman"/>
                <w:b w:val="0"/>
                <w:sz w:val="24"/>
                <w:szCs w:val="24"/>
              </w:rPr>
              <w:t>Junior Management</w:t>
            </w:r>
          </w:p>
        </w:tc>
        <w:tc>
          <w:tcPr>
            <w:tcW w:w="3117" w:type="dxa"/>
          </w:tcPr>
          <w:p w14:paraId="3174B9D3" w14:textId="77777777" w:rsidR="00C46283" w:rsidRPr="007B13FC" w:rsidRDefault="00C46283" w:rsidP="007541A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3117" w:type="dxa"/>
          </w:tcPr>
          <w:p w14:paraId="66099C08" w14:textId="77777777" w:rsidR="00C46283" w:rsidRPr="007B13FC" w:rsidRDefault="00C46283" w:rsidP="007541A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6.9</w:t>
            </w:r>
          </w:p>
        </w:tc>
      </w:tr>
      <w:tr w:rsidR="00C46283" w:rsidRPr="007B13FC" w14:paraId="744B3573" w14:textId="77777777" w:rsidTr="00E65C8D">
        <w:tc>
          <w:tcPr>
            <w:cnfStyle w:val="001000000000" w:firstRow="0" w:lastRow="0" w:firstColumn="1" w:lastColumn="0" w:oddVBand="0" w:evenVBand="0" w:oddHBand="0" w:evenHBand="0" w:firstRowFirstColumn="0" w:firstRowLastColumn="0" w:lastRowFirstColumn="0" w:lastRowLastColumn="0"/>
            <w:tcW w:w="3116" w:type="dxa"/>
          </w:tcPr>
          <w:p w14:paraId="216F6A48" w14:textId="77777777" w:rsidR="00C46283" w:rsidRPr="007B13FC" w:rsidRDefault="00C46283" w:rsidP="007541AA">
            <w:pPr>
              <w:jc w:val="both"/>
              <w:rPr>
                <w:rFonts w:ascii="Times New Roman" w:hAnsi="Times New Roman" w:cs="Times New Roman"/>
                <w:b w:val="0"/>
                <w:sz w:val="24"/>
                <w:szCs w:val="24"/>
              </w:rPr>
            </w:pPr>
            <w:r w:rsidRPr="007B13FC">
              <w:rPr>
                <w:rFonts w:ascii="Times New Roman" w:hAnsi="Times New Roman" w:cs="Times New Roman"/>
                <w:b w:val="0"/>
                <w:sz w:val="24"/>
                <w:szCs w:val="24"/>
              </w:rPr>
              <w:t>Supervisory staff</w:t>
            </w:r>
          </w:p>
        </w:tc>
        <w:tc>
          <w:tcPr>
            <w:tcW w:w="3117" w:type="dxa"/>
          </w:tcPr>
          <w:p w14:paraId="4A4D0FD1" w14:textId="77777777" w:rsidR="00C46283" w:rsidRPr="007B13FC" w:rsidRDefault="00C46283" w:rsidP="007541A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w:t>
            </w:r>
          </w:p>
        </w:tc>
        <w:tc>
          <w:tcPr>
            <w:tcW w:w="3117" w:type="dxa"/>
          </w:tcPr>
          <w:p w14:paraId="09649F98" w14:textId="77777777" w:rsidR="00C46283" w:rsidRPr="007B13FC" w:rsidRDefault="00C46283" w:rsidP="007541A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17.2</w:t>
            </w:r>
          </w:p>
        </w:tc>
      </w:tr>
      <w:tr w:rsidR="00C46283" w:rsidRPr="007B13FC" w14:paraId="3DB7C06E" w14:textId="77777777" w:rsidTr="00E65C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44E7591" w14:textId="77777777" w:rsidR="00C46283" w:rsidRPr="007B13FC" w:rsidRDefault="00C46283" w:rsidP="007541AA">
            <w:pPr>
              <w:jc w:val="both"/>
              <w:rPr>
                <w:rFonts w:ascii="Times New Roman" w:hAnsi="Times New Roman" w:cs="Times New Roman"/>
                <w:b w:val="0"/>
                <w:sz w:val="24"/>
                <w:szCs w:val="24"/>
              </w:rPr>
            </w:pPr>
            <w:r w:rsidRPr="007B13FC">
              <w:rPr>
                <w:rFonts w:ascii="Times New Roman" w:hAnsi="Times New Roman" w:cs="Times New Roman"/>
                <w:b w:val="0"/>
                <w:sz w:val="24"/>
                <w:szCs w:val="24"/>
              </w:rPr>
              <w:t>Clerical staff</w:t>
            </w:r>
          </w:p>
        </w:tc>
        <w:tc>
          <w:tcPr>
            <w:tcW w:w="3117" w:type="dxa"/>
          </w:tcPr>
          <w:p w14:paraId="5100E7A8" w14:textId="77777777" w:rsidR="00C46283" w:rsidRPr="007B13FC" w:rsidRDefault="00C46283" w:rsidP="007541A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40</w:t>
            </w:r>
          </w:p>
        </w:tc>
        <w:tc>
          <w:tcPr>
            <w:tcW w:w="3117" w:type="dxa"/>
          </w:tcPr>
          <w:p w14:paraId="2AC409C6" w14:textId="77777777" w:rsidR="00C46283" w:rsidRPr="007B13FC" w:rsidRDefault="00C46283" w:rsidP="007541A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69</w:t>
            </w:r>
          </w:p>
        </w:tc>
      </w:tr>
    </w:tbl>
    <w:p w14:paraId="5C8C8A5A" w14:textId="0DE7D27C" w:rsidR="0083650C" w:rsidRPr="007B13FC" w:rsidRDefault="0083650C" w:rsidP="00C46283">
      <w:pPr>
        <w:rPr>
          <w:rFonts w:ascii="Times New Roman" w:hAnsi="Times New Roman" w:cs="Times New Roman"/>
          <w:sz w:val="24"/>
          <w:szCs w:val="24"/>
        </w:rPr>
      </w:pPr>
    </w:p>
    <w:p w14:paraId="1182A508" w14:textId="016C4F73" w:rsidR="00174490" w:rsidRPr="007B13FC" w:rsidRDefault="00174490" w:rsidP="00C46283">
      <w:pPr>
        <w:rPr>
          <w:rFonts w:ascii="Times New Roman" w:hAnsi="Times New Roman" w:cs="Times New Roman"/>
          <w:sz w:val="24"/>
          <w:szCs w:val="24"/>
        </w:rPr>
      </w:pPr>
      <w:r w:rsidRPr="007B13FC">
        <w:rPr>
          <w:rFonts w:ascii="Times New Roman" w:hAnsi="Times New Roman" w:cs="Times New Roman"/>
          <w:noProof/>
          <w:sz w:val="24"/>
          <w:szCs w:val="24"/>
        </w:rPr>
        <w:drawing>
          <wp:inline distT="0" distB="0" distL="0" distR="0" wp14:anchorId="3330B117" wp14:editId="735FEE00">
            <wp:extent cx="5486400" cy="2409825"/>
            <wp:effectExtent l="0" t="0" r="0" b="9525"/>
            <wp:docPr id="54"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AF09F7A" w14:textId="6D510413" w:rsidR="000E0F31" w:rsidRPr="007B13FC" w:rsidRDefault="00335823" w:rsidP="00335823">
      <w:pPr>
        <w:pStyle w:val="Caption"/>
        <w:rPr>
          <w:b/>
          <w:color w:val="auto"/>
        </w:rPr>
      </w:pPr>
      <w:bookmarkStart w:id="73" w:name="_Toc116555206"/>
      <w:bookmarkStart w:id="74" w:name="_Toc116556153"/>
      <w:r w:rsidRPr="007B13FC">
        <w:rPr>
          <w:color w:val="auto"/>
        </w:rPr>
        <w:t xml:space="preserve">Figure 4. </w:t>
      </w:r>
      <w:r w:rsidRPr="007B13FC">
        <w:rPr>
          <w:color w:val="auto"/>
        </w:rPr>
        <w:fldChar w:fldCharType="begin"/>
      </w:r>
      <w:r w:rsidRPr="007B13FC">
        <w:rPr>
          <w:color w:val="auto"/>
        </w:rPr>
        <w:instrText xml:space="preserve"> SEQ Figure_4. \* ARABIC </w:instrText>
      </w:r>
      <w:r w:rsidRPr="007B13FC">
        <w:rPr>
          <w:color w:val="auto"/>
        </w:rPr>
        <w:fldChar w:fldCharType="separate"/>
      </w:r>
      <w:r w:rsidR="008D130A" w:rsidRPr="007B13FC">
        <w:rPr>
          <w:noProof/>
          <w:color w:val="auto"/>
        </w:rPr>
        <w:t>1</w:t>
      </w:r>
      <w:r w:rsidRPr="007B13FC">
        <w:rPr>
          <w:color w:val="auto"/>
        </w:rPr>
        <w:fldChar w:fldCharType="end"/>
      </w:r>
      <w:r w:rsidRPr="007B13FC">
        <w:rPr>
          <w:color w:val="auto"/>
        </w:rPr>
        <w:t xml:space="preserve"> </w:t>
      </w:r>
      <w:r w:rsidR="000E0F31" w:rsidRPr="007B13FC">
        <w:rPr>
          <w:color w:val="auto"/>
        </w:rPr>
        <w:t>showing response rate</w:t>
      </w:r>
      <w:bookmarkEnd w:id="73"/>
      <w:bookmarkEnd w:id="74"/>
    </w:p>
    <w:p w14:paraId="0F740025" w14:textId="77777777" w:rsidR="007541AA" w:rsidRPr="007B13FC" w:rsidRDefault="007541AA" w:rsidP="000164B6">
      <w:pPr>
        <w:rPr>
          <w:rFonts w:ascii="Times New Roman" w:hAnsi="Times New Roman" w:cs="Times New Roman"/>
          <w:b/>
          <w:sz w:val="24"/>
          <w:szCs w:val="24"/>
        </w:rPr>
      </w:pPr>
    </w:p>
    <w:p w14:paraId="408AF105" w14:textId="0F4CC6D1" w:rsidR="00470050" w:rsidRPr="007B13FC" w:rsidRDefault="000164B6" w:rsidP="000164B6">
      <w:pPr>
        <w:rPr>
          <w:rFonts w:ascii="Times New Roman" w:hAnsi="Times New Roman" w:cs="Times New Roman"/>
          <w:b/>
          <w:sz w:val="24"/>
          <w:szCs w:val="24"/>
        </w:rPr>
      </w:pPr>
      <w:r w:rsidRPr="007B13FC">
        <w:rPr>
          <w:rFonts w:ascii="Times New Roman" w:hAnsi="Times New Roman" w:cs="Times New Roman"/>
          <w:b/>
          <w:sz w:val="24"/>
          <w:szCs w:val="24"/>
        </w:rPr>
        <w:lastRenderedPageBreak/>
        <w:t xml:space="preserve">4.1.2 </w:t>
      </w:r>
      <w:r w:rsidR="00470050" w:rsidRPr="007B13FC">
        <w:rPr>
          <w:rFonts w:ascii="Times New Roman" w:hAnsi="Times New Roman" w:cs="Times New Roman"/>
          <w:b/>
          <w:sz w:val="24"/>
          <w:szCs w:val="24"/>
        </w:rPr>
        <w:t>Gender of respondents</w:t>
      </w:r>
    </w:p>
    <w:p w14:paraId="0666BF63" w14:textId="75B492A1" w:rsidR="00470050" w:rsidRPr="007B13FC" w:rsidRDefault="009E3040" w:rsidP="00470050">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Table 4.2</w:t>
      </w:r>
      <w:r w:rsidR="007533BC" w:rsidRPr="007B13FC">
        <w:rPr>
          <w:rFonts w:ascii="Times New Roman" w:hAnsi="Times New Roman" w:cs="Times New Roman"/>
          <w:sz w:val="24"/>
          <w:szCs w:val="24"/>
        </w:rPr>
        <w:t xml:space="preserve"> and figure 4.2</w:t>
      </w:r>
      <w:r w:rsidRPr="007B13FC">
        <w:rPr>
          <w:rFonts w:ascii="Times New Roman" w:hAnsi="Times New Roman" w:cs="Times New Roman"/>
          <w:sz w:val="24"/>
          <w:szCs w:val="24"/>
        </w:rPr>
        <w:t xml:space="preserve"> shows that of the 58 respondents who returned the questionnaires, 41 were males (70.7%) and 17 were females (29.3%).</w:t>
      </w:r>
    </w:p>
    <w:p w14:paraId="6ECF360A" w14:textId="1F67ABF0" w:rsidR="00731C46" w:rsidRPr="007B13FC" w:rsidRDefault="00D11303" w:rsidP="00D11303">
      <w:pPr>
        <w:pStyle w:val="Caption"/>
        <w:rPr>
          <w:color w:val="auto"/>
        </w:rPr>
      </w:pPr>
      <w:bookmarkStart w:id="75" w:name="_Toc116554842"/>
      <w:bookmarkStart w:id="76" w:name="_Toc116555179"/>
      <w:bookmarkStart w:id="77" w:name="_Toc116555911"/>
      <w:r w:rsidRPr="007B13FC">
        <w:rPr>
          <w:color w:val="auto"/>
        </w:rPr>
        <w:t xml:space="preserve">Table 4. </w:t>
      </w:r>
      <w:r w:rsidRPr="007B13FC">
        <w:rPr>
          <w:color w:val="auto"/>
        </w:rPr>
        <w:fldChar w:fldCharType="begin"/>
      </w:r>
      <w:r w:rsidRPr="007B13FC">
        <w:rPr>
          <w:color w:val="auto"/>
        </w:rPr>
        <w:instrText xml:space="preserve"> SEQ Table_4. \* ARABIC </w:instrText>
      </w:r>
      <w:r w:rsidRPr="007B13FC">
        <w:rPr>
          <w:color w:val="auto"/>
        </w:rPr>
        <w:fldChar w:fldCharType="separate"/>
      </w:r>
      <w:r w:rsidRPr="007B13FC">
        <w:rPr>
          <w:noProof/>
          <w:color w:val="auto"/>
        </w:rPr>
        <w:t>2</w:t>
      </w:r>
      <w:r w:rsidRPr="007B13FC">
        <w:rPr>
          <w:color w:val="auto"/>
        </w:rPr>
        <w:fldChar w:fldCharType="end"/>
      </w:r>
      <w:r w:rsidRPr="007B13FC">
        <w:rPr>
          <w:color w:val="auto"/>
        </w:rPr>
        <w:t xml:space="preserve"> </w:t>
      </w:r>
      <w:r w:rsidR="00731C46" w:rsidRPr="007B13FC">
        <w:rPr>
          <w:color w:val="auto"/>
        </w:rPr>
        <w:t>showing gender of respondents</w:t>
      </w:r>
      <w:bookmarkEnd w:id="75"/>
      <w:bookmarkEnd w:id="76"/>
      <w:bookmarkEnd w:id="77"/>
    </w:p>
    <w:tbl>
      <w:tblPr>
        <w:tblStyle w:val="GridTable2"/>
        <w:tblW w:w="0" w:type="auto"/>
        <w:tblLook w:val="04A0" w:firstRow="1" w:lastRow="0" w:firstColumn="1" w:lastColumn="0" w:noHBand="0" w:noVBand="1"/>
      </w:tblPr>
      <w:tblGrid>
        <w:gridCol w:w="3116"/>
        <w:gridCol w:w="3117"/>
        <w:gridCol w:w="3117"/>
      </w:tblGrid>
      <w:tr w:rsidR="00405E3A" w:rsidRPr="007B13FC" w14:paraId="2FA6A709" w14:textId="77777777" w:rsidTr="00E65C8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top w:val="none" w:sz="0" w:space="0" w:color="auto"/>
              <w:bottom w:val="none" w:sz="0" w:space="0" w:color="auto"/>
              <w:right w:val="none" w:sz="0" w:space="0" w:color="auto"/>
            </w:tcBorders>
          </w:tcPr>
          <w:p w14:paraId="082911A5" w14:textId="77777777" w:rsidR="00405E3A" w:rsidRPr="007B13FC" w:rsidRDefault="00405E3A" w:rsidP="00E65C8D">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Gender of Respondents</w:t>
            </w:r>
          </w:p>
        </w:tc>
        <w:tc>
          <w:tcPr>
            <w:tcW w:w="3117" w:type="dxa"/>
            <w:tcBorders>
              <w:top w:val="none" w:sz="0" w:space="0" w:color="auto"/>
              <w:left w:val="none" w:sz="0" w:space="0" w:color="auto"/>
              <w:bottom w:val="none" w:sz="0" w:space="0" w:color="auto"/>
              <w:right w:val="none" w:sz="0" w:space="0" w:color="auto"/>
            </w:tcBorders>
          </w:tcPr>
          <w:p w14:paraId="2A96892F" w14:textId="77777777" w:rsidR="00405E3A" w:rsidRPr="007B13FC" w:rsidRDefault="00405E3A" w:rsidP="00E65C8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Frequency</w:t>
            </w:r>
          </w:p>
        </w:tc>
        <w:tc>
          <w:tcPr>
            <w:tcW w:w="3117" w:type="dxa"/>
            <w:tcBorders>
              <w:top w:val="none" w:sz="0" w:space="0" w:color="auto"/>
              <w:left w:val="none" w:sz="0" w:space="0" w:color="auto"/>
              <w:bottom w:val="none" w:sz="0" w:space="0" w:color="auto"/>
            </w:tcBorders>
          </w:tcPr>
          <w:p w14:paraId="6C19AA49" w14:textId="77777777" w:rsidR="00405E3A" w:rsidRPr="007B13FC" w:rsidRDefault="00405E3A" w:rsidP="00E65C8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Percentage</w:t>
            </w:r>
          </w:p>
        </w:tc>
      </w:tr>
      <w:tr w:rsidR="00405E3A" w:rsidRPr="007B13FC" w14:paraId="1E3DB960" w14:textId="77777777" w:rsidTr="00E65C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762C921" w14:textId="77777777" w:rsidR="00405E3A" w:rsidRPr="007B13FC" w:rsidRDefault="00405E3A"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Male</w:t>
            </w:r>
          </w:p>
        </w:tc>
        <w:tc>
          <w:tcPr>
            <w:tcW w:w="3117" w:type="dxa"/>
          </w:tcPr>
          <w:p w14:paraId="13CACE0F" w14:textId="77777777" w:rsidR="00405E3A" w:rsidRPr="007B13FC" w:rsidRDefault="00405E3A"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B13FC">
              <w:rPr>
                <w:rFonts w:ascii="Times New Roman" w:hAnsi="Times New Roman" w:cs="Times New Roman"/>
                <w:b/>
                <w:sz w:val="24"/>
                <w:szCs w:val="24"/>
              </w:rPr>
              <w:t>41</w:t>
            </w:r>
          </w:p>
        </w:tc>
        <w:tc>
          <w:tcPr>
            <w:tcW w:w="3117" w:type="dxa"/>
          </w:tcPr>
          <w:p w14:paraId="664FCB78" w14:textId="77777777" w:rsidR="00405E3A" w:rsidRPr="007B13FC" w:rsidRDefault="00405E3A"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B13FC">
              <w:rPr>
                <w:rFonts w:ascii="Times New Roman" w:hAnsi="Times New Roman" w:cs="Times New Roman"/>
                <w:b/>
                <w:sz w:val="24"/>
                <w:szCs w:val="24"/>
              </w:rPr>
              <w:t>70.7</w:t>
            </w:r>
          </w:p>
        </w:tc>
      </w:tr>
      <w:tr w:rsidR="00405E3A" w:rsidRPr="007B13FC" w14:paraId="0871E73D" w14:textId="77777777" w:rsidTr="00E65C8D">
        <w:tc>
          <w:tcPr>
            <w:cnfStyle w:val="001000000000" w:firstRow="0" w:lastRow="0" w:firstColumn="1" w:lastColumn="0" w:oddVBand="0" w:evenVBand="0" w:oddHBand="0" w:evenHBand="0" w:firstRowFirstColumn="0" w:firstRowLastColumn="0" w:lastRowFirstColumn="0" w:lastRowLastColumn="0"/>
            <w:tcW w:w="3116" w:type="dxa"/>
          </w:tcPr>
          <w:p w14:paraId="40FD583D" w14:textId="77777777" w:rsidR="00405E3A" w:rsidRPr="007B13FC" w:rsidRDefault="00405E3A"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Female</w:t>
            </w:r>
          </w:p>
        </w:tc>
        <w:tc>
          <w:tcPr>
            <w:tcW w:w="3117" w:type="dxa"/>
          </w:tcPr>
          <w:p w14:paraId="522EF71F" w14:textId="77777777" w:rsidR="00405E3A" w:rsidRPr="007B13FC" w:rsidRDefault="00405E3A"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17</w:t>
            </w:r>
          </w:p>
        </w:tc>
        <w:tc>
          <w:tcPr>
            <w:tcW w:w="3117" w:type="dxa"/>
          </w:tcPr>
          <w:p w14:paraId="6ECB4DBB" w14:textId="77777777" w:rsidR="00405E3A" w:rsidRPr="007B13FC" w:rsidRDefault="00405E3A"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29.3</w:t>
            </w:r>
          </w:p>
        </w:tc>
      </w:tr>
      <w:tr w:rsidR="00405E3A" w:rsidRPr="007B13FC" w14:paraId="5E805090" w14:textId="77777777" w:rsidTr="00E65C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4C0BCA5" w14:textId="77777777" w:rsidR="00405E3A" w:rsidRPr="007B13FC" w:rsidRDefault="00405E3A"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Intersex</w:t>
            </w:r>
          </w:p>
        </w:tc>
        <w:tc>
          <w:tcPr>
            <w:tcW w:w="3117" w:type="dxa"/>
          </w:tcPr>
          <w:p w14:paraId="4111C33C" w14:textId="77777777" w:rsidR="00405E3A" w:rsidRPr="007B13FC" w:rsidRDefault="00405E3A"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0</w:t>
            </w:r>
          </w:p>
        </w:tc>
        <w:tc>
          <w:tcPr>
            <w:tcW w:w="3117" w:type="dxa"/>
          </w:tcPr>
          <w:p w14:paraId="617B9E99" w14:textId="77777777" w:rsidR="00405E3A" w:rsidRPr="007B13FC" w:rsidRDefault="00405E3A"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0</w:t>
            </w:r>
          </w:p>
        </w:tc>
      </w:tr>
    </w:tbl>
    <w:p w14:paraId="1A33E807" w14:textId="683DC8C3" w:rsidR="000E43BA" w:rsidRPr="007B13FC" w:rsidRDefault="000E43BA" w:rsidP="000164B6">
      <w:pPr>
        <w:rPr>
          <w:rFonts w:ascii="Times New Roman" w:hAnsi="Times New Roman" w:cs="Times New Roman"/>
          <w:b/>
          <w:sz w:val="24"/>
          <w:szCs w:val="24"/>
        </w:rPr>
      </w:pPr>
    </w:p>
    <w:p w14:paraId="254BBDAE" w14:textId="0DC8793A" w:rsidR="000E43BA" w:rsidRPr="007B13FC" w:rsidRDefault="000E43BA" w:rsidP="000164B6">
      <w:pPr>
        <w:rPr>
          <w:rFonts w:ascii="Times New Roman" w:hAnsi="Times New Roman" w:cs="Times New Roman"/>
          <w:b/>
          <w:sz w:val="24"/>
          <w:szCs w:val="24"/>
        </w:rPr>
      </w:pPr>
      <w:r w:rsidRPr="007B13FC">
        <w:rPr>
          <w:rFonts w:ascii="Times New Roman" w:hAnsi="Times New Roman" w:cs="Times New Roman"/>
          <w:b/>
          <w:noProof/>
          <w:sz w:val="24"/>
          <w:szCs w:val="24"/>
        </w:rPr>
        <w:drawing>
          <wp:inline distT="0" distB="0" distL="0" distR="0" wp14:anchorId="5EDF6472" wp14:editId="0571B5E0">
            <wp:extent cx="5486400" cy="32004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CB0086A" w14:textId="2E9BA6B0" w:rsidR="000E43BA" w:rsidRPr="007B13FC" w:rsidRDefault="00335823" w:rsidP="00335823">
      <w:pPr>
        <w:pStyle w:val="Caption"/>
        <w:rPr>
          <w:b/>
          <w:color w:val="auto"/>
        </w:rPr>
      </w:pPr>
      <w:bookmarkStart w:id="78" w:name="_Toc116555207"/>
      <w:bookmarkStart w:id="79" w:name="_Toc116556154"/>
      <w:r w:rsidRPr="007B13FC">
        <w:rPr>
          <w:color w:val="auto"/>
        </w:rPr>
        <w:t xml:space="preserve">Figure 4. </w:t>
      </w:r>
      <w:r w:rsidRPr="007B13FC">
        <w:rPr>
          <w:color w:val="auto"/>
        </w:rPr>
        <w:fldChar w:fldCharType="begin"/>
      </w:r>
      <w:r w:rsidRPr="007B13FC">
        <w:rPr>
          <w:color w:val="auto"/>
        </w:rPr>
        <w:instrText xml:space="preserve"> SEQ Figure_4. \* ARABIC </w:instrText>
      </w:r>
      <w:r w:rsidRPr="007B13FC">
        <w:rPr>
          <w:color w:val="auto"/>
        </w:rPr>
        <w:fldChar w:fldCharType="separate"/>
      </w:r>
      <w:r w:rsidR="008D130A" w:rsidRPr="007B13FC">
        <w:rPr>
          <w:noProof/>
          <w:color w:val="auto"/>
        </w:rPr>
        <w:t>2</w:t>
      </w:r>
      <w:r w:rsidRPr="007B13FC">
        <w:rPr>
          <w:color w:val="auto"/>
        </w:rPr>
        <w:fldChar w:fldCharType="end"/>
      </w:r>
      <w:r w:rsidRPr="007B13FC">
        <w:rPr>
          <w:color w:val="auto"/>
        </w:rPr>
        <w:t xml:space="preserve"> </w:t>
      </w:r>
      <w:r w:rsidR="000E0F31" w:rsidRPr="007B13FC">
        <w:rPr>
          <w:color w:val="auto"/>
        </w:rPr>
        <w:t>showing gender of respondents</w:t>
      </w:r>
      <w:bookmarkEnd w:id="78"/>
      <w:bookmarkEnd w:id="79"/>
    </w:p>
    <w:p w14:paraId="197141E5" w14:textId="681E47A9" w:rsidR="00785027" w:rsidRPr="007B13FC" w:rsidRDefault="00E80B74" w:rsidP="000164B6">
      <w:pPr>
        <w:rPr>
          <w:rFonts w:ascii="Times New Roman" w:hAnsi="Times New Roman" w:cs="Times New Roman"/>
          <w:b/>
          <w:sz w:val="24"/>
          <w:szCs w:val="24"/>
        </w:rPr>
      </w:pPr>
      <w:r w:rsidRPr="007B13FC">
        <w:rPr>
          <w:rFonts w:ascii="Times New Roman" w:hAnsi="Times New Roman" w:cs="Times New Roman"/>
          <w:b/>
          <w:sz w:val="24"/>
          <w:szCs w:val="24"/>
        </w:rPr>
        <w:t>4.1.3</w:t>
      </w:r>
      <w:r w:rsidR="00785027" w:rsidRPr="007B13FC">
        <w:rPr>
          <w:rFonts w:ascii="Times New Roman" w:hAnsi="Times New Roman" w:cs="Times New Roman"/>
          <w:b/>
          <w:sz w:val="24"/>
          <w:szCs w:val="24"/>
        </w:rPr>
        <w:t xml:space="preserve"> Age of Respondents</w:t>
      </w:r>
    </w:p>
    <w:p w14:paraId="28F9BCB8" w14:textId="21F880A6" w:rsidR="00785027" w:rsidRPr="007B13FC" w:rsidRDefault="009E3040" w:rsidP="00E80B7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The ages of the respondents were examined in order to determine the specifics of the people conducting the survey. The respondents' ages are shown </w:t>
      </w:r>
      <w:r w:rsidR="007533BC" w:rsidRPr="007B13FC">
        <w:rPr>
          <w:rFonts w:ascii="Times New Roman" w:hAnsi="Times New Roman" w:cs="Times New Roman"/>
          <w:sz w:val="24"/>
          <w:szCs w:val="24"/>
        </w:rPr>
        <w:t>on table 4.3 and figure 4.3</w:t>
      </w:r>
      <w:r w:rsidRPr="007B13FC">
        <w:rPr>
          <w:rFonts w:ascii="Times New Roman" w:hAnsi="Times New Roman" w:cs="Times New Roman"/>
          <w:sz w:val="24"/>
          <w:szCs w:val="24"/>
        </w:rPr>
        <w:t>. The majority of responders were working-class and strong, with 41.67% being 31-40 and 35.42% being 41-50</w:t>
      </w:r>
      <w:r w:rsidR="00785027" w:rsidRPr="007B13FC">
        <w:rPr>
          <w:rFonts w:ascii="Times New Roman" w:hAnsi="Times New Roman" w:cs="Times New Roman"/>
          <w:sz w:val="24"/>
          <w:szCs w:val="24"/>
        </w:rPr>
        <w:t>.</w:t>
      </w:r>
    </w:p>
    <w:p w14:paraId="556C3725" w14:textId="696BEC67" w:rsidR="007541AA" w:rsidRPr="007B13FC" w:rsidRDefault="007541AA" w:rsidP="00E80B74">
      <w:pPr>
        <w:spacing w:line="360" w:lineRule="auto"/>
        <w:jc w:val="both"/>
        <w:rPr>
          <w:rFonts w:ascii="Times New Roman" w:hAnsi="Times New Roman" w:cs="Times New Roman"/>
          <w:sz w:val="24"/>
          <w:szCs w:val="24"/>
        </w:rPr>
      </w:pPr>
    </w:p>
    <w:p w14:paraId="6C5921BA" w14:textId="77777777" w:rsidR="007541AA" w:rsidRPr="007B13FC" w:rsidRDefault="007541AA" w:rsidP="00E80B74">
      <w:pPr>
        <w:spacing w:line="360" w:lineRule="auto"/>
        <w:jc w:val="both"/>
        <w:rPr>
          <w:rFonts w:ascii="Times New Roman" w:hAnsi="Times New Roman" w:cs="Times New Roman"/>
          <w:sz w:val="24"/>
          <w:szCs w:val="24"/>
        </w:rPr>
      </w:pPr>
    </w:p>
    <w:p w14:paraId="396FD240" w14:textId="20FDB8C5" w:rsidR="00731C46" w:rsidRPr="007B13FC" w:rsidRDefault="00D11303" w:rsidP="00D11303">
      <w:pPr>
        <w:pStyle w:val="Caption"/>
        <w:rPr>
          <w:color w:val="auto"/>
        </w:rPr>
      </w:pPr>
      <w:bookmarkStart w:id="80" w:name="_Toc116554843"/>
      <w:bookmarkStart w:id="81" w:name="_Toc116555180"/>
      <w:bookmarkStart w:id="82" w:name="_Toc116555912"/>
      <w:r w:rsidRPr="007B13FC">
        <w:rPr>
          <w:color w:val="auto"/>
        </w:rPr>
        <w:lastRenderedPageBreak/>
        <w:t xml:space="preserve">Table 4. </w:t>
      </w:r>
      <w:r w:rsidRPr="007B13FC">
        <w:rPr>
          <w:color w:val="auto"/>
        </w:rPr>
        <w:fldChar w:fldCharType="begin"/>
      </w:r>
      <w:r w:rsidRPr="007B13FC">
        <w:rPr>
          <w:color w:val="auto"/>
        </w:rPr>
        <w:instrText xml:space="preserve"> SEQ Table_4. \* ARABIC </w:instrText>
      </w:r>
      <w:r w:rsidRPr="007B13FC">
        <w:rPr>
          <w:color w:val="auto"/>
        </w:rPr>
        <w:fldChar w:fldCharType="separate"/>
      </w:r>
      <w:r w:rsidRPr="007B13FC">
        <w:rPr>
          <w:noProof/>
          <w:color w:val="auto"/>
        </w:rPr>
        <w:t>3</w:t>
      </w:r>
      <w:r w:rsidRPr="007B13FC">
        <w:rPr>
          <w:color w:val="auto"/>
        </w:rPr>
        <w:fldChar w:fldCharType="end"/>
      </w:r>
      <w:r w:rsidRPr="007B13FC">
        <w:rPr>
          <w:color w:val="auto"/>
        </w:rPr>
        <w:t xml:space="preserve"> </w:t>
      </w:r>
      <w:r w:rsidR="00731C46" w:rsidRPr="007B13FC">
        <w:rPr>
          <w:color w:val="auto"/>
        </w:rPr>
        <w:t>showing age of respondents</w:t>
      </w:r>
      <w:bookmarkEnd w:id="80"/>
      <w:bookmarkEnd w:id="81"/>
      <w:bookmarkEnd w:id="82"/>
    </w:p>
    <w:tbl>
      <w:tblPr>
        <w:tblStyle w:val="GridTable2"/>
        <w:tblW w:w="0" w:type="auto"/>
        <w:tblLook w:val="04A0" w:firstRow="1" w:lastRow="0" w:firstColumn="1" w:lastColumn="0" w:noHBand="0" w:noVBand="1"/>
      </w:tblPr>
      <w:tblGrid>
        <w:gridCol w:w="3116"/>
        <w:gridCol w:w="3117"/>
        <w:gridCol w:w="3117"/>
      </w:tblGrid>
      <w:tr w:rsidR="00785027" w:rsidRPr="007B13FC" w14:paraId="6FDCCC82" w14:textId="77777777" w:rsidTr="007850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top w:val="none" w:sz="0" w:space="0" w:color="auto"/>
              <w:bottom w:val="none" w:sz="0" w:space="0" w:color="auto"/>
              <w:right w:val="none" w:sz="0" w:space="0" w:color="auto"/>
            </w:tcBorders>
          </w:tcPr>
          <w:p w14:paraId="0FC9A01C" w14:textId="77777777" w:rsidR="00785027" w:rsidRPr="007B13FC" w:rsidRDefault="00785027" w:rsidP="00785027">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Age group</w:t>
            </w:r>
          </w:p>
        </w:tc>
        <w:tc>
          <w:tcPr>
            <w:tcW w:w="3117" w:type="dxa"/>
            <w:tcBorders>
              <w:top w:val="none" w:sz="0" w:space="0" w:color="auto"/>
              <w:left w:val="none" w:sz="0" w:space="0" w:color="auto"/>
              <w:bottom w:val="none" w:sz="0" w:space="0" w:color="auto"/>
              <w:right w:val="none" w:sz="0" w:space="0" w:color="auto"/>
            </w:tcBorders>
          </w:tcPr>
          <w:p w14:paraId="45100DAA" w14:textId="77777777" w:rsidR="00785027" w:rsidRPr="007B13FC" w:rsidRDefault="00785027" w:rsidP="0078502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Frequency</w:t>
            </w:r>
          </w:p>
        </w:tc>
        <w:tc>
          <w:tcPr>
            <w:tcW w:w="3117" w:type="dxa"/>
            <w:tcBorders>
              <w:top w:val="none" w:sz="0" w:space="0" w:color="auto"/>
              <w:left w:val="none" w:sz="0" w:space="0" w:color="auto"/>
              <w:bottom w:val="none" w:sz="0" w:space="0" w:color="auto"/>
            </w:tcBorders>
          </w:tcPr>
          <w:p w14:paraId="13E91524" w14:textId="77777777" w:rsidR="00785027" w:rsidRPr="007B13FC" w:rsidRDefault="00785027" w:rsidP="0078502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Percentage</w:t>
            </w:r>
          </w:p>
        </w:tc>
      </w:tr>
      <w:tr w:rsidR="00785027" w:rsidRPr="007B13FC" w14:paraId="062B2FE1" w14:textId="77777777" w:rsidTr="007850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49E8D8B"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18-20</w:t>
            </w:r>
          </w:p>
        </w:tc>
        <w:tc>
          <w:tcPr>
            <w:tcW w:w="3117" w:type="dxa"/>
          </w:tcPr>
          <w:p w14:paraId="51A8B9C7"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0</w:t>
            </w:r>
          </w:p>
        </w:tc>
        <w:tc>
          <w:tcPr>
            <w:tcW w:w="3117" w:type="dxa"/>
          </w:tcPr>
          <w:p w14:paraId="50EBEE8B"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0</w:t>
            </w:r>
          </w:p>
        </w:tc>
      </w:tr>
      <w:tr w:rsidR="00785027" w:rsidRPr="007B13FC" w14:paraId="47AD21BC" w14:textId="77777777" w:rsidTr="00785027">
        <w:tc>
          <w:tcPr>
            <w:cnfStyle w:val="001000000000" w:firstRow="0" w:lastRow="0" w:firstColumn="1" w:lastColumn="0" w:oddVBand="0" w:evenVBand="0" w:oddHBand="0" w:evenHBand="0" w:firstRowFirstColumn="0" w:firstRowLastColumn="0" w:lastRowFirstColumn="0" w:lastRowLastColumn="0"/>
            <w:tcW w:w="3116" w:type="dxa"/>
          </w:tcPr>
          <w:p w14:paraId="41D87500"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21-30</w:t>
            </w:r>
          </w:p>
        </w:tc>
        <w:tc>
          <w:tcPr>
            <w:tcW w:w="3117" w:type="dxa"/>
          </w:tcPr>
          <w:p w14:paraId="280D4590"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3117" w:type="dxa"/>
          </w:tcPr>
          <w:p w14:paraId="20326082"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8.3</w:t>
            </w:r>
          </w:p>
        </w:tc>
      </w:tr>
      <w:tr w:rsidR="00785027" w:rsidRPr="007B13FC" w14:paraId="699D6B60" w14:textId="77777777" w:rsidTr="007850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7F40036"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31-40</w:t>
            </w:r>
          </w:p>
        </w:tc>
        <w:tc>
          <w:tcPr>
            <w:tcW w:w="3117" w:type="dxa"/>
          </w:tcPr>
          <w:p w14:paraId="46B90C6E"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20</w:t>
            </w:r>
          </w:p>
        </w:tc>
        <w:tc>
          <w:tcPr>
            <w:tcW w:w="3117" w:type="dxa"/>
          </w:tcPr>
          <w:p w14:paraId="441EB89E"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41.67</w:t>
            </w:r>
          </w:p>
        </w:tc>
      </w:tr>
      <w:tr w:rsidR="00785027" w:rsidRPr="007B13FC" w14:paraId="1B08E46E" w14:textId="77777777" w:rsidTr="00785027">
        <w:tc>
          <w:tcPr>
            <w:cnfStyle w:val="001000000000" w:firstRow="0" w:lastRow="0" w:firstColumn="1" w:lastColumn="0" w:oddVBand="0" w:evenVBand="0" w:oddHBand="0" w:evenHBand="0" w:firstRowFirstColumn="0" w:firstRowLastColumn="0" w:lastRowFirstColumn="0" w:lastRowLastColumn="0"/>
            <w:tcW w:w="3116" w:type="dxa"/>
          </w:tcPr>
          <w:p w14:paraId="572D23E1"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41-50</w:t>
            </w:r>
          </w:p>
        </w:tc>
        <w:tc>
          <w:tcPr>
            <w:tcW w:w="3117" w:type="dxa"/>
          </w:tcPr>
          <w:p w14:paraId="79C65F0D"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17</w:t>
            </w:r>
          </w:p>
        </w:tc>
        <w:tc>
          <w:tcPr>
            <w:tcW w:w="3117" w:type="dxa"/>
          </w:tcPr>
          <w:p w14:paraId="4A3980A4"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35.42</w:t>
            </w:r>
          </w:p>
        </w:tc>
      </w:tr>
      <w:tr w:rsidR="00785027" w:rsidRPr="007B13FC" w14:paraId="199F3BC7" w14:textId="77777777" w:rsidTr="007850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F300310"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51-60</w:t>
            </w:r>
          </w:p>
        </w:tc>
        <w:tc>
          <w:tcPr>
            <w:tcW w:w="3117" w:type="dxa"/>
          </w:tcPr>
          <w:p w14:paraId="2FF25202"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6</w:t>
            </w:r>
          </w:p>
        </w:tc>
        <w:tc>
          <w:tcPr>
            <w:tcW w:w="3117" w:type="dxa"/>
          </w:tcPr>
          <w:p w14:paraId="7E40DE5B"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12.5</w:t>
            </w:r>
          </w:p>
        </w:tc>
      </w:tr>
      <w:tr w:rsidR="00785027" w:rsidRPr="007B13FC" w14:paraId="0DEDF542" w14:textId="77777777" w:rsidTr="00785027">
        <w:tc>
          <w:tcPr>
            <w:cnfStyle w:val="001000000000" w:firstRow="0" w:lastRow="0" w:firstColumn="1" w:lastColumn="0" w:oddVBand="0" w:evenVBand="0" w:oddHBand="0" w:evenHBand="0" w:firstRowFirstColumn="0" w:firstRowLastColumn="0" w:lastRowFirstColumn="0" w:lastRowLastColumn="0"/>
            <w:tcW w:w="3116" w:type="dxa"/>
          </w:tcPr>
          <w:p w14:paraId="0CC4F85E"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Above 60</w:t>
            </w:r>
          </w:p>
        </w:tc>
        <w:tc>
          <w:tcPr>
            <w:tcW w:w="3117" w:type="dxa"/>
          </w:tcPr>
          <w:p w14:paraId="7B78F507"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w:t>
            </w:r>
          </w:p>
        </w:tc>
        <w:tc>
          <w:tcPr>
            <w:tcW w:w="3117" w:type="dxa"/>
          </w:tcPr>
          <w:p w14:paraId="6A5D074D"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2.08</w:t>
            </w:r>
          </w:p>
        </w:tc>
      </w:tr>
    </w:tbl>
    <w:p w14:paraId="4AB5ABAF" w14:textId="6CA991F7" w:rsidR="000E43BA" w:rsidRPr="007B13FC" w:rsidRDefault="000E43BA" w:rsidP="000164B6">
      <w:pPr>
        <w:rPr>
          <w:rFonts w:ascii="Times New Roman" w:hAnsi="Times New Roman" w:cs="Times New Roman"/>
          <w:sz w:val="24"/>
          <w:szCs w:val="24"/>
        </w:rPr>
      </w:pPr>
    </w:p>
    <w:p w14:paraId="4051B3C8" w14:textId="7A62E910" w:rsidR="000E43BA" w:rsidRPr="007B13FC" w:rsidRDefault="000E43BA" w:rsidP="000164B6">
      <w:pPr>
        <w:rPr>
          <w:rFonts w:ascii="Times New Roman" w:hAnsi="Times New Roman" w:cs="Times New Roman"/>
          <w:sz w:val="24"/>
          <w:szCs w:val="24"/>
        </w:rPr>
      </w:pPr>
      <w:r w:rsidRPr="007B13FC">
        <w:rPr>
          <w:rFonts w:ascii="Times New Roman" w:hAnsi="Times New Roman" w:cs="Times New Roman"/>
          <w:noProof/>
          <w:sz w:val="24"/>
          <w:szCs w:val="24"/>
        </w:rPr>
        <w:drawing>
          <wp:inline distT="0" distB="0" distL="0" distR="0" wp14:anchorId="3F93FF07" wp14:editId="220DBC9E">
            <wp:extent cx="5486400" cy="3200400"/>
            <wp:effectExtent l="0" t="0" r="0" b="0"/>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6F9E08A" w14:textId="21CB8701" w:rsidR="000E0F31" w:rsidRPr="007B13FC" w:rsidRDefault="00335823" w:rsidP="00335823">
      <w:pPr>
        <w:pStyle w:val="Caption"/>
        <w:rPr>
          <w:b/>
          <w:color w:val="auto"/>
        </w:rPr>
      </w:pPr>
      <w:bookmarkStart w:id="83" w:name="_Toc116555208"/>
      <w:bookmarkStart w:id="84" w:name="_Toc116556155"/>
      <w:r w:rsidRPr="007B13FC">
        <w:rPr>
          <w:color w:val="auto"/>
        </w:rPr>
        <w:t xml:space="preserve">Figure 4. </w:t>
      </w:r>
      <w:r w:rsidRPr="007B13FC">
        <w:rPr>
          <w:color w:val="auto"/>
        </w:rPr>
        <w:fldChar w:fldCharType="begin"/>
      </w:r>
      <w:r w:rsidRPr="007B13FC">
        <w:rPr>
          <w:color w:val="auto"/>
        </w:rPr>
        <w:instrText xml:space="preserve"> SEQ Figure_4. \* ARABIC </w:instrText>
      </w:r>
      <w:r w:rsidRPr="007B13FC">
        <w:rPr>
          <w:color w:val="auto"/>
        </w:rPr>
        <w:fldChar w:fldCharType="separate"/>
      </w:r>
      <w:r w:rsidR="008D130A" w:rsidRPr="007B13FC">
        <w:rPr>
          <w:noProof/>
          <w:color w:val="auto"/>
        </w:rPr>
        <w:t>3</w:t>
      </w:r>
      <w:r w:rsidRPr="007B13FC">
        <w:rPr>
          <w:color w:val="auto"/>
        </w:rPr>
        <w:fldChar w:fldCharType="end"/>
      </w:r>
      <w:r w:rsidRPr="007B13FC">
        <w:rPr>
          <w:color w:val="auto"/>
        </w:rPr>
        <w:t xml:space="preserve"> </w:t>
      </w:r>
      <w:r w:rsidR="000E0F31" w:rsidRPr="007B13FC">
        <w:rPr>
          <w:color w:val="auto"/>
        </w:rPr>
        <w:t>showing age of respondents</w:t>
      </w:r>
      <w:bookmarkEnd w:id="83"/>
      <w:bookmarkEnd w:id="84"/>
    </w:p>
    <w:p w14:paraId="5AFB5FD0" w14:textId="798DFB98" w:rsidR="007151B9" w:rsidRPr="007B13FC" w:rsidRDefault="000164B6" w:rsidP="000164B6">
      <w:pPr>
        <w:rPr>
          <w:rFonts w:ascii="Times New Roman" w:hAnsi="Times New Roman" w:cs="Times New Roman"/>
          <w:b/>
          <w:sz w:val="24"/>
          <w:szCs w:val="24"/>
        </w:rPr>
      </w:pPr>
      <w:r w:rsidRPr="007B13FC">
        <w:rPr>
          <w:rFonts w:ascii="Times New Roman" w:hAnsi="Times New Roman" w:cs="Times New Roman"/>
          <w:b/>
          <w:sz w:val="24"/>
          <w:szCs w:val="24"/>
        </w:rPr>
        <w:t xml:space="preserve">4.1.4 </w:t>
      </w:r>
      <w:r w:rsidR="007151B9" w:rsidRPr="007B13FC">
        <w:rPr>
          <w:rFonts w:ascii="Times New Roman" w:hAnsi="Times New Roman" w:cs="Times New Roman"/>
          <w:b/>
          <w:sz w:val="24"/>
          <w:szCs w:val="24"/>
        </w:rPr>
        <w:t>The Department worked in</w:t>
      </w:r>
    </w:p>
    <w:p w14:paraId="7FA128CB" w14:textId="197C2E85" w:rsidR="007151B9" w:rsidRPr="007B13FC" w:rsidRDefault="009E3040" w:rsidP="007151B9">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replies came from six divisions</w:t>
      </w:r>
      <w:r w:rsidR="007533BC" w:rsidRPr="007B13FC">
        <w:rPr>
          <w:rFonts w:ascii="Times New Roman" w:hAnsi="Times New Roman" w:cs="Times New Roman"/>
          <w:sz w:val="24"/>
          <w:szCs w:val="24"/>
        </w:rPr>
        <w:t xml:space="preserve"> as shown on tale 4.4 and figure 4.4</w:t>
      </w:r>
      <w:r w:rsidRPr="007B13FC">
        <w:rPr>
          <w:rFonts w:ascii="Times New Roman" w:hAnsi="Times New Roman" w:cs="Times New Roman"/>
          <w:sz w:val="24"/>
          <w:szCs w:val="24"/>
        </w:rPr>
        <w:t>, with Finance accounting for 24.1% (14 individuals), Commercial and customer services accounting for 22.4% (13) and Engineering accounting for 20.7%. (12). Other divisions included operations (13.8%, (8), human resources and development (10.3%, (6)), and the MD's office (8.6%, (5)). The specifics are important since crucial departments had employees answer to the questionnaire</w:t>
      </w:r>
      <w:r w:rsidR="007151B9" w:rsidRPr="007B13FC">
        <w:rPr>
          <w:rFonts w:ascii="Times New Roman" w:hAnsi="Times New Roman" w:cs="Times New Roman"/>
          <w:sz w:val="24"/>
          <w:szCs w:val="24"/>
        </w:rPr>
        <w:t>.</w:t>
      </w:r>
    </w:p>
    <w:p w14:paraId="4C115E16" w14:textId="77777777" w:rsidR="007541AA" w:rsidRPr="007B13FC" w:rsidRDefault="007541AA" w:rsidP="007151B9">
      <w:pPr>
        <w:spacing w:line="360" w:lineRule="auto"/>
        <w:jc w:val="both"/>
        <w:rPr>
          <w:rFonts w:ascii="Times New Roman" w:hAnsi="Times New Roman" w:cs="Times New Roman"/>
          <w:sz w:val="24"/>
          <w:szCs w:val="24"/>
        </w:rPr>
      </w:pPr>
    </w:p>
    <w:p w14:paraId="66296EEA" w14:textId="74483034" w:rsidR="00731C46" w:rsidRPr="007B13FC" w:rsidRDefault="00D11303" w:rsidP="00D11303">
      <w:pPr>
        <w:pStyle w:val="Caption"/>
        <w:rPr>
          <w:color w:val="auto"/>
        </w:rPr>
      </w:pPr>
      <w:bookmarkStart w:id="85" w:name="_Toc116554844"/>
      <w:bookmarkStart w:id="86" w:name="_Toc116555181"/>
      <w:bookmarkStart w:id="87" w:name="_Toc116555913"/>
      <w:r w:rsidRPr="007B13FC">
        <w:rPr>
          <w:color w:val="auto"/>
        </w:rPr>
        <w:lastRenderedPageBreak/>
        <w:t xml:space="preserve">Table 4. </w:t>
      </w:r>
      <w:r w:rsidRPr="007B13FC">
        <w:rPr>
          <w:color w:val="auto"/>
        </w:rPr>
        <w:fldChar w:fldCharType="begin"/>
      </w:r>
      <w:r w:rsidRPr="007B13FC">
        <w:rPr>
          <w:color w:val="auto"/>
        </w:rPr>
        <w:instrText xml:space="preserve"> SEQ Table_4. \* ARABIC </w:instrText>
      </w:r>
      <w:r w:rsidRPr="007B13FC">
        <w:rPr>
          <w:color w:val="auto"/>
        </w:rPr>
        <w:fldChar w:fldCharType="separate"/>
      </w:r>
      <w:r w:rsidRPr="007B13FC">
        <w:rPr>
          <w:noProof/>
          <w:color w:val="auto"/>
        </w:rPr>
        <w:t>4</w:t>
      </w:r>
      <w:r w:rsidRPr="007B13FC">
        <w:rPr>
          <w:color w:val="auto"/>
        </w:rPr>
        <w:fldChar w:fldCharType="end"/>
      </w:r>
      <w:r w:rsidRPr="007B13FC">
        <w:rPr>
          <w:color w:val="auto"/>
        </w:rPr>
        <w:t xml:space="preserve"> </w:t>
      </w:r>
      <w:r w:rsidR="00731C46" w:rsidRPr="007B13FC">
        <w:rPr>
          <w:color w:val="auto"/>
        </w:rPr>
        <w:t>showing the department worked in</w:t>
      </w:r>
      <w:bookmarkEnd w:id="85"/>
      <w:bookmarkEnd w:id="86"/>
      <w:bookmarkEnd w:id="87"/>
    </w:p>
    <w:tbl>
      <w:tblPr>
        <w:tblStyle w:val="GridTable2"/>
        <w:tblW w:w="0" w:type="auto"/>
        <w:tblLook w:val="04A0" w:firstRow="1" w:lastRow="0" w:firstColumn="1" w:lastColumn="0" w:noHBand="0" w:noVBand="1"/>
      </w:tblPr>
      <w:tblGrid>
        <w:gridCol w:w="3870"/>
        <w:gridCol w:w="2363"/>
        <w:gridCol w:w="3117"/>
      </w:tblGrid>
      <w:tr w:rsidR="007151B9" w:rsidRPr="007B13FC" w14:paraId="4E46A367" w14:textId="77777777" w:rsidTr="00E65C8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Borders>
              <w:top w:val="none" w:sz="0" w:space="0" w:color="auto"/>
              <w:bottom w:val="none" w:sz="0" w:space="0" w:color="auto"/>
              <w:right w:val="none" w:sz="0" w:space="0" w:color="auto"/>
            </w:tcBorders>
          </w:tcPr>
          <w:p w14:paraId="63520AC8" w14:textId="77777777" w:rsidR="007151B9" w:rsidRPr="007B13FC" w:rsidRDefault="007151B9" w:rsidP="00E65C8D">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Department</w:t>
            </w:r>
          </w:p>
        </w:tc>
        <w:tc>
          <w:tcPr>
            <w:tcW w:w="2363" w:type="dxa"/>
            <w:tcBorders>
              <w:top w:val="none" w:sz="0" w:space="0" w:color="auto"/>
              <w:left w:val="none" w:sz="0" w:space="0" w:color="auto"/>
              <w:bottom w:val="none" w:sz="0" w:space="0" w:color="auto"/>
              <w:right w:val="none" w:sz="0" w:space="0" w:color="auto"/>
            </w:tcBorders>
          </w:tcPr>
          <w:p w14:paraId="5D7496E3" w14:textId="77777777" w:rsidR="007151B9" w:rsidRPr="007B13FC" w:rsidRDefault="007151B9" w:rsidP="00E65C8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Frequency</w:t>
            </w:r>
          </w:p>
        </w:tc>
        <w:tc>
          <w:tcPr>
            <w:tcW w:w="3117" w:type="dxa"/>
            <w:tcBorders>
              <w:top w:val="none" w:sz="0" w:space="0" w:color="auto"/>
              <w:left w:val="none" w:sz="0" w:space="0" w:color="auto"/>
              <w:bottom w:val="none" w:sz="0" w:space="0" w:color="auto"/>
            </w:tcBorders>
          </w:tcPr>
          <w:p w14:paraId="5CCD6272" w14:textId="77777777" w:rsidR="007151B9" w:rsidRPr="007B13FC" w:rsidRDefault="007151B9" w:rsidP="00E65C8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Percentage</w:t>
            </w:r>
          </w:p>
        </w:tc>
      </w:tr>
      <w:tr w:rsidR="007151B9" w:rsidRPr="007B13FC" w14:paraId="53091F8B" w14:textId="77777777" w:rsidTr="00E65C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Pr>
          <w:p w14:paraId="06F78727" w14:textId="77777777" w:rsidR="007151B9" w:rsidRPr="007B13FC" w:rsidRDefault="007151B9"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Operations</w:t>
            </w:r>
          </w:p>
        </w:tc>
        <w:tc>
          <w:tcPr>
            <w:tcW w:w="2363" w:type="dxa"/>
          </w:tcPr>
          <w:p w14:paraId="6108A9C0" w14:textId="77777777" w:rsidR="007151B9" w:rsidRPr="007B13FC" w:rsidRDefault="007151B9"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8</w:t>
            </w:r>
          </w:p>
        </w:tc>
        <w:tc>
          <w:tcPr>
            <w:tcW w:w="3117" w:type="dxa"/>
          </w:tcPr>
          <w:p w14:paraId="246508A3" w14:textId="77777777" w:rsidR="007151B9" w:rsidRPr="007B13FC" w:rsidRDefault="007151B9"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13.8</w:t>
            </w:r>
          </w:p>
        </w:tc>
      </w:tr>
      <w:tr w:rsidR="007151B9" w:rsidRPr="007B13FC" w14:paraId="797435BE" w14:textId="77777777" w:rsidTr="00E65C8D">
        <w:tc>
          <w:tcPr>
            <w:cnfStyle w:val="001000000000" w:firstRow="0" w:lastRow="0" w:firstColumn="1" w:lastColumn="0" w:oddVBand="0" w:evenVBand="0" w:oddHBand="0" w:evenHBand="0" w:firstRowFirstColumn="0" w:firstRowLastColumn="0" w:lastRowFirstColumn="0" w:lastRowLastColumn="0"/>
            <w:tcW w:w="3870" w:type="dxa"/>
          </w:tcPr>
          <w:p w14:paraId="200BF888" w14:textId="77777777" w:rsidR="007151B9" w:rsidRPr="007B13FC" w:rsidRDefault="007151B9"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Engineering</w:t>
            </w:r>
          </w:p>
        </w:tc>
        <w:tc>
          <w:tcPr>
            <w:tcW w:w="2363" w:type="dxa"/>
          </w:tcPr>
          <w:p w14:paraId="064A3581" w14:textId="77777777" w:rsidR="007151B9" w:rsidRPr="007B13FC" w:rsidRDefault="007151B9"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12</w:t>
            </w:r>
          </w:p>
        </w:tc>
        <w:tc>
          <w:tcPr>
            <w:tcW w:w="3117" w:type="dxa"/>
          </w:tcPr>
          <w:p w14:paraId="67F33CE6" w14:textId="77777777" w:rsidR="007151B9" w:rsidRPr="007B13FC" w:rsidRDefault="007151B9"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20.7</w:t>
            </w:r>
          </w:p>
        </w:tc>
      </w:tr>
      <w:tr w:rsidR="007151B9" w:rsidRPr="007B13FC" w14:paraId="2F8EA5D7" w14:textId="77777777" w:rsidTr="00E65C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Pr>
          <w:p w14:paraId="7A3EB354" w14:textId="77777777" w:rsidR="007151B9" w:rsidRPr="007B13FC" w:rsidRDefault="007151B9"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MDs office</w:t>
            </w:r>
          </w:p>
        </w:tc>
        <w:tc>
          <w:tcPr>
            <w:tcW w:w="2363" w:type="dxa"/>
          </w:tcPr>
          <w:p w14:paraId="5272A0B7" w14:textId="77777777" w:rsidR="007151B9" w:rsidRPr="007B13FC" w:rsidRDefault="007151B9"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w:t>
            </w:r>
          </w:p>
        </w:tc>
        <w:tc>
          <w:tcPr>
            <w:tcW w:w="3117" w:type="dxa"/>
          </w:tcPr>
          <w:p w14:paraId="128C686C" w14:textId="77777777" w:rsidR="007151B9" w:rsidRPr="007B13FC" w:rsidRDefault="007151B9"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8.6</w:t>
            </w:r>
          </w:p>
        </w:tc>
      </w:tr>
      <w:tr w:rsidR="007151B9" w:rsidRPr="007B13FC" w14:paraId="6D66385F" w14:textId="77777777" w:rsidTr="00E65C8D">
        <w:tc>
          <w:tcPr>
            <w:cnfStyle w:val="001000000000" w:firstRow="0" w:lastRow="0" w:firstColumn="1" w:lastColumn="0" w:oddVBand="0" w:evenVBand="0" w:oddHBand="0" w:evenHBand="0" w:firstRowFirstColumn="0" w:firstRowLastColumn="0" w:lastRowFirstColumn="0" w:lastRowLastColumn="0"/>
            <w:tcW w:w="3870" w:type="dxa"/>
          </w:tcPr>
          <w:p w14:paraId="0E7D0233" w14:textId="77777777" w:rsidR="007151B9" w:rsidRPr="007B13FC" w:rsidRDefault="007151B9"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Human Resource Development</w:t>
            </w:r>
          </w:p>
        </w:tc>
        <w:tc>
          <w:tcPr>
            <w:tcW w:w="2363" w:type="dxa"/>
          </w:tcPr>
          <w:p w14:paraId="6CCA10E0" w14:textId="77777777" w:rsidR="007151B9" w:rsidRPr="007B13FC" w:rsidRDefault="007151B9"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6</w:t>
            </w:r>
          </w:p>
        </w:tc>
        <w:tc>
          <w:tcPr>
            <w:tcW w:w="3117" w:type="dxa"/>
          </w:tcPr>
          <w:p w14:paraId="1EF663FA" w14:textId="77777777" w:rsidR="007151B9" w:rsidRPr="007B13FC" w:rsidRDefault="007151B9"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10.3</w:t>
            </w:r>
          </w:p>
        </w:tc>
      </w:tr>
      <w:tr w:rsidR="007151B9" w:rsidRPr="007B13FC" w14:paraId="4DAB032D" w14:textId="77777777" w:rsidTr="00E65C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Pr>
          <w:p w14:paraId="058D8A74" w14:textId="77777777" w:rsidR="007151B9" w:rsidRPr="007B13FC" w:rsidRDefault="007151B9"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Finance</w:t>
            </w:r>
          </w:p>
        </w:tc>
        <w:tc>
          <w:tcPr>
            <w:tcW w:w="2363" w:type="dxa"/>
          </w:tcPr>
          <w:p w14:paraId="22053406" w14:textId="77777777" w:rsidR="007151B9" w:rsidRPr="007B13FC" w:rsidRDefault="007151B9"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14</w:t>
            </w:r>
          </w:p>
        </w:tc>
        <w:tc>
          <w:tcPr>
            <w:tcW w:w="3117" w:type="dxa"/>
          </w:tcPr>
          <w:p w14:paraId="3CA98047" w14:textId="77777777" w:rsidR="007151B9" w:rsidRPr="007B13FC" w:rsidRDefault="007151B9"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24.1</w:t>
            </w:r>
          </w:p>
        </w:tc>
      </w:tr>
      <w:tr w:rsidR="007151B9" w:rsidRPr="007B13FC" w14:paraId="74B7CF42" w14:textId="77777777" w:rsidTr="00E65C8D">
        <w:tc>
          <w:tcPr>
            <w:cnfStyle w:val="001000000000" w:firstRow="0" w:lastRow="0" w:firstColumn="1" w:lastColumn="0" w:oddVBand="0" w:evenVBand="0" w:oddHBand="0" w:evenHBand="0" w:firstRowFirstColumn="0" w:firstRowLastColumn="0" w:lastRowFirstColumn="0" w:lastRowLastColumn="0"/>
            <w:tcW w:w="3870" w:type="dxa"/>
          </w:tcPr>
          <w:p w14:paraId="34A5B7F4" w14:textId="77777777" w:rsidR="007151B9" w:rsidRPr="007B13FC" w:rsidRDefault="007151B9"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Commercial &amp; Customer Services</w:t>
            </w:r>
          </w:p>
        </w:tc>
        <w:tc>
          <w:tcPr>
            <w:tcW w:w="2363" w:type="dxa"/>
          </w:tcPr>
          <w:p w14:paraId="548EE6FA" w14:textId="77777777" w:rsidR="007151B9" w:rsidRPr="007B13FC" w:rsidRDefault="007151B9"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13</w:t>
            </w:r>
          </w:p>
        </w:tc>
        <w:tc>
          <w:tcPr>
            <w:tcW w:w="3117" w:type="dxa"/>
          </w:tcPr>
          <w:p w14:paraId="093FEEC6" w14:textId="77777777" w:rsidR="007151B9" w:rsidRPr="007B13FC" w:rsidRDefault="007151B9"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22.4</w:t>
            </w:r>
          </w:p>
        </w:tc>
      </w:tr>
    </w:tbl>
    <w:p w14:paraId="7736A3BD" w14:textId="1EFB22E3" w:rsidR="007151B9" w:rsidRPr="007B13FC" w:rsidRDefault="000E43BA" w:rsidP="007151B9">
      <w:pPr>
        <w:rPr>
          <w:rFonts w:ascii="Times New Roman" w:hAnsi="Times New Roman" w:cs="Times New Roman"/>
          <w:sz w:val="24"/>
          <w:szCs w:val="24"/>
        </w:rPr>
      </w:pPr>
      <w:r w:rsidRPr="007B13FC">
        <w:rPr>
          <w:rFonts w:ascii="Times New Roman" w:hAnsi="Times New Roman" w:cs="Times New Roman"/>
          <w:noProof/>
          <w:sz w:val="24"/>
          <w:szCs w:val="24"/>
        </w:rPr>
        <w:drawing>
          <wp:inline distT="0" distB="0" distL="0" distR="0" wp14:anchorId="237618B0" wp14:editId="0BD939C0">
            <wp:extent cx="5486400" cy="3200400"/>
            <wp:effectExtent l="0" t="0" r="0" b="0"/>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5FA620D" w14:textId="7BB8842F" w:rsidR="00335823" w:rsidRPr="007B13FC" w:rsidRDefault="00335823" w:rsidP="00335823">
      <w:pPr>
        <w:pStyle w:val="Caption"/>
        <w:rPr>
          <w:b/>
          <w:color w:val="auto"/>
        </w:rPr>
      </w:pPr>
      <w:bookmarkStart w:id="88" w:name="_Toc116556156"/>
      <w:r w:rsidRPr="007B13FC">
        <w:rPr>
          <w:color w:val="auto"/>
        </w:rPr>
        <w:t xml:space="preserve">Figure 4. </w:t>
      </w:r>
      <w:r w:rsidRPr="007B13FC">
        <w:rPr>
          <w:color w:val="auto"/>
        </w:rPr>
        <w:fldChar w:fldCharType="begin"/>
      </w:r>
      <w:r w:rsidRPr="007B13FC">
        <w:rPr>
          <w:color w:val="auto"/>
        </w:rPr>
        <w:instrText xml:space="preserve"> SEQ Figure_4. \* ARABIC </w:instrText>
      </w:r>
      <w:r w:rsidRPr="007B13FC">
        <w:rPr>
          <w:color w:val="auto"/>
        </w:rPr>
        <w:fldChar w:fldCharType="separate"/>
      </w:r>
      <w:r w:rsidR="008D130A" w:rsidRPr="007B13FC">
        <w:rPr>
          <w:noProof/>
          <w:color w:val="auto"/>
        </w:rPr>
        <w:t>4</w:t>
      </w:r>
      <w:r w:rsidRPr="007B13FC">
        <w:rPr>
          <w:color w:val="auto"/>
        </w:rPr>
        <w:fldChar w:fldCharType="end"/>
      </w:r>
      <w:r w:rsidRPr="007B13FC">
        <w:rPr>
          <w:color w:val="auto"/>
        </w:rPr>
        <w:t xml:space="preserve"> showing the department worked in</w:t>
      </w:r>
      <w:bookmarkEnd w:id="88"/>
    </w:p>
    <w:p w14:paraId="2F78572D" w14:textId="30B8A0B7" w:rsidR="00785027" w:rsidRPr="007B13FC" w:rsidRDefault="00785027" w:rsidP="000164B6">
      <w:pPr>
        <w:rPr>
          <w:rFonts w:ascii="Times New Roman" w:hAnsi="Times New Roman" w:cs="Times New Roman"/>
          <w:b/>
          <w:sz w:val="24"/>
          <w:szCs w:val="24"/>
        </w:rPr>
      </w:pPr>
      <w:r w:rsidRPr="007B13FC">
        <w:rPr>
          <w:rFonts w:ascii="Times New Roman" w:hAnsi="Times New Roman" w:cs="Times New Roman"/>
          <w:b/>
          <w:sz w:val="24"/>
          <w:szCs w:val="24"/>
        </w:rPr>
        <w:t>4.1.</w:t>
      </w:r>
      <w:r w:rsidR="00E80B74" w:rsidRPr="007B13FC">
        <w:rPr>
          <w:rFonts w:ascii="Times New Roman" w:hAnsi="Times New Roman" w:cs="Times New Roman"/>
          <w:b/>
          <w:sz w:val="24"/>
          <w:szCs w:val="24"/>
        </w:rPr>
        <w:t>5</w:t>
      </w:r>
      <w:r w:rsidRPr="007B13FC">
        <w:rPr>
          <w:rFonts w:ascii="Times New Roman" w:hAnsi="Times New Roman" w:cs="Times New Roman"/>
          <w:b/>
          <w:sz w:val="24"/>
          <w:szCs w:val="24"/>
        </w:rPr>
        <w:t xml:space="preserve"> Period Served in the Airline Industry </w:t>
      </w:r>
    </w:p>
    <w:p w14:paraId="36B5301E" w14:textId="03079F77" w:rsidR="00785027" w:rsidRPr="007B13FC" w:rsidRDefault="009E3040" w:rsidP="00785027">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period served in the airline industry is shown in Table 4.5</w:t>
      </w:r>
      <w:r w:rsidR="007533BC" w:rsidRPr="007B13FC">
        <w:rPr>
          <w:rFonts w:ascii="Times New Roman" w:hAnsi="Times New Roman" w:cs="Times New Roman"/>
          <w:sz w:val="24"/>
          <w:szCs w:val="24"/>
        </w:rPr>
        <w:t xml:space="preserve"> and figure 4.5</w:t>
      </w:r>
      <w:r w:rsidRPr="007B13FC">
        <w:rPr>
          <w:rFonts w:ascii="Times New Roman" w:hAnsi="Times New Roman" w:cs="Times New Roman"/>
          <w:sz w:val="24"/>
          <w:szCs w:val="24"/>
        </w:rPr>
        <w:t>, with the majority of respondents (31.03%) having served for a period of 11 to 15 years, followed by 25.86% who had served between 5 and 10 years, 24.13% representing those who had provided service for a period of 16 to 20 years, 10.34% representing those who had served over 20 years, and finally the least proportion (8.6%) representing those who had served less than 5 years. This meant that individuals questioned were well-versed in the sector and could supply the necessary information</w:t>
      </w:r>
      <w:r w:rsidR="00785027" w:rsidRPr="007B13FC">
        <w:rPr>
          <w:rFonts w:ascii="Times New Roman" w:hAnsi="Times New Roman" w:cs="Times New Roman"/>
          <w:sz w:val="24"/>
          <w:szCs w:val="24"/>
        </w:rPr>
        <w:t xml:space="preserve">. </w:t>
      </w:r>
    </w:p>
    <w:p w14:paraId="567D49AF" w14:textId="759E2132" w:rsidR="007541AA" w:rsidRPr="007B13FC" w:rsidRDefault="007541AA" w:rsidP="00785027">
      <w:pPr>
        <w:spacing w:line="360" w:lineRule="auto"/>
        <w:jc w:val="both"/>
        <w:rPr>
          <w:rFonts w:ascii="Times New Roman" w:hAnsi="Times New Roman" w:cs="Times New Roman"/>
          <w:sz w:val="24"/>
          <w:szCs w:val="24"/>
        </w:rPr>
      </w:pPr>
    </w:p>
    <w:p w14:paraId="4E6C822F" w14:textId="77777777" w:rsidR="00D11303" w:rsidRPr="007B13FC" w:rsidRDefault="00D11303" w:rsidP="00785027">
      <w:pPr>
        <w:spacing w:line="360" w:lineRule="auto"/>
        <w:jc w:val="both"/>
        <w:rPr>
          <w:rFonts w:ascii="Times New Roman" w:hAnsi="Times New Roman" w:cs="Times New Roman"/>
          <w:sz w:val="24"/>
          <w:szCs w:val="24"/>
        </w:rPr>
      </w:pPr>
    </w:p>
    <w:p w14:paraId="5B0992EE" w14:textId="6B42EE18" w:rsidR="00731C46" w:rsidRPr="007B13FC" w:rsidRDefault="00D11303" w:rsidP="00D11303">
      <w:pPr>
        <w:pStyle w:val="Caption"/>
        <w:rPr>
          <w:color w:val="auto"/>
        </w:rPr>
      </w:pPr>
      <w:bookmarkStart w:id="89" w:name="_Toc116554845"/>
      <w:bookmarkStart w:id="90" w:name="_Toc116555183"/>
      <w:bookmarkStart w:id="91" w:name="_Toc116555914"/>
      <w:r w:rsidRPr="007B13FC">
        <w:rPr>
          <w:color w:val="auto"/>
        </w:rPr>
        <w:t xml:space="preserve">Table 4. </w:t>
      </w:r>
      <w:r w:rsidRPr="007B13FC">
        <w:rPr>
          <w:color w:val="auto"/>
        </w:rPr>
        <w:fldChar w:fldCharType="begin"/>
      </w:r>
      <w:r w:rsidRPr="007B13FC">
        <w:rPr>
          <w:color w:val="auto"/>
        </w:rPr>
        <w:instrText xml:space="preserve"> SEQ Table_4. \* ARABIC </w:instrText>
      </w:r>
      <w:r w:rsidRPr="007B13FC">
        <w:rPr>
          <w:color w:val="auto"/>
        </w:rPr>
        <w:fldChar w:fldCharType="separate"/>
      </w:r>
      <w:r w:rsidRPr="007B13FC">
        <w:rPr>
          <w:noProof/>
          <w:color w:val="auto"/>
        </w:rPr>
        <w:t>5</w:t>
      </w:r>
      <w:r w:rsidRPr="007B13FC">
        <w:rPr>
          <w:color w:val="auto"/>
        </w:rPr>
        <w:fldChar w:fldCharType="end"/>
      </w:r>
      <w:r w:rsidRPr="007B13FC">
        <w:rPr>
          <w:color w:val="auto"/>
        </w:rPr>
        <w:t xml:space="preserve"> </w:t>
      </w:r>
      <w:r w:rsidR="00731C46" w:rsidRPr="007B13FC">
        <w:rPr>
          <w:color w:val="auto"/>
        </w:rPr>
        <w:t>showing period served in the airline industry</w:t>
      </w:r>
      <w:bookmarkEnd w:id="89"/>
      <w:bookmarkEnd w:id="90"/>
      <w:bookmarkEnd w:id="91"/>
    </w:p>
    <w:tbl>
      <w:tblPr>
        <w:tblStyle w:val="GridTable2"/>
        <w:tblW w:w="0" w:type="auto"/>
        <w:tblLook w:val="04A0" w:firstRow="1" w:lastRow="0" w:firstColumn="1" w:lastColumn="0" w:noHBand="0" w:noVBand="1"/>
      </w:tblPr>
      <w:tblGrid>
        <w:gridCol w:w="3116"/>
        <w:gridCol w:w="3117"/>
        <w:gridCol w:w="3117"/>
      </w:tblGrid>
      <w:tr w:rsidR="00785027" w:rsidRPr="007B13FC" w14:paraId="2018EAC2" w14:textId="77777777" w:rsidTr="007850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top w:val="none" w:sz="0" w:space="0" w:color="auto"/>
              <w:bottom w:val="none" w:sz="0" w:space="0" w:color="auto"/>
              <w:right w:val="none" w:sz="0" w:space="0" w:color="auto"/>
            </w:tcBorders>
          </w:tcPr>
          <w:p w14:paraId="6003AF69" w14:textId="77777777" w:rsidR="00785027" w:rsidRPr="007B13FC" w:rsidRDefault="00785027" w:rsidP="00785027">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Period</w:t>
            </w:r>
          </w:p>
        </w:tc>
        <w:tc>
          <w:tcPr>
            <w:tcW w:w="3117" w:type="dxa"/>
            <w:tcBorders>
              <w:top w:val="none" w:sz="0" w:space="0" w:color="auto"/>
              <w:left w:val="none" w:sz="0" w:space="0" w:color="auto"/>
              <w:bottom w:val="none" w:sz="0" w:space="0" w:color="auto"/>
              <w:right w:val="none" w:sz="0" w:space="0" w:color="auto"/>
            </w:tcBorders>
          </w:tcPr>
          <w:p w14:paraId="086D380C" w14:textId="77777777" w:rsidR="00785027" w:rsidRPr="007B13FC" w:rsidRDefault="00785027" w:rsidP="0078502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Frequency</w:t>
            </w:r>
          </w:p>
        </w:tc>
        <w:tc>
          <w:tcPr>
            <w:tcW w:w="3117" w:type="dxa"/>
            <w:tcBorders>
              <w:top w:val="none" w:sz="0" w:space="0" w:color="auto"/>
              <w:left w:val="none" w:sz="0" w:space="0" w:color="auto"/>
              <w:bottom w:val="none" w:sz="0" w:space="0" w:color="auto"/>
            </w:tcBorders>
          </w:tcPr>
          <w:p w14:paraId="610BE339" w14:textId="77777777" w:rsidR="00785027" w:rsidRPr="007B13FC" w:rsidRDefault="00785027" w:rsidP="0078502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Percentage</w:t>
            </w:r>
          </w:p>
        </w:tc>
      </w:tr>
      <w:tr w:rsidR="00785027" w:rsidRPr="007B13FC" w14:paraId="6DFFA7E6" w14:textId="77777777" w:rsidTr="007850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6F2E146"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&lt;5 years</w:t>
            </w:r>
          </w:p>
        </w:tc>
        <w:tc>
          <w:tcPr>
            <w:tcW w:w="3117" w:type="dxa"/>
          </w:tcPr>
          <w:p w14:paraId="5EB94199"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w:t>
            </w:r>
          </w:p>
        </w:tc>
        <w:tc>
          <w:tcPr>
            <w:tcW w:w="3117" w:type="dxa"/>
          </w:tcPr>
          <w:p w14:paraId="04167E80"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8.6</w:t>
            </w:r>
          </w:p>
        </w:tc>
      </w:tr>
      <w:tr w:rsidR="00785027" w:rsidRPr="007B13FC" w14:paraId="1E879A53" w14:textId="77777777" w:rsidTr="00785027">
        <w:tc>
          <w:tcPr>
            <w:cnfStyle w:val="001000000000" w:firstRow="0" w:lastRow="0" w:firstColumn="1" w:lastColumn="0" w:oddVBand="0" w:evenVBand="0" w:oddHBand="0" w:evenHBand="0" w:firstRowFirstColumn="0" w:firstRowLastColumn="0" w:lastRowFirstColumn="0" w:lastRowLastColumn="0"/>
            <w:tcW w:w="3116" w:type="dxa"/>
          </w:tcPr>
          <w:p w14:paraId="03D913A0"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5-10 years</w:t>
            </w:r>
          </w:p>
        </w:tc>
        <w:tc>
          <w:tcPr>
            <w:tcW w:w="3117" w:type="dxa"/>
          </w:tcPr>
          <w:p w14:paraId="39D29859"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15</w:t>
            </w:r>
          </w:p>
        </w:tc>
        <w:tc>
          <w:tcPr>
            <w:tcW w:w="3117" w:type="dxa"/>
          </w:tcPr>
          <w:p w14:paraId="5F2B6326"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25.86</w:t>
            </w:r>
          </w:p>
        </w:tc>
      </w:tr>
      <w:tr w:rsidR="00785027" w:rsidRPr="007B13FC" w14:paraId="60303301" w14:textId="77777777" w:rsidTr="007850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3381CBF"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11-15 years</w:t>
            </w:r>
          </w:p>
        </w:tc>
        <w:tc>
          <w:tcPr>
            <w:tcW w:w="3117" w:type="dxa"/>
          </w:tcPr>
          <w:p w14:paraId="2AB3A6E0"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18</w:t>
            </w:r>
          </w:p>
        </w:tc>
        <w:tc>
          <w:tcPr>
            <w:tcW w:w="3117" w:type="dxa"/>
          </w:tcPr>
          <w:p w14:paraId="4915B0E6"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31.03</w:t>
            </w:r>
          </w:p>
        </w:tc>
      </w:tr>
      <w:tr w:rsidR="00785027" w:rsidRPr="007B13FC" w14:paraId="7087CE4E" w14:textId="77777777" w:rsidTr="00785027">
        <w:tc>
          <w:tcPr>
            <w:cnfStyle w:val="001000000000" w:firstRow="0" w:lastRow="0" w:firstColumn="1" w:lastColumn="0" w:oddVBand="0" w:evenVBand="0" w:oddHBand="0" w:evenHBand="0" w:firstRowFirstColumn="0" w:firstRowLastColumn="0" w:lastRowFirstColumn="0" w:lastRowLastColumn="0"/>
            <w:tcW w:w="3116" w:type="dxa"/>
          </w:tcPr>
          <w:p w14:paraId="3421AA32"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16-20</w:t>
            </w:r>
          </w:p>
        </w:tc>
        <w:tc>
          <w:tcPr>
            <w:tcW w:w="3117" w:type="dxa"/>
          </w:tcPr>
          <w:p w14:paraId="0A8B0B2C"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14</w:t>
            </w:r>
          </w:p>
        </w:tc>
        <w:tc>
          <w:tcPr>
            <w:tcW w:w="3117" w:type="dxa"/>
          </w:tcPr>
          <w:p w14:paraId="133843A5"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24.13</w:t>
            </w:r>
          </w:p>
        </w:tc>
      </w:tr>
      <w:tr w:rsidR="00785027" w:rsidRPr="007B13FC" w14:paraId="318E97B1" w14:textId="77777777" w:rsidTr="007850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5027D79"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Over 20 years</w:t>
            </w:r>
          </w:p>
        </w:tc>
        <w:tc>
          <w:tcPr>
            <w:tcW w:w="3117" w:type="dxa"/>
          </w:tcPr>
          <w:p w14:paraId="6B945D9A"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6</w:t>
            </w:r>
          </w:p>
        </w:tc>
        <w:tc>
          <w:tcPr>
            <w:tcW w:w="3117" w:type="dxa"/>
          </w:tcPr>
          <w:p w14:paraId="35D7C433"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10.34</w:t>
            </w:r>
          </w:p>
        </w:tc>
      </w:tr>
    </w:tbl>
    <w:p w14:paraId="64BDEEB2" w14:textId="07B60B9D" w:rsidR="00E80B74" w:rsidRPr="007B13FC" w:rsidRDefault="00E80B74" w:rsidP="00785027">
      <w:pPr>
        <w:spacing w:line="360" w:lineRule="auto"/>
        <w:jc w:val="both"/>
        <w:rPr>
          <w:rFonts w:ascii="Times New Roman" w:hAnsi="Times New Roman" w:cs="Times New Roman"/>
          <w:sz w:val="24"/>
          <w:szCs w:val="24"/>
        </w:rPr>
      </w:pPr>
    </w:p>
    <w:p w14:paraId="6DE83B28" w14:textId="6A0E65B0" w:rsidR="00115526" w:rsidRPr="007B13FC" w:rsidRDefault="00115526" w:rsidP="00785027">
      <w:pPr>
        <w:spacing w:line="360" w:lineRule="auto"/>
        <w:jc w:val="both"/>
        <w:rPr>
          <w:rFonts w:ascii="Times New Roman" w:hAnsi="Times New Roman" w:cs="Times New Roman"/>
          <w:sz w:val="24"/>
          <w:szCs w:val="24"/>
        </w:rPr>
      </w:pPr>
      <w:r w:rsidRPr="007B13FC">
        <w:rPr>
          <w:rFonts w:ascii="Times New Roman" w:hAnsi="Times New Roman" w:cs="Times New Roman"/>
          <w:noProof/>
          <w:sz w:val="24"/>
          <w:szCs w:val="24"/>
        </w:rPr>
        <w:drawing>
          <wp:inline distT="0" distB="0" distL="0" distR="0" wp14:anchorId="455FF8F0" wp14:editId="69CC228C">
            <wp:extent cx="5486400" cy="3200400"/>
            <wp:effectExtent l="38100" t="0" r="38100" b="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30D3BCA" w14:textId="2735B7CA" w:rsidR="000E0F31" w:rsidRPr="007B13FC" w:rsidRDefault="00335823" w:rsidP="00335823">
      <w:pPr>
        <w:pStyle w:val="Caption"/>
        <w:rPr>
          <w:b/>
          <w:color w:val="auto"/>
        </w:rPr>
      </w:pPr>
      <w:bookmarkStart w:id="92" w:name="_Toc116555209"/>
      <w:bookmarkStart w:id="93" w:name="_Toc116556157"/>
      <w:r w:rsidRPr="007B13FC">
        <w:rPr>
          <w:color w:val="auto"/>
        </w:rPr>
        <w:t xml:space="preserve">Figure 4. </w:t>
      </w:r>
      <w:r w:rsidRPr="007B13FC">
        <w:rPr>
          <w:color w:val="auto"/>
        </w:rPr>
        <w:fldChar w:fldCharType="begin"/>
      </w:r>
      <w:r w:rsidRPr="007B13FC">
        <w:rPr>
          <w:color w:val="auto"/>
        </w:rPr>
        <w:instrText xml:space="preserve"> SEQ Figure_4. \* ARABIC </w:instrText>
      </w:r>
      <w:r w:rsidRPr="007B13FC">
        <w:rPr>
          <w:color w:val="auto"/>
        </w:rPr>
        <w:fldChar w:fldCharType="separate"/>
      </w:r>
      <w:r w:rsidR="008D130A" w:rsidRPr="007B13FC">
        <w:rPr>
          <w:noProof/>
          <w:color w:val="auto"/>
        </w:rPr>
        <w:t>5</w:t>
      </w:r>
      <w:r w:rsidRPr="007B13FC">
        <w:rPr>
          <w:color w:val="auto"/>
        </w:rPr>
        <w:fldChar w:fldCharType="end"/>
      </w:r>
      <w:r w:rsidRPr="007B13FC">
        <w:rPr>
          <w:color w:val="auto"/>
        </w:rPr>
        <w:t xml:space="preserve"> </w:t>
      </w:r>
      <w:r w:rsidR="000E0F31" w:rsidRPr="007B13FC">
        <w:rPr>
          <w:color w:val="auto"/>
        </w:rPr>
        <w:t>showing period served in the airline industry</w:t>
      </w:r>
      <w:bookmarkEnd w:id="92"/>
      <w:bookmarkEnd w:id="93"/>
    </w:p>
    <w:p w14:paraId="1EAA9F41" w14:textId="635E486C" w:rsidR="00785027" w:rsidRPr="007B13FC" w:rsidRDefault="00785027" w:rsidP="000164B6">
      <w:pPr>
        <w:rPr>
          <w:rFonts w:ascii="Times New Roman" w:hAnsi="Times New Roman" w:cs="Times New Roman"/>
          <w:b/>
          <w:sz w:val="24"/>
          <w:szCs w:val="24"/>
        </w:rPr>
      </w:pPr>
      <w:r w:rsidRPr="007B13FC">
        <w:rPr>
          <w:rFonts w:ascii="Times New Roman" w:hAnsi="Times New Roman" w:cs="Times New Roman"/>
          <w:b/>
          <w:sz w:val="24"/>
          <w:szCs w:val="24"/>
        </w:rPr>
        <w:t>4.1.</w:t>
      </w:r>
      <w:r w:rsidR="00E80B74" w:rsidRPr="007B13FC">
        <w:rPr>
          <w:rFonts w:ascii="Times New Roman" w:hAnsi="Times New Roman" w:cs="Times New Roman"/>
          <w:b/>
          <w:sz w:val="24"/>
          <w:szCs w:val="24"/>
        </w:rPr>
        <w:t>6</w:t>
      </w:r>
      <w:r w:rsidRPr="007B13FC">
        <w:rPr>
          <w:rFonts w:ascii="Times New Roman" w:hAnsi="Times New Roman" w:cs="Times New Roman"/>
          <w:b/>
          <w:sz w:val="24"/>
          <w:szCs w:val="24"/>
        </w:rPr>
        <w:t xml:space="preserve"> Highest Level of Education </w:t>
      </w:r>
    </w:p>
    <w:p w14:paraId="12AC4015" w14:textId="7847E8BD" w:rsidR="00785027" w:rsidRPr="007B13FC" w:rsidRDefault="009E3040" w:rsidP="00785027">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greatest level of academic accomplishment was also evaluated. The majority of respondents (51.72%) had a bachelor's degree, 27.59% had a diploma, and 17.24% had a master's degree. This suggests that the responders were highly educated, up to their jobs, and aware of what was expected of them at all levels. The percentage of how education was tested is shown in table 4.6</w:t>
      </w:r>
      <w:r w:rsidR="00785027" w:rsidRPr="007B13FC">
        <w:rPr>
          <w:rFonts w:ascii="Times New Roman" w:hAnsi="Times New Roman" w:cs="Times New Roman"/>
          <w:sz w:val="24"/>
          <w:szCs w:val="24"/>
        </w:rPr>
        <w:t xml:space="preserve">. </w:t>
      </w:r>
    </w:p>
    <w:p w14:paraId="6184433E" w14:textId="286E3D61" w:rsidR="00D11303" w:rsidRPr="007B13FC" w:rsidRDefault="00D11303" w:rsidP="00785027">
      <w:pPr>
        <w:spacing w:line="360" w:lineRule="auto"/>
        <w:jc w:val="both"/>
        <w:rPr>
          <w:rFonts w:ascii="Times New Roman" w:hAnsi="Times New Roman" w:cs="Times New Roman"/>
          <w:sz w:val="24"/>
          <w:szCs w:val="24"/>
        </w:rPr>
      </w:pPr>
    </w:p>
    <w:p w14:paraId="47E4267E" w14:textId="3E542C84" w:rsidR="00731C46" w:rsidRPr="007B13FC" w:rsidRDefault="00D11303" w:rsidP="00D11303">
      <w:pPr>
        <w:pStyle w:val="Caption"/>
        <w:rPr>
          <w:color w:val="auto"/>
        </w:rPr>
      </w:pPr>
      <w:bookmarkStart w:id="94" w:name="_Toc116554846"/>
      <w:bookmarkStart w:id="95" w:name="_Toc116555184"/>
      <w:bookmarkStart w:id="96" w:name="_Toc116555915"/>
      <w:r w:rsidRPr="007B13FC">
        <w:rPr>
          <w:color w:val="auto"/>
        </w:rPr>
        <w:lastRenderedPageBreak/>
        <w:t xml:space="preserve">Table 4. </w:t>
      </w:r>
      <w:r w:rsidRPr="007B13FC">
        <w:rPr>
          <w:color w:val="auto"/>
        </w:rPr>
        <w:fldChar w:fldCharType="begin"/>
      </w:r>
      <w:r w:rsidRPr="007B13FC">
        <w:rPr>
          <w:color w:val="auto"/>
        </w:rPr>
        <w:instrText xml:space="preserve"> SEQ Table_4. \* ARABIC </w:instrText>
      </w:r>
      <w:r w:rsidRPr="007B13FC">
        <w:rPr>
          <w:color w:val="auto"/>
        </w:rPr>
        <w:fldChar w:fldCharType="separate"/>
      </w:r>
      <w:r w:rsidRPr="007B13FC">
        <w:rPr>
          <w:noProof/>
          <w:color w:val="auto"/>
        </w:rPr>
        <w:t>6</w:t>
      </w:r>
      <w:r w:rsidRPr="007B13FC">
        <w:rPr>
          <w:color w:val="auto"/>
        </w:rPr>
        <w:fldChar w:fldCharType="end"/>
      </w:r>
      <w:r w:rsidRPr="007B13FC">
        <w:rPr>
          <w:color w:val="auto"/>
        </w:rPr>
        <w:t xml:space="preserve"> </w:t>
      </w:r>
      <w:r w:rsidR="00731C46" w:rsidRPr="007B13FC">
        <w:rPr>
          <w:color w:val="auto"/>
        </w:rPr>
        <w:t>showing Highest Level of Education</w:t>
      </w:r>
      <w:bookmarkEnd w:id="94"/>
      <w:bookmarkEnd w:id="95"/>
      <w:bookmarkEnd w:id="96"/>
    </w:p>
    <w:tbl>
      <w:tblPr>
        <w:tblStyle w:val="GridTable2"/>
        <w:tblW w:w="0" w:type="auto"/>
        <w:tblLook w:val="04A0" w:firstRow="1" w:lastRow="0" w:firstColumn="1" w:lastColumn="0" w:noHBand="0" w:noVBand="1"/>
      </w:tblPr>
      <w:tblGrid>
        <w:gridCol w:w="3116"/>
        <w:gridCol w:w="3117"/>
        <w:gridCol w:w="3117"/>
      </w:tblGrid>
      <w:tr w:rsidR="00785027" w:rsidRPr="007B13FC" w14:paraId="02C99164" w14:textId="77777777" w:rsidTr="007850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Borders>
              <w:top w:val="none" w:sz="0" w:space="0" w:color="auto"/>
              <w:bottom w:val="none" w:sz="0" w:space="0" w:color="auto"/>
              <w:right w:val="none" w:sz="0" w:space="0" w:color="auto"/>
            </w:tcBorders>
          </w:tcPr>
          <w:p w14:paraId="75231355" w14:textId="77777777" w:rsidR="00785027" w:rsidRPr="007B13FC" w:rsidRDefault="00785027" w:rsidP="00785027">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Education level</w:t>
            </w:r>
          </w:p>
        </w:tc>
        <w:tc>
          <w:tcPr>
            <w:tcW w:w="3117" w:type="dxa"/>
            <w:tcBorders>
              <w:top w:val="none" w:sz="0" w:space="0" w:color="auto"/>
              <w:left w:val="none" w:sz="0" w:space="0" w:color="auto"/>
              <w:bottom w:val="none" w:sz="0" w:space="0" w:color="auto"/>
              <w:right w:val="none" w:sz="0" w:space="0" w:color="auto"/>
            </w:tcBorders>
          </w:tcPr>
          <w:p w14:paraId="5DA99C70" w14:textId="77777777" w:rsidR="00785027" w:rsidRPr="007B13FC" w:rsidRDefault="00785027" w:rsidP="0078502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Frequency</w:t>
            </w:r>
          </w:p>
        </w:tc>
        <w:tc>
          <w:tcPr>
            <w:tcW w:w="3117" w:type="dxa"/>
            <w:tcBorders>
              <w:top w:val="none" w:sz="0" w:space="0" w:color="auto"/>
              <w:left w:val="none" w:sz="0" w:space="0" w:color="auto"/>
              <w:bottom w:val="none" w:sz="0" w:space="0" w:color="auto"/>
            </w:tcBorders>
          </w:tcPr>
          <w:p w14:paraId="4EE35891" w14:textId="77777777" w:rsidR="00785027" w:rsidRPr="007B13FC" w:rsidRDefault="00785027" w:rsidP="0078502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Percentage</w:t>
            </w:r>
          </w:p>
        </w:tc>
      </w:tr>
      <w:tr w:rsidR="00785027" w:rsidRPr="007B13FC" w14:paraId="6331EDBB" w14:textId="77777777" w:rsidTr="007850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9DB4D39"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KCSE</w:t>
            </w:r>
          </w:p>
        </w:tc>
        <w:tc>
          <w:tcPr>
            <w:tcW w:w="3117" w:type="dxa"/>
          </w:tcPr>
          <w:p w14:paraId="3D2E3769"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w:t>
            </w:r>
          </w:p>
        </w:tc>
        <w:tc>
          <w:tcPr>
            <w:tcW w:w="3117" w:type="dxa"/>
          </w:tcPr>
          <w:p w14:paraId="31108E5A"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85027" w:rsidRPr="007B13FC" w14:paraId="49EEFF73" w14:textId="77777777" w:rsidTr="00785027">
        <w:tc>
          <w:tcPr>
            <w:cnfStyle w:val="001000000000" w:firstRow="0" w:lastRow="0" w:firstColumn="1" w:lastColumn="0" w:oddVBand="0" w:evenVBand="0" w:oddHBand="0" w:evenHBand="0" w:firstRowFirstColumn="0" w:firstRowLastColumn="0" w:lastRowFirstColumn="0" w:lastRowLastColumn="0"/>
            <w:tcW w:w="3116" w:type="dxa"/>
          </w:tcPr>
          <w:p w14:paraId="0D7A1360"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Diploma</w:t>
            </w:r>
          </w:p>
        </w:tc>
        <w:tc>
          <w:tcPr>
            <w:tcW w:w="3117" w:type="dxa"/>
          </w:tcPr>
          <w:p w14:paraId="1F4607B1"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16</w:t>
            </w:r>
          </w:p>
        </w:tc>
        <w:tc>
          <w:tcPr>
            <w:tcW w:w="3117" w:type="dxa"/>
          </w:tcPr>
          <w:p w14:paraId="5CA1E585"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85027" w:rsidRPr="007B13FC" w14:paraId="48765B38" w14:textId="77777777" w:rsidTr="007850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70CABA56"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Bachelors</w:t>
            </w:r>
          </w:p>
        </w:tc>
        <w:tc>
          <w:tcPr>
            <w:tcW w:w="3117" w:type="dxa"/>
          </w:tcPr>
          <w:p w14:paraId="2C5B7419"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30</w:t>
            </w:r>
          </w:p>
        </w:tc>
        <w:tc>
          <w:tcPr>
            <w:tcW w:w="3117" w:type="dxa"/>
          </w:tcPr>
          <w:p w14:paraId="4B81AA7D"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85027" w:rsidRPr="007B13FC" w14:paraId="4D5EA03F" w14:textId="77777777" w:rsidTr="00785027">
        <w:tc>
          <w:tcPr>
            <w:cnfStyle w:val="001000000000" w:firstRow="0" w:lastRow="0" w:firstColumn="1" w:lastColumn="0" w:oddVBand="0" w:evenVBand="0" w:oddHBand="0" w:evenHBand="0" w:firstRowFirstColumn="0" w:firstRowLastColumn="0" w:lastRowFirstColumn="0" w:lastRowLastColumn="0"/>
            <w:tcW w:w="3116" w:type="dxa"/>
          </w:tcPr>
          <w:p w14:paraId="7F965D10"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Masters</w:t>
            </w:r>
          </w:p>
        </w:tc>
        <w:tc>
          <w:tcPr>
            <w:tcW w:w="3117" w:type="dxa"/>
          </w:tcPr>
          <w:p w14:paraId="467D3A54"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w:t>
            </w:r>
          </w:p>
        </w:tc>
        <w:tc>
          <w:tcPr>
            <w:tcW w:w="3117" w:type="dxa"/>
          </w:tcPr>
          <w:p w14:paraId="4D338ABF"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85027" w:rsidRPr="007B13FC" w14:paraId="0B5DBCC7" w14:textId="77777777" w:rsidTr="007850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2366914"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PhD</w:t>
            </w:r>
          </w:p>
        </w:tc>
        <w:tc>
          <w:tcPr>
            <w:tcW w:w="3117" w:type="dxa"/>
          </w:tcPr>
          <w:p w14:paraId="3C69F616"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0</w:t>
            </w:r>
          </w:p>
        </w:tc>
        <w:tc>
          <w:tcPr>
            <w:tcW w:w="3117" w:type="dxa"/>
          </w:tcPr>
          <w:p w14:paraId="48129151" w14:textId="77777777" w:rsidR="00785027" w:rsidRPr="007B13FC" w:rsidRDefault="00785027" w:rsidP="0078502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85027" w:rsidRPr="007B13FC" w14:paraId="46FD785B" w14:textId="77777777" w:rsidTr="00785027">
        <w:tc>
          <w:tcPr>
            <w:cnfStyle w:val="001000000000" w:firstRow="0" w:lastRow="0" w:firstColumn="1" w:lastColumn="0" w:oddVBand="0" w:evenVBand="0" w:oddHBand="0" w:evenHBand="0" w:firstRowFirstColumn="0" w:firstRowLastColumn="0" w:lastRowFirstColumn="0" w:lastRowLastColumn="0"/>
            <w:tcW w:w="3116" w:type="dxa"/>
          </w:tcPr>
          <w:p w14:paraId="261FC46F" w14:textId="77777777" w:rsidR="00785027" w:rsidRPr="007B13FC" w:rsidRDefault="00785027" w:rsidP="00785027">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Others</w:t>
            </w:r>
          </w:p>
        </w:tc>
        <w:tc>
          <w:tcPr>
            <w:tcW w:w="3117" w:type="dxa"/>
          </w:tcPr>
          <w:p w14:paraId="2BBF9B43"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w:t>
            </w:r>
          </w:p>
        </w:tc>
        <w:tc>
          <w:tcPr>
            <w:tcW w:w="3117" w:type="dxa"/>
          </w:tcPr>
          <w:p w14:paraId="70B41102" w14:textId="77777777" w:rsidR="00785027" w:rsidRPr="007B13FC" w:rsidRDefault="00785027" w:rsidP="0078502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4916E35E" w14:textId="4C83FB3C" w:rsidR="00115526" w:rsidRPr="007B13FC" w:rsidRDefault="00115526" w:rsidP="00785027">
      <w:pPr>
        <w:spacing w:line="360" w:lineRule="auto"/>
        <w:jc w:val="both"/>
        <w:rPr>
          <w:rFonts w:ascii="Times New Roman" w:hAnsi="Times New Roman" w:cs="Times New Roman"/>
          <w:sz w:val="24"/>
          <w:szCs w:val="24"/>
        </w:rPr>
      </w:pPr>
    </w:p>
    <w:p w14:paraId="2F089A7E" w14:textId="0FBE4AB8" w:rsidR="00E80B74" w:rsidRPr="007B13FC" w:rsidRDefault="00E80B74" w:rsidP="000164B6">
      <w:pPr>
        <w:rPr>
          <w:rFonts w:ascii="Times New Roman" w:hAnsi="Times New Roman" w:cs="Times New Roman"/>
          <w:b/>
          <w:sz w:val="24"/>
          <w:szCs w:val="24"/>
        </w:rPr>
      </w:pPr>
      <w:r w:rsidRPr="007B13FC">
        <w:rPr>
          <w:rFonts w:ascii="Times New Roman" w:hAnsi="Times New Roman" w:cs="Times New Roman"/>
          <w:b/>
          <w:sz w:val="24"/>
          <w:szCs w:val="24"/>
        </w:rPr>
        <w:t>4.1.7 Current Position held in the company</w:t>
      </w:r>
    </w:p>
    <w:p w14:paraId="7FE4F808" w14:textId="6C49D0D8" w:rsidR="007904F3" w:rsidRPr="007B13FC" w:rsidRDefault="009E3040" w:rsidP="007904F3">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staff categories and jobs are also includ</w:t>
      </w:r>
      <w:r w:rsidR="00D11303" w:rsidRPr="007B13FC">
        <w:rPr>
          <w:rFonts w:ascii="Times New Roman" w:hAnsi="Times New Roman" w:cs="Times New Roman"/>
          <w:sz w:val="24"/>
          <w:szCs w:val="24"/>
        </w:rPr>
        <w:t>ed below. According to table 4.7</w:t>
      </w:r>
      <w:r w:rsidR="007533BC" w:rsidRPr="007B13FC">
        <w:rPr>
          <w:rFonts w:ascii="Times New Roman" w:hAnsi="Times New Roman" w:cs="Times New Roman"/>
          <w:sz w:val="24"/>
          <w:szCs w:val="24"/>
        </w:rPr>
        <w:t xml:space="preserve"> and figure 4.6</w:t>
      </w:r>
      <w:r w:rsidRPr="007B13FC">
        <w:rPr>
          <w:rFonts w:ascii="Times New Roman" w:hAnsi="Times New Roman" w:cs="Times New Roman"/>
          <w:sz w:val="24"/>
          <w:szCs w:val="24"/>
        </w:rPr>
        <w:t>, the majority of respondents were clerical employees, supervisory staff, junior management, senior management, and top management, with 3.4 each.</w:t>
      </w:r>
    </w:p>
    <w:p w14:paraId="1BCB0FCE" w14:textId="6B41C81F" w:rsidR="00731C46" w:rsidRPr="007B13FC" w:rsidRDefault="00D11303" w:rsidP="00D11303">
      <w:pPr>
        <w:pStyle w:val="Caption"/>
        <w:rPr>
          <w:color w:val="auto"/>
        </w:rPr>
      </w:pPr>
      <w:bookmarkStart w:id="97" w:name="_Toc116554847"/>
      <w:bookmarkStart w:id="98" w:name="_Toc116555185"/>
      <w:bookmarkStart w:id="99" w:name="_Toc116555916"/>
      <w:r w:rsidRPr="007B13FC">
        <w:rPr>
          <w:color w:val="auto"/>
        </w:rPr>
        <w:t xml:space="preserve">Table 4. </w:t>
      </w:r>
      <w:r w:rsidRPr="007B13FC">
        <w:rPr>
          <w:color w:val="auto"/>
        </w:rPr>
        <w:fldChar w:fldCharType="begin"/>
      </w:r>
      <w:r w:rsidRPr="007B13FC">
        <w:rPr>
          <w:color w:val="auto"/>
        </w:rPr>
        <w:instrText xml:space="preserve"> SEQ Table_4. \* ARABIC </w:instrText>
      </w:r>
      <w:r w:rsidRPr="007B13FC">
        <w:rPr>
          <w:color w:val="auto"/>
        </w:rPr>
        <w:fldChar w:fldCharType="separate"/>
      </w:r>
      <w:r w:rsidRPr="007B13FC">
        <w:rPr>
          <w:noProof/>
          <w:color w:val="auto"/>
        </w:rPr>
        <w:t>7</w:t>
      </w:r>
      <w:r w:rsidRPr="007B13FC">
        <w:rPr>
          <w:color w:val="auto"/>
        </w:rPr>
        <w:fldChar w:fldCharType="end"/>
      </w:r>
      <w:r w:rsidRPr="007B13FC">
        <w:rPr>
          <w:color w:val="auto"/>
        </w:rPr>
        <w:t xml:space="preserve"> </w:t>
      </w:r>
      <w:r w:rsidR="00731C46" w:rsidRPr="007B13FC">
        <w:rPr>
          <w:color w:val="auto"/>
        </w:rPr>
        <w:t>showing current position held in the company</w:t>
      </w:r>
      <w:bookmarkEnd w:id="97"/>
      <w:bookmarkEnd w:id="98"/>
      <w:bookmarkEnd w:id="99"/>
    </w:p>
    <w:tbl>
      <w:tblPr>
        <w:tblStyle w:val="GridTable2"/>
        <w:tblW w:w="0" w:type="auto"/>
        <w:tblLook w:val="04A0" w:firstRow="1" w:lastRow="0" w:firstColumn="1" w:lastColumn="0" w:noHBand="0" w:noVBand="1"/>
      </w:tblPr>
      <w:tblGrid>
        <w:gridCol w:w="3870"/>
        <w:gridCol w:w="2363"/>
        <w:gridCol w:w="3117"/>
      </w:tblGrid>
      <w:tr w:rsidR="007904F3" w:rsidRPr="007B13FC" w14:paraId="7885CD5A" w14:textId="77777777" w:rsidTr="00E65C8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Borders>
              <w:top w:val="none" w:sz="0" w:space="0" w:color="auto"/>
              <w:bottom w:val="none" w:sz="0" w:space="0" w:color="auto"/>
              <w:right w:val="none" w:sz="0" w:space="0" w:color="auto"/>
            </w:tcBorders>
          </w:tcPr>
          <w:p w14:paraId="5ABE836B" w14:textId="77777777" w:rsidR="007904F3" w:rsidRPr="007B13FC" w:rsidRDefault="007904F3" w:rsidP="00E65C8D">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Current Position</w:t>
            </w:r>
          </w:p>
        </w:tc>
        <w:tc>
          <w:tcPr>
            <w:tcW w:w="2363" w:type="dxa"/>
            <w:tcBorders>
              <w:top w:val="none" w:sz="0" w:space="0" w:color="auto"/>
              <w:left w:val="none" w:sz="0" w:space="0" w:color="auto"/>
              <w:bottom w:val="none" w:sz="0" w:space="0" w:color="auto"/>
              <w:right w:val="none" w:sz="0" w:space="0" w:color="auto"/>
            </w:tcBorders>
          </w:tcPr>
          <w:p w14:paraId="59C48446" w14:textId="77777777" w:rsidR="007904F3" w:rsidRPr="007B13FC" w:rsidRDefault="007904F3" w:rsidP="00E65C8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Frequency</w:t>
            </w:r>
          </w:p>
        </w:tc>
        <w:tc>
          <w:tcPr>
            <w:tcW w:w="3117" w:type="dxa"/>
            <w:tcBorders>
              <w:top w:val="none" w:sz="0" w:space="0" w:color="auto"/>
              <w:left w:val="none" w:sz="0" w:space="0" w:color="auto"/>
              <w:bottom w:val="none" w:sz="0" w:space="0" w:color="auto"/>
            </w:tcBorders>
          </w:tcPr>
          <w:p w14:paraId="63135A8D" w14:textId="77777777" w:rsidR="007904F3" w:rsidRPr="007B13FC" w:rsidRDefault="007904F3" w:rsidP="00E65C8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Percentage</w:t>
            </w:r>
          </w:p>
        </w:tc>
      </w:tr>
      <w:tr w:rsidR="007904F3" w:rsidRPr="007B13FC" w14:paraId="0F290AB1" w14:textId="77777777" w:rsidTr="00E65C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Pr>
          <w:p w14:paraId="4023F8BF" w14:textId="77777777" w:rsidR="007904F3" w:rsidRPr="007B13FC" w:rsidRDefault="007904F3"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Top Management</w:t>
            </w:r>
          </w:p>
        </w:tc>
        <w:tc>
          <w:tcPr>
            <w:tcW w:w="2363" w:type="dxa"/>
          </w:tcPr>
          <w:p w14:paraId="3F0A8563" w14:textId="77777777" w:rsidR="007904F3" w:rsidRPr="007B13FC" w:rsidRDefault="007904F3"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w:t>
            </w:r>
          </w:p>
        </w:tc>
        <w:tc>
          <w:tcPr>
            <w:tcW w:w="3117" w:type="dxa"/>
          </w:tcPr>
          <w:p w14:paraId="11AC042E" w14:textId="77777777" w:rsidR="007904F3" w:rsidRPr="007B13FC" w:rsidRDefault="007904F3"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3.4</w:t>
            </w:r>
          </w:p>
        </w:tc>
      </w:tr>
      <w:tr w:rsidR="007904F3" w:rsidRPr="007B13FC" w14:paraId="1E2DBE82" w14:textId="77777777" w:rsidTr="00E65C8D">
        <w:tc>
          <w:tcPr>
            <w:cnfStyle w:val="001000000000" w:firstRow="0" w:lastRow="0" w:firstColumn="1" w:lastColumn="0" w:oddVBand="0" w:evenVBand="0" w:oddHBand="0" w:evenHBand="0" w:firstRowFirstColumn="0" w:firstRowLastColumn="0" w:lastRowFirstColumn="0" w:lastRowLastColumn="0"/>
            <w:tcW w:w="3870" w:type="dxa"/>
          </w:tcPr>
          <w:p w14:paraId="348BE1B2" w14:textId="77777777" w:rsidR="007904F3" w:rsidRPr="007B13FC" w:rsidRDefault="007904F3"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Senior Management</w:t>
            </w:r>
          </w:p>
        </w:tc>
        <w:tc>
          <w:tcPr>
            <w:tcW w:w="2363" w:type="dxa"/>
          </w:tcPr>
          <w:p w14:paraId="755E48BF" w14:textId="77777777" w:rsidR="007904F3" w:rsidRPr="007B13FC" w:rsidRDefault="007904F3"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w:t>
            </w:r>
          </w:p>
        </w:tc>
        <w:tc>
          <w:tcPr>
            <w:tcW w:w="3117" w:type="dxa"/>
          </w:tcPr>
          <w:p w14:paraId="3D19B47C" w14:textId="77777777" w:rsidR="007904F3" w:rsidRPr="007B13FC" w:rsidRDefault="007904F3"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3.4</w:t>
            </w:r>
          </w:p>
        </w:tc>
      </w:tr>
      <w:tr w:rsidR="007904F3" w:rsidRPr="007B13FC" w14:paraId="3E91FAA8" w14:textId="77777777" w:rsidTr="00E65C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Pr>
          <w:p w14:paraId="5BF24350" w14:textId="77777777" w:rsidR="007904F3" w:rsidRPr="007B13FC" w:rsidRDefault="007904F3"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Junior Management</w:t>
            </w:r>
          </w:p>
        </w:tc>
        <w:tc>
          <w:tcPr>
            <w:tcW w:w="2363" w:type="dxa"/>
          </w:tcPr>
          <w:p w14:paraId="780D35D7" w14:textId="77777777" w:rsidR="007904F3" w:rsidRPr="007B13FC" w:rsidRDefault="007904F3"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3117" w:type="dxa"/>
          </w:tcPr>
          <w:p w14:paraId="2DD77AE2" w14:textId="77777777" w:rsidR="007904F3" w:rsidRPr="007B13FC" w:rsidRDefault="007904F3"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6.89</w:t>
            </w:r>
          </w:p>
        </w:tc>
      </w:tr>
      <w:tr w:rsidR="007904F3" w:rsidRPr="007B13FC" w14:paraId="7E02CFAD" w14:textId="77777777" w:rsidTr="00E65C8D">
        <w:tc>
          <w:tcPr>
            <w:cnfStyle w:val="001000000000" w:firstRow="0" w:lastRow="0" w:firstColumn="1" w:lastColumn="0" w:oddVBand="0" w:evenVBand="0" w:oddHBand="0" w:evenHBand="0" w:firstRowFirstColumn="0" w:firstRowLastColumn="0" w:lastRowFirstColumn="0" w:lastRowLastColumn="0"/>
            <w:tcW w:w="3870" w:type="dxa"/>
          </w:tcPr>
          <w:p w14:paraId="0149CE9C" w14:textId="77777777" w:rsidR="007904F3" w:rsidRPr="007B13FC" w:rsidRDefault="007904F3"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Supervisory</w:t>
            </w:r>
          </w:p>
        </w:tc>
        <w:tc>
          <w:tcPr>
            <w:tcW w:w="2363" w:type="dxa"/>
          </w:tcPr>
          <w:p w14:paraId="0787E668" w14:textId="77777777" w:rsidR="007904F3" w:rsidRPr="007B13FC" w:rsidRDefault="007904F3"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w:t>
            </w:r>
          </w:p>
        </w:tc>
        <w:tc>
          <w:tcPr>
            <w:tcW w:w="3117" w:type="dxa"/>
          </w:tcPr>
          <w:p w14:paraId="039ECBF3" w14:textId="77777777" w:rsidR="007904F3" w:rsidRPr="007B13FC" w:rsidRDefault="007904F3" w:rsidP="00E65C8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17.24</w:t>
            </w:r>
          </w:p>
        </w:tc>
      </w:tr>
      <w:tr w:rsidR="007904F3" w:rsidRPr="007B13FC" w14:paraId="6A9C9651" w14:textId="77777777" w:rsidTr="00E65C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Pr>
          <w:p w14:paraId="4CE6105A" w14:textId="77777777" w:rsidR="007904F3" w:rsidRPr="007B13FC" w:rsidRDefault="007904F3" w:rsidP="00E65C8D">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Clerical Staff</w:t>
            </w:r>
          </w:p>
        </w:tc>
        <w:tc>
          <w:tcPr>
            <w:tcW w:w="2363" w:type="dxa"/>
          </w:tcPr>
          <w:p w14:paraId="310E2F87" w14:textId="77777777" w:rsidR="007904F3" w:rsidRPr="007B13FC" w:rsidRDefault="007904F3"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40</w:t>
            </w:r>
          </w:p>
        </w:tc>
        <w:tc>
          <w:tcPr>
            <w:tcW w:w="3117" w:type="dxa"/>
          </w:tcPr>
          <w:p w14:paraId="084217ED" w14:textId="77777777" w:rsidR="007904F3" w:rsidRPr="007B13FC" w:rsidRDefault="007904F3" w:rsidP="00E65C8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70</w:t>
            </w:r>
          </w:p>
        </w:tc>
      </w:tr>
    </w:tbl>
    <w:p w14:paraId="3FB1A50F" w14:textId="0865A8B0" w:rsidR="00E80B74" w:rsidRPr="007B13FC" w:rsidRDefault="00E80B74" w:rsidP="00E80B74">
      <w:pPr>
        <w:rPr>
          <w:rFonts w:ascii="Times New Roman" w:hAnsi="Times New Roman" w:cs="Times New Roman"/>
          <w:sz w:val="24"/>
          <w:szCs w:val="24"/>
        </w:rPr>
      </w:pPr>
    </w:p>
    <w:p w14:paraId="3F052DB2" w14:textId="1C852F78" w:rsidR="00115526" w:rsidRPr="007B13FC" w:rsidRDefault="00115526" w:rsidP="00E80B74">
      <w:pPr>
        <w:rPr>
          <w:rFonts w:ascii="Times New Roman" w:hAnsi="Times New Roman" w:cs="Times New Roman"/>
          <w:sz w:val="24"/>
          <w:szCs w:val="24"/>
        </w:rPr>
      </w:pPr>
      <w:r w:rsidRPr="007B13FC">
        <w:rPr>
          <w:rFonts w:ascii="Times New Roman" w:hAnsi="Times New Roman" w:cs="Times New Roman"/>
          <w:noProof/>
          <w:sz w:val="24"/>
          <w:szCs w:val="24"/>
        </w:rPr>
        <w:lastRenderedPageBreak/>
        <w:drawing>
          <wp:inline distT="0" distB="0" distL="0" distR="0" wp14:anchorId="3C7AC1C5" wp14:editId="2E24D8D8">
            <wp:extent cx="5486400" cy="2438400"/>
            <wp:effectExtent l="0" t="0" r="0" b="0"/>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C91E03A" w14:textId="42D99624" w:rsidR="00115526" w:rsidRPr="007B13FC" w:rsidRDefault="008D130A" w:rsidP="008D130A">
      <w:pPr>
        <w:pStyle w:val="Caption"/>
        <w:rPr>
          <w:color w:val="auto"/>
        </w:rPr>
      </w:pPr>
      <w:bookmarkStart w:id="100" w:name="_Toc116555210"/>
      <w:bookmarkStart w:id="101" w:name="_Toc116556158"/>
      <w:r w:rsidRPr="007B13FC">
        <w:rPr>
          <w:color w:val="auto"/>
        </w:rPr>
        <w:t xml:space="preserve">Figure 4. </w:t>
      </w:r>
      <w:r w:rsidRPr="007B13FC">
        <w:rPr>
          <w:color w:val="auto"/>
        </w:rPr>
        <w:fldChar w:fldCharType="begin"/>
      </w:r>
      <w:r w:rsidRPr="007B13FC">
        <w:rPr>
          <w:color w:val="auto"/>
        </w:rPr>
        <w:instrText xml:space="preserve"> SEQ Figure_4. \* ARABIC </w:instrText>
      </w:r>
      <w:r w:rsidRPr="007B13FC">
        <w:rPr>
          <w:color w:val="auto"/>
        </w:rPr>
        <w:fldChar w:fldCharType="separate"/>
      </w:r>
      <w:r w:rsidRPr="007B13FC">
        <w:rPr>
          <w:noProof/>
          <w:color w:val="auto"/>
        </w:rPr>
        <w:t>6</w:t>
      </w:r>
      <w:r w:rsidRPr="007B13FC">
        <w:rPr>
          <w:color w:val="auto"/>
        </w:rPr>
        <w:fldChar w:fldCharType="end"/>
      </w:r>
      <w:r w:rsidRPr="007B13FC">
        <w:rPr>
          <w:color w:val="auto"/>
        </w:rPr>
        <w:t xml:space="preserve"> </w:t>
      </w:r>
      <w:r w:rsidR="000E0F31" w:rsidRPr="007B13FC">
        <w:rPr>
          <w:color w:val="auto"/>
        </w:rPr>
        <w:t>showing current position held in the company</w:t>
      </w:r>
      <w:bookmarkEnd w:id="100"/>
      <w:bookmarkEnd w:id="101"/>
    </w:p>
    <w:p w14:paraId="48AF0EC7" w14:textId="1BC3510A" w:rsidR="00785027" w:rsidRPr="007B13FC" w:rsidRDefault="00785027" w:rsidP="000164B6">
      <w:pPr>
        <w:rPr>
          <w:rFonts w:ascii="Times New Roman" w:hAnsi="Times New Roman" w:cs="Times New Roman"/>
          <w:b/>
          <w:sz w:val="24"/>
          <w:szCs w:val="24"/>
        </w:rPr>
      </w:pPr>
      <w:r w:rsidRPr="007B13FC">
        <w:rPr>
          <w:rFonts w:ascii="Times New Roman" w:hAnsi="Times New Roman" w:cs="Times New Roman"/>
          <w:b/>
          <w:sz w:val="24"/>
          <w:szCs w:val="24"/>
        </w:rPr>
        <w:t>4.1.</w:t>
      </w:r>
      <w:r w:rsidR="00E80B74" w:rsidRPr="007B13FC">
        <w:rPr>
          <w:rFonts w:ascii="Times New Roman" w:hAnsi="Times New Roman" w:cs="Times New Roman"/>
          <w:b/>
          <w:sz w:val="24"/>
          <w:szCs w:val="24"/>
        </w:rPr>
        <w:t>8</w:t>
      </w:r>
      <w:r w:rsidRPr="007B13FC">
        <w:rPr>
          <w:rFonts w:ascii="Times New Roman" w:hAnsi="Times New Roman" w:cs="Times New Roman"/>
          <w:b/>
          <w:sz w:val="24"/>
          <w:szCs w:val="24"/>
        </w:rPr>
        <w:t xml:space="preserve"> Approximate Annual Turnover </w:t>
      </w:r>
    </w:p>
    <w:p w14:paraId="7ED6CCC5" w14:textId="73C3FD85" w:rsidR="00785027" w:rsidRPr="007B13FC" w:rsidRDefault="009E3040" w:rsidP="00785027">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An estimate of annual turnover was also needed. All of the responders agreed on the yearly turnover range of the firm, which was between $250 and $500 million</w:t>
      </w:r>
      <w:r w:rsidR="00785027" w:rsidRPr="007B13FC">
        <w:rPr>
          <w:rFonts w:ascii="Times New Roman" w:hAnsi="Times New Roman" w:cs="Times New Roman"/>
          <w:sz w:val="24"/>
          <w:szCs w:val="24"/>
        </w:rPr>
        <w:t>.</w:t>
      </w:r>
    </w:p>
    <w:p w14:paraId="40E1D5DF" w14:textId="5AACA450" w:rsidR="00E4279A" w:rsidRPr="007B13FC" w:rsidRDefault="00E4279A" w:rsidP="00785027">
      <w:pPr>
        <w:spacing w:line="360" w:lineRule="auto"/>
        <w:jc w:val="both"/>
        <w:rPr>
          <w:rFonts w:ascii="Times New Roman" w:hAnsi="Times New Roman" w:cs="Times New Roman"/>
          <w:sz w:val="24"/>
          <w:szCs w:val="24"/>
        </w:rPr>
      </w:pPr>
    </w:p>
    <w:p w14:paraId="2C286AFA" w14:textId="17157B6C" w:rsidR="00E4279A" w:rsidRPr="007B13FC" w:rsidRDefault="00E4279A" w:rsidP="00785027">
      <w:pPr>
        <w:spacing w:line="360" w:lineRule="auto"/>
        <w:jc w:val="both"/>
        <w:rPr>
          <w:rFonts w:ascii="Times New Roman" w:hAnsi="Times New Roman" w:cs="Times New Roman"/>
          <w:sz w:val="24"/>
          <w:szCs w:val="24"/>
        </w:rPr>
      </w:pPr>
    </w:p>
    <w:p w14:paraId="2E2CA4D1" w14:textId="0CFA02BE" w:rsidR="00E4279A" w:rsidRPr="007B13FC" w:rsidRDefault="00E4279A" w:rsidP="00785027">
      <w:pPr>
        <w:spacing w:line="360" w:lineRule="auto"/>
        <w:jc w:val="both"/>
        <w:rPr>
          <w:rFonts w:ascii="Times New Roman" w:hAnsi="Times New Roman" w:cs="Times New Roman"/>
          <w:sz w:val="24"/>
          <w:szCs w:val="24"/>
        </w:rPr>
      </w:pPr>
    </w:p>
    <w:p w14:paraId="6E47DEB4" w14:textId="07D80B06" w:rsidR="00E4279A" w:rsidRPr="007B13FC" w:rsidRDefault="00E4279A" w:rsidP="00785027">
      <w:pPr>
        <w:spacing w:line="360" w:lineRule="auto"/>
        <w:jc w:val="both"/>
        <w:rPr>
          <w:rFonts w:ascii="Times New Roman" w:hAnsi="Times New Roman" w:cs="Times New Roman"/>
          <w:sz w:val="24"/>
          <w:szCs w:val="24"/>
        </w:rPr>
      </w:pPr>
    </w:p>
    <w:p w14:paraId="062B8BB2" w14:textId="143B74B9" w:rsidR="00E4279A" w:rsidRPr="007B13FC" w:rsidRDefault="00E4279A" w:rsidP="00785027">
      <w:pPr>
        <w:spacing w:line="360" w:lineRule="auto"/>
        <w:jc w:val="both"/>
        <w:rPr>
          <w:rFonts w:ascii="Times New Roman" w:hAnsi="Times New Roman" w:cs="Times New Roman"/>
          <w:sz w:val="24"/>
          <w:szCs w:val="24"/>
        </w:rPr>
      </w:pPr>
    </w:p>
    <w:p w14:paraId="47F99793" w14:textId="04330FEC" w:rsidR="00E4279A" w:rsidRPr="007B13FC" w:rsidRDefault="00E4279A" w:rsidP="00785027">
      <w:pPr>
        <w:spacing w:line="360" w:lineRule="auto"/>
        <w:jc w:val="both"/>
        <w:rPr>
          <w:rFonts w:ascii="Times New Roman" w:hAnsi="Times New Roman" w:cs="Times New Roman"/>
          <w:sz w:val="24"/>
          <w:szCs w:val="24"/>
        </w:rPr>
      </w:pPr>
    </w:p>
    <w:p w14:paraId="35F69332" w14:textId="47A88568" w:rsidR="00E4279A" w:rsidRPr="007B13FC" w:rsidRDefault="00E4279A" w:rsidP="00785027">
      <w:pPr>
        <w:spacing w:line="360" w:lineRule="auto"/>
        <w:jc w:val="both"/>
        <w:rPr>
          <w:rFonts w:ascii="Times New Roman" w:hAnsi="Times New Roman" w:cs="Times New Roman"/>
          <w:sz w:val="24"/>
          <w:szCs w:val="24"/>
        </w:rPr>
      </w:pPr>
    </w:p>
    <w:p w14:paraId="2712B190" w14:textId="3461D485" w:rsidR="00E4279A" w:rsidRPr="007B13FC" w:rsidRDefault="00E4279A" w:rsidP="00785027">
      <w:pPr>
        <w:spacing w:line="360" w:lineRule="auto"/>
        <w:jc w:val="both"/>
        <w:rPr>
          <w:rFonts w:ascii="Times New Roman" w:hAnsi="Times New Roman" w:cs="Times New Roman"/>
          <w:sz w:val="24"/>
          <w:szCs w:val="24"/>
        </w:rPr>
      </w:pPr>
    </w:p>
    <w:p w14:paraId="2822C09E" w14:textId="681FB805" w:rsidR="00E4279A" w:rsidRPr="007B13FC" w:rsidRDefault="00E4279A" w:rsidP="00785027">
      <w:pPr>
        <w:spacing w:line="360" w:lineRule="auto"/>
        <w:jc w:val="both"/>
        <w:rPr>
          <w:rFonts w:ascii="Times New Roman" w:hAnsi="Times New Roman" w:cs="Times New Roman"/>
          <w:sz w:val="24"/>
          <w:szCs w:val="24"/>
        </w:rPr>
      </w:pPr>
    </w:p>
    <w:p w14:paraId="23E3921A" w14:textId="77777777" w:rsidR="00E4279A" w:rsidRPr="007B13FC" w:rsidRDefault="00E4279A" w:rsidP="00785027">
      <w:pPr>
        <w:spacing w:line="360" w:lineRule="auto"/>
        <w:jc w:val="both"/>
        <w:rPr>
          <w:rFonts w:ascii="Times New Roman" w:hAnsi="Times New Roman" w:cs="Times New Roman"/>
          <w:sz w:val="24"/>
          <w:szCs w:val="24"/>
        </w:rPr>
      </w:pPr>
    </w:p>
    <w:p w14:paraId="6BCF3B29" w14:textId="77777777" w:rsidR="000164B6" w:rsidRPr="007B13FC" w:rsidRDefault="000164B6" w:rsidP="000164B6">
      <w:pPr>
        <w:pStyle w:val="Heading2"/>
        <w:rPr>
          <w:rFonts w:cs="Times New Roman"/>
          <w:szCs w:val="24"/>
        </w:rPr>
      </w:pPr>
      <w:bookmarkStart w:id="102" w:name="_Toc116556423"/>
      <w:r w:rsidRPr="007B13FC">
        <w:rPr>
          <w:rFonts w:cs="Times New Roman"/>
          <w:szCs w:val="24"/>
        </w:rPr>
        <w:lastRenderedPageBreak/>
        <w:t>4.2</w:t>
      </w:r>
      <w:r w:rsidR="00785027" w:rsidRPr="007B13FC">
        <w:rPr>
          <w:rFonts w:cs="Times New Roman"/>
          <w:szCs w:val="24"/>
        </w:rPr>
        <w:t xml:space="preserve"> Descriptive Analysis</w:t>
      </w:r>
      <w:bookmarkEnd w:id="102"/>
      <w:r w:rsidR="00785027" w:rsidRPr="007B13FC">
        <w:rPr>
          <w:rFonts w:cs="Times New Roman"/>
          <w:szCs w:val="24"/>
        </w:rPr>
        <w:t xml:space="preserve"> </w:t>
      </w:r>
    </w:p>
    <w:p w14:paraId="117A91AA" w14:textId="3177C6A4" w:rsidR="00785027" w:rsidRPr="007B13FC" w:rsidRDefault="0083650C" w:rsidP="00766454">
      <w:pPr>
        <w:pStyle w:val="Heading3"/>
        <w:rPr>
          <w:rFonts w:cs="Times New Roman"/>
        </w:rPr>
      </w:pPr>
      <w:bookmarkStart w:id="103" w:name="_Toc116556424"/>
      <w:r w:rsidRPr="007B13FC">
        <w:rPr>
          <w:rFonts w:cs="Times New Roman"/>
        </w:rPr>
        <w:t xml:space="preserve">4.2.1 </w:t>
      </w:r>
      <w:r w:rsidR="00785027" w:rsidRPr="007B13FC">
        <w:rPr>
          <w:rFonts w:cs="Times New Roman"/>
        </w:rPr>
        <w:t>Strategic Leadership Skills</w:t>
      </w:r>
      <w:bookmarkEnd w:id="103"/>
      <w:r w:rsidR="00785027" w:rsidRPr="007B13FC">
        <w:rPr>
          <w:rFonts w:cs="Times New Roman"/>
        </w:rPr>
        <w:t xml:space="preserve"> </w:t>
      </w:r>
    </w:p>
    <w:p w14:paraId="67A72C6A" w14:textId="16951A41" w:rsidR="00EB33E9" w:rsidRPr="007B13FC" w:rsidRDefault="00D11303" w:rsidP="00D11303">
      <w:pPr>
        <w:pStyle w:val="Caption"/>
        <w:rPr>
          <w:color w:val="auto"/>
        </w:rPr>
      </w:pPr>
      <w:bookmarkStart w:id="104" w:name="_Toc116554848"/>
      <w:bookmarkStart w:id="105" w:name="_Toc116555186"/>
      <w:bookmarkStart w:id="106" w:name="_Toc116555917"/>
      <w:r w:rsidRPr="007B13FC">
        <w:rPr>
          <w:color w:val="auto"/>
        </w:rPr>
        <w:t xml:space="preserve">Table 4. </w:t>
      </w:r>
      <w:r w:rsidRPr="007B13FC">
        <w:rPr>
          <w:color w:val="auto"/>
        </w:rPr>
        <w:fldChar w:fldCharType="begin"/>
      </w:r>
      <w:r w:rsidRPr="007B13FC">
        <w:rPr>
          <w:color w:val="auto"/>
        </w:rPr>
        <w:instrText xml:space="preserve"> SEQ Table_4. \* ARABIC </w:instrText>
      </w:r>
      <w:r w:rsidRPr="007B13FC">
        <w:rPr>
          <w:color w:val="auto"/>
        </w:rPr>
        <w:fldChar w:fldCharType="separate"/>
      </w:r>
      <w:r w:rsidRPr="007B13FC">
        <w:rPr>
          <w:noProof/>
          <w:color w:val="auto"/>
        </w:rPr>
        <w:t>8</w:t>
      </w:r>
      <w:r w:rsidRPr="007B13FC">
        <w:rPr>
          <w:color w:val="auto"/>
        </w:rPr>
        <w:fldChar w:fldCharType="end"/>
      </w:r>
      <w:r w:rsidRPr="007B13FC">
        <w:rPr>
          <w:color w:val="auto"/>
        </w:rPr>
        <w:t xml:space="preserve"> </w:t>
      </w:r>
      <w:r w:rsidR="00536FCE" w:rsidRPr="007B13FC">
        <w:rPr>
          <w:color w:val="auto"/>
        </w:rPr>
        <w:t xml:space="preserve">showing descriptive </w:t>
      </w:r>
      <w:r w:rsidR="00EB33E9" w:rsidRPr="007B13FC">
        <w:rPr>
          <w:color w:val="auto"/>
        </w:rPr>
        <w:t>Analysis for Strategic Leadership Skills</w:t>
      </w:r>
      <w:bookmarkEnd w:id="104"/>
      <w:bookmarkEnd w:id="105"/>
      <w:bookmarkEnd w:id="106"/>
    </w:p>
    <w:tbl>
      <w:tblPr>
        <w:tblStyle w:val="TableGridLight"/>
        <w:tblW w:w="0" w:type="auto"/>
        <w:tblLayout w:type="fixed"/>
        <w:tblLook w:val="04A0" w:firstRow="1" w:lastRow="0" w:firstColumn="1" w:lastColumn="0" w:noHBand="0" w:noVBand="1"/>
      </w:tblPr>
      <w:tblGrid>
        <w:gridCol w:w="715"/>
        <w:gridCol w:w="4950"/>
        <w:gridCol w:w="900"/>
        <w:gridCol w:w="720"/>
        <w:gridCol w:w="630"/>
        <w:gridCol w:w="720"/>
        <w:gridCol w:w="715"/>
      </w:tblGrid>
      <w:tr w:rsidR="004C42BE" w:rsidRPr="007B13FC" w14:paraId="448D368F" w14:textId="77777777" w:rsidTr="004C42BE">
        <w:tc>
          <w:tcPr>
            <w:tcW w:w="715" w:type="dxa"/>
          </w:tcPr>
          <w:p w14:paraId="16818A62"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S/No</w:t>
            </w:r>
          </w:p>
        </w:tc>
        <w:tc>
          <w:tcPr>
            <w:tcW w:w="4950" w:type="dxa"/>
          </w:tcPr>
          <w:p w14:paraId="02A69B56"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STATEMENT</w:t>
            </w:r>
          </w:p>
        </w:tc>
        <w:tc>
          <w:tcPr>
            <w:tcW w:w="900" w:type="dxa"/>
          </w:tcPr>
          <w:p w14:paraId="4CA1DB87"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SD </w:t>
            </w:r>
          </w:p>
          <w:p w14:paraId="786FA71A"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w:t>
            </w:r>
          </w:p>
        </w:tc>
        <w:tc>
          <w:tcPr>
            <w:tcW w:w="720" w:type="dxa"/>
          </w:tcPr>
          <w:p w14:paraId="6E6A9836"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D </w:t>
            </w:r>
          </w:p>
          <w:p w14:paraId="0A5E54EB"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2</w:t>
            </w:r>
          </w:p>
        </w:tc>
        <w:tc>
          <w:tcPr>
            <w:tcW w:w="630" w:type="dxa"/>
          </w:tcPr>
          <w:p w14:paraId="5FEC743D"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N </w:t>
            </w:r>
          </w:p>
          <w:p w14:paraId="0D344332"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w:t>
            </w:r>
          </w:p>
        </w:tc>
        <w:tc>
          <w:tcPr>
            <w:tcW w:w="720" w:type="dxa"/>
          </w:tcPr>
          <w:p w14:paraId="29029262"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A </w:t>
            </w:r>
          </w:p>
          <w:p w14:paraId="62B67C70"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4</w:t>
            </w:r>
          </w:p>
        </w:tc>
        <w:tc>
          <w:tcPr>
            <w:tcW w:w="715" w:type="dxa"/>
          </w:tcPr>
          <w:p w14:paraId="0DD0AF6E"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SA </w:t>
            </w:r>
          </w:p>
          <w:p w14:paraId="19E6C12A" w14:textId="77777777" w:rsidR="00C078B3" w:rsidRPr="007B13FC" w:rsidRDefault="00C078B3" w:rsidP="007541AA">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5</w:t>
            </w:r>
          </w:p>
        </w:tc>
      </w:tr>
      <w:tr w:rsidR="00BC126B" w:rsidRPr="007B13FC" w14:paraId="5CDB7430" w14:textId="77777777" w:rsidTr="004C42BE">
        <w:tc>
          <w:tcPr>
            <w:tcW w:w="715" w:type="dxa"/>
          </w:tcPr>
          <w:p w14:paraId="7872DEAB" w14:textId="77777777" w:rsidR="00915F9B" w:rsidRPr="007B13FC" w:rsidRDefault="00915F9B" w:rsidP="00915F9B">
            <w:pPr>
              <w:spacing w:line="360" w:lineRule="auto"/>
              <w:jc w:val="both"/>
              <w:rPr>
                <w:rFonts w:ascii="Times New Roman" w:hAnsi="Times New Roman" w:cs="Times New Roman"/>
                <w:b/>
                <w:sz w:val="24"/>
                <w:szCs w:val="24"/>
              </w:rPr>
            </w:pPr>
            <w:r w:rsidRPr="007B13FC">
              <w:rPr>
                <w:rFonts w:ascii="Times New Roman" w:hAnsi="Times New Roman" w:cs="Times New Roman"/>
                <w:sz w:val="24"/>
                <w:szCs w:val="24"/>
              </w:rPr>
              <w:t>1.</w:t>
            </w:r>
          </w:p>
        </w:tc>
        <w:tc>
          <w:tcPr>
            <w:tcW w:w="4950" w:type="dxa"/>
          </w:tcPr>
          <w:p w14:paraId="69D53457" w14:textId="77777777"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Strategic leadership skills are vital on the company’s organization’s performance</w:t>
            </w:r>
          </w:p>
        </w:tc>
        <w:tc>
          <w:tcPr>
            <w:tcW w:w="900" w:type="dxa"/>
          </w:tcPr>
          <w:p w14:paraId="3345CEF0" w14:textId="1265307F"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2%</w:t>
            </w:r>
          </w:p>
        </w:tc>
        <w:tc>
          <w:tcPr>
            <w:tcW w:w="720" w:type="dxa"/>
          </w:tcPr>
          <w:p w14:paraId="1820A528" w14:textId="232482A1"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5%</w:t>
            </w:r>
          </w:p>
        </w:tc>
        <w:tc>
          <w:tcPr>
            <w:tcW w:w="630" w:type="dxa"/>
          </w:tcPr>
          <w:p w14:paraId="376CAC73" w14:textId="7B48CEB7"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18%</w:t>
            </w:r>
          </w:p>
        </w:tc>
        <w:tc>
          <w:tcPr>
            <w:tcW w:w="720" w:type="dxa"/>
          </w:tcPr>
          <w:p w14:paraId="5F20851A" w14:textId="35383B41"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35%</w:t>
            </w:r>
          </w:p>
        </w:tc>
        <w:tc>
          <w:tcPr>
            <w:tcW w:w="715" w:type="dxa"/>
          </w:tcPr>
          <w:p w14:paraId="7D9F21AA" w14:textId="4945F37F"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40%</w:t>
            </w:r>
          </w:p>
        </w:tc>
      </w:tr>
      <w:tr w:rsidR="00915F9B" w:rsidRPr="007B13FC" w14:paraId="36A84876" w14:textId="77777777" w:rsidTr="004C42BE">
        <w:tc>
          <w:tcPr>
            <w:tcW w:w="715" w:type="dxa"/>
          </w:tcPr>
          <w:p w14:paraId="6A0531F9" w14:textId="77777777" w:rsidR="00915F9B" w:rsidRPr="007B13FC" w:rsidRDefault="00915F9B" w:rsidP="00915F9B">
            <w:pPr>
              <w:spacing w:line="360" w:lineRule="auto"/>
              <w:jc w:val="both"/>
              <w:rPr>
                <w:rFonts w:ascii="Times New Roman" w:hAnsi="Times New Roman" w:cs="Times New Roman"/>
                <w:b/>
                <w:sz w:val="24"/>
                <w:szCs w:val="24"/>
              </w:rPr>
            </w:pPr>
            <w:r w:rsidRPr="007B13FC">
              <w:rPr>
                <w:rFonts w:ascii="Times New Roman" w:hAnsi="Times New Roman" w:cs="Times New Roman"/>
                <w:sz w:val="24"/>
                <w:szCs w:val="24"/>
              </w:rPr>
              <w:t>2.</w:t>
            </w:r>
          </w:p>
        </w:tc>
        <w:tc>
          <w:tcPr>
            <w:tcW w:w="4950" w:type="dxa"/>
          </w:tcPr>
          <w:p w14:paraId="645B03CF" w14:textId="77777777"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Conceptual skills that are possessed by a leader enhances performance of business strategies in the airline</w:t>
            </w:r>
          </w:p>
        </w:tc>
        <w:tc>
          <w:tcPr>
            <w:tcW w:w="900" w:type="dxa"/>
          </w:tcPr>
          <w:p w14:paraId="12ADFAB0" w14:textId="29889B9E"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10%</w:t>
            </w:r>
          </w:p>
        </w:tc>
        <w:tc>
          <w:tcPr>
            <w:tcW w:w="720" w:type="dxa"/>
          </w:tcPr>
          <w:p w14:paraId="3776E74A" w14:textId="7AA3670B"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10%</w:t>
            </w:r>
          </w:p>
        </w:tc>
        <w:tc>
          <w:tcPr>
            <w:tcW w:w="630" w:type="dxa"/>
          </w:tcPr>
          <w:p w14:paraId="6793C1F2" w14:textId="5FAFC250"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15%</w:t>
            </w:r>
          </w:p>
        </w:tc>
        <w:tc>
          <w:tcPr>
            <w:tcW w:w="720" w:type="dxa"/>
          </w:tcPr>
          <w:p w14:paraId="2A84465E" w14:textId="43EAA2D3"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39%</w:t>
            </w:r>
          </w:p>
        </w:tc>
        <w:tc>
          <w:tcPr>
            <w:tcW w:w="715" w:type="dxa"/>
          </w:tcPr>
          <w:p w14:paraId="2F8C5BBE" w14:textId="1B75460E"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26%</w:t>
            </w:r>
          </w:p>
        </w:tc>
      </w:tr>
      <w:tr w:rsidR="00BC126B" w:rsidRPr="007B13FC" w14:paraId="772000C2" w14:textId="77777777" w:rsidTr="004C42BE">
        <w:tc>
          <w:tcPr>
            <w:tcW w:w="715" w:type="dxa"/>
          </w:tcPr>
          <w:p w14:paraId="70F0B8CC" w14:textId="77777777" w:rsidR="00915F9B" w:rsidRPr="007B13FC" w:rsidRDefault="00915F9B" w:rsidP="00915F9B">
            <w:pPr>
              <w:spacing w:line="360" w:lineRule="auto"/>
              <w:jc w:val="both"/>
              <w:rPr>
                <w:rFonts w:ascii="Times New Roman" w:hAnsi="Times New Roman" w:cs="Times New Roman"/>
                <w:b/>
                <w:sz w:val="24"/>
                <w:szCs w:val="24"/>
              </w:rPr>
            </w:pPr>
            <w:r w:rsidRPr="007B13FC">
              <w:rPr>
                <w:rFonts w:ascii="Times New Roman" w:hAnsi="Times New Roman" w:cs="Times New Roman"/>
                <w:sz w:val="24"/>
                <w:szCs w:val="24"/>
              </w:rPr>
              <w:t>3.</w:t>
            </w:r>
          </w:p>
        </w:tc>
        <w:tc>
          <w:tcPr>
            <w:tcW w:w="4950" w:type="dxa"/>
          </w:tcPr>
          <w:p w14:paraId="5DEE5375" w14:textId="77777777"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Our company’s leadership technical skills have been essential to organization’s performance</w:t>
            </w:r>
          </w:p>
        </w:tc>
        <w:tc>
          <w:tcPr>
            <w:tcW w:w="900" w:type="dxa"/>
          </w:tcPr>
          <w:p w14:paraId="1B049855" w14:textId="0332ADF5"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0%</w:t>
            </w:r>
          </w:p>
        </w:tc>
        <w:tc>
          <w:tcPr>
            <w:tcW w:w="720" w:type="dxa"/>
          </w:tcPr>
          <w:p w14:paraId="1A54ACC7" w14:textId="51C4922F"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12%</w:t>
            </w:r>
          </w:p>
        </w:tc>
        <w:tc>
          <w:tcPr>
            <w:tcW w:w="630" w:type="dxa"/>
          </w:tcPr>
          <w:p w14:paraId="3D75151A" w14:textId="280EA569"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18%</w:t>
            </w:r>
          </w:p>
        </w:tc>
        <w:tc>
          <w:tcPr>
            <w:tcW w:w="720" w:type="dxa"/>
          </w:tcPr>
          <w:p w14:paraId="4FB752DF" w14:textId="10EC4442"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32%</w:t>
            </w:r>
          </w:p>
        </w:tc>
        <w:tc>
          <w:tcPr>
            <w:tcW w:w="715" w:type="dxa"/>
          </w:tcPr>
          <w:p w14:paraId="46F31957" w14:textId="5303459B"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38%</w:t>
            </w:r>
          </w:p>
        </w:tc>
      </w:tr>
      <w:tr w:rsidR="00915F9B" w:rsidRPr="007B13FC" w14:paraId="0BC497D6" w14:textId="77777777" w:rsidTr="004C42BE">
        <w:tc>
          <w:tcPr>
            <w:tcW w:w="715" w:type="dxa"/>
          </w:tcPr>
          <w:p w14:paraId="21CA10BC" w14:textId="77777777" w:rsidR="00915F9B" w:rsidRPr="007B13FC" w:rsidRDefault="00915F9B" w:rsidP="00915F9B">
            <w:pPr>
              <w:spacing w:line="360" w:lineRule="auto"/>
              <w:jc w:val="both"/>
              <w:rPr>
                <w:rFonts w:ascii="Times New Roman" w:hAnsi="Times New Roman" w:cs="Times New Roman"/>
                <w:b/>
                <w:sz w:val="24"/>
                <w:szCs w:val="24"/>
              </w:rPr>
            </w:pPr>
            <w:r w:rsidRPr="007B13FC">
              <w:rPr>
                <w:rFonts w:ascii="Times New Roman" w:hAnsi="Times New Roman" w:cs="Times New Roman"/>
                <w:sz w:val="24"/>
                <w:szCs w:val="24"/>
              </w:rPr>
              <w:t>4.</w:t>
            </w:r>
          </w:p>
        </w:tc>
        <w:tc>
          <w:tcPr>
            <w:tcW w:w="4950" w:type="dxa"/>
          </w:tcPr>
          <w:p w14:paraId="5FF0B252" w14:textId="77777777"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Strategic management skills is a requisite for the leadership and as such helps to improve the organization’s performance.</w:t>
            </w:r>
          </w:p>
        </w:tc>
        <w:tc>
          <w:tcPr>
            <w:tcW w:w="900" w:type="dxa"/>
          </w:tcPr>
          <w:p w14:paraId="2FF5CC35" w14:textId="68372B7A"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6%</w:t>
            </w:r>
          </w:p>
        </w:tc>
        <w:tc>
          <w:tcPr>
            <w:tcW w:w="720" w:type="dxa"/>
          </w:tcPr>
          <w:p w14:paraId="03A7CD9F" w14:textId="3CDEF59F"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10%</w:t>
            </w:r>
          </w:p>
        </w:tc>
        <w:tc>
          <w:tcPr>
            <w:tcW w:w="630" w:type="dxa"/>
          </w:tcPr>
          <w:p w14:paraId="5788015C" w14:textId="17651A87"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18%</w:t>
            </w:r>
          </w:p>
        </w:tc>
        <w:tc>
          <w:tcPr>
            <w:tcW w:w="720" w:type="dxa"/>
          </w:tcPr>
          <w:p w14:paraId="17A913E5" w14:textId="45CD1426"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36%</w:t>
            </w:r>
          </w:p>
        </w:tc>
        <w:tc>
          <w:tcPr>
            <w:tcW w:w="715" w:type="dxa"/>
          </w:tcPr>
          <w:p w14:paraId="4C6CFA21" w14:textId="678ABF3B"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30%</w:t>
            </w:r>
          </w:p>
        </w:tc>
      </w:tr>
      <w:tr w:rsidR="00BC126B" w:rsidRPr="007B13FC" w14:paraId="278916EE" w14:textId="77777777" w:rsidTr="004C42BE">
        <w:tc>
          <w:tcPr>
            <w:tcW w:w="715" w:type="dxa"/>
          </w:tcPr>
          <w:p w14:paraId="1001AA09" w14:textId="77777777" w:rsidR="00915F9B" w:rsidRPr="007B13FC" w:rsidRDefault="00915F9B" w:rsidP="00915F9B">
            <w:pPr>
              <w:spacing w:line="360" w:lineRule="auto"/>
              <w:jc w:val="both"/>
              <w:rPr>
                <w:rFonts w:ascii="Times New Roman" w:hAnsi="Times New Roman" w:cs="Times New Roman"/>
                <w:b/>
                <w:sz w:val="24"/>
                <w:szCs w:val="24"/>
              </w:rPr>
            </w:pPr>
            <w:r w:rsidRPr="007B13FC">
              <w:rPr>
                <w:rFonts w:ascii="Times New Roman" w:hAnsi="Times New Roman" w:cs="Times New Roman"/>
                <w:sz w:val="24"/>
                <w:szCs w:val="24"/>
              </w:rPr>
              <w:t>5.</w:t>
            </w:r>
          </w:p>
        </w:tc>
        <w:tc>
          <w:tcPr>
            <w:tcW w:w="4950" w:type="dxa"/>
          </w:tcPr>
          <w:p w14:paraId="2AE4E513" w14:textId="77777777"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Executing strategies based on the analysis of leaders help in scanning the company’s environment to finding gap between the current and desired state</w:t>
            </w:r>
          </w:p>
        </w:tc>
        <w:tc>
          <w:tcPr>
            <w:tcW w:w="900" w:type="dxa"/>
          </w:tcPr>
          <w:p w14:paraId="2A34E085" w14:textId="6BFCD05E"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w:t>
            </w:r>
          </w:p>
        </w:tc>
        <w:tc>
          <w:tcPr>
            <w:tcW w:w="720" w:type="dxa"/>
          </w:tcPr>
          <w:p w14:paraId="49962742" w14:textId="15BAF9AC"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10%</w:t>
            </w:r>
          </w:p>
        </w:tc>
        <w:tc>
          <w:tcPr>
            <w:tcW w:w="630" w:type="dxa"/>
          </w:tcPr>
          <w:p w14:paraId="206CD9C2" w14:textId="1156676D"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10%</w:t>
            </w:r>
          </w:p>
        </w:tc>
        <w:tc>
          <w:tcPr>
            <w:tcW w:w="720" w:type="dxa"/>
          </w:tcPr>
          <w:p w14:paraId="0AEAA598" w14:textId="060FD4D8"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44%</w:t>
            </w:r>
          </w:p>
        </w:tc>
        <w:tc>
          <w:tcPr>
            <w:tcW w:w="715" w:type="dxa"/>
          </w:tcPr>
          <w:p w14:paraId="66DF81F2" w14:textId="28650709" w:rsidR="00915F9B" w:rsidRPr="007B13FC" w:rsidRDefault="00915F9B" w:rsidP="00915F9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33%</w:t>
            </w:r>
          </w:p>
        </w:tc>
      </w:tr>
    </w:tbl>
    <w:p w14:paraId="12E3852D" w14:textId="77777777" w:rsidR="00EB33E9" w:rsidRPr="007B13FC" w:rsidRDefault="00EB33E9" w:rsidP="00785027">
      <w:pPr>
        <w:spacing w:line="360" w:lineRule="auto"/>
        <w:jc w:val="both"/>
        <w:rPr>
          <w:rFonts w:ascii="Times New Roman" w:hAnsi="Times New Roman" w:cs="Times New Roman"/>
          <w:sz w:val="24"/>
          <w:szCs w:val="24"/>
        </w:rPr>
      </w:pPr>
    </w:p>
    <w:p w14:paraId="362B082C" w14:textId="3FFB42F7" w:rsidR="00785027" w:rsidRPr="007B13FC" w:rsidRDefault="00915F9B" w:rsidP="004C42BE">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According to table 4.8, 40% respondents strongly agreed that strategic </w:t>
      </w:r>
      <w:r w:rsidR="004C42BE" w:rsidRPr="007B13FC">
        <w:rPr>
          <w:rFonts w:ascii="Times New Roman" w:hAnsi="Times New Roman" w:cs="Times New Roman"/>
          <w:sz w:val="24"/>
          <w:szCs w:val="24"/>
        </w:rPr>
        <w:t xml:space="preserve">leadership skills are </w:t>
      </w:r>
      <w:r w:rsidRPr="007B13FC">
        <w:rPr>
          <w:rFonts w:ascii="Times New Roman" w:hAnsi="Times New Roman" w:cs="Times New Roman"/>
          <w:sz w:val="24"/>
          <w:szCs w:val="24"/>
        </w:rPr>
        <w:t>important</w:t>
      </w:r>
      <w:r w:rsidR="004C42BE" w:rsidRPr="007B13FC">
        <w:rPr>
          <w:rFonts w:ascii="Times New Roman" w:hAnsi="Times New Roman" w:cs="Times New Roman"/>
          <w:sz w:val="24"/>
          <w:szCs w:val="24"/>
        </w:rPr>
        <w:t xml:space="preserve"> on the </w:t>
      </w:r>
      <w:r w:rsidRPr="007B13FC">
        <w:rPr>
          <w:rFonts w:ascii="Times New Roman" w:hAnsi="Times New Roman" w:cs="Times New Roman"/>
          <w:sz w:val="24"/>
          <w:szCs w:val="24"/>
        </w:rPr>
        <w:t xml:space="preserve">performance of an organization, and </w:t>
      </w:r>
      <w:r w:rsidR="0032029A" w:rsidRPr="007B13FC">
        <w:rPr>
          <w:rFonts w:ascii="Times New Roman" w:hAnsi="Times New Roman" w:cs="Times New Roman"/>
          <w:sz w:val="24"/>
          <w:szCs w:val="24"/>
        </w:rPr>
        <w:t>39</w:t>
      </w:r>
      <w:r w:rsidRPr="007B13FC">
        <w:rPr>
          <w:rFonts w:ascii="Times New Roman" w:hAnsi="Times New Roman" w:cs="Times New Roman"/>
          <w:sz w:val="24"/>
          <w:szCs w:val="24"/>
        </w:rPr>
        <w:t xml:space="preserve">% agreed that conceptual </w:t>
      </w:r>
      <w:r w:rsidR="004C42BE" w:rsidRPr="007B13FC">
        <w:rPr>
          <w:rFonts w:ascii="Times New Roman" w:hAnsi="Times New Roman" w:cs="Times New Roman"/>
          <w:sz w:val="24"/>
          <w:szCs w:val="24"/>
        </w:rPr>
        <w:t xml:space="preserve">skills </w:t>
      </w:r>
      <w:r w:rsidR="0032029A" w:rsidRPr="007B13FC">
        <w:rPr>
          <w:rFonts w:ascii="Times New Roman" w:hAnsi="Times New Roman" w:cs="Times New Roman"/>
          <w:sz w:val="24"/>
          <w:szCs w:val="24"/>
        </w:rPr>
        <w:t>of a</w:t>
      </w:r>
      <w:r w:rsidR="004C42BE" w:rsidRPr="007B13FC">
        <w:rPr>
          <w:rFonts w:ascii="Times New Roman" w:hAnsi="Times New Roman" w:cs="Times New Roman"/>
          <w:sz w:val="24"/>
          <w:szCs w:val="24"/>
        </w:rPr>
        <w:t xml:space="preserve"> leader </w:t>
      </w:r>
      <w:r w:rsidRPr="007B13FC">
        <w:rPr>
          <w:rFonts w:ascii="Times New Roman" w:hAnsi="Times New Roman" w:cs="Times New Roman"/>
          <w:sz w:val="24"/>
          <w:szCs w:val="24"/>
        </w:rPr>
        <w:t>improves</w:t>
      </w:r>
      <w:r w:rsidR="004C42BE" w:rsidRPr="007B13FC">
        <w:rPr>
          <w:rFonts w:ascii="Times New Roman" w:hAnsi="Times New Roman" w:cs="Times New Roman"/>
          <w:sz w:val="24"/>
          <w:szCs w:val="24"/>
        </w:rPr>
        <w:t xml:space="preserve"> performance of business strategies in the airline</w:t>
      </w:r>
      <w:r w:rsidRPr="007B13FC">
        <w:rPr>
          <w:rFonts w:ascii="Times New Roman" w:hAnsi="Times New Roman" w:cs="Times New Roman"/>
          <w:sz w:val="24"/>
          <w:szCs w:val="24"/>
        </w:rPr>
        <w:t>.</w:t>
      </w:r>
      <w:r w:rsidR="0032029A" w:rsidRPr="007B13FC">
        <w:rPr>
          <w:rFonts w:ascii="Times New Roman" w:hAnsi="Times New Roman" w:cs="Times New Roman"/>
          <w:sz w:val="24"/>
          <w:szCs w:val="24"/>
        </w:rPr>
        <w:t xml:space="preserve"> 38% of the respondents agreed that their r company</w:t>
      </w:r>
      <w:r w:rsidR="004C42BE" w:rsidRPr="007B13FC">
        <w:rPr>
          <w:rFonts w:ascii="Times New Roman" w:hAnsi="Times New Roman" w:cs="Times New Roman"/>
          <w:sz w:val="24"/>
          <w:szCs w:val="24"/>
        </w:rPr>
        <w:t xml:space="preserve"> leadership technical skills have been essential to organization’s performance</w:t>
      </w:r>
      <w:r w:rsidR="0032029A" w:rsidRPr="007B13FC">
        <w:rPr>
          <w:rFonts w:ascii="Times New Roman" w:hAnsi="Times New Roman" w:cs="Times New Roman"/>
          <w:sz w:val="24"/>
          <w:szCs w:val="24"/>
        </w:rPr>
        <w:t xml:space="preserve">. </w:t>
      </w:r>
      <w:r w:rsidR="004C42BE" w:rsidRPr="007B13FC">
        <w:rPr>
          <w:rFonts w:ascii="Times New Roman" w:hAnsi="Times New Roman" w:cs="Times New Roman"/>
          <w:sz w:val="24"/>
          <w:szCs w:val="24"/>
        </w:rPr>
        <w:t>Strategic management skills is a requisite for the leadership and helps to improve</w:t>
      </w:r>
      <w:r w:rsidR="0032029A" w:rsidRPr="007B13FC">
        <w:rPr>
          <w:rFonts w:ascii="Times New Roman" w:hAnsi="Times New Roman" w:cs="Times New Roman"/>
          <w:sz w:val="24"/>
          <w:szCs w:val="24"/>
        </w:rPr>
        <w:t xml:space="preserve"> the organization’s performance, according to 36% of the respondents and executing </w:t>
      </w:r>
      <w:r w:rsidR="004C42BE" w:rsidRPr="007B13FC">
        <w:rPr>
          <w:rFonts w:ascii="Times New Roman" w:hAnsi="Times New Roman" w:cs="Times New Roman"/>
          <w:sz w:val="24"/>
          <w:szCs w:val="24"/>
        </w:rPr>
        <w:t>strategies based on the analysis of leaders help in scanning the company’s environment to finding gap between the current and desired state</w:t>
      </w:r>
      <w:r w:rsidR="0032029A" w:rsidRPr="007B13FC">
        <w:rPr>
          <w:rFonts w:ascii="Times New Roman" w:hAnsi="Times New Roman" w:cs="Times New Roman"/>
          <w:sz w:val="24"/>
          <w:szCs w:val="24"/>
        </w:rPr>
        <w:t xml:space="preserve">, according to 44% of the respondents. Thus strategic leadership skills are important in airline firms’ performance. </w:t>
      </w:r>
    </w:p>
    <w:p w14:paraId="2BE54D9D" w14:textId="5F3CDF9D" w:rsidR="00785027" w:rsidRPr="007B13FC" w:rsidRDefault="00785027" w:rsidP="00785027">
      <w:pPr>
        <w:spacing w:line="360" w:lineRule="auto"/>
        <w:jc w:val="both"/>
        <w:rPr>
          <w:rFonts w:ascii="Times New Roman" w:hAnsi="Times New Roman" w:cs="Times New Roman"/>
          <w:sz w:val="24"/>
          <w:szCs w:val="24"/>
        </w:rPr>
      </w:pPr>
    </w:p>
    <w:p w14:paraId="254A78D5" w14:textId="55341BB3" w:rsidR="00766454" w:rsidRPr="007B13FC" w:rsidRDefault="0083650C" w:rsidP="00766454">
      <w:pPr>
        <w:pStyle w:val="Heading3"/>
        <w:rPr>
          <w:rFonts w:cs="Times New Roman"/>
        </w:rPr>
      </w:pPr>
      <w:bookmarkStart w:id="107" w:name="_Toc116556425"/>
      <w:r w:rsidRPr="007B13FC">
        <w:rPr>
          <w:rFonts w:cs="Times New Roman"/>
        </w:rPr>
        <w:lastRenderedPageBreak/>
        <w:t xml:space="preserve">4.2.2 </w:t>
      </w:r>
      <w:r w:rsidR="00766454" w:rsidRPr="007B13FC">
        <w:rPr>
          <w:rFonts w:cs="Times New Roman"/>
        </w:rPr>
        <w:t>Leadership Conduct</w:t>
      </w:r>
      <w:bookmarkEnd w:id="107"/>
    </w:p>
    <w:p w14:paraId="6687CFB7" w14:textId="3DD9D007" w:rsidR="00766454" w:rsidRPr="007B13FC" w:rsidRDefault="00D11303" w:rsidP="00D11303">
      <w:pPr>
        <w:pStyle w:val="Caption"/>
        <w:rPr>
          <w:color w:val="auto"/>
        </w:rPr>
      </w:pPr>
      <w:bookmarkStart w:id="108" w:name="_Toc116555187"/>
      <w:bookmarkStart w:id="109" w:name="_Toc116555918"/>
      <w:r w:rsidRPr="007B13FC">
        <w:rPr>
          <w:color w:val="auto"/>
        </w:rPr>
        <w:t xml:space="preserve">Table 4. </w:t>
      </w:r>
      <w:r w:rsidRPr="007B13FC">
        <w:rPr>
          <w:color w:val="auto"/>
        </w:rPr>
        <w:fldChar w:fldCharType="begin"/>
      </w:r>
      <w:r w:rsidRPr="007B13FC">
        <w:rPr>
          <w:color w:val="auto"/>
        </w:rPr>
        <w:instrText xml:space="preserve"> SEQ Table_4. \* ARABIC </w:instrText>
      </w:r>
      <w:r w:rsidRPr="007B13FC">
        <w:rPr>
          <w:color w:val="auto"/>
        </w:rPr>
        <w:fldChar w:fldCharType="separate"/>
      </w:r>
      <w:r w:rsidRPr="007B13FC">
        <w:rPr>
          <w:noProof/>
          <w:color w:val="auto"/>
        </w:rPr>
        <w:t>9</w:t>
      </w:r>
      <w:r w:rsidRPr="007B13FC">
        <w:rPr>
          <w:color w:val="auto"/>
        </w:rPr>
        <w:fldChar w:fldCharType="end"/>
      </w:r>
      <w:r w:rsidRPr="007B13FC">
        <w:rPr>
          <w:color w:val="auto"/>
        </w:rPr>
        <w:t xml:space="preserve"> </w:t>
      </w:r>
      <w:r w:rsidR="00456BA4" w:rsidRPr="007B13FC">
        <w:rPr>
          <w:color w:val="auto"/>
        </w:rPr>
        <w:t>Showing descriptive analysis of leadership conduct</w:t>
      </w:r>
      <w:bookmarkEnd w:id="108"/>
      <w:bookmarkEnd w:id="109"/>
      <w:r w:rsidR="00456BA4" w:rsidRPr="007B13FC">
        <w:rPr>
          <w:color w:val="auto"/>
        </w:rPr>
        <w:t xml:space="preserve"> </w:t>
      </w:r>
    </w:p>
    <w:tbl>
      <w:tblPr>
        <w:tblStyle w:val="TableGridLight"/>
        <w:tblW w:w="0" w:type="auto"/>
        <w:tblLayout w:type="fixed"/>
        <w:tblLook w:val="04A0" w:firstRow="1" w:lastRow="0" w:firstColumn="1" w:lastColumn="0" w:noHBand="0" w:noVBand="1"/>
      </w:tblPr>
      <w:tblGrid>
        <w:gridCol w:w="715"/>
        <w:gridCol w:w="4410"/>
        <w:gridCol w:w="810"/>
        <w:gridCol w:w="900"/>
        <w:gridCol w:w="810"/>
        <w:gridCol w:w="720"/>
        <w:gridCol w:w="985"/>
      </w:tblGrid>
      <w:tr w:rsidR="00766454" w:rsidRPr="007B13FC" w14:paraId="12A5F266" w14:textId="77777777" w:rsidTr="00766454">
        <w:tc>
          <w:tcPr>
            <w:tcW w:w="715" w:type="dxa"/>
          </w:tcPr>
          <w:p w14:paraId="350A3F79"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S/No</w:t>
            </w:r>
          </w:p>
        </w:tc>
        <w:tc>
          <w:tcPr>
            <w:tcW w:w="4410" w:type="dxa"/>
          </w:tcPr>
          <w:p w14:paraId="6531D25B"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STATEMENT</w:t>
            </w:r>
          </w:p>
        </w:tc>
        <w:tc>
          <w:tcPr>
            <w:tcW w:w="810" w:type="dxa"/>
          </w:tcPr>
          <w:p w14:paraId="435FDF40"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SD </w:t>
            </w:r>
          </w:p>
          <w:p w14:paraId="50046D32"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w:t>
            </w:r>
          </w:p>
        </w:tc>
        <w:tc>
          <w:tcPr>
            <w:tcW w:w="900" w:type="dxa"/>
          </w:tcPr>
          <w:p w14:paraId="54DDF3ED"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D </w:t>
            </w:r>
          </w:p>
          <w:p w14:paraId="61E39FFD"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2</w:t>
            </w:r>
          </w:p>
        </w:tc>
        <w:tc>
          <w:tcPr>
            <w:tcW w:w="810" w:type="dxa"/>
          </w:tcPr>
          <w:p w14:paraId="747DA564"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N </w:t>
            </w:r>
          </w:p>
          <w:p w14:paraId="133EF088"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w:t>
            </w:r>
          </w:p>
        </w:tc>
        <w:tc>
          <w:tcPr>
            <w:tcW w:w="720" w:type="dxa"/>
          </w:tcPr>
          <w:p w14:paraId="709E46FA"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A </w:t>
            </w:r>
          </w:p>
          <w:p w14:paraId="0315E028"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4</w:t>
            </w:r>
          </w:p>
        </w:tc>
        <w:tc>
          <w:tcPr>
            <w:tcW w:w="985" w:type="dxa"/>
          </w:tcPr>
          <w:p w14:paraId="79451168"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SA </w:t>
            </w:r>
          </w:p>
          <w:p w14:paraId="69B9A96F"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5</w:t>
            </w:r>
          </w:p>
        </w:tc>
      </w:tr>
      <w:tr w:rsidR="00766454" w:rsidRPr="007B13FC" w14:paraId="524B8B9F" w14:textId="77777777" w:rsidTr="00766454">
        <w:tc>
          <w:tcPr>
            <w:tcW w:w="715" w:type="dxa"/>
          </w:tcPr>
          <w:p w14:paraId="0350FC30" w14:textId="77777777" w:rsidR="00766454" w:rsidRPr="007B13FC" w:rsidRDefault="00766454" w:rsidP="00766454">
            <w:pPr>
              <w:spacing w:line="360" w:lineRule="auto"/>
              <w:jc w:val="both"/>
              <w:rPr>
                <w:rFonts w:ascii="Times New Roman" w:hAnsi="Times New Roman" w:cs="Times New Roman"/>
                <w:b/>
                <w:sz w:val="24"/>
                <w:szCs w:val="24"/>
              </w:rPr>
            </w:pPr>
            <w:r w:rsidRPr="007B13FC">
              <w:rPr>
                <w:rFonts w:ascii="Times New Roman" w:hAnsi="Times New Roman" w:cs="Times New Roman"/>
                <w:sz w:val="24"/>
                <w:szCs w:val="24"/>
              </w:rPr>
              <w:t>1.</w:t>
            </w:r>
          </w:p>
        </w:tc>
        <w:tc>
          <w:tcPr>
            <w:tcW w:w="4410" w:type="dxa"/>
          </w:tcPr>
          <w:p w14:paraId="54E77BB4" w14:textId="17D0EB42"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Leadership behavior during execution determines the success of strategic goals of our company</w:t>
            </w:r>
          </w:p>
        </w:tc>
        <w:tc>
          <w:tcPr>
            <w:tcW w:w="810" w:type="dxa"/>
          </w:tcPr>
          <w:p w14:paraId="4F81800F" w14:textId="25469F8D"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5%</w:t>
            </w:r>
          </w:p>
        </w:tc>
        <w:tc>
          <w:tcPr>
            <w:tcW w:w="900" w:type="dxa"/>
          </w:tcPr>
          <w:p w14:paraId="361A9DDC" w14:textId="2163AA82"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5%</w:t>
            </w:r>
          </w:p>
        </w:tc>
        <w:tc>
          <w:tcPr>
            <w:tcW w:w="810" w:type="dxa"/>
          </w:tcPr>
          <w:p w14:paraId="3626D5AB" w14:textId="0790FF3E"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20%</w:t>
            </w:r>
          </w:p>
        </w:tc>
        <w:tc>
          <w:tcPr>
            <w:tcW w:w="720" w:type="dxa"/>
          </w:tcPr>
          <w:p w14:paraId="0ADFC54F" w14:textId="609CA1F9"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35%</w:t>
            </w:r>
          </w:p>
        </w:tc>
        <w:tc>
          <w:tcPr>
            <w:tcW w:w="985" w:type="dxa"/>
          </w:tcPr>
          <w:p w14:paraId="45A1266A" w14:textId="73FEACFD"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35%</w:t>
            </w:r>
          </w:p>
        </w:tc>
      </w:tr>
      <w:tr w:rsidR="00766454" w:rsidRPr="007B13FC" w14:paraId="51E991A7" w14:textId="77777777" w:rsidTr="00766454">
        <w:tc>
          <w:tcPr>
            <w:tcW w:w="715" w:type="dxa"/>
          </w:tcPr>
          <w:p w14:paraId="373827CE" w14:textId="77777777" w:rsidR="00766454" w:rsidRPr="007B13FC" w:rsidRDefault="00766454" w:rsidP="00766454">
            <w:pPr>
              <w:spacing w:line="360" w:lineRule="auto"/>
              <w:jc w:val="both"/>
              <w:rPr>
                <w:rFonts w:ascii="Times New Roman" w:hAnsi="Times New Roman" w:cs="Times New Roman"/>
                <w:b/>
                <w:sz w:val="24"/>
                <w:szCs w:val="24"/>
              </w:rPr>
            </w:pPr>
            <w:r w:rsidRPr="007B13FC">
              <w:rPr>
                <w:rFonts w:ascii="Times New Roman" w:hAnsi="Times New Roman" w:cs="Times New Roman"/>
                <w:sz w:val="24"/>
                <w:szCs w:val="24"/>
              </w:rPr>
              <w:t>2.</w:t>
            </w:r>
          </w:p>
        </w:tc>
        <w:tc>
          <w:tcPr>
            <w:tcW w:w="4410" w:type="dxa"/>
          </w:tcPr>
          <w:p w14:paraId="005BE9E6"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leadership conduct has been instrumental in the organization’s performance of your company</w:t>
            </w:r>
          </w:p>
        </w:tc>
        <w:tc>
          <w:tcPr>
            <w:tcW w:w="810" w:type="dxa"/>
          </w:tcPr>
          <w:p w14:paraId="6128CAC9" w14:textId="0C3F5675"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7%</w:t>
            </w:r>
          </w:p>
        </w:tc>
        <w:tc>
          <w:tcPr>
            <w:tcW w:w="900" w:type="dxa"/>
          </w:tcPr>
          <w:p w14:paraId="74F85DA1" w14:textId="74E47362"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2%</w:t>
            </w:r>
          </w:p>
        </w:tc>
        <w:tc>
          <w:tcPr>
            <w:tcW w:w="810" w:type="dxa"/>
          </w:tcPr>
          <w:p w14:paraId="772CE531" w14:textId="7B2B6F3C"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18%</w:t>
            </w:r>
          </w:p>
        </w:tc>
        <w:tc>
          <w:tcPr>
            <w:tcW w:w="720" w:type="dxa"/>
          </w:tcPr>
          <w:p w14:paraId="106184CF" w14:textId="4C573BB8"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40%</w:t>
            </w:r>
          </w:p>
        </w:tc>
        <w:tc>
          <w:tcPr>
            <w:tcW w:w="985" w:type="dxa"/>
          </w:tcPr>
          <w:p w14:paraId="0830C45B" w14:textId="499AE37A"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33%</w:t>
            </w:r>
          </w:p>
        </w:tc>
      </w:tr>
      <w:tr w:rsidR="00766454" w:rsidRPr="007B13FC" w14:paraId="49E8C361" w14:textId="77777777" w:rsidTr="00766454">
        <w:tc>
          <w:tcPr>
            <w:tcW w:w="715" w:type="dxa"/>
          </w:tcPr>
          <w:p w14:paraId="08858F29" w14:textId="77777777" w:rsidR="00766454" w:rsidRPr="007B13FC" w:rsidRDefault="00766454" w:rsidP="00766454">
            <w:pPr>
              <w:spacing w:line="360" w:lineRule="auto"/>
              <w:jc w:val="both"/>
              <w:rPr>
                <w:rFonts w:ascii="Times New Roman" w:hAnsi="Times New Roman" w:cs="Times New Roman"/>
                <w:b/>
                <w:sz w:val="24"/>
                <w:szCs w:val="24"/>
              </w:rPr>
            </w:pPr>
            <w:r w:rsidRPr="007B13FC">
              <w:rPr>
                <w:rFonts w:ascii="Times New Roman" w:hAnsi="Times New Roman" w:cs="Times New Roman"/>
                <w:sz w:val="24"/>
                <w:szCs w:val="24"/>
              </w:rPr>
              <w:t>3.</w:t>
            </w:r>
          </w:p>
        </w:tc>
        <w:tc>
          <w:tcPr>
            <w:tcW w:w="4410" w:type="dxa"/>
          </w:tcPr>
          <w:p w14:paraId="06D1C30F" w14:textId="10EADF49"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Leadership has been showing </w:t>
            </w:r>
            <w:r w:rsidR="00C078B3" w:rsidRPr="007B13FC">
              <w:rPr>
                <w:rFonts w:ascii="Times New Roman" w:hAnsi="Times New Roman" w:cs="Times New Roman"/>
                <w:sz w:val="24"/>
                <w:szCs w:val="24"/>
              </w:rPr>
              <w:t>harmony</w:t>
            </w:r>
            <w:r w:rsidRPr="007B13FC">
              <w:rPr>
                <w:rFonts w:ascii="Times New Roman" w:hAnsi="Times New Roman" w:cs="Times New Roman"/>
                <w:sz w:val="24"/>
                <w:szCs w:val="24"/>
              </w:rPr>
              <w:t xml:space="preserve"> with organization’s performance teams and leads to success of business strategies</w:t>
            </w:r>
          </w:p>
        </w:tc>
        <w:tc>
          <w:tcPr>
            <w:tcW w:w="810" w:type="dxa"/>
          </w:tcPr>
          <w:p w14:paraId="3834BB8A" w14:textId="56158CCC"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0%</w:t>
            </w:r>
          </w:p>
        </w:tc>
        <w:tc>
          <w:tcPr>
            <w:tcW w:w="900" w:type="dxa"/>
          </w:tcPr>
          <w:p w14:paraId="5A0B7399" w14:textId="13C740E8"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8%</w:t>
            </w:r>
          </w:p>
        </w:tc>
        <w:tc>
          <w:tcPr>
            <w:tcW w:w="810" w:type="dxa"/>
          </w:tcPr>
          <w:p w14:paraId="045EA5F4" w14:textId="5E11D31B"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15%</w:t>
            </w:r>
          </w:p>
        </w:tc>
        <w:tc>
          <w:tcPr>
            <w:tcW w:w="720" w:type="dxa"/>
          </w:tcPr>
          <w:p w14:paraId="3E112E4C" w14:textId="6CDC8FF1"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37%</w:t>
            </w:r>
          </w:p>
        </w:tc>
        <w:tc>
          <w:tcPr>
            <w:tcW w:w="985" w:type="dxa"/>
          </w:tcPr>
          <w:p w14:paraId="3429FD57" w14:textId="648B0849"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40%</w:t>
            </w:r>
          </w:p>
        </w:tc>
      </w:tr>
      <w:tr w:rsidR="00766454" w:rsidRPr="007B13FC" w14:paraId="1B633C01" w14:textId="77777777" w:rsidTr="00766454">
        <w:tc>
          <w:tcPr>
            <w:tcW w:w="715" w:type="dxa"/>
          </w:tcPr>
          <w:p w14:paraId="019C32BD" w14:textId="77777777" w:rsidR="00766454" w:rsidRPr="007B13FC" w:rsidRDefault="00766454" w:rsidP="00766454">
            <w:pPr>
              <w:spacing w:line="360" w:lineRule="auto"/>
              <w:jc w:val="both"/>
              <w:rPr>
                <w:rFonts w:ascii="Times New Roman" w:hAnsi="Times New Roman" w:cs="Times New Roman"/>
                <w:b/>
                <w:sz w:val="24"/>
                <w:szCs w:val="24"/>
              </w:rPr>
            </w:pPr>
            <w:r w:rsidRPr="007B13FC">
              <w:rPr>
                <w:rFonts w:ascii="Times New Roman" w:hAnsi="Times New Roman" w:cs="Times New Roman"/>
                <w:sz w:val="24"/>
                <w:szCs w:val="24"/>
              </w:rPr>
              <w:t>4.</w:t>
            </w:r>
          </w:p>
        </w:tc>
        <w:tc>
          <w:tcPr>
            <w:tcW w:w="4410" w:type="dxa"/>
          </w:tcPr>
          <w:p w14:paraId="60532F9C"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Leadership behavioral skills help during execution on our company</w:t>
            </w:r>
          </w:p>
        </w:tc>
        <w:tc>
          <w:tcPr>
            <w:tcW w:w="810" w:type="dxa"/>
          </w:tcPr>
          <w:p w14:paraId="7256614A" w14:textId="44C9BC8D"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5%</w:t>
            </w:r>
          </w:p>
        </w:tc>
        <w:tc>
          <w:tcPr>
            <w:tcW w:w="900" w:type="dxa"/>
          </w:tcPr>
          <w:p w14:paraId="76DF5595" w14:textId="0A533382"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w:t>
            </w:r>
          </w:p>
        </w:tc>
        <w:tc>
          <w:tcPr>
            <w:tcW w:w="810" w:type="dxa"/>
          </w:tcPr>
          <w:p w14:paraId="70E31F26" w14:textId="34EBC43D"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14%</w:t>
            </w:r>
          </w:p>
        </w:tc>
        <w:tc>
          <w:tcPr>
            <w:tcW w:w="720" w:type="dxa"/>
          </w:tcPr>
          <w:p w14:paraId="542EF5E8" w14:textId="53D432F9"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48%</w:t>
            </w:r>
          </w:p>
        </w:tc>
        <w:tc>
          <w:tcPr>
            <w:tcW w:w="985" w:type="dxa"/>
          </w:tcPr>
          <w:p w14:paraId="289C9DEC" w14:textId="0EB459FE"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30%</w:t>
            </w:r>
          </w:p>
        </w:tc>
      </w:tr>
      <w:tr w:rsidR="00766454" w:rsidRPr="007B13FC" w14:paraId="46311119" w14:textId="77777777" w:rsidTr="00766454">
        <w:tc>
          <w:tcPr>
            <w:tcW w:w="715" w:type="dxa"/>
          </w:tcPr>
          <w:p w14:paraId="4901C0F6" w14:textId="77777777" w:rsidR="00766454" w:rsidRPr="007B13FC" w:rsidRDefault="00766454" w:rsidP="00766454">
            <w:pPr>
              <w:spacing w:line="360" w:lineRule="auto"/>
              <w:jc w:val="both"/>
              <w:rPr>
                <w:rFonts w:ascii="Times New Roman" w:hAnsi="Times New Roman" w:cs="Times New Roman"/>
                <w:b/>
                <w:sz w:val="24"/>
                <w:szCs w:val="24"/>
              </w:rPr>
            </w:pPr>
            <w:r w:rsidRPr="007B13FC">
              <w:rPr>
                <w:rFonts w:ascii="Times New Roman" w:hAnsi="Times New Roman" w:cs="Times New Roman"/>
                <w:sz w:val="24"/>
                <w:szCs w:val="24"/>
              </w:rPr>
              <w:t>5.</w:t>
            </w:r>
          </w:p>
        </w:tc>
        <w:tc>
          <w:tcPr>
            <w:tcW w:w="4410" w:type="dxa"/>
          </w:tcPr>
          <w:p w14:paraId="63548BF6" w14:textId="77777777"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Leaders who lead by example can ensure effectiveness of organization’s performance process in our company </w:t>
            </w:r>
          </w:p>
        </w:tc>
        <w:tc>
          <w:tcPr>
            <w:tcW w:w="810" w:type="dxa"/>
          </w:tcPr>
          <w:p w14:paraId="3D8A3A1A" w14:textId="37ED2F74"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0%</w:t>
            </w:r>
          </w:p>
        </w:tc>
        <w:tc>
          <w:tcPr>
            <w:tcW w:w="900" w:type="dxa"/>
          </w:tcPr>
          <w:p w14:paraId="7AE3DA33" w14:textId="2142483D"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8%</w:t>
            </w:r>
          </w:p>
        </w:tc>
        <w:tc>
          <w:tcPr>
            <w:tcW w:w="810" w:type="dxa"/>
          </w:tcPr>
          <w:p w14:paraId="1236BFCE" w14:textId="06DA1080"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35%</w:t>
            </w:r>
          </w:p>
        </w:tc>
        <w:tc>
          <w:tcPr>
            <w:tcW w:w="720" w:type="dxa"/>
          </w:tcPr>
          <w:p w14:paraId="5968FD41" w14:textId="76B7A4C9"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27%</w:t>
            </w:r>
          </w:p>
        </w:tc>
        <w:tc>
          <w:tcPr>
            <w:tcW w:w="985" w:type="dxa"/>
          </w:tcPr>
          <w:p w14:paraId="2BC88207" w14:textId="7E39AC40"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30%</w:t>
            </w:r>
          </w:p>
        </w:tc>
      </w:tr>
    </w:tbl>
    <w:p w14:paraId="6369BBA7" w14:textId="77777777" w:rsidR="00766454" w:rsidRPr="007B13FC" w:rsidRDefault="00766454" w:rsidP="00766454">
      <w:pPr>
        <w:jc w:val="both"/>
        <w:rPr>
          <w:rFonts w:ascii="Times New Roman" w:hAnsi="Times New Roman" w:cs="Times New Roman"/>
          <w:sz w:val="24"/>
          <w:szCs w:val="24"/>
        </w:rPr>
      </w:pPr>
    </w:p>
    <w:p w14:paraId="3D5B685F" w14:textId="0FB297D0" w:rsidR="00766454" w:rsidRPr="007B13FC" w:rsidRDefault="00766454" w:rsidP="0076645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From the findings on table 4.</w:t>
      </w:r>
      <w:r w:rsidR="00D11303" w:rsidRPr="007B13FC">
        <w:rPr>
          <w:rFonts w:ascii="Times New Roman" w:hAnsi="Times New Roman" w:cs="Times New Roman"/>
          <w:sz w:val="24"/>
          <w:szCs w:val="24"/>
        </w:rPr>
        <w:t>9</w:t>
      </w:r>
      <w:r w:rsidRPr="007B13FC">
        <w:rPr>
          <w:rFonts w:ascii="Times New Roman" w:hAnsi="Times New Roman" w:cs="Times New Roman"/>
          <w:sz w:val="24"/>
          <w:szCs w:val="24"/>
        </w:rPr>
        <w:t xml:space="preserve">, 35% of the respondents agreed that leadership behavior during execution determines the success of strategic goals a company. </w:t>
      </w:r>
      <w:r w:rsidR="00C078B3" w:rsidRPr="007B13FC">
        <w:rPr>
          <w:rFonts w:ascii="Times New Roman" w:hAnsi="Times New Roman" w:cs="Times New Roman"/>
          <w:sz w:val="24"/>
          <w:szCs w:val="24"/>
        </w:rPr>
        <w:t xml:space="preserve">Majority of the respondents 40% agreed that </w:t>
      </w:r>
      <w:r w:rsidRPr="007B13FC">
        <w:rPr>
          <w:rFonts w:ascii="Times New Roman" w:hAnsi="Times New Roman" w:cs="Times New Roman"/>
          <w:sz w:val="24"/>
          <w:szCs w:val="24"/>
        </w:rPr>
        <w:t xml:space="preserve">leadership conduct has been instrumental in the organization’s performance of </w:t>
      </w:r>
      <w:r w:rsidR="00C078B3" w:rsidRPr="007B13FC">
        <w:rPr>
          <w:rFonts w:ascii="Times New Roman" w:hAnsi="Times New Roman" w:cs="Times New Roman"/>
          <w:sz w:val="24"/>
          <w:szCs w:val="24"/>
        </w:rPr>
        <w:t xml:space="preserve">the company. The same respondents strongly greed that leadership </w:t>
      </w:r>
      <w:r w:rsidRPr="007B13FC">
        <w:rPr>
          <w:rFonts w:ascii="Times New Roman" w:hAnsi="Times New Roman" w:cs="Times New Roman"/>
          <w:sz w:val="24"/>
          <w:szCs w:val="24"/>
        </w:rPr>
        <w:t xml:space="preserve">has been </w:t>
      </w:r>
      <w:r w:rsidR="00C078B3" w:rsidRPr="007B13FC">
        <w:rPr>
          <w:rFonts w:ascii="Times New Roman" w:hAnsi="Times New Roman" w:cs="Times New Roman"/>
          <w:sz w:val="24"/>
          <w:szCs w:val="24"/>
        </w:rPr>
        <w:t>displaying</w:t>
      </w:r>
      <w:r w:rsidRPr="007B13FC">
        <w:rPr>
          <w:rFonts w:ascii="Times New Roman" w:hAnsi="Times New Roman" w:cs="Times New Roman"/>
          <w:sz w:val="24"/>
          <w:szCs w:val="24"/>
        </w:rPr>
        <w:t xml:space="preserve"> </w:t>
      </w:r>
      <w:r w:rsidR="00C078B3" w:rsidRPr="007B13FC">
        <w:rPr>
          <w:rFonts w:ascii="Times New Roman" w:hAnsi="Times New Roman" w:cs="Times New Roman"/>
          <w:sz w:val="24"/>
          <w:szCs w:val="24"/>
        </w:rPr>
        <w:t>cohesion</w:t>
      </w:r>
      <w:r w:rsidRPr="007B13FC">
        <w:rPr>
          <w:rFonts w:ascii="Times New Roman" w:hAnsi="Times New Roman" w:cs="Times New Roman"/>
          <w:sz w:val="24"/>
          <w:szCs w:val="24"/>
        </w:rPr>
        <w:t xml:space="preserve"> with organization’s performance </w:t>
      </w:r>
      <w:r w:rsidR="00C078B3" w:rsidRPr="007B13FC">
        <w:rPr>
          <w:rFonts w:ascii="Times New Roman" w:hAnsi="Times New Roman" w:cs="Times New Roman"/>
          <w:sz w:val="24"/>
          <w:szCs w:val="24"/>
        </w:rPr>
        <w:t>players</w:t>
      </w:r>
      <w:r w:rsidRPr="007B13FC">
        <w:rPr>
          <w:rFonts w:ascii="Times New Roman" w:hAnsi="Times New Roman" w:cs="Times New Roman"/>
          <w:sz w:val="24"/>
          <w:szCs w:val="24"/>
        </w:rPr>
        <w:t xml:space="preserve"> and leads to success of </w:t>
      </w:r>
      <w:r w:rsidR="00C078B3" w:rsidRPr="007B13FC">
        <w:rPr>
          <w:rFonts w:ascii="Times New Roman" w:hAnsi="Times New Roman" w:cs="Times New Roman"/>
          <w:sz w:val="24"/>
          <w:szCs w:val="24"/>
        </w:rPr>
        <w:t>corporate</w:t>
      </w:r>
      <w:r w:rsidRPr="007B13FC">
        <w:rPr>
          <w:rFonts w:ascii="Times New Roman" w:hAnsi="Times New Roman" w:cs="Times New Roman"/>
          <w:sz w:val="24"/>
          <w:szCs w:val="24"/>
        </w:rPr>
        <w:t xml:space="preserve"> strategies</w:t>
      </w:r>
      <w:r w:rsidR="00C078B3" w:rsidRPr="007B13FC">
        <w:rPr>
          <w:rFonts w:ascii="Times New Roman" w:hAnsi="Times New Roman" w:cs="Times New Roman"/>
          <w:sz w:val="24"/>
          <w:szCs w:val="24"/>
        </w:rPr>
        <w:t xml:space="preserve">. Forty-eight percent of the respondents agreed that leadership </w:t>
      </w:r>
      <w:r w:rsidRPr="007B13FC">
        <w:rPr>
          <w:rFonts w:ascii="Times New Roman" w:hAnsi="Times New Roman" w:cs="Times New Roman"/>
          <w:sz w:val="24"/>
          <w:szCs w:val="24"/>
        </w:rPr>
        <w:t xml:space="preserve">behavioral skills help during </w:t>
      </w:r>
      <w:r w:rsidR="00C078B3" w:rsidRPr="007B13FC">
        <w:rPr>
          <w:rFonts w:ascii="Times New Roman" w:hAnsi="Times New Roman" w:cs="Times New Roman"/>
          <w:sz w:val="24"/>
          <w:szCs w:val="24"/>
        </w:rPr>
        <w:t>implementation</w:t>
      </w:r>
      <w:r w:rsidRPr="007B13FC">
        <w:rPr>
          <w:rFonts w:ascii="Times New Roman" w:hAnsi="Times New Roman" w:cs="Times New Roman"/>
          <w:sz w:val="24"/>
          <w:szCs w:val="24"/>
        </w:rPr>
        <w:t xml:space="preserve"> on </w:t>
      </w:r>
      <w:r w:rsidR="00C078B3" w:rsidRPr="007B13FC">
        <w:rPr>
          <w:rFonts w:ascii="Times New Roman" w:hAnsi="Times New Roman" w:cs="Times New Roman"/>
          <w:sz w:val="24"/>
          <w:szCs w:val="24"/>
        </w:rPr>
        <w:t xml:space="preserve">their company and 30% strongly agreed that leaders </w:t>
      </w:r>
      <w:r w:rsidRPr="007B13FC">
        <w:rPr>
          <w:rFonts w:ascii="Times New Roman" w:hAnsi="Times New Roman" w:cs="Times New Roman"/>
          <w:sz w:val="24"/>
          <w:szCs w:val="24"/>
        </w:rPr>
        <w:t xml:space="preserve">who lead by example </w:t>
      </w:r>
      <w:r w:rsidR="00C078B3" w:rsidRPr="007B13FC">
        <w:rPr>
          <w:rFonts w:ascii="Times New Roman" w:hAnsi="Times New Roman" w:cs="Times New Roman"/>
          <w:sz w:val="24"/>
          <w:szCs w:val="24"/>
        </w:rPr>
        <w:t>warrant</w:t>
      </w:r>
      <w:r w:rsidRPr="007B13FC">
        <w:rPr>
          <w:rFonts w:ascii="Times New Roman" w:hAnsi="Times New Roman" w:cs="Times New Roman"/>
          <w:sz w:val="24"/>
          <w:szCs w:val="24"/>
        </w:rPr>
        <w:t xml:space="preserve"> </w:t>
      </w:r>
      <w:r w:rsidR="00C078B3" w:rsidRPr="007B13FC">
        <w:rPr>
          <w:rFonts w:ascii="Times New Roman" w:hAnsi="Times New Roman" w:cs="Times New Roman"/>
          <w:sz w:val="24"/>
          <w:szCs w:val="24"/>
        </w:rPr>
        <w:t>efficacy</w:t>
      </w:r>
      <w:r w:rsidRPr="007B13FC">
        <w:rPr>
          <w:rFonts w:ascii="Times New Roman" w:hAnsi="Times New Roman" w:cs="Times New Roman"/>
          <w:sz w:val="24"/>
          <w:szCs w:val="24"/>
        </w:rPr>
        <w:t xml:space="preserve"> of organization’s performance process in </w:t>
      </w:r>
      <w:r w:rsidR="00C078B3" w:rsidRPr="007B13FC">
        <w:rPr>
          <w:rFonts w:ascii="Times New Roman" w:hAnsi="Times New Roman" w:cs="Times New Roman"/>
          <w:sz w:val="24"/>
          <w:szCs w:val="24"/>
        </w:rPr>
        <w:t xml:space="preserve">the </w:t>
      </w:r>
      <w:r w:rsidRPr="007B13FC">
        <w:rPr>
          <w:rFonts w:ascii="Times New Roman" w:hAnsi="Times New Roman" w:cs="Times New Roman"/>
          <w:sz w:val="24"/>
          <w:szCs w:val="24"/>
        </w:rPr>
        <w:t>company</w:t>
      </w:r>
      <w:r w:rsidR="00C078B3" w:rsidRPr="007B13FC">
        <w:rPr>
          <w:rFonts w:ascii="Times New Roman" w:hAnsi="Times New Roman" w:cs="Times New Roman"/>
          <w:sz w:val="24"/>
          <w:szCs w:val="24"/>
        </w:rPr>
        <w:t xml:space="preserve">. </w:t>
      </w:r>
      <w:r w:rsidR="00935C13" w:rsidRPr="007B13FC">
        <w:rPr>
          <w:rFonts w:ascii="Times New Roman" w:hAnsi="Times New Roman" w:cs="Times New Roman"/>
          <w:sz w:val="24"/>
          <w:szCs w:val="24"/>
        </w:rPr>
        <w:t xml:space="preserve">It </w:t>
      </w:r>
      <w:r w:rsidR="00C078B3" w:rsidRPr="007B13FC">
        <w:rPr>
          <w:rFonts w:ascii="Times New Roman" w:hAnsi="Times New Roman" w:cs="Times New Roman"/>
          <w:sz w:val="24"/>
          <w:szCs w:val="24"/>
        </w:rPr>
        <w:t xml:space="preserve">was evident that leadership conducts </w:t>
      </w:r>
      <w:r w:rsidR="005260BB" w:rsidRPr="007B13FC">
        <w:rPr>
          <w:rFonts w:ascii="Times New Roman" w:hAnsi="Times New Roman" w:cs="Times New Roman"/>
          <w:sz w:val="24"/>
          <w:szCs w:val="24"/>
        </w:rPr>
        <w:t>play</w:t>
      </w:r>
      <w:r w:rsidR="00C078B3" w:rsidRPr="007B13FC">
        <w:rPr>
          <w:rFonts w:ascii="Times New Roman" w:hAnsi="Times New Roman" w:cs="Times New Roman"/>
          <w:sz w:val="24"/>
          <w:szCs w:val="24"/>
        </w:rPr>
        <w:t xml:space="preserve"> a major role in performance of airlines firms in Kenya. </w:t>
      </w:r>
    </w:p>
    <w:p w14:paraId="5176AF8C" w14:textId="77777777" w:rsidR="00E4279A" w:rsidRPr="007B13FC" w:rsidRDefault="00E4279A" w:rsidP="00766454">
      <w:pPr>
        <w:spacing w:line="360" w:lineRule="auto"/>
        <w:jc w:val="both"/>
        <w:rPr>
          <w:rFonts w:ascii="Times New Roman" w:hAnsi="Times New Roman" w:cs="Times New Roman"/>
          <w:sz w:val="24"/>
          <w:szCs w:val="24"/>
        </w:rPr>
      </w:pPr>
    </w:p>
    <w:p w14:paraId="2FDA110A" w14:textId="14AAF39F" w:rsidR="00456BA4" w:rsidRPr="007B13FC" w:rsidRDefault="0083650C" w:rsidP="005260BB">
      <w:pPr>
        <w:pStyle w:val="Heading3"/>
        <w:rPr>
          <w:rFonts w:cs="Times New Roman"/>
        </w:rPr>
      </w:pPr>
      <w:bookmarkStart w:id="110" w:name="_Toc116556426"/>
      <w:r w:rsidRPr="007B13FC">
        <w:rPr>
          <w:rFonts w:cs="Times New Roman"/>
        </w:rPr>
        <w:lastRenderedPageBreak/>
        <w:t xml:space="preserve">4.2.3 </w:t>
      </w:r>
      <w:r w:rsidR="005260BB" w:rsidRPr="007B13FC">
        <w:rPr>
          <w:rFonts w:cs="Times New Roman"/>
        </w:rPr>
        <w:t>Communication skills</w:t>
      </w:r>
      <w:bookmarkEnd w:id="110"/>
    </w:p>
    <w:p w14:paraId="508EDEC8" w14:textId="14C94FDC" w:rsidR="00456BA4" w:rsidRPr="007B13FC" w:rsidRDefault="00536FCE" w:rsidP="00D11303">
      <w:pPr>
        <w:pStyle w:val="Caption"/>
        <w:rPr>
          <w:color w:val="auto"/>
        </w:rPr>
      </w:pPr>
      <w:bookmarkStart w:id="111" w:name="_Toc116555188"/>
      <w:r w:rsidRPr="007B13FC">
        <w:rPr>
          <w:color w:val="auto"/>
        </w:rPr>
        <w:t xml:space="preserve"> </w:t>
      </w:r>
      <w:bookmarkStart w:id="112" w:name="_Toc116555919"/>
      <w:r w:rsidR="00D11303" w:rsidRPr="007B13FC">
        <w:rPr>
          <w:color w:val="auto"/>
        </w:rPr>
        <w:t xml:space="preserve">Table 4. </w:t>
      </w:r>
      <w:r w:rsidR="00D11303" w:rsidRPr="007B13FC">
        <w:rPr>
          <w:color w:val="auto"/>
        </w:rPr>
        <w:fldChar w:fldCharType="begin"/>
      </w:r>
      <w:r w:rsidR="00D11303" w:rsidRPr="007B13FC">
        <w:rPr>
          <w:color w:val="auto"/>
        </w:rPr>
        <w:instrText xml:space="preserve"> SEQ Table_4. \* ARABIC </w:instrText>
      </w:r>
      <w:r w:rsidR="00D11303" w:rsidRPr="007B13FC">
        <w:rPr>
          <w:color w:val="auto"/>
        </w:rPr>
        <w:fldChar w:fldCharType="separate"/>
      </w:r>
      <w:r w:rsidR="00D11303" w:rsidRPr="007B13FC">
        <w:rPr>
          <w:noProof/>
          <w:color w:val="auto"/>
        </w:rPr>
        <w:t>10</w:t>
      </w:r>
      <w:r w:rsidR="00D11303" w:rsidRPr="007B13FC">
        <w:rPr>
          <w:color w:val="auto"/>
        </w:rPr>
        <w:fldChar w:fldCharType="end"/>
      </w:r>
      <w:r w:rsidR="00D11303" w:rsidRPr="007B13FC">
        <w:rPr>
          <w:color w:val="auto"/>
        </w:rPr>
        <w:t xml:space="preserve"> </w:t>
      </w:r>
      <w:r w:rsidR="00456BA4" w:rsidRPr="007B13FC">
        <w:rPr>
          <w:color w:val="auto"/>
        </w:rPr>
        <w:t xml:space="preserve">Showing strategic analysis of </w:t>
      </w:r>
      <w:r w:rsidR="007146CE" w:rsidRPr="007B13FC">
        <w:rPr>
          <w:color w:val="auto"/>
        </w:rPr>
        <w:t>communication skills</w:t>
      </w:r>
      <w:bookmarkEnd w:id="111"/>
      <w:bookmarkEnd w:id="112"/>
      <w:r w:rsidR="00456BA4" w:rsidRPr="007B13FC">
        <w:rPr>
          <w:color w:val="auto"/>
        </w:rPr>
        <w:t xml:space="preserve"> </w:t>
      </w:r>
    </w:p>
    <w:tbl>
      <w:tblPr>
        <w:tblStyle w:val="PlainTable11"/>
        <w:tblW w:w="0" w:type="auto"/>
        <w:tblLayout w:type="fixed"/>
        <w:tblLook w:val="04A0" w:firstRow="1" w:lastRow="0" w:firstColumn="1" w:lastColumn="0" w:noHBand="0" w:noVBand="1"/>
      </w:tblPr>
      <w:tblGrid>
        <w:gridCol w:w="715"/>
        <w:gridCol w:w="4950"/>
        <w:gridCol w:w="720"/>
        <w:gridCol w:w="810"/>
        <w:gridCol w:w="720"/>
        <w:gridCol w:w="738"/>
        <w:gridCol w:w="697"/>
      </w:tblGrid>
      <w:tr w:rsidR="00456BA4" w:rsidRPr="007B13FC" w14:paraId="4C62A08F" w14:textId="77777777" w:rsidTr="00456B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1405907A" w14:textId="77777777" w:rsidR="00456BA4" w:rsidRPr="007B13FC" w:rsidRDefault="00456BA4" w:rsidP="00456BA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S/No</w:t>
            </w:r>
          </w:p>
        </w:tc>
        <w:tc>
          <w:tcPr>
            <w:tcW w:w="4950" w:type="dxa"/>
          </w:tcPr>
          <w:p w14:paraId="3484486D" w14:textId="77777777" w:rsidR="00456BA4" w:rsidRPr="007B13FC" w:rsidRDefault="00456BA4" w:rsidP="00456BA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STATEMENT</w:t>
            </w:r>
          </w:p>
        </w:tc>
        <w:tc>
          <w:tcPr>
            <w:tcW w:w="720" w:type="dxa"/>
          </w:tcPr>
          <w:p w14:paraId="51DB489A" w14:textId="77777777" w:rsidR="00456BA4" w:rsidRPr="007B13FC" w:rsidRDefault="00456BA4" w:rsidP="00456BA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SD </w:t>
            </w:r>
          </w:p>
          <w:p w14:paraId="647D0EF7" w14:textId="77777777" w:rsidR="00456BA4" w:rsidRPr="007B13FC" w:rsidRDefault="00456BA4" w:rsidP="00456BA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w:t>
            </w:r>
          </w:p>
        </w:tc>
        <w:tc>
          <w:tcPr>
            <w:tcW w:w="810" w:type="dxa"/>
          </w:tcPr>
          <w:p w14:paraId="2CB3FD76" w14:textId="77777777" w:rsidR="00456BA4" w:rsidRPr="007B13FC" w:rsidRDefault="00456BA4" w:rsidP="00456BA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D </w:t>
            </w:r>
          </w:p>
          <w:p w14:paraId="100F68A5" w14:textId="77777777" w:rsidR="00456BA4" w:rsidRPr="007B13FC" w:rsidRDefault="00456BA4" w:rsidP="00456BA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w:t>
            </w:r>
          </w:p>
        </w:tc>
        <w:tc>
          <w:tcPr>
            <w:tcW w:w="720" w:type="dxa"/>
          </w:tcPr>
          <w:p w14:paraId="3A2E2E13" w14:textId="77777777" w:rsidR="00456BA4" w:rsidRPr="007B13FC" w:rsidRDefault="00456BA4" w:rsidP="00456BA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N </w:t>
            </w:r>
          </w:p>
          <w:p w14:paraId="18AA6838" w14:textId="77777777" w:rsidR="00456BA4" w:rsidRPr="007B13FC" w:rsidRDefault="00456BA4" w:rsidP="00456BA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w:t>
            </w:r>
          </w:p>
        </w:tc>
        <w:tc>
          <w:tcPr>
            <w:tcW w:w="738" w:type="dxa"/>
          </w:tcPr>
          <w:p w14:paraId="5C6CF399" w14:textId="77777777" w:rsidR="00456BA4" w:rsidRPr="007B13FC" w:rsidRDefault="00456BA4" w:rsidP="00456BA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A </w:t>
            </w:r>
          </w:p>
          <w:p w14:paraId="5ACA2AD1" w14:textId="77777777" w:rsidR="00456BA4" w:rsidRPr="007B13FC" w:rsidRDefault="00456BA4" w:rsidP="00456BA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697" w:type="dxa"/>
          </w:tcPr>
          <w:p w14:paraId="18D985E5" w14:textId="77777777" w:rsidR="00456BA4" w:rsidRPr="007B13FC" w:rsidRDefault="00456BA4" w:rsidP="00456BA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SA </w:t>
            </w:r>
          </w:p>
          <w:p w14:paraId="6BF2603B" w14:textId="77777777" w:rsidR="00456BA4" w:rsidRPr="007B13FC" w:rsidRDefault="00456BA4" w:rsidP="00456BA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w:t>
            </w:r>
          </w:p>
        </w:tc>
      </w:tr>
      <w:tr w:rsidR="005260BB" w:rsidRPr="007B13FC" w14:paraId="63D482F0" w14:textId="77777777" w:rsidTr="00456B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7EB661CA" w14:textId="77777777" w:rsidR="005260BB" w:rsidRPr="007B13FC" w:rsidRDefault="005260BB" w:rsidP="005260B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w:t>
            </w:r>
          </w:p>
        </w:tc>
        <w:tc>
          <w:tcPr>
            <w:tcW w:w="4950" w:type="dxa"/>
          </w:tcPr>
          <w:p w14:paraId="35D28C67" w14:textId="796B2222"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Tailoring a message to suit a specific strategic team has led to the achievement of strategic goals</w:t>
            </w:r>
          </w:p>
        </w:tc>
        <w:tc>
          <w:tcPr>
            <w:tcW w:w="720" w:type="dxa"/>
          </w:tcPr>
          <w:p w14:paraId="6961155F" w14:textId="2C4E36E8"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810" w:type="dxa"/>
          </w:tcPr>
          <w:p w14:paraId="4C7DC211" w14:textId="4F9D26EA"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w:t>
            </w:r>
          </w:p>
        </w:tc>
        <w:tc>
          <w:tcPr>
            <w:tcW w:w="720" w:type="dxa"/>
          </w:tcPr>
          <w:p w14:paraId="0F8AD6E0" w14:textId="5AEAC788"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20%</w:t>
            </w:r>
          </w:p>
        </w:tc>
        <w:tc>
          <w:tcPr>
            <w:tcW w:w="738" w:type="dxa"/>
          </w:tcPr>
          <w:p w14:paraId="5C621AE7" w14:textId="7BF59527"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36%</w:t>
            </w:r>
          </w:p>
        </w:tc>
        <w:tc>
          <w:tcPr>
            <w:tcW w:w="697" w:type="dxa"/>
          </w:tcPr>
          <w:p w14:paraId="3AAEED5B" w14:textId="1767F6D3"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30%</w:t>
            </w:r>
          </w:p>
        </w:tc>
      </w:tr>
      <w:tr w:rsidR="005260BB" w:rsidRPr="007B13FC" w14:paraId="7EF69FA0" w14:textId="77777777" w:rsidTr="00456BA4">
        <w:tc>
          <w:tcPr>
            <w:cnfStyle w:val="001000000000" w:firstRow="0" w:lastRow="0" w:firstColumn="1" w:lastColumn="0" w:oddVBand="0" w:evenVBand="0" w:oddHBand="0" w:evenHBand="0" w:firstRowFirstColumn="0" w:firstRowLastColumn="0" w:lastRowFirstColumn="0" w:lastRowLastColumn="0"/>
            <w:tcW w:w="715" w:type="dxa"/>
          </w:tcPr>
          <w:p w14:paraId="6AB02AF2" w14:textId="77777777" w:rsidR="005260BB" w:rsidRPr="007B13FC" w:rsidRDefault="005260BB" w:rsidP="005260B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2.</w:t>
            </w:r>
          </w:p>
        </w:tc>
        <w:tc>
          <w:tcPr>
            <w:tcW w:w="4950" w:type="dxa"/>
          </w:tcPr>
          <w:p w14:paraId="036C6620" w14:textId="68BC4317"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Direct communication between leadership and organization performance teams enable smooth strategic changes in our company</w:t>
            </w:r>
          </w:p>
        </w:tc>
        <w:tc>
          <w:tcPr>
            <w:tcW w:w="720" w:type="dxa"/>
          </w:tcPr>
          <w:p w14:paraId="709695CA" w14:textId="0A74C7A9"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0%</w:t>
            </w:r>
          </w:p>
        </w:tc>
        <w:tc>
          <w:tcPr>
            <w:tcW w:w="810" w:type="dxa"/>
          </w:tcPr>
          <w:p w14:paraId="5BFD611D" w14:textId="3D1C4B0D"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w:t>
            </w:r>
          </w:p>
        </w:tc>
        <w:tc>
          <w:tcPr>
            <w:tcW w:w="720" w:type="dxa"/>
          </w:tcPr>
          <w:p w14:paraId="228383C2" w14:textId="01781575"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15%</w:t>
            </w:r>
          </w:p>
        </w:tc>
        <w:tc>
          <w:tcPr>
            <w:tcW w:w="738" w:type="dxa"/>
          </w:tcPr>
          <w:p w14:paraId="2A62645F" w14:textId="76DBD3E9"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45%</w:t>
            </w:r>
          </w:p>
        </w:tc>
        <w:tc>
          <w:tcPr>
            <w:tcW w:w="697" w:type="dxa"/>
          </w:tcPr>
          <w:p w14:paraId="1BB16183" w14:textId="6A5D8A81"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30%</w:t>
            </w:r>
          </w:p>
        </w:tc>
      </w:tr>
      <w:tr w:rsidR="005260BB" w:rsidRPr="007B13FC" w14:paraId="4F99ECC5" w14:textId="77777777" w:rsidTr="00456B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5656B070" w14:textId="77777777" w:rsidR="005260BB" w:rsidRPr="007B13FC" w:rsidRDefault="005260BB" w:rsidP="005260B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w:t>
            </w:r>
          </w:p>
        </w:tc>
        <w:tc>
          <w:tcPr>
            <w:tcW w:w="4950" w:type="dxa"/>
          </w:tcPr>
          <w:p w14:paraId="56BBA781" w14:textId="15697A7B"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Communication skills during an execution process is a key ingredient that provides the connective link throughout an organization</w:t>
            </w:r>
          </w:p>
        </w:tc>
        <w:tc>
          <w:tcPr>
            <w:tcW w:w="720" w:type="dxa"/>
          </w:tcPr>
          <w:p w14:paraId="7815F280" w14:textId="21975BCB"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w:t>
            </w:r>
          </w:p>
        </w:tc>
        <w:tc>
          <w:tcPr>
            <w:tcW w:w="810" w:type="dxa"/>
          </w:tcPr>
          <w:p w14:paraId="7D051541" w14:textId="46A947EC"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w:t>
            </w:r>
          </w:p>
        </w:tc>
        <w:tc>
          <w:tcPr>
            <w:tcW w:w="720" w:type="dxa"/>
          </w:tcPr>
          <w:p w14:paraId="470D4916" w14:textId="67390605"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14%</w:t>
            </w:r>
          </w:p>
        </w:tc>
        <w:tc>
          <w:tcPr>
            <w:tcW w:w="738" w:type="dxa"/>
          </w:tcPr>
          <w:p w14:paraId="63B9AF2D" w14:textId="11A8CD21"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42%</w:t>
            </w:r>
          </w:p>
        </w:tc>
        <w:tc>
          <w:tcPr>
            <w:tcW w:w="697" w:type="dxa"/>
          </w:tcPr>
          <w:p w14:paraId="6582378C" w14:textId="13D22044" w:rsidR="005260BB" w:rsidRPr="007B13FC" w:rsidRDefault="005260BB" w:rsidP="005260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31%</w:t>
            </w:r>
          </w:p>
        </w:tc>
      </w:tr>
      <w:tr w:rsidR="005260BB" w:rsidRPr="007B13FC" w14:paraId="140CB590" w14:textId="77777777" w:rsidTr="00456BA4">
        <w:tc>
          <w:tcPr>
            <w:cnfStyle w:val="001000000000" w:firstRow="0" w:lastRow="0" w:firstColumn="1" w:lastColumn="0" w:oddVBand="0" w:evenVBand="0" w:oddHBand="0" w:evenHBand="0" w:firstRowFirstColumn="0" w:firstRowLastColumn="0" w:lastRowFirstColumn="0" w:lastRowLastColumn="0"/>
            <w:tcW w:w="715" w:type="dxa"/>
          </w:tcPr>
          <w:p w14:paraId="5F1D2585" w14:textId="77777777" w:rsidR="005260BB" w:rsidRPr="007B13FC" w:rsidRDefault="005260BB" w:rsidP="005260BB">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4.</w:t>
            </w:r>
          </w:p>
        </w:tc>
        <w:tc>
          <w:tcPr>
            <w:tcW w:w="4950" w:type="dxa"/>
          </w:tcPr>
          <w:p w14:paraId="7C3544FE" w14:textId="4A22F120"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Strategic leadership communication skills elicit execution teams’ feedback and checks to see if the message was understood to meet the desired organization’s performance</w:t>
            </w:r>
          </w:p>
        </w:tc>
        <w:tc>
          <w:tcPr>
            <w:tcW w:w="720" w:type="dxa"/>
          </w:tcPr>
          <w:p w14:paraId="22A4B0C6" w14:textId="7F2C89CC"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w:t>
            </w:r>
          </w:p>
        </w:tc>
        <w:tc>
          <w:tcPr>
            <w:tcW w:w="810" w:type="dxa"/>
          </w:tcPr>
          <w:p w14:paraId="231E5002" w14:textId="6AAF40AE"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6%</w:t>
            </w:r>
          </w:p>
        </w:tc>
        <w:tc>
          <w:tcPr>
            <w:tcW w:w="720" w:type="dxa"/>
          </w:tcPr>
          <w:p w14:paraId="5CF0196B" w14:textId="605150DD"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12%</w:t>
            </w:r>
          </w:p>
        </w:tc>
        <w:tc>
          <w:tcPr>
            <w:tcW w:w="738" w:type="dxa"/>
          </w:tcPr>
          <w:p w14:paraId="020BFCA9" w14:textId="2A981F94"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38%</w:t>
            </w:r>
          </w:p>
        </w:tc>
        <w:tc>
          <w:tcPr>
            <w:tcW w:w="697" w:type="dxa"/>
          </w:tcPr>
          <w:p w14:paraId="20E88A41" w14:textId="29003CD2" w:rsidR="005260BB" w:rsidRPr="007B13FC" w:rsidRDefault="005260BB" w:rsidP="005260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41%</w:t>
            </w:r>
          </w:p>
        </w:tc>
      </w:tr>
    </w:tbl>
    <w:p w14:paraId="00BC49FC" w14:textId="7D68C459" w:rsidR="005260BB" w:rsidRPr="007B13FC" w:rsidRDefault="005260BB" w:rsidP="00785027">
      <w:pPr>
        <w:spacing w:line="360" w:lineRule="auto"/>
        <w:jc w:val="both"/>
        <w:rPr>
          <w:rFonts w:ascii="Times New Roman" w:hAnsi="Times New Roman" w:cs="Times New Roman"/>
          <w:sz w:val="24"/>
          <w:szCs w:val="24"/>
        </w:rPr>
      </w:pPr>
    </w:p>
    <w:p w14:paraId="71246E32" w14:textId="74A9D8AC" w:rsidR="00766454" w:rsidRPr="007B13FC" w:rsidRDefault="00456BA4" w:rsidP="00935C13">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As shown in table 4.10, </w:t>
      </w:r>
      <w:r w:rsidR="005260BB" w:rsidRPr="007B13FC">
        <w:rPr>
          <w:rFonts w:ascii="Times New Roman" w:hAnsi="Times New Roman" w:cs="Times New Roman"/>
          <w:sz w:val="24"/>
          <w:szCs w:val="24"/>
        </w:rPr>
        <w:t>tailoring a message to suit a specific strategic team has led to the achievement of strategic goals as supported by 36% of the respondents. Majority of the respondents 45% agreed that Direct communication between leadership and organization performance teams enable smooth strategic changes in a company and 42% agreed that communication skills during an execution process is a key ingredient that provides the connective link throughout an organization. Finally, the respondents</w:t>
      </w:r>
      <w:r w:rsidR="00935C13" w:rsidRPr="007B13FC">
        <w:rPr>
          <w:rFonts w:ascii="Times New Roman" w:hAnsi="Times New Roman" w:cs="Times New Roman"/>
          <w:sz w:val="24"/>
          <w:szCs w:val="24"/>
        </w:rPr>
        <w:t xml:space="preserve"> (41%)</w:t>
      </w:r>
      <w:r w:rsidR="005260BB" w:rsidRPr="007B13FC">
        <w:rPr>
          <w:rFonts w:ascii="Times New Roman" w:hAnsi="Times New Roman" w:cs="Times New Roman"/>
          <w:sz w:val="24"/>
          <w:szCs w:val="24"/>
        </w:rPr>
        <w:t xml:space="preserve"> strongly agreed that </w:t>
      </w:r>
      <w:r w:rsidR="00935C13" w:rsidRPr="007B13FC">
        <w:rPr>
          <w:rFonts w:ascii="Times New Roman" w:hAnsi="Times New Roman" w:cs="Times New Roman"/>
          <w:sz w:val="24"/>
          <w:szCs w:val="24"/>
        </w:rPr>
        <w:t xml:space="preserve">strategic </w:t>
      </w:r>
      <w:r w:rsidR="005260BB" w:rsidRPr="007B13FC">
        <w:rPr>
          <w:rFonts w:ascii="Times New Roman" w:hAnsi="Times New Roman" w:cs="Times New Roman"/>
          <w:sz w:val="24"/>
          <w:szCs w:val="24"/>
        </w:rPr>
        <w:t>leadership communication skills elicit execution teams’ feedback and checks to see if the message was understood to meet the desired organization’s performance</w:t>
      </w:r>
      <w:r w:rsidR="00935C13" w:rsidRPr="007B13FC">
        <w:rPr>
          <w:rFonts w:ascii="Times New Roman" w:hAnsi="Times New Roman" w:cs="Times New Roman"/>
          <w:sz w:val="24"/>
          <w:szCs w:val="24"/>
        </w:rPr>
        <w:t>. It was evident that communication skills play a major role in performance of airlines firms in Kenya.</w:t>
      </w:r>
    </w:p>
    <w:p w14:paraId="32EA42CF" w14:textId="2B42F8CF" w:rsidR="00E4279A" w:rsidRPr="007B13FC" w:rsidRDefault="00E4279A" w:rsidP="00935C13">
      <w:pPr>
        <w:spacing w:line="360" w:lineRule="auto"/>
        <w:jc w:val="both"/>
        <w:rPr>
          <w:rFonts w:ascii="Times New Roman" w:hAnsi="Times New Roman" w:cs="Times New Roman"/>
          <w:sz w:val="24"/>
          <w:szCs w:val="24"/>
        </w:rPr>
      </w:pPr>
    </w:p>
    <w:p w14:paraId="434FE581" w14:textId="77777777" w:rsidR="00E4279A" w:rsidRPr="007B13FC" w:rsidRDefault="00E4279A" w:rsidP="00935C13">
      <w:pPr>
        <w:spacing w:line="360" w:lineRule="auto"/>
        <w:jc w:val="both"/>
        <w:rPr>
          <w:rFonts w:ascii="Times New Roman" w:hAnsi="Times New Roman" w:cs="Times New Roman"/>
          <w:sz w:val="24"/>
          <w:szCs w:val="24"/>
        </w:rPr>
      </w:pPr>
    </w:p>
    <w:p w14:paraId="4E517921" w14:textId="2A75B338" w:rsidR="00935C13" w:rsidRPr="007B13FC" w:rsidRDefault="0083650C" w:rsidP="00935C13">
      <w:pPr>
        <w:pStyle w:val="Heading3"/>
        <w:rPr>
          <w:rFonts w:cs="Times New Roman"/>
        </w:rPr>
      </w:pPr>
      <w:bookmarkStart w:id="113" w:name="_Toc116556427"/>
      <w:r w:rsidRPr="007B13FC">
        <w:rPr>
          <w:rFonts w:cs="Times New Roman"/>
        </w:rPr>
        <w:lastRenderedPageBreak/>
        <w:t xml:space="preserve">4.2.4 </w:t>
      </w:r>
      <w:r w:rsidR="00935C13" w:rsidRPr="007B13FC">
        <w:rPr>
          <w:rFonts w:cs="Times New Roman"/>
        </w:rPr>
        <w:t>Monitoring Process</w:t>
      </w:r>
      <w:bookmarkEnd w:id="113"/>
    </w:p>
    <w:p w14:paraId="26A0D19D" w14:textId="7129A5CB" w:rsidR="00935C13" w:rsidRPr="007B13FC" w:rsidRDefault="00D11303" w:rsidP="00D11303">
      <w:pPr>
        <w:pStyle w:val="Caption"/>
        <w:rPr>
          <w:color w:val="auto"/>
        </w:rPr>
      </w:pPr>
      <w:bookmarkStart w:id="114" w:name="_Toc116555189"/>
      <w:bookmarkStart w:id="115" w:name="_Toc116555920"/>
      <w:r w:rsidRPr="007B13FC">
        <w:rPr>
          <w:color w:val="auto"/>
        </w:rPr>
        <w:t xml:space="preserve">Table 4. </w:t>
      </w:r>
      <w:r w:rsidRPr="007B13FC">
        <w:rPr>
          <w:color w:val="auto"/>
        </w:rPr>
        <w:fldChar w:fldCharType="begin"/>
      </w:r>
      <w:r w:rsidRPr="007B13FC">
        <w:rPr>
          <w:color w:val="auto"/>
        </w:rPr>
        <w:instrText xml:space="preserve"> SEQ Table_4. \* ARABIC </w:instrText>
      </w:r>
      <w:r w:rsidRPr="007B13FC">
        <w:rPr>
          <w:color w:val="auto"/>
        </w:rPr>
        <w:fldChar w:fldCharType="separate"/>
      </w:r>
      <w:r w:rsidRPr="007B13FC">
        <w:rPr>
          <w:noProof/>
          <w:color w:val="auto"/>
        </w:rPr>
        <w:t>11</w:t>
      </w:r>
      <w:r w:rsidRPr="007B13FC">
        <w:rPr>
          <w:color w:val="auto"/>
        </w:rPr>
        <w:fldChar w:fldCharType="end"/>
      </w:r>
      <w:r w:rsidR="00536FCE" w:rsidRPr="007B13FC">
        <w:rPr>
          <w:color w:val="auto"/>
        </w:rPr>
        <w:t xml:space="preserve"> </w:t>
      </w:r>
      <w:r w:rsidR="007146CE" w:rsidRPr="007B13FC">
        <w:rPr>
          <w:color w:val="auto"/>
        </w:rPr>
        <w:t>showing descriptive analysis for monitoring process</w:t>
      </w:r>
      <w:bookmarkEnd w:id="114"/>
      <w:bookmarkEnd w:id="115"/>
      <w:r w:rsidR="007146CE" w:rsidRPr="007B13FC">
        <w:rPr>
          <w:color w:val="auto"/>
        </w:rPr>
        <w:t xml:space="preserve"> </w:t>
      </w:r>
    </w:p>
    <w:tbl>
      <w:tblPr>
        <w:tblStyle w:val="PlainTable11"/>
        <w:tblW w:w="0" w:type="auto"/>
        <w:tblLook w:val="04A0" w:firstRow="1" w:lastRow="0" w:firstColumn="1" w:lastColumn="0" w:noHBand="0" w:noVBand="1"/>
      </w:tblPr>
      <w:tblGrid>
        <w:gridCol w:w="714"/>
        <w:gridCol w:w="4771"/>
        <w:gridCol w:w="900"/>
        <w:gridCol w:w="720"/>
        <w:gridCol w:w="720"/>
        <w:gridCol w:w="720"/>
        <w:gridCol w:w="805"/>
      </w:tblGrid>
      <w:tr w:rsidR="00BC126B" w:rsidRPr="007B13FC" w14:paraId="637F5D2E" w14:textId="77777777" w:rsidTr="00935C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4" w:type="dxa"/>
          </w:tcPr>
          <w:p w14:paraId="029639B9" w14:textId="77777777" w:rsidR="00935C13" w:rsidRPr="007B13FC" w:rsidRDefault="00935C13" w:rsidP="00935C13">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S/No</w:t>
            </w:r>
          </w:p>
        </w:tc>
        <w:tc>
          <w:tcPr>
            <w:tcW w:w="4771" w:type="dxa"/>
          </w:tcPr>
          <w:p w14:paraId="58311ED6" w14:textId="77777777" w:rsidR="00935C13" w:rsidRPr="007B13FC" w:rsidRDefault="00935C13" w:rsidP="00935C1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STATEMENT</w:t>
            </w:r>
          </w:p>
        </w:tc>
        <w:tc>
          <w:tcPr>
            <w:tcW w:w="900" w:type="dxa"/>
          </w:tcPr>
          <w:p w14:paraId="6F78CD29" w14:textId="77777777" w:rsidR="00935C13" w:rsidRPr="007B13FC" w:rsidRDefault="00935C13" w:rsidP="00935C1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SD </w:t>
            </w:r>
          </w:p>
          <w:p w14:paraId="08639170" w14:textId="77777777" w:rsidR="00935C13" w:rsidRPr="007B13FC" w:rsidRDefault="00935C13" w:rsidP="00935C1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w:t>
            </w:r>
          </w:p>
        </w:tc>
        <w:tc>
          <w:tcPr>
            <w:tcW w:w="720" w:type="dxa"/>
          </w:tcPr>
          <w:p w14:paraId="6ECF2CC2" w14:textId="77777777" w:rsidR="00935C13" w:rsidRPr="007B13FC" w:rsidRDefault="00935C13" w:rsidP="00935C1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D </w:t>
            </w:r>
          </w:p>
          <w:p w14:paraId="1CF4FBB9" w14:textId="77777777" w:rsidR="00935C13" w:rsidRPr="007B13FC" w:rsidRDefault="00935C13" w:rsidP="00935C1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w:t>
            </w:r>
          </w:p>
        </w:tc>
        <w:tc>
          <w:tcPr>
            <w:tcW w:w="720" w:type="dxa"/>
          </w:tcPr>
          <w:p w14:paraId="7D69BBC0" w14:textId="77777777" w:rsidR="00935C13" w:rsidRPr="007B13FC" w:rsidRDefault="00935C13" w:rsidP="00935C1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N </w:t>
            </w:r>
          </w:p>
          <w:p w14:paraId="5C54A2E5" w14:textId="77777777" w:rsidR="00935C13" w:rsidRPr="007B13FC" w:rsidRDefault="00935C13" w:rsidP="00935C1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w:t>
            </w:r>
          </w:p>
        </w:tc>
        <w:tc>
          <w:tcPr>
            <w:tcW w:w="720" w:type="dxa"/>
          </w:tcPr>
          <w:p w14:paraId="35FA05A1" w14:textId="77777777" w:rsidR="00935C13" w:rsidRPr="007B13FC" w:rsidRDefault="00935C13" w:rsidP="00935C1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A </w:t>
            </w:r>
          </w:p>
          <w:p w14:paraId="53B6D48B" w14:textId="77777777" w:rsidR="00935C13" w:rsidRPr="007B13FC" w:rsidRDefault="00935C13" w:rsidP="00935C1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805" w:type="dxa"/>
          </w:tcPr>
          <w:p w14:paraId="2804B748" w14:textId="77777777" w:rsidR="00935C13" w:rsidRPr="007B13FC" w:rsidRDefault="00935C13" w:rsidP="00935C1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SA </w:t>
            </w:r>
          </w:p>
          <w:p w14:paraId="57F81661" w14:textId="77777777" w:rsidR="00935C13" w:rsidRPr="007B13FC" w:rsidRDefault="00935C13" w:rsidP="00935C1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w:t>
            </w:r>
          </w:p>
        </w:tc>
      </w:tr>
      <w:tr w:rsidR="00935C13" w:rsidRPr="007B13FC" w14:paraId="34250484" w14:textId="77777777" w:rsidTr="00935C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4" w:type="dxa"/>
          </w:tcPr>
          <w:p w14:paraId="282694AA" w14:textId="77777777" w:rsidR="00935C13" w:rsidRPr="007B13FC" w:rsidRDefault="00935C13" w:rsidP="00935C13">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1.</w:t>
            </w:r>
          </w:p>
        </w:tc>
        <w:tc>
          <w:tcPr>
            <w:tcW w:w="4771" w:type="dxa"/>
          </w:tcPr>
          <w:p w14:paraId="6B220743" w14:textId="77777777" w:rsidR="00935C13" w:rsidRPr="007B13FC" w:rsidRDefault="00935C13" w:rsidP="00935C1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Our leadership directly participates in monitoring organization’s performance</w:t>
            </w:r>
          </w:p>
        </w:tc>
        <w:tc>
          <w:tcPr>
            <w:tcW w:w="900" w:type="dxa"/>
          </w:tcPr>
          <w:p w14:paraId="137D7673" w14:textId="4FA95274" w:rsidR="00935C13" w:rsidRPr="007B13FC" w:rsidRDefault="00935C13" w:rsidP="00935C1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6%</w:t>
            </w:r>
          </w:p>
        </w:tc>
        <w:tc>
          <w:tcPr>
            <w:tcW w:w="720" w:type="dxa"/>
          </w:tcPr>
          <w:p w14:paraId="4F35DCD6" w14:textId="2DCD1B09" w:rsidR="00935C13" w:rsidRPr="007B13FC" w:rsidRDefault="00935C13" w:rsidP="00935C1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w:t>
            </w:r>
          </w:p>
        </w:tc>
        <w:tc>
          <w:tcPr>
            <w:tcW w:w="720" w:type="dxa"/>
          </w:tcPr>
          <w:p w14:paraId="6065ED62" w14:textId="3092FB84" w:rsidR="00935C13" w:rsidRPr="007B13FC" w:rsidRDefault="00935C13" w:rsidP="00935C1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16%</w:t>
            </w:r>
          </w:p>
        </w:tc>
        <w:tc>
          <w:tcPr>
            <w:tcW w:w="720" w:type="dxa"/>
          </w:tcPr>
          <w:p w14:paraId="4150BB2B" w14:textId="11C7C93A" w:rsidR="00935C13" w:rsidRPr="007B13FC" w:rsidRDefault="00935C13" w:rsidP="00935C1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39%</w:t>
            </w:r>
          </w:p>
        </w:tc>
        <w:tc>
          <w:tcPr>
            <w:tcW w:w="805" w:type="dxa"/>
          </w:tcPr>
          <w:p w14:paraId="5129300B" w14:textId="387F7A7B" w:rsidR="00935C13" w:rsidRPr="007B13FC" w:rsidRDefault="00935C13" w:rsidP="00935C1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36%</w:t>
            </w:r>
          </w:p>
        </w:tc>
      </w:tr>
      <w:tr w:rsidR="00BC126B" w:rsidRPr="007B13FC" w14:paraId="767C3A69" w14:textId="77777777" w:rsidTr="00935C13">
        <w:tc>
          <w:tcPr>
            <w:cnfStyle w:val="001000000000" w:firstRow="0" w:lastRow="0" w:firstColumn="1" w:lastColumn="0" w:oddVBand="0" w:evenVBand="0" w:oddHBand="0" w:evenHBand="0" w:firstRowFirstColumn="0" w:firstRowLastColumn="0" w:lastRowFirstColumn="0" w:lastRowLastColumn="0"/>
            <w:tcW w:w="714" w:type="dxa"/>
          </w:tcPr>
          <w:p w14:paraId="0B2B12B9" w14:textId="77777777" w:rsidR="00935C13" w:rsidRPr="007B13FC" w:rsidRDefault="00935C13" w:rsidP="00935C13">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2.</w:t>
            </w:r>
          </w:p>
        </w:tc>
        <w:tc>
          <w:tcPr>
            <w:tcW w:w="4771" w:type="dxa"/>
          </w:tcPr>
          <w:p w14:paraId="0E7A03B9" w14:textId="77777777" w:rsidR="00935C13" w:rsidRPr="007B13FC" w:rsidRDefault="00935C13" w:rsidP="00935C1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Monitoring organization’s performance facilitates continuous improvement of strategies and determines the success of strategic goals in our company</w:t>
            </w:r>
          </w:p>
        </w:tc>
        <w:tc>
          <w:tcPr>
            <w:tcW w:w="900" w:type="dxa"/>
          </w:tcPr>
          <w:p w14:paraId="79ED92BD" w14:textId="0D8A944F" w:rsidR="00935C13" w:rsidRPr="007B13FC" w:rsidRDefault="00935C13" w:rsidP="00935C1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6%</w:t>
            </w:r>
          </w:p>
        </w:tc>
        <w:tc>
          <w:tcPr>
            <w:tcW w:w="720" w:type="dxa"/>
          </w:tcPr>
          <w:p w14:paraId="2A236841" w14:textId="18684317" w:rsidR="00935C13" w:rsidRPr="007B13FC" w:rsidRDefault="00935C13" w:rsidP="00935C1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w:t>
            </w:r>
          </w:p>
        </w:tc>
        <w:tc>
          <w:tcPr>
            <w:tcW w:w="720" w:type="dxa"/>
          </w:tcPr>
          <w:p w14:paraId="2B634860" w14:textId="72E27928" w:rsidR="00935C13" w:rsidRPr="007B13FC" w:rsidRDefault="00935C13" w:rsidP="00935C1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8%</w:t>
            </w:r>
          </w:p>
        </w:tc>
        <w:tc>
          <w:tcPr>
            <w:tcW w:w="720" w:type="dxa"/>
          </w:tcPr>
          <w:p w14:paraId="1ADC5EA6" w14:textId="754EEF63" w:rsidR="00935C13" w:rsidRPr="007B13FC" w:rsidRDefault="00935C13" w:rsidP="00935C1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36%</w:t>
            </w:r>
          </w:p>
        </w:tc>
        <w:tc>
          <w:tcPr>
            <w:tcW w:w="805" w:type="dxa"/>
          </w:tcPr>
          <w:p w14:paraId="1327BCA1" w14:textId="70428C8B" w:rsidR="00935C13" w:rsidRPr="007B13FC" w:rsidRDefault="00935C13" w:rsidP="00935C1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40%</w:t>
            </w:r>
          </w:p>
        </w:tc>
      </w:tr>
      <w:tr w:rsidR="004E7714" w:rsidRPr="007B13FC" w14:paraId="47DD7182" w14:textId="77777777" w:rsidTr="00935C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4" w:type="dxa"/>
          </w:tcPr>
          <w:p w14:paraId="16D9CAC1" w14:textId="77777777" w:rsidR="004E7714" w:rsidRPr="007B13FC" w:rsidRDefault="004E7714" w:rsidP="004E771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3.</w:t>
            </w:r>
          </w:p>
        </w:tc>
        <w:tc>
          <w:tcPr>
            <w:tcW w:w="4771" w:type="dxa"/>
          </w:tcPr>
          <w:p w14:paraId="3C440449" w14:textId="77777777" w:rsidR="004E7714" w:rsidRPr="007B13FC" w:rsidRDefault="004E7714" w:rsidP="004E771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It is the responsibility of leadership to put a monitoring system in place and analyze and make desired changes for the performance of our company.</w:t>
            </w:r>
          </w:p>
        </w:tc>
        <w:tc>
          <w:tcPr>
            <w:tcW w:w="900" w:type="dxa"/>
          </w:tcPr>
          <w:p w14:paraId="18654AE0" w14:textId="168AE51D" w:rsidR="004E7714" w:rsidRPr="007B13FC" w:rsidRDefault="004E7714" w:rsidP="004E771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0%</w:t>
            </w:r>
          </w:p>
        </w:tc>
        <w:tc>
          <w:tcPr>
            <w:tcW w:w="720" w:type="dxa"/>
          </w:tcPr>
          <w:p w14:paraId="00F62B80" w14:textId="69844DF1" w:rsidR="004E7714" w:rsidRPr="007B13FC" w:rsidRDefault="004E7714" w:rsidP="004E771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w:t>
            </w:r>
          </w:p>
        </w:tc>
        <w:tc>
          <w:tcPr>
            <w:tcW w:w="720" w:type="dxa"/>
          </w:tcPr>
          <w:p w14:paraId="7EEF82D8" w14:textId="13AF1089" w:rsidR="004E7714" w:rsidRPr="007B13FC" w:rsidRDefault="004E7714" w:rsidP="004E771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w:t>
            </w:r>
          </w:p>
        </w:tc>
        <w:tc>
          <w:tcPr>
            <w:tcW w:w="720" w:type="dxa"/>
          </w:tcPr>
          <w:p w14:paraId="457BA543" w14:textId="3E1A2685" w:rsidR="004E7714" w:rsidRPr="007B13FC" w:rsidRDefault="004E7714" w:rsidP="004E771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50%</w:t>
            </w:r>
          </w:p>
        </w:tc>
        <w:tc>
          <w:tcPr>
            <w:tcW w:w="805" w:type="dxa"/>
          </w:tcPr>
          <w:p w14:paraId="337FC60B" w14:textId="0C44927D" w:rsidR="004E7714" w:rsidRPr="007B13FC" w:rsidRDefault="004E7714" w:rsidP="004E771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30%</w:t>
            </w:r>
          </w:p>
        </w:tc>
      </w:tr>
      <w:tr w:rsidR="00BC126B" w:rsidRPr="007B13FC" w14:paraId="42148BAD" w14:textId="77777777" w:rsidTr="00935C13">
        <w:tc>
          <w:tcPr>
            <w:cnfStyle w:val="001000000000" w:firstRow="0" w:lastRow="0" w:firstColumn="1" w:lastColumn="0" w:oddVBand="0" w:evenVBand="0" w:oddHBand="0" w:evenHBand="0" w:firstRowFirstColumn="0" w:firstRowLastColumn="0" w:lastRowFirstColumn="0" w:lastRowLastColumn="0"/>
            <w:tcW w:w="714" w:type="dxa"/>
          </w:tcPr>
          <w:p w14:paraId="15585614" w14:textId="77777777" w:rsidR="004E7714" w:rsidRPr="007B13FC" w:rsidRDefault="004E7714" w:rsidP="004E771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4.</w:t>
            </w:r>
          </w:p>
        </w:tc>
        <w:tc>
          <w:tcPr>
            <w:tcW w:w="4771" w:type="dxa"/>
          </w:tcPr>
          <w:p w14:paraId="78EB0C89" w14:textId="77777777" w:rsidR="004E7714" w:rsidRPr="007B13FC" w:rsidRDefault="004E7714" w:rsidP="004E771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The company leadership normally identifies group leaders amongst the staff to ensure that the execution team meets its desired strategic goals</w:t>
            </w:r>
          </w:p>
        </w:tc>
        <w:tc>
          <w:tcPr>
            <w:tcW w:w="900" w:type="dxa"/>
          </w:tcPr>
          <w:p w14:paraId="6C4CEAB7" w14:textId="43BC9F7C" w:rsidR="004E7714" w:rsidRPr="007B13FC" w:rsidRDefault="004E7714" w:rsidP="004E771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720" w:type="dxa"/>
          </w:tcPr>
          <w:p w14:paraId="5DD54D90" w14:textId="1E5C89C0" w:rsidR="004E7714" w:rsidRPr="007B13FC" w:rsidRDefault="004E7714" w:rsidP="004E771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720" w:type="dxa"/>
          </w:tcPr>
          <w:p w14:paraId="5B0D7A7B" w14:textId="3FA9A43F" w:rsidR="004E7714" w:rsidRPr="007B13FC" w:rsidRDefault="004E7714" w:rsidP="004E771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w:t>
            </w:r>
          </w:p>
        </w:tc>
        <w:tc>
          <w:tcPr>
            <w:tcW w:w="720" w:type="dxa"/>
          </w:tcPr>
          <w:p w14:paraId="2F20B37A" w14:textId="32FD1227" w:rsidR="004E7714" w:rsidRPr="007B13FC" w:rsidRDefault="004E7714" w:rsidP="004E771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48%</w:t>
            </w:r>
          </w:p>
        </w:tc>
        <w:tc>
          <w:tcPr>
            <w:tcW w:w="805" w:type="dxa"/>
          </w:tcPr>
          <w:p w14:paraId="14920D4A" w14:textId="1883E6C0" w:rsidR="004E7714" w:rsidRPr="007B13FC" w:rsidRDefault="004E7714" w:rsidP="004E771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34%</w:t>
            </w:r>
          </w:p>
        </w:tc>
      </w:tr>
    </w:tbl>
    <w:p w14:paraId="79F2D0DA" w14:textId="5D933139" w:rsidR="00766454" w:rsidRPr="007B13FC" w:rsidRDefault="00766454" w:rsidP="00785027">
      <w:pPr>
        <w:spacing w:line="360" w:lineRule="auto"/>
        <w:jc w:val="both"/>
        <w:rPr>
          <w:rFonts w:ascii="Times New Roman" w:hAnsi="Times New Roman" w:cs="Times New Roman"/>
          <w:sz w:val="24"/>
          <w:szCs w:val="24"/>
        </w:rPr>
      </w:pPr>
    </w:p>
    <w:p w14:paraId="0A9D4FE3" w14:textId="784C1C2A" w:rsidR="00766454" w:rsidRPr="007B13FC" w:rsidRDefault="007146CE" w:rsidP="00785027">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As per table 4.11, 39% of the respondents agreed that </w:t>
      </w:r>
      <w:r w:rsidR="004E7714" w:rsidRPr="007B13FC">
        <w:rPr>
          <w:rFonts w:ascii="Times New Roman" w:hAnsi="Times New Roman" w:cs="Times New Roman"/>
          <w:sz w:val="24"/>
          <w:szCs w:val="24"/>
        </w:rPr>
        <w:t>leadership directly participates in monitoring organization’s perform</w:t>
      </w:r>
      <w:r w:rsidRPr="007B13FC">
        <w:rPr>
          <w:rFonts w:ascii="Times New Roman" w:hAnsi="Times New Roman" w:cs="Times New Roman"/>
          <w:sz w:val="24"/>
          <w:szCs w:val="24"/>
        </w:rPr>
        <w:t xml:space="preserve">ance and 40% strongly agreed that monitoring </w:t>
      </w:r>
      <w:r w:rsidR="004E7714" w:rsidRPr="007B13FC">
        <w:rPr>
          <w:rFonts w:ascii="Times New Roman" w:hAnsi="Times New Roman" w:cs="Times New Roman"/>
          <w:sz w:val="24"/>
          <w:szCs w:val="24"/>
        </w:rPr>
        <w:t xml:space="preserve">organization’s performance facilitates continuous improvement of strategies and determines the success of strategic goals </w:t>
      </w:r>
      <w:r w:rsidRPr="007B13FC">
        <w:rPr>
          <w:rFonts w:ascii="Times New Roman" w:hAnsi="Times New Roman" w:cs="Times New Roman"/>
          <w:sz w:val="24"/>
          <w:szCs w:val="24"/>
        </w:rPr>
        <w:t>of the firm.</w:t>
      </w:r>
      <w:r w:rsidR="00BC126B" w:rsidRPr="007B13FC">
        <w:rPr>
          <w:rFonts w:ascii="Times New Roman" w:hAnsi="Times New Roman" w:cs="Times New Roman"/>
          <w:sz w:val="24"/>
          <w:szCs w:val="24"/>
        </w:rPr>
        <w:t xml:space="preserve"> </w:t>
      </w:r>
      <w:r w:rsidR="004E7714" w:rsidRPr="007B13FC">
        <w:rPr>
          <w:rFonts w:ascii="Times New Roman" w:hAnsi="Times New Roman" w:cs="Times New Roman"/>
          <w:sz w:val="24"/>
          <w:szCs w:val="24"/>
        </w:rPr>
        <w:t>It is the responsibility of leadership to put a monitoring system in place and analyze and make desired changes for the performance of our company</w:t>
      </w:r>
      <w:r w:rsidR="00BC126B" w:rsidRPr="007B13FC">
        <w:rPr>
          <w:rFonts w:ascii="Times New Roman" w:hAnsi="Times New Roman" w:cs="Times New Roman"/>
          <w:sz w:val="24"/>
          <w:szCs w:val="24"/>
        </w:rPr>
        <w:t xml:space="preserve">, as per majority of the respondents and finally 48% agreed that </w:t>
      </w:r>
      <w:r w:rsidR="004E7714" w:rsidRPr="007B13FC">
        <w:rPr>
          <w:rFonts w:ascii="Times New Roman" w:hAnsi="Times New Roman" w:cs="Times New Roman"/>
          <w:sz w:val="24"/>
          <w:szCs w:val="24"/>
        </w:rPr>
        <w:t>company leadership normally identifies group leaders amongst the staff to ensure that the execution team meets its desired strategic goals</w:t>
      </w:r>
      <w:r w:rsidR="00BC126B" w:rsidRPr="007B13FC">
        <w:rPr>
          <w:rFonts w:ascii="Times New Roman" w:hAnsi="Times New Roman" w:cs="Times New Roman"/>
          <w:sz w:val="24"/>
          <w:szCs w:val="24"/>
        </w:rPr>
        <w:t>. Thus, it was evident that monitoring process play a major role in performance of airlines firms in Kenya.</w:t>
      </w:r>
    </w:p>
    <w:p w14:paraId="11FE407A" w14:textId="07D057BB" w:rsidR="00A90436" w:rsidRPr="007B13FC" w:rsidRDefault="000164B6" w:rsidP="000164B6">
      <w:pPr>
        <w:pStyle w:val="Heading2"/>
        <w:rPr>
          <w:rFonts w:cs="Times New Roman"/>
          <w:szCs w:val="24"/>
        </w:rPr>
      </w:pPr>
      <w:bookmarkStart w:id="116" w:name="_Toc116556428"/>
      <w:r w:rsidRPr="007B13FC">
        <w:rPr>
          <w:rFonts w:cs="Times New Roman"/>
          <w:szCs w:val="24"/>
        </w:rPr>
        <w:t>4.3</w:t>
      </w:r>
      <w:r w:rsidR="00A90436" w:rsidRPr="007B13FC">
        <w:rPr>
          <w:rFonts w:cs="Times New Roman"/>
          <w:szCs w:val="24"/>
        </w:rPr>
        <w:t xml:space="preserve"> Limitations of the Study</w:t>
      </w:r>
      <w:bookmarkEnd w:id="116"/>
    </w:p>
    <w:p w14:paraId="65E34C1B" w14:textId="1F2D9EB8" w:rsidR="001D6BA9" w:rsidRPr="007B13FC" w:rsidRDefault="00CE5A2C" w:rsidP="00930450">
      <w:pPr>
        <w:spacing w:before="240" w:line="360" w:lineRule="auto"/>
        <w:jc w:val="both"/>
        <w:rPr>
          <w:rFonts w:ascii="Times New Roman" w:hAnsi="Times New Roman" w:cs="Times New Roman"/>
          <w:sz w:val="24"/>
          <w:szCs w:val="24"/>
        </w:rPr>
      </w:pPr>
      <w:r w:rsidRPr="007B13FC">
        <w:rPr>
          <w:rFonts w:ascii="Times New Roman" w:hAnsi="Times New Roman" w:cs="Times New Roman"/>
          <w:sz w:val="24"/>
          <w:szCs w:val="24"/>
        </w:rPr>
        <w:t xml:space="preserve">The study has limitations, however because of the scope chosen by the researcher, the study is relevant to many consumers. The geographical location; the region, was the study's principal </w:t>
      </w:r>
      <w:r w:rsidRPr="007B13FC">
        <w:rPr>
          <w:rFonts w:ascii="Times New Roman" w:hAnsi="Times New Roman" w:cs="Times New Roman"/>
          <w:sz w:val="24"/>
          <w:szCs w:val="24"/>
        </w:rPr>
        <w:lastRenderedPageBreak/>
        <w:t>constraint. The researcher's option was Martin Air, one of numerous airlines that operate in Kenya. It would also be necessary to conduct a cross-sectional survey of all Kenyan airlines, but the researcher chose a case study owing to funding restrictions and stringent time limits for the academic job. A rise in the number would demand an increase in response people as well as greater data accuracy. A larger population would imply a larger number of responders. The greater the sample size, the better the data interpretation</w:t>
      </w:r>
      <w:r w:rsidR="00DE0522" w:rsidRPr="007B13FC">
        <w:rPr>
          <w:rFonts w:ascii="Times New Roman" w:hAnsi="Times New Roman" w:cs="Times New Roman"/>
          <w:sz w:val="24"/>
          <w:szCs w:val="24"/>
        </w:rPr>
        <w:t>.</w:t>
      </w:r>
    </w:p>
    <w:p w14:paraId="5E133949" w14:textId="43B8893E" w:rsidR="009B249E" w:rsidRPr="007B13FC" w:rsidRDefault="009B249E" w:rsidP="00930450">
      <w:pPr>
        <w:spacing w:before="240" w:line="360" w:lineRule="auto"/>
        <w:jc w:val="both"/>
        <w:rPr>
          <w:rFonts w:ascii="Times New Roman" w:hAnsi="Times New Roman" w:cs="Times New Roman"/>
          <w:sz w:val="24"/>
          <w:szCs w:val="24"/>
        </w:rPr>
      </w:pPr>
    </w:p>
    <w:p w14:paraId="1975F474" w14:textId="1003A7C0" w:rsidR="009B249E" w:rsidRPr="007B13FC" w:rsidRDefault="009B249E" w:rsidP="00930450">
      <w:pPr>
        <w:spacing w:before="240" w:line="360" w:lineRule="auto"/>
        <w:jc w:val="both"/>
        <w:rPr>
          <w:rFonts w:ascii="Times New Roman" w:hAnsi="Times New Roman" w:cs="Times New Roman"/>
          <w:sz w:val="24"/>
          <w:szCs w:val="24"/>
        </w:rPr>
      </w:pPr>
    </w:p>
    <w:p w14:paraId="77473502" w14:textId="275547F5" w:rsidR="009B249E" w:rsidRPr="007B13FC" w:rsidRDefault="009B249E" w:rsidP="00930450">
      <w:pPr>
        <w:spacing w:before="240" w:line="360" w:lineRule="auto"/>
        <w:jc w:val="both"/>
        <w:rPr>
          <w:rFonts w:ascii="Times New Roman" w:hAnsi="Times New Roman" w:cs="Times New Roman"/>
          <w:sz w:val="24"/>
          <w:szCs w:val="24"/>
        </w:rPr>
      </w:pPr>
    </w:p>
    <w:p w14:paraId="0DB63F39" w14:textId="739ABDBB" w:rsidR="009B249E" w:rsidRPr="007B13FC" w:rsidRDefault="009B249E" w:rsidP="00930450">
      <w:pPr>
        <w:spacing w:before="240" w:line="360" w:lineRule="auto"/>
        <w:jc w:val="both"/>
        <w:rPr>
          <w:rFonts w:ascii="Times New Roman" w:hAnsi="Times New Roman" w:cs="Times New Roman"/>
          <w:sz w:val="24"/>
          <w:szCs w:val="24"/>
        </w:rPr>
      </w:pPr>
    </w:p>
    <w:p w14:paraId="126D9C1B" w14:textId="63A89C49" w:rsidR="009B249E" w:rsidRPr="007B13FC" w:rsidRDefault="009B249E" w:rsidP="00930450">
      <w:pPr>
        <w:spacing w:before="240" w:line="360" w:lineRule="auto"/>
        <w:jc w:val="both"/>
        <w:rPr>
          <w:rFonts w:ascii="Times New Roman" w:hAnsi="Times New Roman" w:cs="Times New Roman"/>
          <w:sz w:val="24"/>
          <w:szCs w:val="24"/>
        </w:rPr>
      </w:pPr>
    </w:p>
    <w:p w14:paraId="568079CE" w14:textId="70FE32A6" w:rsidR="009B249E" w:rsidRPr="007B13FC" w:rsidRDefault="009B249E" w:rsidP="00930450">
      <w:pPr>
        <w:spacing w:before="240" w:line="360" w:lineRule="auto"/>
        <w:jc w:val="both"/>
        <w:rPr>
          <w:rFonts w:ascii="Times New Roman" w:hAnsi="Times New Roman" w:cs="Times New Roman"/>
          <w:sz w:val="24"/>
          <w:szCs w:val="24"/>
        </w:rPr>
      </w:pPr>
    </w:p>
    <w:p w14:paraId="41E9A3BB" w14:textId="5755A47E" w:rsidR="000E3FF6" w:rsidRPr="007B13FC" w:rsidRDefault="000E3FF6" w:rsidP="00930450">
      <w:pPr>
        <w:spacing w:before="240" w:line="360" w:lineRule="auto"/>
        <w:jc w:val="both"/>
        <w:rPr>
          <w:rFonts w:ascii="Times New Roman" w:hAnsi="Times New Roman" w:cs="Times New Roman"/>
          <w:sz w:val="24"/>
          <w:szCs w:val="24"/>
        </w:rPr>
      </w:pPr>
    </w:p>
    <w:p w14:paraId="0B946C64" w14:textId="2202028D" w:rsidR="00E4279A" w:rsidRPr="007B13FC" w:rsidRDefault="00E4279A" w:rsidP="00930450">
      <w:pPr>
        <w:spacing w:before="240" w:line="360" w:lineRule="auto"/>
        <w:jc w:val="both"/>
        <w:rPr>
          <w:rFonts w:ascii="Times New Roman" w:hAnsi="Times New Roman" w:cs="Times New Roman"/>
          <w:sz w:val="24"/>
          <w:szCs w:val="24"/>
        </w:rPr>
      </w:pPr>
    </w:p>
    <w:p w14:paraId="4228AA92" w14:textId="0AF6BDEB" w:rsidR="00E4279A" w:rsidRPr="007B13FC" w:rsidRDefault="00E4279A" w:rsidP="00930450">
      <w:pPr>
        <w:spacing w:before="240" w:line="360" w:lineRule="auto"/>
        <w:jc w:val="both"/>
        <w:rPr>
          <w:rFonts w:ascii="Times New Roman" w:hAnsi="Times New Roman" w:cs="Times New Roman"/>
          <w:sz w:val="24"/>
          <w:szCs w:val="24"/>
        </w:rPr>
      </w:pPr>
    </w:p>
    <w:p w14:paraId="36E0A12F" w14:textId="5F431011" w:rsidR="00E4279A" w:rsidRPr="007B13FC" w:rsidRDefault="00E4279A" w:rsidP="00930450">
      <w:pPr>
        <w:spacing w:before="240" w:line="360" w:lineRule="auto"/>
        <w:jc w:val="both"/>
        <w:rPr>
          <w:rFonts w:ascii="Times New Roman" w:hAnsi="Times New Roman" w:cs="Times New Roman"/>
          <w:sz w:val="24"/>
          <w:szCs w:val="24"/>
        </w:rPr>
      </w:pPr>
    </w:p>
    <w:p w14:paraId="2ACC4D3F" w14:textId="3CEE1926" w:rsidR="00E4279A" w:rsidRPr="007B13FC" w:rsidRDefault="00E4279A" w:rsidP="00930450">
      <w:pPr>
        <w:spacing w:before="240" w:line="360" w:lineRule="auto"/>
        <w:jc w:val="both"/>
        <w:rPr>
          <w:rFonts w:ascii="Times New Roman" w:hAnsi="Times New Roman" w:cs="Times New Roman"/>
          <w:sz w:val="24"/>
          <w:szCs w:val="24"/>
        </w:rPr>
      </w:pPr>
    </w:p>
    <w:p w14:paraId="1547A5E4" w14:textId="4B89944E" w:rsidR="00E4279A" w:rsidRPr="007B13FC" w:rsidRDefault="00E4279A" w:rsidP="00930450">
      <w:pPr>
        <w:spacing w:before="240" w:line="360" w:lineRule="auto"/>
        <w:jc w:val="both"/>
        <w:rPr>
          <w:rFonts w:ascii="Times New Roman" w:hAnsi="Times New Roman" w:cs="Times New Roman"/>
          <w:sz w:val="24"/>
          <w:szCs w:val="24"/>
        </w:rPr>
      </w:pPr>
    </w:p>
    <w:p w14:paraId="780B50B8" w14:textId="606FBDB3" w:rsidR="00E4279A" w:rsidRPr="007B13FC" w:rsidRDefault="00E4279A" w:rsidP="00930450">
      <w:pPr>
        <w:spacing w:before="240" w:line="360" w:lineRule="auto"/>
        <w:jc w:val="both"/>
        <w:rPr>
          <w:rFonts w:ascii="Times New Roman" w:hAnsi="Times New Roman" w:cs="Times New Roman"/>
          <w:sz w:val="24"/>
          <w:szCs w:val="24"/>
        </w:rPr>
      </w:pPr>
    </w:p>
    <w:p w14:paraId="39CD5E55" w14:textId="2B6F33AB" w:rsidR="00E4279A" w:rsidRPr="007B13FC" w:rsidRDefault="00E4279A" w:rsidP="00930450">
      <w:pPr>
        <w:spacing w:before="240" w:line="360" w:lineRule="auto"/>
        <w:jc w:val="both"/>
        <w:rPr>
          <w:rFonts w:ascii="Times New Roman" w:hAnsi="Times New Roman" w:cs="Times New Roman"/>
          <w:sz w:val="24"/>
          <w:szCs w:val="24"/>
        </w:rPr>
      </w:pPr>
    </w:p>
    <w:p w14:paraId="641DF079" w14:textId="77777777" w:rsidR="00E4279A" w:rsidRPr="007B13FC" w:rsidRDefault="00E4279A" w:rsidP="00930450">
      <w:pPr>
        <w:spacing w:before="240" w:line="360" w:lineRule="auto"/>
        <w:jc w:val="both"/>
        <w:rPr>
          <w:rFonts w:ascii="Times New Roman" w:hAnsi="Times New Roman" w:cs="Times New Roman"/>
          <w:sz w:val="24"/>
          <w:szCs w:val="24"/>
        </w:rPr>
      </w:pPr>
    </w:p>
    <w:p w14:paraId="74A94BD0" w14:textId="77777777" w:rsidR="009B249E" w:rsidRPr="007B13FC" w:rsidRDefault="009B249E" w:rsidP="00AA2835">
      <w:pPr>
        <w:pStyle w:val="Heading1"/>
        <w:rPr>
          <w:szCs w:val="24"/>
        </w:rPr>
      </w:pPr>
      <w:bookmarkStart w:id="117" w:name="_Toc116556429"/>
      <w:r w:rsidRPr="007B13FC">
        <w:rPr>
          <w:szCs w:val="24"/>
        </w:rPr>
        <w:lastRenderedPageBreak/>
        <w:t>CHAPTER FIVE</w:t>
      </w:r>
      <w:bookmarkEnd w:id="117"/>
    </w:p>
    <w:p w14:paraId="1DCE4EE5" w14:textId="77777777" w:rsidR="009B249E" w:rsidRPr="007B13FC" w:rsidRDefault="009B249E" w:rsidP="00AA2835">
      <w:pPr>
        <w:pStyle w:val="Heading1"/>
        <w:rPr>
          <w:szCs w:val="24"/>
        </w:rPr>
      </w:pPr>
      <w:bookmarkStart w:id="118" w:name="_Toc116556430"/>
      <w:r w:rsidRPr="007B13FC">
        <w:rPr>
          <w:szCs w:val="24"/>
        </w:rPr>
        <w:t>SUMMARY, RECOMMENDATIONS AND CONCLUSIONS</w:t>
      </w:r>
      <w:bookmarkEnd w:id="118"/>
    </w:p>
    <w:p w14:paraId="0EB56310" w14:textId="77777777" w:rsidR="009B249E" w:rsidRPr="007B13FC" w:rsidRDefault="009B249E" w:rsidP="00AA2835">
      <w:pPr>
        <w:pStyle w:val="Heading2"/>
        <w:rPr>
          <w:rFonts w:cs="Times New Roman"/>
          <w:szCs w:val="24"/>
        </w:rPr>
      </w:pPr>
      <w:bookmarkStart w:id="119" w:name="_Toc116556431"/>
      <w:r w:rsidRPr="007B13FC">
        <w:rPr>
          <w:rFonts w:cs="Times New Roman"/>
          <w:szCs w:val="24"/>
        </w:rPr>
        <w:t>5.0 Introduction</w:t>
      </w:r>
      <w:bookmarkEnd w:id="119"/>
    </w:p>
    <w:p w14:paraId="5FA6154F" w14:textId="3153034F" w:rsidR="009B249E" w:rsidRPr="007B13FC" w:rsidRDefault="00CE5A2C" w:rsidP="00022FE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study looked at the impact of strategic leadership on the performance of Kenyan airlines. This section includes a summary of the findings based on leadership characteristics such as strategic leadership abilities, leadership behavior, communication skills, and the monitoring process. The performance of the organization assessed was in terms of competitive advantage and sales growth. The conclusion is in line with the study's aims, and recommendations are made. Finally, opportunities for further research have been identified and indicated in the paper</w:t>
      </w:r>
      <w:r w:rsidR="009B249E" w:rsidRPr="007B13FC">
        <w:rPr>
          <w:rFonts w:ascii="Times New Roman" w:hAnsi="Times New Roman" w:cs="Times New Roman"/>
          <w:sz w:val="24"/>
          <w:szCs w:val="24"/>
        </w:rPr>
        <w:t>.</w:t>
      </w:r>
    </w:p>
    <w:p w14:paraId="018C4FE5" w14:textId="77777777" w:rsidR="009B249E" w:rsidRPr="007B13FC" w:rsidRDefault="009B249E" w:rsidP="00022FE4">
      <w:pPr>
        <w:pStyle w:val="Heading2"/>
        <w:spacing w:line="360" w:lineRule="auto"/>
        <w:rPr>
          <w:rFonts w:cs="Times New Roman"/>
          <w:szCs w:val="24"/>
        </w:rPr>
      </w:pPr>
      <w:bookmarkStart w:id="120" w:name="_Toc116556432"/>
      <w:r w:rsidRPr="007B13FC">
        <w:rPr>
          <w:rFonts w:cs="Times New Roman"/>
          <w:szCs w:val="24"/>
        </w:rPr>
        <w:t>5.1 Summary of Findings</w:t>
      </w:r>
      <w:bookmarkEnd w:id="120"/>
    </w:p>
    <w:p w14:paraId="7EE1AFA5" w14:textId="58D83025" w:rsidR="009B249E" w:rsidRPr="007B13FC" w:rsidRDefault="00CE5A2C" w:rsidP="00022FE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study attempted to determine the impact of strategic leadership on organizational performance across Kenyan airlines. Based on the population answers, the independent factors consistently had a substantial influence on the organization's success. Previous research that sought to demonstrate the impact of strategic leadership on organizational performance had varying results depending on the setting and the analysis thereof. However, research in the Kenyan aviation sector highlighted the importance of leadership in organizational effectiveness.</w:t>
      </w:r>
    </w:p>
    <w:p w14:paraId="331C5AA2" w14:textId="77777777" w:rsidR="009B249E" w:rsidRPr="007B13FC" w:rsidRDefault="009B249E" w:rsidP="00022FE4">
      <w:pPr>
        <w:pStyle w:val="Heading2"/>
        <w:spacing w:line="360" w:lineRule="auto"/>
        <w:rPr>
          <w:rFonts w:cs="Times New Roman"/>
          <w:szCs w:val="24"/>
        </w:rPr>
      </w:pPr>
      <w:bookmarkStart w:id="121" w:name="_Toc116556433"/>
      <w:r w:rsidRPr="007B13FC">
        <w:rPr>
          <w:rFonts w:cs="Times New Roman"/>
          <w:szCs w:val="24"/>
        </w:rPr>
        <w:t>5.2 Recommendations</w:t>
      </w:r>
      <w:bookmarkEnd w:id="121"/>
    </w:p>
    <w:p w14:paraId="61CDCA72" w14:textId="296940C0" w:rsidR="009B249E" w:rsidRPr="007B13FC" w:rsidRDefault="00CE5A2C" w:rsidP="00022FE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study's findings reveal that strategic leadership skills are required for an organization's success; hence, it is advised that the airline sector embrace strategic leadership skills that will aid in performance, particularly conceptual, technical, and strategic management abilities. Airline sector leaders must be perceptive in order to research their firm's surroundings and determine the current condition of their organization while strategizing for the desired state in the future. Furthermore, leaders require ongoing training to keep them up to date on the latest abilities.</w:t>
      </w:r>
      <w:r w:rsidR="009B249E"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The airline sector is also strongly urged to offer frequent seminars and workshops to retrain and refresh managers on previously taught abilities, as well as to provide current updates on strategic management skills that are relevant globally. Leadership behavior has been discovered to be significant and completely relevant in the aviation industry's plan implementation. This suggests that airline executives should be at the forefront of encouraging good and ethical behavior, guaranteeing staff unity, and adopting practical leadership abilities in order to improve their chances of implementing a successful strategic plan. Managers should set a good example for their </w:t>
      </w:r>
      <w:r w:rsidRPr="007B13FC">
        <w:rPr>
          <w:rFonts w:ascii="Times New Roman" w:hAnsi="Times New Roman" w:cs="Times New Roman"/>
          <w:sz w:val="24"/>
          <w:szCs w:val="24"/>
        </w:rPr>
        <w:lastRenderedPageBreak/>
        <w:t>execution team members to follow rather than telling them what, why, and when specific tasks should be completed.</w:t>
      </w:r>
      <w:r w:rsidR="009B249E" w:rsidRPr="007B13FC">
        <w:rPr>
          <w:rFonts w:ascii="Times New Roman" w:hAnsi="Times New Roman" w:cs="Times New Roman"/>
          <w:sz w:val="24"/>
          <w:szCs w:val="24"/>
        </w:rPr>
        <w:t xml:space="preserve"> </w:t>
      </w:r>
      <w:r w:rsidRPr="007B13FC">
        <w:rPr>
          <w:rFonts w:ascii="Times New Roman" w:hAnsi="Times New Roman" w:cs="Times New Roman"/>
          <w:sz w:val="24"/>
          <w:szCs w:val="24"/>
        </w:rPr>
        <w:t>As a result of the leaders' clean ethical conduct and deeds, the Kenyan airline industry should be at the forefront of encouraging other industrial players to strive for excellence in their organization's performance in their industries and to expect nothing but the best industrial practices and services from other industrial players with whom they transact business in Kenya and around the world. Finally, as demonstrated by the study, these talents are very critical and important since they boost the likelihood of successful business plan implementation. It has been discovered that the monitoring procedure influences the organization's performance process in the aviation business.</w:t>
      </w:r>
      <w:r w:rsidR="009B249E" w:rsidRPr="007B13FC">
        <w:rPr>
          <w:rFonts w:ascii="Times New Roman" w:hAnsi="Times New Roman" w:cs="Times New Roman"/>
          <w:sz w:val="24"/>
          <w:szCs w:val="24"/>
        </w:rPr>
        <w:t xml:space="preserve"> </w:t>
      </w:r>
      <w:r w:rsidRPr="007B13FC">
        <w:rPr>
          <w:rFonts w:ascii="Times New Roman" w:hAnsi="Times New Roman" w:cs="Times New Roman"/>
          <w:sz w:val="24"/>
          <w:szCs w:val="24"/>
        </w:rPr>
        <w:t>For seamless strategy change, the aviation sector should also embrace direct contact with members of the execution team, which might be accomplished through the use of routine briefings before the start of the day's work. Furthermore, industry leaders should provide a forum where they can receive feedback for checks and controls of information conveyed to the executing team on a regular basis, which could be accomplished by holding an interactive session in which team members are allowed to express their views on issues and challenges they encounter in their strategy execution duties</w:t>
      </w:r>
      <w:r w:rsidR="009B249E" w:rsidRPr="007B13FC">
        <w:rPr>
          <w:rFonts w:ascii="Times New Roman" w:hAnsi="Times New Roman" w:cs="Times New Roman"/>
          <w:sz w:val="24"/>
          <w:szCs w:val="24"/>
        </w:rPr>
        <w:t>.</w:t>
      </w:r>
    </w:p>
    <w:p w14:paraId="2EDC7033" w14:textId="77777777" w:rsidR="009B249E" w:rsidRPr="007B13FC" w:rsidRDefault="009B249E" w:rsidP="00022FE4">
      <w:pPr>
        <w:pStyle w:val="Heading2"/>
        <w:spacing w:line="360" w:lineRule="auto"/>
        <w:rPr>
          <w:rFonts w:cs="Times New Roman"/>
          <w:szCs w:val="24"/>
        </w:rPr>
      </w:pPr>
      <w:bookmarkStart w:id="122" w:name="_Toc116556434"/>
      <w:r w:rsidRPr="007B13FC">
        <w:rPr>
          <w:rFonts w:cs="Times New Roman"/>
          <w:szCs w:val="24"/>
        </w:rPr>
        <w:t>5.3 Conclusions</w:t>
      </w:r>
      <w:bookmarkEnd w:id="122"/>
    </w:p>
    <w:p w14:paraId="59C926DF" w14:textId="3AB8F787" w:rsidR="009B249E" w:rsidRPr="007B13FC" w:rsidRDefault="00CE5A2C" w:rsidP="00022FE4">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In respect to the study's first aim, it is sufficient to infer that leaders must endeavor to acquire the necessary abilities to ensure the seamless execution of corporate objectives. The study demonstrated that leadership skills are critical for a leader to translate a well-formulated strategy into actions that produce the desired results in terms of competitive advantage, increased sales growth, and higher revenue returns, all of which contribute to Kenya Vision 2030 realization. In relation to the second objective of the study, a positive shift in the leaders' behavior leads in effective corporate performances, and therefore the firms' strategic goals are realized.</w:t>
      </w:r>
      <w:r w:rsidR="009B249E" w:rsidRPr="007B13FC">
        <w:rPr>
          <w:rFonts w:ascii="Times New Roman" w:hAnsi="Times New Roman" w:cs="Times New Roman"/>
          <w:sz w:val="24"/>
          <w:szCs w:val="24"/>
        </w:rPr>
        <w:t xml:space="preserve"> </w:t>
      </w:r>
      <w:r w:rsidRPr="007B13FC">
        <w:rPr>
          <w:rFonts w:ascii="Times New Roman" w:hAnsi="Times New Roman" w:cs="Times New Roman"/>
          <w:sz w:val="24"/>
          <w:szCs w:val="24"/>
        </w:rPr>
        <w:t>Leadership behavior has been discovered to be both an instrument and a method of uniting team members in charge of plan implementation. The study's findings also show that leadership behavior serves as a foundation for encouraging subordinates to work hard toward desired strategic improvements that would otherwise not be realized if subordinates are demotivated. The findings of the study's third goal demonstrated that an effective monitoring process is a facilitator of successful strategy implementation, as the results exhibited a positive and substantial link.</w:t>
      </w:r>
      <w:r w:rsidR="009B249E" w:rsidRPr="007B13FC">
        <w:rPr>
          <w:rFonts w:ascii="Times New Roman" w:hAnsi="Times New Roman" w:cs="Times New Roman"/>
          <w:sz w:val="24"/>
          <w:szCs w:val="24"/>
        </w:rPr>
        <w:t xml:space="preserve"> </w:t>
      </w:r>
      <w:r w:rsidRPr="007B13FC">
        <w:rPr>
          <w:rFonts w:ascii="Times New Roman" w:hAnsi="Times New Roman" w:cs="Times New Roman"/>
          <w:sz w:val="24"/>
          <w:szCs w:val="24"/>
        </w:rPr>
        <w:t xml:space="preserve">A careful examination of the monitoring process revealed that direct engagement by the leader and the selection of the impacted groups typically helps to guarantee that the schedule of the desired strategic goals is </w:t>
      </w:r>
      <w:r w:rsidRPr="007B13FC">
        <w:rPr>
          <w:rFonts w:ascii="Times New Roman" w:hAnsi="Times New Roman" w:cs="Times New Roman"/>
          <w:sz w:val="24"/>
          <w:szCs w:val="24"/>
        </w:rPr>
        <w:lastRenderedPageBreak/>
        <w:t>reached. Continuous improvement is required during the monitoring process since it determines the achievement of the company's strategic goals. As a result, a leader must be able to monitor the system and assess the data collected in order to ensure a more efficient plan execution process. According to the study findings from the fourth aim, communication abilities influenced strategy execution favorably and considerably. Several communication aspects, including leadership capacity to customize messages for a specific strategic execution group, were recognized as having a significant effect during strategy execution. Notably, the capacity of the communication leader to encourage and accept feedback from the execution team to ensure that the correct message is decoded was discovered to be a critical component of the organization's effectiveness</w:t>
      </w:r>
      <w:r w:rsidR="009B249E" w:rsidRPr="007B13FC">
        <w:rPr>
          <w:rFonts w:ascii="Times New Roman" w:hAnsi="Times New Roman" w:cs="Times New Roman"/>
          <w:sz w:val="24"/>
          <w:szCs w:val="24"/>
        </w:rPr>
        <w:t>.</w:t>
      </w:r>
    </w:p>
    <w:p w14:paraId="32EEC37D" w14:textId="6D7FFD50" w:rsidR="004E7809" w:rsidRPr="007B13FC" w:rsidRDefault="004E7809" w:rsidP="009B249E">
      <w:pPr>
        <w:spacing w:line="360" w:lineRule="auto"/>
        <w:jc w:val="both"/>
        <w:rPr>
          <w:rFonts w:ascii="Times New Roman" w:hAnsi="Times New Roman" w:cs="Times New Roman"/>
          <w:sz w:val="24"/>
          <w:szCs w:val="24"/>
        </w:rPr>
      </w:pPr>
    </w:p>
    <w:p w14:paraId="6225E032" w14:textId="7DB762B2" w:rsidR="004E7809" w:rsidRPr="007B13FC" w:rsidRDefault="004E7809" w:rsidP="009B249E">
      <w:pPr>
        <w:spacing w:line="360" w:lineRule="auto"/>
        <w:jc w:val="both"/>
        <w:rPr>
          <w:rFonts w:ascii="Times New Roman" w:hAnsi="Times New Roman" w:cs="Times New Roman"/>
          <w:sz w:val="24"/>
          <w:szCs w:val="24"/>
        </w:rPr>
      </w:pPr>
    </w:p>
    <w:p w14:paraId="7F523F85" w14:textId="1632A3D4" w:rsidR="004E7809" w:rsidRPr="007B13FC" w:rsidRDefault="004E7809" w:rsidP="009B249E">
      <w:pPr>
        <w:spacing w:line="360" w:lineRule="auto"/>
        <w:jc w:val="both"/>
        <w:rPr>
          <w:rFonts w:ascii="Times New Roman" w:hAnsi="Times New Roman" w:cs="Times New Roman"/>
          <w:sz w:val="24"/>
          <w:szCs w:val="24"/>
        </w:rPr>
      </w:pPr>
    </w:p>
    <w:p w14:paraId="2FC3C3E0" w14:textId="34095037" w:rsidR="004E7809" w:rsidRPr="007B13FC" w:rsidRDefault="004E7809" w:rsidP="009B249E">
      <w:pPr>
        <w:spacing w:line="360" w:lineRule="auto"/>
        <w:jc w:val="both"/>
        <w:rPr>
          <w:rFonts w:ascii="Times New Roman" w:hAnsi="Times New Roman" w:cs="Times New Roman"/>
          <w:sz w:val="24"/>
          <w:szCs w:val="24"/>
        </w:rPr>
      </w:pPr>
    </w:p>
    <w:p w14:paraId="64571AEE" w14:textId="55CD2FE6" w:rsidR="004E7809" w:rsidRPr="007B13FC" w:rsidRDefault="004E7809" w:rsidP="009B249E">
      <w:pPr>
        <w:spacing w:line="360" w:lineRule="auto"/>
        <w:jc w:val="both"/>
        <w:rPr>
          <w:rFonts w:ascii="Times New Roman" w:hAnsi="Times New Roman" w:cs="Times New Roman"/>
          <w:sz w:val="24"/>
          <w:szCs w:val="24"/>
        </w:rPr>
      </w:pPr>
    </w:p>
    <w:p w14:paraId="3BB37B8C" w14:textId="1D78E861" w:rsidR="004E7809" w:rsidRPr="007B13FC" w:rsidRDefault="004E7809" w:rsidP="009B249E">
      <w:pPr>
        <w:spacing w:line="360" w:lineRule="auto"/>
        <w:jc w:val="both"/>
        <w:rPr>
          <w:rFonts w:ascii="Times New Roman" w:hAnsi="Times New Roman" w:cs="Times New Roman"/>
          <w:sz w:val="24"/>
          <w:szCs w:val="24"/>
        </w:rPr>
      </w:pPr>
    </w:p>
    <w:p w14:paraId="42779CEB" w14:textId="27A97294" w:rsidR="004E7809" w:rsidRPr="007B13FC" w:rsidRDefault="004E7809" w:rsidP="009B249E">
      <w:pPr>
        <w:spacing w:line="360" w:lineRule="auto"/>
        <w:jc w:val="both"/>
        <w:rPr>
          <w:rFonts w:ascii="Times New Roman" w:hAnsi="Times New Roman" w:cs="Times New Roman"/>
          <w:sz w:val="24"/>
          <w:szCs w:val="24"/>
        </w:rPr>
      </w:pPr>
    </w:p>
    <w:p w14:paraId="2A9D5EF3" w14:textId="6CD4B7C0" w:rsidR="00022FE4" w:rsidRPr="007B13FC" w:rsidRDefault="00022FE4" w:rsidP="009B249E">
      <w:pPr>
        <w:spacing w:line="360" w:lineRule="auto"/>
        <w:jc w:val="both"/>
        <w:rPr>
          <w:rFonts w:ascii="Times New Roman" w:hAnsi="Times New Roman" w:cs="Times New Roman"/>
          <w:sz w:val="24"/>
          <w:szCs w:val="24"/>
        </w:rPr>
      </w:pPr>
    </w:p>
    <w:p w14:paraId="379A39FC" w14:textId="4F0E92A6" w:rsidR="00022FE4" w:rsidRPr="007B13FC" w:rsidRDefault="00022FE4" w:rsidP="009B249E">
      <w:pPr>
        <w:spacing w:line="360" w:lineRule="auto"/>
        <w:jc w:val="both"/>
        <w:rPr>
          <w:rFonts w:ascii="Times New Roman" w:hAnsi="Times New Roman" w:cs="Times New Roman"/>
          <w:sz w:val="24"/>
          <w:szCs w:val="24"/>
        </w:rPr>
      </w:pPr>
    </w:p>
    <w:p w14:paraId="7D1CBEAC" w14:textId="5ED9A361" w:rsidR="00022FE4" w:rsidRPr="007B13FC" w:rsidRDefault="00022FE4" w:rsidP="009B249E">
      <w:pPr>
        <w:spacing w:line="360" w:lineRule="auto"/>
        <w:jc w:val="both"/>
        <w:rPr>
          <w:rFonts w:ascii="Times New Roman" w:hAnsi="Times New Roman" w:cs="Times New Roman"/>
          <w:sz w:val="24"/>
          <w:szCs w:val="24"/>
        </w:rPr>
      </w:pPr>
    </w:p>
    <w:p w14:paraId="5E5D99ED" w14:textId="064379E5" w:rsidR="00022FE4" w:rsidRPr="007B13FC" w:rsidRDefault="00022FE4" w:rsidP="009B249E">
      <w:pPr>
        <w:spacing w:line="360" w:lineRule="auto"/>
        <w:jc w:val="both"/>
        <w:rPr>
          <w:rFonts w:ascii="Times New Roman" w:hAnsi="Times New Roman" w:cs="Times New Roman"/>
          <w:sz w:val="24"/>
          <w:szCs w:val="24"/>
        </w:rPr>
      </w:pPr>
    </w:p>
    <w:p w14:paraId="65A7FB50" w14:textId="77777777" w:rsidR="00022FE4" w:rsidRPr="007B13FC" w:rsidRDefault="00022FE4" w:rsidP="009B249E">
      <w:pPr>
        <w:spacing w:line="360" w:lineRule="auto"/>
        <w:jc w:val="both"/>
        <w:rPr>
          <w:rFonts w:ascii="Times New Roman" w:hAnsi="Times New Roman" w:cs="Times New Roman"/>
          <w:sz w:val="24"/>
          <w:szCs w:val="24"/>
        </w:rPr>
      </w:pPr>
    </w:p>
    <w:p w14:paraId="719D1C49" w14:textId="2AE9A663" w:rsidR="004E7809" w:rsidRPr="007B13FC" w:rsidRDefault="004E7809" w:rsidP="009B249E">
      <w:pPr>
        <w:spacing w:line="360" w:lineRule="auto"/>
        <w:jc w:val="both"/>
        <w:rPr>
          <w:rFonts w:ascii="Times New Roman" w:hAnsi="Times New Roman" w:cs="Times New Roman"/>
          <w:sz w:val="24"/>
          <w:szCs w:val="24"/>
        </w:rPr>
      </w:pPr>
    </w:p>
    <w:p w14:paraId="60A0EB98" w14:textId="36F4FF5A" w:rsidR="004E7809" w:rsidRPr="007B13FC" w:rsidRDefault="004E7809" w:rsidP="009B249E">
      <w:pPr>
        <w:spacing w:line="360" w:lineRule="auto"/>
        <w:jc w:val="both"/>
        <w:rPr>
          <w:rFonts w:ascii="Times New Roman" w:hAnsi="Times New Roman" w:cs="Times New Roman"/>
          <w:sz w:val="24"/>
          <w:szCs w:val="24"/>
        </w:rPr>
      </w:pPr>
    </w:p>
    <w:p w14:paraId="2DB55686" w14:textId="77777777" w:rsidR="004E7809" w:rsidRPr="007B13FC" w:rsidRDefault="004E7809" w:rsidP="004E7809">
      <w:pPr>
        <w:pStyle w:val="Heading1"/>
        <w:rPr>
          <w:szCs w:val="24"/>
        </w:rPr>
      </w:pPr>
      <w:bookmarkStart w:id="123" w:name="_Toc116556435"/>
      <w:r w:rsidRPr="007B13FC">
        <w:rPr>
          <w:szCs w:val="24"/>
        </w:rPr>
        <w:lastRenderedPageBreak/>
        <w:t>REFERENCES</w:t>
      </w:r>
      <w:bookmarkEnd w:id="123"/>
    </w:p>
    <w:p w14:paraId="20C513B8" w14:textId="77777777" w:rsidR="004E7809" w:rsidRPr="007B13FC" w:rsidRDefault="004E7809" w:rsidP="004E7809">
      <w:pPr>
        <w:jc w:val="both"/>
        <w:rPr>
          <w:rFonts w:ascii="Times New Roman" w:hAnsi="Times New Roman" w:cs="Times New Roman"/>
          <w:sz w:val="24"/>
          <w:szCs w:val="24"/>
        </w:rPr>
      </w:pPr>
      <w:proofErr w:type="spellStart"/>
      <w:r w:rsidRPr="007B13FC">
        <w:rPr>
          <w:rFonts w:ascii="Times New Roman" w:hAnsi="Times New Roman" w:cs="Times New Roman"/>
          <w:sz w:val="24"/>
          <w:szCs w:val="24"/>
        </w:rPr>
        <w:t>Agbejule</w:t>
      </w:r>
      <w:proofErr w:type="spellEnd"/>
      <w:r w:rsidRPr="007B13FC">
        <w:rPr>
          <w:rFonts w:ascii="Times New Roman" w:hAnsi="Times New Roman" w:cs="Times New Roman"/>
          <w:sz w:val="24"/>
          <w:szCs w:val="24"/>
        </w:rPr>
        <w:t xml:space="preserve">, A., </w:t>
      </w:r>
      <w:proofErr w:type="spellStart"/>
      <w:r w:rsidRPr="007B13FC">
        <w:rPr>
          <w:rFonts w:ascii="Times New Roman" w:hAnsi="Times New Roman" w:cs="Times New Roman"/>
          <w:sz w:val="24"/>
          <w:szCs w:val="24"/>
        </w:rPr>
        <w:t>Jokipii</w:t>
      </w:r>
      <w:proofErr w:type="spellEnd"/>
      <w:r w:rsidRPr="007B13FC">
        <w:rPr>
          <w:rFonts w:ascii="Times New Roman" w:hAnsi="Times New Roman" w:cs="Times New Roman"/>
          <w:sz w:val="24"/>
          <w:szCs w:val="24"/>
        </w:rPr>
        <w:t xml:space="preserve">, A., (2009). Strategy, control activities, monitoring and effectiveness, </w:t>
      </w:r>
    </w:p>
    <w:p w14:paraId="439246CC"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 xml:space="preserve">Managerial Auditing Journal, 24 (6), 500 – 522. </w:t>
      </w:r>
    </w:p>
    <w:p w14:paraId="5DB2C87D"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Alan, C., &amp; Steve, B. (2003). Market Sanctions, Monitoring and Vertical Coordination within </w:t>
      </w:r>
    </w:p>
    <w:p w14:paraId="2EC24F15" w14:textId="77777777" w:rsidR="004E7809" w:rsidRPr="007B13FC" w:rsidRDefault="004E7809" w:rsidP="004E7809">
      <w:pPr>
        <w:ind w:left="720"/>
        <w:jc w:val="both"/>
        <w:rPr>
          <w:rFonts w:ascii="Times New Roman" w:hAnsi="Times New Roman" w:cs="Times New Roman"/>
          <w:sz w:val="24"/>
          <w:szCs w:val="24"/>
        </w:rPr>
      </w:pPr>
      <w:r w:rsidRPr="007B13FC">
        <w:rPr>
          <w:rFonts w:ascii="Times New Roman" w:hAnsi="Times New Roman" w:cs="Times New Roman"/>
          <w:sz w:val="24"/>
          <w:szCs w:val="24"/>
        </w:rPr>
        <w:t xml:space="preserve">Retailer‐Manufacturer Relationships: The Case of Retail Brand Suppliers. European Journal of Marketing, 37 (5/6), 668 – 689. </w:t>
      </w:r>
    </w:p>
    <w:p w14:paraId="6F60B324" w14:textId="77777777" w:rsidR="004E7809" w:rsidRPr="007B13FC" w:rsidRDefault="004E7809" w:rsidP="004E7809">
      <w:pPr>
        <w:jc w:val="both"/>
        <w:rPr>
          <w:rFonts w:ascii="Times New Roman" w:hAnsi="Times New Roman" w:cs="Times New Roman"/>
          <w:sz w:val="24"/>
          <w:szCs w:val="24"/>
        </w:rPr>
      </w:pPr>
      <w:proofErr w:type="spellStart"/>
      <w:r w:rsidRPr="007B13FC">
        <w:rPr>
          <w:rFonts w:ascii="Times New Roman" w:hAnsi="Times New Roman" w:cs="Times New Roman"/>
          <w:sz w:val="24"/>
          <w:szCs w:val="24"/>
        </w:rPr>
        <w:t>Allio</w:t>
      </w:r>
      <w:proofErr w:type="spellEnd"/>
      <w:r w:rsidRPr="007B13FC">
        <w:rPr>
          <w:rFonts w:ascii="Times New Roman" w:hAnsi="Times New Roman" w:cs="Times New Roman"/>
          <w:sz w:val="24"/>
          <w:szCs w:val="24"/>
        </w:rPr>
        <w:t xml:space="preserve">, R., (2012). Leaders and Leadership – Many Theories, But What Advice is Reliable? </w:t>
      </w:r>
    </w:p>
    <w:p w14:paraId="6BC55619"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Strategy and Leadership, 41 (1), 4 - 14.</w:t>
      </w:r>
    </w:p>
    <w:p w14:paraId="0C84FE30" w14:textId="77777777" w:rsidR="004E7809" w:rsidRPr="007B13FC" w:rsidRDefault="004E7809" w:rsidP="004E7809">
      <w:pPr>
        <w:jc w:val="both"/>
        <w:rPr>
          <w:rFonts w:ascii="Times New Roman" w:hAnsi="Times New Roman" w:cs="Times New Roman"/>
          <w:sz w:val="24"/>
          <w:szCs w:val="24"/>
        </w:rPr>
      </w:pPr>
      <w:proofErr w:type="spellStart"/>
      <w:r w:rsidRPr="007B13FC">
        <w:rPr>
          <w:rFonts w:ascii="Times New Roman" w:hAnsi="Times New Roman" w:cs="Times New Roman"/>
          <w:sz w:val="24"/>
          <w:szCs w:val="24"/>
        </w:rPr>
        <w:t>Ansoff</w:t>
      </w:r>
      <w:proofErr w:type="spellEnd"/>
      <w:r w:rsidRPr="007B13FC">
        <w:rPr>
          <w:rFonts w:ascii="Times New Roman" w:hAnsi="Times New Roman" w:cs="Times New Roman"/>
          <w:sz w:val="24"/>
          <w:szCs w:val="24"/>
        </w:rPr>
        <w:t xml:space="preserve">, H. (2011). Critique of Henry </w:t>
      </w:r>
      <w:proofErr w:type="spellStart"/>
      <w:r w:rsidRPr="007B13FC">
        <w:rPr>
          <w:rFonts w:ascii="Times New Roman" w:hAnsi="Times New Roman" w:cs="Times New Roman"/>
          <w:sz w:val="24"/>
          <w:szCs w:val="24"/>
        </w:rPr>
        <w:t>Mintzberg's</w:t>
      </w:r>
      <w:proofErr w:type="spellEnd"/>
      <w:r w:rsidRPr="007B13FC">
        <w:rPr>
          <w:rFonts w:ascii="Times New Roman" w:hAnsi="Times New Roman" w:cs="Times New Roman"/>
          <w:sz w:val="24"/>
          <w:szCs w:val="24"/>
        </w:rPr>
        <w:t xml:space="preserve"> the Design School: Reconsidering the Basic </w:t>
      </w:r>
    </w:p>
    <w:p w14:paraId="651829B6"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 xml:space="preserve">Premises of Strategic Management. </w:t>
      </w:r>
      <w:r w:rsidRPr="007B13FC">
        <w:rPr>
          <w:rFonts w:ascii="Times New Roman" w:hAnsi="Times New Roman" w:cs="Times New Roman"/>
          <w:i/>
          <w:sz w:val="24"/>
          <w:szCs w:val="24"/>
        </w:rPr>
        <w:t>Strategic Management Journal</w:t>
      </w:r>
      <w:r w:rsidRPr="007B13FC">
        <w:rPr>
          <w:rFonts w:ascii="Times New Roman" w:hAnsi="Times New Roman" w:cs="Times New Roman"/>
          <w:sz w:val="24"/>
          <w:szCs w:val="24"/>
        </w:rPr>
        <w:t xml:space="preserve">, 12 (6), pp. 449-461. </w:t>
      </w:r>
    </w:p>
    <w:p w14:paraId="6B0526BF"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Arthur, J., &amp; Kent, A., (2006). New Leadership Strategies for the Enterprise of the Future, VINE, </w:t>
      </w:r>
    </w:p>
    <w:p w14:paraId="3FAC625A"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36 (4), 358 – 370</w:t>
      </w:r>
    </w:p>
    <w:p w14:paraId="5345DF00" w14:textId="77777777" w:rsidR="004E7809" w:rsidRPr="007B13FC" w:rsidRDefault="004E7809" w:rsidP="004E7809">
      <w:pPr>
        <w:jc w:val="both"/>
        <w:rPr>
          <w:rFonts w:ascii="Times New Roman" w:hAnsi="Times New Roman" w:cs="Times New Roman"/>
          <w:sz w:val="24"/>
          <w:szCs w:val="24"/>
        </w:rPr>
      </w:pPr>
      <w:proofErr w:type="spellStart"/>
      <w:r w:rsidRPr="007B13FC">
        <w:rPr>
          <w:rFonts w:ascii="Times New Roman" w:hAnsi="Times New Roman" w:cs="Times New Roman"/>
          <w:sz w:val="24"/>
          <w:szCs w:val="24"/>
        </w:rPr>
        <w:t>Bellmann</w:t>
      </w:r>
      <w:proofErr w:type="spellEnd"/>
      <w:r w:rsidRPr="007B13FC">
        <w:rPr>
          <w:rFonts w:ascii="Times New Roman" w:hAnsi="Times New Roman" w:cs="Times New Roman"/>
          <w:sz w:val="24"/>
          <w:szCs w:val="24"/>
        </w:rPr>
        <w:t xml:space="preserve">, T., &amp; Upward, R., (2007). The Takeover and Selection Effects of Foreign Ownership </w:t>
      </w:r>
    </w:p>
    <w:p w14:paraId="3A88E7B4"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 xml:space="preserve">in Germany: An Analysis Using Linked Worker-Firm Data, </w:t>
      </w:r>
      <w:r w:rsidRPr="007B13FC">
        <w:rPr>
          <w:rFonts w:ascii="Times New Roman" w:hAnsi="Times New Roman" w:cs="Times New Roman"/>
          <w:i/>
          <w:sz w:val="24"/>
          <w:szCs w:val="24"/>
        </w:rPr>
        <w:t>GEP Research Paper</w:t>
      </w:r>
      <w:r w:rsidRPr="007B13FC">
        <w:rPr>
          <w:rFonts w:ascii="Times New Roman" w:hAnsi="Times New Roman" w:cs="Times New Roman"/>
          <w:sz w:val="24"/>
          <w:szCs w:val="24"/>
        </w:rPr>
        <w:t xml:space="preserve">. </w:t>
      </w:r>
    </w:p>
    <w:p w14:paraId="312DC307"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Bergman, M., (2010). On Concepts and Paradigms in Mixed Methods Research. Journal of Mixed </w:t>
      </w:r>
    </w:p>
    <w:p w14:paraId="439FA6D4"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Methods Research, 4 (3), 171 – 175.</w:t>
      </w:r>
    </w:p>
    <w:p w14:paraId="5ECFF133"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Bosch, D., (2013). The Impact of Transformational Leadership on Leader – Follower Work </w:t>
      </w:r>
    </w:p>
    <w:p w14:paraId="6A6517BA"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Value Congruence</w:t>
      </w:r>
      <w:r w:rsidRPr="007B13FC">
        <w:rPr>
          <w:rFonts w:ascii="Times New Roman" w:hAnsi="Times New Roman" w:cs="Times New Roman"/>
          <w:i/>
          <w:sz w:val="24"/>
          <w:szCs w:val="24"/>
        </w:rPr>
        <w:t>. International Journal of Business and Social Research</w:t>
      </w:r>
      <w:r w:rsidRPr="007B13FC">
        <w:rPr>
          <w:rFonts w:ascii="Times New Roman" w:hAnsi="Times New Roman" w:cs="Times New Roman"/>
          <w:sz w:val="24"/>
          <w:szCs w:val="24"/>
        </w:rPr>
        <w:t>, 3 (8), 18-31.</w:t>
      </w:r>
    </w:p>
    <w:p w14:paraId="434C317B"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Cameron, T., (2014). Using Responsive Evaluation in Strategic Management. Strategic Leadership </w:t>
      </w:r>
    </w:p>
    <w:p w14:paraId="5D131FA3"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 xml:space="preserve">Review, 4 (2), 22-27. </w:t>
      </w:r>
    </w:p>
    <w:p w14:paraId="41B195E5"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Cao et al. (2006). Interactions between System Evaluation and Theory Testing: A Demonstration </w:t>
      </w:r>
    </w:p>
    <w:p w14:paraId="54D03853" w14:textId="77777777" w:rsidR="004E7809" w:rsidRPr="007B13FC" w:rsidRDefault="004E7809" w:rsidP="004E7809">
      <w:pPr>
        <w:ind w:left="720"/>
        <w:jc w:val="both"/>
        <w:rPr>
          <w:rFonts w:ascii="Times New Roman" w:hAnsi="Times New Roman" w:cs="Times New Roman"/>
          <w:sz w:val="24"/>
          <w:szCs w:val="24"/>
        </w:rPr>
      </w:pPr>
      <w:r w:rsidRPr="007B13FC">
        <w:rPr>
          <w:rFonts w:ascii="Times New Roman" w:hAnsi="Times New Roman" w:cs="Times New Roman"/>
          <w:sz w:val="24"/>
          <w:szCs w:val="24"/>
        </w:rPr>
        <w:t xml:space="preserve">of the Power of a Multifaceted Approach to Information Systems Research, </w:t>
      </w:r>
      <w:r w:rsidRPr="007B13FC">
        <w:rPr>
          <w:rFonts w:ascii="Times New Roman" w:hAnsi="Times New Roman" w:cs="Times New Roman"/>
          <w:i/>
          <w:sz w:val="24"/>
          <w:szCs w:val="24"/>
        </w:rPr>
        <w:t>Journal of Management Information Systems,</w:t>
      </w:r>
      <w:r w:rsidRPr="007B13FC">
        <w:rPr>
          <w:rFonts w:ascii="Times New Roman" w:hAnsi="Times New Roman" w:cs="Times New Roman"/>
          <w:sz w:val="24"/>
          <w:szCs w:val="24"/>
        </w:rPr>
        <w:t xml:space="preserve"> 22 (4), 207- 235.</w:t>
      </w:r>
    </w:p>
    <w:p w14:paraId="530DA297"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Carey, S., (2013). First Airlines offered no Frills, many Thrills, Wall Street Journal, B4.</w:t>
      </w:r>
    </w:p>
    <w:p w14:paraId="4D235DE9" w14:textId="77777777" w:rsidR="004E7809" w:rsidRPr="007B13FC" w:rsidRDefault="004E7809" w:rsidP="004E7809">
      <w:pPr>
        <w:jc w:val="both"/>
        <w:rPr>
          <w:rFonts w:ascii="Times New Roman" w:hAnsi="Times New Roman" w:cs="Times New Roman"/>
          <w:sz w:val="24"/>
          <w:szCs w:val="24"/>
        </w:rPr>
      </w:pPr>
      <w:proofErr w:type="spellStart"/>
      <w:r w:rsidRPr="007B13FC">
        <w:rPr>
          <w:rFonts w:ascii="Times New Roman" w:hAnsi="Times New Roman" w:cs="Times New Roman"/>
          <w:sz w:val="24"/>
          <w:szCs w:val="24"/>
        </w:rPr>
        <w:t>Cinquini</w:t>
      </w:r>
      <w:proofErr w:type="spellEnd"/>
      <w:r w:rsidRPr="007B13FC">
        <w:rPr>
          <w:rFonts w:ascii="Times New Roman" w:hAnsi="Times New Roman" w:cs="Times New Roman"/>
          <w:sz w:val="24"/>
          <w:szCs w:val="24"/>
        </w:rPr>
        <w:t>, L., &amp; Andrea, T. (2010). Strategic Management Accounting and Business</w:t>
      </w:r>
    </w:p>
    <w:p w14:paraId="60D6926D" w14:textId="77777777" w:rsidR="004E7809" w:rsidRPr="007B13FC" w:rsidRDefault="004E7809" w:rsidP="004E7809">
      <w:pPr>
        <w:ind w:firstLine="720"/>
        <w:jc w:val="both"/>
        <w:rPr>
          <w:rFonts w:ascii="Times New Roman" w:hAnsi="Times New Roman" w:cs="Times New Roman"/>
          <w:i/>
          <w:sz w:val="24"/>
          <w:szCs w:val="24"/>
        </w:rPr>
      </w:pPr>
      <w:r w:rsidRPr="007B13FC">
        <w:rPr>
          <w:rFonts w:ascii="Times New Roman" w:hAnsi="Times New Roman" w:cs="Times New Roman"/>
          <w:sz w:val="24"/>
          <w:szCs w:val="24"/>
        </w:rPr>
        <w:t xml:space="preserve">Strategy: A Loose Coupling. </w:t>
      </w:r>
      <w:r w:rsidRPr="007B13FC">
        <w:rPr>
          <w:rFonts w:ascii="Times New Roman" w:hAnsi="Times New Roman" w:cs="Times New Roman"/>
          <w:i/>
          <w:sz w:val="24"/>
          <w:szCs w:val="24"/>
        </w:rPr>
        <w:t xml:space="preserve">Journal of Accounting &amp; Organizational </w:t>
      </w:r>
    </w:p>
    <w:p w14:paraId="22BC572F"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i/>
          <w:sz w:val="24"/>
          <w:szCs w:val="24"/>
        </w:rPr>
        <w:lastRenderedPageBreak/>
        <w:t>Change</w:t>
      </w:r>
      <w:r w:rsidRPr="007B13FC">
        <w:rPr>
          <w:rFonts w:ascii="Times New Roman" w:hAnsi="Times New Roman" w:cs="Times New Roman"/>
          <w:sz w:val="24"/>
          <w:szCs w:val="24"/>
        </w:rPr>
        <w:t>, 6 (2), 228 – 259.</w:t>
      </w:r>
    </w:p>
    <w:p w14:paraId="2E697C05"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Cooper, R., &amp; Schindler, S., (2011). Research Design: Qualitative and Quantitative </w:t>
      </w:r>
    </w:p>
    <w:p w14:paraId="1FC78C68"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 xml:space="preserve">Approaches. Thousand Oaks, CA: Sage Publications. </w:t>
      </w:r>
    </w:p>
    <w:p w14:paraId="45623B49"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Creamer, E., (2017). </w:t>
      </w:r>
      <w:r w:rsidRPr="007B13FC">
        <w:rPr>
          <w:rFonts w:ascii="Times New Roman" w:hAnsi="Times New Roman" w:cs="Times New Roman"/>
          <w:i/>
          <w:sz w:val="24"/>
          <w:szCs w:val="24"/>
        </w:rPr>
        <w:t>An Introduction to Fully Integrated Mixed Methods Research.</w:t>
      </w:r>
      <w:r w:rsidRPr="007B13FC">
        <w:rPr>
          <w:rFonts w:ascii="Times New Roman" w:hAnsi="Times New Roman" w:cs="Times New Roman"/>
          <w:sz w:val="24"/>
          <w:szCs w:val="24"/>
        </w:rPr>
        <w:t xml:space="preserve"> </w:t>
      </w:r>
    </w:p>
    <w:p w14:paraId="648940A0"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Thousand Oaks, CA: Sage.</w:t>
      </w:r>
    </w:p>
    <w:p w14:paraId="0081238E"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Salas, K., &amp; Huxley, C., (2014). Enhancing Visualization to Communicate and Execute Strategy: </w:t>
      </w:r>
    </w:p>
    <w:p w14:paraId="753DA180"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 xml:space="preserve">Strategy-to-Process Maps. Journal of Strategy and Management, 7 (2), 109-126. </w:t>
      </w:r>
    </w:p>
    <w:p w14:paraId="58699E11"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Sanders, K., </w:t>
      </w:r>
      <w:proofErr w:type="spellStart"/>
      <w:r w:rsidRPr="007B13FC">
        <w:rPr>
          <w:rFonts w:ascii="Times New Roman" w:hAnsi="Times New Roman" w:cs="Times New Roman"/>
          <w:sz w:val="24"/>
          <w:szCs w:val="24"/>
        </w:rPr>
        <w:t>Schyns</w:t>
      </w:r>
      <w:proofErr w:type="spellEnd"/>
      <w:r w:rsidRPr="007B13FC">
        <w:rPr>
          <w:rFonts w:ascii="Times New Roman" w:hAnsi="Times New Roman" w:cs="Times New Roman"/>
          <w:sz w:val="24"/>
          <w:szCs w:val="24"/>
        </w:rPr>
        <w:t xml:space="preserve">, B., (2006). Leadership and Solidarity Behavior: Consensus in Perception of </w:t>
      </w:r>
    </w:p>
    <w:p w14:paraId="66E1CD36"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 xml:space="preserve">Employees within Teams, Personnel Review, 35 (5), 538 – 556. </w:t>
      </w:r>
    </w:p>
    <w:p w14:paraId="7F8A850D" w14:textId="77777777" w:rsidR="004E7809" w:rsidRPr="007B13FC" w:rsidRDefault="004E7809" w:rsidP="004E7809">
      <w:pPr>
        <w:jc w:val="both"/>
        <w:rPr>
          <w:rFonts w:ascii="Times New Roman" w:hAnsi="Times New Roman" w:cs="Times New Roman"/>
          <w:sz w:val="24"/>
          <w:szCs w:val="24"/>
        </w:rPr>
      </w:pPr>
      <w:proofErr w:type="spellStart"/>
      <w:r w:rsidRPr="007B13FC">
        <w:rPr>
          <w:rFonts w:ascii="Times New Roman" w:hAnsi="Times New Roman" w:cs="Times New Roman"/>
          <w:sz w:val="24"/>
          <w:szCs w:val="24"/>
        </w:rPr>
        <w:t>Schaap</w:t>
      </w:r>
      <w:proofErr w:type="spellEnd"/>
      <w:r w:rsidRPr="007B13FC">
        <w:rPr>
          <w:rFonts w:ascii="Times New Roman" w:hAnsi="Times New Roman" w:cs="Times New Roman"/>
          <w:sz w:val="24"/>
          <w:szCs w:val="24"/>
        </w:rPr>
        <w:t xml:space="preserve">, J., (2006). Toward Strategy Implementation Success: An Empirical Study of the Role of </w:t>
      </w:r>
    </w:p>
    <w:p w14:paraId="001F4E45" w14:textId="77777777" w:rsidR="004E7809" w:rsidRPr="007B13FC" w:rsidRDefault="004E7809" w:rsidP="004E7809">
      <w:pPr>
        <w:ind w:left="720"/>
        <w:jc w:val="both"/>
        <w:rPr>
          <w:rFonts w:ascii="Times New Roman" w:hAnsi="Times New Roman" w:cs="Times New Roman"/>
          <w:sz w:val="24"/>
          <w:szCs w:val="24"/>
        </w:rPr>
      </w:pPr>
      <w:r w:rsidRPr="007B13FC">
        <w:rPr>
          <w:rFonts w:ascii="Times New Roman" w:hAnsi="Times New Roman" w:cs="Times New Roman"/>
          <w:sz w:val="24"/>
          <w:szCs w:val="24"/>
        </w:rPr>
        <w:t xml:space="preserve">Senior-Level Leaders in the Nevada Gaming Industry‟. UNLV </w:t>
      </w:r>
      <w:r w:rsidRPr="007B13FC">
        <w:rPr>
          <w:rFonts w:ascii="Times New Roman" w:hAnsi="Times New Roman" w:cs="Times New Roman"/>
          <w:i/>
          <w:sz w:val="24"/>
          <w:szCs w:val="24"/>
        </w:rPr>
        <w:t>Gaming Research &amp; Review Journal,</w:t>
      </w:r>
      <w:r w:rsidRPr="007B13FC">
        <w:rPr>
          <w:rFonts w:ascii="Times New Roman" w:hAnsi="Times New Roman" w:cs="Times New Roman"/>
          <w:sz w:val="24"/>
          <w:szCs w:val="24"/>
        </w:rPr>
        <w:t xml:space="preserve"> 10 (1), 13-37</w:t>
      </w:r>
    </w:p>
    <w:p w14:paraId="4C0A5AFF" w14:textId="77777777" w:rsidR="004E7809" w:rsidRPr="007B13FC" w:rsidRDefault="004E7809" w:rsidP="004E7809">
      <w:pPr>
        <w:jc w:val="both"/>
        <w:rPr>
          <w:rFonts w:ascii="Times New Roman" w:hAnsi="Times New Roman" w:cs="Times New Roman"/>
          <w:i/>
          <w:sz w:val="24"/>
          <w:szCs w:val="24"/>
        </w:rPr>
      </w:pPr>
      <w:r w:rsidRPr="007B13FC">
        <w:rPr>
          <w:rFonts w:ascii="Times New Roman" w:hAnsi="Times New Roman" w:cs="Times New Roman"/>
          <w:sz w:val="24"/>
          <w:szCs w:val="24"/>
        </w:rPr>
        <w:t xml:space="preserve">Thomas, G., (2015). The Impact of Business Strategy on Leadership. </w:t>
      </w:r>
      <w:r w:rsidRPr="007B13FC">
        <w:rPr>
          <w:rFonts w:ascii="Times New Roman" w:hAnsi="Times New Roman" w:cs="Times New Roman"/>
          <w:i/>
          <w:sz w:val="24"/>
          <w:szCs w:val="24"/>
        </w:rPr>
        <w:t xml:space="preserve">Journal of Strategy and </w:t>
      </w:r>
    </w:p>
    <w:p w14:paraId="4451CFBD"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i/>
          <w:sz w:val="24"/>
          <w:szCs w:val="24"/>
        </w:rPr>
        <w:t>Management</w:t>
      </w:r>
      <w:r w:rsidRPr="007B13FC">
        <w:rPr>
          <w:rFonts w:ascii="Times New Roman" w:hAnsi="Times New Roman" w:cs="Times New Roman"/>
          <w:sz w:val="24"/>
          <w:szCs w:val="24"/>
        </w:rPr>
        <w:t>, 8(2), 110 – 126.</w:t>
      </w:r>
    </w:p>
    <w:p w14:paraId="119B6B7E"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Thompson, K. (2009). How Can I Communicate Technical Information to a Nontechnical </w:t>
      </w:r>
    </w:p>
    <w:p w14:paraId="12776E7C" w14:textId="77777777" w:rsidR="004E7809" w:rsidRPr="007B13FC" w:rsidRDefault="004E7809" w:rsidP="004E7809">
      <w:pPr>
        <w:ind w:firstLine="720"/>
        <w:jc w:val="both"/>
        <w:rPr>
          <w:rFonts w:ascii="Times New Roman" w:hAnsi="Times New Roman" w:cs="Times New Roman"/>
          <w:sz w:val="24"/>
          <w:szCs w:val="24"/>
        </w:rPr>
      </w:pPr>
      <w:r w:rsidRPr="007B13FC">
        <w:rPr>
          <w:rFonts w:ascii="Times New Roman" w:hAnsi="Times New Roman" w:cs="Times New Roman"/>
          <w:sz w:val="24"/>
          <w:szCs w:val="24"/>
        </w:rPr>
        <w:t xml:space="preserve">Audience, so that they really Understand What I’m Saying? </w:t>
      </w:r>
    </w:p>
    <w:p w14:paraId="0AD636E2" w14:textId="77777777" w:rsidR="004E7809" w:rsidRPr="007B13FC" w:rsidRDefault="004E7809" w:rsidP="004E7809">
      <w:pPr>
        <w:jc w:val="both"/>
        <w:rPr>
          <w:rFonts w:ascii="Times New Roman" w:hAnsi="Times New Roman" w:cs="Times New Roman"/>
          <w:sz w:val="24"/>
          <w:szCs w:val="24"/>
        </w:rPr>
      </w:pPr>
      <w:proofErr w:type="spellStart"/>
      <w:r w:rsidRPr="007B13FC">
        <w:rPr>
          <w:rFonts w:ascii="Times New Roman" w:hAnsi="Times New Roman" w:cs="Times New Roman"/>
          <w:sz w:val="24"/>
          <w:szCs w:val="24"/>
        </w:rPr>
        <w:t>Toye</w:t>
      </w:r>
      <w:proofErr w:type="spellEnd"/>
      <w:r w:rsidRPr="007B13FC">
        <w:rPr>
          <w:rFonts w:ascii="Times New Roman" w:hAnsi="Times New Roman" w:cs="Times New Roman"/>
          <w:sz w:val="24"/>
          <w:szCs w:val="24"/>
        </w:rPr>
        <w:t xml:space="preserve">, J. (2007) </w:t>
      </w:r>
      <w:r w:rsidRPr="007B13FC">
        <w:rPr>
          <w:rFonts w:ascii="Times New Roman" w:hAnsi="Times New Roman" w:cs="Times New Roman"/>
          <w:i/>
          <w:sz w:val="24"/>
          <w:szCs w:val="24"/>
        </w:rPr>
        <w:t>Dilemmas of Development</w:t>
      </w:r>
      <w:r w:rsidRPr="007B13FC">
        <w:rPr>
          <w:rFonts w:ascii="Times New Roman" w:hAnsi="Times New Roman" w:cs="Times New Roman"/>
          <w:sz w:val="24"/>
          <w:szCs w:val="24"/>
        </w:rPr>
        <w:t>, Oxford: Blackwell.</w:t>
      </w:r>
    </w:p>
    <w:p w14:paraId="5704398B" w14:textId="77777777" w:rsidR="004E7809" w:rsidRPr="007B13FC" w:rsidRDefault="004E7809" w:rsidP="004E7809">
      <w:pPr>
        <w:ind w:firstLine="720"/>
        <w:jc w:val="both"/>
        <w:rPr>
          <w:rFonts w:ascii="Times New Roman" w:hAnsi="Times New Roman" w:cs="Times New Roman"/>
          <w:sz w:val="24"/>
          <w:szCs w:val="24"/>
        </w:rPr>
      </w:pPr>
    </w:p>
    <w:p w14:paraId="5820613C" w14:textId="77777777" w:rsidR="004E7809" w:rsidRPr="007B13FC" w:rsidRDefault="004E7809" w:rsidP="004E7809">
      <w:pPr>
        <w:ind w:firstLine="720"/>
        <w:jc w:val="both"/>
        <w:rPr>
          <w:rFonts w:ascii="Times New Roman" w:hAnsi="Times New Roman" w:cs="Times New Roman"/>
          <w:sz w:val="24"/>
          <w:szCs w:val="24"/>
        </w:rPr>
      </w:pPr>
    </w:p>
    <w:p w14:paraId="6D3F2F88" w14:textId="77777777" w:rsidR="004E7809" w:rsidRPr="007B13FC" w:rsidRDefault="004E7809" w:rsidP="004E7809">
      <w:pPr>
        <w:ind w:firstLine="720"/>
        <w:jc w:val="both"/>
        <w:rPr>
          <w:rFonts w:ascii="Times New Roman" w:hAnsi="Times New Roman" w:cs="Times New Roman"/>
          <w:sz w:val="24"/>
          <w:szCs w:val="24"/>
        </w:rPr>
      </w:pPr>
    </w:p>
    <w:p w14:paraId="2C0F7476" w14:textId="77777777" w:rsidR="004E7809" w:rsidRPr="007B13FC" w:rsidRDefault="004E7809" w:rsidP="004E7809">
      <w:pPr>
        <w:ind w:firstLine="720"/>
        <w:jc w:val="both"/>
        <w:rPr>
          <w:rFonts w:ascii="Times New Roman" w:hAnsi="Times New Roman" w:cs="Times New Roman"/>
          <w:sz w:val="24"/>
          <w:szCs w:val="24"/>
        </w:rPr>
      </w:pPr>
    </w:p>
    <w:p w14:paraId="67F396AD" w14:textId="77777777" w:rsidR="004E7809" w:rsidRPr="007B13FC" w:rsidRDefault="004E7809" w:rsidP="004E7809">
      <w:pPr>
        <w:ind w:firstLine="720"/>
        <w:jc w:val="both"/>
        <w:rPr>
          <w:rFonts w:ascii="Times New Roman" w:hAnsi="Times New Roman" w:cs="Times New Roman"/>
          <w:sz w:val="24"/>
          <w:szCs w:val="24"/>
        </w:rPr>
      </w:pPr>
    </w:p>
    <w:p w14:paraId="06E85374" w14:textId="77777777" w:rsidR="004E7809" w:rsidRPr="007B13FC" w:rsidRDefault="004E7809" w:rsidP="004E7809">
      <w:pPr>
        <w:ind w:firstLine="720"/>
        <w:jc w:val="both"/>
        <w:rPr>
          <w:rFonts w:ascii="Times New Roman" w:hAnsi="Times New Roman" w:cs="Times New Roman"/>
          <w:sz w:val="24"/>
          <w:szCs w:val="24"/>
        </w:rPr>
      </w:pPr>
    </w:p>
    <w:p w14:paraId="19D62C23" w14:textId="77777777" w:rsidR="004E7809" w:rsidRPr="007B13FC" w:rsidRDefault="004E7809" w:rsidP="004E7809">
      <w:pPr>
        <w:ind w:firstLine="720"/>
        <w:jc w:val="both"/>
        <w:rPr>
          <w:rFonts w:ascii="Times New Roman" w:hAnsi="Times New Roman" w:cs="Times New Roman"/>
          <w:sz w:val="24"/>
          <w:szCs w:val="24"/>
        </w:rPr>
      </w:pPr>
    </w:p>
    <w:p w14:paraId="4867E786" w14:textId="77777777" w:rsidR="004E7809" w:rsidRPr="007B13FC" w:rsidRDefault="004E7809" w:rsidP="004E7809">
      <w:pPr>
        <w:ind w:firstLine="720"/>
        <w:jc w:val="both"/>
        <w:rPr>
          <w:rFonts w:ascii="Times New Roman" w:hAnsi="Times New Roman" w:cs="Times New Roman"/>
          <w:sz w:val="24"/>
          <w:szCs w:val="24"/>
        </w:rPr>
      </w:pPr>
    </w:p>
    <w:p w14:paraId="5529CAFB" w14:textId="77777777" w:rsidR="004E7809" w:rsidRPr="007B13FC" w:rsidRDefault="004E7809" w:rsidP="004E7809">
      <w:pPr>
        <w:pStyle w:val="Heading1"/>
        <w:rPr>
          <w:rFonts w:eastAsia="Calibri"/>
          <w:szCs w:val="24"/>
        </w:rPr>
      </w:pPr>
      <w:bookmarkStart w:id="124" w:name="_Toc84070884"/>
      <w:bookmarkStart w:id="125" w:name="_Toc89348044"/>
      <w:bookmarkStart w:id="126" w:name="_Toc116556436"/>
      <w:r w:rsidRPr="007B13FC">
        <w:rPr>
          <w:szCs w:val="24"/>
        </w:rPr>
        <w:lastRenderedPageBreak/>
        <w:t>APPENDI</w:t>
      </w:r>
      <w:bookmarkEnd w:id="124"/>
      <w:bookmarkEnd w:id="125"/>
      <w:r w:rsidRPr="007B13FC">
        <w:rPr>
          <w:szCs w:val="24"/>
        </w:rPr>
        <w:t>X</w:t>
      </w:r>
      <w:bookmarkStart w:id="127" w:name="_Toc84070885"/>
      <w:bookmarkStart w:id="128" w:name="_Toc89348045"/>
      <w:r w:rsidRPr="007B13FC">
        <w:rPr>
          <w:szCs w:val="24"/>
        </w:rPr>
        <w:t xml:space="preserve"> I: INTRODUCTION LETTER</w:t>
      </w:r>
      <w:bookmarkEnd w:id="126"/>
      <w:bookmarkEnd w:id="127"/>
      <w:bookmarkEnd w:id="128"/>
    </w:p>
    <w:p w14:paraId="3F5CEE14" w14:textId="77777777" w:rsidR="004E7809" w:rsidRPr="007B13FC" w:rsidRDefault="004E7809" w:rsidP="004E7809">
      <w:pPr>
        <w:spacing w:after="0"/>
        <w:ind w:left="7200"/>
        <w:jc w:val="both"/>
        <w:rPr>
          <w:rFonts w:ascii="Times New Roman" w:eastAsia="SimSun" w:hAnsi="Times New Roman" w:cs="Times New Roman"/>
          <w:sz w:val="24"/>
          <w:szCs w:val="24"/>
        </w:rPr>
      </w:pPr>
      <w:r w:rsidRPr="007B13FC">
        <w:rPr>
          <w:rFonts w:ascii="Times New Roman" w:eastAsia="SimSun" w:hAnsi="Times New Roman" w:cs="Times New Roman"/>
          <w:sz w:val="24"/>
          <w:szCs w:val="24"/>
        </w:rPr>
        <w:t>01</w:t>
      </w:r>
      <w:r w:rsidRPr="007B13FC">
        <w:rPr>
          <w:rFonts w:ascii="Times New Roman" w:eastAsia="SimSun" w:hAnsi="Times New Roman" w:cs="Times New Roman"/>
          <w:sz w:val="24"/>
          <w:szCs w:val="24"/>
          <w:vertAlign w:val="superscript"/>
        </w:rPr>
        <w:t>st</w:t>
      </w:r>
      <w:r w:rsidRPr="007B13FC">
        <w:rPr>
          <w:rFonts w:ascii="Times New Roman" w:eastAsia="SimSun" w:hAnsi="Times New Roman" w:cs="Times New Roman"/>
          <w:sz w:val="24"/>
          <w:szCs w:val="24"/>
        </w:rPr>
        <w:t xml:space="preserve"> September 2022</w:t>
      </w:r>
    </w:p>
    <w:p w14:paraId="6B264882" w14:textId="77777777" w:rsidR="004E7809" w:rsidRPr="007B13FC" w:rsidRDefault="004E7809" w:rsidP="004E7809">
      <w:pPr>
        <w:spacing w:after="0" w:line="360" w:lineRule="auto"/>
        <w:jc w:val="both"/>
        <w:rPr>
          <w:rFonts w:ascii="Times New Roman" w:eastAsia="SimSun" w:hAnsi="Times New Roman" w:cs="Times New Roman"/>
          <w:sz w:val="24"/>
          <w:szCs w:val="24"/>
        </w:rPr>
      </w:pPr>
    </w:p>
    <w:p w14:paraId="36B89BDD" w14:textId="77777777" w:rsidR="004E7809" w:rsidRPr="007B13FC" w:rsidRDefault="004E7809" w:rsidP="004E7809">
      <w:pPr>
        <w:spacing w:after="0" w:line="360" w:lineRule="auto"/>
        <w:jc w:val="both"/>
        <w:rPr>
          <w:rFonts w:ascii="Times New Roman" w:eastAsia="SimSun" w:hAnsi="Times New Roman" w:cs="Times New Roman"/>
          <w:sz w:val="24"/>
          <w:szCs w:val="24"/>
        </w:rPr>
      </w:pPr>
      <w:r w:rsidRPr="007B13FC">
        <w:rPr>
          <w:rFonts w:ascii="Times New Roman" w:eastAsia="SimSun" w:hAnsi="Times New Roman" w:cs="Times New Roman"/>
          <w:sz w:val="24"/>
          <w:szCs w:val="24"/>
        </w:rPr>
        <w:t>To whom it may concern,</w:t>
      </w:r>
    </w:p>
    <w:p w14:paraId="634031D8" w14:textId="77777777" w:rsidR="004E7809" w:rsidRPr="007B13FC" w:rsidRDefault="004E7809" w:rsidP="004E7809">
      <w:pPr>
        <w:spacing w:after="0" w:line="360" w:lineRule="auto"/>
        <w:jc w:val="both"/>
        <w:rPr>
          <w:rFonts w:ascii="Times New Roman" w:eastAsia="SimSun" w:hAnsi="Times New Roman" w:cs="Times New Roman"/>
          <w:sz w:val="24"/>
          <w:szCs w:val="24"/>
        </w:rPr>
      </w:pPr>
      <w:r w:rsidRPr="007B13FC">
        <w:rPr>
          <w:rFonts w:ascii="Times New Roman" w:eastAsia="SimSun" w:hAnsi="Times New Roman" w:cs="Times New Roman"/>
          <w:sz w:val="24"/>
          <w:szCs w:val="24"/>
        </w:rPr>
        <w:t xml:space="preserve"> </w:t>
      </w:r>
    </w:p>
    <w:p w14:paraId="30C50D07" w14:textId="738B76BD" w:rsidR="004E7809" w:rsidRPr="007B13FC" w:rsidRDefault="004E7809" w:rsidP="004E7809">
      <w:pPr>
        <w:spacing w:after="0" w:line="360" w:lineRule="auto"/>
        <w:jc w:val="both"/>
        <w:rPr>
          <w:rFonts w:ascii="Times New Roman" w:eastAsia="SimSun" w:hAnsi="Times New Roman" w:cs="Times New Roman"/>
          <w:b/>
          <w:sz w:val="24"/>
          <w:szCs w:val="24"/>
        </w:rPr>
      </w:pPr>
      <w:r w:rsidRPr="007B13FC">
        <w:rPr>
          <w:rFonts w:ascii="Times New Roman" w:eastAsia="SimSun" w:hAnsi="Times New Roman" w:cs="Times New Roman"/>
          <w:b/>
          <w:sz w:val="24"/>
          <w:szCs w:val="24"/>
        </w:rPr>
        <w:t>RE: RESEARCH PRO</w:t>
      </w:r>
      <w:r w:rsidR="00E2682E" w:rsidRPr="007B13FC">
        <w:rPr>
          <w:rFonts w:ascii="Times New Roman" w:eastAsia="SimSun" w:hAnsi="Times New Roman" w:cs="Times New Roman"/>
          <w:b/>
          <w:sz w:val="24"/>
          <w:szCs w:val="24"/>
        </w:rPr>
        <w:t>JECT</w:t>
      </w:r>
      <w:r w:rsidRPr="007B13FC">
        <w:rPr>
          <w:rFonts w:ascii="Times New Roman" w:eastAsia="SimSun" w:hAnsi="Times New Roman" w:cs="Times New Roman"/>
          <w:b/>
          <w:sz w:val="24"/>
          <w:szCs w:val="24"/>
        </w:rPr>
        <w:t>.</w:t>
      </w:r>
    </w:p>
    <w:p w14:paraId="12918C0E" w14:textId="77777777" w:rsidR="004E7809" w:rsidRPr="007B13FC" w:rsidRDefault="004E7809" w:rsidP="004E7809">
      <w:pPr>
        <w:spacing w:after="0"/>
        <w:jc w:val="both"/>
        <w:rPr>
          <w:rFonts w:ascii="Times New Roman" w:eastAsia="SimSun" w:hAnsi="Times New Roman" w:cs="Times New Roman"/>
          <w:sz w:val="24"/>
          <w:szCs w:val="24"/>
        </w:rPr>
      </w:pPr>
    </w:p>
    <w:p w14:paraId="74B6A5A3" w14:textId="77777777" w:rsidR="004E7809" w:rsidRPr="007B13FC" w:rsidRDefault="004E7809" w:rsidP="004E7809">
      <w:pPr>
        <w:spacing w:after="0" w:line="360" w:lineRule="auto"/>
        <w:jc w:val="both"/>
        <w:rPr>
          <w:rFonts w:ascii="Times New Roman" w:eastAsia="SimSun" w:hAnsi="Times New Roman" w:cs="Times New Roman"/>
          <w:sz w:val="24"/>
          <w:szCs w:val="24"/>
        </w:rPr>
      </w:pPr>
      <w:r w:rsidRPr="007B13FC">
        <w:rPr>
          <w:rFonts w:ascii="Times New Roman" w:eastAsia="SimSun" w:hAnsi="Times New Roman" w:cs="Times New Roman"/>
          <w:sz w:val="24"/>
          <w:szCs w:val="24"/>
        </w:rPr>
        <w:t xml:space="preserve">I am a student at the Management University of Africa, pursuing Diploma in International Relations and Diplomacy. I am currently carrying out a research on the </w:t>
      </w:r>
      <w:r w:rsidRPr="007B13FC">
        <w:rPr>
          <w:rFonts w:ascii="Times New Roman" w:eastAsia="SimSun" w:hAnsi="Times New Roman" w:cs="Times New Roman"/>
          <w:b/>
          <w:sz w:val="24"/>
          <w:szCs w:val="24"/>
        </w:rPr>
        <w:t xml:space="preserve">Influence of Strategic leadership on Organizational performance among airlines in Kenya. </w:t>
      </w:r>
      <w:r w:rsidRPr="007B13FC">
        <w:rPr>
          <w:rFonts w:ascii="Times New Roman" w:eastAsia="SimSun" w:hAnsi="Times New Roman" w:cs="Times New Roman"/>
          <w:sz w:val="24"/>
          <w:szCs w:val="24"/>
        </w:rPr>
        <w:t>This is a key requirement in partial fulfillment for the requirement for the award.</w:t>
      </w:r>
    </w:p>
    <w:p w14:paraId="1DFD5308" w14:textId="77777777" w:rsidR="004E7809" w:rsidRPr="007B13FC" w:rsidRDefault="004E7809" w:rsidP="004E7809">
      <w:pPr>
        <w:spacing w:after="0"/>
        <w:jc w:val="both"/>
        <w:rPr>
          <w:rFonts w:ascii="Times New Roman" w:eastAsia="SimSun" w:hAnsi="Times New Roman" w:cs="Times New Roman"/>
          <w:sz w:val="24"/>
          <w:szCs w:val="24"/>
        </w:rPr>
      </w:pPr>
    </w:p>
    <w:p w14:paraId="5EA04043" w14:textId="77777777" w:rsidR="00CE5A2C" w:rsidRPr="007B13FC" w:rsidRDefault="00CE5A2C" w:rsidP="00CE5A2C">
      <w:pPr>
        <w:spacing w:after="0" w:line="360" w:lineRule="auto"/>
        <w:jc w:val="both"/>
        <w:rPr>
          <w:rFonts w:ascii="Times New Roman" w:eastAsia="SimSun" w:hAnsi="Times New Roman" w:cs="Times New Roman"/>
          <w:sz w:val="24"/>
          <w:szCs w:val="24"/>
        </w:rPr>
      </w:pPr>
      <w:r w:rsidRPr="007B13FC">
        <w:rPr>
          <w:rFonts w:ascii="Times New Roman" w:eastAsia="SimSun" w:hAnsi="Times New Roman" w:cs="Times New Roman"/>
          <w:sz w:val="24"/>
          <w:szCs w:val="24"/>
        </w:rPr>
        <w:t>I am required to gather data from you and provide recommendations that will be useful to the aviation sector.</w:t>
      </w:r>
    </w:p>
    <w:p w14:paraId="44CE3ABB" w14:textId="77777777" w:rsidR="00CE5A2C" w:rsidRPr="007B13FC" w:rsidRDefault="00CE5A2C" w:rsidP="00CE5A2C">
      <w:pPr>
        <w:spacing w:after="0" w:line="360" w:lineRule="auto"/>
        <w:jc w:val="both"/>
        <w:rPr>
          <w:rFonts w:ascii="Times New Roman" w:eastAsia="SimSun" w:hAnsi="Times New Roman" w:cs="Times New Roman"/>
          <w:sz w:val="24"/>
          <w:szCs w:val="24"/>
        </w:rPr>
      </w:pPr>
    </w:p>
    <w:p w14:paraId="36B00375" w14:textId="77777777" w:rsidR="00CE5A2C" w:rsidRPr="007B13FC" w:rsidRDefault="00CE5A2C" w:rsidP="00CE5A2C">
      <w:pPr>
        <w:spacing w:after="0" w:line="360" w:lineRule="auto"/>
        <w:jc w:val="both"/>
        <w:rPr>
          <w:rFonts w:ascii="Times New Roman" w:eastAsia="SimSun" w:hAnsi="Times New Roman" w:cs="Times New Roman"/>
          <w:sz w:val="24"/>
          <w:szCs w:val="24"/>
        </w:rPr>
      </w:pPr>
      <w:r w:rsidRPr="007B13FC">
        <w:rPr>
          <w:rFonts w:ascii="Times New Roman" w:eastAsia="SimSun" w:hAnsi="Times New Roman" w:cs="Times New Roman"/>
          <w:sz w:val="24"/>
          <w:szCs w:val="24"/>
        </w:rPr>
        <w:t>You were chosen as a participant/respondent in this study after completing the accompanying questionnaire. Please provide the most accurate answers possible to the questionnaire's questions.</w:t>
      </w:r>
    </w:p>
    <w:p w14:paraId="19816C15" w14:textId="77777777" w:rsidR="00CE5A2C" w:rsidRPr="007B13FC" w:rsidRDefault="00CE5A2C" w:rsidP="00CE5A2C">
      <w:pPr>
        <w:spacing w:after="0" w:line="360" w:lineRule="auto"/>
        <w:jc w:val="both"/>
        <w:rPr>
          <w:rFonts w:ascii="Times New Roman" w:eastAsia="SimSun" w:hAnsi="Times New Roman" w:cs="Times New Roman"/>
          <w:sz w:val="24"/>
          <w:szCs w:val="24"/>
        </w:rPr>
      </w:pPr>
    </w:p>
    <w:p w14:paraId="13E8EF87" w14:textId="73B4B4CC" w:rsidR="004E7809" w:rsidRPr="007B13FC" w:rsidRDefault="00CE5A2C" w:rsidP="00CE5A2C">
      <w:pPr>
        <w:spacing w:after="0" w:line="360" w:lineRule="auto"/>
        <w:jc w:val="both"/>
        <w:rPr>
          <w:rFonts w:ascii="Times New Roman" w:hAnsi="Times New Roman" w:cs="Times New Roman"/>
          <w:sz w:val="24"/>
          <w:szCs w:val="24"/>
        </w:rPr>
      </w:pPr>
      <w:r w:rsidRPr="007B13FC">
        <w:rPr>
          <w:rFonts w:ascii="Times New Roman" w:eastAsia="SimSun" w:hAnsi="Times New Roman" w:cs="Times New Roman"/>
          <w:sz w:val="24"/>
          <w:szCs w:val="24"/>
        </w:rPr>
        <w:t>Thank you in advance for your interest in taking part in this vital research</w:t>
      </w:r>
      <w:r w:rsidR="004E7809" w:rsidRPr="007B13FC">
        <w:rPr>
          <w:rFonts w:ascii="Times New Roman" w:hAnsi="Times New Roman" w:cs="Times New Roman"/>
          <w:sz w:val="24"/>
          <w:szCs w:val="24"/>
        </w:rPr>
        <w:t xml:space="preserve">. </w:t>
      </w:r>
    </w:p>
    <w:p w14:paraId="6A39C603" w14:textId="77777777" w:rsidR="004E7809" w:rsidRPr="007B13FC" w:rsidRDefault="004E7809" w:rsidP="004E7809">
      <w:pPr>
        <w:spacing w:after="0" w:line="360" w:lineRule="auto"/>
        <w:jc w:val="both"/>
        <w:rPr>
          <w:rFonts w:ascii="Times New Roman" w:hAnsi="Times New Roman" w:cs="Times New Roman"/>
          <w:sz w:val="24"/>
          <w:szCs w:val="24"/>
        </w:rPr>
      </w:pPr>
    </w:p>
    <w:p w14:paraId="456E553B" w14:textId="77777777" w:rsidR="004E7809" w:rsidRPr="007B13FC" w:rsidRDefault="004E7809" w:rsidP="004E7809">
      <w:pPr>
        <w:spacing w:after="0" w:line="360" w:lineRule="auto"/>
        <w:jc w:val="both"/>
        <w:rPr>
          <w:rFonts w:ascii="Times New Roman" w:eastAsia="SimSun" w:hAnsi="Times New Roman" w:cs="Times New Roman"/>
          <w:sz w:val="24"/>
          <w:szCs w:val="24"/>
        </w:rPr>
      </w:pPr>
      <w:r w:rsidRPr="007B13FC">
        <w:rPr>
          <w:rFonts w:ascii="Times New Roman" w:hAnsi="Times New Roman" w:cs="Times New Roman"/>
          <w:sz w:val="24"/>
          <w:szCs w:val="24"/>
        </w:rPr>
        <w:t>Yours Faithfully,</w:t>
      </w:r>
    </w:p>
    <w:p w14:paraId="34C880BE" w14:textId="77777777" w:rsidR="004E7809" w:rsidRPr="007B13FC" w:rsidRDefault="004E7809" w:rsidP="004E7809">
      <w:pPr>
        <w:rPr>
          <w:rFonts w:ascii="Times New Roman" w:hAnsi="Times New Roman" w:cs="Times New Roman"/>
          <w:sz w:val="24"/>
          <w:szCs w:val="24"/>
        </w:rPr>
      </w:pPr>
      <w:r w:rsidRPr="007B13FC">
        <w:rPr>
          <w:rFonts w:ascii="Times New Roman" w:hAnsi="Times New Roman" w:cs="Times New Roman"/>
          <w:sz w:val="24"/>
          <w:szCs w:val="24"/>
        </w:rPr>
        <w:t xml:space="preserve"> </w:t>
      </w:r>
    </w:p>
    <w:p w14:paraId="0AFFB75E" w14:textId="77777777" w:rsidR="004E7809" w:rsidRPr="007B13FC" w:rsidRDefault="004E7809" w:rsidP="004E7809">
      <w:pPr>
        <w:rPr>
          <w:rFonts w:ascii="Times New Roman" w:hAnsi="Times New Roman" w:cs="Times New Roman"/>
          <w:sz w:val="24"/>
          <w:szCs w:val="24"/>
        </w:rPr>
      </w:pPr>
      <w:r w:rsidRPr="007B13FC">
        <w:rPr>
          <w:rFonts w:ascii="Times New Roman" w:hAnsi="Times New Roman" w:cs="Times New Roman"/>
          <w:sz w:val="24"/>
          <w:szCs w:val="24"/>
        </w:rPr>
        <w:t xml:space="preserve">Mary </w:t>
      </w:r>
      <w:proofErr w:type="spellStart"/>
      <w:r w:rsidRPr="007B13FC">
        <w:rPr>
          <w:rFonts w:ascii="Times New Roman" w:hAnsi="Times New Roman" w:cs="Times New Roman"/>
          <w:sz w:val="24"/>
          <w:szCs w:val="24"/>
        </w:rPr>
        <w:t>Atieno</w:t>
      </w:r>
      <w:proofErr w:type="spellEnd"/>
      <w:r w:rsidRPr="007B13FC">
        <w:rPr>
          <w:rFonts w:ascii="Times New Roman" w:hAnsi="Times New Roman" w:cs="Times New Roman"/>
          <w:sz w:val="24"/>
          <w:szCs w:val="24"/>
        </w:rPr>
        <w:t xml:space="preserve"> </w:t>
      </w:r>
      <w:proofErr w:type="spellStart"/>
      <w:r w:rsidRPr="007B13FC">
        <w:rPr>
          <w:rFonts w:ascii="Times New Roman" w:hAnsi="Times New Roman" w:cs="Times New Roman"/>
          <w:sz w:val="24"/>
          <w:szCs w:val="24"/>
        </w:rPr>
        <w:t>Odhiambo</w:t>
      </w:r>
      <w:proofErr w:type="spellEnd"/>
      <w:r w:rsidRPr="007B13FC">
        <w:rPr>
          <w:rFonts w:ascii="Times New Roman" w:hAnsi="Times New Roman" w:cs="Times New Roman"/>
          <w:sz w:val="24"/>
          <w:szCs w:val="24"/>
        </w:rPr>
        <w:t>.</w:t>
      </w:r>
    </w:p>
    <w:p w14:paraId="0F2A496C" w14:textId="77777777" w:rsidR="004E7809" w:rsidRPr="007B13FC" w:rsidRDefault="004E7809" w:rsidP="004E7809">
      <w:pPr>
        <w:ind w:firstLine="720"/>
        <w:jc w:val="both"/>
        <w:rPr>
          <w:rFonts w:ascii="Times New Roman" w:hAnsi="Times New Roman" w:cs="Times New Roman"/>
          <w:sz w:val="24"/>
          <w:szCs w:val="24"/>
        </w:rPr>
      </w:pPr>
    </w:p>
    <w:p w14:paraId="644F7785" w14:textId="77777777" w:rsidR="004E7809" w:rsidRPr="007B13FC" w:rsidRDefault="004E7809" w:rsidP="004E7809">
      <w:pPr>
        <w:ind w:firstLine="720"/>
        <w:jc w:val="both"/>
        <w:rPr>
          <w:rFonts w:ascii="Times New Roman" w:hAnsi="Times New Roman" w:cs="Times New Roman"/>
          <w:sz w:val="24"/>
          <w:szCs w:val="24"/>
        </w:rPr>
      </w:pPr>
    </w:p>
    <w:p w14:paraId="57A90780" w14:textId="77777777" w:rsidR="004E7809" w:rsidRPr="007B13FC" w:rsidRDefault="004E7809" w:rsidP="004E7809">
      <w:pPr>
        <w:ind w:firstLine="720"/>
        <w:jc w:val="both"/>
        <w:rPr>
          <w:rFonts w:ascii="Times New Roman" w:hAnsi="Times New Roman" w:cs="Times New Roman"/>
          <w:sz w:val="24"/>
          <w:szCs w:val="24"/>
        </w:rPr>
      </w:pPr>
    </w:p>
    <w:p w14:paraId="0A919FB5" w14:textId="77777777" w:rsidR="004E7809" w:rsidRPr="007B13FC" w:rsidRDefault="004E7809" w:rsidP="004E7809">
      <w:pPr>
        <w:ind w:firstLine="720"/>
        <w:jc w:val="both"/>
        <w:rPr>
          <w:rFonts w:ascii="Times New Roman" w:hAnsi="Times New Roman" w:cs="Times New Roman"/>
          <w:sz w:val="24"/>
          <w:szCs w:val="24"/>
        </w:rPr>
      </w:pPr>
    </w:p>
    <w:p w14:paraId="0FA88CF1" w14:textId="77777777" w:rsidR="004E7809" w:rsidRPr="007B13FC" w:rsidRDefault="004E7809" w:rsidP="004E7809">
      <w:pPr>
        <w:ind w:firstLine="720"/>
        <w:jc w:val="both"/>
        <w:rPr>
          <w:rFonts w:ascii="Times New Roman" w:hAnsi="Times New Roman" w:cs="Times New Roman"/>
          <w:sz w:val="24"/>
          <w:szCs w:val="24"/>
        </w:rPr>
      </w:pPr>
    </w:p>
    <w:p w14:paraId="5033B724" w14:textId="77777777" w:rsidR="004E7809" w:rsidRPr="007B13FC" w:rsidRDefault="004E7809" w:rsidP="004E7809">
      <w:pPr>
        <w:pStyle w:val="Heading1"/>
        <w:rPr>
          <w:szCs w:val="24"/>
        </w:rPr>
      </w:pPr>
      <w:bookmarkStart w:id="129" w:name="_Toc116556437"/>
      <w:r w:rsidRPr="007B13FC">
        <w:rPr>
          <w:szCs w:val="24"/>
        </w:rPr>
        <w:lastRenderedPageBreak/>
        <w:t>Appendix II QUESTIONNAIRE</w:t>
      </w:r>
      <w:bookmarkEnd w:id="129"/>
    </w:p>
    <w:p w14:paraId="6B05C5C1" w14:textId="77777777" w:rsidR="004E7809" w:rsidRPr="007B13FC" w:rsidRDefault="004E7809" w:rsidP="004E7809">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The study intends to establish the role of strategic leadership on organization’s performance among airlines in Kenya; the questionnaire is purely meant for collection of data for academic purposes only. Please tick (</w:t>
      </w:r>
      <w:r w:rsidRPr="007B13FC">
        <w:rPr>
          <w:rFonts w:ascii="Segoe UI Symbol" w:hAnsi="Segoe UI Symbol" w:cs="Segoe UI Symbol"/>
          <w:sz w:val="24"/>
          <w:szCs w:val="24"/>
        </w:rPr>
        <w:t>✓</w:t>
      </w:r>
      <w:r w:rsidRPr="007B13FC">
        <w:rPr>
          <w:rFonts w:ascii="Times New Roman" w:hAnsi="Times New Roman" w:cs="Times New Roman"/>
          <w:sz w:val="24"/>
          <w:szCs w:val="24"/>
        </w:rPr>
        <w:t xml:space="preserve">) and fill in the blank spaces as provided. Your participation will highly contribute to the development of this study. </w:t>
      </w:r>
    </w:p>
    <w:p w14:paraId="5780699C" w14:textId="77777777" w:rsidR="004E7809" w:rsidRPr="007B13FC" w:rsidRDefault="004E7809" w:rsidP="004E7809">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Thank you!</w:t>
      </w:r>
    </w:p>
    <w:p w14:paraId="7460601C" w14:textId="77777777" w:rsidR="004E7809" w:rsidRPr="007B13FC" w:rsidRDefault="004E7809" w:rsidP="004E7809">
      <w:pPr>
        <w:rPr>
          <w:rFonts w:ascii="Times New Roman" w:hAnsi="Times New Roman" w:cs="Times New Roman"/>
          <w:sz w:val="24"/>
          <w:szCs w:val="24"/>
        </w:rPr>
      </w:pPr>
      <w:r w:rsidRPr="007B13FC">
        <w:rPr>
          <w:rFonts w:ascii="Times New Roman" w:hAnsi="Times New Roman" w:cs="Times New Roman"/>
          <w:sz w:val="24"/>
          <w:szCs w:val="24"/>
        </w:rPr>
        <w:t>SECTION A: Personal Information</w:t>
      </w:r>
    </w:p>
    <w:p w14:paraId="3053F53A" w14:textId="77777777" w:rsidR="004E7809" w:rsidRPr="007B13FC" w:rsidRDefault="004E7809" w:rsidP="004E7809">
      <w:pPr>
        <w:pStyle w:val="ListParagraph"/>
        <w:numPr>
          <w:ilvl w:val="0"/>
          <w:numId w:val="24"/>
        </w:numPr>
        <w:spacing w:after="160" w:line="360" w:lineRule="auto"/>
        <w:rPr>
          <w:rFonts w:ascii="Times New Roman" w:hAnsi="Times New Roman" w:cs="Times New Roman"/>
          <w:sz w:val="24"/>
          <w:szCs w:val="24"/>
        </w:rPr>
      </w:pPr>
      <w:r w:rsidRPr="007B13FC">
        <w:rPr>
          <w:rFonts w:ascii="Times New Roman" w:hAnsi="Times New Roman" w:cs="Times New Roman"/>
          <w:sz w:val="24"/>
          <w:szCs w:val="24"/>
        </w:rPr>
        <w:t>What is your gender?</w:t>
      </w:r>
    </w:p>
    <w:p w14:paraId="1FF39102"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695616" behindDoc="0" locked="0" layoutInCell="1" allowOverlap="1" wp14:anchorId="2247AB7B" wp14:editId="328A4CC6">
                <wp:simplePos x="0" y="0"/>
                <wp:positionH relativeFrom="column">
                  <wp:posOffset>2381250</wp:posOffset>
                </wp:positionH>
                <wp:positionV relativeFrom="paragraph">
                  <wp:posOffset>22225</wp:posOffset>
                </wp:positionV>
                <wp:extent cx="285750" cy="1333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285750"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738080" id="Rectangle 1" o:spid="_x0000_s1026" style="position:absolute;margin-left:187.5pt;margin-top:1.75pt;width:22.5pt;height:10.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693568" behindDoc="0" locked="0" layoutInCell="1" allowOverlap="1" wp14:anchorId="7EB01F84" wp14:editId="45B6181E">
                <wp:simplePos x="0" y="0"/>
                <wp:positionH relativeFrom="column">
                  <wp:posOffset>1457325</wp:posOffset>
                </wp:positionH>
                <wp:positionV relativeFrom="paragraph">
                  <wp:posOffset>38100</wp:posOffset>
                </wp:positionV>
                <wp:extent cx="219075" cy="9525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CCFD4A" id="Rectangle 2" o:spid="_x0000_s1026" style="position:absolute;margin-left:114.75pt;margin-top:3pt;width:17.25pt;height:7.5pt;z-index:251693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694592" behindDoc="0" locked="0" layoutInCell="1" allowOverlap="1" wp14:anchorId="75C818D4" wp14:editId="186D665E">
                <wp:simplePos x="0" y="0"/>
                <wp:positionH relativeFrom="column">
                  <wp:posOffset>3667126</wp:posOffset>
                </wp:positionH>
                <wp:positionV relativeFrom="paragraph">
                  <wp:posOffset>31749</wp:posOffset>
                </wp:positionV>
                <wp:extent cx="209550" cy="12382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209550" cy="1238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02FE36" id="Rectangle 10" o:spid="_x0000_s1026" style="position:absolute;margin-left:288.75pt;margin-top:2.5pt;width:16.5pt;height:9.7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692544" behindDoc="0" locked="0" layoutInCell="1" allowOverlap="1" wp14:anchorId="37FCE69C" wp14:editId="7C27CCEE">
                <wp:simplePos x="0" y="0"/>
                <wp:positionH relativeFrom="column">
                  <wp:posOffset>581025</wp:posOffset>
                </wp:positionH>
                <wp:positionV relativeFrom="paragraph">
                  <wp:posOffset>41275</wp:posOffset>
                </wp:positionV>
                <wp:extent cx="219075" cy="95250"/>
                <wp:effectExtent l="0" t="0" r="28575" b="19050"/>
                <wp:wrapNone/>
                <wp:docPr id="14" name="Rectangle 14"/>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7B0168" id="Rectangle 14" o:spid="_x0000_s1026" style="position:absolute;margin-left:45.75pt;margin-top:3.25pt;width:17.25pt;height:7.5pt;z-index:251692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" fillcolor="white [3201]" strokecolor="black [3200]" strokeweight="2pt"/>
            </w:pict>
          </mc:Fallback>
        </mc:AlternateContent>
      </w:r>
      <w:r w:rsidRPr="007B13FC">
        <w:rPr>
          <w:rFonts w:ascii="Times New Roman" w:hAnsi="Times New Roman" w:cs="Times New Roman"/>
          <w:sz w:val="24"/>
          <w:szCs w:val="24"/>
        </w:rPr>
        <w:t xml:space="preserve">Male        </w:t>
      </w:r>
      <w:r w:rsidRPr="007B13FC">
        <w:rPr>
          <w:rFonts w:ascii="Times New Roman" w:hAnsi="Times New Roman" w:cs="Times New Roman"/>
          <w:sz w:val="24"/>
          <w:szCs w:val="24"/>
        </w:rPr>
        <w:tab/>
        <w:t>Female          Intersex</w:t>
      </w:r>
      <w:r w:rsidRPr="007B13FC">
        <w:rPr>
          <w:rFonts w:ascii="Times New Roman" w:hAnsi="Times New Roman" w:cs="Times New Roman"/>
          <w:sz w:val="24"/>
          <w:szCs w:val="24"/>
        </w:rPr>
        <w:tab/>
      </w:r>
      <w:r w:rsidRPr="007B13FC">
        <w:rPr>
          <w:rFonts w:ascii="Times New Roman" w:hAnsi="Times New Roman" w:cs="Times New Roman"/>
          <w:sz w:val="24"/>
          <w:szCs w:val="24"/>
        </w:rPr>
        <w:tab/>
        <w:t xml:space="preserve">  Need not say</w:t>
      </w:r>
    </w:p>
    <w:p w14:paraId="5E0EB285" w14:textId="77777777" w:rsidR="004E7809" w:rsidRPr="007B13FC" w:rsidRDefault="004E7809" w:rsidP="004E7809">
      <w:pPr>
        <w:pStyle w:val="ListParagraph"/>
        <w:numPr>
          <w:ilvl w:val="0"/>
          <w:numId w:val="24"/>
        </w:numPr>
        <w:spacing w:after="160" w:line="360" w:lineRule="auto"/>
        <w:rPr>
          <w:rFonts w:ascii="Times New Roman" w:hAnsi="Times New Roman" w:cs="Times New Roman"/>
          <w:sz w:val="24"/>
          <w:szCs w:val="24"/>
        </w:rPr>
      </w:pPr>
      <w:r w:rsidRPr="007B13FC">
        <w:rPr>
          <w:rFonts w:ascii="Times New Roman" w:hAnsi="Times New Roman" w:cs="Times New Roman"/>
          <w:sz w:val="24"/>
          <w:szCs w:val="24"/>
        </w:rPr>
        <w:t>Respondents age group (in years)</w:t>
      </w:r>
    </w:p>
    <w:p w14:paraId="74E38C61"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701760" behindDoc="0" locked="0" layoutInCell="1" allowOverlap="1" wp14:anchorId="1DEDB3A2" wp14:editId="43111A5A">
                <wp:simplePos x="0" y="0"/>
                <wp:positionH relativeFrom="column">
                  <wp:posOffset>4419600</wp:posOffset>
                </wp:positionH>
                <wp:positionV relativeFrom="paragraph">
                  <wp:posOffset>46990</wp:posOffset>
                </wp:positionV>
                <wp:extent cx="219075" cy="95250"/>
                <wp:effectExtent l="0" t="0" r="28575" b="19050"/>
                <wp:wrapNone/>
                <wp:docPr id="18" name="Rectangle 18"/>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567205" id="Rectangle 18" o:spid="_x0000_s1026" style="position:absolute;margin-left:348pt;margin-top:3.7pt;width:17.25pt;height:7.5pt;z-index:251701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00736" behindDoc="0" locked="0" layoutInCell="1" allowOverlap="1" wp14:anchorId="022CD9FF" wp14:editId="0DB3C350">
                <wp:simplePos x="0" y="0"/>
                <wp:positionH relativeFrom="column">
                  <wp:posOffset>3409950</wp:posOffset>
                </wp:positionH>
                <wp:positionV relativeFrom="paragraph">
                  <wp:posOffset>46990</wp:posOffset>
                </wp:positionV>
                <wp:extent cx="219075" cy="95250"/>
                <wp:effectExtent l="0" t="0" r="28575" b="19050"/>
                <wp:wrapNone/>
                <wp:docPr id="19" name="Rectangle 19"/>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FDE15B" id="Rectangle 19" o:spid="_x0000_s1026" style="position:absolute;margin-left:268.5pt;margin-top:3.7pt;width:17.25pt;height:7.5pt;z-index:251700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699712" behindDoc="0" locked="0" layoutInCell="1" allowOverlap="1" wp14:anchorId="445885F8" wp14:editId="13184487">
                <wp:simplePos x="0" y="0"/>
                <wp:positionH relativeFrom="column">
                  <wp:posOffset>2714625</wp:posOffset>
                </wp:positionH>
                <wp:positionV relativeFrom="paragraph">
                  <wp:posOffset>46990</wp:posOffset>
                </wp:positionV>
                <wp:extent cx="219075" cy="95250"/>
                <wp:effectExtent l="0" t="0" r="28575" b="19050"/>
                <wp:wrapNone/>
                <wp:docPr id="20" name="Rectangle 20"/>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795636" id="Rectangle 20" o:spid="_x0000_s1026" style="position:absolute;margin-left:213.75pt;margin-top:3.7pt;width:17.25pt;height:7.5pt;z-index:251699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698688" behindDoc="0" locked="0" layoutInCell="1" allowOverlap="1" wp14:anchorId="2509A2D2" wp14:editId="7DB81978">
                <wp:simplePos x="0" y="0"/>
                <wp:positionH relativeFrom="column">
                  <wp:posOffset>2047875</wp:posOffset>
                </wp:positionH>
                <wp:positionV relativeFrom="paragraph">
                  <wp:posOffset>46990</wp:posOffset>
                </wp:positionV>
                <wp:extent cx="219075" cy="95250"/>
                <wp:effectExtent l="0" t="0" r="28575" b="19050"/>
                <wp:wrapNone/>
                <wp:docPr id="21" name="Rectangle 21"/>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00B2B6" id="Rectangle 21" o:spid="_x0000_s1026" style="position:absolute;margin-left:161.25pt;margin-top:3.7pt;width:17.25pt;height:7.5pt;z-index:251698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697664" behindDoc="0" locked="0" layoutInCell="1" allowOverlap="1" wp14:anchorId="1AB5FFDD" wp14:editId="53259115">
                <wp:simplePos x="0" y="0"/>
                <wp:positionH relativeFrom="column">
                  <wp:posOffset>1333500</wp:posOffset>
                </wp:positionH>
                <wp:positionV relativeFrom="paragraph">
                  <wp:posOffset>46990</wp:posOffset>
                </wp:positionV>
                <wp:extent cx="219075" cy="95250"/>
                <wp:effectExtent l="0" t="0" r="28575" b="19050"/>
                <wp:wrapNone/>
                <wp:docPr id="22" name="Rectangle 22"/>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D8B6BC" id="Rectangle 22" o:spid="_x0000_s1026" style="position:absolute;margin-left:105pt;margin-top:3.7pt;width:17.25pt;height:7.5pt;z-index:251697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696640" behindDoc="0" locked="0" layoutInCell="1" allowOverlap="1" wp14:anchorId="633BBDA0" wp14:editId="05E68BA7">
                <wp:simplePos x="0" y="0"/>
                <wp:positionH relativeFrom="column">
                  <wp:posOffset>676275</wp:posOffset>
                </wp:positionH>
                <wp:positionV relativeFrom="paragraph">
                  <wp:posOffset>46990</wp:posOffset>
                </wp:positionV>
                <wp:extent cx="219075" cy="95250"/>
                <wp:effectExtent l="0" t="0" r="28575" b="19050"/>
                <wp:wrapNone/>
                <wp:docPr id="23" name="Rectangle 23"/>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4E6868" id="Rectangle 23" o:spid="_x0000_s1026" style="position:absolute;margin-left:53.25pt;margin-top:3.7pt;width:17.25pt;height:7.5pt;z-index:251696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" fillcolor="white [3201]" strokecolor="black [3200]" strokeweight="2pt"/>
            </w:pict>
          </mc:Fallback>
        </mc:AlternateContent>
      </w:r>
      <w:r w:rsidRPr="007B13FC">
        <w:rPr>
          <w:rFonts w:ascii="Times New Roman" w:hAnsi="Times New Roman" w:cs="Times New Roman"/>
          <w:sz w:val="24"/>
          <w:szCs w:val="24"/>
        </w:rPr>
        <w:t xml:space="preserve">18-20 </w:t>
      </w:r>
      <w:r w:rsidRPr="007B13FC">
        <w:rPr>
          <w:rFonts w:ascii="Times New Roman" w:hAnsi="Times New Roman" w:cs="Times New Roman"/>
          <w:sz w:val="24"/>
          <w:szCs w:val="24"/>
        </w:rPr>
        <w:tab/>
        <w:t>21-30</w:t>
      </w:r>
      <w:r w:rsidRPr="007B13FC">
        <w:rPr>
          <w:rFonts w:ascii="Times New Roman" w:hAnsi="Times New Roman" w:cs="Times New Roman"/>
          <w:sz w:val="24"/>
          <w:szCs w:val="24"/>
        </w:rPr>
        <w:tab/>
        <w:t xml:space="preserve">      31-40 </w:t>
      </w:r>
      <w:r w:rsidRPr="007B13FC">
        <w:rPr>
          <w:rFonts w:ascii="Times New Roman" w:hAnsi="Times New Roman" w:cs="Times New Roman"/>
          <w:sz w:val="24"/>
          <w:szCs w:val="24"/>
        </w:rPr>
        <w:tab/>
        <w:t xml:space="preserve">41-50 </w:t>
      </w:r>
      <w:r w:rsidRPr="007B13FC">
        <w:rPr>
          <w:rFonts w:ascii="Times New Roman" w:hAnsi="Times New Roman" w:cs="Times New Roman"/>
          <w:sz w:val="24"/>
          <w:szCs w:val="24"/>
        </w:rPr>
        <w:tab/>
        <w:t xml:space="preserve">      51-60 </w:t>
      </w:r>
      <w:r w:rsidRPr="007B13FC">
        <w:rPr>
          <w:rFonts w:ascii="Times New Roman" w:hAnsi="Times New Roman" w:cs="Times New Roman"/>
          <w:sz w:val="24"/>
          <w:szCs w:val="24"/>
        </w:rPr>
        <w:tab/>
        <w:t xml:space="preserve"> Above 60 </w:t>
      </w:r>
    </w:p>
    <w:p w14:paraId="588D4CF0" w14:textId="77777777" w:rsidR="004E7809" w:rsidRPr="007B13FC" w:rsidRDefault="004E7809" w:rsidP="004E7809">
      <w:pPr>
        <w:pStyle w:val="ListParagraph"/>
        <w:numPr>
          <w:ilvl w:val="0"/>
          <w:numId w:val="24"/>
        </w:numPr>
        <w:spacing w:after="160" w:line="360" w:lineRule="auto"/>
        <w:rPr>
          <w:rFonts w:ascii="Times New Roman" w:hAnsi="Times New Roman" w:cs="Times New Roman"/>
          <w:sz w:val="24"/>
          <w:szCs w:val="24"/>
        </w:rPr>
      </w:pPr>
      <w:r w:rsidRPr="007B13FC">
        <w:rPr>
          <w:rFonts w:ascii="Times New Roman" w:hAnsi="Times New Roman" w:cs="Times New Roman"/>
          <w:sz w:val="24"/>
          <w:szCs w:val="24"/>
        </w:rPr>
        <w:t>In which department(s) are you working in?</w:t>
      </w:r>
    </w:p>
    <w:p w14:paraId="3FCD7C03"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sz w:val="24"/>
          <w:szCs w:val="24"/>
        </w:rPr>
        <w:t>--------------------------------------------------------------------</w:t>
      </w:r>
    </w:p>
    <w:p w14:paraId="491B5D59" w14:textId="77777777" w:rsidR="004E7809" w:rsidRPr="007B13FC" w:rsidRDefault="004E7809" w:rsidP="004E7809">
      <w:pPr>
        <w:pStyle w:val="ListParagraph"/>
        <w:numPr>
          <w:ilvl w:val="0"/>
          <w:numId w:val="24"/>
        </w:numPr>
        <w:spacing w:after="160" w:line="360" w:lineRule="auto"/>
        <w:rPr>
          <w:rFonts w:ascii="Times New Roman" w:hAnsi="Times New Roman" w:cs="Times New Roman"/>
          <w:sz w:val="24"/>
          <w:szCs w:val="24"/>
        </w:rPr>
      </w:pPr>
      <w:r w:rsidRPr="007B13FC">
        <w:rPr>
          <w:rFonts w:ascii="Times New Roman" w:hAnsi="Times New Roman" w:cs="Times New Roman"/>
          <w:sz w:val="24"/>
          <w:szCs w:val="24"/>
        </w:rPr>
        <w:t>For how long have you been with the airline?</w:t>
      </w:r>
    </w:p>
    <w:p w14:paraId="39D90C81"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706880" behindDoc="0" locked="0" layoutInCell="1" allowOverlap="1" wp14:anchorId="7888480D" wp14:editId="1F411861">
                <wp:simplePos x="0" y="0"/>
                <wp:positionH relativeFrom="column">
                  <wp:posOffset>5067300</wp:posOffset>
                </wp:positionH>
                <wp:positionV relativeFrom="paragraph">
                  <wp:posOffset>47625</wp:posOffset>
                </wp:positionV>
                <wp:extent cx="219075" cy="95250"/>
                <wp:effectExtent l="0" t="0" r="28575" b="19050"/>
                <wp:wrapNone/>
                <wp:docPr id="24" name="Rectangle 24"/>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9493AA1" id="Rectangle 24" o:spid="_x0000_s1026" style="position:absolute;margin-left:399pt;margin-top:3.75pt;width:17.25pt;height:7.5pt;z-index:251706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05856" behindDoc="0" locked="0" layoutInCell="1" allowOverlap="1" wp14:anchorId="1F510C3E" wp14:editId="034F798C">
                <wp:simplePos x="0" y="0"/>
                <wp:positionH relativeFrom="column">
                  <wp:posOffset>3905250</wp:posOffset>
                </wp:positionH>
                <wp:positionV relativeFrom="paragraph">
                  <wp:posOffset>47625</wp:posOffset>
                </wp:positionV>
                <wp:extent cx="219075" cy="95250"/>
                <wp:effectExtent l="0" t="0" r="28575" b="19050"/>
                <wp:wrapNone/>
                <wp:docPr id="25" name="Rectangle 25"/>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EC2604" id="Rectangle 25" o:spid="_x0000_s1026" style="position:absolute;margin-left:307.5pt;margin-top:3.75pt;width:17.25pt;height:7.5pt;z-index:251705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04832" behindDoc="0" locked="0" layoutInCell="1" allowOverlap="1" wp14:anchorId="1AF6AD3A" wp14:editId="04605AD9">
                <wp:simplePos x="0" y="0"/>
                <wp:positionH relativeFrom="column">
                  <wp:posOffset>2828925</wp:posOffset>
                </wp:positionH>
                <wp:positionV relativeFrom="paragraph">
                  <wp:posOffset>47625</wp:posOffset>
                </wp:positionV>
                <wp:extent cx="219075" cy="95250"/>
                <wp:effectExtent l="0" t="0" r="28575" b="19050"/>
                <wp:wrapNone/>
                <wp:docPr id="26" name="Rectangle 26"/>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2C747C" id="Rectangle 26" o:spid="_x0000_s1026" style="position:absolute;margin-left:222.75pt;margin-top:3.75pt;width:17.25pt;height:7.5pt;z-index:251704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03808" behindDoc="0" locked="0" layoutInCell="1" allowOverlap="1" wp14:anchorId="7F89F9F7" wp14:editId="6B476F57">
                <wp:simplePos x="0" y="0"/>
                <wp:positionH relativeFrom="column">
                  <wp:posOffset>1800225</wp:posOffset>
                </wp:positionH>
                <wp:positionV relativeFrom="paragraph">
                  <wp:posOffset>57150</wp:posOffset>
                </wp:positionV>
                <wp:extent cx="219075" cy="95250"/>
                <wp:effectExtent l="0" t="0" r="28575" b="19050"/>
                <wp:wrapNone/>
                <wp:docPr id="27" name="Rectangle 27"/>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D9DDF3" id="Rectangle 27" o:spid="_x0000_s1026" style="position:absolute;margin-left:141.75pt;margin-top:4.5pt;width:17.25pt;height:7.5pt;z-index:251703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02784" behindDoc="0" locked="0" layoutInCell="1" allowOverlap="1" wp14:anchorId="2E874B20" wp14:editId="1759E178">
                <wp:simplePos x="0" y="0"/>
                <wp:positionH relativeFrom="column">
                  <wp:posOffset>866775</wp:posOffset>
                </wp:positionH>
                <wp:positionV relativeFrom="paragraph">
                  <wp:posOffset>38100</wp:posOffset>
                </wp:positionV>
                <wp:extent cx="219075" cy="95250"/>
                <wp:effectExtent l="0" t="0" r="28575" b="19050"/>
                <wp:wrapNone/>
                <wp:docPr id="28" name="Rectangle 28"/>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9565BA5" id="Rectangle 28" o:spid="_x0000_s1026" style="position:absolute;margin-left:68.25pt;margin-top:3pt;width:17.25pt;height:7.5pt;z-index:251702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" fillcolor="white [3201]" strokecolor="black [3200]" strokeweight="2pt"/>
            </w:pict>
          </mc:Fallback>
        </mc:AlternateContent>
      </w:r>
      <w:r w:rsidRPr="007B13FC">
        <w:rPr>
          <w:rFonts w:ascii="Times New Roman" w:hAnsi="Times New Roman" w:cs="Times New Roman"/>
          <w:sz w:val="24"/>
          <w:szCs w:val="24"/>
        </w:rPr>
        <w:t xml:space="preserve">&lt;5 years </w:t>
      </w:r>
      <w:r w:rsidRPr="007B13FC">
        <w:rPr>
          <w:rFonts w:ascii="Times New Roman" w:hAnsi="Times New Roman" w:cs="Times New Roman"/>
          <w:sz w:val="24"/>
          <w:szCs w:val="24"/>
        </w:rPr>
        <w:tab/>
        <w:t xml:space="preserve">     5-10 years </w:t>
      </w:r>
      <w:r w:rsidRPr="007B13FC">
        <w:rPr>
          <w:rFonts w:ascii="Times New Roman" w:hAnsi="Times New Roman" w:cs="Times New Roman"/>
          <w:sz w:val="24"/>
          <w:szCs w:val="24"/>
        </w:rPr>
        <w:tab/>
        <w:t xml:space="preserve">      11-15 years        16-20 years </w:t>
      </w:r>
      <w:r w:rsidRPr="007B13FC">
        <w:rPr>
          <w:rFonts w:ascii="Times New Roman" w:hAnsi="Times New Roman" w:cs="Times New Roman"/>
          <w:sz w:val="24"/>
          <w:szCs w:val="24"/>
        </w:rPr>
        <w:tab/>
        <w:t xml:space="preserve"> over 20 years </w:t>
      </w:r>
    </w:p>
    <w:p w14:paraId="56C17D4A" w14:textId="77777777" w:rsidR="004E7809" w:rsidRPr="007B13FC" w:rsidRDefault="004E7809" w:rsidP="004E7809">
      <w:pPr>
        <w:pStyle w:val="ListParagraph"/>
        <w:numPr>
          <w:ilvl w:val="0"/>
          <w:numId w:val="24"/>
        </w:numPr>
        <w:spacing w:after="160" w:line="360" w:lineRule="auto"/>
        <w:rPr>
          <w:rFonts w:ascii="Times New Roman" w:hAnsi="Times New Roman" w:cs="Times New Roman"/>
          <w:sz w:val="24"/>
          <w:szCs w:val="24"/>
        </w:rPr>
      </w:pPr>
      <w:r w:rsidRPr="007B13FC">
        <w:rPr>
          <w:rFonts w:ascii="Times New Roman" w:hAnsi="Times New Roman" w:cs="Times New Roman"/>
          <w:sz w:val="24"/>
          <w:szCs w:val="24"/>
        </w:rPr>
        <w:t>Highest academic qualification</w:t>
      </w:r>
    </w:p>
    <w:p w14:paraId="57F06436"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712000" behindDoc="0" locked="0" layoutInCell="1" allowOverlap="1" wp14:anchorId="6E2B8013" wp14:editId="15DD3DAF">
                <wp:simplePos x="0" y="0"/>
                <wp:positionH relativeFrom="column">
                  <wp:posOffset>4486275</wp:posOffset>
                </wp:positionH>
                <wp:positionV relativeFrom="paragraph">
                  <wp:posOffset>39370</wp:posOffset>
                </wp:positionV>
                <wp:extent cx="228600" cy="133350"/>
                <wp:effectExtent l="0" t="0" r="19050" b="19050"/>
                <wp:wrapNone/>
                <wp:docPr id="29" name="Rectangle 29"/>
                <wp:cNvGraphicFramePr/>
                <a:graphic xmlns:a="http://schemas.openxmlformats.org/drawingml/2006/main">
                  <a:graphicData uri="http://schemas.microsoft.com/office/word/2010/wordprocessingShape">
                    <wps:wsp>
                      <wps:cNvSpPr/>
                      <wps:spPr>
                        <a:xfrm>
                          <a:off x="0" y="0"/>
                          <a:ext cx="228600"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A82CDE" id="Rectangle 29" o:spid="_x0000_s1026" style="position:absolute;margin-left:353.25pt;margin-top:3.1pt;width:18pt;height:10.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10976" behindDoc="0" locked="0" layoutInCell="1" allowOverlap="1" wp14:anchorId="639421E3" wp14:editId="44E4EDF6">
                <wp:simplePos x="0" y="0"/>
                <wp:positionH relativeFrom="column">
                  <wp:posOffset>3790950</wp:posOffset>
                </wp:positionH>
                <wp:positionV relativeFrom="paragraph">
                  <wp:posOffset>39370</wp:posOffset>
                </wp:positionV>
                <wp:extent cx="247650" cy="133350"/>
                <wp:effectExtent l="0" t="0" r="19050" b="19050"/>
                <wp:wrapNone/>
                <wp:docPr id="30" name="Rectangle 30"/>
                <wp:cNvGraphicFramePr/>
                <a:graphic xmlns:a="http://schemas.openxmlformats.org/drawingml/2006/main">
                  <a:graphicData uri="http://schemas.microsoft.com/office/word/2010/wordprocessingShape">
                    <wps:wsp>
                      <wps:cNvSpPr/>
                      <wps:spPr>
                        <a:xfrm>
                          <a:off x="0" y="0"/>
                          <a:ext cx="247650"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26378E" id="Rectangle 30" o:spid="_x0000_s1026" style="position:absolute;margin-left:298.5pt;margin-top:3.1pt;width:19.5pt;height:10.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09952" behindDoc="0" locked="0" layoutInCell="1" allowOverlap="1" wp14:anchorId="1D89D0CF" wp14:editId="4B1C51E4">
                <wp:simplePos x="0" y="0"/>
                <wp:positionH relativeFrom="column">
                  <wp:posOffset>3028950</wp:posOffset>
                </wp:positionH>
                <wp:positionV relativeFrom="paragraph">
                  <wp:posOffset>29844</wp:posOffset>
                </wp:positionV>
                <wp:extent cx="180975" cy="142875"/>
                <wp:effectExtent l="0" t="0" r="28575" b="28575"/>
                <wp:wrapNone/>
                <wp:docPr id="31" name="Rectangle 31"/>
                <wp:cNvGraphicFramePr/>
                <a:graphic xmlns:a="http://schemas.openxmlformats.org/drawingml/2006/main">
                  <a:graphicData uri="http://schemas.microsoft.com/office/word/2010/wordprocessingShape">
                    <wps:wsp>
                      <wps:cNvSpPr/>
                      <wps:spPr>
                        <a:xfrm>
                          <a:off x="0" y="0"/>
                          <a:ext cx="180975" cy="1428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E05D95" id="Rectangle 31" o:spid="_x0000_s1026" style="position:absolute;margin-left:238.5pt;margin-top:2.35pt;width:14.25pt;height:11.2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07904" behindDoc="0" locked="0" layoutInCell="1" allowOverlap="1" wp14:anchorId="187E769D" wp14:editId="46993642">
                <wp:simplePos x="0" y="0"/>
                <wp:positionH relativeFrom="column">
                  <wp:posOffset>771525</wp:posOffset>
                </wp:positionH>
                <wp:positionV relativeFrom="paragraph">
                  <wp:posOffset>10795</wp:posOffset>
                </wp:positionV>
                <wp:extent cx="209550" cy="133350"/>
                <wp:effectExtent l="0" t="0" r="19050" b="19050"/>
                <wp:wrapNone/>
                <wp:docPr id="32" name="Rectangle 32"/>
                <wp:cNvGraphicFramePr/>
                <a:graphic xmlns:a="http://schemas.openxmlformats.org/drawingml/2006/main">
                  <a:graphicData uri="http://schemas.microsoft.com/office/word/2010/wordprocessingShape">
                    <wps:wsp>
                      <wps:cNvSpPr/>
                      <wps:spPr>
                        <a:xfrm>
                          <a:off x="0" y="0"/>
                          <a:ext cx="209550"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3861FA" id="Rectangle 32" o:spid="_x0000_s1026" style="position:absolute;margin-left:60.75pt;margin-top:.85pt;width:16.5pt;height:10.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08928" behindDoc="0" locked="0" layoutInCell="1" allowOverlap="1" wp14:anchorId="7EC357EA" wp14:editId="2710B953">
                <wp:simplePos x="0" y="0"/>
                <wp:positionH relativeFrom="column">
                  <wp:posOffset>1638301</wp:posOffset>
                </wp:positionH>
                <wp:positionV relativeFrom="paragraph">
                  <wp:posOffset>20320</wp:posOffset>
                </wp:positionV>
                <wp:extent cx="190500" cy="142875"/>
                <wp:effectExtent l="0" t="0" r="19050" b="28575"/>
                <wp:wrapNone/>
                <wp:docPr id="33" name="Rectangle 33"/>
                <wp:cNvGraphicFramePr/>
                <a:graphic xmlns:a="http://schemas.openxmlformats.org/drawingml/2006/main">
                  <a:graphicData uri="http://schemas.microsoft.com/office/word/2010/wordprocessingShape">
                    <wps:wsp>
                      <wps:cNvSpPr/>
                      <wps:spPr>
                        <a:xfrm>
                          <a:off x="0" y="0"/>
                          <a:ext cx="190500" cy="1428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FCEDEB" id="Rectangle 33" o:spid="_x0000_s1026" style="position:absolute;margin-left:129pt;margin-top:1.6pt;width:15pt;height:11.2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" fillcolor="white [3201]" strokecolor="black [3200]" strokeweight="2pt"/>
            </w:pict>
          </mc:Fallback>
        </mc:AlternateContent>
      </w:r>
      <w:r w:rsidRPr="007B13FC">
        <w:rPr>
          <w:rFonts w:ascii="Times New Roman" w:hAnsi="Times New Roman" w:cs="Times New Roman"/>
          <w:sz w:val="24"/>
          <w:szCs w:val="24"/>
        </w:rPr>
        <w:t xml:space="preserve">KCSE </w:t>
      </w:r>
      <w:r w:rsidRPr="007B13FC">
        <w:rPr>
          <w:rFonts w:ascii="Times New Roman" w:hAnsi="Times New Roman" w:cs="Times New Roman"/>
          <w:sz w:val="24"/>
          <w:szCs w:val="24"/>
        </w:rPr>
        <w:tab/>
        <w:t xml:space="preserve">   Diploma        Bachelor’s degree       Masters          PhD  </w:t>
      </w:r>
      <w:r w:rsidRPr="007B13FC">
        <w:rPr>
          <w:rFonts w:ascii="Times New Roman" w:hAnsi="Times New Roman" w:cs="Times New Roman"/>
          <w:sz w:val="24"/>
          <w:szCs w:val="24"/>
        </w:rPr>
        <w:tab/>
      </w:r>
      <w:r w:rsidRPr="007B13FC">
        <w:rPr>
          <w:rFonts w:ascii="Times New Roman" w:hAnsi="Times New Roman" w:cs="Times New Roman"/>
          <w:sz w:val="24"/>
          <w:szCs w:val="24"/>
        </w:rPr>
        <w:tab/>
      </w:r>
    </w:p>
    <w:p w14:paraId="3C414DC6"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sz w:val="24"/>
          <w:szCs w:val="24"/>
        </w:rPr>
        <w:t>Others (</w:t>
      </w:r>
      <w:r w:rsidRPr="007B13FC">
        <w:rPr>
          <w:rFonts w:ascii="Times New Roman" w:hAnsi="Times New Roman" w:cs="Times New Roman"/>
          <w:i/>
          <w:sz w:val="24"/>
          <w:szCs w:val="24"/>
        </w:rPr>
        <w:t>Specif</w:t>
      </w:r>
      <w:r w:rsidRPr="007B13FC">
        <w:rPr>
          <w:rFonts w:ascii="Times New Roman" w:hAnsi="Times New Roman" w:cs="Times New Roman"/>
          <w:sz w:val="24"/>
          <w:szCs w:val="24"/>
        </w:rPr>
        <w:t>y)---------------------------------------------------------------------------------------------</w:t>
      </w:r>
    </w:p>
    <w:p w14:paraId="30517CD2" w14:textId="77777777" w:rsidR="004E7809" w:rsidRPr="007B13FC" w:rsidRDefault="004E7809" w:rsidP="004E7809">
      <w:pPr>
        <w:pStyle w:val="ListParagraph"/>
        <w:numPr>
          <w:ilvl w:val="0"/>
          <w:numId w:val="24"/>
        </w:numPr>
        <w:spacing w:after="160" w:line="360" w:lineRule="auto"/>
        <w:rPr>
          <w:rFonts w:ascii="Times New Roman" w:hAnsi="Times New Roman" w:cs="Times New Roman"/>
          <w:sz w:val="24"/>
          <w:szCs w:val="24"/>
        </w:rPr>
      </w:pPr>
      <w:r w:rsidRPr="007B13FC">
        <w:rPr>
          <w:rFonts w:ascii="Times New Roman" w:hAnsi="Times New Roman" w:cs="Times New Roman"/>
          <w:sz w:val="24"/>
          <w:szCs w:val="24"/>
        </w:rPr>
        <w:t>What is your current position (level) in the company?</w:t>
      </w:r>
    </w:p>
    <w:p w14:paraId="412E609A"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716096" behindDoc="0" locked="0" layoutInCell="1" allowOverlap="1" wp14:anchorId="47A26ECF" wp14:editId="3D81C3E1">
                <wp:simplePos x="0" y="0"/>
                <wp:positionH relativeFrom="column">
                  <wp:posOffset>5905500</wp:posOffset>
                </wp:positionH>
                <wp:positionV relativeFrom="paragraph">
                  <wp:posOffset>76200</wp:posOffset>
                </wp:positionV>
                <wp:extent cx="219075" cy="95250"/>
                <wp:effectExtent l="0" t="0" r="28575" b="19050"/>
                <wp:wrapNone/>
                <wp:docPr id="34" name="Rectangle 34"/>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189995" id="Rectangle 34" o:spid="_x0000_s1026" style="position:absolute;margin-left:465pt;margin-top:6pt;width:17.25pt;height:7.5pt;z-index:2517160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15072" behindDoc="0" locked="0" layoutInCell="1" allowOverlap="1" wp14:anchorId="36446FEC" wp14:editId="7A867AC3">
                <wp:simplePos x="0" y="0"/>
                <wp:positionH relativeFrom="column">
                  <wp:posOffset>4495800</wp:posOffset>
                </wp:positionH>
                <wp:positionV relativeFrom="paragraph">
                  <wp:posOffset>76200</wp:posOffset>
                </wp:positionV>
                <wp:extent cx="219075" cy="95250"/>
                <wp:effectExtent l="0" t="0" r="28575" b="19050"/>
                <wp:wrapNone/>
                <wp:docPr id="35" name="Rectangle 35"/>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93CD39" id="Rectangle 35" o:spid="_x0000_s1026" style="position:absolute;margin-left:354pt;margin-top:6pt;width:17.25pt;height:7.5pt;z-index:251715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14048" behindDoc="0" locked="0" layoutInCell="1" allowOverlap="1" wp14:anchorId="1420765D" wp14:editId="3C699A70">
                <wp:simplePos x="0" y="0"/>
                <wp:positionH relativeFrom="column">
                  <wp:posOffset>2952750</wp:posOffset>
                </wp:positionH>
                <wp:positionV relativeFrom="paragraph">
                  <wp:posOffset>57150</wp:posOffset>
                </wp:positionV>
                <wp:extent cx="219075" cy="95250"/>
                <wp:effectExtent l="0" t="0" r="28575" b="19050"/>
                <wp:wrapNone/>
                <wp:docPr id="36" name="Rectangle 36"/>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225425" id="Rectangle 36" o:spid="_x0000_s1026" style="position:absolute;margin-left:232.5pt;margin-top:4.5pt;width:17.25pt;height:7.5pt;z-index:251714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" fillcolor="white [3201]" strokecolor="black [3200]" strokeweight="2pt"/>
            </w:pict>
          </mc:Fallback>
        </mc:AlternateContent>
      </w:r>
      <w:r w:rsidRPr="007B13FC">
        <w:rPr>
          <w:rFonts w:ascii="Times New Roman" w:hAnsi="Times New Roman" w:cs="Times New Roman"/>
          <w:noProof/>
          <w:sz w:val="24"/>
          <w:szCs w:val="24"/>
        </w:rPr>
        <mc:AlternateContent>
          <mc:Choice Requires="wps">
            <w:drawing>
              <wp:anchor distT="0" distB="0" distL="114300" distR="114300" simplePos="0" relativeHeight="251713024" behindDoc="0" locked="0" layoutInCell="1" allowOverlap="1" wp14:anchorId="3A568D8F" wp14:editId="25817CBE">
                <wp:simplePos x="0" y="0"/>
                <wp:positionH relativeFrom="column">
                  <wp:posOffset>1381125</wp:posOffset>
                </wp:positionH>
                <wp:positionV relativeFrom="paragraph">
                  <wp:posOffset>66675</wp:posOffset>
                </wp:positionV>
                <wp:extent cx="219075" cy="95250"/>
                <wp:effectExtent l="0" t="0" r="28575" b="19050"/>
                <wp:wrapNone/>
                <wp:docPr id="37" name="Rectangle 37"/>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CB4C327" id="Rectangle 37" o:spid="_x0000_s1026" style="position:absolute;margin-left:108.75pt;margin-top:5.25pt;width:17.25pt;height:7.5pt;z-index:251713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" fillcolor="white [3201]" strokecolor="black [3200]" strokeweight="2pt"/>
            </w:pict>
          </mc:Fallback>
        </mc:AlternateContent>
      </w:r>
      <w:r w:rsidRPr="007B13FC">
        <w:rPr>
          <w:rFonts w:ascii="Times New Roman" w:hAnsi="Times New Roman" w:cs="Times New Roman"/>
          <w:sz w:val="24"/>
          <w:szCs w:val="24"/>
        </w:rPr>
        <w:t xml:space="preserve">Top management         Senior Management         Junior Management         Supervisory staff         </w:t>
      </w:r>
    </w:p>
    <w:p w14:paraId="2B3CC565"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717120" behindDoc="0" locked="0" layoutInCell="1" allowOverlap="1" wp14:anchorId="739B5E09" wp14:editId="2A737762">
                <wp:simplePos x="0" y="0"/>
                <wp:positionH relativeFrom="column">
                  <wp:posOffset>1104900</wp:posOffset>
                </wp:positionH>
                <wp:positionV relativeFrom="paragraph">
                  <wp:posOffset>38100</wp:posOffset>
                </wp:positionV>
                <wp:extent cx="219075" cy="95250"/>
                <wp:effectExtent l="0" t="0" r="28575" b="19050"/>
                <wp:wrapNone/>
                <wp:docPr id="38" name="Rectangle 38"/>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F0129A" id="Rectangle 38" o:spid="_x0000_s1026" style="position:absolute;margin-left:87pt;margin-top:3pt;width:17.25pt;height:7.5pt;z-index:251717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" fillcolor="white [3201]" strokecolor="black [3200]" strokeweight="2pt"/>
            </w:pict>
          </mc:Fallback>
        </mc:AlternateContent>
      </w:r>
      <w:r w:rsidRPr="007B13FC">
        <w:rPr>
          <w:rFonts w:ascii="Times New Roman" w:hAnsi="Times New Roman" w:cs="Times New Roman"/>
          <w:sz w:val="24"/>
          <w:szCs w:val="24"/>
        </w:rPr>
        <w:t xml:space="preserve">Clerical staff         </w:t>
      </w:r>
    </w:p>
    <w:p w14:paraId="556D782D" w14:textId="77777777" w:rsidR="004E7809" w:rsidRPr="007B13FC" w:rsidRDefault="004E7809" w:rsidP="004E7809">
      <w:pPr>
        <w:pStyle w:val="ListParagraph"/>
        <w:numPr>
          <w:ilvl w:val="0"/>
          <w:numId w:val="24"/>
        </w:numPr>
        <w:spacing w:after="160" w:line="360" w:lineRule="auto"/>
        <w:rPr>
          <w:rFonts w:ascii="Times New Roman" w:hAnsi="Times New Roman" w:cs="Times New Roman"/>
          <w:sz w:val="24"/>
          <w:szCs w:val="24"/>
        </w:rPr>
      </w:pPr>
      <w:r w:rsidRPr="007B13FC">
        <w:rPr>
          <w:rFonts w:ascii="Times New Roman" w:hAnsi="Times New Roman" w:cs="Times New Roman"/>
          <w:sz w:val="24"/>
          <w:szCs w:val="24"/>
        </w:rPr>
        <w:t>What is the approximate annual turnover of the airline? (In Kenya Shillings)</w:t>
      </w:r>
    </w:p>
    <w:p w14:paraId="63A830EF"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718144" behindDoc="0" locked="0" layoutInCell="1" allowOverlap="1" wp14:anchorId="2AB7A4AC" wp14:editId="62352B8E">
                <wp:simplePos x="0" y="0"/>
                <wp:positionH relativeFrom="column">
                  <wp:posOffset>2647950</wp:posOffset>
                </wp:positionH>
                <wp:positionV relativeFrom="paragraph">
                  <wp:posOffset>37465</wp:posOffset>
                </wp:positionV>
                <wp:extent cx="219075" cy="95250"/>
                <wp:effectExtent l="0" t="0" r="28575" b="19050"/>
                <wp:wrapNone/>
                <wp:docPr id="39" name="Rectangle 39"/>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F38AEF" id="Rectangle 39" o:spid="_x0000_s1026" style="position:absolute;margin-left:208.5pt;margin-top:2.95pt;width:17.25pt;height:7.5pt;z-index:251718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" fillcolor="white [3201]" strokecolor="black [3200]" strokeweight="2pt"/>
            </w:pict>
          </mc:Fallback>
        </mc:AlternateContent>
      </w:r>
      <w:r w:rsidRPr="007B13FC">
        <w:rPr>
          <w:rFonts w:ascii="Times New Roman" w:hAnsi="Times New Roman" w:cs="Times New Roman"/>
          <w:sz w:val="24"/>
          <w:szCs w:val="24"/>
        </w:rPr>
        <w:t>Less than 50 million</w:t>
      </w:r>
      <w:r w:rsidRPr="007B13FC">
        <w:rPr>
          <w:rFonts w:ascii="Times New Roman" w:hAnsi="Times New Roman" w:cs="Times New Roman"/>
          <w:sz w:val="24"/>
          <w:szCs w:val="24"/>
        </w:rPr>
        <w:tab/>
      </w:r>
      <w:r w:rsidRPr="007B13FC">
        <w:rPr>
          <w:rFonts w:ascii="Times New Roman" w:hAnsi="Times New Roman" w:cs="Times New Roman"/>
          <w:sz w:val="24"/>
          <w:szCs w:val="24"/>
        </w:rPr>
        <w:tab/>
        <w:t xml:space="preserve">                </w:t>
      </w:r>
    </w:p>
    <w:p w14:paraId="466A31D1"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w:lastRenderedPageBreak/>
        <mc:AlternateContent>
          <mc:Choice Requires="wps">
            <w:drawing>
              <wp:anchor distT="0" distB="0" distL="114300" distR="114300" simplePos="0" relativeHeight="251719168" behindDoc="0" locked="0" layoutInCell="1" allowOverlap="1" wp14:anchorId="2CD4D4F5" wp14:editId="7BFA83D5">
                <wp:simplePos x="0" y="0"/>
                <wp:positionH relativeFrom="column">
                  <wp:posOffset>2657475</wp:posOffset>
                </wp:positionH>
                <wp:positionV relativeFrom="paragraph">
                  <wp:posOffset>18415</wp:posOffset>
                </wp:positionV>
                <wp:extent cx="219075" cy="95250"/>
                <wp:effectExtent l="0" t="0" r="28575" b="19050"/>
                <wp:wrapNone/>
                <wp:docPr id="40" name="Rectangle 40"/>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E11A2B" id="Rectangle 40" o:spid="_x0000_s1026" style="position:absolute;margin-left:209.25pt;margin-top:1.45pt;width:17.25pt;height:7.5pt;z-index:251719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" fillcolor="white [3201]" strokecolor="black [3200]" strokeweight="2pt"/>
            </w:pict>
          </mc:Fallback>
        </mc:AlternateContent>
      </w:r>
      <w:r w:rsidRPr="007B13FC">
        <w:rPr>
          <w:rFonts w:ascii="Times New Roman" w:hAnsi="Times New Roman" w:cs="Times New Roman"/>
          <w:sz w:val="24"/>
          <w:szCs w:val="24"/>
        </w:rPr>
        <w:t xml:space="preserve">50 million – 100 million                               </w:t>
      </w:r>
    </w:p>
    <w:p w14:paraId="7305F577"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720192" behindDoc="0" locked="0" layoutInCell="1" allowOverlap="1" wp14:anchorId="54A0717F" wp14:editId="2A2EFD5D">
                <wp:simplePos x="0" y="0"/>
                <wp:positionH relativeFrom="column">
                  <wp:posOffset>2657475</wp:posOffset>
                </wp:positionH>
                <wp:positionV relativeFrom="paragraph">
                  <wp:posOffset>27940</wp:posOffset>
                </wp:positionV>
                <wp:extent cx="219075" cy="95250"/>
                <wp:effectExtent l="0" t="0" r="28575" b="19050"/>
                <wp:wrapNone/>
                <wp:docPr id="41" name="Rectangle 41"/>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C26BFA" id="Rectangle 41" o:spid="_x0000_s1026" style="position:absolute;margin-left:209.25pt;margin-top:2.2pt;width:17.25pt;height:7.5pt;z-index:251720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" fillcolor="white [3201]" strokecolor="black [3200]" strokeweight="2pt"/>
            </w:pict>
          </mc:Fallback>
        </mc:AlternateContent>
      </w:r>
      <w:r w:rsidRPr="007B13FC">
        <w:rPr>
          <w:rFonts w:ascii="Times New Roman" w:hAnsi="Times New Roman" w:cs="Times New Roman"/>
          <w:sz w:val="24"/>
          <w:szCs w:val="24"/>
        </w:rPr>
        <w:t xml:space="preserve">101 million – 250 million </w:t>
      </w:r>
      <w:r w:rsidRPr="007B13FC">
        <w:rPr>
          <w:rFonts w:ascii="Times New Roman" w:hAnsi="Times New Roman" w:cs="Times New Roman"/>
          <w:sz w:val="24"/>
          <w:szCs w:val="24"/>
        </w:rPr>
        <w:tab/>
      </w:r>
      <w:r w:rsidRPr="007B13FC">
        <w:rPr>
          <w:rFonts w:ascii="Times New Roman" w:hAnsi="Times New Roman" w:cs="Times New Roman"/>
          <w:sz w:val="24"/>
          <w:szCs w:val="24"/>
        </w:rPr>
        <w:tab/>
      </w:r>
      <w:r w:rsidRPr="007B13FC">
        <w:rPr>
          <w:rFonts w:ascii="Times New Roman" w:hAnsi="Times New Roman" w:cs="Times New Roman"/>
          <w:sz w:val="24"/>
          <w:szCs w:val="24"/>
        </w:rPr>
        <w:tab/>
      </w:r>
    </w:p>
    <w:p w14:paraId="46A6CE91"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721216" behindDoc="0" locked="0" layoutInCell="1" allowOverlap="1" wp14:anchorId="67BAA5A9" wp14:editId="7E722C2B">
                <wp:simplePos x="0" y="0"/>
                <wp:positionH relativeFrom="column">
                  <wp:posOffset>2647950</wp:posOffset>
                </wp:positionH>
                <wp:positionV relativeFrom="paragraph">
                  <wp:posOffset>9525</wp:posOffset>
                </wp:positionV>
                <wp:extent cx="219075" cy="95250"/>
                <wp:effectExtent l="0" t="0" r="28575" b="19050"/>
                <wp:wrapNone/>
                <wp:docPr id="42" name="Rectangle 42"/>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5E7FDB" id="Rectangle 42" o:spid="_x0000_s1026" style="position:absolute;margin-left:208.5pt;margin-top:.75pt;width:17.25pt;height:7.5pt;z-index:251721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" fillcolor="white [3201]" strokecolor="black [3200]" strokeweight="2pt"/>
            </w:pict>
          </mc:Fallback>
        </mc:AlternateContent>
      </w:r>
      <w:r w:rsidRPr="007B13FC">
        <w:rPr>
          <w:rFonts w:ascii="Times New Roman" w:hAnsi="Times New Roman" w:cs="Times New Roman"/>
          <w:sz w:val="24"/>
          <w:szCs w:val="24"/>
        </w:rPr>
        <w:t xml:space="preserve">251 million – 500 million </w:t>
      </w:r>
    </w:p>
    <w:p w14:paraId="084F5FBB"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722240" behindDoc="0" locked="0" layoutInCell="1" allowOverlap="1" wp14:anchorId="7D155D69" wp14:editId="37AD85A6">
                <wp:simplePos x="0" y="0"/>
                <wp:positionH relativeFrom="column">
                  <wp:posOffset>2647950</wp:posOffset>
                </wp:positionH>
                <wp:positionV relativeFrom="paragraph">
                  <wp:posOffset>9525</wp:posOffset>
                </wp:positionV>
                <wp:extent cx="219075" cy="95250"/>
                <wp:effectExtent l="0" t="0" r="28575" b="19050"/>
                <wp:wrapNone/>
                <wp:docPr id="43" name="Rectangle 43"/>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D053C8" id="Rectangle 43" o:spid="_x0000_s1026" style="position:absolute;margin-left:208.5pt;margin-top:.75pt;width:17.25pt;height:7.5pt;z-index:251722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" fillcolor="white [3201]" strokecolor="black [3200]" strokeweight="2pt"/>
            </w:pict>
          </mc:Fallback>
        </mc:AlternateContent>
      </w:r>
      <w:r w:rsidRPr="007B13FC">
        <w:rPr>
          <w:rFonts w:ascii="Times New Roman" w:hAnsi="Times New Roman" w:cs="Times New Roman"/>
          <w:sz w:val="24"/>
          <w:szCs w:val="24"/>
        </w:rPr>
        <w:t xml:space="preserve">501 million – 750 million </w:t>
      </w:r>
    </w:p>
    <w:p w14:paraId="68182E3F"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723264" behindDoc="0" locked="0" layoutInCell="1" allowOverlap="1" wp14:anchorId="16ECF890" wp14:editId="1C087C30">
                <wp:simplePos x="0" y="0"/>
                <wp:positionH relativeFrom="column">
                  <wp:posOffset>2667000</wp:posOffset>
                </wp:positionH>
                <wp:positionV relativeFrom="paragraph">
                  <wp:posOffset>9525</wp:posOffset>
                </wp:positionV>
                <wp:extent cx="219075" cy="95250"/>
                <wp:effectExtent l="0" t="0" r="28575" b="19050"/>
                <wp:wrapNone/>
                <wp:docPr id="44" name="Rectangle 44"/>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AA81F0" id="Rectangle 44" o:spid="_x0000_s1026" style="position:absolute;margin-left:210pt;margin-top:.75pt;width:17.25pt;height:7.5pt;z-index:251723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" fillcolor="white [3201]" strokecolor="black [3200]" strokeweight="2pt"/>
            </w:pict>
          </mc:Fallback>
        </mc:AlternateContent>
      </w:r>
      <w:r w:rsidRPr="007B13FC">
        <w:rPr>
          <w:rFonts w:ascii="Times New Roman" w:hAnsi="Times New Roman" w:cs="Times New Roman"/>
          <w:sz w:val="24"/>
          <w:szCs w:val="24"/>
        </w:rPr>
        <w:t xml:space="preserve">751 million &lt; I billion </w:t>
      </w:r>
    </w:p>
    <w:p w14:paraId="02B31243" w14:textId="77777777" w:rsidR="004E7809" w:rsidRPr="007B13FC" w:rsidRDefault="004E7809" w:rsidP="004E7809">
      <w:pPr>
        <w:spacing w:line="360" w:lineRule="auto"/>
        <w:ind w:left="360"/>
        <w:rPr>
          <w:rFonts w:ascii="Times New Roman" w:hAnsi="Times New Roman" w:cs="Times New Roman"/>
          <w:sz w:val="24"/>
          <w:szCs w:val="24"/>
        </w:rPr>
      </w:pPr>
      <w:r w:rsidRPr="007B13FC">
        <w:rPr>
          <w:rFonts w:ascii="Times New Roman" w:hAnsi="Times New Roman" w:cs="Times New Roman"/>
          <w:noProof/>
          <w:sz w:val="24"/>
          <w:szCs w:val="24"/>
        </w:rPr>
        <mc:AlternateContent>
          <mc:Choice Requires="wps">
            <w:drawing>
              <wp:anchor distT="0" distB="0" distL="114300" distR="114300" simplePos="0" relativeHeight="251724288" behindDoc="0" locked="0" layoutInCell="1" allowOverlap="1" wp14:anchorId="0C91090B" wp14:editId="3314A90A">
                <wp:simplePos x="0" y="0"/>
                <wp:positionH relativeFrom="column">
                  <wp:posOffset>2676525</wp:posOffset>
                </wp:positionH>
                <wp:positionV relativeFrom="paragraph">
                  <wp:posOffset>8890</wp:posOffset>
                </wp:positionV>
                <wp:extent cx="219075" cy="95250"/>
                <wp:effectExtent l="0" t="0" r="28575" b="19050"/>
                <wp:wrapNone/>
                <wp:docPr id="45" name="Rectangle 45"/>
                <wp:cNvGraphicFramePr/>
                <a:graphic xmlns:a="http://schemas.openxmlformats.org/drawingml/2006/main">
                  <a:graphicData uri="http://schemas.microsoft.com/office/word/2010/wordprocessingShape">
                    <wps:wsp>
                      <wps:cNvSpPr/>
                      <wps:spPr>
                        <a:xfrm>
                          <a:off x="0" y="0"/>
                          <a:ext cx="219075" cy="95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CD5362" id="Rectangle 45" o:spid="_x0000_s1026" style="position:absolute;margin-left:210.75pt;margin-top:.7pt;width:17.25pt;height:7.5pt;z-index:251724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" fillcolor="white [3201]" strokecolor="black [3200]" strokeweight="2pt"/>
            </w:pict>
          </mc:Fallback>
        </mc:AlternateContent>
      </w:r>
      <w:r w:rsidRPr="007B13FC">
        <w:rPr>
          <w:rFonts w:ascii="Times New Roman" w:hAnsi="Times New Roman" w:cs="Times New Roman"/>
          <w:sz w:val="24"/>
          <w:szCs w:val="24"/>
        </w:rPr>
        <w:t xml:space="preserve">Over 1 billion </w:t>
      </w:r>
    </w:p>
    <w:p w14:paraId="2AD052FB" w14:textId="77777777" w:rsidR="004E7809" w:rsidRPr="007B13FC" w:rsidRDefault="004E7809" w:rsidP="004E7809">
      <w:pPr>
        <w:rPr>
          <w:rFonts w:ascii="Times New Roman" w:hAnsi="Times New Roman" w:cs="Times New Roman"/>
          <w:sz w:val="24"/>
          <w:szCs w:val="24"/>
        </w:rPr>
      </w:pPr>
    </w:p>
    <w:p w14:paraId="150C3B55" w14:textId="58EC9AC3" w:rsidR="004E7809" w:rsidRPr="007B13FC" w:rsidRDefault="004E7809" w:rsidP="004E7809">
      <w:pPr>
        <w:rPr>
          <w:rFonts w:ascii="Times New Roman" w:hAnsi="Times New Roman" w:cs="Times New Roman"/>
          <w:b/>
          <w:sz w:val="24"/>
          <w:szCs w:val="24"/>
        </w:rPr>
      </w:pPr>
      <w:r w:rsidRPr="007B13FC">
        <w:rPr>
          <w:rFonts w:ascii="Times New Roman" w:hAnsi="Times New Roman" w:cs="Times New Roman"/>
          <w:b/>
          <w:sz w:val="24"/>
          <w:szCs w:val="24"/>
        </w:rPr>
        <w:t xml:space="preserve">SECTION B </w:t>
      </w:r>
    </w:p>
    <w:p w14:paraId="114CF5B0" w14:textId="77777777" w:rsidR="004E7809" w:rsidRPr="007B13FC" w:rsidRDefault="004E7809" w:rsidP="004E7809">
      <w:pPr>
        <w:rPr>
          <w:rFonts w:ascii="Times New Roman" w:hAnsi="Times New Roman" w:cs="Times New Roman"/>
          <w:b/>
          <w:sz w:val="24"/>
          <w:szCs w:val="24"/>
        </w:rPr>
      </w:pPr>
      <w:r w:rsidRPr="007B13FC">
        <w:rPr>
          <w:rFonts w:ascii="Times New Roman" w:hAnsi="Times New Roman" w:cs="Times New Roman"/>
          <w:b/>
          <w:sz w:val="24"/>
          <w:szCs w:val="24"/>
        </w:rPr>
        <w:t>PART I Strategic Leadership skills</w:t>
      </w:r>
    </w:p>
    <w:p w14:paraId="507A1131" w14:textId="77777777" w:rsidR="004E7809" w:rsidRPr="007B13FC" w:rsidRDefault="004E7809" w:rsidP="004E7809">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What is your opinion on the influence of strategic leadership skills on organization’s performance in the airline? Kindly show how much you agree or disagree with each of the following statements on a scale of 1 to 5 (1 for Strongly Disagree, 2 for Disagree, 3 for Neutral, 4 for Agree and 5 for strongly Agree) concerning your company.</w:t>
      </w:r>
    </w:p>
    <w:tbl>
      <w:tblPr>
        <w:tblStyle w:val="PlainTable1"/>
        <w:tblW w:w="0" w:type="auto"/>
        <w:tblLayout w:type="fixed"/>
        <w:tblLook w:val="04A0" w:firstRow="1" w:lastRow="0" w:firstColumn="1" w:lastColumn="0" w:noHBand="0" w:noVBand="1"/>
      </w:tblPr>
      <w:tblGrid>
        <w:gridCol w:w="715"/>
        <w:gridCol w:w="6390"/>
        <w:gridCol w:w="540"/>
        <w:gridCol w:w="402"/>
        <w:gridCol w:w="390"/>
        <w:gridCol w:w="390"/>
        <w:gridCol w:w="523"/>
      </w:tblGrid>
      <w:tr w:rsidR="004E7809" w:rsidRPr="007B13FC" w14:paraId="296BCD62" w14:textId="77777777" w:rsidTr="004E78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0070C0"/>
          </w:tcPr>
          <w:p w14:paraId="75F25DBD" w14:textId="77777777" w:rsidR="004E7809" w:rsidRPr="007B13FC" w:rsidRDefault="004E7809" w:rsidP="004E7809">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S/No</w:t>
            </w:r>
          </w:p>
        </w:tc>
        <w:tc>
          <w:tcPr>
            <w:tcW w:w="6390" w:type="dxa"/>
            <w:shd w:val="clear" w:color="auto" w:fill="0070C0"/>
          </w:tcPr>
          <w:p w14:paraId="6E030CCD"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STATEMENT</w:t>
            </w:r>
          </w:p>
        </w:tc>
        <w:tc>
          <w:tcPr>
            <w:tcW w:w="540" w:type="dxa"/>
            <w:shd w:val="clear" w:color="auto" w:fill="0070C0"/>
          </w:tcPr>
          <w:p w14:paraId="060EF91B"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SD </w:t>
            </w:r>
          </w:p>
          <w:p w14:paraId="07773231"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w:t>
            </w:r>
          </w:p>
        </w:tc>
        <w:tc>
          <w:tcPr>
            <w:tcW w:w="402" w:type="dxa"/>
            <w:shd w:val="clear" w:color="auto" w:fill="0070C0"/>
          </w:tcPr>
          <w:p w14:paraId="02CD29D1"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D </w:t>
            </w:r>
          </w:p>
          <w:p w14:paraId="13C9EA41"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w:t>
            </w:r>
          </w:p>
        </w:tc>
        <w:tc>
          <w:tcPr>
            <w:tcW w:w="390" w:type="dxa"/>
            <w:shd w:val="clear" w:color="auto" w:fill="0070C0"/>
          </w:tcPr>
          <w:p w14:paraId="442C835A"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N </w:t>
            </w:r>
          </w:p>
          <w:p w14:paraId="7AB7E5F7"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w:t>
            </w:r>
          </w:p>
        </w:tc>
        <w:tc>
          <w:tcPr>
            <w:tcW w:w="390" w:type="dxa"/>
            <w:shd w:val="clear" w:color="auto" w:fill="0070C0"/>
          </w:tcPr>
          <w:p w14:paraId="7BFE1F80"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A </w:t>
            </w:r>
          </w:p>
          <w:p w14:paraId="5F0B6B8E"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523" w:type="dxa"/>
            <w:shd w:val="clear" w:color="auto" w:fill="0070C0"/>
          </w:tcPr>
          <w:p w14:paraId="542A22BE"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SA </w:t>
            </w:r>
          </w:p>
          <w:p w14:paraId="6F83AC09"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w:t>
            </w:r>
          </w:p>
        </w:tc>
      </w:tr>
      <w:tr w:rsidR="004E7809" w:rsidRPr="007B13FC" w14:paraId="58E9D847"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27B2E2AC"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1.</w:t>
            </w:r>
          </w:p>
        </w:tc>
        <w:tc>
          <w:tcPr>
            <w:tcW w:w="6390" w:type="dxa"/>
          </w:tcPr>
          <w:p w14:paraId="14AEB18F"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Strategic leadership skills are vital on the company’s organization’s performance</w:t>
            </w:r>
          </w:p>
        </w:tc>
        <w:tc>
          <w:tcPr>
            <w:tcW w:w="540" w:type="dxa"/>
          </w:tcPr>
          <w:p w14:paraId="0CDE82F5"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02" w:type="dxa"/>
          </w:tcPr>
          <w:p w14:paraId="4F52B9D5"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33B00F80"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044F634A"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23" w:type="dxa"/>
          </w:tcPr>
          <w:p w14:paraId="74A0D3CA"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E7809" w:rsidRPr="007B13FC" w14:paraId="5895DB8C" w14:textId="77777777" w:rsidTr="004E7809">
        <w:tc>
          <w:tcPr>
            <w:cnfStyle w:val="001000000000" w:firstRow="0" w:lastRow="0" w:firstColumn="1" w:lastColumn="0" w:oddVBand="0" w:evenVBand="0" w:oddHBand="0" w:evenHBand="0" w:firstRowFirstColumn="0" w:firstRowLastColumn="0" w:lastRowFirstColumn="0" w:lastRowLastColumn="0"/>
            <w:tcW w:w="715" w:type="dxa"/>
          </w:tcPr>
          <w:p w14:paraId="1E1B0B37"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2.</w:t>
            </w:r>
          </w:p>
        </w:tc>
        <w:tc>
          <w:tcPr>
            <w:tcW w:w="6390" w:type="dxa"/>
          </w:tcPr>
          <w:p w14:paraId="0E89F448"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Conceptual skills that are possessed by a leader enhances performance of business strategies in the airline</w:t>
            </w:r>
          </w:p>
        </w:tc>
        <w:tc>
          <w:tcPr>
            <w:tcW w:w="540" w:type="dxa"/>
          </w:tcPr>
          <w:p w14:paraId="5D6D2394"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02" w:type="dxa"/>
          </w:tcPr>
          <w:p w14:paraId="3EFAD229"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375D503A"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11DB990A"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23" w:type="dxa"/>
          </w:tcPr>
          <w:p w14:paraId="308AD18D"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E7809" w:rsidRPr="007B13FC" w14:paraId="475BB824"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08147516"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3.</w:t>
            </w:r>
          </w:p>
        </w:tc>
        <w:tc>
          <w:tcPr>
            <w:tcW w:w="6390" w:type="dxa"/>
          </w:tcPr>
          <w:p w14:paraId="13DC7DB3"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Our company’s leadership technical skills have been essential to organization’s performance</w:t>
            </w:r>
          </w:p>
        </w:tc>
        <w:tc>
          <w:tcPr>
            <w:tcW w:w="540" w:type="dxa"/>
          </w:tcPr>
          <w:p w14:paraId="0CCEF20E"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02" w:type="dxa"/>
          </w:tcPr>
          <w:p w14:paraId="7A28B523"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06B9E672"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24CA5817"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23" w:type="dxa"/>
          </w:tcPr>
          <w:p w14:paraId="01A2386F"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E7809" w:rsidRPr="007B13FC" w14:paraId="20B6223B" w14:textId="77777777" w:rsidTr="004E7809">
        <w:tc>
          <w:tcPr>
            <w:cnfStyle w:val="001000000000" w:firstRow="0" w:lastRow="0" w:firstColumn="1" w:lastColumn="0" w:oddVBand="0" w:evenVBand="0" w:oddHBand="0" w:evenHBand="0" w:firstRowFirstColumn="0" w:firstRowLastColumn="0" w:lastRowFirstColumn="0" w:lastRowLastColumn="0"/>
            <w:tcW w:w="715" w:type="dxa"/>
          </w:tcPr>
          <w:p w14:paraId="24B4114D"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4.</w:t>
            </w:r>
          </w:p>
        </w:tc>
        <w:tc>
          <w:tcPr>
            <w:tcW w:w="6390" w:type="dxa"/>
          </w:tcPr>
          <w:p w14:paraId="2B087C35"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Strategic management skills is a requisite for the leadership and as such helps to improve the organization’s performance.</w:t>
            </w:r>
          </w:p>
        </w:tc>
        <w:tc>
          <w:tcPr>
            <w:tcW w:w="540" w:type="dxa"/>
          </w:tcPr>
          <w:p w14:paraId="7F91D0CC"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02" w:type="dxa"/>
          </w:tcPr>
          <w:p w14:paraId="18041042"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6EF0680D"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17D49DC8"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23" w:type="dxa"/>
          </w:tcPr>
          <w:p w14:paraId="52B5BA3A"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E7809" w:rsidRPr="007B13FC" w14:paraId="2EBC469B"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064BFF23"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5.</w:t>
            </w:r>
          </w:p>
        </w:tc>
        <w:tc>
          <w:tcPr>
            <w:tcW w:w="6390" w:type="dxa"/>
          </w:tcPr>
          <w:p w14:paraId="2C87A30E"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Executing strategies based on the analysis of leaders help in scanning the company’s environment to finding gap between the current and desired state</w:t>
            </w:r>
          </w:p>
        </w:tc>
        <w:tc>
          <w:tcPr>
            <w:tcW w:w="540" w:type="dxa"/>
          </w:tcPr>
          <w:p w14:paraId="6A87128C"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02" w:type="dxa"/>
          </w:tcPr>
          <w:p w14:paraId="5ADF631E"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46EA6312"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28E775F8"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23" w:type="dxa"/>
          </w:tcPr>
          <w:p w14:paraId="52A5690F"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07ED8034" w14:textId="77777777" w:rsidR="004E7809" w:rsidRPr="007B13FC" w:rsidRDefault="004E7809" w:rsidP="004E7809">
      <w:pPr>
        <w:jc w:val="both"/>
        <w:rPr>
          <w:rFonts w:ascii="Times New Roman" w:hAnsi="Times New Roman" w:cs="Times New Roman"/>
          <w:sz w:val="24"/>
          <w:szCs w:val="24"/>
        </w:rPr>
      </w:pPr>
    </w:p>
    <w:p w14:paraId="3D5C00D7" w14:textId="77777777" w:rsidR="004E7809" w:rsidRPr="007B13FC" w:rsidRDefault="004E7809" w:rsidP="004E7809">
      <w:pPr>
        <w:spacing w:line="360" w:lineRule="auto"/>
        <w:jc w:val="both"/>
        <w:rPr>
          <w:rFonts w:ascii="Times New Roman" w:hAnsi="Times New Roman" w:cs="Times New Roman"/>
          <w:b/>
          <w:sz w:val="24"/>
          <w:szCs w:val="24"/>
        </w:rPr>
      </w:pPr>
      <w:r w:rsidRPr="007B13FC">
        <w:rPr>
          <w:rFonts w:ascii="Times New Roman" w:hAnsi="Times New Roman" w:cs="Times New Roman"/>
          <w:b/>
          <w:sz w:val="24"/>
          <w:szCs w:val="24"/>
        </w:rPr>
        <w:lastRenderedPageBreak/>
        <w:t>PART II Leadership Conduct</w:t>
      </w:r>
    </w:p>
    <w:p w14:paraId="0D99098E" w14:textId="77777777" w:rsidR="004E7809" w:rsidRPr="007B13FC" w:rsidRDefault="004E7809" w:rsidP="004E7809">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This part requires your opinion on the effect of leadership conduct on the organization’s performance. Kindly show how much you agree or disagree with each of the following statements on a scale of 1 to 5 (1 for Strongly Disagree, 2 for Disagree, 3 for Neutral, 4 for Agree and 5 for strongly Agree) concerning your company.</w:t>
      </w:r>
    </w:p>
    <w:p w14:paraId="43105112" w14:textId="77777777" w:rsidR="004E7809" w:rsidRPr="007B13FC" w:rsidRDefault="004E7809" w:rsidP="004E7809">
      <w:pPr>
        <w:spacing w:line="360" w:lineRule="auto"/>
        <w:jc w:val="both"/>
        <w:rPr>
          <w:rFonts w:ascii="Times New Roman" w:hAnsi="Times New Roman" w:cs="Times New Roman"/>
          <w:sz w:val="24"/>
          <w:szCs w:val="24"/>
        </w:rPr>
      </w:pPr>
    </w:p>
    <w:tbl>
      <w:tblPr>
        <w:tblStyle w:val="PlainTable1"/>
        <w:tblW w:w="0" w:type="auto"/>
        <w:tblLayout w:type="fixed"/>
        <w:tblLook w:val="04A0" w:firstRow="1" w:lastRow="0" w:firstColumn="1" w:lastColumn="0" w:noHBand="0" w:noVBand="1"/>
      </w:tblPr>
      <w:tblGrid>
        <w:gridCol w:w="715"/>
        <w:gridCol w:w="6384"/>
        <w:gridCol w:w="538"/>
        <w:gridCol w:w="390"/>
        <w:gridCol w:w="390"/>
        <w:gridCol w:w="398"/>
        <w:gridCol w:w="535"/>
      </w:tblGrid>
      <w:tr w:rsidR="004E7809" w:rsidRPr="007B13FC" w14:paraId="67AAE395" w14:textId="77777777" w:rsidTr="004E78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0070C0"/>
          </w:tcPr>
          <w:p w14:paraId="6402FA20" w14:textId="77777777" w:rsidR="004E7809" w:rsidRPr="007B13FC" w:rsidRDefault="004E7809" w:rsidP="004E7809">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S/No</w:t>
            </w:r>
          </w:p>
        </w:tc>
        <w:tc>
          <w:tcPr>
            <w:tcW w:w="6384" w:type="dxa"/>
            <w:shd w:val="clear" w:color="auto" w:fill="0070C0"/>
          </w:tcPr>
          <w:p w14:paraId="61428E9D"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STATEMENT</w:t>
            </w:r>
          </w:p>
        </w:tc>
        <w:tc>
          <w:tcPr>
            <w:tcW w:w="538" w:type="dxa"/>
            <w:shd w:val="clear" w:color="auto" w:fill="0070C0"/>
          </w:tcPr>
          <w:p w14:paraId="516619F1"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SD </w:t>
            </w:r>
          </w:p>
          <w:p w14:paraId="54FE0485"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w:t>
            </w:r>
          </w:p>
        </w:tc>
        <w:tc>
          <w:tcPr>
            <w:tcW w:w="390" w:type="dxa"/>
            <w:shd w:val="clear" w:color="auto" w:fill="0070C0"/>
          </w:tcPr>
          <w:p w14:paraId="30005795"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D </w:t>
            </w:r>
          </w:p>
          <w:p w14:paraId="182CACDF"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w:t>
            </w:r>
          </w:p>
        </w:tc>
        <w:tc>
          <w:tcPr>
            <w:tcW w:w="390" w:type="dxa"/>
            <w:shd w:val="clear" w:color="auto" w:fill="0070C0"/>
          </w:tcPr>
          <w:p w14:paraId="04F0B444"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N </w:t>
            </w:r>
          </w:p>
          <w:p w14:paraId="21405299"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w:t>
            </w:r>
          </w:p>
        </w:tc>
        <w:tc>
          <w:tcPr>
            <w:tcW w:w="398" w:type="dxa"/>
            <w:shd w:val="clear" w:color="auto" w:fill="0070C0"/>
          </w:tcPr>
          <w:p w14:paraId="3BAD6C68"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A </w:t>
            </w:r>
          </w:p>
          <w:p w14:paraId="0724ADCC"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535" w:type="dxa"/>
            <w:shd w:val="clear" w:color="auto" w:fill="0070C0"/>
          </w:tcPr>
          <w:p w14:paraId="252C20AF"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SA </w:t>
            </w:r>
          </w:p>
          <w:p w14:paraId="28EEAE8B"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w:t>
            </w:r>
          </w:p>
        </w:tc>
      </w:tr>
      <w:tr w:rsidR="004E7809" w:rsidRPr="007B13FC" w14:paraId="2CBE44D0"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21E9CA36"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1.</w:t>
            </w:r>
          </w:p>
        </w:tc>
        <w:tc>
          <w:tcPr>
            <w:tcW w:w="6384" w:type="dxa"/>
          </w:tcPr>
          <w:p w14:paraId="20FF2F7E"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Leadership conduct during execution determines the success of strategic goals of our company</w:t>
            </w:r>
          </w:p>
        </w:tc>
        <w:tc>
          <w:tcPr>
            <w:tcW w:w="538" w:type="dxa"/>
          </w:tcPr>
          <w:p w14:paraId="78CDBF40"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082EE939"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0AB5E3A3"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8" w:type="dxa"/>
          </w:tcPr>
          <w:p w14:paraId="7EEA92F7"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35" w:type="dxa"/>
          </w:tcPr>
          <w:p w14:paraId="08151B20"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E7809" w:rsidRPr="007B13FC" w14:paraId="23AA83D9" w14:textId="77777777" w:rsidTr="004E7809">
        <w:tc>
          <w:tcPr>
            <w:cnfStyle w:val="001000000000" w:firstRow="0" w:lastRow="0" w:firstColumn="1" w:lastColumn="0" w:oddVBand="0" w:evenVBand="0" w:oddHBand="0" w:evenHBand="0" w:firstRowFirstColumn="0" w:firstRowLastColumn="0" w:lastRowFirstColumn="0" w:lastRowLastColumn="0"/>
            <w:tcW w:w="715" w:type="dxa"/>
          </w:tcPr>
          <w:p w14:paraId="1A629D28"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2.</w:t>
            </w:r>
          </w:p>
        </w:tc>
        <w:tc>
          <w:tcPr>
            <w:tcW w:w="6384" w:type="dxa"/>
          </w:tcPr>
          <w:p w14:paraId="5433C6D8"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The leadership conduct has been instrumental in the organization’s performance of your company</w:t>
            </w:r>
          </w:p>
        </w:tc>
        <w:tc>
          <w:tcPr>
            <w:tcW w:w="538" w:type="dxa"/>
          </w:tcPr>
          <w:p w14:paraId="616038F7"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4376362B"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2908F2AE"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8" w:type="dxa"/>
          </w:tcPr>
          <w:p w14:paraId="5752B5A1"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35" w:type="dxa"/>
          </w:tcPr>
          <w:p w14:paraId="1B0ED914"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E7809" w:rsidRPr="007B13FC" w14:paraId="7F01C56D"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5F90DC6B"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3.</w:t>
            </w:r>
          </w:p>
        </w:tc>
        <w:tc>
          <w:tcPr>
            <w:tcW w:w="6384" w:type="dxa"/>
          </w:tcPr>
          <w:p w14:paraId="5364E4BD"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Leadership has been showing solidarity with organization’s performance teams and leads to success of business strategies</w:t>
            </w:r>
          </w:p>
        </w:tc>
        <w:tc>
          <w:tcPr>
            <w:tcW w:w="538" w:type="dxa"/>
          </w:tcPr>
          <w:p w14:paraId="60A807C4"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293ED3A1"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6A4990C4"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8" w:type="dxa"/>
          </w:tcPr>
          <w:p w14:paraId="2343A1C5"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35" w:type="dxa"/>
          </w:tcPr>
          <w:p w14:paraId="74A1D1FD"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E7809" w:rsidRPr="007B13FC" w14:paraId="6B2B60BB" w14:textId="77777777" w:rsidTr="004E7809">
        <w:tc>
          <w:tcPr>
            <w:cnfStyle w:val="001000000000" w:firstRow="0" w:lastRow="0" w:firstColumn="1" w:lastColumn="0" w:oddVBand="0" w:evenVBand="0" w:oddHBand="0" w:evenHBand="0" w:firstRowFirstColumn="0" w:firstRowLastColumn="0" w:lastRowFirstColumn="0" w:lastRowLastColumn="0"/>
            <w:tcW w:w="715" w:type="dxa"/>
          </w:tcPr>
          <w:p w14:paraId="01FFE3CF"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4.</w:t>
            </w:r>
          </w:p>
        </w:tc>
        <w:tc>
          <w:tcPr>
            <w:tcW w:w="6384" w:type="dxa"/>
          </w:tcPr>
          <w:p w14:paraId="50D31D64"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Leadership behavioral skills help during execution on our company</w:t>
            </w:r>
          </w:p>
        </w:tc>
        <w:tc>
          <w:tcPr>
            <w:tcW w:w="538" w:type="dxa"/>
          </w:tcPr>
          <w:p w14:paraId="4E1B7114"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0DCDDE64"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2DD958CD"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8" w:type="dxa"/>
          </w:tcPr>
          <w:p w14:paraId="06308C57"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35" w:type="dxa"/>
          </w:tcPr>
          <w:p w14:paraId="0F848D3F"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E7809" w:rsidRPr="007B13FC" w14:paraId="2F3B5BE1"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7A2AE4A2"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5.</w:t>
            </w:r>
          </w:p>
        </w:tc>
        <w:tc>
          <w:tcPr>
            <w:tcW w:w="6384" w:type="dxa"/>
          </w:tcPr>
          <w:p w14:paraId="5A92210C"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Leaders who lead by example can ensure effectiveness of organization’s performance process in our company </w:t>
            </w:r>
          </w:p>
        </w:tc>
        <w:tc>
          <w:tcPr>
            <w:tcW w:w="538" w:type="dxa"/>
          </w:tcPr>
          <w:p w14:paraId="330AAF7D"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3BFB17FE"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2AD42CFD"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8" w:type="dxa"/>
          </w:tcPr>
          <w:p w14:paraId="28CEA4DA"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35" w:type="dxa"/>
          </w:tcPr>
          <w:p w14:paraId="1A9708DA"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1340818F" w14:textId="77777777" w:rsidR="004E7809" w:rsidRPr="007B13FC" w:rsidRDefault="004E7809" w:rsidP="004E7809">
      <w:pPr>
        <w:jc w:val="both"/>
        <w:rPr>
          <w:rFonts w:ascii="Times New Roman" w:hAnsi="Times New Roman" w:cs="Times New Roman"/>
          <w:sz w:val="24"/>
          <w:szCs w:val="24"/>
        </w:rPr>
      </w:pPr>
    </w:p>
    <w:p w14:paraId="4D240A40" w14:textId="5B01A7F1" w:rsidR="00AA2835" w:rsidRPr="007B13FC" w:rsidRDefault="00AA2835" w:rsidP="004E7809">
      <w:pPr>
        <w:spacing w:line="360" w:lineRule="auto"/>
        <w:jc w:val="both"/>
        <w:rPr>
          <w:rFonts w:ascii="Times New Roman" w:hAnsi="Times New Roman" w:cs="Times New Roman"/>
          <w:b/>
          <w:sz w:val="24"/>
          <w:szCs w:val="24"/>
        </w:rPr>
      </w:pPr>
    </w:p>
    <w:p w14:paraId="6994C155" w14:textId="276822C2" w:rsidR="00AA2835" w:rsidRPr="007B13FC" w:rsidRDefault="00AA2835" w:rsidP="004E7809">
      <w:pPr>
        <w:spacing w:line="360" w:lineRule="auto"/>
        <w:jc w:val="both"/>
        <w:rPr>
          <w:rFonts w:ascii="Times New Roman" w:hAnsi="Times New Roman" w:cs="Times New Roman"/>
          <w:b/>
          <w:sz w:val="24"/>
          <w:szCs w:val="24"/>
        </w:rPr>
      </w:pPr>
    </w:p>
    <w:p w14:paraId="610A298B" w14:textId="2201E079" w:rsidR="00AA2835" w:rsidRPr="007B13FC" w:rsidRDefault="00AA2835" w:rsidP="004E7809">
      <w:pPr>
        <w:spacing w:line="360" w:lineRule="auto"/>
        <w:jc w:val="both"/>
        <w:rPr>
          <w:rFonts w:ascii="Times New Roman" w:hAnsi="Times New Roman" w:cs="Times New Roman"/>
          <w:b/>
          <w:sz w:val="24"/>
          <w:szCs w:val="24"/>
        </w:rPr>
      </w:pPr>
    </w:p>
    <w:p w14:paraId="3D0D3C7A" w14:textId="163912B9" w:rsidR="00AA2835" w:rsidRPr="007B13FC" w:rsidRDefault="00AA2835" w:rsidP="004E7809">
      <w:pPr>
        <w:spacing w:line="360" w:lineRule="auto"/>
        <w:jc w:val="both"/>
        <w:rPr>
          <w:rFonts w:ascii="Times New Roman" w:hAnsi="Times New Roman" w:cs="Times New Roman"/>
          <w:b/>
          <w:sz w:val="24"/>
          <w:szCs w:val="24"/>
        </w:rPr>
      </w:pPr>
    </w:p>
    <w:p w14:paraId="26900598" w14:textId="5CF35C12" w:rsidR="00AA2835" w:rsidRPr="007B13FC" w:rsidRDefault="00AA2835" w:rsidP="004E7809">
      <w:pPr>
        <w:spacing w:line="360" w:lineRule="auto"/>
        <w:jc w:val="both"/>
        <w:rPr>
          <w:rFonts w:ascii="Times New Roman" w:hAnsi="Times New Roman" w:cs="Times New Roman"/>
          <w:b/>
          <w:sz w:val="24"/>
          <w:szCs w:val="24"/>
        </w:rPr>
      </w:pPr>
    </w:p>
    <w:p w14:paraId="7F20099C" w14:textId="1209D1FA" w:rsidR="00AA2835" w:rsidRPr="007B13FC" w:rsidRDefault="00AA2835" w:rsidP="004E7809">
      <w:pPr>
        <w:spacing w:line="360" w:lineRule="auto"/>
        <w:jc w:val="both"/>
        <w:rPr>
          <w:rFonts w:ascii="Times New Roman" w:hAnsi="Times New Roman" w:cs="Times New Roman"/>
          <w:b/>
          <w:sz w:val="24"/>
          <w:szCs w:val="24"/>
        </w:rPr>
      </w:pPr>
    </w:p>
    <w:p w14:paraId="1DC9107B" w14:textId="77777777" w:rsidR="00AA2835" w:rsidRPr="007B13FC" w:rsidRDefault="00AA2835" w:rsidP="004E7809">
      <w:pPr>
        <w:spacing w:line="360" w:lineRule="auto"/>
        <w:jc w:val="both"/>
        <w:rPr>
          <w:rFonts w:ascii="Times New Roman" w:hAnsi="Times New Roman" w:cs="Times New Roman"/>
          <w:b/>
          <w:sz w:val="24"/>
          <w:szCs w:val="24"/>
        </w:rPr>
      </w:pPr>
    </w:p>
    <w:p w14:paraId="2CB714FB" w14:textId="4323BD5A" w:rsidR="004E7809" w:rsidRPr="007B13FC" w:rsidRDefault="004E7809" w:rsidP="004E7809">
      <w:pPr>
        <w:spacing w:line="360" w:lineRule="auto"/>
        <w:jc w:val="both"/>
        <w:rPr>
          <w:rFonts w:ascii="Times New Roman" w:hAnsi="Times New Roman" w:cs="Times New Roman"/>
          <w:b/>
          <w:sz w:val="24"/>
          <w:szCs w:val="24"/>
        </w:rPr>
      </w:pPr>
      <w:r w:rsidRPr="007B13FC">
        <w:rPr>
          <w:rFonts w:ascii="Times New Roman" w:hAnsi="Times New Roman" w:cs="Times New Roman"/>
          <w:b/>
          <w:sz w:val="24"/>
          <w:szCs w:val="24"/>
        </w:rPr>
        <w:lastRenderedPageBreak/>
        <w:t>PART III Communication Skills</w:t>
      </w:r>
    </w:p>
    <w:p w14:paraId="2718ECC9" w14:textId="31314CDD" w:rsidR="00AA2835" w:rsidRPr="007B13FC" w:rsidRDefault="004E7809" w:rsidP="004E7809">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This part aims to determine the effects of communication skills on the organization’s performance. Kindly show how much you agree or disagree with each of the following statements on a scale of 1 to 5 (1 for Strongly Disagree, 2 for Disagree, 3 for Neutral, 4 for Agree and 5 for strongly Agree) concerning your company.</w:t>
      </w:r>
    </w:p>
    <w:tbl>
      <w:tblPr>
        <w:tblStyle w:val="PlainTable1"/>
        <w:tblW w:w="0" w:type="auto"/>
        <w:tblLook w:val="04A0" w:firstRow="1" w:lastRow="0" w:firstColumn="1" w:lastColumn="0" w:noHBand="0" w:noVBand="1"/>
      </w:tblPr>
      <w:tblGrid>
        <w:gridCol w:w="714"/>
        <w:gridCol w:w="6378"/>
        <w:gridCol w:w="523"/>
        <w:gridCol w:w="390"/>
        <w:gridCol w:w="412"/>
        <w:gridCol w:w="398"/>
        <w:gridCol w:w="535"/>
      </w:tblGrid>
      <w:tr w:rsidR="004E7809" w:rsidRPr="007B13FC" w14:paraId="14767F5E" w14:textId="77777777" w:rsidTr="004E78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0070C0"/>
          </w:tcPr>
          <w:p w14:paraId="28764A8C" w14:textId="77777777" w:rsidR="004E7809" w:rsidRPr="007B13FC" w:rsidRDefault="004E7809" w:rsidP="004E7809">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S/No</w:t>
            </w:r>
          </w:p>
        </w:tc>
        <w:tc>
          <w:tcPr>
            <w:tcW w:w="6480" w:type="dxa"/>
            <w:shd w:val="clear" w:color="auto" w:fill="0070C0"/>
          </w:tcPr>
          <w:p w14:paraId="5D16A8C3"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STATEMENT</w:t>
            </w:r>
          </w:p>
        </w:tc>
        <w:tc>
          <w:tcPr>
            <w:tcW w:w="420" w:type="dxa"/>
            <w:shd w:val="clear" w:color="auto" w:fill="0070C0"/>
          </w:tcPr>
          <w:p w14:paraId="49551AC1"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SD </w:t>
            </w:r>
          </w:p>
          <w:p w14:paraId="60F036C0"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w:t>
            </w:r>
          </w:p>
        </w:tc>
        <w:tc>
          <w:tcPr>
            <w:tcW w:w="390" w:type="dxa"/>
            <w:shd w:val="clear" w:color="auto" w:fill="0070C0"/>
          </w:tcPr>
          <w:p w14:paraId="7A715F61"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D </w:t>
            </w:r>
          </w:p>
          <w:p w14:paraId="6A650133"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w:t>
            </w:r>
          </w:p>
        </w:tc>
        <w:tc>
          <w:tcPr>
            <w:tcW w:w="412" w:type="dxa"/>
            <w:shd w:val="clear" w:color="auto" w:fill="0070C0"/>
          </w:tcPr>
          <w:p w14:paraId="3FEBF032"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N </w:t>
            </w:r>
          </w:p>
          <w:p w14:paraId="596A92DE"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w:t>
            </w:r>
          </w:p>
        </w:tc>
        <w:tc>
          <w:tcPr>
            <w:tcW w:w="398" w:type="dxa"/>
            <w:shd w:val="clear" w:color="auto" w:fill="0070C0"/>
          </w:tcPr>
          <w:p w14:paraId="68912D48"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A </w:t>
            </w:r>
          </w:p>
          <w:p w14:paraId="24830CCF"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535" w:type="dxa"/>
            <w:shd w:val="clear" w:color="auto" w:fill="0070C0"/>
          </w:tcPr>
          <w:p w14:paraId="528F1905"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SA </w:t>
            </w:r>
          </w:p>
          <w:p w14:paraId="56BFBB04"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w:t>
            </w:r>
          </w:p>
        </w:tc>
      </w:tr>
      <w:tr w:rsidR="004E7809" w:rsidRPr="007B13FC" w14:paraId="39D9FAEF"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2100F6BE"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1.</w:t>
            </w:r>
          </w:p>
        </w:tc>
        <w:tc>
          <w:tcPr>
            <w:tcW w:w="6480" w:type="dxa"/>
          </w:tcPr>
          <w:p w14:paraId="3D069657"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Tailoring a message to suit a specific strategic team has led to the achievement of strategic goals</w:t>
            </w:r>
          </w:p>
        </w:tc>
        <w:tc>
          <w:tcPr>
            <w:tcW w:w="420" w:type="dxa"/>
          </w:tcPr>
          <w:p w14:paraId="40C24DBD"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792D2618"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12" w:type="dxa"/>
          </w:tcPr>
          <w:p w14:paraId="541B7023"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8" w:type="dxa"/>
          </w:tcPr>
          <w:p w14:paraId="3BA9CDA6"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35" w:type="dxa"/>
          </w:tcPr>
          <w:p w14:paraId="7C433876"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E7809" w:rsidRPr="007B13FC" w14:paraId="4B61E49B" w14:textId="77777777" w:rsidTr="004E7809">
        <w:tc>
          <w:tcPr>
            <w:cnfStyle w:val="001000000000" w:firstRow="0" w:lastRow="0" w:firstColumn="1" w:lastColumn="0" w:oddVBand="0" w:evenVBand="0" w:oddHBand="0" w:evenHBand="0" w:firstRowFirstColumn="0" w:firstRowLastColumn="0" w:lastRowFirstColumn="0" w:lastRowLastColumn="0"/>
            <w:tcW w:w="715" w:type="dxa"/>
          </w:tcPr>
          <w:p w14:paraId="7A7C643C"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2.</w:t>
            </w:r>
          </w:p>
        </w:tc>
        <w:tc>
          <w:tcPr>
            <w:tcW w:w="6480" w:type="dxa"/>
          </w:tcPr>
          <w:p w14:paraId="111E4198"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Direct communication between leadership and organization performance teams enable smooth strategic changes in our company</w:t>
            </w:r>
          </w:p>
        </w:tc>
        <w:tc>
          <w:tcPr>
            <w:tcW w:w="420" w:type="dxa"/>
          </w:tcPr>
          <w:p w14:paraId="50C717FE"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00F058D3"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12" w:type="dxa"/>
          </w:tcPr>
          <w:p w14:paraId="1F8C3932"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8" w:type="dxa"/>
          </w:tcPr>
          <w:p w14:paraId="617B02E3"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35" w:type="dxa"/>
          </w:tcPr>
          <w:p w14:paraId="472AADFF"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E7809" w:rsidRPr="007B13FC" w14:paraId="3571314B"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058BE767"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3.</w:t>
            </w:r>
          </w:p>
        </w:tc>
        <w:tc>
          <w:tcPr>
            <w:tcW w:w="6480" w:type="dxa"/>
          </w:tcPr>
          <w:p w14:paraId="63390CC5"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Communication skills during an execution process is a key ingredient that provides the connective link throughout an organization</w:t>
            </w:r>
          </w:p>
        </w:tc>
        <w:tc>
          <w:tcPr>
            <w:tcW w:w="420" w:type="dxa"/>
          </w:tcPr>
          <w:p w14:paraId="1EABBDCE"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3D9D5251"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12" w:type="dxa"/>
          </w:tcPr>
          <w:p w14:paraId="576BB608"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8" w:type="dxa"/>
          </w:tcPr>
          <w:p w14:paraId="5A332B1E"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35" w:type="dxa"/>
          </w:tcPr>
          <w:p w14:paraId="780A1269"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E7809" w:rsidRPr="007B13FC" w14:paraId="31BB370E" w14:textId="77777777" w:rsidTr="004E7809">
        <w:tc>
          <w:tcPr>
            <w:cnfStyle w:val="001000000000" w:firstRow="0" w:lastRow="0" w:firstColumn="1" w:lastColumn="0" w:oddVBand="0" w:evenVBand="0" w:oddHBand="0" w:evenHBand="0" w:firstRowFirstColumn="0" w:firstRowLastColumn="0" w:lastRowFirstColumn="0" w:lastRowLastColumn="0"/>
            <w:tcW w:w="715" w:type="dxa"/>
          </w:tcPr>
          <w:p w14:paraId="527CDA7E"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4.</w:t>
            </w:r>
          </w:p>
        </w:tc>
        <w:tc>
          <w:tcPr>
            <w:tcW w:w="6480" w:type="dxa"/>
          </w:tcPr>
          <w:p w14:paraId="1AD70238"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Strategic leadership communication skills elicit execution teams’ feedback and checks to see if the message was understood to meet the desired organization’s performance</w:t>
            </w:r>
          </w:p>
        </w:tc>
        <w:tc>
          <w:tcPr>
            <w:tcW w:w="420" w:type="dxa"/>
          </w:tcPr>
          <w:p w14:paraId="457CEE24"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64C8C613"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12" w:type="dxa"/>
          </w:tcPr>
          <w:p w14:paraId="0563AF6E"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8" w:type="dxa"/>
          </w:tcPr>
          <w:p w14:paraId="5C4DD159"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35" w:type="dxa"/>
          </w:tcPr>
          <w:p w14:paraId="30651AA0"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763BE023" w14:textId="2EAD3A31" w:rsidR="004E7809" w:rsidRPr="007B13FC" w:rsidRDefault="004E7809" w:rsidP="004E7809">
      <w:pPr>
        <w:jc w:val="both"/>
        <w:rPr>
          <w:rFonts w:ascii="Times New Roman" w:hAnsi="Times New Roman" w:cs="Times New Roman"/>
          <w:sz w:val="24"/>
          <w:szCs w:val="24"/>
        </w:rPr>
      </w:pPr>
    </w:p>
    <w:p w14:paraId="469E26CB" w14:textId="7A4158C1" w:rsidR="00AA2835" w:rsidRPr="007B13FC" w:rsidRDefault="00AA2835" w:rsidP="004E7809">
      <w:pPr>
        <w:jc w:val="both"/>
        <w:rPr>
          <w:rFonts w:ascii="Times New Roman" w:hAnsi="Times New Roman" w:cs="Times New Roman"/>
          <w:sz w:val="24"/>
          <w:szCs w:val="24"/>
        </w:rPr>
      </w:pPr>
    </w:p>
    <w:p w14:paraId="37F6DB06" w14:textId="31BF3EF7" w:rsidR="00AA2835" w:rsidRPr="007B13FC" w:rsidRDefault="00AA2835" w:rsidP="004E7809">
      <w:pPr>
        <w:jc w:val="both"/>
        <w:rPr>
          <w:rFonts w:ascii="Times New Roman" w:hAnsi="Times New Roman" w:cs="Times New Roman"/>
          <w:sz w:val="24"/>
          <w:szCs w:val="24"/>
        </w:rPr>
      </w:pPr>
    </w:p>
    <w:p w14:paraId="10DF53EA" w14:textId="3EA4B39B" w:rsidR="00AA2835" w:rsidRPr="007B13FC" w:rsidRDefault="00AA2835" w:rsidP="004E7809">
      <w:pPr>
        <w:jc w:val="both"/>
        <w:rPr>
          <w:rFonts w:ascii="Times New Roman" w:hAnsi="Times New Roman" w:cs="Times New Roman"/>
          <w:sz w:val="24"/>
          <w:szCs w:val="24"/>
        </w:rPr>
      </w:pPr>
    </w:p>
    <w:p w14:paraId="4F8B0D83" w14:textId="1C07C7B5" w:rsidR="00AA2835" w:rsidRPr="007B13FC" w:rsidRDefault="00AA2835" w:rsidP="004E7809">
      <w:pPr>
        <w:jc w:val="both"/>
        <w:rPr>
          <w:rFonts w:ascii="Times New Roman" w:hAnsi="Times New Roman" w:cs="Times New Roman"/>
          <w:sz w:val="24"/>
          <w:szCs w:val="24"/>
        </w:rPr>
      </w:pPr>
    </w:p>
    <w:p w14:paraId="7185384D" w14:textId="123CF14B" w:rsidR="00AA2835" w:rsidRPr="007B13FC" w:rsidRDefault="00AA2835" w:rsidP="004E7809">
      <w:pPr>
        <w:jc w:val="both"/>
        <w:rPr>
          <w:rFonts w:ascii="Times New Roman" w:hAnsi="Times New Roman" w:cs="Times New Roman"/>
          <w:sz w:val="24"/>
          <w:szCs w:val="24"/>
        </w:rPr>
      </w:pPr>
    </w:p>
    <w:p w14:paraId="47018A03" w14:textId="17CEC825" w:rsidR="00AA2835" w:rsidRPr="007B13FC" w:rsidRDefault="00AA2835" w:rsidP="004E7809">
      <w:pPr>
        <w:jc w:val="both"/>
        <w:rPr>
          <w:rFonts w:ascii="Times New Roman" w:hAnsi="Times New Roman" w:cs="Times New Roman"/>
          <w:sz w:val="24"/>
          <w:szCs w:val="24"/>
        </w:rPr>
      </w:pPr>
    </w:p>
    <w:p w14:paraId="72E0E32B" w14:textId="64F97DF4" w:rsidR="00AA2835" w:rsidRPr="007B13FC" w:rsidRDefault="00AA2835" w:rsidP="004E7809">
      <w:pPr>
        <w:jc w:val="both"/>
        <w:rPr>
          <w:rFonts w:ascii="Times New Roman" w:hAnsi="Times New Roman" w:cs="Times New Roman"/>
          <w:sz w:val="24"/>
          <w:szCs w:val="24"/>
        </w:rPr>
      </w:pPr>
    </w:p>
    <w:p w14:paraId="5261E3D0" w14:textId="66A250BA" w:rsidR="00AA2835" w:rsidRPr="007B13FC" w:rsidRDefault="00AA2835" w:rsidP="004E7809">
      <w:pPr>
        <w:jc w:val="both"/>
        <w:rPr>
          <w:rFonts w:ascii="Times New Roman" w:hAnsi="Times New Roman" w:cs="Times New Roman"/>
          <w:sz w:val="24"/>
          <w:szCs w:val="24"/>
        </w:rPr>
      </w:pPr>
    </w:p>
    <w:p w14:paraId="7BFFD2C6" w14:textId="77777777" w:rsidR="00AA2835" w:rsidRPr="007B13FC" w:rsidRDefault="00AA2835" w:rsidP="004E7809">
      <w:pPr>
        <w:jc w:val="both"/>
        <w:rPr>
          <w:rFonts w:ascii="Times New Roman" w:hAnsi="Times New Roman" w:cs="Times New Roman"/>
          <w:sz w:val="24"/>
          <w:szCs w:val="24"/>
        </w:rPr>
      </w:pPr>
    </w:p>
    <w:p w14:paraId="72128690" w14:textId="77777777" w:rsidR="004E7809" w:rsidRPr="007B13FC" w:rsidRDefault="004E7809" w:rsidP="004E7809">
      <w:pPr>
        <w:jc w:val="both"/>
        <w:rPr>
          <w:rFonts w:ascii="Times New Roman" w:hAnsi="Times New Roman" w:cs="Times New Roman"/>
          <w:b/>
          <w:sz w:val="24"/>
          <w:szCs w:val="24"/>
        </w:rPr>
      </w:pPr>
      <w:r w:rsidRPr="007B13FC">
        <w:rPr>
          <w:rFonts w:ascii="Times New Roman" w:hAnsi="Times New Roman" w:cs="Times New Roman"/>
          <w:b/>
          <w:sz w:val="24"/>
          <w:szCs w:val="24"/>
        </w:rPr>
        <w:lastRenderedPageBreak/>
        <w:t>PART IV Monitoring Process</w:t>
      </w:r>
    </w:p>
    <w:p w14:paraId="4BC13939" w14:textId="77777777" w:rsidR="004E7809" w:rsidRPr="007B13FC" w:rsidRDefault="004E7809" w:rsidP="004E7809">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This part aims to determine the effects of monitoring on the organization’s performance. Kindly show how much you agree or disagree with each of the following statements on a scale of 1 to 5 (1 for Strongly Disagree, 2 for Disagree, 3 for Neutral, 4 for Agree and 5 for strongly Agree) concerning your company.</w:t>
      </w:r>
    </w:p>
    <w:tbl>
      <w:tblPr>
        <w:tblStyle w:val="PlainTable1"/>
        <w:tblW w:w="0" w:type="auto"/>
        <w:tblLook w:val="04A0" w:firstRow="1" w:lastRow="0" w:firstColumn="1" w:lastColumn="0" w:noHBand="0" w:noVBand="1"/>
      </w:tblPr>
      <w:tblGrid>
        <w:gridCol w:w="714"/>
        <w:gridCol w:w="6285"/>
        <w:gridCol w:w="540"/>
        <w:gridCol w:w="390"/>
        <w:gridCol w:w="449"/>
        <w:gridCol w:w="449"/>
        <w:gridCol w:w="523"/>
      </w:tblGrid>
      <w:tr w:rsidR="004E7809" w:rsidRPr="007B13FC" w14:paraId="03E1716D" w14:textId="77777777" w:rsidTr="004E78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0070C0"/>
          </w:tcPr>
          <w:p w14:paraId="4EBD23BC" w14:textId="77777777" w:rsidR="004E7809" w:rsidRPr="007B13FC" w:rsidRDefault="004E7809" w:rsidP="004E7809">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S/No</w:t>
            </w:r>
          </w:p>
        </w:tc>
        <w:tc>
          <w:tcPr>
            <w:tcW w:w="6390" w:type="dxa"/>
            <w:shd w:val="clear" w:color="auto" w:fill="0070C0"/>
          </w:tcPr>
          <w:p w14:paraId="4910CFF1"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STATEMENT</w:t>
            </w:r>
          </w:p>
        </w:tc>
        <w:tc>
          <w:tcPr>
            <w:tcW w:w="540" w:type="dxa"/>
            <w:shd w:val="clear" w:color="auto" w:fill="0070C0"/>
          </w:tcPr>
          <w:p w14:paraId="250638EE"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SD </w:t>
            </w:r>
          </w:p>
          <w:p w14:paraId="7AC2B6E8"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w:t>
            </w:r>
          </w:p>
        </w:tc>
        <w:tc>
          <w:tcPr>
            <w:tcW w:w="360" w:type="dxa"/>
            <w:shd w:val="clear" w:color="auto" w:fill="0070C0"/>
          </w:tcPr>
          <w:p w14:paraId="1AEFE82E"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D </w:t>
            </w:r>
          </w:p>
          <w:p w14:paraId="00AAF6F8"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w:t>
            </w:r>
          </w:p>
        </w:tc>
        <w:tc>
          <w:tcPr>
            <w:tcW w:w="450" w:type="dxa"/>
            <w:shd w:val="clear" w:color="auto" w:fill="0070C0"/>
          </w:tcPr>
          <w:p w14:paraId="39D13BCC"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N </w:t>
            </w:r>
          </w:p>
          <w:p w14:paraId="2AEFC153"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w:t>
            </w:r>
          </w:p>
        </w:tc>
        <w:tc>
          <w:tcPr>
            <w:tcW w:w="450" w:type="dxa"/>
            <w:shd w:val="clear" w:color="auto" w:fill="0070C0"/>
          </w:tcPr>
          <w:p w14:paraId="4AD865A4"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A </w:t>
            </w:r>
          </w:p>
          <w:p w14:paraId="6AC03245"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445" w:type="dxa"/>
            <w:shd w:val="clear" w:color="auto" w:fill="0070C0"/>
          </w:tcPr>
          <w:p w14:paraId="6A557E45"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SA </w:t>
            </w:r>
          </w:p>
          <w:p w14:paraId="6CDA0AE9"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w:t>
            </w:r>
          </w:p>
        </w:tc>
      </w:tr>
      <w:tr w:rsidR="004E7809" w:rsidRPr="007B13FC" w14:paraId="50B4DD93"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7AC921E9"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1.</w:t>
            </w:r>
          </w:p>
        </w:tc>
        <w:tc>
          <w:tcPr>
            <w:tcW w:w="6390" w:type="dxa"/>
          </w:tcPr>
          <w:p w14:paraId="1126D425"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Our leadership directly participates in monitoring organization’s performance</w:t>
            </w:r>
          </w:p>
        </w:tc>
        <w:tc>
          <w:tcPr>
            <w:tcW w:w="540" w:type="dxa"/>
          </w:tcPr>
          <w:p w14:paraId="19A54385"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60" w:type="dxa"/>
          </w:tcPr>
          <w:p w14:paraId="741C0201"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50" w:type="dxa"/>
          </w:tcPr>
          <w:p w14:paraId="7185E582"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50" w:type="dxa"/>
          </w:tcPr>
          <w:p w14:paraId="38C2A3E3"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45" w:type="dxa"/>
          </w:tcPr>
          <w:p w14:paraId="1E161874"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E7809" w:rsidRPr="007B13FC" w14:paraId="271A4EF8" w14:textId="77777777" w:rsidTr="004E7809">
        <w:tc>
          <w:tcPr>
            <w:cnfStyle w:val="001000000000" w:firstRow="0" w:lastRow="0" w:firstColumn="1" w:lastColumn="0" w:oddVBand="0" w:evenVBand="0" w:oddHBand="0" w:evenHBand="0" w:firstRowFirstColumn="0" w:firstRowLastColumn="0" w:lastRowFirstColumn="0" w:lastRowLastColumn="0"/>
            <w:tcW w:w="715" w:type="dxa"/>
          </w:tcPr>
          <w:p w14:paraId="45A53C86"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2.</w:t>
            </w:r>
          </w:p>
        </w:tc>
        <w:tc>
          <w:tcPr>
            <w:tcW w:w="6390" w:type="dxa"/>
          </w:tcPr>
          <w:p w14:paraId="6F0FBEA3"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Monitoring organization’s performance facilitates continuous improvement of strategies and determines the success of strategic goals in our company</w:t>
            </w:r>
          </w:p>
        </w:tc>
        <w:tc>
          <w:tcPr>
            <w:tcW w:w="540" w:type="dxa"/>
          </w:tcPr>
          <w:p w14:paraId="4A116AE0"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60" w:type="dxa"/>
          </w:tcPr>
          <w:p w14:paraId="193DF05D"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50" w:type="dxa"/>
          </w:tcPr>
          <w:p w14:paraId="783AE338"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50" w:type="dxa"/>
          </w:tcPr>
          <w:p w14:paraId="062BC778"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45" w:type="dxa"/>
          </w:tcPr>
          <w:p w14:paraId="588FFE44"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E7809" w:rsidRPr="007B13FC" w14:paraId="7D8A23D9"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14:paraId="375458E2"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3.</w:t>
            </w:r>
          </w:p>
        </w:tc>
        <w:tc>
          <w:tcPr>
            <w:tcW w:w="6390" w:type="dxa"/>
          </w:tcPr>
          <w:p w14:paraId="39E2B94F"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It is the responsibility of leadership to put a monitoring system in place and analyze and make desired changes for the performance of our company.</w:t>
            </w:r>
          </w:p>
        </w:tc>
        <w:tc>
          <w:tcPr>
            <w:tcW w:w="540" w:type="dxa"/>
          </w:tcPr>
          <w:p w14:paraId="49EBD20E"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60" w:type="dxa"/>
          </w:tcPr>
          <w:p w14:paraId="76E6526D"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50" w:type="dxa"/>
          </w:tcPr>
          <w:p w14:paraId="7CF51CA6"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50" w:type="dxa"/>
          </w:tcPr>
          <w:p w14:paraId="625912A6"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45" w:type="dxa"/>
          </w:tcPr>
          <w:p w14:paraId="0E2D5E5F"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E7809" w:rsidRPr="007B13FC" w14:paraId="429BF84B" w14:textId="77777777" w:rsidTr="004E7809">
        <w:tc>
          <w:tcPr>
            <w:cnfStyle w:val="001000000000" w:firstRow="0" w:lastRow="0" w:firstColumn="1" w:lastColumn="0" w:oddVBand="0" w:evenVBand="0" w:oddHBand="0" w:evenHBand="0" w:firstRowFirstColumn="0" w:firstRowLastColumn="0" w:lastRowFirstColumn="0" w:lastRowLastColumn="0"/>
            <w:tcW w:w="715" w:type="dxa"/>
          </w:tcPr>
          <w:p w14:paraId="378E24A8" w14:textId="77777777" w:rsidR="004E7809" w:rsidRPr="007B13FC" w:rsidRDefault="004E7809" w:rsidP="004E7809">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4.</w:t>
            </w:r>
          </w:p>
        </w:tc>
        <w:tc>
          <w:tcPr>
            <w:tcW w:w="6390" w:type="dxa"/>
          </w:tcPr>
          <w:p w14:paraId="63211F5D"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The company leadership normally identifies group leaders amongst the staff to ensure that the execution team meets its desired strategic goals</w:t>
            </w:r>
          </w:p>
        </w:tc>
        <w:tc>
          <w:tcPr>
            <w:tcW w:w="540" w:type="dxa"/>
          </w:tcPr>
          <w:p w14:paraId="08BD26ED"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60" w:type="dxa"/>
          </w:tcPr>
          <w:p w14:paraId="5B8B1A67"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50" w:type="dxa"/>
          </w:tcPr>
          <w:p w14:paraId="0280C620"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50" w:type="dxa"/>
          </w:tcPr>
          <w:p w14:paraId="213D71E6"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45" w:type="dxa"/>
          </w:tcPr>
          <w:p w14:paraId="4D4747D8"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74913261" w14:textId="77777777" w:rsidR="004E7809" w:rsidRPr="007B13FC" w:rsidRDefault="004E7809" w:rsidP="004E7809">
      <w:pPr>
        <w:spacing w:line="360" w:lineRule="auto"/>
        <w:jc w:val="both"/>
        <w:rPr>
          <w:rFonts w:ascii="Times New Roman" w:hAnsi="Times New Roman" w:cs="Times New Roman"/>
          <w:b/>
          <w:sz w:val="24"/>
          <w:szCs w:val="24"/>
        </w:rPr>
      </w:pPr>
    </w:p>
    <w:p w14:paraId="0146AAFA" w14:textId="77777777" w:rsidR="004E7809" w:rsidRPr="007B13FC" w:rsidRDefault="004E7809" w:rsidP="004E7809">
      <w:pPr>
        <w:jc w:val="both"/>
        <w:rPr>
          <w:rFonts w:ascii="Times New Roman" w:hAnsi="Times New Roman" w:cs="Times New Roman"/>
          <w:b/>
          <w:sz w:val="24"/>
          <w:szCs w:val="24"/>
        </w:rPr>
      </w:pPr>
      <w:r w:rsidRPr="007B13FC">
        <w:rPr>
          <w:rFonts w:ascii="Times New Roman" w:hAnsi="Times New Roman" w:cs="Times New Roman"/>
          <w:b/>
          <w:sz w:val="24"/>
          <w:szCs w:val="24"/>
        </w:rPr>
        <w:t>Part V Organization’s performance</w:t>
      </w:r>
    </w:p>
    <w:p w14:paraId="0F19F67D"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 xml:space="preserve">Kindly indicate the average growth for the indicators of organization’s performance in your company from 2018 to 2021. (Avoid 2020 due to Covid-19 pandemic). </w:t>
      </w:r>
    </w:p>
    <w:p w14:paraId="7211DFB1" w14:textId="77777777" w:rsidR="004E7809" w:rsidRPr="007B13FC" w:rsidRDefault="004E7809" w:rsidP="004E7809">
      <w:pPr>
        <w:spacing w:after="0"/>
        <w:jc w:val="both"/>
        <w:rPr>
          <w:rFonts w:ascii="Times New Roman" w:hAnsi="Times New Roman" w:cs="Times New Roman"/>
          <w:b/>
          <w:sz w:val="24"/>
          <w:szCs w:val="24"/>
        </w:rPr>
      </w:pPr>
      <w:r w:rsidRPr="007B13FC">
        <w:rPr>
          <w:rFonts w:ascii="Times New Roman" w:hAnsi="Times New Roman" w:cs="Times New Roman"/>
          <w:b/>
          <w:sz w:val="24"/>
          <w:szCs w:val="24"/>
        </w:rPr>
        <w:t xml:space="preserve">      Parameter</w:t>
      </w:r>
      <w:r w:rsidRPr="007B13FC">
        <w:rPr>
          <w:rFonts w:ascii="Times New Roman" w:hAnsi="Times New Roman" w:cs="Times New Roman"/>
          <w:b/>
          <w:sz w:val="24"/>
          <w:szCs w:val="24"/>
        </w:rPr>
        <w:tab/>
      </w:r>
      <w:r w:rsidRPr="007B13FC">
        <w:rPr>
          <w:rFonts w:ascii="Times New Roman" w:hAnsi="Times New Roman" w:cs="Times New Roman"/>
          <w:b/>
          <w:sz w:val="24"/>
          <w:szCs w:val="24"/>
        </w:rPr>
        <w:tab/>
      </w:r>
      <w:r w:rsidRPr="007B13FC">
        <w:rPr>
          <w:rFonts w:ascii="Times New Roman" w:hAnsi="Times New Roman" w:cs="Times New Roman"/>
          <w:b/>
          <w:sz w:val="24"/>
          <w:szCs w:val="24"/>
        </w:rPr>
        <w:tab/>
      </w:r>
      <w:r w:rsidRPr="007B13FC">
        <w:rPr>
          <w:rFonts w:ascii="Times New Roman" w:hAnsi="Times New Roman" w:cs="Times New Roman"/>
          <w:b/>
          <w:sz w:val="24"/>
          <w:szCs w:val="24"/>
        </w:rPr>
        <w:tab/>
        <w:t xml:space="preserve">      Year</w:t>
      </w:r>
    </w:p>
    <w:tbl>
      <w:tblPr>
        <w:tblStyle w:val="TableGrid0"/>
        <w:tblW w:w="0" w:type="auto"/>
        <w:tblInd w:w="355" w:type="dxa"/>
        <w:tblLook w:val="04A0" w:firstRow="1" w:lastRow="0" w:firstColumn="1" w:lastColumn="0" w:noHBand="0" w:noVBand="1"/>
      </w:tblPr>
      <w:tblGrid>
        <w:gridCol w:w="2527"/>
        <w:gridCol w:w="1703"/>
        <w:gridCol w:w="1440"/>
        <w:gridCol w:w="1350"/>
        <w:gridCol w:w="1530"/>
      </w:tblGrid>
      <w:tr w:rsidR="004E7809" w:rsidRPr="007B13FC" w14:paraId="3C924260" w14:textId="77777777" w:rsidTr="004E7809">
        <w:tc>
          <w:tcPr>
            <w:tcW w:w="2527" w:type="dxa"/>
          </w:tcPr>
          <w:p w14:paraId="32BF7D2E" w14:textId="77777777" w:rsidR="004E7809" w:rsidRPr="007B13FC" w:rsidRDefault="004E7809" w:rsidP="004E7809">
            <w:pPr>
              <w:jc w:val="both"/>
              <w:rPr>
                <w:rFonts w:ascii="Times New Roman" w:hAnsi="Times New Roman" w:cs="Times New Roman"/>
                <w:sz w:val="24"/>
                <w:szCs w:val="24"/>
              </w:rPr>
            </w:pPr>
          </w:p>
        </w:tc>
        <w:tc>
          <w:tcPr>
            <w:tcW w:w="1703" w:type="dxa"/>
          </w:tcPr>
          <w:p w14:paraId="773210EB" w14:textId="77777777" w:rsidR="004E7809" w:rsidRPr="007B13FC" w:rsidRDefault="004E7809" w:rsidP="004E7809">
            <w:pPr>
              <w:jc w:val="both"/>
              <w:rPr>
                <w:rFonts w:ascii="Times New Roman" w:hAnsi="Times New Roman" w:cs="Times New Roman"/>
                <w:sz w:val="24"/>
                <w:szCs w:val="24"/>
              </w:rPr>
            </w:pPr>
          </w:p>
        </w:tc>
        <w:tc>
          <w:tcPr>
            <w:tcW w:w="1440" w:type="dxa"/>
          </w:tcPr>
          <w:p w14:paraId="56C004F3"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2018</w:t>
            </w:r>
          </w:p>
        </w:tc>
        <w:tc>
          <w:tcPr>
            <w:tcW w:w="1350" w:type="dxa"/>
          </w:tcPr>
          <w:p w14:paraId="1F8AC89A"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2019</w:t>
            </w:r>
          </w:p>
        </w:tc>
        <w:tc>
          <w:tcPr>
            <w:tcW w:w="1530" w:type="dxa"/>
          </w:tcPr>
          <w:p w14:paraId="2A3E8C1F"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2021</w:t>
            </w:r>
          </w:p>
        </w:tc>
      </w:tr>
      <w:tr w:rsidR="004E7809" w:rsidRPr="007B13FC" w14:paraId="63E55AD0" w14:textId="77777777" w:rsidTr="004E7809">
        <w:tc>
          <w:tcPr>
            <w:tcW w:w="2527" w:type="dxa"/>
            <w:vMerge w:val="restart"/>
          </w:tcPr>
          <w:p w14:paraId="520930CB"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Return on Investment</w:t>
            </w:r>
          </w:p>
        </w:tc>
        <w:tc>
          <w:tcPr>
            <w:tcW w:w="1703" w:type="dxa"/>
          </w:tcPr>
          <w:p w14:paraId="45A1C65E"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Revenue</w:t>
            </w:r>
          </w:p>
        </w:tc>
        <w:tc>
          <w:tcPr>
            <w:tcW w:w="1440" w:type="dxa"/>
          </w:tcPr>
          <w:p w14:paraId="6A43F031" w14:textId="77777777" w:rsidR="004E7809" w:rsidRPr="007B13FC" w:rsidRDefault="004E7809" w:rsidP="004E7809">
            <w:pPr>
              <w:jc w:val="both"/>
              <w:rPr>
                <w:rFonts w:ascii="Times New Roman" w:hAnsi="Times New Roman" w:cs="Times New Roman"/>
                <w:sz w:val="24"/>
                <w:szCs w:val="24"/>
              </w:rPr>
            </w:pPr>
          </w:p>
        </w:tc>
        <w:tc>
          <w:tcPr>
            <w:tcW w:w="1350" w:type="dxa"/>
          </w:tcPr>
          <w:p w14:paraId="4B628528" w14:textId="77777777" w:rsidR="004E7809" w:rsidRPr="007B13FC" w:rsidRDefault="004E7809" w:rsidP="004E7809">
            <w:pPr>
              <w:jc w:val="both"/>
              <w:rPr>
                <w:rFonts w:ascii="Times New Roman" w:hAnsi="Times New Roman" w:cs="Times New Roman"/>
                <w:sz w:val="24"/>
                <w:szCs w:val="24"/>
              </w:rPr>
            </w:pPr>
          </w:p>
        </w:tc>
        <w:tc>
          <w:tcPr>
            <w:tcW w:w="1530" w:type="dxa"/>
          </w:tcPr>
          <w:p w14:paraId="1D9B24F4" w14:textId="77777777" w:rsidR="004E7809" w:rsidRPr="007B13FC" w:rsidRDefault="004E7809" w:rsidP="004E7809">
            <w:pPr>
              <w:jc w:val="both"/>
              <w:rPr>
                <w:rFonts w:ascii="Times New Roman" w:hAnsi="Times New Roman" w:cs="Times New Roman"/>
                <w:sz w:val="24"/>
                <w:szCs w:val="24"/>
              </w:rPr>
            </w:pPr>
          </w:p>
        </w:tc>
      </w:tr>
      <w:tr w:rsidR="004E7809" w:rsidRPr="007B13FC" w14:paraId="34E7A2B3" w14:textId="77777777" w:rsidTr="004E7809">
        <w:tc>
          <w:tcPr>
            <w:tcW w:w="2527" w:type="dxa"/>
            <w:vMerge/>
          </w:tcPr>
          <w:p w14:paraId="70D9C3E9" w14:textId="77777777" w:rsidR="004E7809" w:rsidRPr="007B13FC" w:rsidRDefault="004E7809" w:rsidP="004E7809">
            <w:pPr>
              <w:jc w:val="both"/>
              <w:rPr>
                <w:rFonts w:ascii="Times New Roman" w:hAnsi="Times New Roman" w:cs="Times New Roman"/>
                <w:sz w:val="24"/>
                <w:szCs w:val="24"/>
              </w:rPr>
            </w:pPr>
          </w:p>
        </w:tc>
        <w:tc>
          <w:tcPr>
            <w:tcW w:w="1703" w:type="dxa"/>
          </w:tcPr>
          <w:p w14:paraId="6D3DC67D"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Profits</w:t>
            </w:r>
          </w:p>
        </w:tc>
        <w:tc>
          <w:tcPr>
            <w:tcW w:w="1440" w:type="dxa"/>
          </w:tcPr>
          <w:p w14:paraId="75F4AB8F" w14:textId="77777777" w:rsidR="004E7809" w:rsidRPr="007B13FC" w:rsidRDefault="004E7809" w:rsidP="004E7809">
            <w:pPr>
              <w:jc w:val="both"/>
              <w:rPr>
                <w:rFonts w:ascii="Times New Roman" w:hAnsi="Times New Roman" w:cs="Times New Roman"/>
                <w:sz w:val="24"/>
                <w:szCs w:val="24"/>
              </w:rPr>
            </w:pPr>
          </w:p>
        </w:tc>
        <w:tc>
          <w:tcPr>
            <w:tcW w:w="1350" w:type="dxa"/>
          </w:tcPr>
          <w:p w14:paraId="46667A6B" w14:textId="77777777" w:rsidR="004E7809" w:rsidRPr="007B13FC" w:rsidRDefault="004E7809" w:rsidP="004E7809">
            <w:pPr>
              <w:jc w:val="both"/>
              <w:rPr>
                <w:rFonts w:ascii="Times New Roman" w:hAnsi="Times New Roman" w:cs="Times New Roman"/>
                <w:sz w:val="24"/>
                <w:szCs w:val="24"/>
              </w:rPr>
            </w:pPr>
          </w:p>
        </w:tc>
        <w:tc>
          <w:tcPr>
            <w:tcW w:w="1530" w:type="dxa"/>
          </w:tcPr>
          <w:p w14:paraId="6473433F" w14:textId="77777777" w:rsidR="004E7809" w:rsidRPr="007B13FC" w:rsidRDefault="004E7809" w:rsidP="004E7809">
            <w:pPr>
              <w:jc w:val="both"/>
              <w:rPr>
                <w:rFonts w:ascii="Times New Roman" w:hAnsi="Times New Roman" w:cs="Times New Roman"/>
                <w:sz w:val="24"/>
                <w:szCs w:val="24"/>
              </w:rPr>
            </w:pPr>
          </w:p>
        </w:tc>
      </w:tr>
      <w:tr w:rsidR="004E7809" w:rsidRPr="007B13FC" w14:paraId="0788B56C" w14:textId="77777777" w:rsidTr="004E7809">
        <w:tc>
          <w:tcPr>
            <w:tcW w:w="2527" w:type="dxa"/>
            <w:vMerge/>
          </w:tcPr>
          <w:p w14:paraId="35598C90" w14:textId="77777777" w:rsidR="004E7809" w:rsidRPr="007B13FC" w:rsidRDefault="004E7809" w:rsidP="004E7809">
            <w:pPr>
              <w:jc w:val="both"/>
              <w:rPr>
                <w:rFonts w:ascii="Times New Roman" w:hAnsi="Times New Roman" w:cs="Times New Roman"/>
                <w:sz w:val="24"/>
                <w:szCs w:val="24"/>
              </w:rPr>
            </w:pPr>
          </w:p>
        </w:tc>
        <w:tc>
          <w:tcPr>
            <w:tcW w:w="1703" w:type="dxa"/>
          </w:tcPr>
          <w:p w14:paraId="47723A7E"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Dividends</w:t>
            </w:r>
          </w:p>
        </w:tc>
        <w:tc>
          <w:tcPr>
            <w:tcW w:w="1440" w:type="dxa"/>
          </w:tcPr>
          <w:p w14:paraId="043AC6DF" w14:textId="77777777" w:rsidR="004E7809" w:rsidRPr="007B13FC" w:rsidRDefault="004E7809" w:rsidP="004E7809">
            <w:pPr>
              <w:jc w:val="both"/>
              <w:rPr>
                <w:rFonts w:ascii="Times New Roman" w:hAnsi="Times New Roman" w:cs="Times New Roman"/>
                <w:sz w:val="24"/>
                <w:szCs w:val="24"/>
              </w:rPr>
            </w:pPr>
          </w:p>
        </w:tc>
        <w:tc>
          <w:tcPr>
            <w:tcW w:w="1350" w:type="dxa"/>
          </w:tcPr>
          <w:p w14:paraId="5DEC1D58" w14:textId="77777777" w:rsidR="004E7809" w:rsidRPr="007B13FC" w:rsidRDefault="004E7809" w:rsidP="004E7809">
            <w:pPr>
              <w:jc w:val="both"/>
              <w:rPr>
                <w:rFonts w:ascii="Times New Roman" w:hAnsi="Times New Roman" w:cs="Times New Roman"/>
                <w:sz w:val="24"/>
                <w:szCs w:val="24"/>
              </w:rPr>
            </w:pPr>
          </w:p>
        </w:tc>
        <w:tc>
          <w:tcPr>
            <w:tcW w:w="1530" w:type="dxa"/>
          </w:tcPr>
          <w:p w14:paraId="462EABFC" w14:textId="77777777" w:rsidR="004E7809" w:rsidRPr="007B13FC" w:rsidRDefault="004E7809" w:rsidP="004E7809">
            <w:pPr>
              <w:jc w:val="both"/>
              <w:rPr>
                <w:rFonts w:ascii="Times New Roman" w:hAnsi="Times New Roman" w:cs="Times New Roman"/>
                <w:sz w:val="24"/>
                <w:szCs w:val="24"/>
              </w:rPr>
            </w:pPr>
          </w:p>
        </w:tc>
      </w:tr>
      <w:tr w:rsidR="004E7809" w:rsidRPr="007B13FC" w14:paraId="0E230F8D" w14:textId="77777777" w:rsidTr="004E7809">
        <w:tc>
          <w:tcPr>
            <w:tcW w:w="2527" w:type="dxa"/>
          </w:tcPr>
          <w:p w14:paraId="22A49FAB"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Sales Growth</w:t>
            </w:r>
          </w:p>
        </w:tc>
        <w:tc>
          <w:tcPr>
            <w:tcW w:w="1703" w:type="dxa"/>
          </w:tcPr>
          <w:p w14:paraId="208E15C6" w14:textId="77777777" w:rsidR="004E7809" w:rsidRPr="007B13FC" w:rsidRDefault="004E7809" w:rsidP="004E7809">
            <w:pPr>
              <w:jc w:val="both"/>
              <w:rPr>
                <w:rFonts w:ascii="Times New Roman" w:hAnsi="Times New Roman" w:cs="Times New Roman"/>
                <w:sz w:val="24"/>
                <w:szCs w:val="24"/>
              </w:rPr>
            </w:pPr>
          </w:p>
        </w:tc>
        <w:tc>
          <w:tcPr>
            <w:tcW w:w="1440" w:type="dxa"/>
          </w:tcPr>
          <w:p w14:paraId="05E61EAE" w14:textId="77777777" w:rsidR="004E7809" w:rsidRPr="007B13FC" w:rsidRDefault="004E7809" w:rsidP="004E7809">
            <w:pPr>
              <w:jc w:val="both"/>
              <w:rPr>
                <w:rFonts w:ascii="Times New Roman" w:hAnsi="Times New Roman" w:cs="Times New Roman"/>
                <w:sz w:val="24"/>
                <w:szCs w:val="24"/>
              </w:rPr>
            </w:pPr>
          </w:p>
        </w:tc>
        <w:tc>
          <w:tcPr>
            <w:tcW w:w="1350" w:type="dxa"/>
          </w:tcPr>
          <w:p w14:paraId="6833B334" w14:textId="77777777" w:rsidR="004E7809" w:rsidRPr="007B13FC" w:rsidRDefault="004E7809" w:rsidP="004E7809">
            <w:pPr>
              <w:jc w:val="both"/>
              <w:rPr>
                <w:rFonts w:ascii="Times New Roman" w:hAnsi="Times New Roman" w:cs="Times New Roman"/>
                <w:sz w:val="24"/>
                <w:szCs w:val="24"/>
              </w:rPr>
            </w:pPr>
          </w:p>
        </w:tc>
        <w:tc>
          <w:tcPr>
            <w:tcW w:w="1530" w:type="dxa"/>
          </w:tcPr>
          <w:p w14:paraId="226EC25C" w14:textId="77777777" w:rsidR="004E7809" w:rsidRPr="007B13FC" w:rsidRDefault="004E7809" w:rsidP="004E7809">
            <w:pPr>
              <w:jc w:val="both"/>
              <w:rPr>
                <w:rFonts w:ascii="Times New Roman" w:hAnsi="Times New Roman" w:cs="Times New Roman"/>
                <w:sz w:val="24"/>
                <w:szCs w:val="24"/>
              </w:rPr>
            </w:pPr>
          </w:p>
        </w:tc>
      </w:tr>
    </w:tbl>
    <w:p w14:paraId="72185CAD" w14:textId="77777777" w:rsidR="004E7809" w:rsidRPr="007B13FC" w:rsidRDefault="004E7809" w:rsidP="004E7809">
      <w:pPr>
        <w:jc w:val="both"/>
        <w:rPr>
          <w:rFonts w:ascii="Times New Roman" w:hAnsi="Times New Roman" w:cs="Times New Roman"/>
          <w:sz w:val="24"/>
          <w:szCs w:val="24"/>
        </w:rPr>
      </w:pPr>
    </w:p>
    <w:p w14:paraId="2BA84B7D" w14:textId="77777777" w:rsidR="004E7809" w:rsidRPr="007B13FC" w:rsidRDefault="004E7809" w:rsidP="004E7809">
      <w:pPr>
        <w:jc w:val="both"/>
        <w:rPr>
          <w:rFonts w:ascii="Times New Roman" w:hAnsi="Times New Roman" w:cs="Times New Roman"/>
          <w:b/>
          <w:sz w:val="24"/>
          <w:szCs w:val="24"/>
        </w:rPr>
      </w:pPr>
      <w:r w:rsidRPr="007B13FC">
        <w:rPr>
          <w:rFonts w:ascii="Times New Roman" w:hAnsi="Times New Roman" w:cs="Times New Roman"/>
          <w:b/>
          <w:sz w:val="24"/>
          <w:szCs w:val="24"/>
        </w:rPr>
        <w:t>Role of leadership in organization’s performance</w:t>
      </w:r>
    </w:p>
    <w:tbl>
      <w:tblPr>
        <w:tblStyle w:val="PlainTable1"/>
        <w:tblW w:w="0" w:type="auto"/>
        <w:tblLook w:val="04A0" w:firstRow="1" w:lastRow="0" w:firstColumn="1" w:lastColumn="0" w:noHBand="0" w:noVBand="1"/>
      </w:tblPr>
      <w:tblGrid>
        <w:gridCol w:w="710"/>
        <w:gridCol w:w="6374"/>
        <w:gridCol w:w="531"/>
        <w:gridCol w:w="390"/>
        <w:gridCol w:w="427"/>
        <w:gridCol w:w="395"/>
        <w:gridCol w:w="523"/>
      </w:tblGrid>
      <w:tr w:rsidR="004E7809" w:rsidRPr="007B13FC" w14:paraId="3C4C3E91" w14:textId="77777777" w:rsidTr="004E78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0" w:type="dxa"/>
            <w:shd w:val="clear" w:color="auto" w:fill="0070C0"/>
          </w:tcPr>
          <w:p w14:paraId="7264D0F3"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lastRenderedPageBreak/>
              <w:t>S/No</w:t>
            </w:r>
          </w:p>
        </w:tc>
        <w:tc>
          <w:tcPr>
            <w:tcW w:w="6374" w:type="dxa"/>
            <w:shd w:val="clear" w:color="auto" w:fill="0070C0"/>
          </w:tcPr>
          <w:p w14:paraId="20B0F29D" w14:textId="77777777" w:rsidR="004E7809" w:rsidRPr="007B13FC" w:rsidRDefault="004E7809" w:rsidP="004E780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STATEMENT</w:t>
            </w:r>
          </w:p>
        </w:tc>
        <w:tc>
          <w:tcPr>
            <w:tcW w:w="531" w:type="dxa"/>
            <w:shd w:val="clear" w:color="auto" w:fill="0070C0"/>
          </w:tcPr>
          <w:p w14:paraId="3F584016"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SD </w:t>
            </w:r>
          </w:p>
          <w:p w14:paraId="379F57AC" w14:textId="77777777" w:rsidR="004E7809" w:rsidRPr="007B13FC" w:rsidRDefault="004E7809" w:rsidP="004E780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w:t>
            </w:r>
          </w:p>
        </w:tc>
        <w:tc>
          <w:tcPr>
            <w:tcW w:w="390" w:type="dxa"/>
            <w:shd w:val="clear" w:color="auto" w:fill="0070C0"/>
          </w:tcPr>
          <w:p w14:paraId="76F3267E"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D </w:t>
            </w:r>
          </w:p>
          <w:p w14:paraId="691894C6" w14:textId="77777777" w:rsidR="004E7809" w:rsidRPr="007B13FC" w:rsidRDefault="004E7809" w:rsidP="004E780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2</w:t>
            </w:r>
          </w:p>
        </w:tc>
        <w:tc>
          <w:tcPr>
            <w:tcW w:w="427" w:type="dxa"/>
            <w:shd w:val="clear" w:color="auto" w:fill="0070C0"/>
          </w:tcPr>
          <w:p w14:paraId="6F106A6F"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N </w:t>
            </w:r>
          </w:p>
          <w:p w14:paraId="63D023DA" w14:textId="77777777" w:rsidR="004E7809" w:rsidRPr="007B13FC" w:rsidRDefault="004E7809" w:rsidP="004E780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w:t>
            </w:r>
          </w:p>
        </w:tc>
        <w:tc>
          <w:tcPr>
            <w:tcW w:w="395" w:type="dxa"/>
            <w:shd w:val="clear" w:color="auto" w:fill="0070C0"/>
          </w:tcPr>
          <w:p w14:paraId="42FC4207"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A </w:t>
            </w:r>
          </w:p>
          <w:p w14:paraId="627DEC98" w14:textId="77777777" w:rsidR="004E7809" w:rsidRPr="007B13FC" w:rsidRDefault="004E7809" w:rsidP="004E780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w:t>
            </w:r>
          </w:p>
        </w:tc>
        <w:tc>
          <w:tcPr>
            <w:tcW w:w="523" w:type="dxa"/>
            <w:shd w:val="clear" w:color="auto" w:fill="0070C0"/>
          </w:tcPr>
          <w:p w14:paraId="13EA6C32" w14:textId="77777777" w:rsidR="004E7809" w:rsidRPr="007B13FC" w:rsidRDefault="004E7809" w:rsidP="004E780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 xml:space="preserve">SA </w:t>
            </w:r>
          </w:p>
          <w:p w14:paraId="23458000" w14:textId="77777777" w:rsidR="004E7809" w:rsidRPr="007B13FC" w:rsidRDefault="004E7809" w:rsidP="004E780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w:t>
            </w:r>
          </w:p>
        </w:tc>
      </w:tr>
      <w:tr w:rsidR="004E7809" w:rsidRPr="007B13FC" w14:paraId="4314A1E2"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0" w:type="dxa"/>
          </w:tcPr>
          <w:p w14:paraId="54090DDA" w14:textId="77777777" w:rsidR="004E7809" w:rsidRPr="007B13FC" w:rsidRDefault="004E7809" w:rsidP="004E7809">
            <w:pPr>
              <w:jc w:val="both"/>
              <w:rPr>
                <w:rFonts w:ascii="Times New Roman" w:hAnsi="Times New Roman" w:cs="Times New Roman"/>
                <w:b w:val="0"/>
                <w:sz w:val="24"/>
                <w:szCs w:val="24"/>
              </w:rPr>
            </w:pPr>
            <w:r w:rsidRPr="007B13FC">
              <w:rPr>
                <w:rFonts w:ascii="Times New Roman" w:hAnsi="Times New Roman" w:cs="Times New Roman"/>
                <w:b w:val="0"/>
                <w:sz w:val="24"/>
                <w:szCs w:val="24"/>
              </w:rPr>
              <w:t>1.</w:t>
            </w:r>
          </w:p>
        </w:tc>
        <w:tc>
          <w:tcPr>
            <w:tcW w:w="6374" w:type="dxa"/>
          </w:tcPr>
          <w:p w14:paraId="7A65417A"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Strategic leadership skills influences organization’s performance success and enables our organization realize its strategic goals</w:t>
            </w:r>
          </w:p>
        </w:tc>
        <w:tc>
          <w:tcPr>
            <w:tcW w:w="531" w:type="dxa"/>
          </w:tcPr>
          <w:p w14:paraId="198DEAFF" w14:textId="77777777" w:rsidR="004E7809" w:rsidRPr="007B13FC" w:rsidRDefault="004E7809" w:rsidP="004E780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747CEDE8" w14:textId="77777777" w:rsidR="004E7809" w:rsidRPr="007B13FC" w:rsidRDefault="004E7809" w:rsidP="004E780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27" w:type="dxa"/>
          </w:tcPr>
          <w:p w14:paraId="77BFE31A" w14:textId="77777777" w:rsidR="004E7809" w:rsidRPr="007B13FC" w:rsidRDefault="004E7809" w:rsidP="004E780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5" w:type="dxa"/>
          </w:tcPr>
          <w:p w14:paraId="1778462C" w14:textId="77777777" w:rsidR="004E7809" w:rsidRPr="007B13FC" w:rsidRDefault="004E7809" w:rsidP="004E780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23" w:type="dxa"/>
          </w:tcPr>
          <w:p w14:paraId="7C28C4D9" w14:textId="77777777" w:rsidR="004E7809" w:rsidRPr="007B13FC" w:rsidRDefault="004E7809" w:rsidP="004E780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E7809" w:rsidRPr="007B13FC" w14:paraId="39F28CC5" w14:textId="77777777" w:rsidTr="004E7809">
        <w:tc>
          <w:tcPr>
            <w:cnfStyle w:val="001000000000" w:firstRow="0" w:lastRow="0" w:firstColumn="1" w:lastColumn="0" w:oddVBand="0" w:evenVBand="0" w:oddHBand="0" w:evenHBand="0" w:firstRowFirstColumn="0" w:firstRowLastColumn="0" w:lastRowFirstColumn="0" w:lastRowLastColumn="0"/>
            <w:tcW w:w="710" w:type="dxa"/>
          </w:tcPr>
          <w:p w14:paraId="0993280E" w14:textId="77777777" w:rsidR="004E7809" w:rsidRPr="007B13FC" w:rsidRDefault="004E7809" w:rsidP="004E7809">
            <w:pPr>
              <w:jc w:val="both"/>
              <w:rPr>
                <w:rFonts w:ascii="Times New Roman" w:hAnsi="Times New Roman" w:cs="Times New Roman"/>
                <w:b w:val="0"/>
                <w:sz w:val="24"/>
                <w:szCs w:val="24"/>
              </w:rPr>
            </w:pPr>
            <w:r w:rsidRPr="007B13FC">
              <w:rPr>
                <w:rFonts w:ascii="Times New Roman" w:hAnsi="Times New Roman" w:cs="Times New Roman"/>
                <w:b w:val="0"/>
                <w:sz w:val="24"/>
                <w:szCs w:val="24"/>
              </w:rPr>
              <w:t>2.</w:t>
            </w:r>
          </w:p>
        </w:tc>
        <w:tc>
          <w:tcPr>
            <w:tcW w:w="6374" w:type="dxa"/>
          </w:tcPr>
          <w:p w14:paraId="6D746977"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Employing the right strategic leadership skills can enable our company gain a competitive advantage in the market</w:t>
            </w:r>
          </w:p>
        </w:tc>
        <w:tc>
          <w:tcPr>
            <w:tcW w:w="531" w:type="dxa"/>
          </w:tcPr>
          <w:p w14:paraId="25FEE5E8" w14:textId="77777777" w:rsidR="004E7809" w:rsidRPr="007B13FC" w:rsidRDefault="004E7809" w:rsidP="004E780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3EC6A982" w14:textId="77777777" w:rsidR="004E7809" w:rsidRPr="007B13FC" w:rsidRDefault="004E7809" w:rsidP="004E780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27" w:type="dxa"/>
          </w:tcPr>
          <w:p w14:paraId="6661AADA" w14:textId="77777777" w:rsidR="004E7809" w:rsidRPr="007B13FC" w:rsidRDefault="004E7809" w:rsidP="004E780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5" w:type="dxa"/>
          </w:tcPr>
          <w:p w14:paraId="4BE46A1A" w14:textId="77777777" w:rsidR="004E7809" w:rsidRPr="007B13FC" w:rsidRDefault="004E7809" w:rsidP="004E780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23" w:type="dxa"/>
          </w:tcPr>
          <w:p w14:paraId="14C7396B" w14:textId="77777777" w:rsidR="004E7809" w:rsidRPr="007B13FC" w:rsidRDefault="004E7809" w:rsidP="004E780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4E7809" w:rsidRPr="007B13FC" w14:paraId="72E8AF66" w14:textId="77777777" w:rsidTr="004E78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0" w:type="dxa"/>
          </w:tcPr>
          <w:p w14:paraId="290F45AC" w14:textId="77777777" w:rsidR="004E7809" w:rsidRPr="007B13FC" w:rsidRDefault="004E7809" w:rsidP="004E7809">
            <w:pPr>
              <w:jc w:val="both"/>
              <w:rPr>
                <w:rFonts w:ascii="Times New Roman" w:hAnsi="Times New Roman" w:cs="Times New Roman"/>
                <w:b w:val="0"/>
                <w:sz w:val="24"/>
                <w:szCs w:val="24"/>
              </w:rPr>
            </w:pPr>
            <w:r w:rsidRPr="007B13FC">
              <w:rPr>
                <w:rFonts w:ascii="Times New Roman" w:hAnsi="Times New Roman" w:cs="Times New Roman"/>
                <w:b w:val="0"/>
                <w:sz w:val="24"/>
                <w:szCs w:val="24"/>
              </w:rPr>
              <w:t>3.</w:t>
            </w:r>
          </w:p>
        </w:tc>
        <w:tc>
          <w:tcPr>
            <w:tcW w:w="6374" w:type="dxa"/>
          </w:tcPr>
          <w:p w14:paraId="49F0A4BC" w14:textId="77777777" w:rsidR="004E7809" w:rsidRPr="007B13FC" w:rsidRDefault="004E7809" w:rsidP="004E780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Leadership through monitoring process enables organizations to achieve their strategic goals hence increase in profits and dividends.</w:t>
            </w:r>
          </w:p>
        </w:tc>
        <w:tc>
          <w:tcPr>
            <w:tcW w:w="531" w:type="dxa"/>
          </w:tcPr>
          <w:p w14:paraId="2FECA48D" w14:textId="77777777" w:rsidR="004E7809" w:rsidRPr="007B13FC" w:rsidRDefault="004E7809" w:rsidP="004E780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0" w:type="dxa"/>
          </w:tcPr>
          <w:p w14:paraId="2471906A" w14:textId="77777777" w:rsidR="004E7809" w:rsidRPr="007B13FC" w:rsidRDefault="004E7809" w:rsidP="004E780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427" w:type="dxa"/>
          </w:tcPr>
          <w:p w14:paraId="33BDE828" w14:textId="77777777" w:rsidR="004E7809" w:rsidRPr="007B13FC" w:rsidRDefault="004E7809" w:rsidP="004E780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95" w:type="dxa"/>
          </w:tcPr>
          <w:p w14:paraId="17802279" w14:textId="77777777" w:rsidR="004E7809" w:rsidRPr="007B13FC" w:rsidRDefault="004E7809" w:rsidP="004E780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523" w:type="dxa"/>
          </w:tcPr>
          <w:p w14:paraId="29B72A90" w14:textId="77777777" w:rsidR="004E7809" w:rsidRPr="007B13FC" w:rsidRDefault="004E7809" w:rsidP="004E780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E7809" w:rsidRPr="007B13FC" w14:paraId="09F35AD9" w14:textId="77777777" w:rsidTr="004E7809">
        <w:tc>
          <w:tcPr>
            <w:cnfStyle w:val="001000000000" w:firstRow="0" w:lastRow="0" w:firstColumn="1" w:lastColumn="0" w:oddVBand="0" w:evenVBand="0" w:oddHBand="0" w:evenHBand="0" w:firstRowFirstColumn="0" w:firstRowLastColumn="0" w:lastRowFirstColumn="0" w:lastRowLastColumn="0"/>
            <w:tcW w:w="710" w:type="dxa"/>
          </w:tcPr>
          <w:p w14:paraId="639DDB22" w14:textId="77777777" w:rsidR="004E7809" w:rsidRPr="007B13FC" w:rsidRDefault="004E7809" w:rsidP="004E7809">
            <w:pPr>
              <w:jc w:val="both"/>
              <w:rPr>
                <w:rFonts w:ascii="Times New Roman" w:hAnsi="Times New Roman" w:cs="Times New Roman"/>
                <w:b w:val="0"/>
                <w:sz w:val="24"/>
                <w:szCs w:val="24"/>
              </w:rPr>
            </w:pPr>
            <w:r w:rsidRPr="007B13FC">
              <w:rPr>
                <w:rFonts w:ascii="Times New Roman" w:hAnsi="Times New Roman" w:cs="Times New Roman"/>
                <w:b w:val="0"/>
                <w:sz w:val="24"/>
                <w:szCs w:val="24"/>
              </w:rPr>
              <w:t>4.</w:t>
            </w:r>
          </w:p>
        </w:tc>
        <w:tc>
          <w:tcPr>
            <w:tcW w:w="6374" w:type="dxa"/>
          </w:tcPr>
          <w:p w14:paraId="39EC8397" w14:textId="77777777" w:rsidR="004E7809" w:rsidRPr="007B13FC" w:rsidRDefault="004E7809" w:rsidP="004E780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The role of leadership through the correct leadership conduct determines the success of organization’s performance in our airline.</w:t>
            </w:r>
          </w:p>
        </w:tc>
        <w:tc>
          <w:tcPr>
            <w:tcW w:w="531" w:type="dxa"/>
          </w:tcPr>
          <w:p w14:paraId="41810256" w14:textId="77777777" w:rsidR="004E7809" w:rsidRPr="007B13FC" w:rsidRDefault="004E7809" w:rsidP="004E780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0" w:type="dxa"/>
          </w:tcPr>
          <w:p w14:paraId="0D4365DA" w14:textId="77777777" w:rsidR="004E7809" w:rsidRPr="007B13FC" w:rsidRDefault="004E7809" w:rsidP="004E780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427" w:type="dxa"/>
          </w:tcPr>
          <w:p w14:paraId="6DA7100B" w14:textId="77777777" w:rsidR="004E7809" w:rsidRPr="007B13FC" w:rsidRDefault="004E7809" w:rsidP="004E780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5" w:type="dxa"/>
          </w:tcPr>
          <w:p w14:paraId="3D1F6A83" w14:textId="77777777" w:rsidR="004E7809" w:rsidRPr="007B13FC" w:rsidRDefault="004E7809" w:rsidP="004E780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523" w:type="dxa"/>
          </w:tcPr>
          <w:p w14:paraId="7945E872" w14:textId="77777777" w:rsidR="004E7809" w:rsidRPr="007B13FC" w:rsidRDefault="004E7809" w:rsidP="004E780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57F0ED01" w14:textId="77777777" w:rsidR="004E7809" w:rsidRPr="007B13FC" w:rsidRDefault="004E7809" w:rsidP="004E7809">
      <w:pPr>
        <w:jc w:val="both"/>
        <w:rPr>
          <w:rFonts w:ascii="Times New Roman" w:hAnsi="Times New Roman" w:cs="Times New Roman"/>
          <w:sz w:val="24"/>
          <w:szCs w:val="24"/>
        </w:rPr>
      </w:pPr>
    </w:p>
    <w:p w14:paraId="50C125B7"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Any other comments ………………………………………………………………………………..</w:t>
      </w:r>
    </w:p>
    <w:p w14:paraId="1CD0BBF8" w14:textId="125D7C49"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w:t>
      </w:r>
    </w:p>
    <w:p w14:paraId="0EC7CE72" w14:textId="77777777" w:rsidR="004E7809" w:rsidRPr="007B13FC" w:rsidRDefault="004E7809" w:rsidP="004E7809">
      <w:pPr>
        <w:jc w:val="both"/>
        <w:rPr>
          <w:rFonts w:ascii="Times New Roman" w:hAnsi="Times New Roman" w:cs="Times New Roman"/>
          <w:sz w:val="24"/>
          <w:szCs w:val="24"/>
        </w:rPr>
      </w:pPr>
      <w:r w:rsidRPr="007B13FC">
        <w:rPr>
          <w:rFonts w:ascii="Times New Roman" w:hAnsi="Times New Roman" w:cs="Times New Roman"/>
          <w:sz w:val="24"/>
          <w:szCs w:val="24"/>
        </w:rPr>
        <w:t>Thank you for participating in this study.</w:t>
      </w:r>
    </w:p>
    <w:p w14:paraId="0D3EA889" w14:textId="2AF30AAE" w:rsidR="004E7809" w:rsidRPr="007B13FC" w:rsidRDefault="000E3FF6" w:rsidP="000E3FF6">
      <w:pPr>
        <w:pStyle w:val="Heading1"/>
        <w:rPr>
          <w:szCs w:val="24"/>
        </w:rPr>
      </w:pPr>
      <w:bookmarkStart w:id="130" w:name="_Toc116556438"/>
      <w:r w:rsidRPr="007B13FC">
        <w:rPr>
          <w:szCs w:val="24"/>
        </w:rPr>
        <w:t>Appendix III Budget</w:t>
      </w:r>
      <w:bookmarkEnd w:id="130"/>
    </w:p>
    <w:tbl>
      <w:tblPr>
        <w:tblStyle w:val="GridTable2"/>
        <w:tblW w:w="0" w:type="auto"/>
        <w:tblLook w:val="04A0" w:firstRow="1" w:lastRow="0" w:firstColumn="1" w:lastColumn="0" w:noHBand="0" w:noVBand="1"/>
      </w:tblPr>
      <w:tblGrid>
        <w:gridCol w:w="3870"/>
        <w:gridCol w:w="2363"/>
      </w:tblGrid>
      <w:tr w:rsidR="00B15776" w:rsidRPr="007B13FC" w14:paraId="372E474E" w14:textId="77777777" w:rsidTr="00F826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Pr>
          <w:p w14:paraId="70A0B3A0" w14:textId="77777777" w:rsidR="00B15776" w:rsidRPr="007B13FC" w:rsidRDefault="00B15776" w:rsidP="00F8265F">
            <w:pPr>
              <w:spacing w:line="360" w:lineRule="auto"/>
              <w:jc w:val="both"/>
              <w:rPr>
                <w:rFonts w:ascii="Times New Roman" w:hAnsi="Times New Roman" w:cs="Times New Roman"/>
                <w:sz w:val="24"/>
                <w:szCs w:val="24"/>
              </w:rPr>
            </w:pPr>
          </w:p>
          <w:p w14:paraId="2CC7BB64" w14:textId="5F9BA1F2" w:rsidR="00B15776" w:rsidRPr="007B13FC" w:rsidRDefault="00B15776" w:rsidP="00F8265F">
            <w:pPr>
              <w:spacing w:line="360" w:lineRule="auto"/>
              <w:jc w:val="both"/>
              <w:rPr>
                <w:rFonts w:ascii="Times New Roman" w:hAnsi="Times New Roman" w:cs="Times New Roman"/>
                <w:sz w:val="24"/>
                <w:szCs w:val="24"/>
              </w:rPr>
            </w:pPr>
            <w:r w:rsidRPr="007B13FC">
              <w:rPr>
                <w:rFonts w:ascii="Times New Roman" w:hAnsi="Times New Roman" w:cs="Times New Roman"/>
                <w:sz w:val="24"/>
                <w:szCs w:val="24"/>
              </w:rPr>
              <w:t>Budget</w:t>
            </w:r>
          </w:p>
        </w:tc>
        <w:tc>
          <w:tcPr>
            <w:tcW w:w="2363" w:type="dxa"/>
          </w:tcPr>
          <w:p w14:paraId="056CBA28" w14:textId="77777777" w:rsidR="00B15776" w:rsidRPr="007B13FC" w:rsidRDefault="00B15776" w:rsidP="00F8265F">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Amount</w:t>
            </w:r>
          </w:p>
        </w:tc>
      </w:tr>
      <w:tr w:rsidR="00B15776" w:rsidRPr="007B13FC" w14:paraId="45F9E890" w14:textId="77777777" w:rsidTr="00F826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Pr>
          <w:p w14:paraId="05724CB6" w14:textId="77777777" w:rsidR="00B15776" w:rsidRPr="007B13FC" w:rsidRDefault="00B15776" w:rsidP="00F8265F">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Concept note preparation</w:t>
            </w:r>
          </w:p>
        </w:tc>
        <w:tc>
          <w:tcPr>
            <w:tcW w:w="2363" w:type="dxa"/>
          </w:tcPr>
          <w:p w14:paraId="0CF59FA3" w14:textId="77777777" w:rsidR="00B15776" w:rsidRPr="007B13FC" w:rsidRDefault="00B15776" w:rsidP="00F8265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1,000</w:t>
            </w:r>
          </w:p>
        </w:tc>
      </w:tr>
      <w:tr w:rsidR="00B15776" w:rsidRPr="007B13FC" w14:paraId="3B34533D" w14:textId="77777777" w:rsidTr="00F8265F">
        <w:tc>
          <w:tcPr>
            <w:cnfStyle w:val="001000000000" w:firstRow="0" w:lastRow="0" w:firstColumn="1" w:lastColumn="0" w:oddVBand="0" w:evenVBand="0" w:oddHBand="0" w:evenHBand="0" w:firstRowFirstColumn="0" w:firstRowLastColumn="0" w:lastRowFirstColumn="0" w:lastRowLastColumn="0"/>
            <w:tcW w:w="3870" w:type="dxa"/>
          </w:tcPr>
          <w:p w14:paraId="1F5BA692" w14:textId="77777777" w:rsidR="00B15776" w:rsidRPr="007B13FC" w:rsidRDefault="00B15776" w:rsidP="00F8265F">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Research, internet and communication</w:t>
            </w:r>
          </w:p>
        </w:tc>
        <w:tc>
          <w:tcPr>
            <w:tcW w:w="2363" w:type="dxa"/>
          </w:tcPr>
          <w:p w14:paraId="1A11E2BE" w14:textId="77777777" w:rsidR="00B15776" w:rsidRPr="007B13FC" w:rsidRDefault="00B15776" w:rsidP="00F8265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4,000</w:t>
            </w:r>
          </w:p>
        </w:tc>
      </w:tr>
      <w:tr w:rsidR="00B15776" w:rsidRPr="007B13FC" w14:paraId="2173DE93" w14:textId="77777777" w:rsidTr="00F826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Pr>
          <w:p w14:paraId="616A182F" w14:textId="77777777" w:rsidR="00B15776" w:rsidRPr="007B13FC" w:rsidRDefault="00B15776" w:rsidP="00F8265F">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Payment of research assistants</w:t>
            </w:r>
          </w:p>
        </w:tc>
        <w:tc>
          <w:tcPr>
            <w:tcW w:w="2363" w:type="dxa"/>
          </w:tcPr>
          <w:p w14:paraId="3E2EB8C9" w14:textId="77777777" w:rsidR="00B15776" w:rsidRPr="007B13FC" w:rsidRDefault="00B15776" w:rsidP="00F8265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10,000</w:t>
            </w:r>
          </w:p>
        </w:tc>
      </w:tr>
      <w:tr w:rsidR="00B15776" w:rsidRPr="007B13FC" w14:paraId="497D8501" w14:textId="77777777" w:rsidTr="00F8265F">
        <w:tc>
          <w:tcPr>
            <w:cnfStyle w:val="001000000000" w:firstRow="0" w:lastRow="0" w:firstColumn="1" w:lastColumn="0" w:oddVBand="0" w:evenVBand="0" w:oddHBand="0" w:evenHBand="0" w:firstRowFirstColumn="0" w:firstRowLastColumn="0" w:lastRowFirstColumn="0" w:lastRowLastColumn="0"/>
            <w:tcW w:w="3870" w:type="dxa"/>
          </w:tcPr>
          <w:p w14:paraId="752E61ED" w14:textId="77777777" w:rsidR="00B15776" w:rsidRPr="007B13FC" w:rsidRDefault="00B15776" w:rsidP="00F8265F">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Dissemination costs</w:t>
            </w:r>
          </w:p>
        </w:tc>
        <w:tc>
          <w:tcPr>
            <w:tcW w:w="2363" w:type="dxa"/>
          </w:tcPr>
          <w:p w14:paraId="0F6FA79A" w14:textId="77777777" w:rsidR="00B15776" w:rsidRPr="007B13FC" w:rsidRDefault="00B15776" w:rsidP="00F8265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5,000</w:t>
            </w:r>
          </w:p>
        </w:tc>
      </w:tr>
      <w:tr w:rsidR="00B15776" w:rsidRPr="007B13FC" w14:paraId="57F68A12" w14:textId="77777777" w:rsidTr="00F826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Pr>
          <w:p w14:paraId="6F644AD5" w14:textId="77777777" w:rsidR="00B15776" w:rsidRPr="007B13FC" w:rsidRDefault="00B15776" w:rsidP="00F8265F">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Data analysis on SPSS and excel</w:t>
            </w:r>
          </w:p>
        </w:tc>
        <w:tc>
          <w:tcPr>
            <w:tcW w:w="2363" w:type="dxa"/>
          </w:tcPr>
          <w:p w14:paraId="7597B48D" w14:textId="77777777" w:rsidR="00B15776" w:rsidRPr="007B13FC" w:rsidRDefault="00B15776" w:rsidP="00F8265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5,000</w:t>
            </w:r>
          </w:p>
        </w:tc>
      </w:tr>
      <w:tr w:rsidR="00B15776" w:rsidRPr="007B13FC" w14:paraId="75D3D530" w14:textId="77777777" w:rsidTr="00F8265F">
        <w:tc>
          <w:tcPr>
            <w:cnfStyle w:val="001000000000" w:firstRow="0" w:lastRow="0" w:firstColumn="1" w:lastColumn="0" w:oddVBand="0" w:evenVBand="0" w:oddHBand="0" w:evenHBand="0" w:firstRowFirstColumn="0" w:firstRowLastColumn="0" w:lastRowFirstColumn="0" w:lastRowLastColumn="0"/>
            <w:tcW w:w="3870" w:type="dxa"/>
          </w:tcPr>
          <w:p w14:paraId="281BB054" w14:textId="77777777" w:rsidR="00B15776" w:rsidRPr="007B13FC" w:rsidRDefault="00B15776" w:rsidP="00F8265F">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Miscellaneous expenses</w:t>
            </w:r>
          </w:p>
        </w:tc>
        <w:tc>
          <w:tcPr>
            <w:tcW w:w="2363" w:type="dxa"/>
          </w:tcPr>
          <w:p w14:paraId="49484D8C" w14:textId="77777777" w:rsidR="00B15776" w:rsidRPr="007B13FC" w:rsidRDefault="00B15776" w:rsidP="00F8265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5,000</w:t>
            </w:r>
          </w:p>
        </w:tc>
      </w:tr>
      <w:tr w:rsidR="00B15776" w:rsidRPr="007B13FC" w14:paraId="54622C1D" w14:textId="77777777" w:rsidTr="00F826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70" w:type="dxa"/>
          </w:tcPr>
          <w:p w14:paraId="5AA690C4" w14:textId="77777777" w:rsidR="00B15776" w:rsidRPr="007B13FC" w:rsidRDefault="00B15776" w:rsidP="00F8265F">
            <w:pPr>
              <w:spacing w:line="360" w:lineRule="auto"/>
              <w:jc w:val="both"/>
              <w:rPr>
                <w:rFonts w:ascii="Times New Roman" w:hAnsi="Times New Roman" w:cs="Times New Roman"/>
                <w:b w:val="0"/>
                <w:sz w:val="24"/>
                <w:szCs w:val="24"/>
              </w:rPr>
            </w:pPr>
            <w:r w:rsidRPr="007B13FC">
              <w:rPr>
                <w:rFonts w:ascii="Times New Roman" w:hAnsi="Times New Roman" w:cs="Times New Roman"/>
                <w:b w:val="0"/>
                <w:sz w:val="24"/>
                <w:szCs w:val="24"/>
              </w:rPr>
              <w:t>Total</w:t>
            </w:r>
          </w:p>
        </w:tc>
        <w:tc>
          <w:tcPr>
            <w:tcW w:w="2363" w:type="dxa"/>
          </w:tcPr>
          <w:p w14:paraId="430C92A2" w14:textId="77777777" w:rsidR="00B15776" w:rsidRPr="007B13FC" w:rsidRDefault="00B15776" w:rsidP="00F8265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B13FC">
              <w:rPr>
                <w:rFonts w:ascii="Times New Roman" w:hAnsi="Times New Roman" w:cs="Times New Roman"/>
                <w:sz w:val="24"/>
                <w:szCs w:val="24"/>
              </w:rPr>
              <w:t>30,000</w:t>
            </w:r>
          </w:p>
        </w:tc>
      </w:tr>
    </w:tbl>
    <w:p w14:paraId="48ED77E6" w14:textId="77777777" w:rsidR="00B15776" w:rsidRPr="007B13FC" w:rsidRDefault="00B15776" w:rsidP="00B15776">
      <w:pPr>
        <w:rPr>
          <w:rFonts w:ascii="Times New Roman" w:hAnsi="Times New Roman" w:cs="Times New Roman"/>
          <w:sz w:val="24"/>
          <w:szCs w:val="24"/>
        </w:rPr>
      </w:pPr>
    </w:p>
    <w:p w14:paraId="77705126" w14:textId="7EE93E89" w:rsidR="00B15776" w:rsidRPr="007B13FC" w:rsidRDefault="00B15776" w:rsidP="000E3FF6">
      <w:pPr>
        <w:rPr>
          <w:rFonts w:ascii="Times New Roman" w:hAnsi="Times New Roman" w:cs="Times New Roman"/>
          <w:sz w:val="24"/>
          <w:szCs w:val="24"/>
        </w:rPr>
      </w:pPr>
      <w:bookmarkStart w:id="131" w:name="_GoBack"/>
      <w:bookmarkEnd w:id="131"/>
    </w:p>
    <w:p w14:paraId="1856D7AD" w14:textId="5DAABDDC" w:rsidR="00B15776" w:rsidRPr="007B13FC" w:rsidRDefault="000E3FF6" w:rsidP="006B4035">
      <w:pPr>
        <w:pStyle w:val="Heading1"/>
        <w:rPr>
          <w:szCs w:val="24"/>
        </w:rPr>
      </w:pPr>
      <w:bookmarkStart w:id="132" w:name="_Toc116556439"/>
      <w:r w:rsidRPr="007B13FC">
        <w:rPr>
          <w:szCs w:val="24"/>
        </w:rPr>
        <w:lastRenderedPageBreak/>
        <w:t xml:space="preserve">Appendix IV </w:t>
      </w:r>
      <w:r w:rsidR="006B4035" w:rsidRPr="007B13FC">
        <w:rPr>
          <w:szCs w:val="24"/>
        </w:rPr>
        <w:t>Work plan</w:t>
      </w:r>
      <w:bookmarkEnd w:id="132"/>
    </w:p>
    <w:p w14:paraId="79B6D125" w14:textId="77777777" w:rsidR="00B15776" w:rsidRPr="007B13FC" w:rsidRDefault="00B15776" w:rsidP="00B15776">
      <w:pPr>
        <w:pStyle w:val="ListParagraph"/>
        <w:rPr>
          <w:rFonts w:ascii="Times New Roman" w:hAnsi="Times New Roman" w:cs="Times New Roman"/>
          <w:sz w:val="24"/>
          <w:szCs w:val="24"/>
        </w:rPr>
      </w:pPr>
      <w:r w:rsidRPr="007B13FC">
        <w:rPr>
          <w:rFonts w:ascii="Times New Roman" w:hAnsi="Times New Roman" w:cs="Times New Roman"/>
          <w:noProof/>
          <w:sz w:val="24"/>
          <w:szCs w:val="24"/>
        </w:rPr>
        <w:drawing>
          <wp:inline distT="0" distB="0" distL="0" distR="0" wp14:anchorId="2930058E" wp14:editId="0A723058">
            <wp:extent cx="5486400" cy="3200400"/>
            <wp:effectExtent l="0" t="0" r="0" b="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5827784" w14:textId="77777777" w:rsidR="00B15776" w:rsidRPr="007B13FC" w:rsidRDefault="00B15776" w:rsidP="00B15776">
      <w:pPr>
        <w:pStyle w:val="ListParagraph"/>
        <w:rPr>
          <w:rFonts w:ascii="Times New Roman" w:hAnsi="Times New Roman" w:cs="Times New Roman"/>
          <w:sz w:val="24"/>
          <w:szCs w:val="24"/>
        </w:rPr>
      </w:pPr>
    </w:p>
    <w:p w14:paraId="457677FF" w14:textId="77777777" w:rsidR="009B249E" w:rsidRPr="007B13FC" w:rsidRDefault="009B249E" w:rsidP="00930450">
      <w:pPr>
        <w:spacing w:before="240" w:line="360" w:lineRule="auto"/>
        <w:jc w:val="both"/>
        <w:rPr>
          <w:rFonts w:ascii="Times New Roman" w:hAnsi="Times New Roman" w:cs="Times New Roman"/>
          <w:sz w:val="24"/>
          <w:szCs w:val="24"/>
        </w:rPr>
      </w:pPr>
    </w:p>
    <w:sectPr w:rsidR="009B249E" w:rsidRPr="007B13FC" w:rsidSect="00862EA8">
      <w:headerReference w:type="default" r:id="rId1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0D7B4" w14:textId="77777777" w:rsidR="003A6E68" w:rsidRDefault="003A6E68" w:rsidP="00FE7536">
      <w:pPr>
        <w:spacing w:after="0" w:line="240" w:lineRule="auto"/>
      </w:pPr>
      <w:r>
        <w:separator/>
      </w:r>
    </w:p>
  </w:endnote>
  <w:endnote w:type="continuationSeparator" w:id="0">
    <w:p w14:paraId="1413BAB2" w14:textId="77777777" w:rsidR="003A6E68" w:rsidRDefault="003A6E68" w:rsidP="00FE75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HGEG K+ Dax">
    <w:altName w:val="Calibri"/>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7A31E" w14:textId="77777777" w:rsidR="007541AA" w:rsidRDefault="007541AA" w:rsidP="00862EA8">
    <w:pPr>
      <w:pStyle w:val="Footer"/>
    </w:pPr>
  </w:p>
  <w:p w14:paraId="70B95FA1" w14:textId="77777777" w:rsidR="007541AA" w:rsidRDefault="007541AA">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02313"/>
      <w:docPartObj>
        <w:docPartGallery w:val="Page Numbers (Bottom of Page)"/>
        <w:docPartUnique/>
      </w:docPartObj>
    </w:sdtPr>
    <w:sdtEndPr>
      <w:rPr>
        <w:rFonts w:ascii="Times New Roman" w:hAnsi="Times New Roman" w:cs="Times New Roman"/>
        <w:sz w:val="24"/>
      </w:rPr>
    </w:sdtEndPr>
    <w:sdtContent>
      <w:p w14:paraId="3F6B981B" w14:textId="2B9E4805" w:rsidR="007541AA" w:rsidRPr="00650045" w:rsidRDefault="007541AA">
        <w:pPr>
          <w:pStyle w:val="Footer"/>
          <w:jc w:val="center"/>
          <w:rPr>
            <w:rFonts w:ascii="Times New Roman" w:hAnsi="Times New Roman" w:cs="Times New Roman"/>
            <w:sz w:val="24"/>
          </w:rPr>
        </w:pPr>
        <w:r w:rsidRPr="00650045">
          <w:rPr>
            <w:rFonts w:ascii="Times New Roman" w:hAnsi="Times New Roman" w:cs="Times New Roman"/>
            <w:sz w:val="24"/>
          </w:rPr>
          <w:fldChar w:fldCharType="begin"/>
        </w:r>
        <w:r w:rsidRPr="00650045">
          <w:rPr>
            <w:rFonts w:ascii="Times New Roman" w:hAnsi="Times New Roman" w:cs="Times New Roman"/>
            <w:sz w:val="24"/>
          </w:rPr>
          <w:instrText xml:space="preserve"> PAGE   \* MERGEFORMAT </w:instrText>
        </w:r>
        <w:r w:rsidRPr="00650045">
          <w:rPr>
            <w:rFonts w:ascii="Times New Roman" w:hAnsi="Times New Roman" w:cs="Times New Roman"/>
            <w:sz w:val="24"/>
          </w:rPr>
          <w:fldChar w:fldCharType="separate"/>
        </w:r>
        <w:r w:rsidR="007B13FC">
          <w:rPr>
            <w:rFonts w:ascii="Times New Roman" w:hAnsi="Times New Roman" w:cs="Times New Roman"/>
            <w:noProof/>
            <w:sz w:val="24"/>
          </w:rPr>
          <w:t>50</w:t>
        </w:r>
        <w:r w:rsidRPr="00650045">
          <w:rPr>
            <w:rFonts w:ascii="Times New Roman" w:hAnsi="Times New Roman" w:cs="Times New Roman"/>
            <w:noProof/>
            <w:sz w:val="24"/>
          </w:rPr>
          <w:fldChar w:fldCharType="end"/>
        </w:r>
      </w:p>
    </w:sdtContent>
  </w:sdt>
  <w:p w14:paraId="1DB7090B" w14:textId="77777777" w:rsidR="007541AA" w:rsidRDefault="007541A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BE0987" w14:textId="77777777" w:rsidR="003A6E68" w:rsidRDefault="003A6E68" w:rsidP="00FE7536">
      <w:pPr>
        <w:spacing w:after="0" w:line="240" w:lineRule="auto"/>
      </w:pPr>
      <w:r>
        <w:separator/>
      </w:r>
    </w:p>
  </w:footnote>
  <w:footnote w:type="continuationSeparator" w:id="0">
    <w:p w14:paraId="6E26D52E" w14:textId="77777777" w:rsidR="003A6E68" w:rsidRDefault="003A6E68" w:rsidP="00FE75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126377" w14:textId="2FE92655" w:rsidR="007541AA" w:rsidRDefault="007541AA" w:rsidP="00664F4B">
    <w:pPr>
      <w:pStyle w:val="Header"/>
      <w:tabs>
        <w:tab w:val="clear" w:pos="4680"/>
        <w:tab w:val="clear" w:pos="9360"/>
        <w:tab w:val="left" w:pos="1320"/>
      </w:tabs>
    </w:pPr>
    <w:r>
      <w:tab/>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B4A247" w14:textId="77777777" w:rsidR="007541AA" w:rsidRDefault="007541A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F17E4"/>
    <w:multiLevelType w:val="multilevel"/>
    <w:tmpl w:val="15AA681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46B2415"/>
    <w:multiLevelType w:val="multilevel"/>
    <w:tmpl w:val="E29C149E"/>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4CE7491"/>
    <w:multiLevelType w:val="multilevel"/>
    <w:tmpl w:val="07161888"/>
    <w:lvl w:ilvl="0">
      <w:start w:val="1"/>
      <w:numFmt w:val="decimal"/>
      <w:lvlText w:val="%1."/>
      <w:lvlJc w:val="left"/>
      <w:pPr>
        <w:ind w:left="720" w:hanging="360"/>
      </w:pPr>
    </w:lvl>
    <w:lvl w:ilvl="1">
      <w:start w:val="1"/>
      <w:numFmt w:val="decimal"/>
      <w:isLgl/>
      <w:lvlText w:val="%1.%2"/>
      <w:lvlJc w:val="left"/>
      <w:pPr>
        <w:ind w:left="840" w:hanging="48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8813CC1"/>
    <w:multiLevelType w:val="hybridMultilevel"/>
    <w:tmpl w:val="FEFE1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A664E5"/>
    <w:multiLevelType w:val="multilevel"/>
    <w:tmpl w:val="F7D43400"/>
    <w:lvl w:ilvl="0">
      <w:start w:val="1"/>
      <w:numFmt w:val="decimal"/>
      <w:lvlText w:val="%1"/>
      <w:lvlJc w:val="left"/>
      <w:pPr>
        <w:ind w:left="690" w:hanging="690"/>
      </w:pPr>
      <w:rPr>
        <w:rFonts w:hint="default"/>
      </w:rPr>
    </w:lvl>
    <w:lvl w:ilvl="1">
      <w:start w:val="3"/>
      <w:numFmt w:val="decimal"/>
      <w:lvlText w:val="%1.%2"/>
      <w:lvlJc w:val="left"/>
      <w:pPr>
        <w:ind w:left="690" w:hanging="69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C215DC6"/>
    <w:multiLevelType w:val="hybridMultilevel"/>
    <w:tmpl w:val="6A1C1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FF076B"/>
    <w:multiLevelType w:val="multilevel"/>
    <w:tmpl w:val="875C7B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02D1C2A"/>
    <w:multiLevelType w:val="hybridMultilevel"/>
    <w:tmpl w:val="407E9B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651991"/>
    <w:multiLevelType w:val="multilevel"/>
    <w:tmpl w:val="FE720C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F4A65CB"/>
    <w:multiLevelType w:val="hybridMultilevel"/>
    <w:tmpl w:val="D4F2D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50E06E7"/>
    <w:multiLevelType w:val="hybridMultilevel"/>
    <w:tmpl w:val="1B8C4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71B518B"/>
    <w:multiLevelType w:val="hybridMultilevel"/>
    <w:tmpl w:val="152697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72832F0"/>
    <w:multiLevelType w:val="multilevel"/>
    <w:tmpl w:val="D98EC368"/>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12E47D3"/>
    <w:multiLevelType w:val="hybridMultilevel"/>
    <w:tmpl w:val="324872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0530F0"/>
    <w:multiLevelType w:val="multilevel"/>
    <w:tmpl w:val="43DA894E"/>
    <w:lvl w:ilvl="0">
      <w:start w:val="1"/>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E9D2B16"/>
    <w:multiLevelType w:val="multilevel"/>
    <w:tmpl w:val="4EB876B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508259F0"/>
    <w:multiLevelType w:val="hybridMultilevel"/>
    <w:tmpl w:val="33084B2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724F24"/>
    <w:multiLevelType w:val="multilevel"/>
    <w:tmpl w:val="132CEA5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2C1784D"/>
    <w:multiLevelType w:val="multilevel"/>
    <w:tmpl w:val="CD140E1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7D01119"/>
    <w:multiLevelType w:val="hybridMultilevel"/>
    <w:tmpl w:val="47D64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01687E"/>
    <w:multiLevelType w:val="hybridMultilevel"/>
    <w:tmpl w:val="8E20E1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B4820CA"/>
    <w:multiLevelType w:val="multilevel"/>
    <w:tmpl w:val="5330BCAC"/>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CEE6E3B"/>
    <w:multiLevelType w:val="hybridMultilevel"/>
    <w:tmpl w:val="01BCE5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4445AEB"/>
    <w:multiLevelType w:val="multilevel"/>
    <w:tmpl w:val="47445AB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671E41F5"/>
    <w:multiLevelType w:val="hybridMultilevel"/>
    <w:tmpl w:val="1B2232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C00117C"/>
    <w:multiLevelType w:val="multilevel"/>
    <w:tmpl w:val="071AF3B8"/>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6EE34806"/>
    <w:multiLevelType w:val="hybridMultilevel"/>
    <w:tmpl w:val="BA1EA0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0037B5C"/>
    <w:multiLevelType w:val="multilevel"/>
    <w:tmpl w:val="B4A4842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4121904"/>
    <w:multiLevelType w:val="hybridMultilevel"/>
    <w:tmpl w:val="22904F7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A9D37D3"/>
    <w:multiLevelType w:val="multilevel"/>
    <w:tmpl w:val="8B5491E6"/>
    <w:lvl w:ilvl="0">
      <w:start w:val="1"/>
      <w:numFmt w:val="decimal"/>
      <w:lvlText w:val="%1."/>
      <w:lvlJc w:val="left"/>
      <w:pPr>
        <w:ind w:left="720" w:hanging="360"/>
      </w:p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7"/>
  </w:num>
  <w:num w:numId="2">
    <w:abstractNumId w:val="0"/>
  </w:num>
  <w:num w:numId="3">
    <w:abstractNumId w:val="8"/>
  </w:num>
  <w:num w:numId="4">
    <w:abstractNumId w:val="27"/>
  </w:num>
  <w:num w:numId="5">
    <w:abstractNumId w:val="18"/>
  </w:num>
  <w:num w:numId="6">
    <w:abstractNumId w:val="4"/>
  </w:num>
  <w:num w:numId="7">
    <w:abstractNumId w:val="6"/>
  </w:num>
  <w:num w:numId="8">
    <w:abstractNumId w:val="23"/>
  </w:num>
  <w:num w:numId="9">
    <w:abstractNumId w:val="20"/>
  </w:num>
  <w:num w:numId="10">
    <w:abstractNumId w:val="28"/>
  </w:num>
  <w:num w:numId="11">
    <w:abstractNumId w:val="16"/>
  </w:num>
  <w:num w:numId="12">
    <w:abstractNumId w:val="21"/>
  </w:num>
  <w:num w:numId="13">
    <w:abstractNumId w:val="1"/>
  </w:num>
  <w:num w:numId="14">
    <w:abstractNumId w:val="14"/>
  </w:num>
  <w:num w:numId="15">
    <w:abstractNumId w:val="2"/>
  </w:num>
  <w:num w:numId="16">
    <w:abstractNumId w:val="12"/>
  </w:num>
  <w:num w:numId="17">
    <w:abstractNumId w:val="25"/>
  </w:num>
  <w:num w:numId="18">
    <w:abstractNumId w:val="29"/>
  </w:num>
  <w:num w:numId="19">
    <w:abstractNumId w:val="24"/>
  </w:num>
  <w:num w:numId="20">
    <w:abstractNumId w:val="26"/>
  </w:num>
  <w:num w:numId="21">
    <w:abstractNumId w:val="19"/>
  </w:num>
  <w:num w:numId="22">
    <w:abstractNumId w:val="13"/>
  </w:num>
  <w:num w:numId="23">
    <w:abstractNumId w:val="5"/>
  </w:num>
  <w:num w:numId="24">
    <w:abstractNumId w:val="22"/>
  </w:num>
  <w:num w:numId="25">
    <w:abstractNumId w:val="15"/>
  </w:num>
  <w:num w:numId="26">
    <w:abstractNumId w:val="11"/>
  </w:num>
  <w:num w:numId="27">
    <w:abstractNumId w:val="7"/>
  </w:num>
  <w:num w:numId="28">
    <w:abstractNumId w:val="10"/>
  </w:num>
  <w:num w:numId="29">
    <w:abstractNumId w:val="9"/>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309"/>
    <w:rsid w:val="00014961"/>
    <w:rsid w:val="000155D3"/>
    <w:rsid w:val="00015783"/>
    <w:rsid w:val="00015E0D"/>
    <w:rsid w:val="000164B6"/>
    <w:rsid w:val="00016F06"/>
    <w:rsid w:val="00020C03"/>
    <w:rsid w:val="00022FE4"/>
    <w:rsid w:val="00030E48"/>
    <w:rsid w:val="0003411F"/>
    <w:rsid w:val="00043ACE"/>
    <w:rsid w:val="00060AD2"/>
    <w:rsid w:val="000636D5"/>
    <w:rsid w:val="00077B8D"/>
    <w:rsid w:val="00084393"/>
    <w:rsid w:val="0008680C"/>
    <w:rsid w:val="00090CEE"/>
    <w:rsid w:val="000A03E1"/>
    <w:rsid w:val="000A6848"/>
    <w:rsid w:val="000A7C9A"/>
    <w:rsid w:val="000B0FD5"/>
    <w:rsid w:val="000B1EBE"/>
    <w:rsid w:val="000B3387"/>
    <w:rsid w:val="000B4715"/>
    <w:rsid w:val="000B7566"/>
    <w:rsid w:val="000C5105"/>
    <w:rsid w:val="000D50B9"/>
    <w:rsid w:val="000D7082"/>
    <w:rsid w:val="000E0F31"/>
    <w:rsid w:val="000E15B0"/>
    <w:rsid w:val="000E3FF6"/>
    <w:rsid w:val="000E43BA"/>
    <w:rsid w:val="000E6B50"/>
    <w:rsid w:val="000F4E6E"/>
    <w:rsid w:val="00104FF1"/>
    <w:rsid w:val="00105458"/>
    <w:rsid w:val="00105EE5"/>
    <w:rsid w:val="001063D4"/>
    <w:rsid w:val="00112A1E"/>
    <w:rsid w:val="00115526"/>
    <w:rsid w:val="001164C5"/>
    <w:rsid w:val="00116BE1"/>
    <w:rsid w:val="00135B60"/>
    <w:rsid w:val="001369F3"/>
    <w:rsid w:val="001404DF"/>
    <w:rsid w:val="00145CA7"/>
    <w:rsid w:val="001471C0"/>
    <w:rsid w:val="001503C3"/>
    <w:rsid w:val="0015287C"/>
    <w:rsid w:val="00162C66"/>
    <w:rsid w:val="00167E7D"/>
    <w:rsid w:val="00174490"/>
    <w:rsid w:val="001745A5"/>
    <w:rsid w:val="0018396F"/>
    <w:rsid w:val="001860DD"/>
    <w:rsid w:val="00194B13"/>
    <w:rsid w:val="00196A2E"/>
    <w:rsid w:val="00196A52"/>
    <w:rsid w:val="001A2C7E"/>
    <w:rsid w:val="001A53C1"/>
    <w:rsid w:val="001B364B"/>
    <w:rsid w:val="001B6014"/>
    <w:rsid w:val="001D095D"/>
    <w:rsid w:val="001D34A2"/>
    <w:rsid w:val="001D6BA9"/>
    <w:rsid w:val="001E042A"/>
    <w:rsid w:val="001E10CF"/>
    <w:rsid w:val="001E6ADA"/>
    <w:rsid w:val="001E79E3"/>
    <w:rsid w:val="001F27F5"/>
    <w:rsid w:val="001F716D"/>
    <w:rsid w:val="00202509"/>
    <w:rsid w:val="00207283"/>
    <w:rsid w:val="00212862"/>
    <w:rsid w:val="00213892"/>
    <w:rsid w:val="0021489A"/>
    <w:rsid w:val="00217B16"/>
    <w:rsid w:val="002216DA"/>
    <w:rsid w:val="00230E22"/>
    <w:rsid w:val="00231A4C"/>
    <w:rsid w:val="002359A1"/>
    <w:rsid w:val="0024475C"/>
    <w:rsid w:val="00244849"/>
    <w:rsid w:val="00256104"/>
    <w:rsid w:val="00263B6E"/>
    <w:rsid w:val="00267686"/>
    <w:rsid w:val="00267EC3"/>
    <w:rsid w:val="00271C92"/>
    <w:rsid w:val="00272CA1"/>
    <w:rsid w:val="00277F07"/>
    <w:rsid w:val="00282F84"/>
    <w:rsid w:val="00286479"/>
    <w:rsid w:val="00291AD9"/>
    <w:rsid w:val="00295236"/>
    <w:rsid w:val="002A3D66"/>
    <w:rsid w:val="002A4034"/>
    <w:rsid w:val="002A6373"/>
    <w:rsid w:val="002B0EAB"/>
    <w:rsid w:val="002C688C"/>
    <w:rsid w:val="002D3F9B"/>
    <w:rsid w:val="002D56CB"/>
    <w:rsid w:val="002E594B"/>
    <w:rsid w:val="002F2807"/>
    <w:rsid w:val="002F5444"/>
    <w:rsid w:val="002F6B7B"/>
    <w:rsid w:val="00301A26"/>
    <w:rsid w:val="00305E0E"/>
    <w:rsid w:val="0032029A"/>
    <w:rsid w:val="003255A1"/>
    <w:rsid w:val="00332E77"/>
    <w:rsid w:val="00335823"/>
    <w:rsid w:val="00337243"/>
    <w:rsid w:val="00346F98"/>
    <w:rsid w:val="00351D9E"/>
    <w:rsid w:val="003526F1"/>
    <w:rsid w:val="00356B44"/>
    <w:rsid w:val="0035777A"/>
    <w:rsid w:val="00375CD7"/>
    <w:rsid w:val="003800D7"/>
    <w:rsid w:val="003922F9"/>
    <w:rsid w:val="00395E82"/>
    <w:rsid w:val="003A50D8"/>
    <w:rsid w:val="003A6E68"/>
    <w:rsid w:val="003B2CF3"/>
    <w:rsid w:val="003C4414"/>
    <w:rsid w:val="003D66CF"/>
    <w:rsid w:val="003D7892"/>
    <w:rsid w:val="00405E3A"/>
    <w:rsid w:val="00413593"/>
    <w:rsid w:val="00424263"/>
    <w:rsid w:val="00425FCA"/>
    <w:rsid w:val="00427615"/>
    <w:rsid w:val="00427718"/>
    <w:rsid w:val="00430D06"/>
    <w:rsid w:val="00436D5B"/>
    <w:rsid w:val="0045169A"/>
    <w:rsid w:val="00456441"/>
    <w:rsid w:val="00456BA4"/>
    <w:rsid w:val="00470050"/>
    <w:rsid w:val="00471F33"/>
    <w:rsid w:val="00484AA2"/>
    <w:rsid w:val="00484E78"/>
    <w:rsid w:val="00485A84"/>
    <w:rsid w:val="004A7EED"/>
    <w:rsid w:val="004C00D3"/>
    <w:rsid w:val="004C42BE"/>
    <w:rsid w:val="004E6C72"/>
    <w:rsid w:val="004E7714"/>
    <w:rsid w:val="004E7809"/>
    <w:rsid w:val="004F0C54"/>
    <w:rsid w:val="004F2FFB"/>
    <w:rsid w:val="004F6766"/>
    <w:rsid w:val="004F71B4"/>
    <w:rsid w:val="005017D7"/>
    <w:rsid w:val="005103B3"/>
    <w:rsid w:val="00513D1C"/>
    <w:rsid w:val="00520A74"/>
    <w:rsid w:val="005260BB"/>
    <w:rsid w:val="00531020"/>
    <w:rsid w:val="00536FCE"/>
    <w:rsid w:val="00543FCF"/>
    <w:rsid w:val="00544DDD"/>
    <w:rsid w:val="00546F60"/>
    <w:rsid w:val="005540E8"/>
    <w:rsid w:val="00555A51"/>
    <w:rsid w:val="00562D13"/>
    <w:rsid w:val="005703F3"/>
    <w:rsid w:val="00574E5D"/>
    <w:rsid w:val="005826CE"/>
    <w:rsid w:val="005833C5"/>
    <w:rsid w:val="005927AC"/>
    <w:rsid w:val="00594D4F"/>
    <w:rsid w:val="005B52C7"/>
    <w:rsid w:val="005C2B98"/>
    <w:rsid w:val="005C3766"/>
    <w:rsid w:val="005E07DE"/>
    <w:rsid w:val="005E1176"/>
    <w:rsid w:val="005E5B95"/>
    <w:rsid w:val="005F11A8"/>
    <w:rsid w:val="00602252"/>
    <w:rsid w:val="006022AB"/>
    <w:rsid w:val="00602E0F"/>
    <w:rsid w:val="006046EF"/>
    <w:rsid w:val="006114C5"/>
    <w:rsid w:val="00612832"/>
    <w:rsid w:val="00621ED0"/>
    <w:rsid w:val="006308D0"/>
    <w:rsid w:val="006317F7"/>
    <w:rsid w:val="00634DDA"/>
    <w:rsid w:val="00637F19"/>
    <w:rsid w:val="00640E45"/>
    <w:rsid w:val="00643112"/>
    <w:rsid w:val="00650045"/>
    <w:rsid w:val="00651B26"/>
    <w:rsid w:val="00662F9F"/>
    <w:rsid w:val="00664F4B"/>
    <w:rsid w:val="00667B37"/>
    <w:rsid w:val="00670B6B"/>
    <w:rsid w:val="00672910"/>
    <w:rsid w:val="00685359"/>
    <w:rsid w:val="0068579D"/>
    <w:rsid w:val="0069270B"/>
    <w:rsid w:val="00695B42"/>
    <w:rsid w:val="006A10A7"/>
    <w:rsid w:val="006B4035"/>
    <w:rsid w:val="006B455A"/>
    <w:rsid w:val="006B6C9F"/>
    <w:rsid w:val="006B7A90"/>
    <w:rsid w:val="006C26FC"/>
    <w:rsid w:val="006C4309"/>
    <w:rsid w:val="006C52BD"/>
    <w:rsid w:val="006E162A"/>
    <w:rsid w:val="006E5AAE"/>
    <w:rsid w:val="006E5B38"/>
    <w:rsid w:val="006E5E52"/>
    <w:rsid w:val="006F0C1B"/>
    <w:rsid w:val="006F1D2D"/>
    <w:rsid w:val="006F3B2D"/>
    <w:rsid w:val="00705431"/>
    <w:rsid w:val="00714448"/>
    <w:rsid w:val="007146CE"/>
    <w:rsid w:val="007151B9"/>
    <w:rsid w:val="007255D2"/>
    <w:rsid w:val="007319A9"/>
    <w:rsid w:val="00731C46"/>
    <w:rsid w:val="0073268F"/>
    <w:rsid w:val="00734B64"/>
    <w:rsid w:val="0073560E"/>
    <w:rsid w:val="007365A0"/>
    <w:rsid w:val="007437D6"/>
    <w:rsid w:val="00744777"/>
    <w:rsid w:val="00744D92"/>
    <w:rsid w:val="007533BC"/>
    <w:rsid w:val="007541AA"/>
    <w:rsid w:val="007645EF"/>
    <w:rsid w:val="00766454"/>
    <w:rsid w:val="00785027"/>
    <w:rsid w:val="007904F3"/>
    <w:rsid w:val="00791EE5"/>
    <w:rsid w:val="007A5730"/>
    <w:rsid w:val="007B13FC"/>
    <w:rsid w:val="007B5E7A"/>
    <w:rsid w:val="007B7CD4"/>
    <w:rsid w:val="007C4847"/>
    <w:rsid w:val="007C7829"/>
    <w:rsid w:val="007D02D3"/>
    <w:rsid w:val="007D2480"/>
    <w:rsid w:val="007D24B6"/>
    <w:rsid w:val="007D5395"/>
    <w:rsid w:val="007E338D"/>
    <w:rsid w:val="007F1C3D"/>
    <w:rsid w:val="0080175F"/>
    <w:rsid w:val="00802B62"/>
    <w:rsid w:val="00805A21"/>
    <w:rsid w:val="008102FE"/>
    <w:rsid w:val="00826DA2"/>
    <w:rsid w:val="00831FF3"/>
    <w:rsid w:val="0083650C"/>
    <w:rsid w:val="00840011"/>
    <w:rsid w:val="00844944"/>
    <w:rsid w:val="00861FDE"/>
    <w:rsid w:val="00862EA8"/>
    <w:rsid w:val="0086568C"/>
    <w:rsid w:val="00865FA1"/>
    <w:rsid w:val="00866936"/>
    <w:rsid w:val="00873384"/>
    <w:rsid w:val="00874DD6"/>
    <w:rsid w:val="00884214"/>
    <w:rsid w:val="00884641"/>
    <w:rsid w:val="00884899"/>
    <w:rsid w:val="00896BEC"/>
    <w:rsid w:val="008A3D60"/>
    <w:rsid w:val="008A633A"/>
    <w:rsid w:val="008B4A1E"/>
    <w:rsid w:val="008B6040"/>
    <w:rsid w:val="008C24EB"/>
    <w:rsid w:val="008D130A"/>
    <w:rsid w:val="008D1732"/>
    <w:rsid w:val="008D4792"/>
    <w:rsid w:val="008D718D"/>
    <w:rsid w:val="008E0FAC"/>
    <w:rsid w:val="008E17EE"/>
    <w:rsid w:val="008E7640"/>
    <w:rsid w:val="008E7CB8"/>
    <w:rsid w:val="008F2279"/>
    <w:rsid w:val="008F2A29"/>
    <w:rsid w:val="008F4AF9"/>
    <w:rsid w:val="008F5C59"/>
    <w:rsid w:val="008F6E2D"/>
    <w:rsid w:val="008F7BB7"/>
    <w:rsid w:val="00902026"/>
    <w:rsid w:val="009110F4"/>
    <w:rsid w:val="00915F9B"/>
    <w:rsid w:val="009176E3"/>
    <w:rsid w:val="00917AF2"/>
    <w:rsid w:val="009203EE"/>
    <w:rsid w:val="00920F70"/>
    <w:rsid w:val="009233B3"/>
    <w:rsid w:val="00923CF7"/>
    <w:rsid w:val="00927CDA"/>
    <w:rsid w:val="00930450"/>
    <w:rsid w:val="00935C13"/>
    <w:rsid w:val="0094023E"/>
    <w:rsid w:val="009441FA"/>
    <w:rsid w:val="0095603B"/>
    <w:rsid w:val="00956796"/>
    <w:rsid w:val="00966795"/>
    <w:rsid w:val="0097521C"/>
    <w:rsid w:val="0097676E"/>
    <w:rsid w:val="00982A93"/>
    <w:rsid w:val="009951E1"/>
    <w:rsid w:val="009A1AE2"/>
    <w:rsid w:val="009A248C"/>
    <w:rsid w:val="009A770E"/>
    <w:rsid w:val="009B1410"/>
    <w:rsid w:val="009B249E"/>
    <w:rsid w:val="009B48C6"/>
    <w:rsid w:val="009C0297"/>
    <w:rsid w:val="009C1F16"/>
    <w:rsid w:val="009C2156"/>
    <w:rsid w:val="009D0777"/>
    <w:rsid w:val="009D314F"/>
    <w:rsid w:val="009D4201"/>
    <w:rsid w:val="009E3040"/>
    <w:rsid w:val="009E55DD"/>
    <w:rsid w:val="00A101A4"/>
    <w:rsid w:val="00A12D5A"/>
    <w:rsid w:val="00A1657F"/>
    <w:rsid w:val="00A20C2A"/>
    <w:rsid w:val="00A310B1"/>
    <w:rsid w:val="00A42339"/>
    <w:rsid w:val="00A4568A"/>
    <w:rsid w:val="00A56F8E"/>
    <w:rsid w:val="00A65F9A"/>
    <w:rsid w:val="00A67EE0"/>
    <w:rsid w:val="00A73B37"/>
    <w:rsid w:val="00A833A3"/>
    <w:rsid w:val="00A84AA9"/>
    <w:rsid w:val="00A872CA"/>
    <w:rsid w:val="00A90436"/>
    <w:rsid w:val="00A914CD"/>
    <w:rsid w:val="00A931B7"/>
    <w:rsid w:val="00AA2835"/>
    <w:rsid w:val="00AA2E14"/>
    <w:rsid w:val="00AA3922"/>
    <w:rsid w:val="00AA5159"/>
    <w:rsid w:val="00AA62F8"/>
    <w:rsid w:val="00AA6DA2"/>
    <w:rsid w:val="00AB75EB"/>
    <w:rsid w:val="00AC1762"/>
    <w:rsid w:val="00AD26A4"/>
    <w:rsid w:val="00AD6874"/>
    <w:rsid w:val="00AD6D0C"/>
    <w:rsid w:val="00AE014F"/>
    <w:rsid w:val="00AE25DD"/>
    <w:rsid w:val="00AE661C"/>
    <w:rsid w:val="00AF2DDA"/>
    <w:rsid w:val="00AF5E05"/>
    <w:rsid w:val="00AF65B3"/>
    <w:rsid w:val="00B0319F"/>
    <w:rsid w:val="00B15776"/>
    <w:rsid w:val="00B26EBC"/>
    <w:rsid w:val="00B30CF2"/>
    <w:rsid w:val="00B32BD1"/>
    <w:rsid w:val="00B32CF7"/>
    <w:rsid w:val="00B43D4F"/>
    <w:rsid w:val="00B52D33"/>
    <w:rsid w:val="00B56893"/>
    <w:rsid w:val="00B5768B"/>
    <w:rsid w:val="00B6071B"/>
    <w:rsid w:val="00B62CCE"/>
    <w:rsid w:val="00B72262"/>
    <w:rsid w:val="00B739F2"/>
    <w:rsid w:val="00B74749"/>
    <w:rsid w:val="00B81348"/>
    <w:rsid w:val="00B81F3C"/>
    <w:rsid w:val="00B8564A"/>
    <w:rsid w:val="00B91D69"/>
    <w:rsid w:val="00B94A6F"/>
    <w:rsid w:val="00BB78E3"/>
    <w:rsid w:val="00BB7C8D"/>
    <w:rsid w:val="00BC126B"/>
    <w:rsid w:val="00BE1733"/>
    <w:rsid w:val="00BE482C"/>
    <w:rsid w:val="00C05CC4"/>
    <w:rsid w:val="00C078B3"/>
    <w:rsid w:val="00C114E6"/>
    <w:rsid w:val="00C2093D"/>
    <w:rsid w:val="00C224C9"/>
    <w:rsid w:val="00C233FE"/>
    <w:rsid w:val="00C3100D"/>
    <w:rsid w:val="00C46283"/>
    <w:rsid w:val="00C54046"/>
    <w:rsid w:val="00C55EC5"/>
    <w:rsid w:val="00C60965"/>
    <w:rsid w:val="00C60B67"/>
    <w:rsid w:val="00C62368"/>
    <w:rsid w:val="00C6251A"/>
    <w:rsid w:val="00C63F4C"/>
    <w:rsid w:val="00C64058"/>
    <w:rsid w:val="00C656C1"/>
    <w:rsid w:val="00C81B8B"/>
    <w:rsid w:val="00C862DA"/>
    <w:rsid w:val="00C92467"/>
    <w:rsid w:val="00C930C1"/>
    <w:rsid w:val="00C9565E"/>
    <w:rsid w:val="00CA29A9"/>
    <w:rsid w:val="00CB08FE"/>
    <w:rsid w:val="00CB53BA"/>
    <w:rsid w:val="00CB7044"/>
    <w:rsid w:val="00CC19CD"/>
    <w:rsid w:val="00CC1D40"/>
    <w:rsid w:val="00CC443B"/>
    <w:rsid w:val="00CD07C8"/>
    <w:rsid w:val="00CE5A2C"/>
    <w:rsid w:val="00CE68A1"/>
    <w:rsid w:val="00D019D1"/>
    <w:rsid w:val="00D02403"/>
    <w:rsid w:val="00D03329"/>
    <w:rsid w:val="00D11303"/>
    <w:rsid w:val="00D129A1"/>
    <w:rsid w:val="00D12FF9"/>
    <w:rsid w:val="00D13F8C"/>
    <w:rsid w:val="00D2341B"/>
    <w:rsid w:val="00D46E0E"/>
    <w:rsid w:val="00D56971"/>
    <w:rsid w:val="00D63D9A"/>
    <w:rsid w:val="00D64EC0"/>
    <w:rsid w:val="00D662E3"/>
    <w:rsid w:val="00D6759E"/>
    <w:rsid w:val="00D93A7B"/>
    <w:rsid w:val="00D948E5"/>
    <w:rsid w:val="00DB3149"/>
    <w:rsid w:val="00DB7E99"/>
    <w:rsid w:val="00DE0522"/>
    <w:rsid w:val="00DE1792"/>
    <w:rsid w:val="00DE1D1C"/>
    <w:rsid w:val="00DE7EE2"/>
    <w:rsid w:val="00DF183E"/>
    <w:rsid w:val="00DF1D58"/>
    <w:rsid w:val="00DF34FE"/>
    <w:rsid w:val="00E004A5"/>
    <w:rsid w:val="00E0276D"/>
    <w:rsid w:val="00E03DC2"/>
    <w:rsid w:val="00E041EC"/>
    <w:rsid w:val="00E054E4"/>
    <w:rsid w:val="00E16297"/>
    <w:rsid w:val="00E20E27"/>
    <w:rsid w:val="00E21BCA"/>
    <w:rsid w:val="00E2591F"/>
    <w:rsid w:val="00E2682E"/>
    <w:rsid w:val="00E31393"/>
    <w:rsid w:val="00E4279A"/>
    <w:rsid w:val="00E54BB7"/>
    <w:rsid w:val="00E55008"/>
    <w:rsid w:val="00E605D4"/>
    <w:rsid w:val="00E63689"/>
    <w:rsid w:val="00E65C8D"/>
    <w:rsid w:val="00E70CCF"/>
    <w:rsid w:val="00E74141"/>
    <w:rsid w:val="00E77579"/>
    <w:rsid w:val="00E80B74"/>
    <w:rsid w:val="00E96C4E"/>
    <w:rsid w:val="00EA35D3"/>
    <w:rsid w:val="00EA35FE"/>
    <w:rsid w:val="00EA5601"/>
    <w:rsid w:val="00EA6F15"/>
    <w:rsid w:val="00EB0750"/>
    <w:rsid w:val="00EB33E9"/>
    <w:rsid w:val="00EC14AD"/>
    <w:rsid w:val="00EC360F"/>
    <w:rsid w:val="00EC6FBE"/>
    <w:rsid w:val="00ED0C7A"/>
    <w:rsid w:val="00ED4B23"/>
    <w:rsid w:val="00EE5010"/>
    <w:rsid w:val="00EE5F06"/>
    <w:rsid w:val="00EE7D8C"/>
    <w:rsid w:val="00EF13F3"/>
    <w:rsid w:val="00F02785"/>
    <w:rsid w:val="00F05A51"/>
    <w:rsid w:val="00F130B5"/>
    <w:rsid w:val="00F20938"/>
    <w:rsid w:val="00F2270D"/>
    <w:rsid w:val="00F32127"/>
    <w:rsid w:val="00F34242"/>
    <w:rsid w:val="00F41A71"/>
    <w:rsid w:val="00F469FA"/>
    <w:rsid w:val="00F6090D"/>
    <w:rsid w:val="00F632E8"/>
    <w:rsid w:val="00F64067"/>
    <w:rsid w:val="00F71493"/>
    <w:rsid w:val="00F72220"/>
    <w:rsid w:val="00F8265F"/>
    <w:rsid w:val="00F8405A"/>
    <w:rsid w:val="00F84758"/>
    <w:rsid w:val="00F912E4"/>
    <w:rsid w:val="00F91D0B"/>
    <w:rsid w:val="00F925BB"/>
    <w:rsid w:val="00FA0B92"/>
    <w:rsid w:val="00FA433C"/>
    <w:rsid w:val="00FB4D34"/>
    <w:rsid w:val="00FB626A"/>
    <w:rsid w:val="00FC2C70"/>
    <w:rsid w:val="00FC3131"/>
    <w:rsid w:val="00FC513E"/>
    <w:rsid w:val="00FD2C3E"/>
    <w:rsid w:val="00FD544A"/>
    <w:rsid w:val="00FD6EFC"/>
    <w:rsid w:val="00FE3EA6"/>
    <w:rsid w:val="00FE4AF7"/>
    <w:rsid w:val="00FE75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BF62FB"/>
  <w15:docId w15:val="{3B6F64A4-ACBC-487B-B928-3A9ECECC8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autoRedefine/>
    <w:qFormat/>
    <w:rsid w:val="00F8265F"/>
    <w:pPr>
      <w:keepNext/>
      <w:spacing w:before="240" w:after="60" w:line="240" w:lineRule="auto"/>
      <w:jc w:val="center"/>
      <w:outlineLvl w:val="0"/>
    </w:pPr>
    <w:rPr>
      <w:rFonts w:ascii="Times New Roman" w:eastAsia="Times New Roman" w:hAnsi="Times New Roman" w:cs="Times New Roman"/>
      <w:b/>
      <w:bCs/>
      <w:kern w:val="32"/>
      <w:sz w:val="24"/>
      <w:szCs w:val="32"/>
    </w:rPr>
  </w:style>
  <w:style w:type="paragraph" w:styleId="Heading2">
    <w:name w:val="heading 2"/>
    <w:basedOn w:val="Normal"/>
    <w:next w:val="Normal"/>
    <w:link w:val="Heading2Char"/>
    <w:autoRedefine/>
    <w:uiPriority w:val="9"/>
    <w:unhideWhenUsed/>
    <w:qFormat/>
    <w:rsid w:val="000164B6"/>
    <w:pPr>
      <w:keepNext/>
      <w:keepLines/>
      <w:spacing w:before="200" w:after="0"/>
      <w:ind w:left="360"/>
      <w:jc w:val="both"/>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autoRedefine/>
    <w:uiPriority w:val="9"/>
    <w:unhideWhenUsed/>
    <w:qFormat/>
    <w:rsid w:val="001F27F5"/>
    <w:pPr>
      <w:keepNext/>
      <w:keepLines/>
      <w:spacing w:before="40" w:after="0"/>
      <w:jc w:val="both"/>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semiHidden/>
    <w:unhideWhenUsed/>
    <w:qFormat/>
    <w:rsid w:val="00D948E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8265F"/>
    <w:rPr>
      <w:rFonts w:ascii="Times New Roman" w:eastAsia="Times New Roman" w:hAnsi="Times New Roman" w:cs="Times New Roman"/>
      <w:b/>
      <w:bCs/>
      <w:kern w:val="32"/>
      <w:sz w:val="24"/>
      <w:szCs w:val="32"/>
    </w:rPr>
  </w:style>
  <w:style w:type="paragraph" w:styleId="ListParagraph">
    <w:name w:val="List Paragraph"/>
    <w:basedOn w:val="Normal"/>
    <w:uiPriority w:val="34"/>
    <w:qFormat/>
    <w:rsid w:val="006C4309"/>
    <w:pPr>
      <w:ind w:left="720"/>
      <w:contextualSpacing/>
    </w:pPr>
  </w:style>
  <w:style w:type="paragraph" w:styleId="Header">
    <w:name w:val="header"/>
    <w:basedOn w:val="Normal"/>
    <w:link w:val="HeaderChar"/>
    <w:uiPriority w:val="99"/>
    <w:unhideWhenUsed/>
    <w:rsid w:val="006C430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4309"/>
  </w:style>
  <w:style w:type="paragraph" w:styleId="Footer">
    <w:name w:val="footer"/>
    <w:basedOn w:val="Normal"/>
    <w:link w:val="FooterChar"/>
    <w:uiPriority w:val="99"/>
    <w:unhideWhenUsed/>
    <w:rsid w:val="006C43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4309"/>
  </w:style>
  <w:style w:type="paragraph" w:styleId="BodyText">
    <w:name w:val="Body Text"/>
    <w:basedOn w:val="Normal"/>
    <w:next w:val="Normal"/>
    <w:link w:val="BodyTextChar"/>
    <w:rsid w:val="006C4309"/>
    <w:pPr>
      <w:autoSpaceDE w:val="0"/>
      <w:autoSpaceDN w:val="0"/>
      <w:adjustRightInd w:val="0"/>
      <w:spacing w:after="240" w:line="240" w:lineRule="auto"/>
    </w:pPr>
    <w:rPr>
      <w:rFonts w:ascii="Tahoma" w:eastAsia="Times New Roman" w:hAnsi="Tahoma" w:cs="Times New Roman"/>
      <w:sz w:val="24"/>
      <w:szCs w:val="24"/>
    </w:rPr>
  </w:style>
  <w:style w:type="character" w:customStyle="1" w:styleId="BodyTextChar">
    <w:name w:val="Body Text Char"/>
    <w:basedOn w:val="DefaultParagraphFont"/>
    <w:link w:val="BodyText"/>
    <w:rsid w:val="006C4309"/>
    <w:rPr>
      <w:rFonts w:ascii="Tahoma" w:eastAsia="Times New Roman" w:hAnsi="Tahoma" w:cs="Times New Roman"/>
      <w:sz w:val="24"/>
      <w:szCs w:val="24"/>
    </w:rPr>
  </w:style>
  <w:style w:type="paragraph" w:styleId="TOC1">
    <w:name w:val="toc 1"/>
    <w:basedOn w:val="Normal"/>
    <w:next w:val="Normal"/>
    <w:autoRedefine/>
    <w:uiPriority w:val="39"/>
    <w:qFormat/>
    <w:rsid w:val="00D12FF9"/>
    <w:pPr>
      <w:tabs>
        <w:tab w:val="left" w:pos="660"/>
        <w:tab w:val="right" w:leader="dot" w:pos="8990"/>
      </w:tabs>
      <w:spacing w:after="0"/>
      <w:jc w:val="both"/>
    </w:pPr>
    <w:rPr>
      <w:rFonts w:ascii="Times New Roman" w:eastAsia="Times New Roman" w:hAnsi="Times New Roman" w:cs="Times New Roman"/>
      <w:b/>
      <w:noProof/>
      <w:sz w:val="24"/>
      <w:szCs w:val="24"/>
    </w:rPr>
  </w:style>
  <w:style w:type="paragraph" w:styleId="NoSpacing">
    <w:name w:val="No Spacing"/>
    <w:uiPriority w:val="1"/>
    <w:qFormat/>
    <w:rsid w:val="006C4309"/>
    <w:pPr>
      <w:spacing w:after="0" w:line="240" w:lineRule="auto"/>
    </w:pPr>
  </w:style>
  <w:style w:type="character" w:customStyle="1" w:styleId="Heading2Char">
    <w:name w:val="Heading 2 Char"/>
    <w:basedOn w:val="DefaultParagraphFont"/>
    <w:link w:val="Heading2"/>
    <w:uiPriority w:val="9"/>
    <w:rsid w:val="000164B6"/>
    <w:rPr>
      <w:rFonts w:ascii="Times New Roman" w:eastAsiaTheme="majorEastAsia" w:hAnsi="Times New Roman" w:cstheme="majorBidi"/>
      <w:b/>
      <w:bCs/>
      <w:sz w:val="24"/>
      <w:szCs w:val="26"/>
    </w:rPr>
  </w:style>
  <w:style w:type="character" w:customStyle="1" w:styleId="mw-headline">
    <w:name w:val="mw-headline"/>
    <w:basedOn w:val="DefaultParagraphFont"/>
    <w:rsid w:val="00413593"/>
  </w:style>
  <w:style w:type="character" w:customStyle="1" w:styleId="reference-text">
    <w:name w:val="reference-text"/>
    <w:basedOn w:val="DefaultParagraphFont"/>
    <w:rsid w:val="00413593"/>
  </w:style>
  <w:style w:type="character" w:styleId="Hyperlink">
    <w:name w:val="Hyperlink"/>
    <w:basedOn w:val="DefaultParagraphFont"/>
    <w:uiPriority w:val="99"/>
    <w:unhideWhenUsed/>
    <w:rsid w:val="00413593"/>
    <w:rPr>
      <w:color w:val="0000FF"/>
      <w:u w:val="single"/>
    </w:rPr>
  </w:style>
  <w:style w:type="character" w:customStyle="1" w:styleId="muted">
    <w:name w:val="muted"/>
    <w:basedOn w:val="DefaultParagraphFont"/>
    <w:rsid w:val="00F632E8"/>
  </w:style>
  <w:style w:type="paragraph" w:customStyle="1" w:styleId="Default">
    <w:name w:val="Default"/>
    <w:rsid w:val="002A4034"/>
    <w:pPr>
      <w:autoSpaceDE w:val="0"/>
      <w:autoSpaceDN w:val="0"/>
      <w:adjustRightInd w:val="0"/>
      <w:spacing w:after="0" w:line="240" w:lineRule="auto"/>
    </w:pPr>
    <w:rPr>
      <w:rFonts w:ascii="HHGEG K+ Dax" w:hAnsi="HHGEG K+ Dax" w:cs="HHGEG K+ Dax"/>
      <w:color w:val="000000"/>
      <w:sz w:val="24"/>
      <w:szCs w:val="24"/>
    </w:rPr>
  </w:style>
  <w:style w:type="paragraph" w:styleId="TOCHeading">
    <w:name w:val="TOC Heading"/>
    <w:basedOn w:val="Heading1"/>
    <w:next w:val="Normal"/>
    <w:uiPriority w:val="39"/>
    <w:unhideWhenUsed/>
    <w:qFormat/>
    <w:rsid w:val="00C233FE"/>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BalloonText">
    <w:name w:val="Balloon Text"/>
    <w:basedOn w:val="Normal"/>
    <w:link w:val="BalloonTextChar"/>
    <w:uiPriority w:val="99"/>
    <w:semiHidden/>
    <w:unhideWhenUsed/>
    <w:rsid w:val="00C233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33FE"/>
    <w:rPr>
      <w:rFonts w:ascii="Tahoma" w:hAnsi="Tahoma" w:cs="Tahoma"/>
      <w:sz w:val="16"/>
      <w:szCs w:val="16"/>
    </w:rPr>
  </w:style>
  <w:style w:type="paragraph" w:styleId="NormalWeb">
    <w:name w:val="Normal (Web)"/>
    <w:basedOn w:val="Normal"/>
    <w:uiPriority w:val="99"/>
    <w:semiHidden/>
    <w:unhideWhenUsed/>
    <w:rsid w:val="00BE1733"/>
    <w:pPr>
      <w:spacing w:before="100" w:beforeAutospacing="1" w:after="100" w:afterAutospacing="1" w:line="240" w:lineRule="auto"/>
    </w:pPr>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E4279A"/>
    <w:pPr>
      <w:tabs>
        <w:tab w:val="right" w:leader="dot" w:pos="9350"/>
      </w:tabs>
      <w:spacing w:after="100" w:line="360" w:lineRule="auto"/>
      <w:ind w:left="220"/>
    </w:pPr>
  </w:style>
  <w:style w:type="character" w:customStyle="1" w:styleId="Heading3Char">
    <w:name w:val="Heading 3 Char"/>
    <w:basedOn w:val="DefaultParagraphFont"/>
    <w:link w:val="Heading3"/>
    <w:uiPriority w:val="9"/>
    <w:rsid w:val="001F27F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semiHidden/>
    <w:rsid w:val="00D948E5"/>
    <w:rPr>
      <w:rFonts w:asciiTheme="majorHAnsi" w:eastAsiaTheme="majorEastAsia" w:hAnsiTheme="majorHAnsi" w:cstheme="majorBidi"/>
      <w:i/>
      <w:iCs/>
      <w:color w:val="365F91" w:themeColor="accent1" w:themeShade="BF"/>
    </w:rPr>
  </w:style>
  <w:style w:type="table" w:customStyle="1" w:styleId="TableGrid">
    <w:name w:val="TableGrid"/>
    <w:rsid w:val="00D948E5"/>
    <w:pPr>
      <w:spacing w:after="0" w:line="240" w:lineRule="auto"/>
    </w:p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430D06"/>
    <w:rPr>
      <w:sz w:val="16"/>
      <w:szCs w:val="16"/>
    </w:rPr>
  </w:style>
  <w:style w:type="paragraph" w:styleId="CommentText">
    <w:name w:val="annotation text"/>
    <w:basedOn w:val="Normal"/>
    <w:link w:val="CommentTextChar"/>
    <w:uiPriority w:val="99"/>
    <w:semiHidden/>
    <w:unhideWhenUsed/>
    <w:rsid w:val="00430D06"/>
    <w:pPr>
      <w:spacing w:line="240" w:lineRule="auto"/>
    </w:pPr>
    <w:rPr>
      <w:sz w:val="20"/>
      <w:szCs w:val="20"/>
    </w:rPr>
  </w:style>
  <w:style w:type="character" w:customStyle="1" w:styleId="CommentTextChar">
    <w:name w:val="Comment Text Char"/>
    <w:basedOn w:val="DefaultParagraphFont"/>
    <w:link w:val="CommentText"/>
    <w:uiPriority w:val="99"/>
    <w:semiHidden/>
    <w:rsid w:val="00430D06"/>
    <w:rPr>
      <w:sz w:val="20"/>
      <w:szCs w:val="20"/>
    </w:rPr>
  </w:style>
  <w:style w:type="paragraph" w:styleId="CommentSubject">
    <w:name w:val="annotation subject"/>
    <w:basedOn w:val="CommentText"/>
    <w:next w:val="CommentText"/>
    <w:link w:val="CommentSubjectChar"/>
    <w:uiPriority w:val="99"/>
    <w:semiHidden/>
    <w:unhideWhenUsed/>
    <w:rsid w:val="00430D06"/>
    <w:rPr>
      <w:b/>
      <w:bCs/>
    </w:rPr>
  </w:style>
  <w:style w:type="character" w:customStyle="1" w:styleId="CommentSubjectChar">
    <w:name w:val="Comment Subject Char"/>
    <w:basedOn w:val="CommentTextChar"/>
    <w:link w:val="CommentSubject"/>
    <w:uiPriority w:val="99"/>
    <w:semiHidden/>
    <w:rsid w:val="00430D06"/>
    <w:rPr>
      <w:b/>
      <w:bCs/>
      <w:sz w:val="20"/>
      <w:szCs w:val="20"/>
    </w:rPr>
  </w:style>
  <w:style w:type="table" w:styleId="TableGrid0">
    <w:name w:val="Table Grid"/>
    <w:basedOn w:val="TableNormal"/>
    <w:uiPriority w:val="59"/>
    <w:rsid w:val="00E054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A1657F"/>
    <w:pPr>
      <w:spacing w:after="0" w:line="240" w:lineRule="auto"/>
    </w:pPr>
    <w:rPr>
      <w:rFonts w:eastAsiaTheme="minorHAnsi"/>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1">
    <w:name w:val="Grid Table 1 Light Accent 1"/>
    <w:basedOn w:val="TableNormal"/>
    <w:uiPriority w:val="46"/>
    <w:rsid w:val="008F2279"/>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2">
    <w:name w:val="Grid Table 2"/>
    <w:basedOn w:val="TableNormal"/>
    <w:uiPriority w:val="47"/>
    <w:rsid w:val="00785027"/>
    <w:pPr>
      <w:spacing w:after="0" w:line="240" w:lineRule="auto"/>
    </w:pPr>
    <w:rPr>
      <w:rFonts w:eastAsiaTheme="minorHAnsi"/>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GridLight">
    <w:name w:val="Grid Table Light"/>
    <w:basedOn w:val="TableNormal"/>
    <w:uiPriority w:val="40"/>
    <w:rsid w:val="0069270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aption">
    <w:name w:val="caption"/>
    <w:basedOn w:val="Normal"/>
    <w:next w:val="Normal"/>
    <w:uiPriority w:val="35"/>
    <w:unhideWhenUsed/>
    <w:qFormat/>
    <w:rsid w:val="007533BC"/>
    <w:pPr>
      <w:spacing w:line="240" w:lineRule="auto"/>
    </w:pPr>
    <w:rPr>
      <w:rFonts w:ascii="Times New Roman" w:hAnsi="Times New Roman" w:cs="Times New Roman"/>
      <w:i/>
      <w:iCs/>
      <w:color w:val="1F497D" w:themeColor="text2"/>
      <w:sz w:val="24"/>
      <w:szCs w:val="24"/>
    </w:rPr>
  </w:style>
  <w:style w:type="paragraph" w:styleId="TableofFigures">
    <w:name w:val="table of figures"/>
    <w:basedOn w:val="Normal"/>
    <w:next w:val="Normal"/>
    <w:uiPriority w:val="99"/>
    <w:unhideWhenUsed/>
    <w:rsid w:val="007D5395"/>
    <w:pPr>
      <w:spacing w:after="0"/>
    </w:pPr>
  </w:style>
  <w:style w:type="paragraph" w:styleId="TOC3">
    <w:name w:val="toc 3"/>
    <w:basedOn w:val="Normal"/>
    <w:next w:val="Normal"/>
    <w:autoRedefine/>
    <w:uiPriority w:val="39"/>
    <w:unhideWhenUsed/>
    <w:rsid w:val="00267686"/>
    <w:pPr>
      <w:spacing w:after="100"/>
      <w:ind w:left="440"/>
    </w:pPr>
  </w:style>
  <w:style w:type="table" w:customStyle="1" w:styleId="PlainTable11">
    <w:name w:val="Plain Table 11"/>
    <w:basedOn w:val="TableNormal"/>
    <w:next w:val="PlainTable1"/>
    <w:uiPriority w:val="41"/>
    <w:rsid w:val="00456BA4"/>
    <w:pPr>
      <w:spacing w:after="0" w:line="240" w:lineRule="auto"/>
    </w:pPr>
    <w:rPr>
      <w:rFonts w:eastAsiaTheme="minorHAnsi"/>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12">
    <w:name w:val="Plain Table 12"/>
    <w:basedOn w:val="TableNormal"/>
    <w:next w:val="PlainTable1"/>
    <w:uiPriority w:val="41"/>
    <w:rsid w:val="00935C13"/>
    <w:pPr>
      <w:spacing w:after="0" w:line="240" w:lineRule="auto"/>
    </w:pPr>
    <w:rPr>
      <w:rFonts w:eastAsiaTheme="minorHAnsi"/>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0636570">
      <w:bodyDiv w:val="1"/>
      <w:marLeft w:val="0"/>
      <w:marRight w:val="0"/>
      <w:marTop w:val="0"/>
      <w:marBottom w:val="0"/>
      <w:divBdr>
        <w:top w:val="none" w:sz="0" w:space="0" w:color="auto"/>
        <w:left w:val="none" w:sz="0" w:space="0" w:color="auto"/>
        <w:bottom w:val="none" w:sz="0" w:space="0" w:color="auto"/>
        <w:right w:val="none" w:sz="0" w:space="0" w:color="auto"/>
      </w:divBdr>
    </w:div>
    <w:div w:id="1343974779">
      <w:bodyDiv w:val="1"/>
      <w:marLeft w:val="0"/>
      <w:marRight w:val="0"/>
      <w:marTop w:val="0"/>
      <w:marBottom w:val="0"/>
      <w:divBdr>
        <w:top w:val="none" w:sz="0" w:space="0" w:color="auto"/>
        <w:left w:val="none" w:sz="0" w:space="0" w:color="auto"/>
        <w:bottom w:val="none" w:sz="0" w:space="0" w:color="auto"/>
        <w:right w:val="none" w:sz="0" w:space="0" w:color="auto"/>
      </w:divBdr>
      <w:divsChild>
        <w:div w:id="6476312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3.xm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2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Sales</c:v>
                </c:pt>
              </c:strCache>
            </c:strRef>
          </c:tx>
          <c:spPr>
            <a:solidFill>
              <a:schemeClr val="accent1"/>
            </a:solidFill>
            <a:ln w="25400">
              <a:solidFill>
                <a:schemeClr val="lt1"/>
              </a:solidFill>
            </a:ln>
            <a:effectLst/>
            <a:sp3d contourW="25400">
              <a:contourClr>
                <a:schemeClr val="l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Top Management</c:v>
                </c:pt>
                <c:pt idx="1">
                  <c:v>Senior Management</c:v>
                </c:pt>
                <c:pt idx="2">
                  <c:v>Junior Management</c:v>
                </c:pt>
                <c:pt idx="3">
                  <c:v>Supervisory staff</c:v>
                </c:pt>
                <c:pt idx="4">
                  <c:v>Clerical staff</c:v>
                </c:pt>
              </c:strCache>
            </c:strRef>
          </c:cat>
          <c:val>
            <c:numRef>
              <c:f>Sheet1!$B$2:$B$6</c:f>
              <c:numCache>
                <c:formatCode>0.00%</c:formatCode>
                <c:ptCount val="5"/>
                <c:pt idx="0">
                  <c:v>3.4000000000000002E-2</c:v>
                </c:pt>
                <c:pt idx="1">
                  <c:v>3.4000000000000002E-2</c:v>
                </c:pt>
                <c:pt idx="2">
                  <c:v>6.9000000000000006E-2</c:v>
                </c:pt>
                <c:pt idx="3">
                  <c:v>0.17199999999999999</c:v>
                </c:pt>
                <c:pt idx="4" formatCode="0%">
                  <c:v>0.69</c:v>
                </c:pt>
              </c:numCache>
            </c:numRef>
          </c:val>
          <c:extLst>
            <c:ext xmlns:c16="http://schemas.microsoft.com/office/drawing/2014/chart" uri="{C3380CC4-5D6E-409C-BE32-E72D297353CC}">
              <c16:uniqueId val="{00000000-A8F1-45B0-92F9-DBA92BC5B88A}"/>
            </c:ext>
          </c:extLst>
        </c:ser>
        <c:dLbls>
          <c:showLegendKey val="0"/>
          <c:showVal val="0"/>
          <c:showCatName val="0"/>
          <c:showSerName val="0"/>
          <c:showPercent val="0"/>
          <c:showBubbleSize val="0"/>
        </c:dLbls>
        <c:gapWidth val="150"/>
        <c:shape val="box"/>
        <c:axId val="1821406432"/>
        <c:axId val="1821407680"/>
        <c:axId val="0"/>
      </c:bar3DChart>
      <c:catAx>
        <c:axId val="182140643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21407680"/>
        <c:crosses val="autoZero"/>
        <c:auto val="1"/>
        <c:lblAlgn val="ctr"/>
        <c:lblOffset val="100"/>
        <c:noMultiLvlLbl val="0"/>
      </c:catAx>
      <c:valAx>
        <c:axId val="18214076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214064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279-4E4D-8A61-2945E216B1B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279-4E4D-8A61-2945E216B1B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279-4E4D-8A61-2945E216B1B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279-4E4D-8A61-2945E216B1B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Male</c:v>
                </c:pt>
                <c:pt idx="1">
                  <c:v>Female</c:v>
                </c:pt>
                <c:pt idx="2">
                  <c:v>Intersex</c:v>
                </c:pt>
              </c:strCache>
            </c:strRef>
          </c:cat>
          <c:val>
            <c:numRef>
              <c:f>Sheet1!$B$2:$B$5</c:f>
              <c:numCache>
                <c:formatCode>0.00%</c:formatCode>
                <c:ptCount val="4"/>
                <c:pt idx="0">
                  <c:v>0.70699999999999996</c:v>
                </c:pt>
                <c:pt idx="1">
                  <c:v>0.29299999999999998</c:v>
                </c:pt>
                <c:pt idx="2" formatCode="0%">
                  <c:v>0</c:v>
                </c:pt>
              </c:numCache>
            </c:numRef>
          </c:val>
          <c:extLst>
            <c:ext xmlns:c16="http://schemas.microsoft.com/office/drawing/2014/chart" uri="{C3380CC4-5D6E-409C-BE32-E72D297353CC}">
              <c16:uniqueId val="{00000000-A51A-46B9-9221-E18DB599B691}"/>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Series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18-20</c:v>
                </c:pt>
                <c:pt idx="1">
                  <c:v>21-30</c:v>
                </c:pt>
                <c:pt idx="2">
                  <c:v>31-40</c:v>
                </c:pt>
                <c:pt idx="3">
                  <c:v>41-50</c:v>
                </c:pt>
                <c:pt idx="4">
                  <c:v>51-60</c:v>
                </c:pt>
                <c:pt idx="5">
                  <c:v>Above 60</c:v>
                </c:pt>
              </c:strCache>
            </c:strRef>
          </c:cat>
          <c:val>
            <c:numRef>
              <c:f>Sheet1!$B$2:$B$7</c:f>
              <c:numCache>
                <c:formatCode>General</c:formatCode>
                <c:ptCount val="6"/>
              </c:numCache>
            </c:numRef>
          </c:val>
          <c:extLst>
            <c:ext xmlns:c16="http://schemas.microsoft.com/office/drawing/2014/chart" uri="{C3380CC4-5D6E-409C-BE32-E72D297353CC}">
              <c16:uniqueId val="{00000000-C11B-4FB0-81ED-39028AB462CC}"/>
            </c:ext>
          </c:extLst>
        </c:ser>
        <c:ser>
          <c:idx val="1"/>
          <c:order val="1"/>
          <c:tx>
            <c:strRef>
              <c:f>Sheet1!$C$1</c:f>
              <c:strCache>
                <c:ptCount val="1"/>
                <c:pt idx="0">
                  <c:v>Series 2</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18-20</c:v>
                </c:pt>
                <c:pt idx="1">
                  <c:v>21-30</c:v>
                </c:pt>
                <c:pt idx="2">
                  <c:v>31-40</c:v>
                </c:pt>
                <c:pt idx="3">
                  <c:v>41-50</c:v>
                </c:pt>
                <c:pt idx="4">
                  <c:v>51-60</c:v>
                </c:pt>
                <c:pt idx="5">
                  <c:v>Above 60</c:v>
                </c:pt>
              </c:strCache>
            </c:strRef>
          </c:cat>
          <c:val>
            <c:numRef>
              <c:f>Sheet1!$C$2:$C$7</c:f>
              <c:numCache>
                <c:formatCode>0.00%</c:formatCode>
                <c:ptCount val="6"/>
                <c:pt idx="0" formatCode="0%">
                  <c:v>0</c:v>
                </c:pt>
                <c:pt idx="1">
                  <c:v>8.3000000000000004E-2</c:v>
                </c:pt>
                <c:pt idx="2">
                  <c:v>0.41670000000000001</c:v>
                </c:pt>
                <c:pt idx="3">
                  <c:v>0.35420000000000001</c:v>
                </c:pt>
                <c:pt idx="4">
                  <c:v>0.35420000000000001</c:v>
                </c:pt>
                <c:pt idx="5">
                  <c:v>0.35420000000000001</c:v>
                </c:pt>
              </c:numCache>
            </c:numRef>
          </c:val>
          <c:extLst>
            <c:ext xmlns:c16="http://schemas.microsoft.com/office/drawing/2014/chart" uri="{C3380CC4-5D6E-409C-BE32-E72D297353CC}">
              <c16:uniqueId val="{00000001-C11B-4FB0-81ED-39028AB462CC}"/>
            </c:ext>
          </c:extLst>
        </c:ser>
        <c:ser>
          <c:idx val="2"/>
          <c:order val="2"/>
          <c:tx>
            <c:strRef>
              <c:f>Sheet1!$D$1</c:f>
              <c:strCache>
                <c:ptCount val="1"/>
                <c:pt idx="0">
                  <c:v>Series 3</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18-20</c:v>
                </c:pt>
                <c:pt idx="1">
                  <c:v>21-30</c:v>
                </c:pt>
                <c:pt idx="2">
                  <c:v>31-40</c:v>
                </c:pt>
                <c:pt idx="3">
                  <c:v>41-50</c:v>
                </c:pt>
                <c:pt idx="4">
                  <c:v>51-60</c:v>
                </c:pt>
                <c:pt idx="5">
                  <c:v>Above 60</c:v>
                </c:pt>
              </c:strCache>
            </c:strRef>
          </c:cat>
          <c:val>
            <c:numRef>
              <c:f>Sheet1!$D$2:$D$7</c:f>
              <c:numCache>
                <c:formatCode>General</c:formatCode>
                <c:ptCount val="6"/>
              </c:numCache>
            </c:numRef>
          </c:val>
          <c:extLst>
            <c:ext xmlns:c16="http://schemas.microsoft.com/office/drawing/2014/chart" uri="{C3380CC4-5D6E-409C-BE32-E72D297353CC}">
              <c16:uniqueId val="{00000002-C11B-4FB0-81ED-39028AB462CC}"/>
            </c:ext>
          </c:extLst>
        </c:ser>
        <c:dLbls>
          <c:showLegendKey val="0"/>
          <c:showVal val="1"/>
          <c:showCatName val="0"/>
          <c:showSerName val="0"/>
          <c:showPercent val="0"/>
          <c:showBubbleSize val="0"/>
        </c:dLbls>
        <c:gapWidth val="150"/>
        <c:shape val="box"/>
        <c:axId val="1813479504"/>
        <c:axId val="1813494480"/>
        <c:axId val="0"/>
      </c:bar3DChart>
      <c:catAx>
        <c:axId val="1813479504"/>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3494480"/>
        <c:crosses val="autoZero"/>
        <c:auto val="1"/>
        <c:lblAlgn val="ctr"/>
        <c:lblOffset val="100"/>
        <c:noMultiLvlLbl val="0"/>
      </c:catAx>
      <c:valAx>
        <c:axId val="1813494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3479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A56-4354-AAF7-CE930760234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A56-4354-AAF7-CE930760234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A56-4354-AAF7-CE930760234E}"/>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9A56-4354-AAF7-CE930760234E}"/>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9A56-4354-AAF7-CE930760234E}"/>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9A56-4354-AAF7-CE930760234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Sheet1!$A$2:$A$7</c:f>
              <c:strCache>
                <c:ptCount val="6"/>
                <c:pt idx="0">
                  <c:v>Operations</c:v>
                </c:pt>
                <c:pt idx="1">
                  <c:v>Engineering</c:v>
                </c:pt>
                <c:pt idx="2">
                  <c:v>MDs office</c:v>
                </c:pt>
                <c:pt idx="3">
                  <c:v>Human Resource Development</c:v>
                </c:pt>
                <c:pt idx="4">
                  <c:v>Finance</c:v>
                </c:pt>
                <c:pt idx="5">
                  <c:v>Commercial &amp; Customer Services</c:v>
                </c:pt>
              </c:strCache>
            </c:strRef>
          </c:cat>
          <c:val>
            <c:numRef>
              <c:f>Sheet1!$B$2:$B$7</c:f>
              <c:numCache>
                <c:formatCode>0.00%</c:formatCode>
                <c:ptCount val="6"/>
                <c:pt idx="0">
                  <c:v>0.13800000000000001</c:v>
                </c:pt>
                <c:pt idx="1">
                  <c:v>0.20699999999999999</c:v>
                </c:pt>
                <c:pt idx="2">
                  <c:v>8.5999999999999993E-2</c:v>
                </c:pt>
                <c:pt idx="3">
                  <c:v>0.10299999999999999</c:v>
                </c:pt>
                <c:pt idx="4">
                  <c:v>0.24099999999999999</c:v>
                </c:pt>
                <c:pt idx="5">
                  <c:v>0.224</c:v>
                </c:pt>
              </c:numCache>
            </c:numRef>
          </c:val>
          <c:extLst>
            <c:ext xmlns:c16="http://schemas.microsoft.com/office/drawing/2014/chart" uri="{C3380CC4-5D6E-409C-BE32-E72D297353CC}">
              <c16:uniqueId val="{00000000-E8E9-4D52-A5B4-08EF43FC9229}"/>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5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gradFill>
                <a:gsLst>
                  <a:gs pos="100000">
                    <a:schemeClr val="accent1">
                      <a:lumMod val="60000"/>
                      <a:lumOff val="40000"/>
                    </a:schemeClr>
                  </a:gs>
                  <a:gs pos="0">
                    <a:schemeClr val="accent1"/>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1-DAC3-4F0E-BCB7-96EAB3A4439D}"/>
              </c:ext>
            </c:extLst>
          </c:dPt>
          <c:dPt>
            <c:idx val="1"/>
            <c:bubble3D val="0"/>
            <c:spPr>
              <a:gradFill>
                <a:gsLst>
                  <a:gs pos="100000">
                    <a:schemeClr val="accent2">
                      <a:lumMod val="60000"/>
                      <a:lumOff val="40000"/>
                    </a:schemeClr>
                  </a:gs>
                  <a:gs pos="0">
                    <a:schemeClr val="accent2"/>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3-DAC3-4F0E-BCB7-96EAB3A4439D}"/>
              </c:ext>
            </c:extLst>
          </c:dPt>
          <c:dPt>
            <c:idx val="2"/>
            <c:bubble3D val="0"/>
            <c:spPr>
              <a:gradFill>
                <a:gsLst>
                  <a:gs pos="100000">
                    <a:schemeClr val="accent3">
                      <a:lumMod val="60000"/>
                      <a:lumOff val="40000"/>
                    </a:schemeClr>
                  </a:gs>
                  <a:gs pos="0">
                    <a:schemeClr val="accent3"/>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5-DAC3-4F0E-BCB7-96EAB3A4439D}"/>
              </c:ext>
            </c:extLst>
          </c:dPt>
          <c:dPt>
            <c:idx val="3"/>
            <c:bubble3D val="0"/>
            <c:spPr>
              <a:gradFill>
                <a:gsLst>
                  <a:gs pos="100000">
                    <a:schemeClr val="accent4">
                      <a:lumMod val="60000"/>
                      <a:lumOff val="40000"/>
                    </a:schemeClr>
                  </a:gs>
                  <a:gs pos="0">
                    <a:schemeClr val="accent4"/>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7-DAC3-4F0E-BCB7-96EAB3A4439D}"/>
              </c:ext>
            </c:extLst>
          </c:dPt>
          <c:dPt>
            <c:idx val="4"/>
            <c:bubble3D val="0"/>
            <c:spPr>
              <a:gradFill>
                <a:gsLst>
                  <a:gs pos="100000">
                    <a:schemeClr val="accent5">
                      <a:lumMod val="60000"/>
                      <a:lumOff val="40000"/>
                    </a:schemeClr>
                  </a:gs>
                  <a:gs pos="0">
                    <a:schemeClr val="accent5"/>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9-DAC3-4F0E-BCB7-96EAB3A4439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&lt;5 years</c:v>
                </c:pt>
                <c:pt idx="1">
                  <c:v>5-10 years</c:v>
                </c:pt>
                <c:pt idx="2">
                  <c:v>11-15 years</c:v>
                </c:pt>
                <c:pt idx="3">
                  <c:v>16-20</c:v>
                </c:pt>
                <c:pt idx="4">
                  <c:v>Over 20 years</c:v>
                </c:pt>
              </c:strCache>
            </c:strRef>
          </c:cat>
          <c:val>
            <c:numRef>
              <c:f>Sheet1!$B$2:$B$6</c:f>
              <c:numCache>
                <c:formatCode>0.00%</c:formatCode>
                <c:ptCount val="5"/>
                <c:pt idx="0">
                  <c:v>8.5999999999999993E-2</c:v>
                </c:pt>
                <c:pt idx="1">
                  <c:v>0.2586</c:v>
                </c:pt>
                <c:pt idx="2">
                  <c:v>0.31030000000000002</c:v>
                </c:pt>
                <c:pt idx="3">
                  <c:v>0.24129999999999999</c:v>
                </c:pt>
                <c:pt idx="4">
                  <c:v>0.10340000000000001</c:v>
                </c:pt>
              </c:numCache>
            </c:numRef>
          </c:val>
          <c:extLst>
            <c:ext xmlns:c16="http://schemas.microsoft.com/office/drawing/2014/chart" uri="{C3380CC4-5D6E-409C-BE32-E72D297353CC}">
              <c16:uniqueId val="{00000000-45F9-41F9-9ED4-6A5C7ABB3570}"/>
            </c:ext>
          </c:extLst>
        </c:ser>
        <c:dLbls>
          <c:showLegendKey val="0"/>
          <c:showVal val="0"/>
          <c:showCatName val="0"/>
          <c:showSerName val="0"/>
          <c:showPercent val="0"/>
          <c:showBubbleSize val="0"/>
          <c:showLeaderLines val="1"/>
        </c:dLbls>
      </c:pie3D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Top Management</c:v>
                </c:pt>
                <c:pt idx="1">
                  <c:v>Senior Management</c:v>
                </c:pt>
                <c:pt idx="2">
                  <c:v>Junior Management</c:v>
                </c:pt>
                <c:pt idx="3">
                  <c:v>Supervisory</c:v>
                </c:pt>
                <c:pt idx="4">
                  <c:v>Clerical Staff</c:v>
                </c:pt>
              </c:strCache>
            </c:strRef>
          </c:cat>
          <c:val>
            <c:numRef>
              <c:f>Sheet1!$B$2:$B$6</c:f>
              <c:numCache>
                <c:formatCode>0.00%</c:formatCode>
                <c:ptCount val="5"/>
                <c:pt idx="0">
                  <c:v>3.4000000000000002E-2</c:v>
                </c:pt>
                <c:pt idx="1">
                  <c:v>3.4000000000000002E-2</c:v>
                </c:pt>
                <c:pt idx="2">
                  <c:v>6.8900000000000003E-2</c:v>
                </c:pt>
                <c:pt idx="3">
                  <c:v>0.1724</c:v>
                </c:pt>
                <c:pt idx="4" formatCode="0%">
                  <c:v>0.7</c:v>
                </c:pt>
              </c:numCache>
            </c:numRef>
          </c:val>
          <c:extLst>
            <c:ext xmlns:c16="http://schemas.microsoft.com/office/drawing/2014/chart" uri="{C3380CC4-5D6E-409C-BE32-E72D297353CC}">
              <c16:uniqueId val="{00000000-56AF-4C71-89AA-63856793BBEA}"/>
            </c:ext>
          </c:extLst>
        </c:ser>
        <c:dLbls>
          <c:showLegendKey val="0"/>
          <c:showVal val="0"/>
          <c:showCatName val="0"/>
          <c:showSerName val="0"/>
          <c:showPercent val="0"/>
          <c:showBubbleSize val="0"/>
        </c:dLbls>
        <c:gapWidth val="150"/>
        <c:axId val="1813485328"/>
        <c:axId val="1813475344"/>
      </c:barChart>
      <c:catAx>
        <c:axId val="181348532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3475344"/>
        <c:crosses val="autoZero"/>
        <c:auto val="1"/>
        <c:lblAlgn val="ctr"/>
        <c:lblOffset val="100"/>
        <c:noMultiLvlLbl val="0"/>
      </c:catAx>
      <c:valAx>
        <c:axId val="181347534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34853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Workplan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Sheet1!$B$1</c:f>
              <c:strCache>
                <c:ptCount val="1"/>
                <c:pt idx="0">
                  <c:v>Proposal</c:v>
                </c:pt>
              </c:strCache>
            </c:strRef>
          </c:tx>
          <c:spPr>
            <a:solidFill>
              <a:schemeClr val="accent1"/>
            </a:solidFill>
            <a:ln>
              <a:noFill/>
            </a:ln>
            <a:effectLst/>
          </c:spPr>
          <c:invertIfNegative val="0"/>
          <c:cat>
            <c:strRef>
              <c:f>Sheet1!$A$2:$A$5</c:f>
              <c:strCache>
                <c:ptCount val="4"/>
                <c:pt idx="0">
                  <c:v>May-July</c:v>
                </c:pt>
                <c:pt idx="1">
                  <c:v>July</c:v>
                </c:pt>
                <c:pt idx="2">
                  <c:v>August-Sept</c:v>
                </c:pt>
                <c:pt idx="3">
                  <c:v>October</c:v>
                </c:pt>
              </c:strCache>
            </c:strRef>
          </c:cat>
          <c:val>
            <c:numRef>
              <c:f>Sheet1!$B$2:$B$5</c:f>
              <c:numCache>
                <c:formatCode>General</c:formatCode>
                <c:ptCount val="4"/>
                <c:pt idx="0">
                  <c:v>2</c:v>
                </c:pt>
              </c:numCache>
            </c:numRef>
          </c:val>
          <c:extLst>
            <c:ext xmlns:c16="http://schemas.microsoft.com/office/drawing/2014/chart" uri="{C3380CC4-5D6E-409C-BE32-E72D297353CC}">
              <c16:uniqueId val="{00000000-0B29-42A9-94C0-AF6531C87E52}"/>
            </c:ext>
          </c:extLst>
        </c:ser>
        <c:ser>
          <c:idx val="1"/>
          <c:order val="1"/>
          <c:tx>
            <c:strRef>
              <c:f>Sheet1!$C$1</c:f>
              <c:strCache>
                <c:ptCount val="1"/>
                <c:pt idx="0">
                  <c:v>Correction</c:v>
                </c:pt>
              </c:strCache>
            </c:strRef>
          </c:tx>
          <c:spPr>
            <a:solidFill>
              <a:schemeClr val="accent2"/>
            </a:solidFill>
            <a:ln>
              <a:noFill/>
            </a:ln>
            <a:effectLst/>
          </c:spPr>
          <c:invertIfNegative val="0"/>
          <c:cat>
            <c:strRef>
              <c:f>Sheet1!$A$2:$A$5</c:f>
              <c:strCache>
                <c:ptCount val="4"/>
                <c:pt idx="0">
                  <c:v>May-July</c:v>
                </c:pt>
                <c:pt idx="1">
                  <c:v>July</c:v>
                </c:pt>
                <c:pt idx="2">
                  <c:v>August-Sept</c:v>
                </c:pt>
                <c:pt idx="3">
                  <c:v>October</c:v>
                </c:pt>
              </c:strCache>
            </c:strRef>
          </c:cat>
          <c:val>
            <c:numRef>
              <c:f>Sheet1!$C$2:$C$5</c:f>
              <c:numCache>
                <c:formatCode>General</c:formatCode>
                <c:ptCount val="4"/>
                <c:pt idx="1">
                  <c:v>0.5</c:v>
                </c:pt>
              </c:numCache>
            </c:numRef>
          </c:val>
          <c:extLst>
            <c:ext xmlns:c16="http://schemas.microsoft.com/office/drawing/2014/chart" uri="{C3380CC4-5D6E-409C-BE32-E72D297353CC}">
              <c16:uniqueId val="{00000001-0B29-42A9-94C0-AF6531C87E52}"/>
            </c:ext>
          </c:extLst>
        </c:ser>
        <c:ser>
          <c:idx val="2"/>
          <c:order val="2"/>
          <c:tx>
            <c:strRef>
              <c:f>Sheet1!$D$1</c:f>
              <c:strCache>
                <c:ptCount val="1"/>
                <c:pt idx="0">
                  <c:v>Data collection</c:v>
                </c:pt>
              </c:strCache>
            </c:strRef>
          </c:tx>
          <c:spPr>
            <a:solidFill>
              <a:schemeClr val="accent3"/>
            </a:solidFill>
            <a:ln>
              <a:noFill/>
            </a:ln>
            <a:effectLst/>
          </c:spPr>
          <c:invertIfNegative val="0"/>
          <c:cat>
            <c:strRef>
              <c:f>Sheet1!$A$2:$A$5</c:f>
              <c:strCache>
                <c:ptCount val="4"/>
                <c:pt idx="0">
                  <c:v>May-July</c:v>
                </c:pt>
                <c:pt idx="1">
                  <c:v>July</c:v>
                </c:pt>
                <c:pt idx="2">
                  <c:v>August-Sept</c:v>
                </c:pt>
                <c:pt idx="3">
                  <c:v>October</c:v>
                </c:pt>
              </c:strCache>
            </c:strRef>
          </c:cat>
          <c:val>
            <c:numRef>
              <c:f>Sheet1!$D$2:$D$5</c:f>
              <c:numCache>
                <c:formatCode>General</c:formatCode>
                <c:ptCount val="4"/>
                <c:pt idx="2">
                  <c:v>1.5</c:v>
                </c:pt>
              </c:numCache>
            </c:numRef>
          </c:val>
          <c:extLst>
            <c:ext xmlns:c16="http://schemas.microsoft.com/office/drawing/2014/chart" uri="{C3380CC4-5D6E-409C-BE32-E72D297353CC}">
              <c16:uniqueId val="{00000002-0B29-42A9-94C0-AF6531C87E52}"/>
            </c:ext>
          </c:extLst>
        </c:ser>
        <c:ser>
          <c:idx val="3"/>
          <c:order val="3"/>
          <c:tx>
            <c:strRef>
              <c:f>Sheet1!$E$1</c:f>
              <c:strCache>
                <c:ptCount val="1"/>
                <c:pt idx="0">
                  <c:v>Analysis and recommendation</c:v>
                </c:pt>
              </c:strCache>
            </c:strRef>
          </c:tx>
          <c:spPr>
            <a:solidFill>
              <a:schemeClr val="accent4"/>
            </a:solidFill>
            <a:ln>
              <a:noFill/>
            </a:ln>
            <a:effectLst/>
          </c:spPr>
          <c:invertIfNegative val="0"/>
          <c:cat>
            <c:strRef>
              <c:f>Sheet1!$A$2:$A$5</c:f>
              <c:strCache>
                <c:ptCount val="4"/>
                <c:pt idx="0">
                  <c:v>May-July</c:v>
                </c:pt>
                <c:pt idx="1">
                  <c:v>July</c:v>
                </c:pt>
                <c:pt idx="2">
                  <c:v>August-Sept</c:v>
                </c:pt>
                <c:pt idx="3">
                  <c:v>October</c:v>
                </c:pt>
              </c:strCache>
            </c:strRef>
          </c:cat>
          <c:val>
            <c:numRef>
              <c:f>Sheet1!$E$2:$E$5</c:f>
              <c:numCache>
                <c:formatCode>General</c:formatCode>
                <c:ptCount val="4"/>
                <c:pt idx="3">
                  <c:v>1</c:v>
                </c:pt>
              </c:numCache>
            </c:numRef>
          </c:val>
          <c:extLst>
            <c:ext xmlns:c16="http://schemas.microsoft.com/office/drawing/2014/chart" uri="{C3380CC4-5D6E-409C-BE32-E72D297353CC}">
              <c16:uniqueId val="{00000003-0B29-42A9-94C0-AF6531C87E52}"/>
            </c:ext>
          </c:extLst>
        </c:ser>
        <c:dLbls>
          <c:showLegendKey val="0"/>
          <c:showVal val="0"/>
          <c:showCatName val="0"/>
          <c:showSerName val="0"/>
          <c:showPercent val="0"/>
          <c:showBubbleSize val="0"/>
        </c:dLbls>
        <c:gapWidth val="150"/>
        <c:overlap val="100"/>
        <c:axId val="719813184"/>
        <c:axId val="719823584"/>
      </c:barChart>
      <c:catAx>
        <c:axId val="719813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9823584"/>
        <c:crosses val="autoZero"/>
        <c:auto val="1"/>
        <c:lblAlgn val="ctr"/>
        <c:lblOffset val="100"/>
        <c:noMultiLvlLbl val="0"/>
      </c:catAx>
      <c:valAx>
        <c:axId val="719823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9813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7">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8B0ED0-3159-4C76-8F57-B53F9D0B00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11995</TotalTime>
  <Pages>61</Pages>
  <Words>14521</Words>
  <Characters>82770</Characters>
  <Application>Microsoft Office Word</Application>
  <DocSecurity>0</DocSecurity>
  <Lines>689</Lines>
  <Paragraphs>194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Ochieng</dc:creator>
  <cp:keywords/>
  <dc:description/>
  <cp:lastModifiedBy>user</cp:lastModifiedBy>
  <cp:revision>23</cp:revision>
  <dcterms:created xsi:type="dcterms:W3CDTF">2022-09-21T16:54:00Z</dcterms:created>
  <dcterms:modified xsi:type="dcterms:W3CDTF">2022-10-13T19:33:00Z</dcterms:modified>
</cp:coreProperties>
</file>